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021" w:rsidRDefault="00024313" w:rsidP="006B4092">
      <w:pPr>
        <w:pStyle w:val="1"/>
        <w:keepNext w:val="0"/>
        <w:keepLines w:val="0"/>
        <w:jc w:val="center"/>
      </w:pPr>
      <w:r>
        <w:rPr>
          <w:rFonts w:hint="eastAsia"/>
        </w:rPr>
        <w:t>《鸡小德</w:t>
      </w:r>
      <w:r>
        <w:t>历险记</w:t>
      </w:r>
      <w:r>
        <w:rPr>
          <w:rFonts w:hint="eastAsia"/>
        </w:rPr>
        <w:t>》结算</w:t>
      </w:r>
      <w:r>
        <w:t>界面整改案</w:t>
      </w:r>
    </w:p>
    <w:p w:rsidR="00C423EB" w:rsidRDefault="00C423EB" w:rsidP="006B4092">
      <w:pPr>
        <w:pStyle w:val="2"/>
        <w:keepNext w:val="0"/>
        <w:keepLines w:val="0"/>
        <w:numPr>
          <w:ilvl w:val="0"/>
          <w:numId w:val="2"/>
        </w:numPr>
      </w:pPr>
      <w:r>
        <w:rPr>
          <w:rFonts w:hint="eastAsia"/>
        </w:rPr>
        <w:t>调整</w:t>
      </w:r>
      <w:r>
        <w:t>描述</w:t>
      </w:r>
    </w:p>
    <w:p w:rsidR="00C423EB" w:rsidRDefault="00C423EB" w:rsidP="00C423E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在</w:t>
      </w:r>
      <w:r>
        <w:t>关卡结束的时候会出现结算界面</w:t>
      </w:r>
    </w:p>
    <w:p w:rsidR="00C423EB" w:rsidRDefault="00C423EB" w:rsidP="00C423E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结算</w:t>
      </w:r>
      <w:r>
        <w:t>界面显示内容如下</w:t>
      </w:r>
      <w:r>
        <w:rPr>
          <w:rFonts w:hint="eastAsia"/>
        </w:rPr>
        <w:t>：</w:t>
      </w:r>
    </w:p>
    <w:p w:rsidR="00C423EB" w:rsidRDefault="00C423EB" w:rsidP="00C423EB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挑战</w:t>
      </w:r>
      <w:r>
        <w:t>结果</w:t>
      </w:r>
    </w:p>
    <w:p w:rsidR="00C423EB" w:rsidRDefault="00C423EB" w:rsidP="00C423EB">
      <w:pPr>
        <w:pStyle w:val="a3"/>
        <w:numPr>
          <w:ilvl w:val="2"/>
          <w:numId w:val="13"/>
        </w:numPr>
        <w:ind w:firstLineChars="0"/>
      </w:pPr>
      <w:r>
        <w:rPr>
          <w:rFonts w:hint="eastAsia"/>
        </w:rPr>
        <w:t>若</w:t>
      </w:r>
      <w:r>
        <w:t>成功，显示星级评价</w:t>
      </w:r>
    </w:p>
    <w:p w:rsidR="00C423EB" w:rsidRDefault="00C423EB" w:rsidP="00C423EB">
      <w:pPr>
        <w:pStyle w:val="a3"/>
        <w:numPr>
          <w:ilvl w:val="2"/>
          <w:numId w:val="13"/>
        </w:numPr>
        <w:ind w:firstLineChars="0"/>
      </w:pPr>
      <w:r>
        <w:rPr>
          <w:rFonts w:hint="eastAsia"/>
        </w:rPr>
        <w:t>若</w:t>
      </w:r>
      <w:r>
        <w:t>失败，显示</w:t>
      </w:r>
      <w:r>
        <w:rPr>
          <w:rFonts w:hint="eastAsia"/>
        </w:rPr>
        <w:t>“挑战</w:t>
      </w:r>
      <w:r>
        <w:t>失败</w:t>
      </w:r>
      <w:r>
        <w:rPr>
          <w:rFonts w:hint="eastAsia"/>
        </w:rPr>
        <w:t>”文字</w:t>
      </w:r>
    </w:p>
    <w:p w:rsidR="00C423EB" w:rsidRDefault="00C423EB" w:rsidP="00C423EB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本次</w:t>
      </w:r>
      <w:r>
        <w:t>得分</w:t>
      </w:r>
    </w:p>
    <w:p w:rsidR="00C423EB" w:rsidRDefault="00C423EB" w:rsidP="00C423EB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该</w:t>
      </w:r>
      <w:r>
        <w:t>关卡的历史最高得分</w:t>
      </w:r>
    </w:p>
    <w:p w:rsidR="00C423EB" w:rsidRDefault="00C423EB" w:rsidP="00C423EB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本次</w:t>
      </w:r>
      <w:r>
        <w:t>获得</w:t>
      </w:r>
      <w:r>
        <w:rPr>
          <w:rFonts w:hint="eastAsia"/>
        </w:rPr>
        <w:t>金币</w:t>
      </w:r>
    </w:p>
    <w:p w:rsidR="00C423EB" w:rsidRDefault="00C423EB" w:rsidP="00C423EB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本次</w:t>
      </w:r>
      <w:r>
        <w:t>获得奖励</w:t>
      </w:r>
    </w:p>
    <w:p w:rsidR="00C423EB" w:rsidRDefault="00C423EB" w:rsidP="00C423EB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功能</w:t>
      </w:r>
      <w:r>
        <w:t>按钮若干</w:t>
      </w:r>
      <w:r>
        <w:rPr>
          <w:rFonts w:hint="eastAsia"/>
        </w:rPr>
        <w:t>，</w:t>
      </w:r>
      <w:r>
        <w:t>如下：</w:t>
      </w:r>
    </w:p>
    <w:p w:rsidR="00C423EB" w:rsidRDefault="00C423EB" w:rsidP="00C423EB">
      <w:pPr>
        <w:pStyle w:val="a3"/>
        <w:numPr>
          <w:ilvl w:val="2"/>
          <w:numId w:val="13"/>
        </w:numPr>
        <w:ind w:firstLineChars="0"/>
      </w:pPr>
      <w:r>
        <w:rPr>
          <w:rFonts w:hint="eastAsia"/>
        </w:rPr>
        <w:t>再来</w:t>
      </w:r>
      <w:r>
        <w:t>一次</w:t>
      </w:r>
    </w:p>
    <w:p w:rsidR="00C423EB" w:rsidRDefault="00C423EB" w:rsidP="00C423EB">
      <w:pPr>
        <w:pStyle w:val="a3"/>
        <w:numPr>
          <w:ilvl w:val="2"/>
          <w:numId w:val="13"/>
        </w:numPr>
        <w:ind w:firstLineChars="0"/>
      </w:pPr>
      <w:r>
        <w:rPr>
          <w:rFonts w:hint="eastAsia"/>
        </w:rPr>
        <w:t>更换</w:t>
      </w:r>
      <w:r>
        <w:t>角色</w:t>
      </w:r>
    </w:p>
    <w:p w:rsidR="00C423EB" w:rsidRDefault="00C423EB" w:rsidP="00C423EB">
      <w:pPr>
        <w:pStyle w:val="a3"/>
        <w:numPr>
          <w:ilvl w:val="2"/>
          <w:numId w:val="13"/>
        </w:numPr>
        <w:ind w:firstLineChars="0"/>
      </w:pPr>
      <w:r>
        <w:rPr>
          <w:rFonts w:hint="eastAsia"/>
        </w:rPr>
        <w:t>返回</w:t>
      </w:r>
      <w:r>
        <w:t>主页</w:t>
      </w:r>
    </w:p>
    <w:p w:rsidR="00C423EB" w:rsidRDefault="00C423EB" w:rsidP="00C423EB">
      <w:pPr>
        <w:pStyle w:val="a3"/>
        <w:numPr>
          <w:ilvl w:val="2"/>
          <w:numId w:val="13"/>
        </w:numPr>
        <w:ind w:firstLineChars="0"/>
      </w:pPr>
      <w:r>
        <w:rPr>
          <w:rFonts w:hint="eastAsia"/>
        </w:rPr>
        <w:t>分享</w:t>
      </w:r>
    </w:p>
    <w:p w:rsidR="00C423EB" w:rsidRDefault="00C423EB" w:rsidP="00C423EB">
      <w:pPr>
        <w:pStyle w:val="a3"/>
        <w:numPr>
          <w:ilvl w:val="2"/>
          <w:numId w:val="13"/>
        </w:numPr>
        <w:ind w:firstLineChars="0"/>
      </w:pPr>
      <w:r>
        <w:rPr>
          <w:rFonts w:hint="eastAsia"/>
        </w:rPr>
        <w:t>继续</w:t>
      </w:r>
    </w:p>
    <w:p w:rsidR="00C423EB" w:rsidRDefault="006608B3" w:rsidP="00C423E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星级</w:t>
      </w:r>
      <w:r>
        <w:t>显示</w:t>
      </w:r>
    </w:p>
    <w:p w:rsidR="004377C4" w:rsidRDefault="00185B15" w:rsidP="00EC543C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关卡</w:t>
      </w:r>
      <w:r>
        <w:t>通过的情况下，</w:t>
      </w:r>
      <w:r w:rsidR="004377C4">
        <w:rPr>
          <w:rFonts w:hint="eastAsia"/>
        </w:rPr>
        <w:t>根据</w:t>
      </w:r>
      <w:r w:rsidR="004377C4">
        <w:t>该次关卡的表现，按照策划规定的标准做星级评定</w:t>
      </w:r>
      <w:r>
        <w:rPr>
          <w:rFonts w:hint="eastAsia"/>
        </w:rPr>
        <w:t>，</w:t>
      </w:r>
      <w:r>
        <w:t>标准</w:t>
      </w:r>
      <w:r w:rsidR="00EC543C">
        <w:rPr>
          <w:rFonts w:hint="eastAsia"/>
        </w:rPr>
        <w:t>见</w:t>
      </w:r>
      <w:hyperlink r:id="rId8" w:history="1">
        <w:r w:rsidR="00EC543C" w:rsidRPr="00EC543C">
          <w:rPr>
            <w:rStyle w:val="a9"/>
            <w:rFonts w:hint="eastAsia"/>
          </w:rPr>
          <w:t>《《鸡小德历险记》关卡模式游戏失败判定调整》</w:t>
        </w:r>
      </w:hyperlink>
    </w:p>
    <w:p w:rsidR="00185B15" w:rsidRDefault="00185B15" w:rsidP="004377C4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根据</w:t>
      </w:r>
      <w:r>
        <w:t>实际的星星数显示，显示时需要区分已获得和未获得，即始终有</w:t>
      </w:r>
      <w:r>
        <w:rPr>
          <w:rFonts w:hint="eastAsia"/>
        </w:rPr>
        <w:t>3</w:t>
      </w:r>
      <w:r>
        <w:rPr>
          <w:rFonts w:hint="eastAsia"/>
        </w:rPr>
        <w:t>颗</w:t>
      </w:r>
      <w:r>
        <w:t>星星存在</w:t>
      </w:r>
    </w:p>
    <w:p w:rsidR="006608B3" w:rsidRDefault="006608B3" w:rsidP="00C423E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得分</w:t>
      </w:r>
      <w:r>
        <w:t>显示</w:t>
      </w:r>
    </w:p>
    <w:p w:rsidR="007E1939" w:rsidRDefault="007E1939" w:rsidP="007E1939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按照</w:t>
      </w:r>
      <w:r>
        <w:t>玩家实际在</w:t>
      </w:r>
      <w:r>
        <w:rPr>
          <w:rFonts w:hint="eastAsia"/>
        </w:rPr>
        <w:t>关卡</w:t>
      </w:r>
      <w:r>
        <w:t>中的得分显示</w:t>
      </w:r>
      <w:bookmarkStart w:id="0" w:name="_GoBack"/>
      <w:bookmarkEnd w:id="0"/>
    </w:p>
    <w:p w:rsidR="00816CA5" w:rsidRDefault="00816CA5" w:rsidP="007E1939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按照</w:t>
      </w:r>
      <w:r>
        <w:t>玩家在该关卡的最高一次得分显示该关卡的最高分</w:t>
      </w:r>
    </w:p>
    <w:p w:rsidR="00816CA5" w:rsidRDefault="00816CA5" w:rsidP="00816CA5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如果</w:t>
      </w:r>
      <w:r>
        <w:t>玩家本次得分</w:t>
      </w:r>
      <w:r>
        <w:rPr>
          <w:rFonts w:hint="eastAsia"/>
        </w:rPr>
        <w:t>超过</w:t>
      </w:r>
      <w:r>
        <w:t>（</w:t>
      </w:r>
      <w:r>
        <w:rPr>
          <w:rFonts w:hint="eastAsia"/>
        </w:rPr>
        <w:t>即</w:t>
      </w:r>
      <w:r>
        <w:t>大于）</w:t>
      </w:r>
      <w:r>
        <w:rPr>
          <w:rFonts w:hint="eastAsia"/>
        </w:rPr>
        <w:t>历史</w:t>
      </w:r>
      <w:r>
        <w:t>最高分</w:t>
      </w:r>
      <w:r>
        <w:rPr>
          <w:rFonts w:hint="eastAsia"/>
        </w:rPr>
        <w:t>，</w:t>
      </w:r>
      <w:r w:rsidR="005C4DED">
        <w:t>则同时更新最高分记录，同时显示一个</w:t>
      </w:r>
      <w:r w:rsidR="005C4DED">
        <w:rPr>
          <w:rFonts w:hint="eastAsia"/>
        </w:rPr>
        <w:t>“新纪录”</w:t>
      </w:r>
    </w:p>
    <w:p w:rsidR="006608B3" w:rsidRDefault="006608B3" w:rsidP="00C423E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金币</w:t>
      </w:r>
      <w:r>
        <w:t>获得显示</w:t>
      </w:r>
    </w:p>
    <w:p w:rsidR="007E1939" w:rsidRDefault="007E1939" w:rsidP="007E1939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按照</w:t>
      </w:r>
      <w:r>
        <w:t>玩家实际在关卡中获得的金币</w:t>
      </w:r>
      <w:r>
        <w:rPr>
          <w:rFonts w:hint="eastAsia"/>
        </w:rPr>
        <w:t>和</w:t>
      </w:r>
      <w:r>
        <w:t>该关卡的收益率计算后</w:t>
      </w:r>
      <w:r>
        <w:rPr>
          <w:rFonts w:hint="eastAsia"/>
        </w:rPr>
        <w:t>，</w:t>
      </w:r>
      <w:r>
        <w:t>得出的最后金币收益显示出来</w:t>
      </w:r>
    </w:p>
    <w:p w:rsidR="006608B3" w:rsidRDefault="006608B3" w:rsidP="00C423E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奖励</w:t>
      </w:r>
      <w:r>
        <w:t>获得显示</w:t>
      </w:r>
    </w:p>
    <w:p w:rsidR="00DE501F" w:rsidRDefault="00DE501F" w:rsidP="00DE501F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如果有</w:t>
      </w:r>
      <w:r>
        <w:t>获得</w:t>
      </w:r>
      <w:r>
        <w:rPr>
          <w:rFonts w:hint="eastAsia"/>
        </w:rPr>
        <w:t>奖励</w:t>
      </w:r>
      <w:r>
        <w:t>，则显示奖励图标</w:t>
      </w:r>
      <w:r w:rsidR="00816CA5">
        <w:rPr>
          <w:rFonts w:hint="eastAsia"/>
        </w:rPr>
        <w:t>、奖励</w:t>
      </w:r>
      <w:r w:rsidR="00816CA5">
        <w:t>名字和数量</w:t>
      </w:r>
    </w:p>
    <w:p w:rsidR="00816CA5" w:rsidRDefault="00816CA5" w:rsidP="00DE501F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如果</w:t>
      </w:r>
      <w:r>
        <w:t>没有获得奖励，则显示</w:t>
      </w:r>
      <w:r>
        <w:rPr>
          <w:rFonts w:hint="eastAsia"/>
        </w:rPr>
        <w:t>文字</w:t>
      </w:r>
      <w:r>
        <w:t>“</w:t>
      </w:r>
      <w:r>
        <w:rPr>
          <w:rFonts w:ascii="Arial" w:hAnsi="Arial" w:cs="Arial"/>
          <w:color w:val="333333"/>
          <w:shd w:val="clear" w:color="auto" w:fill="F0F0F2"/>
        </w:rPr>
        <w:t>什么也没找到</w:t>
      </w:r>
      <w:r>
        <w:rPr>
          <w:rFonts w:ascii="Arial" w:hAnsi="Arial" w:cs="Arial"/>
          <w:color w:val="333333"/>
          <w:shd w:val="clear" w:color="auto" w:fill="F0F0F2"/>
        </w:rPr>
        <w:t>...</w:t>
      </w:r>
      <w:r>
        <w:t>”</w:t>
      </w:r>
    </w:p>
    <w:p w:rsidR="006608B3" w:rsidRDefault="006608B3" w:rsidP="00C423E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功能</w:t>
      </w:r>
      <w:r>
        <w:t>按钮逻辑</w:t>
      </w:r>
    </w:p>
    <w:p w:rsidR="00816CA5" w:rsidRDefault="00816CA5" w:rsidP="00816CA5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再来</w:t>
      </w:r>
      <w:r>
        <w:t>一次：</w:t>
      </w:r>
      <w:r w:rsidR="005C4DED">
        <w:t>以当前选择的角色，不做任何变动，直接重新</w:t>
      </w:r>
      <w:r w:rsidR="005C4DED">
        <w:rPr>
          <w:rFonts w:hint="eastAsia"/>
        </w:rPr>
        <w:t>开始</w:t>
      </w:r>
      <w:r w:rsidR="005C4DED">
        <w:t>挑战</w:t>
      </w:r>
      <w:r w:rsidR="005C4DED">
        <w:rPr>
          <w:rFonts w:hint="eastAsia"/>
        </w:rPr>
        <w:t>当前</w:t>
      </w:r>
      <w:r w:rsidR="005C4DED">
        <w:t>关卡</w:t>
      </w:r>
    </w:p>
    <w:p w:rsidR="005C4DED" w:rsidRDefault="005C4DED" w:rsidP="00816CA5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更换</w:t>
      </w:r>
      <w:r>
        <w:t>角色：返回</w:t>
      </w:r>
      <w:r>
        <w:rPr>
          <w:rFonts w:hint="eastAsia"/>
        </w:rPr>
        <w:t>关卡</w:t>
      </w:r>
      <w:r>
        <w:t>列表界面</w:t>
      </w:r>
    </w:p>
    <w:p w:rsidR="005C4DED" w:rsidRDefault="005C4DED" w:rsidP="00816CA5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返回</w:t>
      </w:r>
      <w:r>
        <w:t>主页：返回主页</w:t>
      </w:r>
    </w:p>
    <w:p w:rsidR="005C4DED" w:rsidRDefault="005C4DED" w:rsidP="00816CA5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分享</w:t>
      </w:r>
      <w:r>
        <w:t>：调用分享功能</w:t>
      </w:r>
    </w:p>
    <w:p w:rsidR="005C4DED" w:rsidRPr="00C423EB" w:rsidRDefault="005C4DED" w:rsidP="00816CA5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继续</w:t>
      </w:r>
      <w:r>
        <w:t>：以当前选择的角色，不做任何变动，进入下一关</w:t>
      </w:r>
    </w:p>
    <w:p w:rsidR="00C423EB" w:rsidRDefault="00C423EB" w:rsidP="006B4092">
      <w:pPr>
        <w:pStyle w:val="2"/>
        <w:keepNext w:val="0"/>
        <w:keepLines w:val="0"/>
        <w:numPr>
          <w:ilvl w:val="0"/>
          <w:numId w:val="2"/>
        </w:numPr>
        <w:sectPr w:rsidR="00C423E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B6809" w:rsidRDefault="00024313" w:rsidP="006B4092">
      <w:pPr>
        <w:pStyle w:val="2"/>
        <w:keepNext w:val="0"/>
        <w:keepLines w:val="0"/>
        <w:numPr>
          <w:ilvl w:val="0"/>
          <w:numId w:val="2"/>
        </w:numPr>
      </w:pPr>
      <w:r>
        <w:rPr>
          <w:rFonts w:hint="eastAsia"/>
        </w:rPr>
        <w:lastRenderedPageBreak/>
        <w:t>美术需求</w:t>
      </w:r>
    </w:p>
    <w:p w:rsidR="00B17071" w:rsidRDefault="00024313" w:rsidP="006B4092">
      <w:pPr>
        <w:pStyle w:val="3"/>
        <w:keepNext w:val="0"/>
        <w:keepLines w:val="0"/>
        <w:numPr>
          <w:ilvl w:val="0"/>
          <w:numId w:val="4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U</w:t>
      </w:r>
      <w:r>
        <w:rPr>
          <w:b w:val="0"/>
          <w:sz w:val="28"/>
          <w:szCs w:val="28"/>
        </w:rPr>
        <w:t>I</w:t>
      </w:r>
      <w:r>
        <w:rPr>
          <w:rFonts w:hint="eastAsia"/>
          <w:b w:val="0"/>
          <w:sz w:val="28"/>
          <w:szCs w:val="28"/>
        </w:rPr>
        <w:t>示例</w:t>
      </w:r>
    </w:p>
    <w:p w:rsidR="00024313" w:rsidRPr="00024313" w:rsidRDefault="00816CA5" w:rsidP="00024313">
      <w:pPr>
        <w:ind w:left="840"/>
      </w:pPr>
      <w:r>
        <w:rPr>
          <w:noProof/>
        </w:rPr>
        <w:drawing>
          <wp:inline distT="0" distB="0" distL="0" distR="0" wp14:anchorId="65F5B9C1" wp14:editId="07BA19C1">
            <wp:extent cx="3647619" cy="6057143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6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F6A" w:rsidRDefault="00F00F6A" w:rsidP="00024313">
      <w:pPr>
        <w:pStyle w:val="3"/>
        <w:keepNext w:val="0"/>
        <w:keepLines w:val="0"/>
        <w:numPr>
          <w:ilvl w:val="0"/>
          <w:numId w:val="4"/>
        </w:numPr>
        <w:rPr>
          <w:b w:val="0"/>
          <w:sz w:val="28"/>
          <w:szCs w:val="28"/>
        </w:rPr>
        <w:sectPr w:rsidR="00F00F6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17071" w:rsidRDefault="00024313" w:rsidP="00024313">
      <w:pPr>
        <w:pStyle w:val="3"/>
        <w:keepNext w:val="0"/>
        <w:keepLines w:val="0"/>
        <w:numPr>
          <w:ilvl w:val="0"/>
          <w:numId w:val="4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lastRenderedPageBreak/>
        <w:t>U</w:t>
      </w:r>
      <w:r>
        <w:rPr>
          <w:b w:val="0"/>
          <w:sz w:val="28"/>
          <w:szCs w:val="28"/>
        </w:rPr>
        <w:t>I</w:t>
      </w:r>
      <w:r w:rsidR="00F00F6A">
        <w:rPr>
          <w:rFonts w:hint="eastAsia"/>
          <w:b w:val="0"/>
          <w:sz w:val="28"/>
          <w:szCs w:val="28"/>
        </w:rPr>
        <w:t>重点</w:t>
      </w:r>
      <w:r w:rsidR="00F00F6A">
        <w:rPr>
          <w:b w:val="0"/>
          <w:sz w:val="28"/>
          <w:szCs w:val="28"/>
        </w:rPr>
        <w:t>说明</w:t>
      </w:r>
    </w:p>
    <w:p w:rsidR="00F00F6A" w:rsidRDefault="00F00F6A" w:rsidP="00F00F6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以上</w:t>
      </w:r>
      <w:r>
        <w:t>参考图仅为</w:t>
      </w:r>
      <w:r>
        <w:rPr>
          <w:rFonts w:hint="eastAsia"/>
        </w:rPr>
        <w:t>需求</w:t>
      </w:r>
      <w:r>
        <w:t>元素和大致</w:t>
      </w:r>
      <w:r>
        <w:rPr>
          <w:rFonts w:hint="eastAsia"/>
        </w:rPr>
        <w:t>位置</w:t>
      </w:r>
      <w:r>
        <w:t>排版，美术设计时只需保证元素是完整的，</w:t>
      </w:r>
      <w:r>
        <w:rPr>
          <w:rFonts w:hint="eastAsia"/>
        </w:rPr>
        <w:t>不用</w:t>
      </w:r>
      <w:r>
        <w:t>一定参照这个排版</w:t>
      </w:r>
    </w:p>
    <w:p w:rsidR="00A53556" w:rsidRDefault="00A53556" w:rsidP="00F00F6A">
      <w:pPr>
        <w:pStyle w:val="a3"/>
        <w:numPr>
          <w:ilvl w:val="0"/>
          <w:numId w:val="11"/>
        </w:numPr>
        <w:ind w:firstLineChars="0"/>
      </w:pPr>
      <w:r>
        <w:rPr>
          <w:noProof/>
        </w:rPr>
        <w:drawing>
          <wp:inline distT="0" distB="0" distL="0" distR="0" wp14:anchorId="015D6393" wp14:editId="01364661">
            <wp:extent cx="3323809" cy="11142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挑战</w:t>
      </w:r>
      <w:r>
        <w:t>成功会</w:t>
      </w:r>
      <w:r>
        <w:rPr>
          <w:rFonts w:hint="eastAsia"/>
        </w:rPr>
        <w:t>显示</w:t>
      </w:r>
      <w:r>
        <w:t>一个星级评价，星星需要已获得和未获得两种样式</w:t>
      </w:r>
    </w:p>
    <w:p w:rsidR="00A53556" w:rsidRDefault="00A53556" w:rsidP="00F00F6A">
      <w:pPr>
        <w:pStyle w:val="a3"/>
        <w:numPr>
          <w:ilvl w:val="0"/>
          <w:numId w:val="11"/>
        </w:numPr>
        <w:ind w:firstLineChars="0"/>
      </w:pPr>
      <w:r>
        <w:rPr>
          <w:noProof/>
        </w:rPr>
        <w:drawing>
          <wp:inline distT="0" distB="0" distL="0" distR="0" wp14:anchorId="2466C21E" wp14:editId="34BCACE3">
            <wp:extent cx="3285714" cy="1542857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如果</w:t>
      </w:r>
      <w:r>
        <w:t>挑战失败，则不显示星星，直接以文字显示挑战失败</w:t>
      </w:r>
    </w:p>
    <w:p w:rsidR="00F00F6A" w:rsidRDefault="00F00F6A" w:rsidP="00F00F6A">
      <w:pPr>
        <w:pStyle w:val="a3"/>
        <w:numPr>
          <w:ilvl w:val="0"/>
          <w:numId w:val="11"/>
        </w:numPr>
        <w:ind w:firstLineChars="0"/>
      </w:pPr>
      <w:r>
        <w:rPr>
          <w:noProof/>
        </w:rPr>
        <w:drawing>
          <wp:inline distT="0" distB="0" distL="0" distR="0" wp14:anchorId="2B03989F" wp14:editId="2A0D12D0">
            <wp:extent cx="3333333" cy="187619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五个</w:t>
      </w:r>
      <w:r>
        <w:t>按钮都</w:t>
      </w:r>
      <w:r>
        <w:rPr>
          <w:rFonts w:hint="eastAsia"/>
        </w:rPr>
        <w:t>为</w:t>
      </w:r>
      <w:r>
        <w:t>配上文字的图标按钮，都需要点击和正常两种状态</w:t>
      </w:r>
    </w:p>
    <w:p w:rsidR="00F00F6A" w:rsidRDefault="00F00F6A" w:rsidP="00F00F6A">
      <w:pPr>
        <w:pStyle w:val="a3"/>
        <w:numPr>
          <w:ilvl w:val="0"/>
          <w:numId w:val="11"/>
        </w:numPr>
        <w:ind w:firstLineChars="0"/>
      </w:pPr>
      <w:r>
        <w:rPr>
          <w:noProof/>
        </w:rPr>
        <w:drawing>
          <wp:inline distT="0" distB="0" distL="0" distR="0" wp14:anchorId="3E5FEF86" wp14:editId="20A1C7BA">
            <wp:extent cx="3380952" cy="1009524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获得</w:t>
      </w:r>
      <w:r>
        <w:t>奖励区域如果没有获得奖励，需要设计一个</w:t>
      </w:r>
      <w:r>
        <w:rPr>
          <w:rFonts w:hint="eastAsia"/>
        </w:rPr>
        <w:t>表现</w:t>
      </w:r>
      <w:r>
        <w:t>方式</w:t>
      </w:r>
    </w:p>
    <w:p w:rsidR="00F00F6A" w:rsidRPr="00F00F6A" w:rsidRDefault="00816CA5" w:rsidP="00F00F6A">
      <w:pPr>
        <w:pStyle w:val="a3"/>
        <w:numPr>
          <w:ilvl w:val="0"/>
          <w:numId w:val="11"/>
        </w:numPr>
        <w:ind w:firstLineChars="0"/>
      </w:pPr>
      <w:r>
        <w:rPr>
          <w:noProof/>
        </w:rPr>
        <w:drawing>
          <wp:inline distT="0" distB="0" distL="0" distR="0" wp14:anchorId="79D29485" wp14:editId="60E62294">
            <wp:extent cx="752381" cy="48571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2381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0F6A">
        <w:rPr>
          <w:rFonts w:hint="eastAsia"/>
        </w:rPr>
        <w:t>旁边</w:t>
      </w:r>
      <w:r w:rsidR="00F00F6A">
        <w:t>的</w:t>
      </w:r>
      <w:r>
        <w:rPr>
          <w:rFonts w:hint="eastAsia"/>
        </w:rPr>
        <w:t>“</w:t>
      </w:r>
      <w:r>
        <w:t>新</w:t>
      </w:r>
      <w:r>
        <w:rPr>
          <w:rFonts w:hint="eastAsia"/>
        </w:rPr>
        <w:t>记录”</w:t>
      </w:r>
      <w:r w:rsidR="00F00F6A">
        <w:t>为更新最高分记录时显示的图标，需要特殊设计，和界面上的</w:t>
      </w:r>
      <w:r w:rsidR="00F00F6A">
        <w:rPr>
          <w:rFonts w:hint="eastAsia"/>
        </w:rPr>
        <w:t>字体</w:t>
      </w:r>
      <w:r w:rsidR="00F00F6A">
        <w:t>区分开</w:t>
      </w:r>
    </w:p>
    <w:p w:rsidR="00A53556" w:rsidRDefault="00A53556" w:rsidP="00A53556">
      <w:pPr>
        <w:pStyle w:val="3"/>
        <w:keepNext w:val="0"/>
        <w:keepLines w:val="0"/>
        <w:numPr>
          <w:ilvl w:val="0"/>
          <w:numId w:val="4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lastRenderedPageBreak/>
        <w:t>动画需求</w:t>
      </w:r>
    </w:p>
    <w:p w:rsidR="00A53556" w:rsidRDefault="00A53556" w:rsidP="00A5355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从游戏</w:t>
      </w:r>
      <w:r>
        <w:t>界面过渡到结算界面的演示动画</w:t>
      </w:r>
    </w:p>
    <w:p w:rsidR="00A53556" w:rsidRDefault="00A53556" w:rsidP="00A5355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星级</w:t>
      </w:r>
      <w:r>
        <w:t>评价出现的样式动画</w:t>
      </w:r>
    </w:p>
    <w:p w:rsidR="00A53556" w:rsidRDefault="003A6B72" w:rsidP="00A5355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显示</w:t>
      </w:r>
      <w:r>
        <w:t>得分时候的表现演示</w:t>
      </w:r>
    </w:p>
    <w:p w:rsidR="003A6B72" w:rsidRDefault="003A6B72" w:rsidP="00A5355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从</w:t>
      </w:r>
      <w:r>
        <w:t>结算界面切换到主页的</w:t>
      </w:r>
      <w:r>
        <w:rPr>
          <w:rFonts w:hint="eastAsia"/>
        </w:rPr>
        <w:t>演示</w:t>
      </w:r>
      <w:r>
        <w:t>动画</w:t>
      </w:r>
    </w:p>
    <w:p w:rsidR="003A6B72" w:rsidRDefault="003A6B72" w:rsidP="00A5355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从</w:t>
      </w:r>
      <w:r>
        <w:t>结算界面继续下一关卡或</w:t>
      </w:r>
      <w:r>
        <w:rPr>
          <w:rFonts w:hint="eastAsia"/>
        </w:rPr>
        <w:t>再来</w:t>
      </w:r>
      <w:r>
        <w:t>一次的</w:t>
      </w:r>
      <w:r>
        <w:rPr>
          <w:rFonts w:hint="eastAsia"/>
        </w:rPr>
        <w:t>界面</w:t>
      </w:r>
      <w:r>
        <w:t>过渡演示</w:t>
      </w:r>
    </w:p>
    <w:p w:rsidR="009E791F" w:rsidRPr="00A53556" w:rsidRDefault="009E791F" w:rsidP="00A5355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从结算</w:t>
      </w:r>
      <w:r>
        <w:t>界面到</w:t>
      </w:r>
      <w:r>
        <w:rPr>
          <w:rFonts w:hint="eastAsia"/>
        </w:rPr>
        <w:t>关卡</w:t>
      </w:r>
      <w:r>
        <w:t>列表的</w:t>
      </w:r>
      <w:r>
        <w:rPr>
          <w:rFonts w:hint="eastAsia"/>
        </w:rPr>
        <w:t>界面</w:t>
      </w:r>
      <w:r>
        <w:t>过渡演示</w:t>
      </w:r>
    </w:p>
    <w:p w:rsidR="00B17071" w:rsidRPr="00B17071" w:rsidRDefault="00B17071" w:rsidP="006B4092"/>
    <w:p w:rsidR="00FB4925" w:rsidRPr="00FB4925" w:rsidRDefault="00FB4925" w:rsidP="006B4092"/>
    <w:sectPr w:rsidR="00FB4925" w:rsidRPr="00FB4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5ACC" w:rsidRDefault="00085ACC" w:rsidP="00C54BB0">
      <w:r>
        <w:separator/>
      </w:r>
    </w:p>
  </w:endnote>
  <w:endnote w:type="continuationSeparator" w:id="0">
    <w:p w:rsidR="00085ACC" w:rsidRDefault="00085ACC" w:rsidP="00C54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5ACC" w:rsidRDefault="00085ACC" w:rsidP="00C54BB0">
      <w:r>
        <w:separator/>
      </w:r>
    </w:p>
  </w:footnote>
  <w:footnote w:type="continuationSeparator" w:id="0">
    <w:p w:rsidR="00085ACC" w:rsidRDefault="00085ACC" w:rsidP="00C54B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560D7"/>
    <w:multiLevelType w:val="hybridMultilevel"/>
    <w:tmpl w:val="3D5E8D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6CD51BD"/>
    <w:multiLevelType w:val="hybridMultilevel"/>
    <w:tmpl w:val="0846CE7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A4C5525"/>
    <w:multiLevelType w:val="hybridMultilevel"/>
    <w:tmpl w:val="696CD13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60A4C08"/>
    <w:multiLevelType w:val="hybridMultilevel"/>
    <w:tmpl w:val="85E2BB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5">
      <w:start w:val="1"/>
      <w:numFmt w:val="upperLetter"/>
      <w:lvlText w:val="%2.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13541BA"/>
    <w:multiLevelType w:val="hybridMultilevel"/>
    <w:tmpl w:val="3086CD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5">
      <w:start w:val="1"/>
      <w:numFmt w:val="upperLetter"/>
      <w:lvlText w:val="%3.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2516B70"/>
    <w:multiLevelType w:val="hybridMultilevel"/>
    <w:tmpl w:val="923EDCE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50D5142"/>
    <w:multiLevelType w:val="hybridMultilevel"/>
    <w:tmpl w:val="3C16ABF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7159F9"/>
    <w:multiLevelType w:val="hybridMultilevel"/>
    <w:tmpl w:val="3D5E8D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1F56F6D"/>
    <w:multiLevelType w:val="hybridMultilevel"/>
    <w:tmpl w:val="CD8871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5">
      <w:start w:val="1"/>
      <w:numFmt w:val="upperLetter"/>
      <w:lvlText w:val="%3.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5471F40"/>
    <w:multiLevelType w:val="hybridMultilevel"/>
    <w:tmpl w:val="2A08F83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6D757DB7"/>
    <w:multiLevelType w:val="hybridMultilevel"/>
    <w:tmpl w:val="3D5E8D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F9455F7"/>
    <w:multiLevelType w:val="hybridMultilevel"/>
    <w:tmpl w:val="4306B57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5">
      <w:start w:val="1"/>
      <w:numFmt w:val="upperLetter"/>
      <w:lvlText w:val="%2.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777D5B3C"/>
    <w:multiLevelType w:val="hybridMultilevel"/>
    <w:tmpl w:val="9FF8799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2"/>
  </w:num>
  <w:num w:numId="5">
    <w:abstractNumId w:val="4"/>
  </w:num>
  <w:num w:numId="6">
    <w:abstractNumId w:val="3"/>
  </w:num>
  <w:num w:numId="7">
    <w:abstractNumId w:val="11"/>
  </w:num>
  <w:num w:numId="8">
    <w:abstractNumId w:val="2"/>
  </w:num>
  <w:num w:numId="9">
    <w:abstractNumId w:val="0"/>
  </w:num>
  <w:num w:numId="10">
    <w:abstractNumId w:val="10"/>
  </w:num>
  <w:num w:numId="11">
    <w:abstractNumId w:val="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AF6"/>
    <w:rsid w:val="000106A5"/>
    <w:rsid w:val="00021434"/>
    <w:rsid w:val="00024313"/>
    <w:rsid w:val="00085ACC"/>
    <w:rsid w:val="000D3E75"/>
    <w:rsid w:val="000D5ED2"/>
    <w:rsid w:val="001645FE"/>
    <w:rsid w:val="00185B15"/>
    <w:rsid w:val="001A74FC"/>
    <w:rsid w:val="0031359E"/>
    <w:rsid w:val="003659C2"/>
    <w:rsid w:val="003A0E1F"/>
    <w:rsid w:val="003A6B72"/>
    <w:rsid w:val="003B35C0"/>
    <w:rsid w:val="003B6021"/>
    <w:rsid w:val="004377C4"/>
    <w:rsid w:val="004441A5"/>
    <w:rsid w:val="00453F92"/>
    <w:rsid w:val="00470612"/>
    <w:rsid w:val="0047514F"/>
    <w:rsid w:val="00494F08"/>
    <w:rsid w:val="004F3809"/>
    <w:rsid w:val="0053028F"/>
    <w:rsid w:val="00564C9C"/>
    <w:rsid w:val="005C4DED"/>
    <w:rsid w:val="005E29EF"/>
    <w:rsid w:val="00602F1C"/>
    <w:rsid w:val="006608B3"/>
    <w:rsid w:val="006B4092"/>
    <w:rsid w:val="006B6809"/>
    <w:rsid w:val="006C2968"/>
    <w:rsid w:val="00721978"/>
    <w:rsid w:val="00745EF5"/>
    <w:rsid w:val="007E1939"/>
    <w:rsid w:val="0080430E"/>
    <w:rsid w:val="008119D2"/>
    <w:rsid w:val="00816CA5"/>
    <w:rsid w:val="00827C2B"/>
    <w:rsid w:val="0085189A"/>
    <w:rsid w:val="0086069C"/>
    <w:rsid w:val="0088071B"/>
    <w:rsid w:val="008B30E4"/>
    <w:rsid w:val="00927D51"/>
    <w:rsid w:val="009A5C51"/>
    <w:rsid w:val="009B05B9"/>
    <w:rsid w:val="009E791F"/>
    <w:rsid w:val="009F403E"/>
    <w:rsid w:val="00A12A62"/>
    <w:rsid w:val="00A42A3D"/>
    <w:rsid w:val="00A53556"/>
    <w:rsid w:val="00A64075"/>
    <w:rsid w:val="00A759C4"/>
    <w:rsid w:val="00B17071"/>
    <w:rsid w:val="00B47BA1"/>
    <w:rsid w:val="00B87E8F"/>
    <w:rsid w:val="00BC2116"/>
    <w:rsid w:val="00C271EA"/>
    <w:rsid w:val="00C41872"/>
    <w:rsid w:val="00C423EB"/>
    <w:rsid w:val="00C54BB0"/>
    <w:rsid w:val="00C7556A"/>
    <w:rsid w:val="00C94E67"/>
    <w:rsid w:val="00CC19A4"/>
    <w:rsid w:val="00DE501F"/>
    <w:rsid w:val="00E57BC1"/>
    <w:rsid w:val="00EC543C"/>
    <w:rsid w:val="00F00F6A"/>
    <w:rsid w:val="00F43311"/>
    <w:rsid w:val="00F526B3"/>
    <w:rsid w:val="00F61456"/>
    <w:rsid w:val="00F83896"/>
    <w:rsid w:val="00F8391A"/>
    <w:rsid w:val="00F85601"/>
    <w:rsid w:val="00FB4925"/>
    <w:rsid w:val="00FE24E8"/>
    <w:rsid w:val="00FF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6A5DB5-B21B-4332-B6A1-403D3803C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68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68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B68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B68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B680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B6809"/>
    <w:pPr>
      <w:ind w:firstLineChars="200" w:firstLine="420"/>
    </w:pPr>
  </w:style>
  <w:style w:type="character" w:styleId="a4">
    <w:name w:val="Subtle Emphasis"/>
    <w:basedOn w:val="a0"/>
    <w:uiPriority w:val="19"/>
    <w:qFormat/>
    <w:rsid w:val="006B6809"/>
    <w:rPr>
      <w:i/>
      <w:iCs/>
      <w:color w:val="404040" w:themeColor="text1" w:themeTint="BF"/>
    </w:rPr>
  </w:style>
  <w:style w:type="paragraph" w:styleId="a5">
    <w:name w:val="Subtitle"/>
    <w:basedOn w:val="a"/>
    <w:next w:val="a"/>
    <w:link w:val="Char"/>
    <w:uiPriority w:val="11"/>
    <w:qFormat/>
    <w:rsid w:val="006B680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5"/>
    <w:uiPriority w:val="11"/>
    <w:rsid w:val="006B680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0"/>
    <w:uiPriority w:val="10"/>
    <w:qFormat/>
    <w:rsid w:val="006B680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6B680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B6809"/>
    <w:rPr>
      <w:b/>
      <w:bCs/>
      <w:sz w:val="32"/>
      <w:szCs w:val="32"/>
    </w:rPr>
  </w:style>
  <w:style w:type="paragraph" w:styleId="a7">
    <w:name w:val="header"/>
    <w:basedOn w:val="a"/>
    <w:link w:val="Char1"/>
    <w:uiPriority w:val="99"/>
    <w:unhideWhenUsed/>
    <w:rsid w:val="00C54B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C54BB0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C54B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C54BB0"/>
    <w:rPr>
      <w:sz w:val="18"/>
      <w:szCs w:val="18"/>
    </w:rPr>
  </w:style>
  <w:style w:type="character" w:styleId="a9">
    <w:name w:val="Hyperlink"/>
    <w:basedOn w:val="a0"/>
    <w:uiPriority w:val="99"/>
    <w:unhideWhenUsed/>
    <w:rsid w:val="00EC54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12298;&#40481;&#23567;&#24503;&#21382;&#38505;&#35760;&#12299;&#20851;&#21345;&#27169;&#24335;&#28216;&#25103;&#22833;&#36133;&#21028;&#23450;&#35843;&#25972;.docx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21945-E2A2-4D59-B3FB-B717ECE3E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CHM</dc:creator>
  <cp:keywords/>
  <dc:description/>
  <cp:lastModifiedBy>chm</cp:lastModifiedBy>
  <cp:revision>18</cp:revision>
  <dcterms:created xsi:type="dcterms:W3CDTF">2017-06-08T09:30:00Z</dcterms:created>
  <dcterms:modified xsi:type="dcterms:W3CDTF">2017-06-12T06:22:00Z</dcterms:modified>
</cp:coreProperties>
</file>