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0B2E48" w:rsidP="006B6809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》平台</w:t>
      </w:r>
      <w:r>
        <w:t>礼包功能</w:t>
      </w:r>
    </w:p>
    <w:p w:rsidR="006B6809" w:rsidRDefault="00E63CFC" w:rsidP="00945F04">
      <w:pPr>
        <w:pStyle w:val="2"/>
        <w:numPr>
          <w:ilvl w:val="0"/>
          <w:numId w:val="2"/>
        </w:numPr>
      </w:pPr>
      <w:r>
        <w:rPr>
          <w:rFonts w:hint="eastAsia"/>
        </w:rPr>
        <w:t>功能概述</w:t>
      </w:r>
    </w:p>
    <w:p w:rsidR="00C5430D" w:rsidRDefault="00C5430D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礼包共有</w:t>
      </w:r>
      <w:r>
        <w:rPr>
          <w:rFonts w:hint="eastAsia"/>
        </w:rPr>
        <w:t>7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对应</w:t>
      </w:r>
      <w:r>
        <w:t>周一至周日</w:t>
      </w:r>
    </w:p>
    <w:p w:rsidR="005A7B42" w:rsidRDefault="005A7B42" w:rsidP="005A7B4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该礼包</w:t>
      </w:r>
      <w:r>
        <w:t>需要分区分服，不同区服不互通</w:t>
      </w:r>
    </w:p>
    <w:p w:rsidR="005A7B42" w:rsidRDefault="005A7B42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领取周期</w:t>
      </w:r>
      <w:r>
        <w:t>为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Cs w:val="21"/>
        </w:rPr>
        <w:t>前一天的</w:t>
      </w:r>
      <w:r>
        <w:rPr>
          <w:rFonts w:ascii="Arial" w:hAnsi="Arial" w:cs="Arial"/>
          <w:color w:val="333333"/>
          <w:szCs w:val="21"/>
        </w:rPr>
        <w:t>晚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点</w:t>
      </w:r>
      <w:r>
        <w:rPr>
          <w:rFonts w:ascii="Arial" w:hAnsi="Arial" w:cs="Arial"/>
          <w:color w:val="333333"/>
          <w:szCs w:val="21"/>
        </w:rPr>
        <w:t>~</w:t>
      </w: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 w:hint="eastAsia"/>
          <w:color w:val="333333"/>
          <w:szCs w:val="21"/>
        </w:rPr>
        <w:t>天</w:t>
      </w:r>
      <w:r>
        <w:rPr>
          <w:rFonts w:ascii="Arial" w:hAnsi="Arial" w:cs="Arial"/>
          <w:color w:val="333333"/>
          <w:szCs w:val="21"/>
        </w:rPr>
        <w:t>晚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点</w:t>
      </w:r>
    </w:p>
    <w:p w:rsidR="00C5430D" w:rsidRDefault="005A7B42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玩家在</w:t>
      </w:r>
      <w:r>
        <w:rPr>
          <w:rFonts w:hint="eastAsia"/>
        </w:rPr>
        <w:t>一个</w:t>
      </w:r>
      <w:r>
        <w:t>领取周期内</w:t>
      </w:r>
      <w:r w:rsidR="00C5430D">
        <w:t>限领</w:t>
      </w:r>
      <w:r w:rsidR="00C5430D">
        <w:rPr>
          <w:rFonts w:hint="eastAsia"/>
        </w:rPr>
        <w:t>1</w:t>
      </w:r>
      <w:r w:rsidR="00C5430D">
        <w:rPr>
          <w:rFonts w:hint="eastAsia"/>
        </w:rPr>
        <w:t>次</w:t>
      </w:r>
      <w:r w:rsidR="00C5430D">
        <w:t>，不可重复领取</w:t>
      </w:r>
    </w:p>
    <w:p w:rsidR="00C5430D" w:rsidRDefault="00C5430D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领取</w:t>
      </w:r>
      <w:r>
        <w:t>方式</w:t>
      </w:r>
    </w:p>
    <w:p w:rsidR="00B17071" w:rsidRDefault="00C5430D" w:rsidP="00C5430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通过</w:t>
      </w:r>
      <w:r>
        <w:t>玩吧平台的礼包</w:t>
      </w:r>
      <w:r>
        <w:rPr>
          <w:rFonts w:hint="eastAsia"/>
        </w:rPr>
        <w:t>页面</w:t>
      </w:r>
      <w:r>
        <w:t>点击领取按钮加载游戏并领取</w:t>
      </w:r>
    </w:p>
    <w:p w:rsidR="00C5430D" w:rsidRDefault="00C5430D" w:rsidP="00C5430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直接</w:t>
      </w:r>
      <w:r>
        <w:t>进入游戏领取</w:t>
      </w:r>
    </w:p>
    <w:p w:rsidR="00C5430D" w:rsidRDefault="00C5430D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礼包</w:t>
      </w:r>
      <w:r>
        <w:t>内容分为一般用户礼包和</w:t>
      </w:r>
      <w:r>
        <w:t>vip</w:t>
      </w:r>
      <w:r>
        <w:t>用户礼包；根据领取用户的身份</w:t>
      </w:r>
      <w:r>
        <w:rPr>
          <w:rFonts w:hint="eastAsia"/>
        </w:rPr>
        <w:t>展示</w:t>
      </w:r>
      <w:r>
        <w:t>和领取不同的礼包</w:t>
      </w:r>
    </w:p>
    <w:p w:rsidR="00C5430D" w:rsidRPr="00B17071" w:rsidRDefault="00C5430D" w:rsidP="00E63C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礼包</w:t>
      </w:r>
      <w:r>
        <w:t>的</w:t>
      </w:r>
      <w:r>
        <w:rPr>
          <w:rFonts w:hint="eastAsia"/>
        </w:rPr>
        <w:t>领取</w:t>
      </w:r>
      <w:r>
        <w:t>界面在完成登陆游戏的加载，</w:t>
      </w:r>
      <w:r>
        <w:rPr>
          <w:rFonts w:hint="eastAsia"/>
        </w:rPr>
        <w:t>进入主场景</w:t>
      </w:r>
      <w:r>
        <w:t>时主动弹出（</w:t>
      </w:r>
      <w:r w:rsidR="005A7B42">
        <w:rPr>
          <w:rFonts w:hint="eastAsia"/>
        </w:rPr>
        <w:t>目前</w:t>
      </w:r>
      <w:r w:rsidR="005A7B42">
        <w:t>版本，</w:t>
      </w:r>
      <w:r>
        <w:rPr>
          <w:rFonts w:hint="eastAsia"/>
        </w:rPr>
        <w:t>优先</w:t>
      </w:r>
      <w:r>
        <w:t>于其他的一切，包括新手引导）</w:t>
      </w:r>
    </w:p>
    <w:p w:rsidR="006B6809" w:rsidRDefault="009C42DB" w:rsidP="006B6809">
      <w:pPr>
        <w:pStyle w:val="2"/>
        <w:numPr>
          <w:ilvl w:val="0"/>
          <w:numId w:val="2"/>
        </w:numPr>
      </w:pPr>
      <w:r>
        <w:rPr>
          <w:rFonts w:hint="eastAsia"/>
        </w:rPr>
        <w:t>表现概述</w:t>
      </w:r>
    </w:p>
    <w:p w:rsidR="00FB4925" w:rsidRDefault="009C42DB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弹出</w:t>
      </w:r>
    </w:p>
    <w:p w:rsidR="009C42DB" w:rsidRPr="009C42DB" w:rsidRDefault="009C42DB" w:rsidP="009C42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完成登陆加载后，进入主场景时，优先</w:t>
      </w:r>
      <w:r w:rsidR="008352C6">
        <w:rPr>
          <w:rFonts w:hint="eastAsia"/>
        </w:rPr>
        <w:t>自动</w:t>
      </w:r>
      <w:r>
        <w:t>弹出，弹出方式参照美术表现</w:t>
      </w:r>
    </w:p>
    <w:p w:rsidR="00FB4925" w:rsidRDefault="009C42DB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展示</w:t>
      </w:r>
    </w:p>
    <w:p w:rsidR="00C8112F" w:rsidRDefault="00C8112F" w:rsidP="008352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展示</w:t>
      </w:r>
      <w:r>
        <w:t>的界面包括</w:t>
      </w:r>
      <w:r w:rsidR="000E4763">
        <w:rPr>
          <w:rFonts w:hint="eastAsia"/>
        </w:rPr>
        <w:t>以下</w:t>
      </w:r>
      <w:r w:rsidR="000E4763">
        <w:rPr>
          <w:rFonts w:hint="eastAsia"/>
        </w:rPr>
        <w:t>3</w:t>
      </w:r>
      <w:r w:rsidR="000E4763">
        <w:rPr>
          <w:rFonts w:hint="eastAsia"/>
        </w:rPr>
        <w:t>种：</w:t>
      </w:r>
    </w:p>
    <w:p w:rsidR="00C8112F" w:rsidRDefault="00C8112F" w:rsidP="00C8112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普通玩家</w:t>
      </w:r>
      <w:r>
        <w:t>领取提示界面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显示</w:t>
      </w:r>
      <w:r w:rsidR="00271041">
        <w:rPr>
          <w:rFonts w:hint="eastAsia"/>
        </w:rPr>
        <w:t>普通</w:t>
      </w:r>
      <w:r>
        <w:rPr>
          <w:rFonts w:hint="eastAsia"/>
        </w:rPr>
        <w:t>礼包包含</w:t>
      </w:r>
      <w:r>
        <w:t>的奖励图标</w:t>
      </w:r>
      <w:r>
        <w:rPr>
          <w:rFonts w:hint="eastAsia"/>
        </w:rPr>
        <w:t>和</w:t>
      </w:r>
      <w:r>
        <w:t>数量</w:t>
      </w:r>
    </w:p>
    <w:p w:rsidR="00F96A01" w:rsidRDefault="00F96A01" w:rsidP="00F96A0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奖励，则居中显示</w:t>
      </w:r>
    </w:p>
    <w:p w:rsidR="00F96A01" w:rsidRDefault="00F96A01" w:rsidP="00F96A0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奖励则</w:t>
      </w:r>
      <w:r>
        <w:rPr>
          <w:rFonts w:hint="eastAsia"/>
        </w:rPr>
        <w:t>分布</w:t>
      </w:r>
      <w:r>
        <w:t>两边，总体居中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显示</w:t>
      </w:r>
      <w:r>
        <w:t>领取按钮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实际</w:t>
      </w:r>
      <w:r>
        <w:t>奖励在</w:t>
      </w:r>
      <w:r>
        <w:rPr>
          <w:rFonts w:hint="eastAsia"/>
        </w:rPr>
        <w:t>弹出</w:t>
      </w:r>
      <w:r>
        <w:t>界面时已经获得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点击领取</w:t>
      </w:r>
      <w:r>
        <w:t>按钮</w:t>
      </w:r>
      <w:r>
        <w:rPr>
          <w:rFonts w:hint="eastAsia"/>
        </w:rPr>
        <w:t>或</w:t>
      </w:r>
      <w:r>
        <w:t>关闭按钮关闭界面</w:t>
      </w:r>
    </w:p>
    <w:p w:rsidR="00C8112F" w:rsidRDefault="00C8112F" w:rsidP="00C8112F">
      <w:pPr>
        <w:pStyle w:val="a3"/>
        <w:numPr>
          <w:ilvl w:val="1"/>
          <w:numId w:val="13"/>
        </w:numPr>
        <w:ind w:firstLineChars="0"/>
      </w:pPr>
      <w:r>
        <w:t>V</w:t>
      </w:r>
      <w:r>
        <w:rPr>
          <w:rFonts w:hint="eastAsia"/>
        </w:rPr>
        <w:t>ip</w:t>
      </w:r>
      <w:r>
        <w:rPr>
          <w:rFonts w:hint="eastAsia"/>
        </w:rPr>
        <w:t>玩家</w:t>
      </w:r>
      <w:r>
        <w:t>领取提示界面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显示</w:t>
      </w:r>
      <w:r w:rsidR="00271041">
        <w:rPr>
          <w:rFonts w:hint="eastAsia"/>
        </w:rPr>
        <w:t>vip</w:t>
      </w:r>
      <w:r>
        <w:rPr>
          <w:rFonts w:hint="eastAsia"/>
        </w:rPr>
        <w:t>礼包包含</w:t>
      </w:r>
      <w:r>
        <w:t>的奖励图标</w:t>
      </w:r>
      <w:r>
        <w:rPr>
          <w:rFonts w:hint="eastAsia"/>
        </w:rPr>
        <w:t>和</w:t>
      </w:r>
      <w:r>
        <w:t>数量</w:t>
      </w:r>
    </w:p>
    <w:p w:rsidR="00F96A01" w:rsidRDefault="00F96A01" w:rsidP="00F96A0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奖励，则居中显示</w:t>
      </w:r>
    </w:p>
    <w:p w:rsidR="00F96A01" w:rsidRDefault="00F96A01" w:rsidP="00F96A01">
      <w:pPr>
        <w:pStyle w:val="a3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奖励则</w:t>
      </w:r>
      <w:r>
        <w:rPr>
          <w:rFonts w:hint="eastAsia"/>
        </w:rPr>
        <w:t>分布</w:t>
      </w:r>
      <w:r>
        <w:t>两边，总体居中</w:t>
      </w:r>
      <w:bookmarkStart w:id="0" w:name="_GoBack"/>
      <w:bookmarkEnd w:id="0"/>
    </w:p>
    <w:p w:rsidR="00271041" w:rsidRDefault="00271041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t>图标上都需要显示</w:t>
      </w:r>
      <w:r>
        <w:t>vip</w:t>
      </w:r>
      <w:r>
        <w:t>的标识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显示</w:t>
      </w:r>
      <w:r>
        <w:t>领取按钮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实际</w:t>
      </w:r>
      <w:r>
        <w:t>奖励在</w:t>
      </w:r>
      <w:r>
        <w:rPr>
          <w:rFonts w:hint="eastAsia"/>
        </w:rPr>
        <w:t>弹出</w:t>
      </w:r>
      <w:r>
        <w:t>界面时已经获得</w:t>
      </w:r>
    </w:p>
    <w:p w:rsidR="003B71AD" w:rsidRDefault="003B71AD" w:rsidP="003B71AD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lastRenderedPageBreak/>
        <w:t>点击领取</w:t>
      </w:r>
      <w:r>
        <w:t>按钮</w:t>
      </w:r>
      <w:r>
        <w:rPr>
          <w:rFonts w:hint="eastAsia"/>
        </w:rPr>
        <w:t>或</w:t>
      </w:r>
      <w:r>
        <w:t>关闭按钮关闭界面</w:t>
      </w:r>
    </w:p>
    <w:p w:rsidR="00C8112F" w:rsidRDefault="00C8112F" w:rsidP="00C8112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已领取</w:t>
      </w:r>
      <w:r>
        <w:t>提示界面</w:t>
      </w:r>
    </w:p>
    <w:p w:rsidR="00271041" w:rsidRDefault="00271041" w:rsidP="00271041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根据当日</w:t>
      </w:r>
      <w:r>
        <w:t>玩家</w:t>
      </w:r>
      <w:r>
        <w:rPr>
          <w:rFonts w:hint="eastAsia"/>
        </w:rPr>
        <w:t>领取</w:t>
      </w:r>
      <w:r>
        <w:t>的礼包内容显示图标和数量</w:t>
      </w:r>
      <w:r>
        <w:rPr>
          <w:rFonts w:hint="eastAsia"/>
        </w:rPr>
        <w:t>（包括</w:t>
      </w:r>
      <w:r>
        <w:t>vip</w:t>
      </w:r>
      <w:r>
        <w:t>标识</w:t>
      </w:r>
      <w:r>
        <w:rPr>
          <w:rFonts w:hint="eastAsia"/>
        </w:rPr>
        <w:t>）</w:t>
      </w:r>
    </w:p>
    <w:p w:rsidR="00271041" w:rsidRDefault="00271041" w:rsidP="00271041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点击关闭</w:t>
      </w:r>
      <w:r>
        <w:t>按钮关闭界面</w:t>
      </w:r>
    </w:p>
    <w:p w:rsidR="003B71AD" w:rsidRDefault="003B71AD" w:rsidP="008352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按照</w:t>
      </w:r>
      <w:r>
        <w:t>美术的预览制作各个界面，具体界面判断规则见</w:t>
      </w:r>
      <w:r>
        <w:rPr>
          <w:rFonts w:hint="eastAsia"/>
        </w:rPr>
        <w:t>下文</w:t>
      </w:r>
    </w:p>
    <w:p w:rsidR="008352C6" w:rsidRDefault="008352C6" w:rsidP="008352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判断</w:t>
      </w:r>
      <w:r>
        <w:t>玩家在一个领取周日内是否已经领取过礼包</w:t>
      </w:r>
    </w:p>
    <w:p w:rsidR="008352C6" w:rsidRDefault="008352C6" w:rsidP="008352C6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是</w:t>
      </w:r>
      <w:r>
        <w:t>：弹出已领取提示界面</w:t>
      </w:r>
      <w:r>
        <w:rPr>
          <w:rFonts w:hint="eastAsia"/>
        </w:rPr>
        <w:t>；</w:t>
      </w:r>
    </w:p>
    <w:p w:rsidR="008352C6" w:rsidRDefault="008352C6" w:rsidP="008352C6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否</w:t>
      </w:r>
      <w:r>
        <w:t>：弹出领取提示界面</w:t>
      </w:r>
      <w:r>
        <w:rPr>
          <w:rFonts w:hint="eastAsia"/>
        </w:rPr>
        <w:t>；</w:t>
      </w:r>
      <w:r>
        <w:t>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</w:t>
      </w:r>
    </w:p>
    <w:p w:rsidR="008352C6" w:rsidRDefault="008352C6" w:rsidP="008352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弹出</w:t>
      </w:r>
      <w:r>
        <w:t>领取提示界面</w:t>
      </w:r>
      <w:r>
        <w:rPr>
          <w:rFonts w:hint="eastAsia"/>
        </w:rPr>
        <w:t>时</w:t>
      </w:r>
      <w:r>
        <w:t>需要判断玩家是否是</w:t>
      </w:r>
      <w:r>
        <w:t>vip</w:t>
      </w:r>
    </w:p>
    <w:p w:rsidR="008352C6" w:rsidRDefault="008352C6" w:rsidP="008352C6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是</w:t>
      </w:r>
      <w:r>
        <w:t>：</w:t>
      </w:r>
      <w:r>
        <w:rPr>
          <w:rFonts w:hint="eastAsia"/>
        </w:rPr>
        <w:t>展示</w:t>
      </w:r>
      <w:r>
        <w:t>vip</w:t>
      </w:r>
      <w:r>
        <w:t>礼包的内容</w:t>
      </w:r>
    </w:p>
    <w:p w:rsidR="008352C6" w:rsidRPr="008352C6" w:rsidRDefault="008352C6" w:rsidP="0027104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否：</w:t>
      </w:r>
      <w:r>
        <w:t>展示普通</w:t>
      </w:r>
      <w:r>
        <w:rPr>
          <w:rFonts w:hint="eastAsia"/>
        </w:rPr>
        <w:t>玩家</w:t>
      </w:r>
      <w:r>
        <w:t>礼包的内容</w:t>
      </w:r>
    </w:p>
    <w:p w:rsidR="00FB4925" w:rsidRDefault="00852403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奖励配置</w:t>
      </w:r>
    </w:p>
    <w:p w:rsidR="00852403" w:rsidRPr="00852403" w:rsidRDefault="00852403" w:rsidP="008524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每日</w:t>
      </w:r>
      <w:r>
        <w:t>的礼包</w:t>
      </w:r>
      <w:r>
        <w:rPr>
          <w:rFonts w:hint="eastAsia"/>
        </w:rPr>
        <w:t>奖励</w:t>
      </w:r>
      <w:r>
        <w:t>由策划配置</w:t>
      </w:r>
      <w:r>
        <w:rPr>
          <w:rFonts w:hint="eastAsia"/>
        </w:rPr>
        <w:t>，</w:t>
      </w:r>
      <w:r>
        <w:t>并提供配置表</w:t>
      </w:r>
    </w:p>
    <w:p w:rsidR="00C54BB0" w:rsidRDefault="0088574B" w:rsidP="00C54BB0">
      <w:pPr>
        <w:pStyle w:val="2"/>
        <w:numPr>
          <w:ilvl w:val="0"/>
          <w:numId w:val="2"/>
        </w:numPr>
      </w:pPr>
      <w:r>
        <w:rPr>
          <w:rFonts w:hint="eastAsia"/>
        </w:rPr>
        <w:t>美术需求</w:t>
      </w:r>
    </w:p>
    <w:p w:rsidR="00FB4925" w:rsidRDefault="0088574B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需求</w:t>
      </w:r>
    </w:p>
    <w:p w:rsidR="0088574B" w:rsidRDefault="0088574B" w:rsidP="008857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普通玩家</w:t>
      </w:r>
      <w:r>
        <w:t>领取提示界面</w:t>
      </w:r>
    </w:p>
    <w:p w:rsidR="00994F5C" w:rsidRDefault="00994F5C" w:rsidP="00994F5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EF15DA1" wp14:editId="600C7605">
            <wp:extent cx="3000000" cy="3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4B" w:rsidRDefault="0088574B" w:rsidP="0088574B">
      <w:pPr>
        <w:pStyle w:val="a3"/>
        <w:numPr>
          <w:ilvl w:val="0"/>
          <w:numId w:val="15"/>
        </w:numPr>
        <w:ind w:firstLineChars="0"/>
      </w:pPr>
      <w:r>
        <w:t>V</w:t>
      </w:r>
      <w:r>
        <w:rPr>
          <w:rFonts w:hint="eastAsia"/>
        </w:rPr>
        <w:t>ip</w:t>
      </w:r>
      <w:r>
        <w:rPr>
          <w:rFonts w:hint="eastAsia"/>
        </w:rPr>
        <w:t>玩家领取</w:t>
      </w:r>
      <w:r>
        <w:t>提示界面</w:t>
      </w:r>
    </w:p>
    <w:p w:rsidR="00994F5C" w:rsidRDefault="00994F5C" w:rsidP="00994F5C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85CCC71" wp14:editId="4F7A1496">
            <wp:extent cx="2942857" cy="31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4B" w:rsidRDefault="0088574B" w:rsidP="008857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已领取</w:t>
      </w:r>
      <w:r>
        <w:t>提示界面</w:t>
      </w:r>
    </w:p>
    <w:p w:rsidR="00994F5C" w:rsidRDefault="00994F5C" w:rsidP="00994F5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B37844E" wp14:editId="353B14E6">
            <wp:extent cx="2971429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5C" w:rsidRPr="0088574B" w:rsidRDefault="00994F5C" w:rsidP="00994F5C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1DC2474" wp14:editId="03B1DD7C">
            <wp:extent cx="3123809" cy="3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25" w:rsidRDefault="00994F5C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设计需求</w:t>
      </w:r>
    </w:p>
    <w:p w:rsidR="00994F5C" w:rsidRDefault="00994F5C" w:rsidP="00994F5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几个</w:t>
      </w:r>
      <w:r>
        <w:t>界面的背景框为通用的</w:t>
      </w:r>
    </w:p>
    <w:p w:rsidR="00994F5C" w:rsidRDefault="00994F5C" w:rsidP="00994F5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需要</w:t>
      </w:r>
      <w:r w:rsidR="00100573">
        <w:rPr>
          <w:rFonts w:hint="eastAsia"/>
        </w:rPr>
        <w:t>在</w:t>
      </w:r>
      <w:r w:rsidR="00100573">
        <w:t>保持风格的基础上，设计一个元素</w:t>
      </w:r>
      <w:r w:rsidR="00100573">
        <w:rPr>
          <w:rFonts w:hint="eastAsia"/>
        </w:rPr>
        <w:t>不要</w:t>
      </w:r>
      <w:r w:rsidR="00100573">
        <w:t>过于复杂</w:t>
      </w:r>
      <w:r>
        <w:t>，但是要能突出获得感的界面</w:t>
      </w:r>
    </w:p>
    <w:p w:rsidR="00100573" w:rsidRDefault="00100573" w:rsidP="00994F5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图标</w:t>
      </w:r>
      <w:r>
        <w:t>上的</w:t>
      </w:r>
      <w:r>
        <w:t>vip</w:t>
      </w:r>
      <w:r>
        <w:t>标识可以采用角标的形式或是其他能清晰表示的形式</w:t>
      </w:r>
    </w:p>
    <w:p w:rsidR="00100573" w:rsidRDefault="00100573" w:rsidP="00994F5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领取</w:t>
      </w:r>
      <w:r>
        <w:t>按钮需要点击和</w:t>
      </w:r>
      <w:r>
        <w:rPr>
          <w:rFonts w:hint="eastAsia"/>
        </w:rPr>
        <w:t>常态</w:t>
      </w:r>
      <w:r>
        <w:t>两种</w:t>
      </w:r>
    </w:p>
    <w:p w:rsidR="00100573" w:rsidRPr="00100573" w:rsidRDefault="00100573" w:rsidP="00994F5C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100573">
        <w:rPr>
          <w:rFonts w:hint="eastAsia"/>
          <w:color w:val="FF0000"/>
        </w:rPr>
        <w:t>注意</w:t>
      </w:r>
      <w:r w:rsidRPr="00100573">
        <w:rPr>
          <w:color w:val="FF0000"/>
        </w:rPr>
        <w:t>：几个元素不能变更</w:t>
      </w:r>
    </w:p>
    <w:p w:rsidR="00100573" w:rsidRPr="00100573" w:rsidRDefault="00100573" w:rsidP="00100573">
      <w:pPr>
        <w:pStyle w:val="a3"/>
        <w:numPr>
          <w:ilvl w:val="1"/>
          <w:numId w:val="16"/>
        </w:numPr>
        <w:ind w:firstLineChars="0"/>
        <w:rPr>
          <w:color w:val="FF0000"/>
        </w:rPr>
      </w:pPr>
      <w:r w:rsidRPr="00100573">
        <w:rPr>
          <w:rFonts w:hint="eastAsia"/>
          <w:color w:val="FF0000"/>
        </w:rPr>
        <w:t>抬头</w:t>
      </w:r>
      <w:r w:rsidRPr="00100573">
        <w:rPr>
          <w:color w:val="FF0000"/>
        </w:rPr>
        <w:t>标题不能变更</w:t>
      </w:r>
    </w:p>
    <w:p w:rsidR="00100573" w:rsidRPr="00100573" w:rsidRDefault="00100573" w:rsidP="00100573">
      <w:pPr>
        <w:pStyle w:val="a3"/>
        <w:numPr>
          <w:ilvl w:val="1"/>
          <w:numId w:val="16"/>
        </w:numPr>
        <w:ind w:firstLineChars="0"/>
        <w:rPr>
          <w:color w:val="FF0000"/>
        </w:rPr>
      </w:pPr>
      <w:r w:rsidRPr="00100573">
        <w:rPr>
          <w:rFonts w:hint="eastAsia"/>
          <w:color w:val="FF0000"/>
        </w:rPr>
        <w:t>最下方</w:t>
      </w:r>
      <w:r w:rsidRPr="00100573">
        <w:rPr>
          <w:color w:val="FF0000"/>
        </w:rPr>
        <w:t>的说明</w:t>
      </w:r>
      <w:r>
        <w:rPr>
          <w:rFonts w:hint="eastAsia"/>
          <w:color w:val="FF0000"/>
        </w:rPr>
        <w:t>文字</w:t>
      </w:r>
      <w:r w:rsidRPr="00100573">
        <w:rPr>
          <w:color w:val="FF0000"/>
        </w:rPr>
        <w:t>不能变更</w:t>
      </w:r>
    </w:p>
    <w:p w:rsidR="00100573" w:rsidRPr="00100573" w:rsidRDefault="00100573" w:rsidP="00100573">
      <w:pPr>
        <w:pStyle w:val="a3"/>
        <w:numPr>
          <w:ilvl w:val="1"/>
          <w:numId w:val="16"/>
        </w:numPr>
        <w:ind w:firstLineChars="0"/>
        <w:rPr>
          <w:color w:val="FF0000"/>
        </w:rPr>
      </w:pPr>
      <w:r w:rsidRPr="00100573">
        <w:rPr>
          <w:rFonts w:hint="eastAsia"/>
          <w:color w:val="FF0000"/>
        </w:rPr>
        <w:t>关闭</w:t>
      </w:r>
      <w:r w:rsidRPr="00100573">
        <w:rPr>
          <w:color w:val="FF0000"/>
        </w:rPr>
        <w:t>按钮一定要有</w:t>
      </w:r>
    </w:p>
    <w:p w:rsidR="00FB4925" w:rsidRDefault="00100573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动画</w:t>
      </w:r>
      <w:r>
        <w:rPr>
          <w:b w:val="0"/>
          <w:sz w:val="28"/>
          <w:szCs w:val="28"/>
        </w:rPr>
        <w:t>需求</w:t>
      </w:r>
    </w:p>
    <w:p w:rsidR="00100573" w:rsidRPr="00100573" w:rsidRDefault="00100573" w:rsidP="0010057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制作该界面</w:t>
      </w:r>
      <w:r>
        <w:t>的弹出演示动画</w:t>
      </w:r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7F" w:rsidRDefault="00C86F7F" w:rsidP="00C54BB0">
      <w:r>
        <w:separator/>
      </w:r>
    </w:p>
  </w:endnote>
  <w:endnote w:type="continuationSeparator" w:id="0">
    <w:p w:rsidR="00C86F7F" w:rsidRDefault="00C86F7F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7F" w:rsidRDefault="00C86F7F" w:rsidP="00C54BB0">
      <w:r>
        <w:separator/>
      </w:r>
    </w:p>
  </w:footnote>
  <w:footnote w:type="continuationSeparator" w:id="0">
    <w:p w:rsidR="00C86F7F" w:rsidRDefault="00C86F7F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825"/>
    <w:multiLevelType w:val="hybridMultilevel"/>
    <w:tmpl w:val="55C042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42379B"/>
    <w:multiLevelType w:val="hybridMultilevel"/>
    <w:tmpl w:val="F4B08D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1E10AE"/>
    <w:multiLevelType w:val="hybridMultilevel"/>
    <w:tmpl w:val="8DD21C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2E72D1"/>
    <w:multiLevelType w:val="hybridMultilevel"/>
    <w:tmpl w:val="1820E4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56C4E6C"/>
    <w:multiLevelType w:val="hybridMultilevel"/>
    <w:tmpl w:val="6CDEEC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25366C0"/>
    <w:multiLevelType w:val="hybridMultilevel"/>
    <w:tmpl w:val="C882B8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C1026E"/>
    <w:multiLevelType w:val="hybridMultilevel"/>
    <w:tmpl w:val="22CEB8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5768CC1C">
      <w:start w:val="1"/>
      <w:numFmt w:val="lowerLetter"/>
      <w:lvlText w:val="%3."/>
      <w:lvlJc w:val="right"/>
      <w:pPr>
        <w:ind w:left="210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6"/>
  </w:num>
  <w:num w:numId="5">
    <w:abstractNumId w:val="9"/>
  </w:num>
  <w:num w:numId="6">
    <w:abstractNumId w:val="8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9720E"/>
    <w:rsid w:val="000B2E48"/>
    <w:rsid w:val="000D3E75"/>
    <w:rsid w:val="000E4763"/>
    <w:rsid w:val="00100573"/>
    <w:rsid w:val="00271041"/>
    <w:rsid w:val="0031359E"/>
    <w:rsid w:val="003659C2"/>
    <w:rsid w:val="003A0E1F"/>
    <w:rsid w:val="003B35C0"/>
    <w:rsid w:val="003B6021"/>
    <w:rsid w:val="003B71AD"/>
    <w:rsid w:val="00453F92"/>
    <w:rsid w:val="00470612"/>
    <w:rsid w:val="00494F08"/>
    <w:rsid w:val="0053028F"/>
    <w:rsid w:val="00564C9C"/>
    <w:rsid w:val="005A7B42"/>
    <w:rsid w:val="005E29EF"/>
    <w:rsid w:val="00602F1C"/>
    <w:rsid w:val="006B6809"/>
    <w:rsid w:val="006C2968"/>
    <w:rsid w:val="00721978"/>
    <w:rsid w:val="00745EF5"/>
    <w:rsid w:val="0080430E"/>
    <w:rsid w:val="008119D2"/>
    <w:rsid w:val="00827C2B"/>
    <w:rsid w:val="008352C6"/>
    <w:rsid w:val="00852403"/>
    <w:rsid w:val="0086069C"/>
    <w:rsid w:val="0088071B"/>
    <w:rsid w:val="0088574B"/>
    <w:rsid w:val="008B30E4"/>
    <w:rsid w:val="00927D51"/>
    <w:rsid w:val="00994F5C"/>
    <w:rsid w:val="009A5C51"/>
    <w:rsid w:val="009B05B9"/>
    <w:rsid w:val="009C42DB"/>
    <w:rsid w:val="009F403E"/>
    <w:rsid w:val="00A12A62"/>
    <w:rsid w:val="00A42A3D"/>
    <w:rsid w:val="00A64075"/>
    <w:rsid w:val="00A759C4"/>
    <w:rsid w:val="00AB731B"/>
    <w:rsid w:val="00AE5AD5"/>
    <w:rsid w:val="00B17071"/>
    <w:rsid w:val="00B47BA1"/>
    <w:rsid w:val="00B87E8F"/>
    <w:rsid w:val="00C271EA"/>
    <w:rsid w:val="00C41872"/>
    <w:rsid w:val="00C5430D"/>
    <w:rsid w:val="00C54BB0"/>
    <w:rsid w:val="00C7556A"/>
    <w:rsid w:val="00C8112F"/>
    <w:rsid w:val="00C86F7F"/>
    <w:rsid w:val="00C94E67"/>
    <w:rsid w:val="00CC19A4"/>
    <w:rsid w:val="00E57BC1"/>
    <w:rsid w:val="00E63CFC"/>
    <w:rsid w:val="00F43311"/>
    <w:rsid w:val="00F526B3"/>
    <w:rsid w:val="00F61456"/>
    <w:rsid w:val="00F8391A"/>
    <w:rsid w:val="00F85601"/>
    <w:rsid w:val="00F96A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A578-6267-464F-81FB-52551926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12</cp:revision>
  <dcterms:created xsi:type="dcterms:W3CDTF">2017-07-11T07:25:00Z</dcterms:created>
  <dcterms:modified xsi:type="dcterms:W3CDTF">2017-07-12T08:27:00Z</dcterms:modified>
</cp:coreProperties>
</file>