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108A" w14:textId="77777777" w:rsidR="00132D09" w:rsidRDefault="00155A51">
      <w:pPr>
        <w:spacing w:before="200" w:after="40"/>
        <w:jc w:val="center"/>
      </w:pPr>
      <w:r>
        <w:rPr>
          <w:b/>
          <w:bCs/>
          <w:color w:val="4F46E5"/>
          <w:sz w:val="40"/>
          <w:szCs w:val="40"/>
        </w:rPr>
        <w:t>Discurso de Presentación</w:t>
      </w:r>
    </w:p>
    <w:p w14:paraId="675E587F" w14:textId="77777777" w:rsidR="00132D09" w:rsidRDefault="00155A51">
      <w:pPr>
        <w:spacing w:after="260"/>
        <w:jc w:val="center"/>
      </w:pPr>
      <w:r>
        <w:rPr>
          <w:color w:val="6B7280"/>
          <w:sz w:val="22"/>
          <w:szCs w:val="22"/>
        </w:rPr>
        <w:t xml:space="preserve">David Huarocc Martínez — Desarrollador </w:t>
      </w:r>
      <w:proofErr w:type="spellStart"/>
      <w:r>
        <w:rPr>
          <w:color w:val="6B7280"/>
          <w:sz w:val="22"/>
          <w:szCs w:val="22"/>
        </w:rPr>
        <w:t>Backend</w:t>
      </w:r>
      <w:proofErr w:type="spellEnd"/>
      <w:r>
        <w:rPr>
          <w:color w:val="6B7280"/>
          <w:sz w:val="22"/>
          <w:szCs w:val="22"/>
        </w:rPr>
        <w:t xml:space="preserve"> (Java / Spring / Microservicios)</w:t>
      </w:r>
    </w:p>
    <w:p w14:paraId="2975DC3A" w14:textId="29E279D7" w:rsidR="00132D09" w:rsidRDefault="00155A51">
      <w:pPr>
        <w:spacing w:after="150" w:line="300" w:lineRule="auto"/>
      </w:pPr>
      <w:r>
        <w:t xml:space="preserve">Buenos días. Mi nombre es </w:t>
      </w:r>
      <w:r>
        <w:rPr>
          <w:b/>
          <w:bCs/>
        </w:rPr>
        <w:t>David Huarocc Martínez</w:t>
      </w:r>
      <w:r>
        <w:t xml:space="preserve">, egresado de Computación e Informática del Instituto CIMAS, con más de cuatro años de experiencia desarrollando aplicaciones </w:t>
      </w:r>
      <w:proofErr w:type="spellStart"/>
      <w:r>
        <w:t>backend</w:t>
      </w:r>
      <w:proofErr w:type="spellEnd"/>
      <w:r>
        <w:t xml:space="preserve"> con Java y el ecosistema Spring, en proyectos para entidades </w:t>
      </w:r>
      <w:r>
        <w:t>privadas bajo arquitecturas de microservicios.</w:t>
      </w:r>
    </w:p>
    <w:p w14:paraId="298E599D" w14:textId="77777777" w:rsidR="00132D09" w:rsidRDefault="00155A51">
      <w:pPr>
        <w:spacing w:after="150" w:line="300" w:lineRule="auto"/>
      </w:pPr>
      <w:r>
        <w:t>Par</w:t>
      </w:r>
      <w:r>
        <w:t xml:space="preserve">a que todo lo que voy a comentar sea concreto, me apoyaré en un proyecto real que construí: una </w:t>
      </w:r>
      <w:r>
        <w:rPr>
          <w:b/>
          <w:bCs/>
        </w:rPr>
        <w:t>plataforma de comercio electrónico</w:t>
      </w:r>
      <w:r>
        <w:t xml:space="preserve"> formada por diez microservicios. Un microservicio es una pieza pequeña e independiente del sistema; en lugar de una sola apli</w:t>
      </w:r>
      <w:r>
        <w:t>cación gigante, tengo servicios separados para el catálogo, el carrito, los pedidos, los pagos, el inventario y las notificaciones. Cada uno se actualiza y se escala por su cuenta.</w:t>
      </w:r>
    </w:p>
    <w:p w14:paraId="5510ACE2" w14:textId="77777777" w:rsidR="00132D09" w:rsidRDefault="00155A51">
      <w:pPr>
        <w:spacing w:after="150" w:line="300" w:lineRule="auto"/>
      </w:pPr>
      <w:r>
        <w:t xml:space="preserve">He trabajado con Java 8, 11, 17 y 21, aplicando principios como </w:t>
      </w:r>
      <w:r>
        <w:rPr>
          <w:b/>
          <w:bCs/>
        </w:rPr>
        <w:t>SOLID</w:t>
      </w:r>
      <w:r>
        <w:t xml:space="preserve"> y </w:t>
      </w:r>
      <w:proofErr w:type="spellStart"/>
      <w:r>
        <w:rPr>
          <w:b/>
          <w:bCs/>
        </w:rPr>
        <w:t>Cle</w:t>
      </w:r>
      <w:r>
        <w:rPr>
          <w:b/>
          <w:bCs/>
        </w:rPr>
        <w:t>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  <w:r>
        <w:t xml:space="preserve">, que son buenas prácticas para que el código quede ordenado y fácil de mantener, y programación funcional con lambdas y </w:t>
      </w:r>
      <w:proofErr w:type="spellStart"/>
      <w:r>
        <w:t>streams</w:t>
      </w:r>
      <w:proofErr w:type="spellEnd"/>
      <w:r>
        <w:t xml:space="preserve"> para escribir código más limpio.</w:t>
      </w:r>
    </w:p>
    <w:p w14:paraId="7BC53390" w14:textId="77777777" w:rsidR="00132D09" w:rsidRDefault="00155A51">
      <w:pPr>
        <w:spacing w:after="150" w:line="300" w:lineRule="auto"/>
      </w:pPr>
      <w:r>
        <w:rPr>
          <w:b/>
          <w:bCs/>
        </w:rPr>
        <w:t xml:space="preserve">1) Programación reactiva y resiliencia. </w:t>
      </w:r>
      <w:r>
        <w:t>La programación reactiva sirve para atender a m</w:t>
      </w:r>
      <w:r>
        <w:t xml:space="preserve">uchos usuarios a la vez sin desperdiciar recursos: la aplicación no se queda 'congelada' esperando una respuesta, sigue trabajando. </w:t>
      </w:r>
      <w:proofErr w:type="gramStart"/>
      <w:r>
        <w:t>La implemento</w:t>
      </w:r>
      <w:proofErr w:type="gramEnd"/>
      <w:r>
        <w:t xml:space="preserve"> con </w:t>
      </w:r>
      <w:r>
        <w:rPr>
          <w:b/>
          <w:bCs/>
        </w:rPr>
        <w:t xml:space="preserve">Spring </w:t>
      </w:r>
      <w:proofErr w:type="spellStart"/>
      <w:r>
        <w:rPr>
          <w:b/>
          <w:bCs/>
        </w:rPr>
        <w:t>WebFlux</w:t>
      </w:r>
      <w:proofErr w:type="spellEnd"/>
      <w:r>
        <w:t xml:space="preserve">. Y para que una falla no se propague, uso el patrón </w:t>
      </w:r>
      <w:proofErr w:type="spellStart"/>
      <w:r>
        <w:rPr>
          <w:b/>
          <w:bCs/>
        </w:rPr>
        <w:t>Circuit</w:t>
      </w:r>
      <w:proofErr w:type="spellEnd"/>
      <w:r>
        <w:rPr>
          <w:b/>
          <w:bCs/>
        </w:rPr>
        <w:t xml:space="preserve"> Breaker con Resilience4j</w:t>
      </w:r>
      <w:r>
        <w:t>, que a</w:t>
      </w:r>
      <w:r>
        <w:t>ctúa como un interruptor de seguridad.</w:t>
      </w:r>
    </w:p>
    <w:p w14:paraId="575816DE" w14:textId="77777777" w:rsidR="00132D09" w:rsidRDefault="00155A51">
      <w:pPr>
        <w:pBdr>
          <w:left w:val="single" w:sz="18" w:space="10" w:color="4F46E5"/>
        </w:pBdr>
        <w:shd w:val="clear" w:color="auto" w:fill="EEF2FF"/>
        <w:spacing w:after="180" w:line="290" w:lineRule="auto"/>
        <w:ind w:left="160"/>
      </w:pPr>
      <w:r>
        <w:rPr>
          <w:b/>
          <w:bCs/>
        </w:rPr>
        <w:t xml:space="preserve">Ejemplo: </w:t>
      </w:r>
      <w:r>
        <w:t xml:space="preserve">En el buscador de libros, cuando muchos usuarios buscan a la vez, </w:t>
      </w:r>
      <w:proofErr w:type="spellStart"/>
      <w:r>
        <w:t>WebFlux</w:t>
      </w:r>
      <w:proofErr w:type="spellEnd"/>
      <w:r>
        <w:t xml:space="preserve"> atiende miles de búsquedas sin bloquearse. Si el motor de búsqueda se pone lento o se cae, el </w:t>
      </w:r>
      <w:proofErr w:type="spellStart"/>
      <w:r>
        <w:rPr>
          <w:b/>
          <w:bCs/>
        </w:rPr>
        <w:t>circuit</w:t>
      </w:r>
      <w:proofErr w:type="spellEnd"/>
      <w:r>
        <w:rPr>
          <w:b/>
          <w:bCs/>
        </w:rPr>
        <w:t xml:space="preserve"> breaker</w:t>
      </w:r>
      <w:r>
        <w:t xml:space="preserve"> 'abre el interruptor' y </w:t>
      </w:r>
      <w:r>
        <w:t>devuelve resultados desde la caché en lugar de dejar al usuario esperando; cuando el motor se recupera, el interruptor se cierra solo.</w:t>
      </w:r>
    </w:p>
    <w:p w14:paraId="697230B7" w14:textId="77777777" w:rsidR="00132D09" w:rsidRDefault="00155A51">
      <w:pPr>
        <w:spacing w:after="150" w:line="300" w:lineRule="auto"/>
      </w:pPr>
      <w:r>
        <w:t xml:space="preserve">También conozco el </w:t>
      </w:r>
      <w:r>
        <w:rPr>
          <w:b/>
          <w:bCs/>
        </w:rPr>
        <w:t>ORM reactivo con R2DBC</w:t>
      </w:r>
      <w:r>
        <w:t>: la forma tradicional (JPA) ocupa un hilo por cada consulta a la base de datos;</w:t>
      </w:r>
      <w:r>
        <w:t xml:space="preserve"> R2DBC hace las consultas sin bloquear y va entregando los datos como un flujo, ideal para servicios de solo lectura de mucho tráfico, como el catálogo. Y para llamadas entre servicios uso el cliente reactivo </w:t>
      </w:r>
      <w:proofErr w:type="spellStart"/>
      <w:r>
        <w:rPr>
          <w:b/>
          <w:bCs/>
        </w:rPr>
        <w:t>WebClient</w:t>
      </w:r>
      <w:proofErr w:type="spellEnd"/>
      <w:r>
        <w:t xml:space="preserve">, también protegido con </w:t>
      </w:r>
      <w:proofErr w:type="spellStart"/>
      <w:r>
        <w:t>circuit</w:t>
      </w:r>
      <w:proofErr w:type="spellEnd"/>
      <w:r>
        <w:t xml:space="preserve"> breake</w:t>
      </w:r>
      <w:r>
        <w:t>r.</w:t>
      </w:r>
    </w:p>
    <w:p w14:paraId="5CC3D62A" w14:textId="77777777" w:rsidR="00132D09" w:rsidRDefault="00155A51">
      <w:pPr>
        <w:spacing w:after="150" w:line="300" w:lineRule="auto"/>
      </w:pPr>
      <w:r>
        <w:rPr>
          <w:b/>
          <w:bCs/>
        </w:rPr>
        <w:t xml:space="preserve">2) DevOps y despliegue continuo (CI/CD). </w:t>
      </w:r>
      <w:r>
        <w:t xml:space="preserve">Automatizo todo el camino desde que escribo un cambio hasta producción, con </w:t>
      </w:r>
      <w:r>
        <w:rPr>
          <w:b/>
          <w:bCs/>
        </w:rPr>
        <w:t>Git</w:t>
      </w:r>
      <w:r>
        <w:t xml:space="preserve"> (Git Flow) y </w:t>
      </w:r>
      <w:r>
        <w:rPr>
          <w:b/>
          <w:bCs/>
        </w:rPr>
        <w:t>Docker</w:t>
      </w:r>
      <w:r>
        <w:t xml:space="preserve">, que empaqueta la </w:t>
      </w:r>
      <w:r>
        <w:lastRenderedPageBreak/>
        <w:t xml:space="preserve">aplicación para que funcione igual en cualquier ambiente. Uso dos herramientas de pipeline: </w:t>
      </w:r>
      <w:r>
        <w:rPr>
          <w:b/>
          <w:bCs/>
        </w:rPr>
        <w:t>Gi</w:t>
      </w:r>
      <w:r>
        <w:rPr>
          <w:b/>
          <w:bCs/>
        </w:rPr>
        <w:t xml:space="preserve">tHub </w:t>
      </w:r>
      <w:proofErr w:type="spellStart"/>
      <w:r>
        <w:rPr>
          <w:b/>
          <w:bCs/>
        </w:rPr>
        <w:t>Actions</w:t>
      </w:r>
      <w:proofErr w:type="spellEnd"/>
      <w:r>
        <w:t xml:space="preserve"> y </w:t>
      </w:r>
      <w:r>
        <w:rPr>
          <w:b/>
          <w:bCs/>
        </w:rPr>
        <w:t>Jenkins</w:t>
      </w:r>
      <w:r>
        <w:t>.</w:t>
      </w:r>
    </w:p>
    <w:p w14:paraId="5FFBE27F" w14:textId="77777777" w:rsidR="00132D09" w:rsidRDefault="00155A51">
      <w:pPr>
        <w:pBdr>
          <w:left w:val="single" w:sz="18" w:space="10" w:color="4F46E5"/>
        </w:pBdr>
        <w:shd w:val="clear" w:color="auto" w:fill="EEF2FF"/>
        <w:spacing w:after="180" w:line="290" w:lineRule="auto"/>
        <w:ind w:left="160"/>
      </w:pPr>
      <w:r>
        <w:rPr>
          <w:b/>
          <w:bCs/>
        </w:rPr>
        <w:t xml:space="preserve">Ejemplo: </w:t>
      </w:r>
      <w:r>
        <w:t xml:space="preserve">Cuando subo un cambio al servicio de carrito, automáticamente: se compila, corren las pruebas, </w:t>
      </w:r>
      <w:proofErr w:type="spellStart"/>
      <w:r>
        <w:rPr>
          <w:b/>
          <w:bCs/>
        </w:rPr>
        <w:t>JaCoCo</w:t>
      </w:r>
      <w:proofErr w:type="spellEnd"/>
      <w:r>
        <w:t xml:space="preserve"> mide la cobertura (por ejemplo, que el 80% del código quedó probado), </w:t>
      </w:r>
      <w:r>
        <w:rPr>
          <w:b/>
          <w:bCs/>
        </w:rPr>
        <w:t>SonarQube/</w:t>
      </w:r>
      <w:proofErr w:type="spellStart"/>
      <w:r>
        <w:rPr>
          <w:b/>
          <w:bCs/>
        </w:rPr>
        <w:t>SonarCloud</w:t>
      </w:r>
      <w:proofErr w:type="spellEnd"/>
      <w:r>
        <w:t xml:space="preserve"> revisa que no haya errores ni </w:t>
      </w:r>
      <w:r>
        <w:t>vulnerabilidades nuevas, se construye la imagen Docker y se despliega. Si una prueba falla o Sonar encuentra una vulnerabilidad crítica, el despliegue se detiene solo y no llega a producción.</w:t>
      </w:r>
    </w:p>
    <w:p w14:paraId="5D2D08C9" w14:textId="77777777" w:rsidR="00132D09" w:rsidRDefault="00155A51">
      <w:pPr>
        <w:spacing w:after="150" w:line="300" w:lineRule="auto"/>
      </w:pPr>
      <w:r>
        <w:rPr>
          <w:b/>
          <w:bCs/>
        </w:rPr>
        <w:t xml:space="preserve">3) Nube: Azure y AWS. </w:t>
      </w:r>
      <w:r>
        <w:t>Mi experiencia práctica ha sido principalm</w:t>
      </w:r>
      <w:r>
        <w:t xml:space="preserve">ente en </w:t>
      </w:r>
      <w:r>
        <w:rPr>
          <w:b/>
          <w:bCs/>
        </w:rPr>
        <w:t>AWS</w:t>
      </w:r>
      <w:r>
        <w:t xml:space="preserve"> (</w:t>
      </w:r>
      <w:proofErr w:type="spellStart"/>
      <w:r>
        <w:t>Cognito</w:t>
      </w:r>
      <w:proofErr w:type="spellEnd"/>
      <w:r>
        <w:t xml:space="preserve"> para autenticación, S3 para archivos, Lambda para funciones que corren solo cuando se necesitan, y </w:t>
      </w:r>
      <w:proofErr w:type="spellStart"/>
      <w:r>
        <w:t>CloudWatch</w:t>
      </w:r>
      <w:proofErr w:type="spellEnd"/>
      <w:r>
        <w:t xml:space="preserve"> para monitoreo). También conozco el despliegue en </w:t>
      </w:r>
      <w:r>
        <w:rPr>
          <w:b/>
          <w:bCs/>
        </w:rPr>
        <w:t>Microsoft Azure</w:t>
      </w:r>
      <w:r>
        <w:t xml:space="preserve">, con </w:t>
      </w:r>
      <w:r>
        <w:rPr>
          <w:b/>
          <w:bCs/>
        </w:rPr>
        <w:t>Azure API Management</w:t>
      </w:r>
      <w:r>
        <w:t xml:space="preserve"> como puerta de entrada única y </w:t>
      </w:r>
      <w:r>
        <w:rPr>
          <w:b/>
          <w:bCs/>
        </w:rPr>
        <w:t>Az</w:t>
      </w:r>
      <w:r>
        <w:rPr>
          <w:b/>
          <w:bCs/>
        </w:rPr>
        <w:t xml:space="preserve">ure </w:t>
      </w:r>
      <w:proofErr w:type="spellStart"/>
      <w:r>
        <w:rPr>
          <w:b/>
          <w:bCs/>
        </w:rPr>
        <w:t>Kubernetes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 xml:space="preserve"> (AKS)</w:t>
      </w:r>
      <w:r>
        <w:t xml:space="preserve"> para administrar los contenedores.</w:t>
      </w:r>
    </w:p>
    <w:p w14:paraId="23B70161" w14:textId="77777777" w:rsidR="00132D09" w:rsidRDefault="00155A51">
      <w:pPr>
        <w:pBdr>
          <w:left w:val="single" w:sz="18" w:space="10" w:color="4F46E5"/>
        </w:pBdr>
        <w:shd w:val="clear" w:color="auto" w:fill="EEF2FF"/>
        <w:spacing w:after="180" w:line="290" w:lineRule="auto"/>
        <w:ind w:left="160"/>
      </w:pPr>
      <w:r>
        <w:rPr>
          <w:b/>
          <w:bCs/>
        </w:rPr>
        <w:t xml:space="preserve">Ejemplo: </w:t>
      </w:r>
      <w:r>
        <w:t xml:space="preserve">Todas las peticiones entran por </w:t>
      </w:r>
      <w:r>
        <w:rPr>
          <w:b/>
          <w:bCs/>
        </w:rPr>
        <w:t>Azure API Management</w:t>
      </w:r>
      <w:r>
        <w:t>: ahí se valida el token de seguridad y se controla cuántas peticiones por minuto puede hacer cada cliente, antes de pasar al clúst</w:t>
      </w:r>
      <w:r>
        <w:t xml:space="preserve">er </w:t>
      </w:r>
      <w:r>
        <w:rPr>
          <w:b/>
          <w:bCs/>
        </w:rPr>
        <w:t>AKS</w:t>
      </w:r>
      <w:r>
        <w:t xml:space="preserve"> donde viven los microservicios. En AWS el equivalente sería Amazon API Gateway con EKS.</w:t>
      </w:r>
    </w:p>
    <w:p w14:paraId="3EBCB177" w14:textId="77777777" w:rsidR="00132D09" w:rsidRDefault="00155A51">
      <w:pPr>
        <w:spacing w:after="150" w:line="300" w:lineRule="auto"/>
      </w:pPr>
      <w:r>
        <w:rPr>
          <w:b/>
          <w:bCs/>
        </w:rPr>
        <w:t xml:space="preserve">4) Mensajería con Kafka. </w:t>
      </w:r>
      <w:r>
        <w:t xml:space="preserve">Para que los microservicios se comuniquen sin bloquearse entre sí, uso </w:t>
      </w:r>
      <w:r>
        <w:rPr>
          <w:b/>
          <w:bCs/>
        </w:rPr>
        <w:t>Apache Kafka</w:t>
      </w:r>
      <w:r>
        <w:t xml:space="preserve"> con Spring Kafka. Funciona como un buzón de eventos: un servicio publica un mensaje y otros lo reciben cuando pueden. Los buzones (</w:t>
      </w:r>
      <w:proofErr w:type="spellStart"/>
      <w:r>
        <w:t>Topics</w:t>
      </w:r>
      <w:proofErr w:type="spellEnd"/>
      <w:r>
        <w:t xml:space="preserve">) se dividen en </w:t>
      </w:r>
      <w:r>
        <w:rPr>
          <w:b/>
          <w:bCs/>
        </w:rPr>
        <w:t>particiones</w:t>
      </w:r>
      <w:r>
        <w:t xml:space="preserve"> para trabajar en paralelo, y los </w:t>
      </w:r>
      <w:proofErr w:type="spellStart"/>
      <w:r>
        <w:rPr>
          <w:b/>
          <w:bCs/>
        </w:rPr>
        <w:t>Consumer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Groups</w:t>
      </w:r>
      <w:proofErr w:type="spellEnd"/>
      <w:r>
        <w:t xml:space="preserve"> reparten el trabajo entre varias copias d</w:t>
      </w:r>
      <w:r>
        <w:t>el servicio.</w:t>
      </w:r>
    </w:p>
    <w:p w14:paraId="67F10A27" w14:textId="77777777" w:rsidR="00132D09" w:rsidRDefault="00155A51">
      <w:pPr>
        <w:pBdr>
          <w:left w:val="single" w:sz="18" w:space="10" w:color="4F46E5"/>
        </w:pBdr>
        <w:shd w:val="clear" w:color="auto" w:fill="EEF2FF"/>
        <w:spacing w:after="180" w:line="290" w:lineRule="auto"/>
        <w:ind w:left="160"/>
      </w:pPr>
      <w:r>
        <w:rPr>
          <w:b/>
          <w:bCs/>
        </w:rPr>
        <w:t xml:space="preserve">Ejemplo: </w:t>
      </w:r>
      <w:r>
        <w:t xml:space="preserve">Cuando un cliente paga, el servicio de pagos publica el evento 'pago confirmado' en un </w:t>
      </w:r>
      <w:proofErr w:type="spellStart"/>
      <w:r>
        <w:t>Topic</w:t>
      </w:r>
      <w:proofErr w:type="spellEnd"/>
      <w:r>
        <w:t xml:space="preserve"> con 3 particiones. Así, tres copias del inventario descuentan stock en paralelo. Además, cada servicio interesado (inventario, notificaciones</w:t>
      </w:r>
      <w:r>
        <w:t xml:space="preserve">, reportes) tiene su propio grupo de consumidores, por lo que todos reciben el mismo evento sin pisarse. Y un </w:t>
      </w:r>
      <w:proofErr w:type="spellStart"/>
      <w:r>
        <w:rPr>
          <w:b/>
          <w:bCs/>
        </w:rPr>
        <w:t>Schema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Registry</w:t>
      </w:r>
      <w:proofErr w:type="spellEnd"/>
      <w:r>
        <w:t xml:space="preserve"> valida que el mensaje tenga el formato correcto, para que un cambio no rompa a los demás.</w:t>
      </w:r>
    </w:p>
    <w:p w14:paraId="251F77E6" w14:textId="77777777" w:rsidR="00132D09" w:rsidRDefault="00155A51">
      <w:pPr>
        <w:spacing w:after="150" w:line="300" w:lineRule="auto"/>
      </w:pPr>
      <w:r>
        <w:rPr>
          <w:b/>
          <w:bCs/>
        </w:rPr>
        <w:t xml:space="preserve">5) Validar y escalar en AKS. </w:t>
      </w:r>
      <w:r>
        <w:t xml:space="preserve">Después de </w:t>
      </w:r>
      <w:r>
        <w:t xml:space="preserve">desplegar, valido que todo esté bien revisando los </w:t>
      </w:r>
      <w:proofErr w:type="spellStart"/>
      <w:r>
        <w:rPr>
          <w:b/>
          <w:bCs/>
        </w:rPr>
        <w:t>Pods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Deployments</w:t>
      </w:r>
      <w:proofErr w:type="spellEnd"/>
      <w:r>
        <w:t xml:space="preserve"> y sus logs. Uso el </w:t>
      </w:r>
      <w:r>
        <w:rPr>
          <w:b/>
          <w:bCs/>
        </w:rPr>
        <w:t xml:space="preserve">Horizontal </w:t>
      </w:r>
      <w:proofErr w:type="spellStart"/>
      <w:r>
        <w:rPr>
          <w:b/>
          <w:bCs/>
        </w:rPr>
        <w:t>Pod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Autoscaler</w:t>
      </w:r>
      <w:proofErr w:type="spellEnd"/>
      <w:r>
        <w:rPr>
          <w:b/>
          <w:bCs/>
        </w:rPr>
        <w:t xml:space="preserve"> (HPA)</w:t>
      </w:r>
      <w:r>
        <w:t xml:space="preserve">, que crea o elimina copias de la aplicación automáticamente según el consumo de CPU o memoria. Las configuraciones sensibles </w:t>
      </w:r>
      <w:r>
        <w:t xml:space="preserve">no van en el código: uso </w:t>
      </w:r>
      <w:proofErr w:type="spellStart"/>
      <w:r>
        <w:rPr>
          <w:b/>
          <w:bCs/>
        </w:rPr>
        <w:t>Kubernetes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Secrets</w:t>
      </w:r>
      <w:proofErr w:type="spellEnd"/>
      <w:r>
        <w:rPr>
          <w:b/>
          <w:bCs/>
        </w:rPr>
        <w:t xml:space="preserve"> o Azure Key </w:t>
      </w:r>
      <w:proofErr w:type="spellStart"/>
      <w:r>
        <w:rPr>
          <w:b/>
          <w:bCs/>
        </w:rPr>
        <w:t>Vault</w:t>
      </w:r>
      <w:proofErr w:type="spellEnd"/>
      <w:r>
        <w:t>.</w:t>
      </w:r>
    </w:p>
    <w:p w14:paraId="43478474" w14:textId="77777777" w:rsidR="00132D09" w:rsidRDefault="00155A51">
      <w:pPr>
        <w:pBdr>
          <w:left w:val="single" w:sz="18" w:space="10" w:color="4F46E5"/>
        </w:pBdr>
        <w:shd w:val="clear" w:color="auto" w:fill="EEF2FF"/>
        <w:spacing w:after="180" w:line="290" w:lineRule="auto"/>
        <w:ind w:left="160"/>
      </w:pPr>
      <w:r>
        <w:rPr>
          <w:b/>
          <w:bCs/>
        </w:rPr>
        <w:t xml:space="preserve">Ejemplo: </w:t>
      </w:r>
      <w:r>
        <w:t>Reviso con '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pods</w:t>
      </w:r>
      <w:proofErr w:type="spellEnd"/>
      <w:r>
        <w:t xml:space="preserve">' que las 2 copias estén en estado Running. En una campaña con mucho tráfico, el </w:t>
      </w:r>
      <w:r>
        <w:rPr>
          <w:b/>
          <w:bCs/>
        </w:rPr>
        <w:t>HPA</w:t>
      </w:r>
      <w:r>
        <w:t xml:space="preserve"> sube automáticamente de 2 a 6 copias del </w:t>
      </w:r>
      <w:r>
        <w:lastRenderedPageBreak/>
        <w:t>servicio de pagos según la CPU</w:t>
      </w:r>
      <w:r>
        <w:t xml:space="preserve">, y cuando baja la demanda vuelve a 2. La contraseña de la base de datos no está en el </w:t>
      </w:r>
      <w:proofErr w:type="spellStart"/>
      <w:r>
        <w:t>application.yml</w:t>
      </w:r>
      <w:proofErr w:type="spellEnd"/>
      <w:r>
        <w:t xml:space="preserve">: vive en </w:t>
      </w:r>
      <w:r>
        <w:rPr>
          <w:b/>
          <w:bCs/>
        </w:rPr>
        <w:t xml:space="preserve">Azure Key </w:t>
      </w:r>
      <w:proofErr w:type="spellStart"/>
      <w:r>
        <w:rPr>
          <w:b/>
          <w:bCs/>
        </w:rPr>
        <w:t>Vault</w:t>
      </w:r>
      <w:proofErr w:type="spellEnd"/>
      <w:r>
        <w:t xml:space="preserve"> y se inyecta al arrancar el </w:t>
      </w:r>
      <w:proofErr w:type="spellStart"/>
      <w:r>
        <w:t>Pod</w:t>
      </w:r>
      <w:proofErr w:type="spellEnd"/>
      <w:r>
        <w:t>.</w:t>
      </w:r>
    </w:p>
    <w:p w14:paraId="29B11E13" w14:textId="77777777" w:rsidR="00132D09" w:rsidRDefault="00155A51">
      <w:pPr>
        <w:spacing w:after="150" w:line="300" w:lineRule="auto"/>
      </w:pPr>
      <w:r>
        <w:rPr>
          <w:b/>
          <w:bCs/>
        </w:rPr>
        <w:t xml:space="preserve">6) Base de datos, rendimiento y monitoreo. </w:t>
      </w:r>
      <w:r>
        <w:t xml:space="preserve">Trabajo con </w:t>
      </w:r>
      <w:r>
        <w:rPr>
          <w:b/>
          <w:bCs/>
        </w:rPr>
        <w:t>PostgreSQL</w:t>
      </w:r>
      <w:r>
        <w:t xml:space="preserve"> (con Spring Data JPA) y con b</w:t>
      </w:r>
      <w:r>
        <w:t xml:space="preserve">ases NoSQL como </w:t>
      </w:r>
      <w:proofErr w:type="spellStart"/>
      <w:r>
        <w:t>DynamoDB</w:t>
      </w:r>
      <w:proofErr w:type="spellEnd"/>
      <w:r>
        <w:t xml:space="preserve"> y </w:t>
      </w:r>
      <w:proofErr w:type="spellStart"/>
      <w:r>
        <w:t>Cassandra</w:t>
      </w:r>
      <w:proofErr w:type="spellEnd"/>
      <w:r>
        <w:t xml:space="preserve"> según la escalabilidad que pida el proyecto. Uso </w:t>
      </w:r>
      <w:r>
        <w:rPr>
          <w:b/>
          <w:bCs/>
        </w:rPr>
        <w:t>Redis</w:t>
      </w:r>
      <w:r>
        <w:t xml:space="preserve"> como caché en memoria para responder más rápido y no golpear la base de datos en cada consulta. Para el rendimiento hago pruebas con </w:t>
      </w:r>
      <w:proofErr w:type="spellStart"/>
      <w:r>
        <w:rPr>
          <w:b/>
          <w:bCs/>
        </w:rPr>
        <w:t>JMeter</w:t>
      </w:r>
      <w:proofErr w:type="spellEnd"/>
      <w:r>
        <w:t xml:space="preserve"> y monitoreo con </w:t>
      </w:r>
      <w:proofErr w:type="spellStart"/>
      <w:r>
        <w:rPr>
          <w:b/>
          <w:bCs/>
        </w:rPr>
        <w:t>Promethe</w:t>
      </w:r>
      <w:r>
        <w:rPr>
          <w:b/>
          <w:bCs/>
        </w:rPr>
        <w:t>us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Grafana</w:t>
      </w:r>
      <w:proofErr w:type="spellEnd"/>
      <w:r>
        <w:t>.</w:t>
      </w:r>
    </w:p>
    <w:p w14:paraId="0ADB80C5" w14:textId="77777777" w:rsidR="00132D09" w:rsidRDefault="00155A51">
      <w:pPr>
        <w:pBdr>
          <w:left w:val="single" w:sz="18" w:space="10" w:color="4F46E5"/>
        </w:pBdr>
        <w:shd w:val="clear" w:color="auto" w:fill="EEF2FF"/>
        <w:spacing w:after="180" w:line="290" w:lineRule="auto"/>
        <w:ind w:left="160"/>
      </w:pPr>
      <w:r>
        <w:rPr>
          <w:b/>
          <w:bCs/>
        </w:rPr>
        <w:t xml:space="preserve">Ejemplo: </w:t>
      </w:r>
      <w:r>
        <w:t xml:space="preserve">Con </w:t>
      </w:r>
      <w:proofErr w:type="spellStart"/>
      <w:r>
        <w:rPr>
          <w:b/>
          <w:bCs/>
        </w:rPr>
        <w:t>JMeter</w:t>
      </w:r>
      <w:proofErr w:type="spellEnd"/>
      <w:r>
        <w:t xml:space="preserve"> simulo 1000 usuarios comprando a la vez para ver dónde se degrada. En </w:t>
      </w:r>
      <w:proofErr w:type="spellStart"/>
      <w:r>
        <w:rPr>
          <w:b/>
          <w:bCs/>
        </w:rPr>
        <w:t>Grafana</w:t>
      </w:r>
      <w:proofErr w:type="spellEnd"/>
      <w:r>
        <w:t xml:space="preserve"> detecté que la consulta de 'pedidos por cliente' tardaba 800 milisegundos; revisé el </w:t>
      </w:r>
      <w:proofErr w:type="spellStart"/>
      <w:r>
        <w:rPr>
          <w:b/>
          <w:bCs/>
        </w:rPr>
        <w:t>Explain</w:t>
      </w:r>
      <w:proofErr w:type="spellEnd"/>
      <w:r>
        <w:rPr>
          <w:b/>
          <w:bCs/>
        </w:rPr>
        <w:t xml:space="preserve"> Plan</w:t>
      </w:r>
      <w:r>
        <w:t xml:space="preserve">, vi que no usaba índice, creé un </w:t>
      </w:r>
      <w:r>
        <w:rPr>
          <w:b/>
          <w:bCs/>
        </w:rPr>
        <w:t>índice</w:t>
      </w:r>
      <w:r>
        <w:t xml:space="preserve"> por cl</w:t>
      </w:r>
      <w:r>
        <w:t xml:space="preserve">iente y fecha, y bajó a 30 milisegundos. Eso es </w:t>
      </w:r>
      <w:proofErr w:type="spellStart"/>
      <w:r>
        <w:rPr>
          <w:b/>
          <w:bCs/>
        </w:rPr>
        <w:t>tuning</w:t>
      </w:r>
      <w:proofErr w:type="spellEnd"/>
      <w:r>
        <w:t xml:space="preserve"> de base de datos.</w:t>
      </w:r>
    </w:p>
    <w:p w14:paraId="21E7AC15" w14:textId="77777777" w:rsidR="00132D09" w:rsidRDefault="00155A51">
      <w:pPr>
        <w:spacing w:after="150" w:line="300" w:lineRule="auto"/>
      </w:pPr>
      <w:r>
        <w:t xml:space="preserve">En cuanto a pruebas, desarrollo pruebas unitarias con </w:t>
      </w:r>
      <w:proofErr w:type="spellStart"/>
      <w:r>
        <w:rPr>
          <w:b/>
          <w:bCs/>
        </w:rPr>
        <w:t>JUnit</w:t>
      </w:r>
      <w:proofErr w:type="spellEnd"/>
      <w:r>
        <w:rPr>
          <w:b/>
          <w:bCs/>
        </w:rPr>
        <w:t xml:space="preserve"> 5 y </w:t>
      </w:r>
      <w:proofErr w:type="spellStart"/>
      <w:r>
        <w:rPr>
          <w:b/>
          <w:bCs/>
        </w:rPr>
        <w:t>Mockito</w:t>
      </w:r>
      <w:proofErr w:type="spellEnd"/>
      <w:r>
        <w:t xml:space="preserve">, y mido la cobertura con </w:t>
      </w:r>
      <w:proofErr w:type="spellStart"/>
      <w:r>
        <w:rPr>
          <w:b/>
          <w:bCs/>
        </w:rPr>
        <w:t>JaCoCo</w:t>
      </w:r>
      <w:proofErr w:type="spellEnd"/>
      <w:r>
        <w:t xml:space="preserve">. Adicionalmente, tengo conocimientos de </w:t>
      </w:r>
      <w:proofErr w:type="spellStart"/>
      <w:r>
        <w:rPr>
          <w:b/>
          <w:bCs/>
        </w:rPr>
        <w:t>MicroProfile</w:t>
      </w:r>
      <w:proofErr w:type="spellEnd"/>
      <w:r>
        <w:t>, una especificación para m</w:t>
      </w:r>
      <w:r>
        <w:t xml:space="preserve">icroservicios Java que aporta configuración centralizada, métricas, tolerancia a fallos, chequeos de salud, documentación de </w:t>
      </w:r>
      <w:proofErr w:type="spellStart"/>
      <w:r>
        <w:t>APIs</w:t>
      </w:r>
      <w:proofErr w:type="spellEnd"/>
      <w:r>
        <w:t xml:space="preserve"> y seguridad con JWT.</w:t>
      </w:r>
    </w:p>
    <w:p w14:paraId="4FC1630A" w14:textId="77777777" w:rsidR="00132D09" w:rsidRDefault="00155A51">
      <w:pPr>
        <w:spacing w:after="150" w:line="300" w:lineRule="auto"/>
      </w:pPr>
      <w:r>
        <w:rPr>
          <w:b/>
          <w:bCs/>
        </w:rPr>
        <w:t xml:space="preserve">Seguridad. </w:t>
      </w:r>
      <w:r>
        <w:t xml:space="preserve">La aplico por capas, que en banca es lo más importante: inicio de sesión con </w:t>
      </w:r>
      <w:r>
        <w:rPr>
          <w:b/>
          <w:bCs/>
        </w:rPr>
        <w:t>JWT</w:t>
      </w:r>
      <w:r>
        <w:t xml:space="preserve"> (una credenci</w:t>
      </w:r>
      <w:r>
        <w:t xml:space="preserve">al digital que acompaña cada petición), </w:t>
      </w:r>
      <w:r>
        <w:rPr>
          <w:b/>
          <w:bCs/>
        </w:rPr>
        <w:t>segundo factor (MFA)</w:t>
      </w:r>
      <w:r>
        <w:t xml:space="preserve"> con código temporal, </w:t>
      </w:r>
      <w:proofErr w:type="spellStart"/>
      <w:r>
        <w:rPr>
          <w:b/>
          <w:bCs/>
        </w:rPr>
        <w:t>passkeys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WebAuthn</w:t>
      </w:r>
      <w:proofErr w:type="spellEnd"/>
      <w:r>
        <w:t xml:space="preserve"> (entrar con huella o llave física), </w:t>
      </w:r>
      <w:r>
        <w:rPr>
          <w:b/>
          <w:bCs/>
        </w:rPr>
        <w:t>roles y permisos</w:t>
      </w:r>
      <w:r>
        <w:t xml:space="preserve">, contraseñas protegidas con </w:t>
      </w:r>
      <w:r>
        <w:rPr>
          <w:b/>
          <w:bCs/>
        </w:rPr>
        <w:t>Argon2</w:t>
      </w:r>
      <w:r>
        <w:t xml:space="preserve">, datos personales </w:t>
      </w:r>
      <w:r>
        <w:rPr>
          <w:b/>
          <w:bCs/>
        </w:rPr>
        <w:t>cifrados</w:t>
      </w:r>
      <w:r>
        <w:t xml:space="preserve">, secretos guardados en </w:t>
      </w:r>
      <w:proofErr w:type="spellStart"/>
      <w:r>
        <w:rPr>
          <w:b/>
          <w:bCs/>
        </w:rPr>
        <w:t>Vault</w:t>
      </w:r>
      <w:proofErr w:type="spellEnd"/>
      <w:r>
        <w:t xml:space="preserve"> y </w:t>
      </w:r>
      <w:r>
        <w:rPr>
          <w:b/>
          <w:bCs/>
        </w:rPr>
        <w:t>límites de</w:t>
      </w:r>
      <w:r>
        <w:rPr>
          <w:b/>
          <w:bCs/>
        </w:rPr>
        <w:t xml:space="preserve"> peticiones</w:t>
      </w:r>
      <w:r>
        <w:t xml:space="preserve"> contra ataques de fuerza bruta.</w:t>
      </w:r>
    </w:p>
    <w:p w14:paraId="4901666D" w14:textId="77777777" w:rsidR="00132D09" w:rsidRDefault="00155A51">
      <w:pPr>
        <w:spacing w:after="150" w:line="300" w:lineRule="auto"/>
      </w:pPr>
      <w:r>
        <w:t xml:space="preserve">Finalmente, trabajo bajo la metodología ágil </w:t>
      </w:r>
      <w:r>
        <w:rPr>
          <w:b/>
          <w:bCs/>
        </w:rPr>
        <w:t>Scrum</w:t>
      </w:r>
      <w:r>
        <w:t xml:space="preserve"> (</w:t>
      </w:r>
      <w:proofErr w:type="spellStart"/>
      <w:r>
        <w:t>Planning</w:t>
      </w:r>
      <w:proofErr w:type="spellEnd"/>
      <w:r>
        <w:t xml:space="preserve">, </w:t>
      </w:r>
      <w:proofErr w:type="spellStart"/>
      <w:r>
        <w:t>Daily</w:t>
      </w:r>
      <w:proofErr w:type="spellEnd"/>
      <w:r>
        <w:t xml:space="preserve">, </w:t>
      </w:r>
      <w:proofErr w:type="spellStart"/>
      <w:r>
        <w:t>Refinement</w:t>
      </w:r>
      <w:proofErr w:type="spellEnd"/>
      <w:r>
        <w:t xml:space="preserve">, </w:t>
      </w:r>
      <w:proofErr w:type="spellStart"/>
      <w:r>
        <w:t>Review</w:t>
      </w:r>
      <w:proofErr w:type="spellEnd"/>
      <w:r>
        <w:t xml:space="preserve"> y Retrospective) y participo en los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Review</w:t>
      </w:r>
      <w:proofErr w:type="spellEnd"/>
      <w:r>
        <w:t>, revisando calidad, buenas prácticas, cobertura de pruebas y seguridad antes</w:t>
      </w:r>
      <w:r>
        <w:t xml:space="preserve"> de integrar. Considero que mi principal aporte es </w:t>
      </w:r>
      <w:r>
        <w:rPr>
          <w:b/>
          <w:bCs/>
        </w:rPr>
        <w:t xml:space="preserve">construir soluciones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robustas, seguras, escalables y fáciles de mantener</w:t>
      </w:r>
      <w:r>
        <w:t>. Muchas gracias.</w:t>
      </w:r>
    </w:p>
    <w:sectPr w:rsidR="00132D09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E7B20" w14:textId="77777777" w:rsidR="00155A51" w:rsidRDefault="00155A51">
      <w:r>
        <w:separator/>
      </w:r>
    </w:p>
  </w:endnote>
  <w:endnote w:type="continuationSeparator" w:id="0">
    <w:p w14:paraId="2868D3F1" w14:textId="77777777" w:rsidR="00155A51" w:rsidRDefault="00155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08EFF" w14:textId="77777777" w:rsidR="00132D09" w:rsidRDefault="00155A51">
    <w:pPr>
      <w:jc w:val="center"/>
    </w:pPr>
    <w:r>
      <w:rPr>
        <w:color w:val="6B7280"/>
        <w:sz w:val="16"/>
        <w:szCs w:val="16"/>
      </w:rPr>
      <w:t xml:space="preserve">David Huarocc Martínez · Discurso de presentación   |   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C13D00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CF199" w14:textId="77777777" w:rsidR="00155A51" w:rsidRDefault="00155A51">
      <w:r>
        <w:separator/>
      </w:r>
    </w:p>
  </w:footnote>
  <w:footnote w:type="continuationSeparator" w:id="0">
    <w:p w14:paraId="39811C21" w14:textId="77777777" w:rsidR="00155A51" w:rsidRDefault="00155A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63169"/>
    <w:multiLevelType w:val="hybridMultilevel"/>
    <w:tmpl w:val="AE36DA84"/>
    <w:lvl w:ilvl="0" w:tplc="74344D06">
      <w:start w:val="1"/>
      <w:numFmt w:val="bullet"/>
      <w:lvlText w:val="●"/>
      <w:lvlJc w:val="left"/>
      <w:pPr>
        <w:ind w:left="720" w:hanging="360"/>
      </w:pPr>
    </w:lvl>
    <w:lvl w:ilvl="1" w:tplc="4D4CADC4">
      <w:start w:val="1"/>
      <w:numFmt w:val="bullet"/>
      <w:lvlText w:val="○"/>
      <w:lvlJc w:val="left"/>
      <w:pPr>
        <w:ind w:left="1440" w:hanging="360"/>
      </w:pPr>
    </w:lvl>
    <w:lvl w:ilvl="2" w:tplc="CDA496CA">
      <w:start w:val="1"/>
      <w:numFmt w:val="bullet"/>
      <w:lvlText w:val="■"/>
      <w:lvlJc w:val="left"/>
      <w:pPr>
        <w:ind w:left="2160" w:hanging="360"/>
      </w:pPr>
    </w:lvl>
    <w:lvl w:ilvl="3" w:tplc="34EEFB06">
      <w:start w:val="1"/>
      <w:numFmt w:val="bullet"/>
      <w:lvlText w:val="●"/>
      <w:lvlJc w:val="left"/>
      <w:pPr>
        <w:ind w:left="2880" w:hanging="360"/>
      </w:pPr>
    </w:lvl>
    <w:lvl w:ilvl="4" w:tplc="B7C6D0C8">
      <w:start w:val="1"/>
      <w:numFmt w:val="bullet"/>
      <w:lvlText w:val="○"/>
      <w:lvlJc w:val="left"/>
      <w:pPr>
        <w:ind w:left="3600" w:hanging="360"/>
      </w:pPr>
    </w:lvl>
    <w:lvl w:ilvl="5" w:tplc="0A7A4B9A">
      <w:start w:val="1"/>
      <w:numFmt w:val="bullet"/>
      <w:lvlText w:val="■"/>
      <w:lvlJc w:val="left"/>
      <w:pPr>
        <w:ind w:left="4320" w:hanging="360"/>
      </w:pPr>
    </w:lvl>
    <w:lvl w:ilvl="6" w:tplc="CF9C25C8">
      <w:start w:val="1"/>
      <w:numFmt w:val="bullet"/>
      <w:lvlText w:val="●"/>
      <w:lvlJc w:val="left"/>
      <w:pPr>
        <w:ind w:left="5040" w:hanging="360"/>
      </w:pPr>
    </w:lvl>
    <w:lvl w:ilvl="7" w:tplc="D7A0D604">
      <w:start w:val="1"/>
      <w:numFmt w:val="bullet"/>
      <w:lvlText w:val="●"/>
      <w:lvlJc w:val="left"/>
      <w:pPr>
        <w:ind w:left="5760" w:hanging="360"/>
      </w:pPr>
    </w:lvl>
    <w:lvl w:ilvl="8" w:tplc="DC0A2B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D09"/>
    <w:rsid w:val="00132D09"/>
    <w:rsid w:val="00155A51"/>
    <w:rsid w:val="00C13D00"/>
    <w:rsid w:val="00EE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158996"/>
  <w15:docId w15:val="{E773449C-38F5-4281-A73A-82369CBE0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F2937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3</Pages>
  <Words>1060</Words>
  <Characters>5834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Huarocc Martinez</cp:lastModifiedBy>
  <cp:revision>2</cp:revision>
  <dcterms:created xsi:type="dcterms:W3CDTF">2026-07-10T03:22:00Z</dcterms:created>
  <dcterms:modified xsi:type="dcterms:W3CDTF">2026-07-11T02:53:00Z</dcterms:modified>
</cp:coreProperties>
</file>