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05" w:rsidRPr="00C01807" w:rsidRDefault="00226905" w:rsidP="00226905">
      <w:pPr>
        <w:pStyle w:val="a5"/>
        <w:ind w:left="420" w:firstLineChars="0" w:firstLine="0"/>
        <w:rPr>
          <w:rFonts w:hint="eastAsia"/>
          <w:sz w:val="22"/>
        </w:rPr>
      </w:pPr>
    </w:p>
    <w:p w:rsidR="00226905" w:rsidRPr="00C01807" w:rsidRDefault="00226905" w:rsidP="00226905">
      <w:pPr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</w:pP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1.实用纹饰装饰艺术设计</w:t>
      </w:r>
    </w:p>
    <w:p w:rsidR="00226905" w:rsidRPr="00C01807" w:rsidRDefault="00226905" w:rsidP="00226905">
      <w:pPr>
        <w:pStyle w:val="a5"/>
        <w:ind w:left="360" w:firstLineChars="0" w:firstLine="0"/>
        <w:rPr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徐咏菊</w:t>
      </w:r>
      <w:r w:rsidRPr="00C01807">
        <w:rPr>
          <w:rFonts w:hint="eastAsia"/>
          <w:sz w:val="22"/>
        </w:rPr>
        <w:t xml:space="preserve">  24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hint="eastAsia"/>
          <w:sz w:val="22"/>
        </w:rPr>
        <w:t xml:space="preserve"> 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纹饰装饰美观实用，遍及生活的各个领域。如编织、印染、抽纱。纺织，陶瓷工艺，包装设计，室内外装饰及一切工艺品设计都离不开纹饰的点缀。《实用纹饰装饰艺术设计》是应广大从事电脑设计、饰品制作、工艺制衣等美术设计工作者的需求而精心绘制的一部风格各异、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2.  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室内装饰艺术设计</w:t>
      </w:r>
    </w:p>
    <w:p w:rsidR="00226905" w:rsidRPr="00C01807" w:rsidRDefault="00226905" w:rsidP="00226905">
      <w:pPr>
        <w:rPr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宝克孝</w:t>
      </w:r>
      <w:r w:rsidRPr="00C01807">
        <w:rPr>
          <w:rFonts w:hint="eastAsia"/>
          <w:sz w:val="22"/>
        </w:rPr>
        <w:t xml:space="preserve">  16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《室内装饰艺术设计》吸收传统的民间装饰手法和国外现代装饰艺术的表现形式，有传统精致的画面，也有简洁、概括的变形，具有的装饰风格和现代艺术的内涵；图案造型丰富、优美、装饰性、艺术性和实用性。主要用于室内家居装饰和校园板报、宿舍、幼儿园、宾馆、饭店等环境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3.</w:t>
      </w:r>
      <w:r w:rsidRPr="00C01807">
        <w:rPr>
          <w:rFonts w:hint="eastAsia"/>
          <w:sz w:val="22"/>
        </w:rPr>
        <w:t>艺术设计</w:t>
      </w:r>
      <w:r w:rsidRPr="00C01807">
        <w:rPr>
          <w:rFonts w:hint="eastAsia"/>
          <w:sz w:val="22"/>
        </w:rPr>
        <w:t xml:space="preserve">  20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谢海燕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简介：。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《天津美术学院本科入学考试试卷：艺术设计、工业设计、动画》收入了天津美术学院本科入学考试中素描、色彩、速写的试卷，并由天津美术学院的教师对这些试卷作了细致的点评。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4.</w:t>
      </w:r>
      <w:r w:rsidRPr="00C01807">
        <w:rPr>
          <w:rFonts w:hint="eastAsia"/>
          <w:sz w:val="22"/>
        </w:rPr>
        <w:t>公共艺术设计</w:t>
      </w:r>
      <w:r w:rsidRPr="00C01807">
        <w:rPr>
          <w:rFonts w:hint="eastAsia"/>
          <w:sz w:val="22"/>
        </w:rPr>
        <w:t xml:space="preserve">  22 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金妍秀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《公共艺术设计》均以国内艺术与设计专业的一线教育专家为主力作者，充分契合艺术与设计教育改革的需要，致力于培育能够与设计产业无缝对接的人才，在结构上以教材的学术性、系统性为基础，综合了教辅书的功能性与实用性，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5.</w:t>
      </w:r>
      <w:r w:rsidRPr="00C01807">
        <w:rPr>
          <w:rFonts w:hint="eastAsia"/>
          <w:sz w:val="22"/>
        </w:rPr>
        <w:t>风景装饰艺术设计</w:t>
      </w:r>
      <w:r w:rsidRPr="00C01807">
        <w:rPr>
          <w:rFonts w:hint="eastAsia"/>
          <w:sz w:val="22"/>
        </w:rPr>
        <w:t xml:space="preserve">  33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作者：宝克孝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本书依据风景装饰的特点和实用性，绘有多种表现形式和各种构图。画面丰富、形式多样、艺术特征鲜明。画法新颖，采用线面结合，以及线描和剪影等手法，同时吸收了传统的民间艺术和国外现代艺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6 </w:t>
      </w:r>
      <w:r w:rsidRPr="00C01807">
        <w:rPr>
          <w:rFonts w:hint="eastAsia"/>
          <w:sz w:val="22"/>
        </w:rPr>
        <w:t>艺术优秀试卷</w:t>
      </w:r>
      <w:r w:rsidRPr="00C01807">
        <w:rPr>
          <w:rFonts w:hint="eastAsia"/>
          <w:sz w:val="22"/>
        </w:rPr>
        <w:t xml:space="preserve">  31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 </w:t>
      </w: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谢媛媛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中央美术学院是教育部直属的一所高等美术学校，于1950年4月由国立北平艺术专科学校与华北大学三部美术系合并成立，由为学院题名。学院以其高度的历史责任感，思考中国美术发展的全局，把握和中国美术教育的教学实践和学术建构，引导中国美术教育的进程，成为中国美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7 </w:t>
      </w:r>
      <w:r w:rsidRPr="00C01807">
        <w:rPr>
          <w:rFonts w:hint="eastAsia"/>
          <w:sz w:val="22"/>
        </w:rPr>
        <w:t>中国现代艺术设计简史</w:t>
      </w:r>
      <w:r w:rsidRPr="00C01807">
        <w:rPr>
          <w:rFonts w:hint="eastAsia"/>
          <w:sz w:val="22"/>
        </w:rPr>
        <w:t xml:space="preserve"> 22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陈瑞林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lastRenderedPageBreak/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本书以展现历史发展脉络为，通过对史料的挖掘和整理，勾画出中国现代艺术设计发展的历史轮廓。在“纯美术”与“实用美术”、“艺术”与“科学”、“传统”和“现代”、“民族”和“世界”等诸多困扰中国现代艺术设计发展的问题当中，本书获取统一和超越的认识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8</w:t>
      </w:r>
      <w:r w:rsidRPr="00C01807">
        <w:rPr>
          <w:rFonts w:hint="eastAsia"/>
          <w:sz w:val="22"/>
        </w:rPr>
        <w:t>新闻报道摄影</w:t>
      </w:r>
      <w:r w:rsidRPr="00C01807">
        <w:rPr>
          <w:rFonts w:hint="eastAsia"/>
          <w:sz w:val="22"/>
        </w:rPr>
        <w:t xml:space="preserve"> 23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</w:t>
      </w:r>
      <w:r w:rsidRPr="00C01807">
        <w:rPr>
          <w:rFonts w:hint="eastAsia"/>
          <w:sz w:val="22"/>
        </w:rPr>
        <w:t>李楠</w:t>
      </w:r>
      <w:r w:rsidRPr="00C01807">
        <w:rPr>
          <w:rFonts w:hint="eastAsia"/>
          <w:sz w:val="22"/>
        </w:rPr>
        <w:t xml:space="preserve">  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本书用大量的世界新闻摄影获奖作品作为范例，结合《新闻报道摄影》作者16年摄影记者的经验和严谨的教学态度，分析及分享这些作品的成功经验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9  </w:t>
      </w:r>
      <w:r w:rsidRPr="00C01807">
        <w:rPr>
          <w:rFonts w:hint="eastAsia"/>
          <w:sz w:val="22"/>
        </w:rPr>
        <w:t>艺术专业学位设计</w:t>
      </w:r>
      <w:r w:rsidRPr="00C01807">
        <w:rPr>
          <w:rFonts w:hint="eastAsia"/>
          <w:sz w:val="22"/>
        </w:rPr>
        <w:t xml:space="preserve"> 25</w:t>
      </w:r>
    </w:p>
    <w:p w:rsidR="00226905" w:rsidRPr="00C01807" w:rsidRDefault="00226905" w:rsidP="00226905">
      <w:pPr>
        <w:rPr>
          <w:rFonts w:hint="eastAsia"/>
          <w:sz w:val="22"/>
        </w:rPr>
      </w:pPr>
    </w:p>
    <w:p w:rsidR="00226905" w:rsidRPr="00C01807" w:rsidRDefault="00226905" w:rsidP="00226905">
      <w:pPr>
        <w:rPr>
          <w:sz w:val="22"/>
        </w:rPr>
      </w:pPr>
      <w:r w:rsidRPr="00C01807">
        <w:rPr>
          <w:rFonts w:hint="eastAsia"/>
          <w:sz w:val="22"/>
        </w:rPr>
        <w:t xml:space="preserve"> </w:t>
      </w: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杨洋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本书主要内容包括：条码扫描输液提示器；印度史诗摩珂婆罗多衍生AVG橙光文字游戏；绘事后素；原愫；伸缩集线器；超神战记；自然的痕迹；分离；城市的风景之一、二、三、四；女人体等。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10   </w:t>
      </w:r>
      <w:r w:rsidRPr="00C01807">
        <w:rPr>
          <w:rFonts w:hint="eastAsia"/>
          <w:sz w:val="22"/>
        </w:rPr>
        <w:t>湖北经济学院艺术设计学院教师作品集</w:t>
      </w:r>
      <w:r w:rsidR="00C01807" w:rsidRPr="00C01807">
        <w:rPr>
          <w:rFonts w:hint="eastAsia"/>
          <w:sz w:val="22"/>
        </w:rPr>
        <w:t xml:space="preserve"> 22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陈义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书收录了陈义、王清丽、黄朝斌、王峰、艾茁、王志云、蒋建军、李中军、陈国俊、陈婷婷、田园、王宇翔、马岚、张巨平、封瑾等人的作品。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11 </w:t>
      </w:r>
      <w:r w:rsidRPr="00C01807">
        <w:rPr>
          <w:rFonts w:hint="eastAsia"/>
          <w:sz w:val="22"/>
        </w:rPr>
        <w:t>摄像基础</w:t>
      </w:r>
      <w:r w:rsidR="00C01807" w:rsidRPr="00C01807">
        <w:rPr>
          <w:rFonts w:hint="eastAsia"/>
          <w:sz w:val="22"/>
        </w:rPr>
        <w:t xml:space="preserve">  33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刘志海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刘智海编著的这本《摄像基础》是数字媒体、广播电视艺术、电影艺术、摄影等专业的基础教材，该书分为——影像媒体、数字摄影、摄影造型、短片制作四部分内容。了解和掌握数字摄影机及附件的基本结构、操作原理以及维护知识；介绍景别、运动、蒙太奇、声音等视听语言；熟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F331C0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12</w:t>
      </w:r>
      <w:r w:rsidR="00F331C0"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美术高考高分试卷考官点评</w:t>
      </w:r>
      <w:r w:rsidR="00C01807"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 xml:space="preserve">  55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="00F331C0" w:rsidRPr="00C01807">
        <w:rPr>
          <w:rFonts w:hint="eastAsia"/>
          <w:sz w:val="22"/>
        </w:rPr>
        <w:t>黄文霞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="00F331C0"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《美术高考高分试卷考官点评：北京六院校艺术设计专业入学作品汇编》为备战艺术设计专业高考的考生而编。　　书中荟萃了北京六所综合大学艺术设计学院的入学考试作品。每校的每门考试选择10～15幅有代表性的试卷，由各校的阅卷教师针对作品亲自点评，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F331C0" w:rsidRPr="00C01807" w:rsidRDefault="00226905" w:rsidP="00F331C0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13</w:t>
      </w:r>
      <w:r w:rsidR="00F331C0" w:rsidRPr="00C01807">
        <w:rPr>
          <w:rFonts w:hint="eastAsia"/>
          <w:sz w:val="22"/>
        </w:rPr>
        <w:t>北京林业大学艺术设计</w:t>
      </w:r>
      <w:r w:rsidR="00C01807" w:rsidRPr="00C01807">
        <w:rPr>
          <w:rFonts w:hint="eastAsia"/>
          <w:sz w:val="22"/>
        </w:rPr>
        <w:t xml:space="preserve"> 32</w:t>
      </w:r>
    </w:p>
    <w:p w:rsidR="00F331C0" w:rsidRPr="00C01807" w:rsidRDefault="00F331C0" w:rsidP="00226905">
      <w:pPr>
        <w:rPr>
          <w:rFonts w:hint="eastAsia"/>
          <w:sz w:val="22"/>
        </w:rPr>
      </w:pPr>
    </w:p>
    <w:p w:rsidR="00F331C0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lastRenderedPageBreak/>
        <w:t xml:space="preserve"> </w:t>
      </w:r>
      <w:r w:rsidRPr="00C01807">
        <w:rPr>
          <w:rFonts w:hint="eastAsia"/>
          <w:sz w:val="22"/>
        </w:rPr>
        <w:t>作者</w:t>
      </w:r>
      <w:r w:rsidR="00F331C0" w:rsidRPr="00C01807">
        <w:rPr>
          <w:rFonts w:hint="eastAsia"/>
          <w:sz w:val="22"/>
        </w:rPr>
        <w:t>北京林业大学</w:t>
      </w:r>
    </w:p>
    <w:p w:rsidR="00F331C0" w:rsidRPr="00C01807" w:rsidRDefault="00F331C0" w:rsidP="00226905">
      <w:pPr>
        <w:rPr>
          <w:rFonts w:hint="eastAsia"/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  </w:t>
      </w:r>
      <w:r w:rsidRPr="00C01807">
        <w:rPr>
          <w:rFonts w:hint="eastAsia"/>
          <w:sz w:val="22"/>
        </w:rPr>
        <w:t>简介：</w:t>
      </w:r>
      <w:r w:rsidR="00F331C0"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《北京林业大学艺术设计学院教师作品集（2016）》汇集了北京林业大学艺术设计学院环境设计系、工业设计系、视觉传达设计系、数字艺术系、造型基础部5个系部的50多位老师在近2年创作的设计类作品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F331C0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14</w:t>
      </w:r>
      <w:r w:rsidR="00F331C0"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素描试卷评析</w:t>
      </w:r>
      <w:r w:rsidR="00C01807"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 xml:space="preserve">  42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 xml:space="preserve"> </w:t>
      </w: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="00F331C0" w:rsidRPr="00C01807">
        <w:rPr>
          <w:rFonts w:hint="eastAsia"/>
          <w:sz w:val="22"/>
        </w:rPr>
        <w:t>张文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简介：</w:t>
      </w:r>
      <w:r w:rsidR="00F331C0"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《素描试卷评析》由人民美术出版社出版，孙明所著，主要对作品的评析，评价详细，是高考美术生的资料之一。 &lt;br&gt;　　《素描试卷评析》为鲁迅美术学院艺术设计本科招生专业考试（大连校区）丛书系列之</w:t>
      </w:r>
    </w:p>
    <w:p w:rsidR="00226905" w:rsidRPr="00C01807" w:rsidRDefault="00226905" w:rsidP="00226905">
      <w:pPr>
        <w:rPr>
          <w:sz w:val="22"/>
        </w:rPr>
      </w:pPr>
    </w:p>
    <w:p w:rsidR="00226905" w:rsidRPr="00C01807" w:rsidRDefault="00226905" w:rsidP="00226905">
      <w:pPr>
        <w:rPr>
          <w:sz w:val="22"/>
        </w:rPr>
      </w:pPr>
    </w:p>
    <w:p w:rsidR="00F331C0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15</w:t>
      </w:r>
      <w:r w:rsidR="00F331C0" w:rsidRPr="00C01807">
        <w:rPr>
          <w:rFonts w:hint="eastAsia"/>
          <w:sz w:val="22"/>
        </w:rPr>
        <w:t xml:space="preserve">  </w:t>
      </w:r>
      <w:r w:rsidR="00F331C0" w:rsidRPr="00C01807">
        <w:rPr>
          <w:rFonts w:hint="eastAsia"/>
          <w:sz w:val="22"/>
        </w:rPr>
        <w:t>艺术设计史</w:t>
      </w:r>
      <w:r w:rsidRPr="00C01807">
        <w:rPr>
          <w:rFonts w:hint="eastAsia"/>
          <w:sz w:val="22"/>
        </w:rPr>
        <w:t xml:space="preserve"> </w:t>
      </w:r>
      <w:r w:rsidR="00C01807" w:rsidRPr="00C01807">
        <w:rPr>
          <w:rFonts w:hint="eastAsia"/>
          <w:sz w:val="22"/>
        </w:rPr>
        <w:t xml:space="preserve"> 32</w:t>
      </w:r>
    </w:p>
    <w:p w:rsidR="00226905" w:rsidRPr="00C01807" w:rsidRDefault="00226905" w:rsidP="00226905">
      <w:pPr>
        <w:rPr>
          <w:rFonts w:hint="eastAsia"/>
          <w:sz w:val="22"/>
        </w:rPr>
      </w:pPr>
      <w:r w:rsidRPr="00C01807">
        <w:rPr>
          <w:rFonts w:hint="eastAsia"/>
          <w:sz w:val="22"/>
        </w:rPr>
        <w:t>作者</w:t>
      </w:r>
      <w:r w:rsidRPr="00C01807">
        <w:rPr>
          <w:rFonts w:hint="eastAsia"/>
          <w:sz w:val="22"/>
        </w:rPr>
        <w:t xml:space="preserve">  </w:t>
      </w:r>
      <w:r w:rsidR="00F331C0" w:rsidRPr="00C01807">
        <w:rPr>
          <w:rFonts w:hint="eastAsia"/>
          <w:sz w:val="22"/>
        </w:rPr>
        <w:t>张金</w:t>
      </w:r>
    </w:p>
    <w:p w:rsidR="00226905" w:rsidRPr="00C01807" w:rsidRDefault="00226905" w:rsidP="00226905">
      <w:pPr>
        <w:rPr>
          <w:sz w:val="22"/>
        </w:rPr>
      </w:pPr>
    </w:p>
    <w:p w:rsidR="00933737" w:rsidRPr="00C01807" w:rsidRDefault="00226905" w:rsidP="00226905">
      <w:pPr>
        <w:rPr>
          <w:sz w:val="22"/>
        </w:rPr>
      </w:pPr>
      <w:r w:rsidRPr="00C01807">
        <w:rPr>
          <w:rFonts w:hint="eastAsia"/>
          <w:sz w:val="22"/>
        </w:rPr>
        <w:t>简介：</w:t>
      </w:r>
      <w:r w:rsidR="00F331C0" w:rsidRPr="00C01807">
        <w:rPr>
          <w:rFonts w:ascii="新宋体" w:eastAsia="新宋体" w:hAnsi="新宋体" w:hint="eastAsia"/>
          <w:color w:val="666666"/>
          <w:sz w:val="15"/>
          <w:szCs w:val="14"/>
          <w:shd w:val="clear" w:color="auto" w:fill="FFFFFF"/>
        </w:rPr>
        <w:t>书面向大众，从现代设计、中国传统文化这些基本的概念开始介绍，接着会谈到传统文化元素在现代艺术设计中的应用，比如在装饰艺术设计上、环境艺术设计以及钢高艺术设计，通过这几方面更加了解现代艺术设计中传统文化元素的融合。</w:t>
      </w:r>
    </w:p>
    <w:sectPr w:rsidR="00933737" w:rsidRPr="00C01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737" w:rsidRDefault="00933737" w:rsidP="00226905">
      <w:r>
        <w:separator/>
      </w:r>
    </w:p>
  </w:endnote>
  <w:endnote w:type="continuationSeparator" w:id="1">
    <w:p w:rsidR="00933737" w:rsidRDefault="00933737" w:rsidP="00226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737" w:rsidRDefault="00933737" w:rsidP="00226905">
      <w:r>
        <w:separator/>
      </w:r>
    </w:p>
  </w:footnote>
  <w:footnote w:type="continuationSeparator" w:id="1">
    <w:p w:rsidR="00933737" w:rsidRDefault="00933737" w:rsidP="002269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87A23"/>
    <w:multiLevelType w:val="hybridMultilevel"/>
    <w:tmpl w:val="98544756"/>
    <w:lvl w:ilvl="0" w:tplc="EC16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E6BE9"/>
    <w:multiLevelType w:val="hybridMultilevel"/>
    <w:tmpl w:val="E0B66C2C"/>
    <w:lvl w:ilvl="0" w:tplc="1ED8C19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905"/>
    <w:rsid w:val="00226905"/>
    <w:rsid w:val="00933737"/>
    <w:rsid w:val="00C01807"/>
    <w:rsid w:val="00F3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69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9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905"/>
    <w:rPr>
      <w:sz w:val="18"/>
      <w:szCs w:val="18"/>
    </w:rPr>
  </w:style>
  <w:style w:type="paragraph" w:styleId="a5">
    <w:name w:val="List Paragraph"/>
    <w:basedOn w:val="a"/>
    <w:uiPriority w:val="34"/>
    <w:qFormat/>
    <w:rsid w:val="002269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690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2018-12-10T12:11:00Z</dcterms:created>
  <dcterms:modified xsi:type="dcterms:W3CDTF">2018-12-10T12:25:00Z</dcterms:modified>
</cp:coreProperties>
</file>