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F245D" w:rsidRPr="00B7051C" w:rsidRDefault="00261BEC" w:rsidP="0007501B">
      <w:pPr>
        <w:jc w:val="both"/>
        <w:rPr>
          <w:rFonts w:ascii="Arial" w:hAnsi="Arial" w:cs="Arial"/>
          <w:b/>
          <w:color w:val="000000" w:themeColor="text1"/>
        </w:rPr>
      </w:pPr>
      <w:r w:rsidRPr="00B7051C">
        <w:rPr>
          <w:rFonts w:ascii="Arial" w:hAnsi="Arial" w:cs="Arial"/>
          <w:b/>
          <w:color w:val="000000" w:themeColor="text1"/>
        </w:rPr>
        <w:t>.</w:t>
      </w:r>
    </w:p>
    <w:p w:rsidR="00152458" w:rsidRPr="00B7051C" w:rsidRDefault="00152458" w:rsidP="00152458">
      <w:pPr>
        <w:jc w:val="center"/>
        <w:rPr>
          <w:rFonts w:ascii="Arial" w:hAnsi="Arial" w:cs="Arial"/>
          <w:b/>
          <w:color w:val="000000" w:themeColor="text1"/>
        </w:rPr>
      </w:pPr>
      <w:r w:rsidRPr="00B7051C">
        <w:rPr>
          <w:rFonts w:ascii="Arial" w:hAnsi="Arial" w:cs="Arial"/>
          <w:b/>
          <w:color w:val="000000" w:themeColor="text1"/>
        </w:rPr>
        <w:t>SUBJECT: CULTURAL AND CREATIVE ART</w:t>
      </w:r>
    </w:p>
    <w:p w:rsidR="00532BA8" w:rsidRPr="00B7051C" w:rsidRDefault="004D4917" w:rsidP="00152458">
      <w:pPr>
        <w:jc w:val="center"/>
        <w:rPr>
          <w:rFonts w:ascii="Arial" w:hAnsi="Arial" w:cs="Arial"/>
          <w:b/>
          <w:color w:val="000000" w:themeColor="text1"/>
        </w:rPr>
      </w:pPr>
      <w:r w:rsidRPr="00B7051C">
        <w:rPr>
          <w:rFonts w:ascii="Arial" w:hAnsi="Arial" w:cs="Arial"/>
          <w:b/>
          <w:color w:val="000000" w:themeColor="text1"/>
        </w:rPr>
        <w:t xml:space="preserve">ALPHA TERM </w:t>
      </w:r>
      <w:r w:rsidR="00152458" w:rsidRPr="00B7051C">
        <w:rPr>
          <w:rFonts w:ascii="Arial" w:hAnsi="Arial" w:cs="Arial"/>
          <w:b/>
          <w:color w:val="000000" w:themeColor="text1"/>
        </w:rPr>
        <w:t>SCHEME OF WORK</w:t>
      </w:r>
      <w:r w:rsidR="00532BA8" w:rsidRPr="00B7051C">
        <w:rPr>
          <w:rFonts w:ascii="Arial" w:hAnsi="Arial" w:cs="Arial"/>
          <w:b/>
          <w:color w:val="000000" w:themeColor="text1"/>
        </w:rPr>
        <w:t xml:space="preserve"> </w:t>
      </w:r>
    </w:p>
    <w:p w:rsidR="00152458" w:rsidRPr="00B7051C" w:rsidRDefault="00532BA8" w:rsidP="00152458">
      <w:pPr>
        <w:jc w:val="center"/>
        <w:rPr>
          <w:rFonts w:ascii="Arial" w:hAnsi="Arial" w:cs="Arial"/>
          <w:b/>
          <w:color w:val="000000" w:themeColor="text1"/>
        </w:rPr>
      </w:pPr>
      <w:r w:rsidRPr="00B7051C">
        <w:rPr>
          <w:rFonts w:ascii="Arial" w:hAnsi="Arial" w:cs="Arial"/>
          <w:b/>
          <w:color w:val="000000" w:themeColor="text1"/>
        </w:rPr>
        <w:t>CLASS:</w:t>
      </w:r>
      <w:r w:rsidR="00152458" w:rsidRPr="00B7051C">
        <w:rPr>
          <w:rFonts w:ascii="Arial" w:hAnsi="Arial" w:cs="Arial"/>
          <w:b/>
          <w:color w:val="000000" w:themeColor="text1"/>
        </w:rPr>
        <w:t xml:space="preserve"> JSS1</w:t>
      </w:r>
    </w:p>
    <w:p w:rsidR="00152458" w:rsidRPr="00B7051C" w:rsidRDefault="00152458" w:rsidP="00152458">
      <w:pPr>
        <w:jc w:val="center"/>
        <w:rPr>
          <w:rFonts w:ascii="Arial" w:hAnsi="Arial" w:cs="Arial"/>
          <w:b/>
          <w:color w:val="000000" w:themeColor="text1"/>
        </w:rPr>
      </w:pPr>
    </w:p>
    <w:p w:rsidR="00152458" w:rsidRPr="00B7051C" w:rsidRDefault="00152458" w:rsidP="00152458">
      <w:pPr>
        <w:jc w:val="center"/>
        <w:rPr>
          <w:rFonts w:ascii="Arial" w:hAnsi="Arial" w:cs="Arial"/>
          <w:b/>
          <w:color w:val="000000" w:themeColor="text1"/>
        </w:rPr>
      </w:pPr>
    </w:p>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 xml:space="preserve">WEEK </w:t>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t>TOPIC</w:t>
      </w:r>
    </w:p>
    <w:tbl>
      <w:tblPr>
        <w:tblStyle w:val="TableGrid"/>
        <w:tblW w:w="9320" w:type="dxa"/>
        <w:tblLook w:val="04A0" w:firstRow="1" w:lastRow="0" w:firstColumn="1" w:lastColumn="0" w:noHBand="0" w:noVBand="1"/>
      </w:tblPr>
      <w:tblGrid>
        <w:gridCol w:w="895"/>
        <w:gridCol w:w="8425"/>
      </w:tblGrid>
      <w:tr w:rsidR="00A12AD2" w:rsidRPr="00B7051C" w:rsidTr="001B3E16">
        <w:trPr>
          <w:trHeight w:val="605"/>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1.</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DEFINITION OF CULTURAL AND CREATIVE ARTS</w:t>
            </w:r>
          </w:p>
        </w:tc>
      </w:tr>
      <w:tr w:rsidR="00A12AD2" w:rsidRPr="00B7051C" w:rsidTr="001B3E16">
        <w:trPr>
          <w:trHeight w:val="605"/>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2.</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INTRODUCTION TO ART, TYPES AND BRANCHES</w:t>
            </w:r>
          </w:p>
        </w:tc>
      </w:tr>
      <w:tr w:rsidR="00A12AD2" w:rsidRPr="00B7051C" w:rsidTr="001B3E16">
        <w:trPr>
          <w:trHeight w:val="605"/>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3.</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THEORY OF MUSIC</w:t>
            </w:r>
          </w:p>
        </w:tc>
      </w:tr>
      <w:tr w:rsidR="00A12AD2" w:rsidRPr="00B7051C" w:rsidTr="001B3E16">
        <w:trPr>
          <w:trHeight w:val="639"/>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4.</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DEFINITION OF DRAMA AND THEATRE</w:t>
            </w:r>
          </w:p>
        </w:tc>
      </w:tr>
      <w:tr w:rsidR="00A12AD2" w:rsidRPr="00B7051C" w:rsidTr="001B3E16">
        <w:trPr>
          <w:trHeight w:val="605"/>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5.</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TEAM WORK AND SENSE OF BELONGING</w:t>
            </w:r>
          </w:p>
        </w:tc>
      </w:tr>
      <w:tr w:rsidR="00A12AD2" w:rsidRPr="00B7051C" w:rsidTr="001B3E16">
        <w:trPr>
          <w:trHeight w:val="605"/>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6.</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DANCE</w:t>
            </w:r>
          </w:p>
        </w:tc>
      </w:tr>
      <w:tr w:rsidR="00A12AD2" w:rsidRPr="00B7051C" w:rsidTr="001B3E16">
        <w:trPr>
          <w:trHeight w:val="605"/>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7.</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 xml:space="preserve">PRINCIPLES AND ELEMENTS OF ART </w:t>
            </w:r>
          </w:p>
        </w:tc>
      </w:tr>
      <w:tr w:rsidR="00A12AD2" w:rsidRPr="00B7051C" w:rsidTr="001B3E16">
        <w:trPr>
          <w:trHeight w:val="605"/>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8.</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RUDIMENTS AND THEORY OF MUSIC</w:t>
            </w:r>
          </w:p>
        </w:tc>
      </w:tr>
      <w:tr w:rsidR="00A12AD2" w:rsidRPr="00B7051C" w:rsidTr="001B3E16">
        <w:trPr>
          <w:trHeight w:val="639"/>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9.</w:t>
            </w:r>
          </w:p>
        </w:tc>
        <w:tc>
          <w:tcPr>
            <w:tcW w:w="842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FORMS/TYPES OF DRAMA</w:t>
            </w:r>
          </w:p>
        </w:tc>
      </w:tr>
      <w:tr w:rsidR="00A12AD2" w:rsidRPr="00B7051C" w:rsidTr="001B3E16">
        <w:trPr>
          <w:trHeight w:val="512"/>
        </w:trPr>
        <w:tc>
          <w:tcPr>
            <w:tcW w:w="895" w:type="dxa"/>
          </w:tcPr>
          <w:p w:rsidR="00152458" w:rsidRPr="00B7051C" w:rsidRDefault="00152458" w:rsidP="00152458">
            <w:pPr>
              <w:jc w:val="both"/>
              <w:rPr>
                <w:rFonts w:ascii="Arial" w:hAnsi="Arial" w:cs="Arial"/>
                <w:b/>
                <w:color w:val="000000" w:themeColor="text1"/>
              </w:rPr>
            </w:pPr>
            <w:r w:rsidRPr="00B7051C">
              <w:rPr>
                <w:rFonts w:ascii="Arial" w:hAnsi="Arial" w:cs="Arial"/>
                <w:b/>
                <w:color w:val="000000" w:themeColor="text1"/>
              </w:rPr>
              <w:t>10.</w:t>
            </w:r>
          </w:p>
        </w:tc>
        <w:tc>
          <w:tcPr>
            <w:tcW w:w="8425" w:type="dxa"/>
          </w:tcPr>
          <w:p w:rsidR="00152458" w:rsidRPr="00B7051C" w:rsidRDefault="00F678B6" w:rsidP="00152458">
            <w:pPr>
              <w:jc w:val="both"/>
              <w:rPr>
                <w:rFonts w:ascii="Arial" w:hAnsi="Arial" w:cs="Arial"/>
                <w:b/>
                <w:color w:val="000000" w:themeColor="text1"/>
              </w:rPr>
            </w:pPr>
            <w:r w:rsidRPr="00B7051C">
              <w:rPr>
                <w:rFonts w:ascii="Arial" w:hAnsi="Arial" w:cs="Arial"/>
                <w:b/>
                <w:color w:val="000000" w:themeColor="text1"/>
              </w:rPr>
              <w:t>MOLD WITH PAPER MACHE</w:t>
            </w:r>
          </w:p>
        </w:tc>
      </w:tr>
      <w:tr w:rsidR="001B3E16" w:rsidRPr="00B7051C" w:rsidTr="001B3E16">
        <w:trPr>
          <w:trHeight w:val="77"/>
        </w:trPr>
        <w:tc>
          <w:tcPr>
            <w:tcW w:w="895" w:type="dxa"/>
          </w:tcPr>
          <w:p w:rsidR="001B3E16" w:rsidRPr="00B7051C" w:rsidRDefault="001B3E16" w:rsidP="001B3E16">
            <w:pPr>
              <w:jc w:val="both"/>
              <w:rPr>
                <w:rFonts w:ascii="Arial" w:hAnsi="Arial" w:cs="Arial"/>
                <w:b/>
                <w:color w:val="000000" w:themeColor="text1"/>
              </w:rPr>
            </w:pPr>
            <w:r w:rsidRPr="00B7051C">
              <w:rPr>
                <w:rFonts w:ascii="Arial" w:hAnsi="Arial" w:cs="Arial"/>
                <w:b/>
                <w:color w:val="000000" w:themeColor="text1"/>
              </w:rPr>
              <w:t>11</w:t>
            </w:r>
          </w:p>
        </w:tc>
        <w:tc>
          <w:tcPr>
            <w:tcW w:w="8425" w:type="dxa"/>
          </w:tcPr>
          <w:p w:rsidR="001B3E16" w:rsidRPr="00B7051C" w:rsidRDefault="001B3E16" w:rsidP="001B3E16">
            <w:pPr>
              <w:jc w:val="both"/>
              <w:rPr>
                <w:rFonts w:ascii="Arial" w:hAnsi="Arial" w:cs="Arial"/>
                <w:b/>
                <w:color w:val="000000" w:themeColor="text1"/>
              </w:rPr>
            </w:pPr>
            <w:r w:rsidRPr="00B7051C">
              <w:rPr>
                <w:rFonts w:ascii="Arial" w:hAnsi="Arial" w:cs="Arial"/>
                <w:b/>
                <w:color w:val="000000" w:themeColor="text1"/>
              </w:rPr>
              <w:t>FUNDAMENTAL / ELEMENTS OF MUSIC</w:t>
            </w:r>
          </w:p>
          <w:p w:rsidR="001B3E16" w:rsidRPr="00B7051C" w:rsidRDefault="001B3E16" w:rsidP="001B3E16">
            <w:pPr>
              <w:jc w:val="both"/>
              <w:rPr>
                <w:rFonts w:ascii="Arial" w:hAnsi="Arial" w:cs="Arial"/>
                <w:b/>
                <w:color w:val="000000" w:themeColor="text1"/>
              </w:rPr>
            </w:pPr>
          </w:p>
        </w:tc>
      </w:tr>
      <w:tr w:rsidR="001B3E16" w:rsidRPr="00B7051C" w:rsidTr="001B3E16">
        <w:trPr>
          <w:trHeight w:val="639"/>
        </w:trPr>
        <w:tc>
          <w:tcPr>
            <w:tcW w:w="895" w:type="dxa"/>
          </w:tcPr>
          <w:p w:rsidR="001B3E16" w:rsidRPr="00B7051C" w:rsidRDefault="001B3E16" w:rsidP="001B3E16">
            <w:pPr>
              <w:jc w:val="both"/>
              <w:rPr>
                <w:rFonts w:ascii="Arial" w:hAnsi="Arial" w:cs="Arial"/>
                <w:b/>
                <w:color w:val="000000" w:themeColor="text1"/>
              </w:rPr>
            </w:pPr>
            <w:r w:rsidRPr="00B7051C">
              <w:rPr>
                <w:rFonts w:ascii="Arial" w:hAnsi="Arial" w:cs="Arial"/>
                <w:b/>
                <w:color w:val="000000" w:themeColor="text1"/>
              </w:rPr>
              <w:t>12-13</w:t>
            </w:r>
          </w:p>
        </w:tc>
        <w:tc>
          <w:tcPr>
            <w:tcW w:w="8425" w:type="dxa"/>
          </w:tcPr>
          <w:p w:rsidR="001B3E16" w:rsidRPr="00B7051C" w:rsidRDefault="001B3E16" w:rsidP="001B3E16">
            <w:pPr>
              <w:jc w:val="both"/>
              <w:rPr>
                <w:rFonts w:ascii="Arial" w:hAnsi="Arial" w:cs="Arial"/>
                <w:b/>
                <w:color w:val="000000" w:themeColor="text1"/>
              </w:rPr>
            </w:pPr>
            <w:r w:rsidRPr="00B7051C">
              <w:rPr>
                <w:rFonts w:ascii="Arial" w:hAnsi="Arial" w:cs="Arial"/>
                <w:b/>
                <w:color w:val="000000" w:themeColor="text1"/>
              </w:rPr>
              <w:t>REVISION AND EXAMINATION</w:t>
            </w:r>
          </w:p>
        </w:tc>
      </w:tr>
    </w:tbl>
    <w:p w:rsidR="00152458" w:rsidRPr="00B7051C" w:rsidRDefault="00152458" w:rsidP="0007501B">
      <w:pPr>
        <w:jc w:val="both"/>
        <w:rPr>
          <w:rFonts w:ascii="Arial" w:hAnsi="Arial" w:cs="Arial"/>
          <w:b/>
          <w:color w:val="000000" w:themeColor="text1"/>
        </w:rPr>
      </w:pPr>
    </w:p>
    <w:p w:rsidR="00152458" w:rsidRPr="00B7051C" w:rsidRDefault="00152458" w:rsidP="0007501B">
      <w:pPr>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063B5F" w:rsidRPr="00B7051C" w:rsidRDefault="00063B5F" w:rsidP="00152458">
      <w:pPr>
        <w:ind w:left="1440" w:firstLine="720"/>
        <w:jc w:val="both"/>
        <w:rPr>
          <w:rFonts w:ascii="Arial" w:hAnsi="Arial" w:cs="Arial"/>
          <w:b/>
          <w:color w:val="000000" w:themeColor="text1"/>
        </w:rPr>
      </w:pPr>
    </w:p>
    <w:p w:rsidR="00F84E7B" w:rsidRPr="00B7051C" w:rsidRDefault="00152458" w:rsidP="00152458">
      <w:pPr>
        <w:ind w:left="1440" w:firstLine="720"/>
        <w:jc w:val="both"/>
        <w:rPr>
          <w:rFonts w:ascii="Arial" w:hAnsi="Arial" w:cs="Arial"/>
          <w:b/>
          <w:color w:val="000000" w:themeColor="text1"/>
        </w:rPr>
      </w:pPr>
      <w:r w:rsidRPr="00B7051C">
        <w:rPr>
          <w:rFonts w:ascii="Arial" w:hAnsi="Arial" w:cs="Arial"/>
          <w:b/>
          <w:color w:val="000000" w:themeColor="text1"/>
        </w:rPr>
        <w:t xml:space="preserve"> </w:t>
      </w: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F84E7B" w:rsidRPr="00B7051C" w:rsidRDefault="00F84E7B" w:rsidP="00152458">
      <w:pPr>
        <w:ind w:left="1440" w:firstLine="720"/>
        <w:jc w:val="both"/>
        <w:rPr>
          <w:rFonts w:ascii="Arial" w:hAnsi="Arial" w:cs="Arial"/>
          <w:b/>
          <w:color w:val="000000" w:themeColor="text1"/>
        </w:rPr>
      </w:pPr>
    </w:p>
    <w:p w:rsidR="000D6FE6" w:rsidRPr="00B7051C" w:rsidRDefault="000D6FE6"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WEEK </w:t>
      </w:r>
      <w:r w:rsidR="00197CA6" w:rsidRPr="00B7051C">
        <w:rPr>
          <w:rFonts w:ascii="Arial" w:hAnsi="Arial" w:cs="Arial"/>
          <w:b/>
          <w:color w:val="000000" w:themeColor="text1"/>
          <w:sz w:val="28"/>
          <w:szCs w:val="28"/>
        </w:rPr>
        <w:t>1</w:t>
      </w:r>
    </w:p>
    <w:p w:rsidR="000D6FE6" w:rsidRPr="00B7051C" w:rsidRDefault="000D6FE6" w:rsidP="00335C5D">
      <w:pPr>
        <w:rPr>
          <w:rFonts w:ascii="Arial" w:hAnsi="Arial" w:cs="Arial"/>
          <w:b/>
          <w:color w:val="000000" w:themeColor="text1"/>
          <w:sz w:val="28"/>
          <w:szCs w:val="28"/>
        </w:rPr>
      </w:pPr>
      <w:r w:rsidRPr="00B7051C">
        <w:rPr>
          <w:rFonts w:ascii="Arial" w:hAnsi="Arial" w:cs="Arial"/>
          <w:b/>
          <w:color w:val="000000" w:themeColor="text1"/>
          <w:sz w:val="28"/>
          <w:szCs w:val="28"/>
        </w:rPr>
        <w:t>SUBJECT:</w:t>
      </w:r>
      <w:r w:rsidR="002328B4" w:rsidRPr="00B7051C">
        <w:rPr>
          <w:rFonts w:ascii="Arial" w:hAnsi="Arial" w:cs="Arial"/>
          <w:b/>
          <w:color w:val="000000" w:themeColor="text1"/>
          <w:sz w:val="28"/>
          <w:szCs w:val="28"/>
        </w:rPr>
        <w:t xml:space="preserve"> CULTURAL AND CREATIVE ARTS</w:t>
      </w:r>
    </w:p>
    <w:p w:rsidR="00AA7D88" w:rsidRPr="00B7051C" w:rsidRDefault="000D6FE6"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TOPIC:  </w:t>
      </w:r>
      <w:r w:rsidRPr="00B7051C">
        <w:rPr>
          <w:rFonts w:ascii="Arial" w:hAnsi="Arial" w:cs="Arial"/>
          <w:b/>
          <w:color w:val="000000" w:themeColor="text1"/>
        </w:rPr>
        <w:t>INTRODUCTION TO CULTURAL &amp; CREATIVE ART</w:t>
      </w:r>
      <w:r w:rsidRPr="00B7051C">
        <w:rPr>
          <w:rFonts w:ascii="Arial" w:hAnsi="Arial" w:cs="Arial"/>
          <w:b/>
          <w:color w:val="000000" w:themeColor="text1"/>
          <w:sz w:val="28"/>
          <w:szCs w:val="28"/>
        </w:rPr>
        <w:t xml:space="preserve"> </w:t>
      </w:r>
    </w:p>
    <w:p w:rsidR="007F7345" w:rsidRPr="00B7051C" w:rsidRDefault="00AA7D88"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r w:rsidR="007F7345" w:rsidRPr="00B7051C">
        <w:rPr>
          <w:rFonts w:ascii="Arial" w:hAnsi="Arial" w:cs="Arial"/>
          <w:b/>
          <w:color w:val="000000" w:themeColor="text1"/>
        </w:rPr>
        <w:t xml:space="preserve"> </w:t>
      </w:r>
    </w:p>
    <w:p w:rsidR="00152458" w:rsidRPr="00B7051C" w:rsidRDefault="00152458" w:rsidP="0007501B">
      <w:pPr>
        <w:jc w:val="both"/>
        <w:rPr>
          <w:rFonts w:ascii="Arial" w:hAnsi="Arial" w:cs="Arial"/>
          <w:color w:val="000000" w:themeColor="text1"/>
        </w:rPr>
      </w:pPr>
    </w:p>
    <w:p w:rsidR="00FF19E7" w:rsidRPr="00B7051C" w:rsidRDefault="001113D7" w:rsidP="00FF19E7">
      <w:pPr>
        <w:pStyle w:val="Heading1"/>
        <w:rPr>
          <w:rFonts w:ascii="Arial" w:hAnsi="Arial" w:cs="Arial"/>
        </w:rPr>
      </w:pPr>
      <w:r w:rsidRPr="00B7051C">
        <w:rPr>
          <w:rFonts w:ascii="Arial" w:hAnsi="Arial" w:cs="Arial"/>
          <w:color w:val="000000" w:themeColor="text1"/>
        </w:rPr>
        <w:t>CONTENTS:</w:t>
      </w:r>
      <w:r w:rsidR="00FF19E7" w:rsidRPr="00B7051C">
        <w:rPr>
          <w:rFonts w:ascii="Arial" w:hAnsi="Arial" w:cs="Arial"/>
        </w:rPr>
        <w:t xml:space="preserve"> </w:t>
      </w:r>
    </w:p>
    <w:p w:rsidR="006F12B2" w:rsidRPr="00B7051C" w:rsidRDefault="006F12B2" w:rsidP="006F12B2">
      <w:pPr>
        <w:rPr>
          <w:rFonts w:ascii="Arial" w:hAnsi="Arial" w:cs="Arial"/>
          <w:bCs/>
        </w:rPr>
      </w:pPr>
      <w:r w:rsidRPr="00B7051C">
        <w:rPr>
          <w:rFonts w:ascii="Arial" w:hAnsi="Arial" w:cs="Arial"/>
          <w:bCs/>
        </w:rPr>
        <w:t xml:space="preserve">The term “Creative and Cultural Sector” is referred to often in the research and practice of creative </w:t>
      </w:r>
      <w:r w:rsidR="00BF4B8A" w:rsidRPr="00B7051C">
        <w:rPr>
          <w:rFonts w:ascii="Arial" w:hAnsi="Arial" w:cs="Arial"/>
          <w:bCs/>
        </w:rPr>
        <w:t>place making</w:t>
      </w:r>
      <w:r w:rsidRPr="00B7051C">
        <w:rPr>
          <w:rFonts w:ascii="Arial" w:hAnsi="Arial" w:cs="Arial"/>
          <w:bCs/>
        </w:rPr>
        <w:t>. But what does it mean? Read the following guide to learn about the creative and cultural sector and statistical frameworks for measuring its reach.</w:t>
      </w:r>
    </w:p>
    <w:p w:rsidR="006F12B2" w:rsidRPr="00B7051C" w:rsidRDefault="006F12B2" w:rsidP="006F12B2">
      <w:pPr>
        <w:rPr>
          <w:rFonts w:ascii="Arial" w:hAnsi="Arial" w:cs="Arial"/>
          <w:b/>
          <w:bCs/>
        </w:rPr>
      </w:pPr>
    </w:p>
    <w:p w:rsidR="00FF19E7" w:rsidRPr="00B7051C" w:rsidRDefault="00FF19E7" w:rsidP="006F12B2">
      <w:pPr>
        <w:rPr>
          <w:rFonts w:ascii="Arial" w:hAnsi="Arial" w:cs="Arial"/>
        </w:rPr>
      </w:pPr>
      <w:r w:rsidRPr="00B7051C">
        <w:rPr>
          <w:rFonts w:ascii="Arial" w:hAnsi="Arial" w:cs="Arial"/>
        </w:rPr>
        <w:t>Cultural and creative art is a new concept that mer</w:t>
      </w:r>
      <w:r w:rsidR="006F12B2" w:rsidRPr="00B7051C">
        <w:rPr>
          <w:rFonts w:ascii="Arial" w:hAnsi="Arial" w:cs="Arial"/>
        </w:rPr>
        <w:t>ges three areas of disciplines {Visual arts</w:t>
      </w:r>
      <w:r w:rsidRPr="00B7051C">
        <w:rPr>
          <w:rFonts w:ascii="Arial" w:hAnsi="Arial" w:cs="Arial"/>
        </w:rPr>
        <w:t>,</w:t>
      </w:r>
      <w:r w:rsidR="006F12B2" w:rsidRPr="00B7051C">
        <w:rPr>
          <w:rFonts w:ascii="Arial" w:hAnsi="Arial" w:cs="Arial"/>
        </w:rPr>
        <w:t xml:space="preserve"> </w:t>
      </w:r>
      <w:r w:rsidRPr="00B7051C">
        <w:rPr>
          <w:rFonts w:ascii="Arial" w:hAnsi="Arial" w:cs="Arial"/>
        </w:rPr>
        <w:t>Music and Drama or Theatre} as one subject.</w:t>
      </w:r>
    </w:p>
    <w:p w:rsidR="006B5AEF" w:rsidRPr="00B7051C" w:rsidRDefault="0025763C" w:rsidP="006B5AEF">
      <w:pPr>
        <w:jc w:val="both"/>
        <w:rPr>
          <w:rFonts w:ascii="Arial" w:hAnsi="Arial" w:cs="Arial"/>
          <w:color w:val="000000" w:themeColor="text1"/>
        </w:rPr>
      </w:pPr>
      <w:r w:rsidRPr="00B7051C">
        <w:rPr>
          <w:rFonts w:ascii="Arial" w:hAnsi="Arial" w:cs="Arial"/>
          <w:color w:val="000000" w:themeColor="text1"/>
        </w:rPr>
        <w:tab/>
        <w:t>Cultural and Creative Art is a subject tat studies human being in his beautiful</w:t>
      </w:r>
      <w:r w:rsidR="00A15BEF" w:rsidRPr="00B7051C">
        <w:rPr>
          <w:rFonts w:ascii="Arial" w:hAnsi="Arial" w:cs="Arial"/>
          <w:color w:val="000000" w:themeColor="text1"/>
        </w:rPr>
        <w:t xml:space="preserve"> environment together with his culture, how he communicates within the culture, the degree of his appreciation for the works of art and preservation of his culture.</w:t>
      </w:r>
    </w:p>
    <w:p w:rsidR="006B5AEF" w:rsidRPr="00B7051C" w:rsidRDefault="006B5AEF" w:rsidP="006B5AEF">
      <w:pPr>
        <w:rPr>
          <w:rFonts w:ascii="Arial" w:hAnsi="Arial" w:cs="Arial"/>
        </w:rPr>
      </w:pPr>
    </w:p>
    <w:p w:rsidR="006B5AEF" w:rsidRPr="00B7051C" w:rsidRDefault="006B5AEF" w:rsidP="006B5AEF">
      <w:pPr>
        <w:rPr>
          <w:rFonts w:ascii="Arial" w:hAnsi="Arial" w:cs="Arial"/>
        </w:rPr>
      </w:pPr>
      <w:r w:rsidRPr="00B7051C">
        <w:rPr>
          <w:rFonts w:ascii="Arial" w:hAnsi="Arial" w:cs="Arial"/>
        </w:rPr>
        <w:t>The creative and cultural sector boasts strong interest from communities and governments with potential for significant growth as a sustainable approach to economic development. The workers employed in this sector are creators, participants and consumers of culture characterized as independent artists, self-employed entrepreneurs and micro-businesses. </w:t>
      </w:r>
    </w:p>
    <w:p w:rsidR="006B5AEF" w:rsidRPr="00B7051C" w:rsidRDefault="006B5AEF" w:rsidP="006B5AEF">
      <w:pPr>
        <w:jc w:val="both"/>
        <w:rPr>
          <w:rFonts w:ascii="Arial" w:hAnsi="Arial" w:cs="Arial"/>
          <w:color w:val="000000" w:themeColor="text1"/>
        </w:rPr>
      </w:pPr>
    </w:p>
    <w:p w:rsidR="006B5AEF" w:rsidRPr="00B7051C" w:rsidRDefault="00FF19E7" w:rsidP="006B5AEF">
      <w:pPr>
        <w:jc w:val="both"/>
        <w:rPr>
          <w:rFonts w:ascii="Arial" w:hAnsi="Arial" w:cs="Arial"/>
        </w:rPr>
      </w:pPr>
      <w:r w:rsidRPr="00B7051C">
        <w:rPr>
          <w:rFonts w:ascii="Arial" w:hAnsi="Arial" w:cs="Arial"/>
        </w:rPr>
        <w:t>These three areas reflect the cultural ways, societal interests and beliefs of the people.                                                                                                                         Art, music and drama cannot be separated from our ways of life which is our culture. Art materials are what makes our culture .therefore creative art and culture cannot be separated.</w:t>
      </w:r>
    </w:p>
    <w:p w:rsidR="00335C5D" w:rsidRDefault="00335C5D" w:rsidP="006B5AEF">
      <w:pPr>
        <w:jc w:val="both"/>
        <w:rPr>
          <w:rFonts w:ascii="Arial" w:hAnsi="Arial" w:cs="Arial"/>
          <w:b/>
          <w:bCs/>
          <w:sz w:val="28"/>
          <w:szCs w:val="28"/>
        </w:rPr>
      </w:pPr>
    </w:p>
    <w:p w:rsidR="006B5AEF" w:rsidRPr="00B7051C" w:rsidRDefault="006B5AEF" w:rsidP="006B5AEF">
      <w:pPr>
        <w:jc w:val="both"/>
        <w:rPr>
          <w:rFonts w:ascii="Arial" w:hAnsi="Arial" w:cs="Arial"/>
          <w:sz w:val="28"/>
          <w:szCs w:val="28"/>
        </w:rPr>
      </w:pPr>
      <w:r w:rsidRPr="00B7051C">
        <w:rPr>
          <w:rFonts w:ascii="Arial" w:hAnsi="Arial" w:cs="Arial"/>
          <w:b/>
          <w:bCs/>
          <w:sz w:val="28"/>
          <w:szCs w:val="28"/>
        </w:rPr>
        <w:t>HISTORY OF ART</w:t>
      </w:r>
    </w:p>
    <w:p w:rsidR="00FF19E7" w:rsidRPr="00B7051C" w:rsidRDefault="006B5AEF" w:rsidP="006B5AEF">
      <w:pPr>
        <w:jc w:val="both"/>
        <w:rPr>
          <w:rFonts w:ascii="Arial" w:hAnsi="Arial" w:cs="Arial"/>
        </w:rPr>
      </w:pPr>
      <w:r w:rsidRPr="00B7051C">
        <w:rPr>
          <w:rFonts w:ascii="Arial" w:hAnsi="Arial" w:cs="Arial"/>
        </w:rPr>
        <w:t xml:space="preserve">The </w:t>
      </w:r>
      <w:r w:rsidRPr="00B7051C">
        <w:rPr>
          <w:rFonts w:ascii="Arial" w:hAnsi="Arial" w:cs="Arial"/>
          <w:b/>
          <w:bCs/>
        </w:rPr>
        <w:t>history of art</w:t>
      </w:r>
      <w:r w:rsidRPr="00B7051C">
        <w:rPr>
          <w:rFonts w:ascii="Arial" w:hAnsi="Arial" w:cs="Arial"/>
        </w:rPr>
        <w:t xml:space="preserve"> is the history of any activity or product made by humans in a visual form for </w:t>
      </w:r>
      <w:hyperlink r:id="rId6" w:tooltip="Aesthetics" w:history="1">
        <w:r w:rsidRPr="00B7051C">
          <w:rPr>
            <w:rFonts w:ascii="Arial" w:hAnsi="Arial" w:cs="Arial"/>
            <w:u w:val="single"/>
          </w:rPr>
          <w:t>aesthetical</w:t>
        </w:r>
      </w:hyperlink>
      <w:r w:rsidRPr="00B7051C">
        <w:rPr>
          <w:rFonts w:ascii="Arial" w:hAnsi="Arial" w:cs="Arial"/>
        </w:rPr>
        <w:t xml:space="preserve"> or communicative purposes, expressing ideas, emotions or, in general, a </w:t>
      </w:r>
      <w:hyperlink r:id="rId7" w:tooltip="Worldview" w:history="1">
        <w:r w:rsidRPr="00B7051C">
          <w:rPr>
            <w:rFonts w:ascii="Arial" w:hAnsi="Arial" w:cs="Arial"/>
            <w:u w:val="single"/>
          </w:rPr>
          <w:t>worldview</w:t>
        </w:r>
      </w:hyperlink>
      <w:r w:rsidRPr="00B7051C">
        <w:rPr>
          <w:rFonts w:ascii="Arial" w:hAnsi="Arial" w:cs="Arial"/>
        </w:rPr>
        <w:t xml:space="preserve">. Over time </w:t>
      </w:r>
      <w:hyperlink r:id="rId8" w:tooltip="Visual art" w:history="1">
        <w:r w:rsidRPr="00B7051C">
          <w:rPr>
            <w:rFonts w:ascii="Arial" w:hAnsi="Arial" w:cs="Arial"/>
            <w:u w:val="single"/>
          </w:rPr>
          <w:t>visual art</w:t>
        </w:r>
      </w:hyperlink>
      <w:r w:rsidRPr="00B7051C">
        <w:rPr>
          <w:rFonts w:ascii="Arial" w:hAnsi="Arial" w:cs="Arial"/>
        </w:rPr>
        <w:t xml:space="preserve"> </w:t>
      </w:r>
      <w:hyperlink r:id="rId9" w:anchor="Forms.2C_genres.2C_media_and_styles" w:tooltip="Art" w:history="1">
        <w:r w:rsidRPr="00B7051C">
          <w:rPr>
            <w:rFonts w:ascii="Arial" w:hAnsi="Arial" w:cs="Arial"/>
            <w:u w:val="single"/>
          </w:rPr>
          <w:t>has been classified in diverse ways</w:t>
        </w:r>
      </w:hyperlink>
      <w:r w:rsidRPr="00B7051C">
        <w:rPr>
          <w:rFonts w:ascii="Arial" w:hAnsi="Arial" w:cs="Arial"/>
        </w:rPr>
        <w:t xml:space="preserve">, from the medieval distinction between </w:t>
      </w:r>
      <w:hyperlink r:id="rId10" w:tooltip="Liberal arts" w:history="1">
        <w:r w:rsidRPr="00B7051C">
          <w:rPr>
            <w:rFonts w:ascii="Arial" w:hAnsi="Arial" w:cs="Arial"/>
            <w:u w:val="single"/>
          </w:rPr>
          <w:t>liberal arts</w:t>
        </w:r>
      </w:hyperlink>
      <w:r w:rsidRPr="00B7051C">
        <w:rPr>
          <w:rFonts w:ascii="Arial" w:hAnsi="Arial" w:cs="Arial"/>
        </w:rPr>
        <w:t xml:space="preserve"> and </w:t>
      </w:r>
      <w:hyperlink r:id="rId11" w:tooltip="Artes Mechanicae" w:history="1">
        <w:r w:rsidRPr="00B7051C">
          <w:rPr>
            <w:rFonts w:ascii="Arial" w:hAnsi="Arial" w:cs="Arial"/>
            <w:u w:val="single"/>
          </w:rPr>
          <w:t>mechanical arts</w:t>
        </w:r>
      </w:hyperlink>
      <w:r w:rsidRPr="00B7051C">
        <w:rPr>
          <w:rFonts w:ascii="Arial" w:hAnsi="Arial" w:cs="Arial"/>
        </w:rPr>
        <w:t xml:space="preserve">, to the modern distinction between </w:t>
      </w:r>
      <w:hyperlink r:id="rId12" w:tooltip="Fine art" w:history="1">
        <w:r w:rsidRPr="00B7051C">
          <w:rPr>
            <w:rFonts w:ascii="Arial" w:hAnsi="Arial" w:cs="Arial"/>
            <w:u w:val="single"/>
          </w:rPr>
          <w:t>fine arts</w:t>
        </w:r>
      </w:hyperlink>
      <w:r w:rsidRPr="00B7051C">
        <w:rPr>
          <w:rFonts w:ascii="Arial" w:hAnsi="Arial" w:cs="Arial"/>
        </w:rPr>
        <w:t xml:space="preserve"> and </w:t>
      </w:r>
      <w:hyperlink r:id="rId13" w:tooltip="Applied arts" w:history="1">
        <w:r w:rsidRPr="00B7051C">
          <w:rPr>
            <w:rFonts w:ascii="Arial" w:hAnsi="Arial" w:cs="Arial"/>
            <w:u w:val="single"/>
          </w:rPr>
          <w:t>applied arts</w:t>
        </w:r>
      </w:hyperlink>
      <w:r w:rsidRPr="00B7051C">
        <w:rPr>
          <w:rFonts w:ascii="Arial" w:hAnsi="Arial" w:cs="Arial"/>
        </w:rPr>
        <w:t xml:space="preserve">, or to the many contemporary definitions, which define art as a manifestation of human creativity. The subsequent expansion of the list of </w:t>
      </w:r>
      <w:r w:rsidRPr="00B7051C">
        <w:rPr>
          <w:rFonts w:ascii="Arial" w:hAnsi="Arial" w:cs="Arial"/>
          <w:i/>
          <w:iCs/>
        </w:rPr>
        <w:t>principal arts</w:t>
      </w:r>
      <w:r w:rsidRPr="00B7051C">
        <w:rPr>
          <w:rFonts w:ascii="Arial" w:hAnsi="Arial" w:cs="Arial"/>
        </w:rPr>
        <w:t xml:space="preserve"> in the 20th century reached to nine: </w:t>
      </w:r>
      <w:r w:rsidR="00FF19E7" w:rsidRPr="00B7051C">
        <w:rPr>
          <w:rFonts w:ascii="Arial" w:hAnsi="Arial" w:cs="Arial"/>
        </w:rPr>
        <w:t xml:space="preserve">  </w:t>
      </w:r>
    </w:p>
    <w:p w:rsidR="00152458" w:rsidRPr="00B7051C" w:rsidRDefault="00152458" w:rsidP="0007501B">
      <w:pPr>
        <w:jc w:val="both"/>
        <w:rPr>
          <w:rFonts w:ascii="Arial" w:hAnsi="Arial" w:cs="Arial"/>
          <w:b/>
          <w:color w:val="000000" w:themeColor="text1"/>
        </w:rPr>
      </w:pPr>
    </w:p>
    <w:p w:rsidR="00A15BEF" w:rsidRPr="00B7051C" w:rsidRDefault="00A15BEF" w:rsidP="0007501B">
      <w:pPr>
        <w:jc w:val="both"/>
        <w:rPr>
          <w:rFonts w:ascii="Arial" w:hAnsi="Arial" w:cs="Arial"/>
          <w:b/>
          <w:color w:val="000000" w:themeColor="text1"/>
        </w:rPr>
      </w:pPr>
      <w:r w:rsidRPr="00B7051C">
        <w:rPr>
          <w:rFonts w:ascii="Arial" w:hAnsi="Arial" w:cs="Arial"/>
          <w:b/>
          <w:color w:val="000000" w:themeColor="text1"/>
        </w:rPr>
        <w:t>MUSIC</w:t>
      </w:r>
    </w:p>
    <w:p w:rsidR="00A15BEF" w:rsidRPr="00B7051C" w:rsidRDefault="00A15BEF" w:rsidP="0007501B">
      <w:pPr>
        <w:jc w:val="both"/>
        <w:rPr>
          <w:rFonts w:ascii="Arial" w:hAnsi="Arial" w:cs="Arial"/>
          <w:color w:val="000000" w:themeColor="text1"/>
        </w:rPr>
      </w:pPr>
      <w:r w:rsidRPr="00B7051C">
        <w:rPr>
          <w:rFonts w:ascii="Arial" w:hAnsi="Arial" w:cs="Arial"/>
          <w:color w:val="000000" w:themeColor="text1"/>
        </w:rPr>
        <w:t>Music has been called the language of emotions. This is not an unreasonable metaphor, for music, like language, aims to communicate meaning.</w:t>
      </w:r>
    </w:p>
    <w:p w:rsidR="00A15BEF" w:rsidRPr="00B7051C" w:rsidRDefault="00A15BEF" w:rsidP="0007501B">
      <w:pPr>
        <w:jc w:val="both"/>
        <w:rPr>
          <w:rFonts w:ascii="Arial" w:hAnsi="Arial" w:cs="Arial"/>
          <w:color w:val="000000" w:themeColor="text1"/>
        </w:rPr>
      </w:pPr>
      <w:r w:rsidRPr="00B7051C">
        <w:rPr>
          <w:rFonts w:ascii="Arial" w:hAnsi="Arial" w:cs="Arial"/>
          <w:color w:val="000000" w:themeColor="text1"/>
        </w:rPr>
        <w:tab/>
        <w:t xml:space="preserve">Music can be </w:t>
      </w:r>
      <w:r w:rsidR="0052132C" w:rsidRPr="00B7051C">
        <w:rPr>
          <w:rFonts w:ascii="Arial" w:hAnsi="Arial" w:cs="Arial"/>
          <w:color w:val="000000" w:themeColor="text1"/>
        </w:rPr>
        <w:t>defined</w:t>
      </w:r>
      <w:r w:rsidRPr="00B7051C">
        <w:rPr>
          <w:rFonts w:ascii="Arial" w:hAnsi="Arial" w:cs="Arial"/>
          <w:color w:val="000000" w:themeColor="text1"/>
        </w:rPr>
        <w:t xml:space="preserve"> as the arrangement of both na</w:t>
      </w:r>
      <w:r w:rsidR="00AE5C3C" w:rsidRPr="00B7051C">
        <w:rPr>
          <w:rFonts w:ascii="Arial" w:hAnsi="Arial" w:cs="Arial"/>
          <w:color w:val="000000" w:themeColor="text1"/>
        </w:rPr>
        <w:t>tural and artificial sounds which</w:t>
      </w:r>
      <w:r w:rsidRPr="00B7051C">
        <w:rPr>
          <w:rFonts w:ascii="Arial" w:hAnsi="Arial" w:cs="Arial"/>
          <w:color w:val="000000" w:themeColor="text1"/>
        </w:rPr>
        <w:t xml:space="preserve"> is pleasant to the ears.</w:t>
      </w:r>
    </w:p>
    <w:p w:rsidR="00765DC7" w:rsidRPr="00B7051C" w:rsidRDefault="00765DC7" w:rsidP="0007501B">
      <w:pPr>
        <w:jc w:val="both"/>
        <w:rPr>
          <w:rFonts w:ascii="Arial" w:hAnsi="Arial" w:cs="Arial"/>
          <w:color w:val="000000" w:themeColor="text1"/>
        </w:rPr>
      </w:pPr>
      <w:r w:rsidRPr="00B7051C">
        <w:rPr>
          <w:rFonts w:ascii="Arial" w:hAnsi="Arial" w:cs="Arial"/>
          <w:noProof/>
        </w:rPr>
        <w:drawing>
          <wp:inline distT="0" distB="0" distL="0" distR="0">
            <wp:extent cx="3333750" cy="1775879"/>
            <wp:effectExtent l="0" t="0" r="0" b="0"/>
            <wp:docPr id="20" name="Picture 20" descr="http://onehdwallpaper.com/wp-content/uploads/2015/07/Music-Desktop-Photo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onehdwallpaper.com/wp-content/uploads/2015/07/Music-Desktop-Photos.jpg"/>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341957" cy="1780251"/>
                    </a:xfrm>
                    <a:prstGeom prst="rect">
                      <a:avLst/>
                    </a:prstGeom>
                    <a:noFill/>
                    <a:ln>
                      <a:noFill/>
                    </a:ln>
                  </pic:spPr>
                </pic:pic>
              </a:graphicData>
            </a:graphic>
          </wp:inline>
        </w:drawing>
      </w:r>
    </w:p>
    <w:p w:rsidR="00152458" w:rsidRPr="00B7051C" w:rsidRDefault="00152458" w:rsidP="0007501B">
      <w:pPr>
        <w:jc w:val="both"/>
        <w:rPr>
          <w:rFonts w:ascii="Arial" w:hAnsi="Arial" w:cs="Arial"/>
          <w:b/>
          <w:color w:val="000000" w:themeColor="text1"/>
        </w:rPr>
      </w:pPr>
    </w:p>
    <w:p w:rsidR="00A15BEF" w:rsidRPr="00B7051C" w:rsidRDefault="003F11A7" w:rsidP="0007501B">
      <w:pPr>
        <w:jc w:val="both"/>
        <w:rPr>
          <w:rFonts w:ascii="Arial" w:hAnsi="Arial" w:cs="Arial"/>
          <w:b/>
          <w:color w:val="000000" w:themeColor="text1"/>
        </w:rPr>
      </w:pPr>
      <w:r w:rsidRPr="00B7051C">
        <w:rPr>
          <w:rFonts w:ascii="Arial" w:hAnsi="Arial" w:cs="Arial"/>
          <w:b/>
          <w:color w:val="000000" w:themeColor="text1"/>
        </w:rPr>
        <w:t>DRAMA</w:t>
      </w:r>
    </w:p>
    <w:p w:rsidR="00152458" w:rsidRPr="00B7051C" w:rsidRDefault="003F11A7" w:rsidP="00152458">
      <w:pPr>
        <w:jc w:val="both"/>
        <w:rPr>
          <w:rFonts w:ascii="Arial" w:hAnsi="Arial" w:cs="Arial"/>
          <w:color w:val="000000" w:themeColor="text1"/>
        </w:rPr>
      </w:pPr>
      <w:r w:rsidRPr="00B7051C">
        <w:rPr>
          <w:rFonts w:ascii="Arial" w:hAnsi="Arial" w:cs="Arial"/>
          <w:color w:val="000000" w:themeColor="text1"/>
        </w:rPr>
        <w:t>Drama is an art form that tells a story through the speeches and a</w:t>
      </w:r>
      <w:r w:rsidR="00714073" w:rsidRPr="00B7051C">
        <w:rPr>
          <w:rFonts w:ascii="Arial" w:hAnsi="Arial" w:cs="Arial"/>
          <w:color w:val="000000" w:themeColor="text1"/>
        </w:rPr>
        <w:t xml:space="preserve">ctions of the characters in the </w:t>
      </w:r>
      <w:r w:rsidRPr="00B7051C">
        <w:rPr>
          <w:rFonts w:ascii="Arial" w:hAnsi="Arial" w:cs="Arial"/>
          <w:color w:val="000000" w:themeColor="text1"/>
        </w:rPr>
        <w:t>st</w:t>
      </w:r>
      <w:r w:rsidR="00714073" w:rsidRPr="00B7051C">
        <w:rPr>
          <w:rFonts w:ascii="Arial" w:hAnsi="Arial" w:cs="Arial"/>
          <w:color w:val="000000" w:themeColor="text1"/>
        </w:rPr>
        <w:t>ory. In drama actors and actresses impersonate characters before an audience in a theatre.</w:t>
      </w:r>
    </w:p>
    <w:p w:rsidR="00FF19E7" w:rsidRPr="00B7051C" w:rsidRDefault="00765DC7" w:rsidP="00152458">
      <w:pPr>
        <w:jc w:val="both"/>
        <w:rPr>
          <w:rFonts w:ascii="Arial" w:hAnsi="Arial" w:cs="Arial"/>
          <w:color w:val="000000" w:themeColor="text1"/>
        </w:rPr>
      </w:pPr>
      <w:r w:rsidRPr="00B7051C">
        <w:rPr>
          <w:rFonts w:ascii="Arial" w:hAnsi="Arial" w:cs="Arial"/>
          <w:noProof/>
        </w:rPr>
        <w:drawing>
          <wp:inline distT="0" distB="0" distL="0" distR="0">
            <wp:extent cx="3886200" cy="2160177"/>
            <wp:effectExtent l="0" t="0" r="0" b="0"/>
            <wp:docPr id="19" name="Picture 19" descr="http://images.indianexpress.com/2014/11/drama-759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images.indianexpress.com/2014/11/drama-7591.jp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02842" cy="2169427"/>
                    </a:xfrm>
                    <a:prstGeom prst="rect">
                      <a:avLst/>
                    </a:prstGeom>
                    <a:noFill/>
                    <a:ln>
                      <a:noFill/>
                    </a:ln>
                  </pic:spPr>
                </pic:pic>
              </a:graphicData>
            </a:graphic>
          </wp:inline>
        </w:drawing>
      </w:r>
    </w:p>
    <w:p w:rsidR="00420651" w:rsidRPr="00B7051C" w:rsidRDefault="00420651" w:rsidP="00152458">
      <w:pPr>
        <w:jc w:val="both"/>
        <w:rPr>
          <w:rFonts w:ascii="Arial" w:hAnsi="Arial" w:cs="Arial"/>
          <w:color w:val="000000" w:themeColor="text1"/>
        </w:rPr>
      </w:pPr>
    </w:p>
    <w:p w:rsidR="00152458" w:rsidRPr="00B7051C" w:rsidRDefault="00152458" w:rsidP="00420651">
      <w:pPr>
        <w:jc w:val="center"/>
        <w:rPr>
          <w:rFonts w:ascii="Arial" w:hAnsi="Arial" w:cs="Arial"/>
          <w:color w:val="000000" w:themeColor="text1"/>
        </w:rPr>
      </w:pPr>
      <w:r w:rsidRPr="00B7051C">
        <w:rPr>
          <w:rFonts w:ascii="Arial" w:hAnsi="Arial" w:cs="Arial"/>
          <w:b/>
          <w:color w:val="000000" w:themeColor="text1"/>
        </w:rPr>
        <w:t>CULTURAL AND</w:t>
      </w:r>
      <w:r w:rsidRPr="00B7051C">
        <w:rPr>
          <w:rFonts w:ascii="Arial" w:hAnsi="Arial" w:cs="Arial"/>
          <w:color w:val="000000" w:themeColor="text1"/>
        </w:rPr>
        <w:t xml:space="preserve"> </w:t>
      </w:r>
      <w:r w:rsidRPr="00B7051C">
        <w:rPr>
          <w:rFonts w:ascii="Arial" w:hAnsi="Arial" w:cs="Arial"/>
          <w:b/>
          <w:color w:val="000000" w:themeColor="text1"/>
        </w:rPr>
        <w:t>CREATIVE ARTS</w:t>
      </w:r>
    </w:p>
    <w:p w:rsidR="00AC0D7B" w:rsidRPr="00B7051C" w:rsidRDefault="00152458" w:rsidP="0007501B">
      <w:pPr>
        <w:jc w:val="both"/>
        <w:rPr>
          <w:rFonts w:ascii="Arial" w:hAnsi="Arial" w:cs="Arial"/>
          <w:color w:val="000000" w:themeColor="text1"/>
        </w:rPr>
      </w:pPr>
      <w:r w:rsidRPr="00B7051C">
        <w:rPr>
          <w:rFonts w:ascii="Arial" w:hAnsi="Arial" w:cs="Arial"/>
          <w:color w:val="000000" w:themeColor="text1"/>
        </w:rPr>
        <w:t xml:space="preserve"> </w:t>
      </w:r>
      <w:r w:rsidR="00522EAA" w:rsidRPr="00B7051C">
        <w:rPr>
          <w:rFonts w:ascii="Arial" w:hAnsi="Arial" w:cs="Arial"/>
          <w:b/>
          <w:bCs/>
          <w:color w:val="000000" w:themeColor="text1"/>
        </w:rPr>
        <w:t xml:space="preserve">The term “Creative and Cultural Sector” is referred to often in the research and practice of creative </w:t>
      </w:r>
      <w:r w:rsidR="00420651" w:rsidRPr="00B7051C">
        <w:rPr>
          <w:rFonts w:ascii="Arial" w:hAnsi="Arial" w:cs="Arial"/>
          <w:b/>
          <w:bCs/>
          <w:color w:val="000000" w:themeColor="text1"/>
        </w:rPr>
        <w:t>place making</w:t>
      </w:r>
      <w:r w:rsidR="00522EAA" w:rsidRPr="00B7051C">
        <w:rPr>
          <w:rFonts w:ascii="Arial" w:hAnsi="Arial" w:cs="Arial"/>
          <w:b/>
          <w:bCs/>
          <w:color w:val="000000" w:themeColor="text1"/>
        </w:rPr>
        <w:t xml:space="preserve">. </w:t>
      </w:r>
      <w:r w:rsidRPr="00B7051C">
        <w:rPr>
          <w:rFonts w:ascii="Arial" w:hAnsi="Arial" w:cs="Arial"/>
          <w:color w:val="000000" w:themeColor="text1"/>
        </w:rPr>
        <w:t xml:space="preserve">Cultural and creative art is new concept that combine art three different art </w:t>
      </w:r>
      <w:proofErr w:type="spellStart"/>
      <w:r w:rsidR="000862CD" w:rsidRPr="00B7051C">
        <w:rPr>
          <w:rFonts w:ascii="Arial" w:hAnsi="Arial" w:cs="Arial"/>
          <w:color w:val="000000" w:themeColor="text1"/>
        </w:rPr>
        <w:t>i.</w:t>
      </w:r>
      <w:r w:rsidRPr="00B7051C">
        <w:rPr>
          <w:rFonts w:ascii="Arial" w:hAnsi="Arial" w:cs="Arial"/>
          <w:color w:val="000000" w:themeColor="text1"/>
        </w:rPr>
        <w:t>e</w:t>
      </w:r>
      <w:proofErr w:type="spellEnd"/>
      <w:r w:rsidRPr="00B7051C">
        <w:rPr>
          <w:rFonts w:ascii="Arial" w:hAnsi="Arial" w:cs="Arial"/>
          <w:color w:val="000000" w:themeColor="text1"/>
        </w:rPr>
        <w:t xml:space="preserve"> V and creativity, Performing </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 xml:space="preserve">Considered globally as a driver of the knowledge economy, the creative and cultural sector is increasingly understood to play a crucial role in economic life, attracting talent and investment, building international reputation and catalyzing innovation across all sectors of the economy. The sector employs approximately 1.1 million people in Canada with a broad impact that transforms communities, enriches the lives of individuals and regenerates </w:t>
      </w:r>
      <w:r w:rsidR="00420651" w:rsidRPr="00B7051C">
        <w:rPr>
          <w:rFonts w:ascii="Arial" w:hAnsi="Arial" w:cs="Arial"/>
          <w:color w:val="000000" w:themeColor="text1"/>
        </w:rPr>
        <w:t>neighborhoods</w:t>
      </w:r>
      <w:r w:rsidRPr="00B7051C">
        <w:rPr>
          <w:rFonts w:ascii="Arial" w:hAnsi="Arial" w:cs="Arial"/>
          <w:color w:val="000000" w:themeColor="text1"/>
        </w:rPr>
        <w:t>.</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 </w:t>
      </w:r>
    </w:p>
    <w:p w:rsidR="00B34A1B" w:rsidRPr="00B7051C" w:rsidRDefault="00B34A1B" w:rsidP="00B34A1B">
      <w:pPr>
        <w:jc w:val="both"/>
        <w:rPr>
          <w:rFonts w:ascii="Arial" w:hAnsi="Arial" w:cs="Arial"/>
          <w:color w:val="000000" w:themeColor="text1"/>
        </w:rPr>
      </w:pPr>
      <w:r w:rsidRPr="00B7051C">
        <w:rPr>
          <w:rFonts w:ascii="Arial" w:hAnsi="Arial" w:cs="Arial"/>
          <w:color w:val="000000" w:themeColor="text1"/>
        </w:rPr>
        <w:t>The creative and cultural sector boasts strong interest from communities and governments with potential for significant growth as a sustainable approach to economic development. The workers employed in this sector are creators, participants and consumers of culture characterized as independent artists, self-employed entrepreneurs and micro-businesses</w:t>
      </w:r>
      <w:r w:rsidR="000A2D7D" w:rsidRPr="00B7051C">
        <w:rPr>
          <w:rFonts w:ascii="Arial" w:hAnsi="Arial" w:cs="Arial"/>
          <w:color w:val="000000" w:themeColor="text1"/>
        </w:rPr>
        <w:t>.</w:t>
      </w:r>
    </w:p>
    <w:p w:rsidR="000A2D7D" w:rsidRPr="00B7051C" w:rsidRDefault="000A2D7D" w:rsidP="00B34A1B">
      <w:pPr>
        <w:jc w:val="both"/>
        <w:rPr>
          <w:rFonts w:ascii="Arial" w:hAnsi="Arial" w:cs="Arial"/>
          <w:color w:val="000000" w:themeColor="text1"/>
        </w:rPr>
      </w:pPr>
    </w:p>
    <w:p w:rsidR="000A2D7D" w:rsidRPr="00B7051C" w:rsidRDefault="000A2D7D" w:rsidP="00B34A1B">
      <w:pPr>
        <w:jc w:val="both"/>
        <w:rPr>
          <w:rFonts w:ascii="Arial" w:hAnsi="Arial" w:cs="Arial"/>
          <w:color w:val="000000" w:themeColor="text1"/>
        </w:rPr>
      </w:pPr>
    </w:p>
    <w:p w:rsidR="00B34A1B" w:rsidRPr="00B7051C" w:rsidRDefault="00B34A1B" w:rsidP="00B34A1B">
      <w:pPr>
        <w:jc w:val="both"/>
        <w:rPr>
          <w:rFonts w:ascii="Arial" w:hAnsi="Arial" w:cs="Arial"/>
          <w:color w:val="000000" w:themeColor="text1"/>
        </w:rPr>
      </w:pPr>
    </w:p>
    <w:p w:rsidR="00B34A1B" w:rsidRPr="00B7051C" w:rsidRDefault="00B34A1B" w:rsidP="00420651">
      <w:pPr>
        <w:jc w:val="center"/>
        <w:rPr>
          <w:rFonts w:ascii="Arial" w:hAnsi="Arial" w:cs="Arial"/>
          <w:color w:val="000000" w:themeColor="text1"/>
        </w:rPr>
      </w:pPr>
      <w:r w:rsidRPr="00B7051C">
        <w:rPr>
          <w:rFonts w:ascii="Arial" w:hAnsi="Arial" w:cs="Arial"/>
          <w:b/>
          <w:bCs/>
          <w:color w:val="000000" w:themeColor="text1"/>
        </w:rPr>
        <w:br/>
        <w:t>Defining the Creative and Cultural Sector</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As a broad, complex and evolving mix of industries that range from the performing and visual arts to magazine publishing, digital media and design, there is no commonly recognized definition of the breadth (i.e. industry and occupational composition) and depth (i.e. extent of the value chain) of the sector internationally – however, there is emerging consensus on the key industries that constitute its nucleus. </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 </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Art</w:t>
      </w:r>
      <w:r w:rsidR="00855C23" w:rsidRPr="00B7051C">
        <w:rPr>
          <w:rFonts w:ascii="Arial" w:hAnsi="Arial" w:cs="Arial"/>
          <w:color w:val="000000" w:themeColor="text1"/>
        </w:rPr>
        <w:t xml:space="preserve"> </w:t>
      </w:r>
      <w:r w:rsidRPr="00B7051C">
        <w:rPr>
          <w:rFonts w:ascii="Arial" w:hAnsi="Arial" w:cs="Arial"/>
          <w:color w:val="000000" w:themeColor="text1"/>
        </w:rPr>
        <w:t xml:space="preserve">scape uses a typology created by </w:t>
      </w:r>
      <w:hyperlink r:id="rId16" w:tgtFrame="_blank" w:history="1">
        <w:r w:rsidRPr="00B7051C">
          <w:rPr>
            <w:rFonts w:ascii="Arial" w:hAnsi="Arial" w:cs="Arial"/>
            <w:color w:val="000000" w:themeColor="text1"/>
            <w:u w:val="single"/>
          </w:rPr>
          <w:t>The Work Foundation</w:t>
        </w:r>
      </w:hyperlink>
      <w:r w:rsidRPr="00B7051C">
        <w:rPr>
          <w:rFonts w:ascii="Arial" w:hAnsi="Arial" w:cs="Arial"/>
          <w:color w:val="000000" w:themeColor="text1"/>
        </w:rPr>
        <w:t xml:space="preserve"> to define the creative and cultural sector. This encompasses three key components: core creative fields, cultural industries and creative services. </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 </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Core Creative Fields: focus on the production of “originals” (e.g., visual arts, artisan crafts, designer-makers) and “experiences” (e.g. live theatre, dance, and music as well as heritage). Their commercial outputs possess a high degree of expressive value and invoke copyright protection.</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 </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Cultural Industries: focus on creative content-producing industries, whether private or public, which exploit intellectual property (IP) through mass production (e.g., film and television production, broadcasting, record companies, book and magazine publishers, computer games and leisure software). Their activities involve mass reproduction of expressive outputs based on copyright.</w:t>
      </w:r>
    </w:p>
    <w:p w:rsidR="00B34A1B" w:rsidRPr="00B7051C" w:rsidRDefault="00B34A1B" w:rsidP="00B34A1B">
      <w:pPr>
        <w:rPr>
          <w:rFonts w:ascii="Arial" w:hAnsi="Arial" w:cs="Arial"/>
          <w:color w:val="000000" w:themeColor="text1"/>
        </w:rPr>
      </w:pPr>
      <w:r w:rsidRPr="00B7051C">
        <w:rPr>
          <w:rFonts w:ascii="Arial" w:hAnsi="Arial" w:cs="Arial"/>
          <w:color w:val="000000" w:themeColor="text1"/>
        </w:rPr>
        <w:t> </w:t>
      </w:r>
    </w:p>
    <w:p w:rsidR="00B34A1B" w:rsidRPr="00B7051C" w:rsidRDefault="00B34A1B" w:rsidP="00B34A1B">
      <w:pPr>
        <w:jc w:val="both"/>
        <w:rPr>
          <w:rFonts w:ascii="Arial" w:hAnsi="Arial" w:cs="Arial"/>
          <w:b/>
          <w:color w:val="000000" w:themeColor="text1"/>
        </w:rPr>
      </w:pPr>
      <w:r w:rsidRPr="00B7051C">
        <w:rPr>
          <w:rFonts w:ascii="Arial" w:hAnsi="Arial" w:cs="Arial"/>
          <w:color w:val="000000" w:themeColor="text1"/>
        </w:rPr>
        <w:t>Creative Services: are based around providing creative services to clients, earning revenue through fee-for-service and providing IP that has a high degree of both expressive and functional value (e.g., design consultancies, advertising agencies, architecture practices, digital media firms). The use of expressive value is essential to the performance of these sectors.</w:t>
      </w:r>
    </w:p>
    <w:p w:rsidR="00522EAA" w:rsidRPr="00B7051C" w:rsidRDefault="00522EAA" w:rsidP="0007501B">
      <w:pPr>
        <w:jc w:val="both"/>
        <w:rPr>
          <w:rFonts w:ascii="Arial" w:hAnsi="Arial" w:cs="Arial"/>
          <w:b/>
          <w:color w:val="000000" w:themeColor="text1"/>
        </w:rPr>
      </w:pPr>
    </w:p>
    <w:p w:rsidR="00522EAA" w:rsidRPr="00B7051C" w:rsidRDefault="00522EAA" w:rsidP="0007501B">
      <w:pPr>
        <w:jc w:val="both"/>
        <w:rPr>
          <w:rFonts w:ascii="Arial" w:hAnsi="Arial" w:cs="Arial"/>
          <w:b/>
          <w:color w:val="000000" w:themeColor="text1"/>
        </w:rPr>
      </w:pPr>
    </w:p>
    <w:p w:rsidR="00F84E7B" w:rsidRPr="00B7051C" w:rsidRDefault="00F84E7B" w:rsidP="0007501B">
      <w:pPr>
        <w:jc w:val="both"/>
        <w:rPr>
          <w:rFonts w:ascii="Arial" w:hAnsi="Arial" w:cs="Arial"/>
          <w:b/>
          <w:color w:val="000000" w:themeColor="text1"/>
        </w:rPr>
      </w:pPr>
    </w:p>
    <w:p w:rsidR="00F84E7B" w:rsidRPr="00B7051C" w:rsidRDefault="00F84E7B" w:rsidP="0007501B">
      <w:pPr>
        <w:jc w:val="both"/>
        <w:rPr>
          <w:rFonts w:ascii="Arial" w:hAnsi="Arial" w:cs="Arial"/>
          <w:b/>
          <w:color w:val="000000" w:themeColor="text1"/>
        </w:rPr>
      </w:pPr>
    </w:p>
    <w:p w:rsidR="00F84E7B" w:rsidRPr="00B7051C" w:rsidRDefault="00F84E7B" w:rsidP="0007501B">
      <w:pPr>
        <w:jc w:val="both"/>
        <w:rPr>
          <w:rFonts w:ascii="Arial" w:hAnsi="Arial" w:cs="Arial"/>
          <w:b/>
          <w:color w:val="000000" w:themeColor="text1"/>
        </w:rPr>
      </w:pPr>
    </w:p>
    <w:p w:rsidR="00F84E7B" w:rsidRPr="00B7051C" w:rsidRDefault="00F84E7B" w:rsidP="0007501B">
      <w:pPr>
        <w:jc w:val="both"/>
        <w:rPr>
          <w:rFonts w:ascii="Arial" w:hAnsi="Arial" w:cs="Arial"/>
          <w:b/>
          <w:color w:val="000000" w:themeColor="text1"/>
        </w:rPr>
      </w:pPr>
    </w:p>
    <w:p w:rsidR="00C50F12" w:rsidRPr="00B7051C" w:rsidRDefault="00C50F12" w:rsidP="0007501B">
      <w:pPr>
        <w:jc w:val="both"/>
        <w:rPr>
          <w:rFonts w:ascii="Arial" w:hAnsi="Arial" w:cs="Arial"/>
          <w:b/>
          <w:color w:val="000000" w:themeColor="text1"/>
        </w:rPr>
      </w:pPr>
    </w:p>
    <w:p w:rsidR="00C50F12" w:rsidRPr="00B7051C" w:rsidRDefault="00C50F12" w:rsidP="0007501B">
      <w:pPr>
        <w:jc w:val="both"/>
        <w:rPr>
          <w:rFonts w:ascii="Arial" w:hAnsi="Arial" w:cs="Arial"/>
          <w:b/>
          <w:color w:val="000000" w:themeColor="text1"/>
        </w:rPr>
      </w:pPr>
    </w:p>
    <w:p w:rsidR="00C50F12" w:rsidRPr="00B7051C" w:rsidRDefault="00C50F12" w:rsidP="0007501B">
      <w:pPr>
        <w:jc w:val="both"/>
        <w:rPr>
          <w:rFonts w:ascii="Arial" w:hAnsi="Arial" w:cs="Arial"/>
          <w:b/>
          <w:color w:val="000000" w:themeColor="text1"/>
        </w:rPr>
      </w:pPr>
    </w:p>
    <w:p w:rsidR="00C50F12" w:rsidRPr="00B7051C" w:rsidRDefault="00C50F12" w:rsidP="0007501B">
      <w:pPr>
        <w:jc w:val="both"/>
        <w:rPr>
          <w:rFonts w:ascii="Arial" w:hAnsi="Arial" w:cs="Arial"/>
          <w:b/>
          <w:color w:val="000000" w:themeColor="text1"/>
        </w:rPr>
      </w:pPr>
    </w:p>
    <w:p w:rsidR="00BB7E32" w:rsidRPr="00B7051C" w:rsidRDefault="00BB7E32"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WEEK </w:t>
      </w:r>
      <w:r w:rsidR="00197CA6" w:rsidRPr="00B7051C">
        <w:rPr>
          <w:rFonts w:ascii="Arial" w:hAnsi="Arial" w:cs="Arial"/>
          <w:b/>
          <w:color w:val="000000" w:themeColor="text1"/>
          <w:sz w:val="28"/>
          <w:szCs w:val="28"/>
        </w:rPr>
        <w:t>2</w:t>
      </w:r>
    </w:p>
    <w:p w:rsidR="00BB7E32" w:rsidRPr="00B7051C" w:rsidRDefault="00BB7E32"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TOPIC:  </w:t>
      </w:r>
      <w:r w:rsidRPr="00B7051C">
        <w:rPr>
          <w:rFonts w:ascii="Arial" w:hAnsi="Arial" w:cs="Arial"/>
          <w:b/>
          <w:color w:val="000000" w:themeColor="text1"/>
        </w:rPr>
        <w:t>INTRODUCTION TO ART</w:t>
      </w:r>
      <w:r w:rsidRPr="00B7051C">
        <w:rPr>
          <w:rFonts w:ascii="Arial" w:hAnsi="Arial" w:cs="Arial"/>
          <w:b/>
          <w:color w:val="000000" w:themeColor="text1"/>
          <w:sz w:val="28"/>
          <w:szCs w:val="28"/>
        </w:rPr>
        <w:t xml:space="preserve"> </w:t>
      </w:r>
    </w:p>
    <w:p w:rsidR="00197CA6" w:rsidRPr="00B7051C" w:rsidRDefault="00197CA6"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606DE0" w:rsidRPr="00B7051C" w:rsidRDefault="00606DE0" w:rsidP="0007501B">
      <w:pPr>
        <w:jc w:val="both"/>
        <w:rPr>
          <w:rFonts w:ascii="Arial" w:hAnsi="Arial" w:cs="Arial"/>
          <w:b/>
          <w:color w:val="000000" w:themeColor="text1"/>
        </w:rPr>
      </w:pPr>
    </w:p>
    <w:p w:rsidR="00BB7E32" w:rsidRPr="00B7051C" w:rsidRDefault="00BB7E32" w:rsidP="0007501B">
      <w:pPr>
        <w:jc w:val="both"/>
        <w:rPr>
          <w:rFonts w:ascii="Arial" w:hAnsi="Arial" w:cs="Arial"/>
          <w:b/>
          <w:color w:val="000000" w:themeColor="text1"/>
        </w:rPr>
      </w:pPr>
    </w:p>
    <w:p w:rsidR="00FF19E7" w:rsidRPr="00B7051C" w:rsidRDefault="00AC0D7B" w:rsidP="00FF19E7">
      <w:pPr>
        <w:jc w:val="both"/>
        <w:rPr>
          <w:rFonts w:ascii="Arial" w:hAnsi="Arial" w:cs="Arial"/>
          <w:color w:val="000000" w:themeColor="text1"/>
        </w:rPr>
      </w:pPr>
      <w:r w:rsidRPr="00B7051C">
        <w:rPr>
          <w:rFonts w:ascii="Arial" w:hAnsi="Arial" w:cs="Arial"/>
          <w:b/>
          <w:color w:val="000000" w:themeColor="text1"/>
        </w:rPr>
        <w:t>CONTENTS:</w:t>
      </w:r>
      <w:r w:rsidR="00FF19E7" w:rsidRPr="00B7051C">
        <w:rPr>
          <w:rFonts w:ascii="Arial" w:hAnsi="Arial" w:cs="Arial"/>
          <w:color w:val="000000" w:themeColor="text1"/>
        </w:rPr>
        <w:t xml:space="preserve"> Art can be defined as a very wide human activities involving some skills. It is imaginative, creative and aesthetic in nature. One uncontroversial thing about art is that it affects almost every aspect of man’s life.</w:t>
      </w:r>
    </w:p>
    <w:p w:rsidR="00FF19E7" w:rsidRPr="00B7051C" w:rsidRDefault="00FF19E7" w:rsidP="00FF19E7">
      <w:pPr>
        <w:jc w:val="both"/>
        <w:rPr>
          <w:rFonts w:ascii="Arial" w:hAnsi="Arial" w:cs="Arial"/>
          <w:color w:val="000000" w:themeColor="text1"/>
        </w:rPr>
      </w:pPr>
    </w:p>
    <w:p w:rsidR="00FF19E7" w:rsidRPr="00B7051C" w:rsidRDefault="00FF19E7" w:rsidP="00FF19E7">
      <w:pPr>
        <w:jc w:val="center"/>
        <w:rPr>
          <w:rFonts w:ascii="Arial" w:hAnsi="Arial" w:cs="Arial"/>
          <w:b/>
          <w:color w:val="000000" w:themeColor="text1"/>
        </w:rPr>
      </w:pPr>
      <w:r w:rsidRPr="00B7051C">
        <w:rPr>
          <w:rFonts w:ascii="Arial" w:hAnsi="Arial" w:cs="Arial"/>
          <w:b/>
          <w:color w:val="000000" w:themeColor="text1"/>
        </w:rPr>
        <w:t>SOME DEFINATIONS OF ART</w:t>
      </w:r>
    </w:p>
    <w:p w:rsidR="00FF19E7" w:rsidRPr="00B7051C" w:rsidRDefault="00FF19E7" w:rsidP="00FF19E7">
      <w:pPr>
        <w:jc w:val="both"/>
        <w:rPr>
          <w:rFonts w:ascii="Arial" w:hAnsi="Arial" w:cs="Arial"/>
          <w:color w:val="000000" w:themeColor="text1"/>
        </w:rPr>
      </w:pPr>
      <w:r w:rsidRPr="00B7051C">
        <w:rPr>
          <w:rFonts w:ascii="Arial" w:hAnsi="Arial" w:cs="Arial"/>
          <w:color w:val="000000" w:themeColor="text1"/>
        </w:rPr>
        <w:t>- Art is a means of self-expression of inner feelings or ideas about things, people and the environment</w:t>
      </w:r>
    </w:p>
    <w:p w:rsidR="00FF19E7" w:rsidRPr="00B7051C" w:rsidRDefault="00FF19E7" w:rsidP="00FF19E7">
      <w:pPr>
        <w:jc w:val="both"/>
        <w:rPr>
          <w:rFonts w:ascii="Arial" w:hAnsi="Arial" w:cs="Arial"/>
          <w:color w:val="000000" w:themeColor="text1"/>
        </w:rPr>
      </w:pPr>
      <w:r w:rsidRPr="00B7051C">
        <w:rPr>
          <w:rFonts w:ascii="Arial" w:hAnsi="Arial" w:cs="Arial"/>
          <w:color w:val="000000" w:themeColor="text1"/>
        </w:rPr>
        <w:t>- Art is the act of making skillful use of materials to produce things for human use and pleasure.</w:t>
      </w:r>
    </w:p>
    <w:p w:rsidR="00FF19E7" w:rsidRPr="00B7051C" w:rsidRDefault="00FF19E7" w:rsidP="00FF19E7">
      <w:pPr>
        <w:jc w:val="both"/>
        <w:rPr>
          <w:rFonts w:ascii="Arial" w:hAnsi="Arial" w:cs="Arial"/>
          <w:color w:val="000000" w:themeColor="text1"/>
        </w:rPr>
      </w:pPr>
      <w:r w:rsidRPr="00B7051C">
        <w:rPr>
          <w:rFonts w:ascii="Arial" w:hAnsi="Arial" w:cs="Arial"/>
          <w:color w:val="000000" w:themeColor="text1"/>
        </w:rPr>
        <w:t>- Art is a universal language of expression.</w:t>
      </w:r>
    </w:p>
    <w:p w:rsidR="00AC0D7B" w:rsidRPr="00B7051C" w:rsidRDefault="009B4460" w:rsidP="0007501B">
      <w:pPr>
        <w:jc w:val="both"/>
        <w:rPr>
          <w:rFonts w:ascii="Arial" w:hAnsi="Arial" w:cs="Arial"/>
          <w:color w:val="000000" w:themeColor="text1"/>
        </w:rPr>
      </w:pPr>
      <w:r w:rsidRPr="00B7051C">
        <w:rPr>
          <w:rFonts w:ascii="Arial" w:hAnsi="Arial" w:cs="Arial"/>
          <w:b/>
          <w:color w:val="000000" w:themeColor="text1"/>
        </w:rPr>
        <w:t xml:space="preserve"> </w:t>
      </w:r>
      <w:r w:rsidRPr="00B7051C">
        <w:rPr>
          <w:rFonts w:ascii="Arial" w:hAnsi="Arial" w:cs="Arial"/>
          <w:color w:val="000000" w:themeColor="text1"/>
        </w:rPr>
        <w:t>Art is the skill of doing something</w:t>
      </w:r>
      <w:r w:rsidR="00577D3B" w:rsidRPr="00B7051C">
        <w:rPr>
          <w:rFonts w:ascii="Arial" w:hAnsi="Arial" w:cs="Arial"/>
          <w:color w:val="000000" w:themeColor="text1"/>
        </w:rPr>
        <w:t>, which is not taught by nature.</w:t>
      </w:r>
    </w:p>
    <w:p w:rsidR="00522EAA" w:rsidRPr="00B7051C" w:rsidRDefault="00522EAA" w:rsidP="0007501B">
      <w:pPr>
        <w:jc w:val="both"/>
        <w:rPr>
          <w:rFonts w:ascii="Arial" w:hAnsi="Arial" w:cs="Arial"/>
          <w:color w:val="000000" w:themeColor="text1"/>
        </w:rPr>
      </w:pPr>
    </w:p>
    <w:p w:rsidR="00522EAA" w:rsidRPr="00B7051C" w:rsidRDefault="00522EAA" w:rsidP="00522EAA">
      <w:pPr>
        <w:pBdr>
          <w:bar w:val="single" w:sz="4" w:color="auto"/>
        </w:pBdr>
        <w:ind w:left="2160" w:firstLine="720"/>
        <w:jc w:val="both"/>
        <w:rPr>
          <w:rFonts w:ascii="Arial" w:hAnsi="Arial" w:cs="Arial"/>
          <w:b/>
          <w:color w:val="000000" w:themeColor="text1"/>
        </w:rPr>
      </w:pPr>
      <w:r w:rsidRPr="00B7051C">
        <w:rPr>
          <w:rFonts w:ascii="Arial" w:hAnsi="Arial" w:cs="Arial"/>
          <w:b/>
          <w:color w:val="000000" w:themeColor="text1"/>
        </w:rPr>
        <w:t>THE ORIGIN OF ART</w:t>
      </w:r>
    </w:p>
    <w:p w:rsidR="00522EAA" w:rsidRPr="00B7051C" w:rsidRDefault="00522EAA" w:rsidP="00522EAA">
      <w:pPr>
        <w:pBdr>
          <w:bar w:val="single" w:sz="4" w:color="auto"/>
        </w:pBdr>
        <w:ind w:firstLine="720"/>
        <w:jc w:val="both"/>
        <w:rPr>
          <w:rFonts w:ascii="Arial" w:hAnsi="Arial" w:cs="Arial"/>
          <w:color w:val="000000" w:themeColor="text1"/>
        </w:rPr>
      </w:pPr>
      <w:r w:rsidRPr="00B7051C">
        <w:rPr>
          <w:rFonts w:ascii="Arial" w:hAnsi="Arial" w:cs="Arial"/>
          <w:b/>
          <w:color w:val="000000" w:themeColor="text1"/>
        </w:rPr>
        <w:t xml:space="preserve"> </w:t>
      </w:r>
      <w:r w:rsidRPr="00B7051C">
        <w:rPr>
          <w:rFonts w:ascii="Arial" w:hAnsi="Arial" w:cs="Arial"/>
          <w:color w:val="000000" w:themeColor="text1"/>
        </w:rPr>
        <w:t xml:space="preserve">The word “Art” originated from a </w:t>
      </w:r>
      <w:proofErr w:type="gramStart"/>
      <w:r w:rsidRPr="00B7051C">
        <w:rPr>
          <w:rFonts w:ascii="Arial" w:hAnsi="Arial" w:cs="Arial"/>
          <w:color w:val="000000" w:themeColor="text1"/>
        </w:rPr>
        <w:t>latin</w:t>
      </w:r>
      <w:proofErr w:type="gramEnd"/>
      <w:r w:rsidRPr="00B7051C">
        <w:rPr>
          <w:rFonts w:ascii="Arial" w:hAnsi="Arial" w:cs="Arial"/>
          <w:color w:val="000000" w:themeColor="text1"/>
        </w:rPr>
        <w:t xml:space="preserve"> word “ARTI” which means “to do well”. Art activities could be traced back to the early man, who wrote and drew on cave walls, rock surfaces, wood and hides. Although most of these materials are aged, utility and beauty or aesthetics, weathered and perished.</w:t>
      </w:r>
    </w:p>
    <w:p w:rsidR="00522EAA" w:rsidRPr="00B7051C" w:rsidRDefault="00522EAA" w:rsidP="00522EAA">
      <w:pPr>
        <w:pBdr>
          <w:bar w:val="single" w:sz="4" w:color="auto"/>
        </w:pBdr>
        <w:ind w:firstLine="720"/>
        <w:jc w:val="both"/>
        <w:rPr>
          <w:rFonts w:ascii="Arial" w:hAnsi="Arial" w:cs="Arial"/>
          <w:color w:val="000000" w:themeColor="text1"/>
        </w:rPr>
      </w:pPr>
      <w:r w:rsidRPr="00B7051C">
        <w:rPr>
          <w:rFonts w:ascii="Arial" w:hAnsi="Arial" w:cs="Arial"/>
          <w:color w:val="000000" w:themeColor="text1"/>
        </w:rPr>
        <w:t>The various techniques used in representing objects on such surfaces includes scratching, engraving, incised drawing or graffiti and painting. Such painting were carried out with earth colours –red, yellow, black and white of chalk mixed with animal fat to form a kind of oil paint.</w:t>
      </w:r>
    </w:p>
    <w:p w:rsidR="00522EAA" w:rsidRPr="00B7051C" w:rsidRDefault="00522EAA" w:rsidP="0007501B">
      <w:pPr>
        <w:jc w:val="both"/>
        <w:rPr>
          <w:rFonts w:ascii="Arial" w:hAnsi="Arial" w:cs="Arial"/>
          <w:color w:val="000000" w:themeColor="text1"/>
        </w:rPr>
      </w:pPr>
    </w:p>
    <w:p w:rsidR="00577D3B" w:rsidRPr="00B7051C" w:rsidRDefault="00606DE0" w:rsidP="0007501B">
      <w:pPr>
        <w:jc w:val="both"/>
        <w:rPr>
          <w:rFonts w:ascii="Arial" w:hAnsi="Arial" w:cs="Arial"/>
          <w:b/>
          <w:color w:val="000000" w:themeColor="text1"/>
          <w:u w:val="single"/>
        </w:rPr>
      </w:pPr>
      <w:r w:rsidRPr="00B7051C">
        <w:rPr>
          <w:rFonts w:ascii="Arial" w:hAnsi="Arial" w:cs="Arial"/>
          <w:b/>
          <w:color w:val="000000" w:themeColor="text1"/>
        </w:rPr>
        <w:t xml:space="preserve">   </w:t>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00577D3B" w:rsidRPr="00B7051C">
        <w:rPr>
          <w:rFonts w:ascii="Arial" w:hAnsi="Arial" w:cs="Arial"/>
          <w:b/>
          <w:color w:val="000000" w:themeColor="text1"/>
          <w:u w:val="single"/>
        </w:rPr>
        <w:t>BRANCHES OF ART</w:t>
      </w:r>
    </w:p>
    <w:p w:rsidR="00606DE0" w:rsidRPr="00B7051C" w:rsidRDefault="00606DE0" w:rsidP="0007501B">
      <w:pPr>
        <w:jc w:val="both"/>
        <w:rPr>
          <w:rFonts w:ascii="Arial" w:hAnsi="Arial" w:cs="Arial"/>
          <w:color w:val="000000" w:themeColor="text1"/>
        </w:rPr>
      </w:pPr>
    </w:p>
    <w:p w:rsidR="00577D3B" w:rsidRPr="00B7051C" w:rsidRDefault="00577D3B" w:rsidP="0007501B">
      <w:pPr>
        <w:jc w:val="both"/>
        <w:rPr>
          <w:rFonts w:ascii="Arial" w:hAnsi="Arial" w:cs="Arial"/>
          <w:b/>
          <w:color w:val="000000" w:themeColor="text1"/>
        </w:rPr>
      </w:pPr>
      <w:r w:rsidRPr="00B7051C">
        <w:rPr>
          <w:rFonts w:ascii="Arial" w:hAnsi="Arial" w:cs="Arial"/>
          <w:color w:val="000000" w:themeColor="text1"/>
        </w:rPr>
        <w:t>Art</w:t>
      </w:r>
      <w:r w:rsidR="00C87278" w:rsidRPr="00B7051C">
        <w:rPr>
          <w:rFonts w:ascii="Arial" w:hAnsi="Arial" w:cs="Arial"/>
          <w:color w:val="000000" w:themeColor="text1"/>
        </w:rPr>
        <w:t>, a name given to all skillful activities is broadly</w:t>
      </w:r>
      <w:r w:rsidR="00F42F7D" w:rsidRPr="00B7051C">
        <w:rPr>
          <w:rFonts w:ascii="Arial" w:hAnsi="Arial" w:cs="Arial"/>
          <w:color w:val="000000" w:themeColor="text1"/>
        </w:rPr>
        <w:t xml:space="preserve"> divided into too namely</w:t>
      </w:r>
      <w:r w:rsidR="00E80F4B" w:rsidRPr="00B7051C">
        <w:rPr>
          <w:rFonts w:ascii="Arial" w:hAnsi="Arial" w:cs="Arial"/>
          <w:color w:val="000000" w:themeColor="text1"/>
        </w:rPr>
        <w:t xml:space="preserve"> </w:t>
      </w:r>
      <w:r w:rsidR="00E80F4B" w:rsidRPr="00B7051C">
        <w:rPr>
          <w:rFonts w:ascii="Arial" w:hAnsi="Arial" w:cs="Arial"/>
          <w:b/>
          <w:color w:val="000000" w:themeColor="text1"/>
        </w:rPr>
        <w:t>VISUAL ART</w:t>
      </w:r>
      <w:r w:rsidR="00E80F4B" w:rsidRPr="00B7051C">
        <w:rPr>
          <w:rFonts w:ascii="Arial" w:hAnsi="Arial" w:cs="Arial"/>
          <w:color w:val="000000" w:themeColor="text1"/>
        </w:rPr>
        <w:t xml:space="preserve"> and </w:t>
      </w:r>
      <w:r w:rsidR="00E80F4B" w:rsidRPr="00B7051C">
        <w:rPr>
          <w:rFonts w:ascii="Arial" w:hAnsi="Arial" w:cs="Arial"/>
          <w:b/>
          <w:color w:val="000000" w:themeColor="text1"/>
        </w:rPr>
        <w:t>NON-VISUAL ART.</w:t>
      </w:r>
    </w:p>
    <w:p w:rsidR="00606DE0" w:rsidRPr="00B7051C" w:rsidRDefault="00606DE0" w:rsidP="0007501B">
      <w:pPr>
        <w:jc w:val="both"/>
        <w:rPr>
          <w:rFonts w:ascii="Arial" w:hAnsi="Arial" w:cs="Arial"/>
          <w:b/>
          <w:color w:val="000000" w:themeColor="text1"/>
        </w:rPr>
      </w:pPr>
    </w:p>
    <w:p w:rsidR="00E80F4B" w:rsidRPr="00B7051C" w:rsidRDefault="00E80F4B" w:rsidP="0007501B">
      <w:pPr>
        <w:jc w:val="both"/>
        <w:rPr>
          <w:rFonts w:ascii="Arial" w:hAnsi="Arial" w:cs="Arial"/>
          <w:color w:val="000000" w:themeColor="text1"/>
        </w:rPr>
      </w:pPr>
      <w:r w:rsidRPr="00B7051C">
        <w:rPr>
          <w:rFonts w:ascii="Arial" w:hAnsi="Arial" w:cs="Arial"/>
          <w:b/>
          <w:color w:val="000000" w:themeColor="text1"/>
        </w:rPr>
        <w:t xml:space="preserve">VISUAL ART: </w:t>
      </w:r>
      <w:r w:rsidRPr="00B7051C">
        <w:rPr>
          <w:rFonts w:ascii="Arial" w:hAnsi="Arial" w:cs="Arial"/>
          <w:color w:val="000000" w:themeColor="text1"/>
        </w:rPr>
        <w:t>Are</w:t>
      </w:r>
      <w:r w:rsidR="00EA2138" w:rsidRPr="00B7051C">
        <w:rPr>
          <w:rFonts w:ascii="Arial" w:hAnsi="Arial" w:cs="Arial"/>
          <w:color w:val="000000" w:themeColor="text1"/>
        </w:rPr>
        <w:t xml:space="preserve"> those aspect of art whose products are visible. i.e. </w:t>
      </w:r>
      <w:r w:rsidR="00152458" w:rsidRPr="00B7051C">
        <w:rPr>
          <w:rFonts w:ascii="Arial" w:hAnsi="Arial" w:cs="Arial"/>
          <w:color w:val="000000" w:themeColor="text1"/>
        </w:rPr>
        <w:t xml:space="preserve"> </w:t>
      </w:r>
      <w:proofErr w:type="gramStart"/>
      <w:r w:rsidR="00152458" w:rsidRPr="00B7051C">
        <w:rPr>
          <w:rFonts w:ascii="Arial" w:hAnsi="Arial" w:cs="Arial"/>
          <w:color w:val="000000" w:themeColor="text1"/>
        </w:rPr>
        <w:t>what</w:t>
      </w:r>
      <w:proofErr w:type="gramEnd"/>
      <w:r w:rsidR="00152458" w:rsidRPr="00B7051C">
        <w:rPr>
          <w:rFonts w:ascii="Arial" w:hAnsi="Arial" w:cs="Arial"/>
          <w:color w:val="000000" w:themeColor="text1"/>
        </w:rPr>
        <w:t xml:space="preserve"> </w:t>
      </w:r>
      <w:r w:rsidR="00EA2138" w:rsidRPr="00B7051C">
        <w:rPr>
          <w:rFonts w:ascii="Arial" w:hAnsi="Arial" w:cs="Arial"/>
          <w:color w:val="000000" w:themeColor="text1"/>
        </w:rPr>
        <w:t>we can see</w:t>
      </w:r>
      <w:r w:rsidR="005B68BE" w:rsidRPr="00B7051C">
        <w:rPr>
          <w:rFonts w:ascii="Arial" w:hAnsi="Arial" w:cs="Arial"/>
          <w:color w:val="000000" w:themeColor="text1"/>
        </w:rPr>
        <w:t>. It requires the u</w:t>
      </w:r>
      <w:r w:rsidR="00152458" w:rsidRPr="00B7051C">
        <w:rPr>
          <w:rFonts w:ascii="Arial" w:hAnsi="Arial" w:cs="Arial"/>
          <w:color w:val="000000" w:themeColor="text1"/>
        </w:rPr>
        <w:t xml:space="preserve">se of materials that we can </w:t>
      </w:r>
      <w:r w:rsidR="003D254E" w:rsidRPr="00B7051C">
        <w:rPr>
          <w:rFonts w:ascii="Arial" w:hAnsi="Arial" w:cs="Arial"/>
          <w:color w:val="000000" w:themeColor="text1"/>
        </w:rPr>
        <w:t>see</w:t>
      </w:r>
      <w:r w:rsidR="00606DE0" w:rsidRPr="00B7051C">
        <w:rPr>
          <w:rFonts w:ascii="Arial" w:hAnsi="Arial" w:cs="Arial"/>
          <w:color w:val="000000" w:themeColor="text1"/>
        </w:rPr>
        <w:t xml:space="preserve"> physically or touched.</w:t>
      </w:r>
    </w:p>
    <w:p w:rsidR="00606DE0" w:rsidRPr="00B7051C" w:rsidRDefault="00606DE0" w:rsidP="00606DE0">
      <w:pPr>
        <w:jc w:val="both"/>
        <w:rPr>
          <w:rFonts w:ascii="Arial" w:hAnsi="Arial" w:cs="Arial"/>
          <w:color w:val="000000" w:themeColor="text1"/>
        </w:rPr>
      </w:pPr>
    </w:p>
    <w:p w:rsidR="00606DE0" w:rsidRPr="00B7051C" w:rsidRDefault="00606DE0" w:rsidP="00606DE0">
      <w:pPr>
        <w:jc w:val="both"/>
        <w:rPr>
          <w:rFonts w:ascii="Arial" w:hAnsi="Arial" w:cs="Arial"/>
          <w:b/>
          <w:color w:val="000000" w:themeColor="text1"/>
        </w:rPr>
      </w:pPr>
      <w:r w:rsidRPr="00B7051C">
        <w:rPr>
          <w:rFonts w:ascii="Arial" w:hAnsi="Arial" w:cs="Arial"/>
          <w:color w:val="000000" w:themeColor="text1"/>
        </w:rPr>
        <w:t xml:space="preserve">Visual Art can be divided into two namely: </w:t>
      </w:r>
      <w:r w:rsidRPr="00B7051C">
        <w:rPr>
          <w:rFonts w:ascii="Arial" w:hAnsi="Arial" w:cs="Arial"/>
          <w:b/>
          <w:color w:val="000000" w:themeColor="text1"/>
        </w:rPr>
        <w:t xml:space="preserve">Fine Art and Applied Art/Industrial Art. </w:t>
      </w:r>
    </w:p>
    <w:p w:rsidR="00884A23" w:rsidRPr="00B7051C" w:rsidRDefault="00606DE0" w:rsidP="00606DE0">
      <w:pPr>
        <w:jc w:val="both"/>
        <w:rPr>
          <w:rFonts w:ascii="Arial" w:hAnsi="Arial" w:cs="Arial"/>
          <w:color w:val="000000" w:themeColor="text1"/>
        </w:rPr>
      </w:pPr>
      <w:r w:rsidRPr="00B7051C">
        <w:rPr>
          <w:rFonts w:ascii="Arial" w:hAnsi="Arial" w:cs="Arial"/>
          <w:color w:val="000000" w:themeColor="text1"/>
        </w:rPr>
        <w:t xml:space="preserve">They are mainly for self satisfaction.  </w:t>
      </w:r>
    </w:p>
    <w:p w:rsidR="00884A23" w:rsidRPr="00B7051C" w:rsidRDefault="00884A23" w:rsidP="00606DE0">
      <w:pPr>
        <w:jc w:val="both"/>
        <w:rPr>
          <w:rFonts w:ascii="Arial" w:hAnsi="Arial" w:cs="Arial"/>
          <w:color w:val="000000" w:themeColor="text1"/>
        </w:rPr>
      </w:pPr>
    </w:p>
    <w:p w:rsidR="00884A23" w:rsidRPr="00B7051C" w:rsidRDefault="00606DE0" w:rsidP="00606DE0">
      <w:pPr>
        <w:jc w:val="both"/>
        <w:rPr>
          <w:rFonts w:ascii="Arial" w:hAnsi="Arial" w:cs="Arial"/>
          <w:color w:val="000000" w:themeColor="text1"/>
        </w:rPr>
      </w:pPr>
      <w:r w:rsidRPr="00B7051C">
        <w:rPr>
          <w:rFonts w:ascii="Arial" w:hAnsi="Arial" w:cs="Arial"/>
          <w:color w:val="000000" w:themeColor="text1"/>
        </w:rPr>
        <w:t xml:space="preserve">The branches of </w:t>
      </w:r>
      <w:r w:rsidRPr="00B7051C">
        <w:rPr>
          <w:rFonts w:ascii="Arial" w:hAnsi="Arial" w:cs="Arial"/>
          <w:b/>
          <w:color w:val="000000" w:themeColor="text1"/>
        </w:rPr>
        <w:t>Fine art</w:t>
      </w:r>
      <w:r w:rsidRPr="00B7051C">
        <w:rPr>
          <w:rFonts w:ascii="Arial" w:hAnsi="Arial" w:cs="Arial"/>
          <w:color w:val="000000" w:themeColor="text1"/>
        </w:rPr>
        <w:t xml:space="preserve"> are: Drawing, Painting, Sculpture, </w:t>
      </w:r>
      <w:r w:rsidR="003D254E" w:rsidRPr="00B7051C">
        <w:rPr>
          <w:rFonts w:ascii="Arial" w:hAnsi="Arial" w:cs="Arial"/>
          <w:color w:val="000000" w:themeColor="text1"/>
        </w:rPr>
        <w:t>and Architecture</w:t>
      </w:r>
      <w:r w:rsidRPr="00B7051C">
        <w:rPr>
          <w:rFonts w:ascii="Arial" w:hAnsi="Arial" w:cs="Arial"/>
          <w:color w:val="000000" w:themeColor="text1"/>
        </w:rPr>
        <w:t xml:space="preserve">. </w:t>
      </w:r>
    </w:p>
    <w:p w:rsidR="00884A23" w:rsidRPr="00B7051C" w:rsidRDefault="00884A23" w:rsidP="00606DE0">
      <w:pPr>
        <w:jc w:val="both"/>
        <w:rPr>
          <w:rFonts w:ascii="Arial" w:hAnsi="Arial" w:cs="Arial"/>
          <w:color w:val="000000" w:themeColor="text1"/>
        </w:rPr>
      </w:pPr>
    </w:p>
    <w:p w:rsidR="00606DE0" w:rsidRPr="00B7051C" w:rsidRDefault="00606DE0" w:rsidP="00606DE0">
      <w:pPr>
        <w:jc w:val="both"/>
        <w:rPr>
          <w:rFonts w:ascii="Arial" w:hAnsi="Arial" w:cs="Arial"/>
          <w:color w:val="000000" w:themeColor="text1"/>
        </w:rPr>
      </w:pPr>
      <w:r w:rsidRPr="00B7051C">
        <w:rPr>
          <w:rFonts w:ascii="Arial" w:hAnsi="Arial" w:cs="Arial"/>
          <w:color w:val="000000" w:themeColor="text1"/>
        </w:rPr>
        <w:t xml:space="preserve">While the branches of </w:t>
      </w:r>
      <w:r w:rsidRPr="00B7051C">
        <w:rPr>
          <w:rFonts w:ascii="Arial" w:hAnsi="Arial" w:cs="Arial"/>
          <w:b/>
          <w:color w:val="000000" w:themeColor="text1"/>
        </w:rPr>
        <w:t>Applied art</w:t>
      </w:r>
      <w:r w:rsidRPr="00B7051C">
        <w:rPr>
          <w:rFonts w:ascii="Arial" w:hAnsi="Arial" w:cs="Arial"/>
          <w:color w:val="000000" w:themeColor="text1"/>
        </w:rPr>
        <w:t xml:space="preserve"> </w:t>
      </w:r>
      <w:proofErr w:type="gramStart"/>
      <w:r w:rsidRPr="00B7051C">
        <w:rPr>
          <w:rFonts w:ascii="Arial" w:hAnsi="Arial" w:cs="Arial"/>
          <w:color w:val="000000" w:themeColor="text1"/>
        </w:rPr>
        <w:t>are ;</w:t>
      </w:r>
      <w:proofErr w:type="gramEnd"/>
      <w:r w:rsidRPr="00B7051C">
        <w:rPr>
          <w:rFonts w:ascii="Arial" w:hAnsi="Arial" w:cs="Arial"/>
          <w:color w:val="000000" w:themeColor="text1"/>
        </w:rPr>
        <w:t xml:space="preserve"> Graphics, Textile, Ceramics, Photography etc. </w:t>
      </w:r>
    </w:p>
    <w:p w:rsidR="00606DE0" w:rsidRPr="00B7051C" w:rsidRDefault="00606DE0" w:rsidP="0007501B">
      <w:pPr>
        <w:jc w:val="both"/>
        <w:rPr>
          <w:rFonts w:ascii="Arial" w:hAnsi="Arial" w:cs="Arial"/>
          <w:b/>
          <w:color w:val="000000" w:themeColor="text1"/>
        </w:rPr>
      </w:pPr>
    </w:p>
    <w:p w:rsidR="005B68BE" w:rsidRPr="00B7051C" w:rsidRDefault="005B68BE" w:rsidP="0007501B">
      <w:pPr>
        <w:jc w:val="both"/>
        <w:rPr>
          <w:rFonts w:ascii="Arial" w:hAnsi="Arial" w:cs="Arial"/>
          <w:color w:val="000000" w:themeColor="text1"/>
        </w:rPr>
      </w:pPr>
      <w:r w:rsidRPr="00B7051C">
        <w:rPr>
          <w:rFonts w:ascii="Arial" w:hAnsi="Arial" w:cs="Arial"/>
          <w:b/>
          <w:color w:val="000000" w:themeColor="text1"/>
        </w:rPr>
        <w:t>NON-VISUAL ART:</w:t>
      </w:r>
      <w:r w:rsidR="00644AAD" w:rsidRPr="00B7051C">
        <w:rPr>
          <w:rFonts w:ascii="Arial" w:hAnsi="Arial" w:cs="Arial"/>
          <w:color w:val="000000" w:themeColor="text1"/>
        </w:rPr>
        <w:t xml:space="preserve"> These are the aspects of art whose product can not be seen with </w:t>
      </w:r>
      <w:r w:rsidR="00884A23" w:rsidRPr="00B7051C">
        <w:rPr>
          <w:rFonts w:ascii="Arial" w:hAnsi="Arial" w:cs="Arial"/>
          <w:color w:val="000000" w:themeColor="text1"/>
        </w:rPr>
        <w:t>our</w:t>
      </w:r>
      <w:r w:rsidR="00644AAD" w:rsidRPr="00B7051C">
        <w:rPr>
          <w:rFonts w:ascii="Arial" w:hAnsi="Arial" w:cs="Arial"/>
          <w:color w:val="000000" w:themeColor="text1"/>
        </w:rPr>
        <w:t xml:space="preserve"> naked eye. The products are mainly for entertainment and recreation.</w:t>
      </w:r>
    </w:p>
    <w:p w:rsidR="00163297" w:rsidRPr="00B7051C" w:rsidRDefault="00D3285A" w:rsidP="00606DE0">
      <w:pPr>
        <w:jc w:val="both"/>
        <w:rPr>
          <w:rFonts w:ascii="Arial" w:hAnsi="Arial" w:cs="Arial"/>
          <w:color w:val="000000" w:themeColor="text1"/>
        </w:rPr>
      </w:pPr>
      <w:r w:rsidRPr="00B7051C">
        <w:rPr>
          <w:rFonts w:ascii="Arial" w:hAnsi="Arial" w:cs="Arial"/>
          <w:color w:val="000000" w:themeColor="text1"/>
        </w:rPr>
        <w:tab/>
      </w:r>
    </w:p>
    <w:p w:rsidR="00D43595" w:rsidRPr="00B7051C" w:rsidRDefault="00FE1226" w:rsidP="0007501B">
      <w:pPr>
        <w:jc w:val="both"/>
        <w:rPr>
          <w:rFonts w:ascii="Arial" w:hAnsi="Arial" w:cs="Arial"/>
          <w:color w:val="000000" w:themeColor="text1"/>
        </w:rPr>
      </w:pPr>
      <w:r w:rsidRPr="00B7051C">
        <w:rPr>
          <w:rFonts w:ascii="Arial" w:hAnsi="Arial" w:cs="Arial"/>
          <w:b/>
          <w:color w:val="000000" w:themeColor="text1"/>
        </w:rPr>
        <w:t xml:space="preserve">Non-visual Art </w:t>
      </w:r>
      <w:r w:rsidR="00D43595" w:rsidRPr="00B7051C">
        <w:rPr>
          <w:rFonts w:ascii="Arial" w:hAnsi="Arial" w:cs="Arial"/>
          <w:b/>
          <w:color w:val="000000" w:themeColor="text1"/>
        </w:rPr>
        <w:t>-</w:t>
      </w:r>
      <w:r w:rsidR="00D43595" w:rsidRPr="00B7051C">
        <w:rPr>
          <w:rFonts w:ascii="Arial" w:hAnsi="Arial" w:cs="Arial"/>
          <w:color w:val="000000" w:themeColor="text1"/>
        </w:rPr>
        <w:t xml:space="preserve"> can also be divided into two namely: Performing Art and Literary Art.</w:t>
      </w:r>
    </w:p>
    <w:p w:rsidR="00FE1226" w:rsidRPr="00B7051C" w:rsidRDefault="00D43595" w:rsidP="0007501B">
      <w:pPr>
        <w:jc w:val="both"/>
        <w:rPr>
          <w:rFonts w:ascii="Arial" w:hAnsi="Arial" w:cs="Arial"/>
          <w:color w:val="000000" w:themeColor="text1"/>
        </w:rPr>
      </w:pPr>
      <w:r w:rsidRPr="00B7051C">
        <w:rPr>
          <w:rFonts w:ascii="Arial" w:hAnsi="Arial" w:cs="Arial"/>
          <w:b/>
          <w:color w:val="000000" w:themeColor="text1"/>
        </w:rPr>
        <w:t>Per</w:t>
      </w:r>
      <w:r w:rsidR="00755401" w:rsidRPr="00B7051C">
        <w:rPr>
          <w:rFonts w:ascii="Arial" w:hAnsi="Arial" w:cs="Arial"/>
          <w:b/>
          <w:color w:val="000000" w:themeColor="text1"/>
        </w:rPr>
        <w:t>forming art</w:t>
      </w:r>
      <w:r w:rsidR="00755401" w:rsidRPr="00B7051C">
        <w:rPr>
          <w:rFonts w:ascii="Arial" w:hAnsi="Arial" w:cs="Arial"/>
          <w:color w:val="000000" w:themeColor="text1"/>
        </w:rPr>
        <w:t xml:space="preserve"> includes music, Drama, Dance, </w:t>
      </w:r>
    </w:p>
    <w:p w:rsidR="00FE1226" w:rsidRPr="00B7051C" w:rsidRDefault="00FE1226" w:rsidP="0007501B">
      <w:pPr>
        <w:jc w:val="both"/>
        <w:rPr>
          <w:rFonts w:ascii="Arial" w:hAnsi="Arial" w:cs="Arial"/>
          <w:color w:val="000000" w:themeColor="text1"/>
        </w:rPr>
      </w:pPr>
    </w:p>
    <w:p w:rsidR="00D43595" w:rsidRPr="00B7051C" w:rsidRDefault="00723D26" w:rsidP="0007501B">
      <w:pPr>
        <w:jc w:val="both"/>
        <w:rPr>
          <w:rFonts w:ascii="Arial" w:hAnsi="Arial" w:cs="Arial"/>
          <w:color w:val="000000" w:themeColor="text1"/>
        </w:rPr>
      </w:pPr>
      <w:r w:rsidRPr="00B7051C">
        <w:rPr>
          <w:rFonts w:ascii="Arial" w:hAnsi="Arial" w:cs="Arial"/>
          <w:b/>
          <w:color w:val="000000" w:themeColor="text1"/>
        </w:rPr>
        <w:t>While</w:t>
      </w:r>
      <w:r w:rsidR="00755401" w:rsidRPr="00B7051C">
        <w:rPr>
          <w:rFonts w:ascii="Arial" w:hAnsi="Arial" w:cs="Arial"/>
          <w:b/>
          <w:color w:val="000000" w:themeColor="text1"/>
        </w:rPr>
        <w:t xml:space="preserve"> Literary Art</w:t>
      </w:r>
      <w:r w:rsidR="00755401" w:rsidRPr="00B7051C">
        <w:rPr>
          <w:rFonts w:ascii="Arial" w:hAnsi="Arial" w:cs="Arial"/>
          <w:color w:val="000000" w:themeColor="text1"/>
        </w:rPr>
        <w:t xml:space="preserve"> involves all form of writing Literature, Poetry, </w:t>
      </w:r>
      <w:r w:rsidR="007F22B8" w:rsidRPr="00B7051C">
        <w:rPr>
          <w:rFonts w:ascii="Arial" w:hAnsi="Arial" w:cs="Arial"/>
          <w:color w:val="000000" w:themeColor="text1"/>
        </w:rPr>
        <w:t xml:space="preserve">Folklore and </w:t>
      </w:r>
      <w:proofErr w:type="spellStart"/>
      <w:r w:rsidR="007F22B8" w:rsidRPr="00B7051C">
        <w:rPr>
          <w:rFonts w:ascii="Arial" w:hAnsi="Arial" w:cs="Arial"/>
          <w:color w:val="000000" w:themeColor="text1"/>
        </w:rPr>
        <w:t>Jonalism</w:t>
      </w:r>
      <w:proofErr w:type="spellEnd"/>
      <w:r w:rsidR="007F22B8" w:rsidRPr="00B7051C">
        <w:rPr>
          <w:rFonts w:ascii="Arial" w:hAnsi="Arial" w:cs="Arial"/>
          <w:color w:val="000000" w:themeColor="text1"/>
        </w:rPr>
        <w:t>.</w:t>
      </w:r>
    </w:p>
    <w:p w:rsidR="00FE1226" w:rsidRPr="00B7051C" w:rsidRDefault="00FE1226" w:rsidP="0007501B">
      <w:pPr>
        <w:jc w:val="both"/>
        <w:rPr>
          <w:rFonts w:ascii="Arial" w:hAnsi="Arial" w:cs="Arial"/>
          <w:color w:val="000000" w:themeColor="text1"/>
        </w:rPr>
      </w:pPr>
    </w:p>
    <w:p w:rsidR="00FE1226" w:rsidRPr="00B7051C" w:rsidRDefault="00FE1226" w:rsidP="0007501B">
      <w:pPr>
        <w:jc w:val="both"/>
        <w:rPr>
          <w:rFonts w:ascii="Arial" w:hAnsi="Arial" w:cs="Arial"/>
          <w:color w:val="000000" w:themeColor="text1"/>
        </w:rPr>
      </w:pPr>
    </w:p>
    <w:p w:rsidR="00FE1226" w:rsidRPr="00B7051C" w:rsidRDefault="00765DC7" w:rsidP="0007501B">
      <w:pPr>
        <w:jc w:val="both"/>
        <w:rPr>
          <w:rFonts w:ascii="Arial" w:hAnsi="Arial" w:cs="Arial"/>
          <w:color w:val="000000" w:themeColor="text1"/>
        </w:rPr>
      </w:pPr>
      <w:r w:rsidRPr="00B7051C">
        <w:rPr>
          <w:rFonts w:ascii="Arial" w:hAnsi="Arial" w:cs="Arial"/>
          <w:noProof/>
        </w:rPr>
        <w:drawing>
          <wp:inline distT="0" distB="0" distL="0" distR="0">
            <wp:extent cx="3981450" cy="2187340"/>
            <wp:effectExtent l="0" t="0" r="0" b="0"/>
            <wp:docPr id="21" name="Picture 21" descr="http://images.clipartpanda.com/art-20clip-20art-arts_art_supplies.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images.clipartpanda.com/art-20clip-20art-arts_art_supplies.gif"/>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987571" cy="2190703"/>
                    </a:xfrm>
                    <a:prstGeom prst="rect">
                      <a:avLst/>
                    </a:prstGeom>
                    <a:noFill/>
                    <a:ln>
                      <a:noFill/>
                    </a:ln>
                  </pic:spPr>
                </pic:pic>
              </a:graphicData>
            </a:graphic>
          </wp:inline>
        </w:drawing>
      </w:r>
    </w:p>
    <w:p w:rsidR="00FE1226" w:rsidRPr="00B7051C" w:rsidRDefault="00FE1226" w:rsidP="0007501B">
      <w:pPr>
        <w:jc w:val="both"/>
        <w:rPr>
          <w:rFonts w:ascii="Arial" w:hAnsi="Arial" w:cs="Arial"/>
          <w:color w:val="000000" w:themeColor="text1"/>
        </w:rPr>
      </w:pPr>
    </w:p>
    <w:p w:rsidR="00765DC7" w:rsidRPr="00B7051C" w:rsidRDefault="00765DC7" w:rsidP="0007501B">
      <w:pPr>
        <w:jc w:val="both"/>
        <w:rPr>
          <w:rFonts w:ascii="Arial" w:hAnsi="Arial" w:cs="Arial"/>
          <w:color w:val="000000" w:themeColor="text1"/>
        </w:rPr>
      </w:pPr>
      <w:r w:rsidRPr="00B7051C">
        <w:rPr>
          <w:rFonts w:ascii="Arial" w:hAnsi="Arial" w:cs="Arial"/>
          <w:noProof/>
        </w:rPr>
        <w:drawing>
          <wp:inline distT="0" distB="0" distL="0" distR="0">
            <wp:extent cx="3771900" cy="3244144"/>
            <wp:effectExtent l="0" t="0" r="0" b="0"/>
            <wp:docPr id="22" name="Picture 22" descr="http://images.clipartpanda.com/art-supplies-images-school-art-supplies-20686276.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images.clipartpanda.com/art-supplies-images-school-art-supplies-20686276.jpg"/>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775293" cy="3247063"/>
                    </a:xfrm>
                    <a:prstGeom prst="rect">
                      <a:avLst/>
                    </a:prstGeom>
                    <a:noFill/>
                    <a:ln>
                      <a:noFill/>
                    </a:ln>
                  </pic:spPr>
                </pic:pic>
              </a:graphicData>
            </a:graphic>
          </wp:inline>
        </w:drawing>
      </w:r>
    </w:p>
    <w:p w:rsidR="00FE1226" w:rsidRPr="00B7051C" w:rsidRDefault="00FE1226" w:rsidP="0007501B">
      <w:pPr>
        <w:jc w:val="both"/>
        <w:rPr>
          <w:rFonts w:ascii="Arial" w:hAnsi="Arial" w:cs="Arial"/>
          <w:color w:val="000000" w:themeColor="text1"/>
        </w:rPr>
      </w:pPr>
    </w:p>
    <w:p w:rsidR="00FE1226" w:rsidRPr="00B7051C" w:rsidRDefault="00FE1226" w:rsidP="0007501B">
      <w:pPr>
        <w:jc w:val="both"/>
        <w:rPr>
          <w:rFonts w:ascii="Arial" w:hAnsi="Arial" w:cs="Arial"/>
          <w:color w:val="000000" w:themeColor="text1"/>
        </w:rPr>
      </w:pPr>
    </w:p>
    <w:p w:rsidR="002E2A5C" w:rsidRPr="00B7051C" w:rsidRDefault="002E2A5C" w:rsidP="0007501B">
      <w:pPr>
        <w:jc w:val="both"/>
        <w:rPr>
          <w:rFonts w:ascii="Arial" w:hAnsi="Arial" w:cs="Arial"/>
          <w:color w:val="000000" w:themeColor="text1"/>
        </w:rPr>
      </w:pPr>
      <w:r w:rsidRPr="00B7051C">
        <w:rPr>
          <w:rFonts w:ascii="Arial" w:hAnsi="Arial" w:cs="Arial"/>
          <w:color w:val="000000" w:themeColor="text1"/>
        </w:rPr>
        <w:tab/>
      </w:r>
      <w:r w:rsidRPr="00B7051C">
        <w:rPr>
          <w:rFonts w:ascii="Arial" w:hAnsi="Arial" w:cs="Arial"/>
          <w:color w:val="000000" w:themeColor="text1"/>
        </w:rPr>
        <w:tab/>
      </w:r>
      <w:r w:rsidRPr="00B7051C">
        <w:rPr>
          <w:rFonts w:ascii="Arial" w:hAnsi="Arial" w:cs="Arial"/>
          <w:color w:val="000000" w:themeColor="text1"/>
        </w:rPr>
        <w:tab/>
      </w:r>
    </w:p>
    <w:p w:rsidR="00834262" w:rsidRPr="00B7051C" w:rsidRDefault="00834262" w:rsidP="0007501B">
      <w:pPr>
        <w:ind w:left="2880" w:firstLine="720"/>
        <w:jc w:val="both"/>
        <w:rPr>
          <w:rFonts w:ascii="Arial" w:hAnsi="Arial" w:cs="Arial"/>
          <w:b/>
          <w:color w:val="000000" w:themeColor="text1"/>
        </w:rPr>
      </w:pPr>
    </w:p>
    <w:p w:rsidR="002E7DC1" w:rsidRPr="00B7051C" w:rsidRDefault="002E7DC1" w:rsidP="00765DC7">
      <w:pPr>
        <w:jc w:val="both"/>
        <w:rPr>
          <w:rFonts w:ascii="Arial" w:hAnsi="Arial" w:cs="Arial"/>
          <w:b/>
          <w:color w:val="000000" w:themeColor="text1"/>
        </w:rPr>
      </w:pPr>
    </w:p>
    <w:p w:rsidR="002E2A5C" w:rsidRPr="00B7051C" w:rsidRDefault="002E2A5C" w:rsidP="0007501B">
      <w:pPr>
        <w:ind w:left="2880" w:firstLine="720"/>
        <w:jc w:val="both"/>
        <w:rPr>
          <w:rFonts w:ascii="Arial" w:hAnsi="Arial" w:cs="Arial"/>
          <w:b/>
          <w:color w:val="000000" w:themeColor="text1"/>
        </w:rPr>
      </w:pPr>
      <w:r w:rsidRPr="00B7051C">
        <w:rPr>
          <w:rFonts w:ascii="Arial" w:hAnsi="Arial" w:cs="Arial"/>
          <w:b/>
          <w:color w:val="000000" w:themeColor="text1"/>
        </w:rPr>
        <w:t>ART</w:t>
      </w:r>
    </w:p>
    <w:p w:rsidR="002E2A5C" w:rsidRPr="00B7051C" w:rsidRDefault="00A12AD2" w:rsidP="0007501B">
      <w:pPr>
        <w:ind w:left="2880" w:firstLine="720"/>
        <w:jc w:val="both"/>
        <w:rPr>
          <w:rFonts w:ascii="Arial" w:hAnsi="Arial" w:cs="Arial"/>
          <w:b/>
          <w:color w:val="000000" w:themeColor="text1"/>
        </w:rPr>
      </w:pPr>
      <w:r w:rsidRPr="00B7051C">
        <w:rPr>
          <w:rFonts w:ascii="Arial" w:hAnsi="Arial" w:cs="Arial"/>
          <w:noProof/>
          <w:color w:val="000000" w:themeColor="text1"/>
        </w:rPr>
        <mc:AlternateContent>
          <mc:Choice Requires="wps">
            <w:drawing>
              <wp:anchor distT="0" distB="0" distL="114300" distR="114300" simplePos="0" relativeHeight="251658240" behindDoc="0" locked="0" layoutInCell="1" allowOverlap="1">
                <wp:simplePos x="0" y="0"/>
                <wp:positionH relativeFrom="column">
                  <wp:posOffset>2438400</wp:posOffset>
                </wp:positionH>
                <wp:positionV relativeFrom="paragraph">
                  <wp:posOffset>68580</wp:posOffset>
                </wp:positionV>
                <wp:extent cx="635" cy="676275"/>
                <wp:effectExtent l="9525" t="5715" r="8890" b="13335"/>
                <wp:wrapNone/>
                <wp:docPr id="17"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67627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061DA3B5" id="_x0000_t32" coordsize="21600,21600" o:spt="32" o:oned="t" path="m,l21600,21600e" filled="f">
                <v:path arrowok="t" fillok="f" o:connecttype="none"/>
                <o:lock v:ext="edit" shapetype="t"/>
              </v:shapetype>
              <v:shape id="AutoShape 2" o:spid="_x0000_s1026" type="#_x0000_t32" style="position:absolute;margin-left:192pt;margin-top:5.4pt;width:.05pt;height:53.2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"/>
            </w:pict>
          </mc:Fallback>
        </mc:AlternateContent>
      </w:r>
    </w:p>
    <w:p w:rsidR="002E2A5C" w:rsidRPr="00B7051C" w:rsidRDefault="002E2A5C" w:rsidP="0007501B">
      <w:pPr>
        <w:ind w:left="2880" w:firstLine="720"/>
        <w:jc w:val="both"/>
        <w:rPr>
          <w:rFonts w:ascii="Arial" w:hAnsi="Arial" w:cs="Arial"/>
          <w:b/>
          <w:color w:val="000000" w:themeColor="text1"/>
        </w:rPr>
      </w:pPr>
    </w:p>
    <w:p w:rsidR="002E2A5C" w:rsidRPr="00B7051C" w:rsidRDefault="002E2A5C" w:rsidP="0007501B">
      <w:pPr>
        <w:ind w:left="2880" w:firstLine="720"/>
        <w:jc w:val="both"/>
        <w:rPr>
          <w:rFonts w:ascii="Arial" w:hAnsi="Arial" w:cs="Arial"/>
          <w:b/>
          <w:color w:val="000000" w:themeColor="text1"/>
        </w:rPr>
      </w:pPr>
    </w:p>
    <w:p w:rsidR="002E2A5C" w:rsidRPr="00B7051C" w:rsidRDefault="002E2A5C" w:rsidP="0007501B">
      <w:pPr>
        <w:ind w:left="2880" w:firstLine="720"/>
        <w:jc w:val="both"/>
        <w:rPr>
          <w:rFonts w:ascii="Arial" w:hAnsi="Arial" w:cs="Arial"/>
          <w:b/>
          <w:color w:val="000000" w:themeColor="text1"/>
        </w:rPr>
      </w:pPr>
    </w:p>
    <w:p w:rsidR="002E2A5C" w:rsidRPr="00B7051C" w:rsidRDefault="00A12AD2" w:rsidP="0007501B">
      <w:pPr>
        <w:ind w:left="2880" w:firstLine="720"/>
        <w:jc w:val="both"/>
        <w:rPr>
          <w:rFonts w:ascii="Arial" w:hAnsi="Arial" w:cs="Arial"/>
          <w:b/>
          <w:color w:val="000000" w:themeColor="text1"/>
        </w:rPr>
      </w:pPr>
      <w:r w:rsidRPr="00B7051C">
        <w:rPr>
          <w:rFonts w:ascii="Arial" w:hAnsi="Arial" w:cs="Arial"/>
          <w:noProof/>
          <w:color w:val="000000" w:themeColor="text1"/>
        </w:rPr>
        <mc:AlternateContent>
          <mc:Choice Requires="wps">
            <w:drawing>
              <wp:anchor distT="0" distB="0" distL="114300" distR="114300" simplePos="0" relativeHeight="251661312" behindDoc="0" locked="0" layoutInCell="1" allowOverlap="1">
                <wp:simplePos x="0" y="0"/>
                <wp:positionH relativeFrom="column">
                  <wp:posOffset>4067175</wp:posOffset>
                </wp:positionH>
                <wp:positionV relativeFrom="paragraph">
                  <wp:posOffset>43815</wp:posOffset>
                </wp:positionV>
                <wp:extent cx="0" cy="590550"/>
                <wp:effectExtent l="9525" t="9525" r="9525" b="9525"/>
                <wp:wrapNone/>
                <wp:docPr id="16" name="AutoShap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9055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6C201E6" id="AutoShape 5" o:spid="_x0000_s1026" type="#_x0000_t32" style="position:absolute;margin-left:320.25pt;margin-top:3.45pt;width:0;height:4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"/>
            </w:pict>
          </mc:Fallback>
        </mc:AlternateContent>
      </w:r>
      <w:r w:rsidRPr="00B7051C">
        <w:rPr>
          <w:rFonts w:ascii="Arial" w:hAnsi="Arial" w:cs="Arial"/>
          <w:noProof/>
          <w:color w:val="000000" w:themeColor="text1"/>
        </w:rPr>
        <mc:AlternateContent>
          <mc:Choice Requires="wps">
            <w:drawing>
              <wp:anchor distT="0" distB="0" distL="114300" distR="114300" simplePos="0" relativeHeight="251660288" behindDoc="0" locked="0" layoutInCell="1" allowOverlap="1">
                <wp:simplePos x="0" y="0"/>
                <wp:positionH relativeFrom="column">
                  <wp:posOffset>714375</wp:posOffset>
                </wp:positionH>
                <wp:positionV relativeFrom="paragraph">
                  <wp:posOffset>43815</wp:posOffset>
                </wp:positionV>
                <wp:extent cx="0" cy="590550"/>
                <wp:effectExtent l="9525" t="9525" r="9525" b="9525"/>
                <wp:wrapNone/>
                <wp:docPr id="15" name="AutoShap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9055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B9BA41" id="AutoShape 4" o:spid="_x0000_s1026" type="#_x0000_t32" style="position:absolute;margin-left:56.25pt;margin-top:3.45pt;width:0;height:4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"/>
            </w:pict>
          </mc:Fallback>
        </mc:AlternateContent>
      </w:r>
      <w:r w:rsidRPr="00B7051C">
        <w:rPr>
          <w:rFonts w:ascii="Arial" w:hAnsi="Arial" w:cs="Arial"/>
          <w:noProof/>
          <w:color w:val="000000" w:themeColor="text1"/>
        </w:rPr>
        <mc:AlternateContent>
          <mc:Choice Requires="wps">
            <w:drawing>
              <wp:anchor distT="0" distB="0" distL="114300" distR="114300" simplePos="0" relativeHeight="251659264" behindDoc="0" locked="0" layoutInCell="1" allowOverlap="1">
                <wp:simplePos x="0" y="0"/>
                <wp:positionH relativeFrom="column">
                  <wp:posOffset>714375</wp:posOffset>
                </wp:positionH>
                <wp:positionV relativeFrom="paragraph">
                  <wp:posOffset>43815</wp:posOffset>
                </wp:positionV>
                <wp:extent cx="3352800" cy="0"/>
                <wp:effectExtent l="9525" t="9525" r="9525" b="9525"/>
                <wp:wrapNone/>
                <wp:docPr id="14"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35280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3346493" id="AutoShape 3" o:spid="_x0000_s1026" type="#_x0000_t32" style="position:absolute;margin-left:56.25pt;margin-top:3.45pt;width:264pt;height:0;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"/>
            </w:pict>
          </mc:Fallback>
        </mc:AlternateContent>
      </w:r>
    </w:p>
    <w:p w:rsidR="002E2A5C" w:rsidRPr="00B7051C" w:rsidRDefault="002E2A5C" w:rsidP="0007501B">
      <w:pPr>
        <w:ind w:left="2880" w:firstLine="720"/>
        <w:jc w:val="both"/>
        <w:rPr>
          <w:rFonts w:ascii="Arial" w:hAnsi="Arial" w:cs="Arial"/>
          <w:b/>
          <w:color w:val="000000" w:themeColor="text1"/>
        </w:rPr>
      </w:pPr>
    </w:p>
    <w:p w:rsidR="002E2A5C" w:rsidRPr="00B7051C" w:rsidRDefault="002E2A5C" w:rsidP="0007501B">
      <w:pPr>
        <w:ind w:left="2880" w:firstLine="720"/>
        <w:jc w:val="both"/>
        <w:rPr>
          <w:rFonts w:ascii="Arial" w:hAnsi="Arial" w:cs="Arial"/>
          <w:b/>
          <w:color w:val="000000" w:themeColor="text1"/>
        </w:rPr>
      </w:pPr>
    </w:p>
    <w:p w:rsidR="002E2A5C" w:rsidRPr="00B7051C" w:rsidRDefault="002E2A5C" w:rsidP="0007501B">
      <w:pPr>
        <w:jc w:val="both"/>
        <w:rPr>
          <w:rFonts w:ascii="Arial" w:hAnsi="Arial" w:cs="Arial"/>
          <w:b/>
          <w:color w:val="000000" w:themeColor="text1"/>
        </w:rPr>
      </w:pPr>
    </w:p>
    <w:p w:rsidR="006838A7" w:rsidRPr="00B7051C" w:rsidRDefault="00E83426" w:rsidP="0007501B">
      <w:pPr>
        <w:pBdr>
          <w:bar w:val="single" w:sz="4" w:color="auto"/>
        </w:pBdr>
        <w:ind w:firstLine="720"/>
        <w:jc w:val="both"/>
        <w:rPr>
          <w:rFonts w:ascii="Arial" w:hAnsi="Arial" w:cs="Arial"/>
          <w:b/>
          <w:color w:val="000000" w:themeColor="text1"/>
        </w:rPr>
      </w:pPr>
      <w:r w:rsidRPr="00B7051C">
        <w:rPr>
          <w:rFonts w:ascii="Arial" w:hAnsi="Arial" w:cs="Arial"/>
          <w:b/>
          <w:color w:val="000000" w:themeColor="text1"/>
        </w:rPr>
        <w:t>VISUAL ART</w:t>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r>
      <w:r w:rsidR="002E2A5C" w:rsidRPr="00B7051C">
        <w:rPr>
          <w:rFonts w:ascii="Arial" w:hAnsi="Arial" w:cs="Arial"/>
          <w:b/>
          <w:color w:val="000000" w:themeColor="text1"/>
        </w:rPr>
        <w:t>NON-VISUAL ART</w:t>
      </w:r>
    </w:p>
    <w:p w:rsidR="006838A7" w:rsidRPr="00B7051C" w:rsidRDefault="00A12AD2" w:rsidP="0007501B">
      <w:pPr>
        <w:pBdr>
          <w:bar w:val="single" w:sz="4" w:color="auto"/>
        </w:pBdr>
        <w:jc w:val="both"/>
        <w:rPr>
          <w:rFonts w:ascii="Arial" w:hAnsi="Arial" w:cs="Arial"/>
          <w:b/>
          <w:color w:val="000000" w:themeColor="text1"/>
        </w:rPr>
      </w:pPr>
      <w:r w:rsidRPr="00B7051C">
        <w:rPr>
          <w:rFonts w:ascii="Arial" w:hAnsi="Arial" w:cs="Arial"/>
          <w:b/>
          <w:noProof/>
          <w:color w:val="000000" w:themeColor="text1"/>
        </w:rPr>
        <mc:AlternateContent>
          <mc:Choice Requires="wps">
            <w:drawing>
              <wp:anchor distT="0" distB="0" distL="114300" distR="114300" simplePos="0" relativeHeight="251662336" behindDoc="0" locked="0" layoutInCell="1" allowOverlap="1">
                <wp:simplePos x="0" y="0"/>
                <wp:positionH relativeFrom="column">
                  <wp:posOffset>715010</wp:posOffset>
                </wp:positionH>
                <wp:positionV relativeFrom="paragraph">
                  <wp:posOffset>9525</wp:posOffset>
                </wp:positionV>
                <wp:extent cx="635" cy="243840"/>
                <wp:effectExtent l="10160" t="11430" r="8255" b="11430"/>
                <wp:wrapNone/>
                <wp:docPr id="13" name="AutoShap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24384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A5E232" id="AutoShape 6" o:spid="_x0000_s1026" type="#_x0000_t32" style="position:absolute;margin-left:56.3pt;margin-top:.75pt;width:.05pt;height:19.2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"/>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66432" behindDoc="0" locked="0" layoutInCell="1" allowOverlap="1">
                <wp:simplePos x="0" y="0"/>
                <wp:positionH relativeFrom="column">
                  <wp:posOffset>4257675</wp:posOffset>
                </wp:positionH>
                <wp:positionV relativeFrom="paragraph">
                  <wp:posOffset>9525</wp:posOffset>
                </wp:positionV>
                <wp:extent cx="9525" cy="243840"/>
                <wp:effectExtent l="9525" t="11430" r="9525" b="11430"/>
                <wp:wrapNone/>
                <wp:docPr id="12" name="AutoShape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24384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A51F86" id="AutoShape 10" o:spid="_x0000_s1026" type="#_x0000_t32" style="position:absolute;margin-left:335.25pt;margin-top:.75pt;width:.75pt;height:19.2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"/>
            </w:pict>
          </mc:Fallback>
        </mc:AlternateContent>
      </w:r>
    </w:p>
    <w:p w:rsidR="006838A7" w:rsidRPr="00B7051C" w:rsidRDefault="00A12AD2" w:rsidP="0007501B">
      <w:pPr>
        <w:pBdr>
          <w:bar w:val="single" w:sz="4" w:color="auto"/>
        </w:pBdr>
        <w:jc w:val="both"/>
        <w:rPr>
          <w:rFonts w:ascii="Arial" w:hAnsi="Arial" w:cs="Arial"/>
          <w:b/>
          <w:color w:val="000000" w:themeColor="text1"/>
        </w:rPr>
      </w:pPr>
      <w:r w:rsidRPr="00B7051C">
        <w:rPr>
          <w:rFonts w:ascii="Arial" w:hAnsi="Arial" w:cs="Arial"/>
          <w:b/>
          <w:noProof/>
          <w:color w:val="000000" w:themeColor="text1"/>
        </w:rPr>
        <mc:AlternateContent>
          <mc:Choice Requires="wps">
            <w:drawing>
              <wp:anchor distT="0" distB="0" distL="114300" distR="114300" simplePos="0" relativeHeight="251664384" behindDoc="0" locked="0" layoutInCell="1" allowOverlap="1">
                <wp:simplePos x="0" y="0"/>
                <wp:positionH relativeFrom="column">
                  <wp:posOffset>76200</wp:posOffset>
                </wp:positionH>
                <wp:positionV relativeFrom="paragraph">
                  <wp:posOffset>78105</wp:posOffset>
                </wp:positionV>
                <wp:extent cx="0" cy="238125"/>
                <wp:effectExtent l="9525" t="10795" r="9525" b="8255"/>
                <wp:wrapNone/>
                <wp:docPr id="11" name="AutoShape 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381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9102551" id="AutoShape 8" o:spid="_x0000_s1026" type="#_x0000_t32" style="position:absolute;margin-left:6pt;margin-top:6.15pt;width:0;height:18.7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"/>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65408" behindDoc="0" locked="0" layoutInCell="1" allowOverlap="1">
                <wp:simplePos x="0" y="0"/>
                <wp:positionH relativeFrom="column">
                  <wp:posOffset>1552575</wp:posOffset>
                </wp:positionH>
                <wp:positionV relativeFrom="paragraph">
                  <wp:posOffset>78105</wp:posOffset>
                </wp:positionV>
                <wp:extent cx="0" cy="238125"/>
                <wp:effectExtent l="9525" t="10795" r="9525" b="8255"/>
                <wp:wrapNone/>
                <wp:docPr id="10" name="AutoShap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381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D4F53D" id="AutoShape 9" o:spid="_x0000_s1026" type="#_x0000_t32" style="position:absolute;margin-left:122.25pt;margin-top:6.15pt;width:0;height:18.7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"/>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69504" behindDoc="0" locked="0" layoutInCell="1" allowOverlap="1">
                <wp:simplePos x="0" y="0"/>
                <wp:positionH relativeFrom="column">
                  <wp:posOffset>4810125</wp:posOffset>
                </wp:positionH>
                <wp:positionV relativeFrom="paragraph">
                  <wp:posOffset>78105</wp:posOffset>
                </wp:positionV>
                <wp:extent cx="0" cy="238125"/>
                <wp:effectExtent l="9525" t="10795" r="9525" b="8255"/>
                <wp:wrapNone/>
                <wp:docPr id="9" name="AutoShape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381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710A9FE" id="AutoShape 15" o:spid="_x0000_s1026" type="#_x0000_t32" style="position:absolute;margin-left:378.75pt;margin-top:6.15pt;width:0;height:18.7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"/>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68480" behindDoc="0" locked="0" layoutInCell="1" allowOverlap="1">
                <wp:simplePos x="0" y="0"/>
                <wp:positionH relativeFrom="column">
                  <wp:posOffset>3724275</wp:posOffset>
                </wp:positionH>
                <wp:positionV relativeFrom="paragraph">
                  <wp:posOffset>78105</wp:posOffset>
                </wp:positionV>
                <wp:extent cx="0" cy="238125"/>
                <wp:effectExtent l="9525" t="10795" r="9525" b="8255"/>
                <wp:wrapNone/>
                <wp:docPr id="8" name="AutoShape 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381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516A7BC" id="AutoShape 14" o:spid="_x0000_s1026" type="#_x0000_t32" style="position:absolute;margin-left:293.25pt;margin-top:6.15pt;width:0;height:18.7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"/>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67456" behindDoc="0" locked="0" layoutInCell="1" allowOverlap="1">
                <wp:simplePos x="0" y="0"/>
                <wp:positionH relativeFrom="column">
                  <wp:posOffset>3724275</wp:posOffset>
                </wp:positionH>
                <wp:positionV relativeFrom="paragraph">
                  <wp:posOffset>78105</wp:posOffset>
                </wp:positionV>
                <wp:extent cx="1085850" cy="635"/>
                <wp:effectExtent l="9525" t="10795" r="9525" b="7620"/>
                <wp:wrapNone/>
                <wp:docPr id="7" name="AutoShape 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08585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47D5DE" id="AutoShape 13" o:spid="_x0000_s1026" type="#_x0000_t32" style="position:absolute;margin-left:293.25pt;margin-top:6.15pt;width:85.5pt;height:.05pt;flip:x;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"/>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63360" behindDoc="0" locked="0" layoutInCell="1" allowOverlap="1">
                <wp:simplePos x="0" y="0"/>
                <wp:positionH relativeFrom="column">
                  <wp:posOffset>76200</wp:posOffset>
                </wp:positionH>
                <wp:positionV relativeFrom="paragraph">
                  <wp:posOffset>78105</wp:posOffset>
                </wp:positionV>
                <wp:extent cx="1476375" cy="0"/>
                <wp:effectExtent l="9525" t="10795" r="9525" b="8255"/>
                <wp:wrapNone/>
                <wp:docPr id="6" name="AutoShap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7637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633D597" id="AutoShape 7" o:spid="_x0000_s1026" type="#_x0000_t32" style="position:absolute;margin-left:6pt;margin-top:6.15pt;width:116.25pt;height:0;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"/>
            </w:pict>
          </mc:Fallback>
        </mc:AlternateContent>
      </w:r>
    </w:p>
    <w:p w:rsidR="006838A7" w:rsidRPr="00B7051C" w:rsidRDefault="006838A7" w:rsidP="0007501B">
      <w:pPr>
        <w:pBdr>
          <w:bar w:val="single" w:sz="4" w:color="auto"/>
        </w:pBdr>
        <w:jc w:val="both"/>
        <w:rPr>
          <w:rFonts w:ascii="Arial" w:hAnsi="Arial" w:cs="Arial"/>
          <w:b/>
          <w:color w:val="000000" w:themeColor="text1"/>
        </w:rPr>
      </w:pPr>
    </w:p>
    <w:p w:rsidR="006838A7" w:rsidRPr="00B7051C" w:rsidRDefault="006838A7"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FINE ART</w:t>
      </w:r>
      <w:r w:rsidRPr="00B7051C">
        <w:rPr>
          <w:rFonts w:ascii="Arial" w:hAnsi="Arial" w:cs="Arial"/>
          <w:b/>
          <w:color w:val="000000" w:themeColor="text1"/>
        </w:rPr>
        <w:tab/>
      </w:r>
      <w:r w:rsidRPr="00B7051C">
        <w:rPr>
          <w:rFonts w:ascii="Arial" w:hAnsi="Arial" w:cs="Arial"/>
          <w:b/>
          <w:color w:val="000000" w:themeColor="text1"/>
        </w:rPr>
        <w:tab/>
        <w:t>APPLIED/</w:t>
      </w:r>
      <w:r w:rsidR="00E22D80" w:rsidRPr="00B7051C">
        <w:rPr>
          <w:rFonts w:ascii="Arial" w:hAnsi="Arial" w:cs="Arial"/>
          <w:b/>
          <w:color w:val="000000" w:themeColor="text1"/>
        </w:rPr>
        <w:tab/>
      </w:r>
      <w:r w:rsidR="00E22D80" w:rsidRPr="00B7051C">
        <w:rPr>
          <w:rFonts w:ascii="Arial" w:hAnsi="Arial" w:cs="Arial"/>
          <w:b/>
          <w:color w:val="000000" w:themeColor="text1"/>
        </w:rPr>
        <w:tab/>
      </w:r>
      <w:r w:rsidR="00E22D80" w:rsidRPr="00B7051C">
        <w:rPr>
          <w:rFonts w:ascii="Arial" w:hAnsi="Arial" w:cs="Arial"/>
          <w:b/>
          <w:color w:val="000000" w:themeColor="text1"/>
        </w:rPr>
        <w:tab/>
        <w:t xml:space="preserve">PERFORMING </w:t>
      </w:r>
      <w:r w:rsidR="006674DA" w:rsidRPr="00B7051C">
        <w:rPr>
          <w:rFonts w:ascii="Arial" w:hAnsi="Arial" w:cs="Arial"/>
          <w:b/>
          <w:color w:val="000000" w:themeColor="text1"/>
        </w:rPr>
        <w:tab/>
        <w:t>LITERARY</w:t>
      </w:r>
    </w:p>
    <w:p w:rsidR="006838A7" w:rsidRPr="00B7051C" w:rsidRDefault="00A12AD2" w:rsidP="0007501B">
      <w:pPr>
        <w:pBdr>
          <w:bar w:val="single" w:sz="4" w:color="auto"/>
        </w:pBdr>
        <w:jc w:val="both"/>
        <w:rPr>
          <w:rFonts w:ascii="Arial" w:hAnsi="Arial" w:cs="Arial"/>
          <w:b/>
          <w:color w:val="000000" w:themeColor="text1"/>
        </w:rPr>
      </w:pPr>
      <w:r w:rsidRPr="00B7051C">
        <w:rPr>
          <w:rFonts w:ascii="Arial" w:hAnsi="Arial" w:cs="Arial"/>
          <w:b/>
          <w:noProof/>
          <w:color w:val="000000" w:themeColor="text1"/>
        </w:rPr>
        <mc:AlternateContent>
          <mc:Choice Requires="wps">
            <w:drawing>
              <wp:anchor distT="0" distB="0" distL="114300" distR="114300" simplePos="0" relativeHeight="251670528" behindDoc="0" locked="0" layoutInCell="1" allowOverlap="1">
                <wp:simplePos x="0" y="0"/>
                <wp:positionH relativeFrom="column">
                  <wp:posOffset>295275</wp:posOffset>
                </wp:positionH>
                <wp:positionV relativeFrom="paragraph">
                  <wp:posOffset>41910</wp:posOffset>
                </wp:positionV>
                <wp:extent cx="635" cy="462915"/>
                <wp:effectExtent l="57150" t="5715" r="56515" b="17145"/>
                <wp:wrapNone/>
                <wp:docPr id="5" name="AutoShape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46291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DE2D3A" id="AutoShape 16" o:spid="_x0000_s1026" type="#_x0000_t32" style="position:absolute;margin-left:23.25pt;margin-top:3.3pt;width:.05pt;height:36.4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">
                <v:stroke endarrow="block"/>
              </v:shape>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71552" behindDoc="0" locked="0" layoutInCell="1" allowOverlap="1">
                <wp:simplePos x="0" y="0"/>
                <wp:positionH relativeFrom="column">
                  <wp:posOffset>1924050</wp:posOffset>
                </wp:positionH>
                <wp:positionV relativeFrom="paragraph">
                  <wp:posOffset>190500</wp:posOffset>
                </wp:positionV>
                <wp:extent cx="635" cy="314325"/>
                <wp:effectExtent l="57150" t="11430" r="56515" b="17145"/>
                <wp:wrapNone/>
                <wp:docPr id="4" name="AutoShape 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31432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7672D7" id="AutoShape 17" o:spid="_x0000_s1026" type="#_x0000_t32" style="position:absolute;margin-left:151.5pt;margin-top:15pt;width:.05pt;height:24.7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">
                <v:stroke endarrow="block"/>
              </v:shape>
            </w:pict>
          </mc:Fallback>
        </mc:AlternateContent>
      </w:r>
      <w:r w:rsidR="006838A7" w:rsidRPr="00B7051C">
        <w:rPr>
          <w:rFonts w:ascii="Arial" w:hAnsi="Arial" w:cs="Arial"/>
          <w:b/>
          <w:color w:val="000000" w:themeColor="text1"/>
        </w:rPr>
        <w:tab/>
      </w:r>
      <w:r w:rsidR="006838A7" w:rsidRPr="00B7051C">
        <w:rPr>
          <w:rFonts w:ascii="Arial" w:hAnsi="Arial" w:cs="Arial"/>
          <w:b/>
          <w:color w:val="000000" w:themeColor="text1"/>
        </w:rPr>
        <w:tab/>
      </w:r>
      <w:r w:rsidR="006838A7" w:rsidRPr="00B7051C">
        <w:rPr>
          <w:rFonts w:ascii="Arial" w:hAnsi="Arial" w:cs="Arial"/>
          <w:b/>
          <w:color w:val="000000" w:themeColor="text1"/>
        </w:rPr>
        <w:tab/>
        <w:t>INDUSTRIAL ART</w:t>
      </w:r>
      <w:r w:rsidR="00E22D80" w:rsidRPr="00B7051C">
        <w:rPr>
          <w:rFonts w:ascii="Arial" w:hAnsi="Arial" w:cs="Arial"/>
          <w:b/>
          <w:color w:val="000000" w:themeColor="text1"/>
        </w:rPr>
        <w:tab/>
      </w:r>
      <w:r w:rsidR="00E22D80" w:rsidRPr="00B7051C">
        <w:rPr>
          <w:rFonts w:ascii="Arial" w:hAnsi="Arial" w:cs="Arial"/>
          <w:b/>
          <w:color w:val="000000" w:themeColor="text1"/>
        </w:rPr>
        <w:tab/>
        <w:t xml:space="preserve">        </w:t>
      </w:r>
      <w:proofErr w:type="spellStart"/>
      <w:r w:rsidR="00E22D80" w:rsidRPr="00B7051C">
        <w:rPr>
          <w:rFonts w:ascii="Arial" w:hAnsi="Arial" w:cs="Arial"/>
          <w:b/>
          <w:color w:val="000000" w:themeColor="text1"/>
        </w:rPr>
        <w:t>ART</w:t>
      </w:r>
      <w:proofErr w:type="spellEnd"/>
      <w:r w:rsidR="006674DA" w:rsidRPr="00B7051C">
        <w:rPr>
          <w:rFonts w:ascii="Arial" w:hAnsi="Arial" w:cs="Arial"/>
          <w:b/>
          <w:color w:val="000000" w:themeColor="text1"/>
        </w:rPr>
        <w:tab/>
      </w:r>
      <w:r w:rsidR="006674DA" w:rsidRPr="00B7051C">
        <w:rPr>
          <w:rFonts w:ascii="Arial" w:hAnsi="Arial" w:cs="Arial"/>
          <w:b/>
          <w:color w:val="000000" w:themeColor="text1"/>
        </w:rPr>
        <w:tab/>
        <w:t xml:space="preserve">    </w:t>
      </w:r>
      <w:proofErr w:type="spellStart"/>
      <w:r w:rsidR="006674DA" w:rsidRPr="00B7051C">
        <w:rPr>
          <w:rFonts w:ascii="Arial" w:hAnsi="Arial" w:cs="Arial"/>
          <w:b/>
          <w:color w:val="000000" w:themeColor="text1"/>
        </w:rPr>
        <w:t>ART</w:t>
      </w:r>
      <w:proofErr w:type="spellEnd"/>
    </w:p>
    <w:p w:rsidR="0022639E" w:rsidRPr="00B7051C" w:rsidRDefault="00A12AD2" w:rsidP="0007501B">
      <w:pPr>
        <w:pBdr>
          <w:bar w:val="single" w:sz="4" w:color="auto"/>
        </w:pBdr>
        <w:jc w:val="both"/>
        <w:rPr>
          <w:rFonts w:ascii="Arial" w:hAnsi="Arial" w:cs="Arial"/>
          <w:b/>
          <w:color w:val="000000" w:themeColor="text1"/>
        </w:rPr>
      </w:pPr>
      <w:r w:rsidRPr="00B7051C">
        <w:rPr>
          <w:rFonts w:ascii="Arial" w:hAnsi="Arial" w:cs="Arial"/>
          <w:b/>
          <w:noProof/>
          <w:color w:val="000000" w:themeColor="text1"/>
        </w:rPr>
        <mc:AlternateContent>
          <mc:Choice Requires="wps">
            <w:drawing>
              <wp:anchor distT="0" distB="0" distL="114300" distR="114300" simplePos="0" relativeHeight="251673600" behindDoc="0" locked="0" layoutInCell="1" allowOverlap="1">
                <wp:simplePos x="0" y="0"/>
                <wp:positionH relativeFrom="column">
                  <wp:posOffset>4895850</wp:posOffset>
                </wp:positionH>
                <wp:positionV relativeFrom="paragraph">
                  <wp:posOffset>15240</wp:posOffset>
                </wp:positionV>
                <wp:extent cx="0" cy="314325"/>
                <wp:effectExtent l="57150" t="5715" r="57150" b="22860"/>
                <wp:wrapNone/>
                <wp:docPr id="2" name="AutoShape 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1432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AC2C72" id="AutoShape 19" o:spid="_x0000_s1026" type="#_x0000_t32" style="position:absolute;margin-left:385.5pt;margin-top:1.2pt;width:0;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">
                <v:stroke endarrow="block"/>
              </v:shape>
            </w:pict>
          </mc:Fallback>
        </mc:AlternateContent>
      </w:r>
      <w:r w:rsidRPr="00B7051C">
        <w:rPr>
          <w:rFonts w:ascii="Arial" w:hAnsi="Arial" w:cs="Arial"/>
          <w:b/>
          <w:noProof/>
          <w:color w:val="000000" w:themeColor="text1"/>
        </w:rPr>
        <mc:AlternateContent>
          <mc:Choice Requires="wps">
            <w:drawing>
              <wp:anchor distT="0" distB="0" distL="114300" distR="114300" simplePos="0" relativeHeight="251672576" behindDoc="0" locked="0" layoutInCell="1" allowOverlap="1">
                <wp:simplePos x="0" y="0"/>
                <wp:positionH relativeFrom="column">
                  <wp:posOffset>3648075</wp:posOffset>
                </wp:positionH>
                <wp:positionV relativeFrom="paragraph">
                  <wp:posOffset>15240</wp:posOffset>
                </wp:positionV>
                <wp:extent cx="9525" cy="314325"/>
                <wp:effectExtent l="47625" t="5715" r="57150" b="22860"/>
                <wp:wrapNone/>
                <wp:docPr id="1" name="AutoShape 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31432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4E051F7" id="AutoShape 18" o:spid="_x0000_s1026" type="#_x0000_t32" style="position:absolute;margin-left:287.25pt;margin-top:1.2pt;width:.75pt;height:24.7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">
                <v:stroke endarrow="block"/>
              </v:shape>
            </w:pict>
          </mc:Fallback>
        </mc:AlternateContent>
      </w:r>
    </w:p>
    <w:p w:rsidR="0022639E" w:rsidRPr="00B7051C" w:rsidRDefault="0022639E" w:rsidP="0007501B">
      <w:pPr>
        <w:pBdr>
          <w:bar w:val="single" w:sz="4" w:color="auto"/>
        </w:pBdr>
        <w:jc w:val="both"/>
        <w:rPr>
          <w:rFonts w:ascii="Arial" w:hAnsi="Arial" w:cs="Arial"/>
          <w:b/>
          <w:color w:val="000000" w:themeColor="text1"/>
        </w:rPr>
      </w:pPr>
    </w:p>
    <w:p w:rsidR="0022639E" w:rsidRPr="00B7051C" w:rsidRDefault="0022639E"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DRAWING</w:t>
      </w:r>
      <w:r w:rsidR="00DF42DF" w:rsidRPr="00B7051C">
        <w:rPr>
          <w:rFonts w:ascii="Arial" w:hAnsi="Arial" w:cs="Arial"/>
          <w:b/>
          <w:color w:val="000000" w:themeColor="text1"/>
        </w:rPr>
        <w:tab/>
      </w:r>
      <w:r w:rsidR="00DF42DF" w:rsidRPr="00B7051C">
        <w:rPr>
          <w:rFonts w:ascii="Arial" w:hAnsi="Arial" w:cs="Arial"/>
          <w:b/>
          <w:color w:val="000000" w:themeColor="text1"/>
        </w:rPr>
        <w:tab/>
        <w:t xml:space="preserve">    GRAPHICS</w:t>
      </w:r>
      <w:r w:rsidR="003F4474" w:rsidRPr="00B7051C">
        <w:rPr>
          <w:rFonts w:ascii="Arial" w:hAnsi="Arial" w:cs="Arial"/>
          <w:b/>
          <w:color w:val="000000" w:themeColor="text1"/>
        </w:rPr>
        <w:tab/>
      </w:r>
      <w:r w:rsidR="003F4474" w:rsidRPr="00B7051C">
        <w:rPr>
          <w:rFonts w:ascii="Arial" w:hAnsi="Arial" w:cs="Arial"/>
          <w:b/>
          <w:color w:val="000000" w:themeColor="text1"/>
        </w:rPr>
        <w:tab/>
        <w:t xml:space="preserve">    DRAMA</w:t>
      </w:r>
      <w:r w:rsidR="00AA40DF" w:rsidRPr="00B7051C">
        <w:rPr>
          <w:rFonts w:ascii="Arial" w:hAnsi="Arial" w:cs="Arial"/>
          <w:b/>
          <w:color w:val="000000" w:themeColor="text1"/>
        </w:rPr>
        <w:t xml:space="preserve">    </w:t>
      </w:r>
      <w:r w:rsidR="00AA40DF" w:rsidRPr="00B7051C">
        <w:rPr>
          <w:rFonts w:ascii="Arial" w:hAnsi="Arial" w:cs="Arial"/>
          <w:b/>
          <w:color w:val="000000" w:themeColor="text1"/>
        </w:rPr>
        <w:tab/>
      </w:r>
      <w:r w:rsidR="006C6D25" w:rsidRPr="00B7051C">
        <w:rPr>
          <w:rFonts w:ascii="Arial" w:hAnsi="Arial" w:cs="Arial"/>
          <w:b/>
          <w:color w:val="000000" w:themeColor="text1"/>
        </w:rPr>
        <w:t xml:space="preserve">         </w:t>
      </w:r>
      <w:r w:rsidR="00AA40DF" w:rsidRPr="00B7051C">
        <w:rPr>
          <w:rFonts w:ascii="Arial" w:hAnsi="Arial" w:cs="Arial"/>
          <w:b/>
          <w:color w:val="000000" w:themeColor="text1"/>
        </w:rPr>
        <w:t>LITERATURE</w:t>
      </w:r>
    </w:p>
    <w:p w:rsidR="0022639E" w:rsidRPr="00B7051C" w:rsidRDefault="0022639E"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PAINTING</w:t>
      </w:r>
      <w:r w:rsidR="00DF42DF" w:rsidRPr="00B7051C">
        <w:rPr>
          <w:rFonts w:ascii="Arial" w:hAnsi="Arial" w:cs="Arial"/>
          <w:b/>
          <w:color w:val="000000" w:themeColor="text1"/>
        </w:rPr>
        <w:tab/>
      </w:r>
      <w:r w:rsidR="00DF42DF" w:rsidRPr="00B7051C">
        <w:rPr>
          <w:rFonts w:ascii="Arial" w:hAnsi="Arial" w:cs="Arial"/>
          <w:b/>
          <w:color w:val="000000" w:themeColor="text1"/>
        </w:rPr>
        <w:tab/>
        <w:t xml:space="preserve">    TEXTILE</w:t>
      </w:r>
      <w:r w:rsidR="00AA40DF" w:rsidRPr="00B7051C">
        <w:rPr>
          <w:rFonts w:ascii="Arial" w:hAnsi="Arial" w:cs="Arial"/>
          <w:b/>
          <w:color w:val="000000" w:themeColor="text1"/>
        </w:rPr>
        <w:tab/>
      </w:r>
      <w:r w:rsidR="00AA40DF" w:rsidRPr="00B7051C">
        <w:rPr>
          <w:rFonts w:ascii="Arial" w:hAnsi="Arial" w:cs="Arial"/>
          <w:b/>
          <w:color w:val="000000" w:themeColor="text1"/>
        </w:rPr>
        <w:tab/>
      </w:r>
      <w:r w:rsidR="00AA40DF" w:rsidRPr="00B7051C">
        <w:rPr>
          <w:rFonts w:ascii="Arial" w:hAnsi="Arial" w:cs="Arial"/>
          <w:b/>
          <w:color w:val="000000" w:themeColor="text1"/>
        </w:rPr>
        <w:tab/>
        <w:t xml:space="preserve">    MUSIC</w:t>
      </w:r>
      <w:r w:rsidR="00D9599F" w:rsidRPr="00B7051C">
        <w:rPr>
          <w:rFonts w:ascii="Arial" w:hAnsi="Arial" w:cs="Arial"/>
          <w:b/>
          <w:color w:val="000000" w:themeColor="text1"/>
        </w:rPr>
        <w:tab/>
      </w:r>
      <w:r w:rsidR="00D9599F" w:rsidRPr="00B7051C">
        <w:rPr>
          <w:rFonts w:ascii="Arial" w:hAnsi="Arial" w:cs="Arial"/>
          <w:b/>
          <w:color w:val="000000" w:themeColor="text1"/>
        </w:rPr>
        <w:tab/>
        <w:t>POETRY</w:t>
      </w:r>
    </w:p>
    <w:p w:rsidR="0022639E" w:rsidRPr="00B7051C" w:rsidRDefault="0022639E"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SCULPTURE</w:t>
      </w:r>
      <w:r w:rsidR="00DF42DF" w:rsidRPr="00B7051C">
        <w:rPr>
          <w:rFonts w:ascii="Arial" w:hAnsi="Arial" w:cs="Arial"/>
          <w:b/>
          <w:color w:val="000000" w:themeColor="text1"/>
        </w:rPr>
        <w:tab/>
        <w:t xml:space="preserve">    CERAMICS</w:t>
      </w:r>
      <w:r w:rsidR="00AA40DF" w:rsidRPr="00B7051C">
        <w:rPr>
          <w:rFonts w:ascii="Arial" w:hAnsi="Arial" w:cs="Arial"/>
          <w:b/>
          <w:color w:val="000000" w:themeColor="text1"/>
        </w:rPr>
        <w:tab/>
      </w:r>
      <w:r w:rsidR="00AA40DF" w:rsidRPr="00B7051C">
        <w:rPr>
          <w:rFonts w:ascii="Arial" w:hAnsi="Arial" w:cs="Arial"/>
          <w:b/>
          <w:color w:val="000000" w:themeColor="text1"/>
        </w:rPr>
        <w:tab/>
        <w:t xml:space="preserve">    DANCE</w:t>
      </w:r>
      <w:r w:rsidR="00D9599F" w:rsidRPr="00B7051C">
        <w:rPr>
          <w:rFonts w:ascii="Arial" w:hAnsi="Arial" w:cs="Arial"/>
          <w:b/>
          <w:color w:val="000000" w:themeColor="text1"/>
        </w:rPr>
        <w:tab/>
      </w:r>
      <w:r w:rsidR="00D9599F" w:rsidRPr="00B7051C">
        <w:rPr>
          <w:rFonts w:ascii="Arial" w:hAnsi="Arial" w:cs="Arial"/>
          <w:b/>
          <w:color w:val="000000" w:themeColor="text1"/>
        </w:rPr>
        <w:tab/>
        <w:t>WRITING</w:t>
      </w:r>
    </w:p>
    <w:p w:rsidR="0022639E" w:rsidRPr="00B7051C" w:rsidRDefault="0022639E"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ARCHITECTURE</w:t>
      </w:r>
      <w:r w:rsidR="00DF42DF" w:rsidRPr="00B7051C">
        <w:rPr>
          <w:rFonts w:ascii="Arial" w:hAnsi="Arial" w:cs="Arial"/>
          <w:b/>
          <w:color w:val="000000" w:themeColor="text1"/>
        </w:rPr>
        <w:tab/>
        <w:t xml:space="preserve">    PHOTOGRAPHY</w:t>
      </w:r>
      <w:r w:rsidR="00D9599F" w:rsidRPr="00B7051C">
        <w:rPr>
          <w:rFonts w:ascii="Arial" w:hAnsi="Arial" w:cs="Arial"/>
          <w:b/>
          <w:color w:val="000000" w:themeColor="text1"/>
        </w:rPr>
        <w:tab/>
      </w:r>
      <w:r w:rsidR="00D9599F" w:rsidRPr="00B7051C">
        <w:rPr>
          <w:rFonts w:ascii="Arial" w:hAnsi="Arial" w:cs="Arial"/>
          <w:b/>
          <w:color w:val="000000" w:themeColor="text1"/>
        </w:rPr>
        <w:tab/>
      </w:r>
      <w:r w:rsidR="00D9599F" w:rsidRPr="00B7051C">
        <w:rPr>
          <w:rFonts w:ascii="Arial" w:hAnsi="Arial" w:cs="Arial"/>
          <w:b/>
          <w:color w:val="000000" w:themeColor="text1"/>
        </w:rPr>
        <w:tab/>
      </w:r>
      <w:r w:rsidR="00D9599F" w:rsidRPr="00B7051C">
        <w:rPr>
          <w:rFonts w:ascii="Arial" w:hAnsi="Arial" w:cs="Arial"/>
          <w:b/>
          <w:color w:val="000000" w:themeColor="text1"/>
        </w:rPr>
        <w:tab/>
        <w:t xml:space="preserve">         FOLK LOVE</w:t>
      </w:r>
    </w:p>
    <w:p w:rsidR="00DF42DF" w:rsidRPr="00B7051C" w:rsidRDefault="00DF42DF"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t xml:space="preserve">    INTERIOR DESIGN</w:t>
      </w:r>
      <w:r w:rsidR="00D9599F" w:rsidRPr="00B7051C">
        <w:rPr>
          <w:rFonts w:ascii="Arial" w:hAnsi="Arial" w:cs="Arial"/>
          <w:b/>
          <w:color w:val="000000" w:themeColor="text1"/>
        </w:rPr>
        <w:tab/>
      </w:r>
      <w:r w:rsidR="00D9599F" w:rsidRPr="00B7051C">
        <w:rPr>
          <w:rFonts w:ascii="Arial" w:hAnsi="Arial" w:cs="Arial"/>
          <w:b/>
          <w:color w:val="000000" w:themeColor="text1"/>
        </w:rPr>
        <w:tab/>
      </w:r>
      <w:r w:rsidR="00D9599F" w:rsidRPr="00B7051C">
        <w:rPr>
          <w:rFonts w:ascii="Arial" w:hAnsi="Arial" w:cs="Arial"/>
          <w:b/>
          <w:color w:val="000000" w:themeColor="text1"/>
        </w:rPr>
        <w:tab/>
        <w:t xml:space="preserve">         JOURNALISM</w:t>
      </w:r>
    </w:p>
    <w:p w:rsidR="00DF42DF" w:rsidRPr="00B7051C" w:rsidRDefault="00DF42DF"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t xml:space="preserve">    FURNITURE “    “</w:t>
      </w:r>
    </w:p>
    <w:p w:rsidR="00DF42DF" w:rsidRPr="00B7051C" w:rsidRDefault="00DF42DF" w:rsidP="0007501B">
      <w:pPr>
        <w:pBdr>
          <w:bar w:val="single" w:sz="4" w:color="auto"/>
        </w:pBdr>
        <w:jc w:val="both"/>
        <w:rPr>
          <w:rFonts w:ascii="Arial" w:hAnsi="Arial" w:cs="Arial"/>
          <w:b/>
          <w:color w:val="000000" w:themeColor="text1"/>
        </w:rPr>
      </w:pPr>
      <w:r w:rsidRPr="00B7051C">
        <w:rPr>
          <w:rFonts w:ascii="Arial" w:hAnsi="Arial" w:cs="Arial"/>
          <w:b/>
          <w:color w:val="000000" w:themeColor="text1"/>
        </w:rPr>
        <w:tab/>
      </w:r>
      <w:r w:rsidRPr="00B7051C">
        <w:rPr>
          <w:rFonts w:ascii="Arial" w:hAnsi="Arial" w:cs="Arial"/>
          <w:b/>
          <w:color w:val="000000" w:themeColor="text1"/>
        </w:rPr>
        <w:tab/>
      </w:r>
      <w:r w:rsidRPr="00B7051C">
        <w:rPr>
          <w:rFonts w:ascii="Arial" w:hAnsi="Arial" w:cs="Arial"/>
          <w:b/>
          <w:color w:val="000000" w:themeColor="text1"/>
        </w:rPr>
        <w:tab/>
        <w:t xml:space="preserve">    INDUSTRIAL “    “</w:t>
      </w:r>
    </w:p>
    <w:p w:rsidR="00147B20" w:rsidRPr="00B7051C" w:rsidRDefault="00147B20" w:rsidP="0007501B">
      <w:pPr>
        <w:pBdr>
          <w:bar w:val="single" w:sz="4" w:color="auto"/>
        </w:pBdr>
        <w:jc w:val="both"/>
        <w:rPr>
          <w:rFonts w:ascii="Arial" w:hAnsi="Arial" w:cs="Arial"/>
          <w:b/>
          <w:color w:val="000000" w:themeColor="text1"/>
        </w:rPr>
      </w:pPr>
    </w:p>
    <w:p w:rsidR="000E15B5" w:rsidRPr="00B7051C" w:rsidRDefault="000E15B5" w:rsidP="0007501B">
      <w:pPr>
        <w:pBdr>
          <w:bar w:val="single" w:sz="4" w:color="auto"/>
        </w:pBdr>
        <w:jc w:val="both"/>
        <w:rPr>
          <w:rFonts w:ascii="Arial" w:hAnsi="Arial" w:cs="Arial"/>
          <w:b/>
          <w:color w:val="000000" w:themeColor="text1"/>
        </w:rPr>
      </w:pPr>
    </w:p>
    <w:p w:rsidR="000E15B5" w:rsidRPr="00B7051C" w:rsidRDefault="000E15B5" w:rsidP="0007501B">
      <w:pPr>
        <w:pBdr>
          <w:bar w:val="single" w:sz="4" w:color="auto"/>
        </w:pBdr>
        <w:jc w:val="both"/>
        <w:rPr>
          <w:rFonts w:ascii="Arial" w:hAnsi="Arial" w:cs="Arial"/>
          <w:b/>
          <w:color w:val="000000" w:themeColor="text1"/>
        </w:rPr>
      </w:pPr>
    </w:p>
    <w:p w:rsidR="000E15B5" w:rsidRPr="00B7051C" w:rsidRDefault="000E15B5" w:rsidP="0007501B">
      <w:pPr>
        <w:pBdr>
          <w:bar w:val="single" w:sz="4" w:color="auto"/>
        </w:pBdr>
        <w:jc w:val="both"/>
        <w:rPr>
          <w:rFonts w:ascii="Arial" w:hAnsi="Arial" w:cs="Arial"/>
          <w:b/>
          <w:color w:val="000000" w:themeColor="text1"/>
        </w:rPr>
      </w:pPr>
    </w:p>
    <w:p w:rsidR="000E15B5" w:rsidRPr="00B7051C" w:rsidRDefault="000E15B5" w:rsidP="0007501B">
      <w:pPr>
        <w:pBdr>
          <w:bar w:val="single" w:sz="4" w:color="auto"/>
        </w:pBdr>
        <w:jc w:val="both"/>
        <w:rPr>
          <w:rFonts w:ascii="Arial" w:hAnsi="Arial" w:cs="Arial"/>
          <w:b/>
          <w:color w:val="000000" w:themeColor="text1"/>
        </w:rPr>
      </w:pPr>
    </w:p>
    <w:p w:rsidR="000E15B5" w:rsidRPr="00B7051C" w:rsidRDefault="000E15B5" w:rsidP="0007501B">
      <w:pPr>
        <w:pBdr>
          <w:bar w:val="single" w:sz="4" w:color="auto"/>
        </w:pBdr>
        <w:jc w:val="both"/>
        <w:rPr>
          <w:rFonts w:ascii="Arial" w:hAnsi="Arial" w:cs="Arial"/>
          <w:b/>
          <w:color w:val="000000" w:themeColor="text1"/>
        </w:rPr>
      </w:pPr>
    </w:p>
    <w:p w:rsidR="00147B20" w:rsidRPr="00B7051C" w:rsidRDefault="00147B20" w:rsidP="000E15B5">
      <w:pPr>
        <w:pBdr>
          <w:bar w:val="single" w:sz="4" w:color="auto"/>
        </w:pBdr>
        <w:jc w:val="center"/>
        <w:rPr>
          <w:rFonts w:ascii="Arial" w:hAnsi="Arial" w:cs="Arial"/>
          <w:color w:val="000000" w:themeColor="text1"/>
        </w:rPr>
      </w:pPr>
      <w:r w:rsidRPr="00B7051C">
        <w:rPr>
          <w:rFonts w:ascii="Arial" w:hAnsi="Arial" w:cs="Arial"/>
          <w:b/>
          <w:color w:val="000000" w:themeColor="text1"/>
        </w:rPr>
        <w:t>IMPORTANCE OF ART</w:t>
      </w:r>
    </w:p>
    <w:p w:rsidR="00DF6BD6" w:rsidRPr="00B7051C" w:rsidRDefault="00DF6BD6" w:rsidP="00DF6BD6">
      <w:pPr>
        <w:pStyle w:val="Heading1"/>
        <w:jc w:val="both"/>
        <w:rPr>
          <w:rFonts w:ascii="Arial" w:hAnsi="Arial" w:cs="Arial"/>
          <w:b w:val="0"/>
          <w:color w:val="000000" w:themeColor="text1"/>
          <w:sz w:val="24"/>
          <w:szCs w:val="24"/>
        </w:rPr>
      </w:pPr>
      <w:r w:rsidRPr="00B7051C">
        <w:rPr>
          <w:rFonts w:ascii="Arial" w:hAnsi="Arial" w:cs="Arial"/>
          <w:b w:val="0"/>
          <w:color w:val="000000" w:themeColor="text1"/>
          <w:sz w:val="24"/>
          <w:szCs w:val="24"/>
        </w:rPr>
        <w:t>Art serve many functions and has many values to the society</w:t>
      </w:r>
      <w:r w:rsidR="000E15B5" w:rsidRPr="00B7051C">
        <w:rPr>
          <w:rFonts w:ascii="Arial" w:hAnsi="Arial" w:cs="Arial"/>
          <w:b w:val="0"/>
          <w:color w:val="000000" w:themeColor="text1"/>
          <w:sz w:val="24"/>
          <w:szCs w:val="24"/>
        </w:rPr>
        <w:t xml:space="preserve">. </w:t>
      </w:r>
      <w:r w:rsidRPr="00B7051C">
        <w:rPr>
          <w:rFonts w:ascii="Arial" w:hAnsi="Arial" w:cs="Arial"/>
          <w:b w:val="0"/>
          <w:color w:val="000000" w:themeColor="text1"/>
          <w:sz w:val="24"/>
          <w:szCs w:val="24"/>
        </w:rPr>
        <w:t xml:space="preserve">All the branches of art are important because they all satisfy and </w:t>
      </w:r>
      <w:r w:rsidR="000E15B5" w:rsidRPr="00B7051C">
        <w:rPr>
          <w:rFonts w:ascii="Arial" w:hAnsi="Arial" w:cs="Arial"/>
          <w:b w:val="0"/>
          <w:color w:val="000000" w:themeColor="text1"/>
          <w:sz w:val="24"/>
          <w:szCs w:val="24"/>
        </w:rPr>
        <w:t>affect</w:t>
      </w:r>
      <w:r w:rsidRPr="00B7051C">
        <w:rPr>
          <w:rFonts w:ascii="Arial" w:hAnsi="Arial" w:cs="Arial"/>
          <w:b w:val="0"/>
          <w:color w:val="000000" w:themeColor="text1"/>
          <w:sz w:val="24"/>
          <w:szCs w:val="24"/>
        </w:rPr>
        <w:t xml:space="preserve"> the life of human beings in diverse ways some of which are:</w:t>
      </w:r>
    </w:p>
    <w:p w:rsidR="00765DC7" w:rsidRPr="00B7051C" w:rsidRDefault="00765DC7" w:rsidP="00765DC7">
      <w:pPr>
        <w:rPr>
          <w:rFonts w:ascii="Arial" w:hAnsi="Arial" w:cs="Arial"/>
        </w:rPr>
      </w:pP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1. Art serves as the means of expressing our emotions</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2. Art works serves as decorative means</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3. Art works are used to retain and promotes our fashion culture</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4. Art works serves the means of protection</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5. Art works serves as a storage means</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6. Art works encourages the people spiritual growth</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 xml:space="preserve">7. Art works creates room for </w:t>
      </w:r>
      <w:r w:rsidR="007637B2" w:rsidRPr="00B7051C">
        <w:rPr>
          <w:rFonts w:ascii="Arial" w:hAnsi="Arial" w:cs="Arial"/>
          <w:b w:val="0"/>
          <w:color w:val="000000" w:themeColor="text1"/>
          <w:sz w:val="24"/>
          <w:szCs w:val="24"/>
        </w:rPr>
        <w:t>relaxation,</w:t>
      </w:r>
      <w:r w:rsidRPr="00B7051C">
        <w:rPr>
          <w:rFonts w:ascii="Arial" w:hAnsi="Arial" w:cs="Arial"/>
          <w:b w:val="0"/>
          <w:color w:val="000000" w:themeColor="text1"/>
          <w:sz w:val="24"/>
          <w:szCs w:val="24"/>
        </w:rPr>
        <w:t xml:space="preserve"> recreation, and increases in ones joy</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8.  Art helps in keeping records and historical facts about our ancestors</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9. Art serves as aid to easy transportation of goods</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10. Art is used as a means of effective communication within individual, local and international communities</w:t>
      </w:r>
    </w:p>
    <w:p w:rsidR="00DF6BD6" w:rsidRPr="00B7051C" w:rsidRDefault="00DF6BD6" w:rsidP="00D64491">
      <w:pPr>
        <w:pStyle w:val="Heading1"/>
        <w:spacing w:before="0" w:line="240" w:lineRule="auto"/>
        <w:jc w:val="both"/>
        <w:rPr>
          <w:rFonts w:ascii="Arial" w:hAnsi="Arial" w:cs="Arial"/>
          <w:b w:val="0"/>
          <w:color w:val="000000" w:themeColor="text1"/>
          <w:sz w:val="24"/>
          <w:szCs w:val="24"/>
        </w:rPr>
      </w:pPr>
      <w:r w:rsidRPr="00B7051C">
        <w:rPr>
          <w:rFonts w:ascii="Arial" w:hAnsi="Arial" w:cs="Arial"/>
          <w:b w:val="0"/>
          <w:color w:val="000000" w:themeColor="text1"/>
          <w:sz w:val="24"/>
          <w:szCs w:val="24"/>
        </w:rPr>
        <w:t>11. Art serves as a source of income for individual and society.</w:t>
      </w:r>
    </w:p>
    <w:p w:rsidR="00147B20" w:rsidRPr="00B7051C" w:rsidRDefault="00147B20" w:rsidP="0007501B">
      <w:pPr>
        <w:pBdr>
          <w:bar w:val="single" w:sz="4" w:color="auto"/>
        </w:pBdr>
        <w:jc w:val="both"/>
        <w:rPr>
          <w:rFonts w:ascii="Arial" w:hAnsi="Arial" w:cs="Arial"/>
          <w:color w:val="000000" w:themeColor="text1"/>
        </w:rPr>
      </w:pPr>
    </w:p>
    <w:p w:rsidR="007637B2" w:rsidRPr="00B7051C" w:rsidRDefault="007637B2" w:rsidP="00700790">
      <w:pPr>
        <w:pBdr>
          <w:bar w:val="single" w:sz="4" w:color="auto"/>
        </w:pBdr>
        <w:jc w:val="both"/>
        <w:rPr>
          <w:rFonts w:ascii="Arial" w:hAnsi="Arial" w:cs="Arial"/>
          <w:b/>
          <w:color w:val="000000" w:themeColor="text1"/>
        </w:rPr>
      </w:pPr>
    </w:p>
    <w:p w:rsidR="007637B2" w:rsidRPr="00B7051C" w:rsidRDefault="007637B2" w:rsidP="00700790">
      <w:pPr>
        <w:pBdr>
          <w:bar w:val="single" w:sz="4" w:color="auto"/>
        </w:pBdr>
        <w:jc w:val="both"/>
        <w:rPr>
          <w:rFonts w:ascii="Arial" w:hAnsi="Arial" w:cs="Arial"/>
          <w:b/>
          <w:color w:val="000000" w:themeColor="text1"/>
        </w:rPr>
      </w:pPr>
    </w:p>
    <w:p w:rsidR="007637B2" w:rsidRPr="00B7051C" w:rsidRDefault="007637B2" w:rsidP="00700790">
      <w:pPr>
        <w:pBdr>
          <w:bar w:val="single" w:sz="4" w:color="auto"/>
        </w:pBdr>
        <w:jc w:val="both"/>
        <w:rPr>
          <w:rFonts w:ascii="Arial" w:hAnsi="Arial" w:cs="Arial"/>
          <w:b/>
          <w:color w:val="000000" w:themeColor="text1"/>
        </w:rPr>
      </w:pPr>
    </w:p>
    <w:p w:rsidR="00CD44D3" w:rsidRPr="00B7051C" w:rsidRDefault="00CD44D3"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WEEK </w:t>
      </w:r>
      <w:r w:rsidR="00007BB6" w:rsidRPr="00B7051C">
        <w:rPr>
          <w:rFonts w:ascii="Arial" w:hAnsi="Arial" w:cs="Arial"/>
          <w:b/>
          <w:color w:val="000000" w:themeColor="text1"/>
          <w:sz w:val="28"/>
          <w:szCs w:val="28"/>
        </w:rPr>
        <w:t>3</w:t>
      </w:r>
    </w:p>
    <w:p w:rsidR="00CD44D3" w:rsidRPr="00B7051C" w:rsidRDefault="00CD44D3" w:rsidP="00335C5D">
      <w:pPr>
        <w:rPr>
          <w:rFonts w:ascii="Arial" w:hAnsi="Arial" w:cs="Arial"/>
          <w:b/>
          <w:color w:val="000000" w:themeColor="text1"/>
        </w:rPr>
      </w:pPr>
      <w:r w:rsidRPr="00B7051C">
        <w:rPr>
          <w:rFonts w:ascii="Arial" w:hAnsi="Arial" w:cs="Arial"/>
          <w:b/>
          <w:color w:val="000000" w:themeColor="text1"/>
        </w:rPr>
        <w:t>TOPIC:  THEORY OF MUSICS</w:t>
      </w:r>
    </w:p>
    <w:p w:rsidR="00CD44D3" w:rsidRPr="00B7051C" w:rsidRDefault="00CD44D3"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700790" w:rsidRPr="00B7051C" w:rsidRDefault="00700790" w:rsidP="00700790">
      <w:pPr>
        <w:pBdr>
          <w:bar w:val="single" w:sz="4" w:color="auto"/>
        </w:pBdr>
        <w:jc w:val="both"/>
        <w:rPr>
          <w:rFonts w:ascii="Arial" w:hAnsi="Arial" w:cs="Arial"/>
          <w:b/>
          <w:color w:val="000000" w:themeColor="text1"/>
        </w:rPr>
      </w:pPr>
      <w:r w:rsidRPr="00B7051C">
        <w:rPr>
          <w:rFonts w:ascii="Arial" w:hAnsi="Arial" w:cs="Arial"/>
          <w:b/>
          <w:color w:val="000000" w:themeColor="text1"/>
        </w:rPr>
        <w:t xml:space="preserve">CONTENT </w:t>
      </w:r>
    </w:p>
    <w:p w:rsidR="00FF19E7" w:rsidRPr="00B7051C" w:rsidRDefault="00506001" w:rsidP="00FF19E7">
      <w:pPr>
        <w:pStyle w:val="NormalWeb"/>
        <w:rPr>
          <w:rFonts w:ascii="Arial" w:hAnsi="Arial" w:cs="Arial"/>
          <w:color w:val="000000" w:themeColor="text1"/>
          <w:u w:val="single"/>
          <w:vertAlign w:val="superscript"/>
        </w:rPr>
      </w:pPr>
      <w:r w:rsidRPr="00B7051C">
        <w:rPr>
          <w:rFonts w:ascii="Arial" w:hAnsi="Arial" w:cs="Arial"/>
          <w:b/>
          <w:bCs/>
          <w:color w:val="000000" w:themeColor="text1"/>
        </w:rPr>
        <w:t>Music</w:t>
      </w:r>
      <w:r w:rsidRPr="00B7051C">
        <w:rPr>
          <w:rFonts w:ascii="Arial" w:hAnsi="Arial" w:cs="Arial"/>
          <w:color w:val="000000" w:themeColor="text1"/>
        </w:rPr>
        <w:t xml:space="preserve"> is found in every known culture, past and present, varying widely between times and places. Since all people of the world, including the most isolated tribal groups, have a form of music, it may be concluded that music is likely to have been present in the ancestral population prior to the dispersal of humans around the world. Consequently, music may have been in existence for at least 55,000 years and the first music may have been invented in Africa and then evolved to become a fundamental constituent of human life.</w:t>
      </w:r>
    </w:p>
    <w:p w:rsidR="00035469" w:rsidRPr="00B7051C" w:rsidRDefault="00342BF6" w:rsidP="00FF19E7">
      <w:pPr>
        <w:pStyle w:val="NormalWeb"/>
        <w:rPr>
          <w:rFonts w:ascii="Arial" w:hAnsi="Arial" w:cs="Arial"/>
          <w:b/>
          <w:i/>
          <w:iCs/>
          <w:color w:val="000000" w:themeColor="text1"/>
          <w:sz w:val="32"/>
          <w:szCs w:val="32"/>
        </w:rPr>
      </w:pPr>
      <w:r w:rsidRPr="00B7051C">
        <w:rPr>
          <w:rFonts w:ascii="Arial" w:hAnsi="Arial" w:cs="Arial"/>
          <w:b/>
          <w:i/>
          <w:iCs/>
          <w:color w:val="000000" w:themeColor="text1"/>
          <w:sz w:val="32"/>
          <w:szCs w:val="32"/>
        </w:rPr>
        <w:t>History of music</w:t>
      </w:r>
    </w:p>
    <w:p w:rsidR="00035469" w:rsidRPr="00B7051C" w:rsidRDefault="00035469" w:rsidP="00035469">
      <w:pPr>
        <w:pStyle w:val="NormalWeb"/>
        <w:rPr>
          <w:rFonts w:ascii="Arial" w:hAnsi="Arial" w:cs="Arial"/>
          <w:color w:val="000000" w:themeColor="text1"/>
        </w:rPr>
      </w:pPr>
      <w:r w:rsidRPr="00B7051C">
        <w:rPr>
          <w:rFonts w:ascii="Arial" w:hAnsi="Arial" w:cs="Arial"/>
          <w:color w:val="000000" w:themeColor="text1"/>
        </w:rPr>
        <w:t xml:space="preserve">Early music is music of the European classical tradition from after the fall of the </w:t>
      </w:r>
      <w:hyperlink r:id="rId19" w:tooltip="Roman Empire" w:history="1">
        <w:r w:rsidRPr="00B7051C">
          <w:rPr>
            <w:rStyle w:val="Hyperlink"/>
            <w:rFonts w:ascii="Arial" w:hAnsi="Arial" w:cs="Arial"/>
            <w:color w:val="000000" w:themeColor="text1"/>
          </w:rPr>
          <w:t>Roman Empire</w:t>
        </w:r>
      </w:hyperlink>
      <w:r w:rsidRPr="00B7051C">
        <w:rPr>
          <w:rFonts w:ascii="Arial" w:hAnsi="Arial" w:cs="Arial"/>
          <w:color w:val="000000" w:themeColor="text1"/>
        </w:rPr>
        <w:t xml:space="preserve">, in 476 AD, until the end of the </w:t>
      </w:r>
      <w:hyperlink r:id="rId20" w:tooltip="Baroque music" w:history="1">
        <w:r w:rsidRPr="00B7051C">
          <w:rPr>
            <w:rStyle w:val="Hyperlink"/>
            <w:rFonts w:ascii="Arial" w:hAnsi="Arial" w:cs="Arial"/>
            <w:color w:val="000000" w:themeColor="text1"/>
          </w:rPr>
          <w:t>Baroque era</w:t>
        </w:r>
      </w:hyperlink>
      <w:r w:rsidRPr="00B7051C">
        <w:rPr>
          <w:rFonts w:ascii="Arial" w:hAnsi="Arial" w:cs="Arial"/>
          <w:color w:val="000000" w:themeColor="text1"/>
        </w:rPr>
        <w:t xml:space="preserve"> in the middle of the 18th century. Music within this enormous span of time was extremely diverse, encompassing multiple cultural traditions within a wide geographic area; many of the cultural groups out of which medieval Europe developed already had musical traditions, about which little is known. What unified these cultures in the Middle Ages was the </w:t>
      </w:r>
      <w:hyperlink r:id="rId21" w:tooltip="Roman Catholic Church" w:history="1">
        <w:r w:rsidRPr="00B7051C">
          <w:rPr>
            <w:rStyle w:val="Hyperlink"/>
            <w:rFonts w:ascii="Arial" w:hAnsi="Arial" w:cs="Arial"/>
            <w:color w:val="000000" w:themeColor="text1"/>
          </w:rPr>
          <w:t>Roman Catholic Church</w:t>
        </w:r>
      </w:hyperlink>
      <w:r w:rsidRPr="00B7051C">
        <w:rPr>
          <w:rFonts w:ascii="Arial" w:hAnsi="Arial" w:cs="Arial"/>
          <w:color w:val="000000" w:themeColor="text1"/>
        </w:rPr>
        <w:t>, and its music served as the focal point for musical development for the first thousand years of this period.</w:t>
      </w:r>
    </w:p>
    <w:p w:rsidR="00035469" w:rsidRPr="00B7051C" w:rsidRDefault="00035469" w:rsidP="00506001">
      <w:pPr>
        <w:pStyle w:val="NormalWeb"/>
        <w:rPr>
          <w:rFonts w:ascii="Arial" w:hAnsi="Arial" w:cs="Arial"/>
          <w:color w:val="000000" w:themeColor="text1"/>
        </w:rPr>
      </w:pPr>
    </w:p>
    <w:p w:rsidR="00506001" w:rsidRPr="00B7051C" w:rsidRDefault="00506001" w:rsidP="00506001">
      <w:pPr>
        <w:pStyle w:val="NormalWeb"/>
        <w:rPr>
          <w:rFonts w:ascii="Arial" w:hAnsi="Arial" w:cs="Arial"/>
          <w:color w:val="000000" w:themeColor="text1"/>
        </w:rPr>
      </w:pPr>
      <w:r w:rsidRPr="00B7051C">
        <w:rPr>
          <w:rFonts w:ascii="Arial" w:hAnsi="Arial" w:cs="Arial"/>
          <w:color w:val="000000" w:themeColor="text1"/>
        </w:rPr>
        <w:t>A culture's music is influenced by all other aspects of that culture, including social and economic organization and experience, climate, and access to technology. The emotions and ideas that music expresses, the situations in which music is played and listened to, and the attitudes toward music players and composers all vary between regions and periods. "</w:t>
      </w:r>
      <w:hyperlink r:id="rId22" w:tooltip="Music history" w:history="1">
        <w:r w:rsidRPr="00B7051C">
          <w:rPr>
            <w:rStyle w:val="Hyperlink"/>
            <w:rFonts w:ascii="Arial" w:hAnsi="Arial" w:cs="Arial"/>
            <w:color w:val="000000" w:themeColor="text1"/>
          </w:rPr>
          <w:t>Music history</w:t>
        </w:r>
      </w:hyperlink>
      <w:r w:rsidRPr="00B7051C">
        <w:rPr>
          <w:rFonts w:ascii="Arial" w:hAnsi="Arial" w:cs="Arial"/>
          <w:color w:val="000000" w:themeColor="text1"/>
        </w:rPr>
        <w:t xml:space="preserve">" is the distinct subfield of </w:t>
      </w:r>
      <w:hyperlink r:id="rId23" w:tooltip="Musicology" w:history="1">
        <w:r w:rsidRPr="00B7051C">
          <w:rPr>
            <w:rStyle w:val="Hyperlink"/>
            <w:rFonts w:ascii="Arial" w:hAnsi="Arial" w:cs="Arial"/>
            <w:color w:val="000000" w:themeColor="text1"/>
          </w:rPr>
          <w:t>musicology</w:t>
        </w:r>
      </w:hyperlink>
      <w:r w:rsidRPr="00B7051C">
        <w:rPr>
          <w:rFonts w:ascii="Arial" w:hAnsi="Arial" w:cs="Arial"/>
          <w:color w:val="000000" w:themeColor="text1"/>
        </w:rPr>
        <w:t xml:space="preserve"> and history which studies music (particularly </w:t>
      </w:r>
      <w:hyperlink r:id="rId24" w:tooltip="Art music" w:history="1">
        <w:r w:rsidRPr="00B7051C">
          <w:rPr>
            <w:rStyle w:val="Hyperlink"/>
            <w:rFonts w:ascii="Arial" w:hAnsi="Arial" w:cs="Arial"/>
            <w:color w:val="000000" w:themeColor="text1"/>
          </w:rPr>
          <w:t>Western art music</w:t>
        </w:r>
      </w:hyperlink>
      <w:r w:rsidRPr="00B7051C">
        <w:rPr>
          <w:rFonts w:ascii="Arial" w:hAnsi="Arial" w:cs="Arial"/>
          <w:color w:val="000000" w:themeColor="text1"/>
        </w:rPr>
        <w:t>) from a chronological perspective</w:t>
      </w:r>
    </w:p>
    <w:p w:rsidR="00F60DA7" w:rsidRPr="00B7051C" w:rsidRDefault="00F60DA7" w:rsidP="00F60DA7">
      <w:pPr>
        <w:pStyle w:val="NormalWeb"/>
        <w:rPr>
          <w:rFonts w:ascii="Arial" w:hAnsi="Arial" w:cs="Arial"/>
          <w:color w:val="000000" w:themeColor="text1"/>
        </w:rPr>
      </w:pPr>
      <w:r w:rsidRPr="00B7051C">
        <w:rPr>
          <w:rFonts w:ascii="Arial" w:hAnsi="Arial" w:cs="Arial"/>
          <w:color w:val="000000" w:themeColor="text1"/>
        </w:rPr>
        <w:t xml:space="preserve">While musical life was undoubtedly rich in the early </w:t>
      </w:r>
      <w:hyperlink r:id="rId25" w:tooltip="Medieval" w:history="1">
        <w:r w:rsidRPr="00B7051C">
          <w:rPr>
            <w:rStyle w:val="Hyperlink"/>
            <w:rFonts w:ascii="Arial" w:hAnsi="Arial" w:cs="Arial"/>
            <w:color w:val="000000" w:themeColor="text1"/>
          </w:rPr>
          <w:t>Medieval</w:t>
        </w:r>
      </w:hyperlink>
      <w:r w:rsidRPr="00B7051C">
        <w:rPr>
          <w:rFonts w:ascii="Arial" w:hAnsi="Arial" w:cs="Arial"/>
          <w:color w:val="000000" w:themeColor="text1"/>
        </w:rPr>
        <w:t xml:space="preserve"> era, as attested by artistic depictions of instruments, writings about music, and other records, the only repertory of music which has survived from before 800 to the present day is the </w:t>
      </w:r>
      <w:hyperlink r:id="rId26" w:tooltip="Plainsong" w:history="1">
        <w:r w:rsidRPr="00B7051C">
          <w:rPr>
            <w:rStyle w:val="Hyperlink"/>
            <w:rFonts w:ascii="Arial" w:hAnsi="Arial" w:cs="Arial"/>
            <w:color w:val="000000" w:themeColor="text1"/>
          </w:rPr>
          <w:t>plainsong</w:t>
        </w:r>
      </w:hyperlink>
      <w:r w:rsidRPr="00B7051C">
        <w:rPr>
          <w:rFonts w:ascii="Arial" w:hAnsi="Arial" w:cs="Arial"/>
          <w:color w:val="000000" w:themeColor="text1"/>
        </w:rPr>
        <w:t xml:space="preserve"> liturgical music of the Roman Catholic Church, the largest part of which is called </w:t>
      </w:r>
      <w:hyperlink r:id="rId27" w:tooltip="Gregorian chant" w:history="1">
        <w:r w:rsidRPr="00B7051C">
          <w:rPr>
            <w:rStyle w:val="Hyperlink"/>
            <w:rFonts w:ascii="Arial" w:hAnsi="Arial" w:cs="Arial"/>
            <w:color w:val="000000" w:themeColor="text1"/>
          </w:rPr>
          <w:t>Gregorian chant</w:t>
        </w:r>
      </w:hyperlink>
      <w:r w:rsidRPr="00B7051C">
        <w:rPr>
          <w:rFonts w:ascii="Arial" w:hAnsi="Arial" w:cs="Arial"/>
          <w:color w:val="000000" w:themeColor="text1"/>
        </w:rPr>
        <w:t xml:space="preserve">. </w:t>
      </w:r>
      <w:hyperlink r:id="rId28" w:tooltip="Pope Gregory I" w:history="1">
        <w:r w:rsidRPr="00B7051C">
          <w:rPr>
            <w:rStyle w:val="Hyperlink"/>
            <w:rFonts w:ascii="Arial" w:hAnsi="Arial" w:cs="Arial"/>
            <w:color w:val="000000" w:themeColor="text1"/>
          </w:rPr>
          <w:t>Pope Gregory I</w:t>
        </w:r>
      </w:hyperlink>
      <w:r w:rsidRPr="00B7051C">
        <w:rPr>
          <w:rFonts w:ascii="Arial" w:hAnsi="Arial" w:cs="Arial"/>
          <w:color w:val="000000" w:themeColor="text1"/>
        </w:rPr>
        <w:t xml:space="preserve">, who gave his name to the musical repertory and may himself have been a composer, is usually claimed to be the originator of the musical portion of the liturgy in its present form, though the sources giving details on his contribution date from more than a hundred years after his death. Many scholars believe that his reputation has been exaggerated by legend. Most of the chant repertory was composed anonymously in the centuries between the time of Gregory and </w:t>
      </w:r>
      <w:hyperlink r:id="rId29" w:tooltip="Charlemagne" w:history="1">
        <w:r w:rsidRPr="00B7051C">
          <w:rPr>
            <w:rStyle w:val="Hyperlink"/>
            <w:rFonts w:ascii="Arial" w:hAnsi="Arial" w:cs="Arial"/>
            <w:color w:val="000000" w:themeColor="text1"/>
          </w:rPr>
          <w:t>Charlemagne</w:t>
        </w:r>
      </w:hyperlink>
      <w:r w:rsidRPr="00B7051C">
        <w:rPr>
          <w:rFonts w:ascii="Arial" w:hAnsi="Arial" w:cs="Arial"/>
          <w:color w:val="000000" w:themeColor="text1"/>
        </w:rPr>
        <w:t>.</w:t>
      </w:r>
    </w:p>
    <w:p w:rsidR="00F60DA7" w:rsidRPr="00B7051C" w:rsidRDefault="00F60DA7" w:rsidP="00506001">
      <w:pPr>
        <w:pStyle w:val="NormalWeb"/>
        <w:rPr>
          <w:rFonts w:ascii="Arial" w:hAnsi="Arial" w:cs="Arial"/>
          <w:color w:val="000000" w:themeColor="text1"/>
        </w:rPr>
      </w:pPr>
    </w:p>
    <w:p w:rsidR="00B0647F" w:rsidRPr="00B7051C" w:rsidRDefault="00B0647F" w:rsidP="006838A7">
      <w:pPr>
        <w:pBdr>
          <w:bar w:val="single" w:sz="4" w:color="auto"/>
        </w:pBdr>
        <w:rPr>
          <w:rFonts w:ascii="Arial" w:hAnsi="Arial" w:cs="Arial"/>
          <w:color w:val="000000" w:themeColor="text1"/>
        </w:rPr>
      </w:pPr>
    </w:p>
    <w:p w:rsidR="00B0647F" w:rsidRPr="00B7051C" w:rsidRDefault="00B0647F" w:rsidP="006838A7">
      <w:pPr>
        <w:pBdr>
          <w:bar w:val="single" w:sz="4" w:color="auto"/>
        </w:pBdr>
        <w:rPr>
          <w:rFonts w:ascii="Arial" w:hAnsi="Arial" w:cs="Arial"/>
          <w:color w:val="000000" w:themeColor="text1"/>
        </w:rPr>
      </w:pPr>
    </w:p>
    <w:p w:rsidR="00700790" w:rsidRPr="00B7051C" w:rsidRDefault="00700790" w:rsidP="00B0647F">
      <w:pPr>
        <w:pBdr>
          <w:bar w:val="single" w:sz="4" w:color="auto"/>
        </w:pBdr>
        <w:jc w:val="both"/>
        <w:rPr>
          <w:rFonts w:ascii="Arial" w:hAnsi="Arial" w:cs="Arial"/>
          <w:b/>
          <w:color w:val="000000" w:themeColor="text1"/>
        </w:rPr>
      </w:pPr>
    </w:p>
    <w:p w:rsidR="00700790" w:rsidRPr="00B7051C" w:rsidRDefault="00700790" w:rsidP="00B0647F">
      <w:pPr>
        <w:pBdr>
          <w:bar w:val="single" w:sz="4" w:color="auto"/>
        </w:pBdr>
        <w:jc w:val="both"/>
        <w:rPr>
          <w:rFonts w:ascii="Arial" w:hAnsi="Arial" w:cs="Arial"/>
          <w:b/>
          <w:color w:val="000000" w:themeColor="text1"/>
        </w:rPr>
      </w:pPr>
    </w:p>
    <w:p w:rsidR="00700790" w:rsidRPr="00B7051C" w:rsidRDefault="00700790" w:rsidP="00B0647F">
      <w:pPr>
        <w:pBdr>
          <w:bar w:val="single" w:sz="4" w:color="auto"/>
        </w:pBdr>
        <w:jc w:val="both"/>
        <w:rPr>
          <w:rFonts w:ascii="Arial" w:hAnsi="Arial" w:cs="Arial"/>
          <w:b/>
          <w:color w:val="000000" w:themeColor="text1"/>
        </w:rPr>
      </w:pPr>
    </w:p>
    <w:p w:rsidR="000B5414" w:rsidRPr="00B7051C" w:rsidRDefault="00CD44D3"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WEEK </w:t>
      </w:r>
      <w:r w:rsidR="000B5414" w:rsidRPr="00B7051C">
        <w:rPr>
          <w:rFonts w:ascii="Arial" w:hAnsi="Arial" w:cs="Arial"/>
          <w:b/>
          <w:color w:val="000000" w:themeColor="text1"/>
          <w:sz w:val="28"/>
          <w:szCs w:val="28"/>
        </w:rPr>
        <w:t>4</w:t>
      </w:r>
    </w:p>
    <w:p w:rsidR="00CD44D3" w:rsidRPr="00B7051C" w:rsidRDefault="00CD44D3" w:rsidP="00335C5D">
      <w:pPr>
        <w:rPr>
          <w:rFonts w:ascii="Arial" w:hAnsi="Arial" w:cs="Arial"/>
          <w:b/>
          <w:color w:val="000000" w:themeColor="text1"/>
        </w:rPr>
      </w:pPr>
      <w:r w:rsidRPr="00B7051C">
        <w:rPr>
          <w:rFonts w:ascii="Arial" w:hAnsi="Arial" w:cs="Arial"/>
          <w:b/>
          <w:color w:val="000000" w:themeColor="text1"/>
        </w:rPr>
        <w:t>TOPIC:  DEFINITION OF DRAMA AND THEATER</w:t>
      </w:r>
    </w:p>
    <w:p w:rsidR="00CD44D3" w:rsidRPr="00B7051C" w:rsidRDefault="00CD44D3"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56106D" w:rsidRPr="00B7051C" w:rsidRDefault="0056106D" w:rsidP="00CD44D3">
      <w:pPr>
        <w:jc w:val="center"/>
        <w:rPr>
          <w:rFonts w:ascii="Arial" w:hAnsi="Arial" w:cs="Arial"/>
          <w:b/>
          <w:color w:val="000000" w:themeColor="text1"/>
          <w:sz w:val="28"/>
          <w:szCs w:val="28"/>
        </w:rPr>
      </w:pPr>
    </w:p>
    <w:p w:rsidR="00B0647F" w:rsidRPr="00B7051C" w:rsidRDefault="00B0647F" w:rsidP="00B0647F">
      <w:pPr>
        <w:pBdr>
          <w:bar w:val="single" w:sz="4" w:color="auto"/>
        </w:pBdr>
        <w:jc w:val="both"/>
        <w:rPr>
          <w:rFonts w:ascii="Arial" w:hAnsi="Arial" w:cs="Arial"/>
          <w:b/>
          <w:color w:val="000000" w:themeColor="text1"/>
        </w:rPr>
      </w:pPr>
    </w:p>
    <w:p w:rsidR="00B0647F" w:rsidRPr="00B7051C" w:rsidRDefault="00B0647F" w:rsidP="00B0647F">
      <w:pPr>
        <w:pBdr>
          <w:bar w:val="single" w:sz="4" w:color="auto"/>
        </w:pBdr>
        <w:jc w:val="both"/>
        <w:rPr>
          <w:rFonts w:ascii="Arial" w:hAnsi="Arial" w:cs="Arial"/>
          <w:b/>
          <w:color w:val="000000" w:themeColor="text1"/>
        </w:rPr>
      </w:pPr>
      <w:r w:rsidRPr="00B7051C">
        <w:rPr>
          <w:rFonts w:ascii="Arial" w:hAnsi="Arial" w:cs="Arial"/>
          <w:b/>
          <w:color w:val="000000" w:themeColor="text1"/>
        </w:rPr>
        <w:t xml:space="preserve">CONTENT </w:t>
      </w:r>
    </w:p>
    <w:p w:rsidR="00B0647F" w:rsidRPr="00B7051C" w:rsidRDefault="007637B2" w:rsidP="006838A7">
      <w:pPr>
        <w:pBdr>
          <w:bar w:val="single" w:sz="4" w:color="auto"/>
        </w:pBdr>
        <w:rPr>
          <w:rFonts w:ascii="Arial" w:hAnsi="Arial" w:cs="Arial"/>
          <w:color w:val="000000" w:themeColor="text1"/>
        </w:rPr>
      </w:pPr>
      <w:r w:rsidRPr="00B7051C">
        <w:rPr>
          <w:rFonts w:ascii="Arial" w:hAnsi="Arial" w:cs="Arial"/>
          <w:color w:val="000000" w:themeColor="text1"/>
        </w:rPr>
        <w:t>Drama and theatre are forms of art that have been used interchangeably over time or express the activities around playwright and Creator of theatrical events.</w:t>
      </w:r>
    </w:p>
    <w:p w:rsidR="007637B2" w:rsidRPr="00B7051C" w:rsidRDefault="007637B2" w:rsidP="006838A7">
      <w:pPr>
        <w:pBdr>
          <w:bar w:val="single" w:sz="4" w:color="auto"/>
        </w:pBdr>
        <w:rPr>
          <w:rFonts w:ascii="Arial" w:hAnsi="Arial" w:cs="Arial"/>
          <w:color w:val="000000" w:themeColor="text1"/>
        </w:rPr>
      </w:pPr>
      <w:r w:rsidRPr="00B7051C">
        <w:rPr>
          <w:rFonts w:ascii="Arial" w:hAnsi="Arial" w:cs="Arial"/>
          <w:color w:val="000000" w:themeColor="text1"/>
        </w:rPr>
        <w:t>Drama can be defined as an act form that tells a story through the speeches and actions of the characters in the story.</w:t>
      </w:r>
    </w:p>
    <w:p w:rsidR="005E01B6" w:rsidRPr="00B7051C" w:rsidRDefault="007637B2" w:rsidP="006838A7">
      <w:pPr>
        <w:pBdr>
          <w:bar w:val="single" w:sz="4" w:color="auto"/>
        </w:pBdr>
        <w:rPr>
          <w:rFonts w:ascii="Arial" w:hAnsi="Arial" w:cs="Arial"/>
          <w:color w:val="000000" w:themeColor="text1"/>
        </w:rPr>
      </w:pPr>
      <w:r w:rsidRPr="00B7051C">
        <w:rPr>
          <w:rFonts w:ascii="Arial" w:hAnsi="Arial" w:cs="Arial"/>
          <w:color w:val="000000" w:themeColor="text1"/>
        </w:rPr>
        <w:t xml:space="preserve">Drama can also be said to be synonymous with play. A play </w:t>
      </w:r>
      <w:r w:rsidR="005E01B6" w:rsidRPr="00B7051C">
        <w:rPr>
          <w:rFonts w:ascii="Arial" w:hAnsi="Arial" w:cs="Arial"/>
          <w:color w:val="000000" w:themeColor="text1"/>
        </w:rPr>
        <w:t>is a work of story telling in which characters are represented by actors and actress.</w:t>
      </w:r>
    </w:p>
    <w:p w:rsidR="00536226" w:rsidRPr="00B7051C" w:rsidRDefault="006F69C8" w:rsidP="006F69C8">
      <w:pPr>
        <w:rPr>
          <w:rFonts w:ascii="Arial" w:hAnsi="Arial" w:cs="Arial"/>
          <w:color w:val="000000" w:themeColor="text1"/>
        </w:rPr>
      </w:pPr>
      <w:r w:rsidRPr="00B7051C">
        <w:rPr>
          <w:rFonts w:ascii="Arial" w:hAnsi="Arial" w:cs="Arial"/>
          <w:color w:val="000000" w:themeColor="text1"/>
        </w:rPr>
        <w:t>Drama is the specific mode of narrative, typically fictional, represented in performance.</w:t>
      </w:r>
    </w:p>
    <w:p w:rsidR="00536226" w:rsidRPr="00B7051C" w:rsidRDefault="00536226" w:rsidP="006F69C8">
      <w:pPr>
        <w:rPr>
          <w:rFonts w:ascii="Arial" w:hAnsi="Arial" w:cs="Arial"/>
          <w:color w:val="000000" w:themeColor="text1"/>
        </w:rPr>
      </w:pPr>
    </w:p>
    <w:p w:rsidR="00536226" w:rsidRPr="00B7051C" w:rsidRDefault="006F69C8" w:rsidP="006F69C8">
      <w:pPr>
        <w:rPr>
          <w:rFonts w:ascii="Arial" w:hAnsi="Arial" w:cs="Arial"/>
          <w:color w:val="000000" w:themeColor="text1"/>
        </w:rPr>
      </w:pPr>
      <w:r w:rsidRPr="00B7051C">
        <w:rPr>
          <w:rFonts w:ascii="Arial" w:hAnsi="Arial" w:cs="Arial"/>
          <w:color w:val="000000" w:themeColor="text1"/>
        </w:rPr>
        <w:t xml:space="preserve">[1] The </w:t>
      </w:r>
      <w:r w:rsidR="00536226" w:rsidRPr="00B7051C">
        <w:rPr>
          <w:rFonts w:ascii="Arial" w:hAnsi="Arial" w:cs="Arial"/>
          <w:color w:val="000000" w:themeColor="text1"/>
        </w:rPr>
        <w:t xml:space="preserve">term comes from the Greek </w:t>
      </w:r>
      <w:proofErr w:type="gramStart"/>
      <w:r w:rsidR="00536226" w:rsidRPr="00B7051C">
        <w:rPr>
          <w:rFonts w:ascii="Arial" w:hAnsi="Arial" w:cs="Arial"/>
          <w:color w:val="000000" w:themeColor="text1"/>
        </w:rPr>
        <w:t xml:space="preserve">word </w:t>
      </w:r>
      <w:r w:rsidRPr="00B7051C">
        <w:rPr>
          <w:rFonts w:ascii="Arial" w:hAnsi="Arial" w:cs="Arial"/>
          <w:color w:val="000000" w:themeColor="text1"/>
        </w:rPr>
        <w:t>,</w:t>
      </w:r>
      <w:proofErr w:type="gramEnd"/>
      <w:r w:rsidRPr="00B7051C">
        <w:rPr>
          <w:rFonts w:ascii="Arial" w:hAnsi="Arial" w:cs="Arial"/>
          <w:color w:val="000000" w:themeColor="text1"/>
        </w:rPr>
        <w:t xml:space="preserve"> drama, </w:t>
      </w:r>
      <w:r w:rsidR="00FF19E7" w:rsidRPr="00B7051C">
        <w:rPr>
          <w:rFonts w:ascii="Arial" w:hAnsi="Arial" w:cs="Arial"/>
          <w:color w:val="000000" w:themeColor="text1"/>
        </w:rPr>
        <w:t>meaning action,</w:t>
      </w:r>
      <w:r w:rsidRPr="00B7051C">
        <w:rPr>
          <w:rFonts w:ascii="Arial" w:hAnsi="Arial" w:cs="Arial"/>
          <w:color w:val="000000" w:themeColor="text1"/>
        </w:rPr>
        <w:t xml:space="preserve"> to do or to act. The enactment of drama in theatre, performed by actors on a stage before an audience, presupposes collaborative modes of production and a collective form of reception. The structure of dramatic texts, unlike other forms of literature, is directly influenced by this collaborative production and collective reception.</w:t>
      </w:r>
    </w:p>
    <w:p w:rsidR="00536226" w:rsidRPr="00B7051C" w:rsidRDefault="00536226" w:rsidP="006F69C8">
      <w:pPr>
        <w:rPr>
          <w:rFonts w:ascii="Arial" w:hAnsi="Arial" w:cs="Arial"/>
          <w:color w:val="000000" w:themeColor="text1"/>
        </w:rPr>
      </w:pPr>
    </w:p>
    <w:p w:rsidR="00536226" w:rsidRPr="00B7051C" w:rsidRDefault="006F69C8" w:rsidP="006F69C8">
      <w:pPr>
        <w:rPr>
          <w:rFonts w:ascii="Arial" w:hAnsi="Arial" w:cs="Arial"/>
          <w:color w:val="000000" w:themeColor="text1"/>
        </w:rPr>
      </w:pPr>
      <w:r w:rsidRPr="00B7051C">
        <w:rPr>
          <w:rFonts w:ascii="Arial" w:hAnsi="Arial" w:cs="Arial"/>
          <w:color w:val="000000" w:themeColor="text1"/>
        </w:rPr>
        <w:t>[2] The early modern tragedy Hamlet (1601) by Shakespeare and the classical Athenian tragedy Oedipus the King (c. 429 BC) by Sophocles are among the masterpieces of the art of drama.</w:t>
      </w:r>
    </w:p>
    <w:p w:rsidR="00536226" w:rsidRPr="00B7051C" w:rsidRDefault="00536226" w:rsidP="006F69C8">
      <w:pPr>
        <w:rPr>
          <w:rFonts w:ascii="Arial" w:hAnsi="Arial" w:cs="Arial"/>
          <w:color w:val="000000" w:themeColor="text1"/>
        </w:rPr>
      </w:pPr>
    </w:p>
    <w:p w:rsidR="00536226" w:rsidRPr="00B7051C" w:rsidRDefault="006F69C8" w:rsidP="006F69C8">
      <w:pPr>
        <w:rPr>
          <w:rFonts w:ascii="Arial" w:hAnsi="Arial" w:cs="Arial"/>
          <w:color w:val="000000" w:themeColor="text1"/>
        </w:rPr>
      </w:pPr>
      <w:r w:rsidRPr="00B7051C">
        <w:rPr>
          <w:rFonts w:ascii="Arial" w:hAnsi="Arial" w:cs="Arial"/>
          <w:color w:val="000000" w:themeColor="text1"/>
        </w:rPr>
        <w:t>[3] A modern example is Long Day's Journey into Night (1956) by Eugene O’Neill.</w:t>
      </w:r>
    </w:p>
    <w:p w:rsidR="00536226" w:rsidRPr="00B7051C" w:rsidRDefault="00536226" w:rsidP="006F69C8">
      <w:pPr>
        <w:rPr>
          <w:rFonts w:ascii="Arial" w:hAnsi="Arial" w:cs="Arial"/>
          <w:color w:val="000000" w:themeColor="text1"/>
        </w:rPr>
      </w:pPr>
    </w:p>
    <w:p w:rsidR="006F69C8" w:rsidRPr="00B7051C" w:rsidRDefault="006F69C8" w:rsidP="006F69C8">
      <w:pPr>
        <w:rPr>
          <w:rFonts w:ascii="Arial" w:hAnsi="Arial" w:cs="Arial"/>
          <w:color w:val="000000" w:themeColor="text1"/>
        </w:rPr>
      </w:pPr>
      <w:r w:rsidRPr="00B7051C">
        <w:rPr>
          <w:rFonts w:ascii="Arial" w:hAnsi="Arial" w:cs="Arial"/>
          <w:color w:val="000000" w:themeColor="text1"/>
        </w:rPr>
        <w:t>[4]</w:t>
      </w:r>
      <w:r w:rsidR="00536226" w:rsidRPr="00B7051C">
        <w:rPr>
          <w:rFonts w:ascii="Arial" w:hAnsi="Arial" w:cs="Arial"/>
          <w:color w:val="000000" w:themeColor="text1"/>
        </w:rPr>
        <w:t xml:space="preserve"> </w:t>
      </w:r>
      <w:r w:rsidRPr="00B7051C">
        <w:rPr>
          <w:rFonts w:ascii="Arial" w:hAnsi="Arial" w:cs="Arial"/>
          <w:color w:val="000000" w:themeColor="text1"/>
        </w:rPr>
        <w:t xml:space="preserve">The two masks associated with drama represent the traditional generic division between comedy and tragedy. They are symbols of the ancient Greek Muses, </w:t>
      </w:r>
      <w:r w:rsidR="00FF19E7" w:rsidRPr="00B7051C">
        <w:rPr>
          <w:rFonts w:ascii="Arial" w:hAnsi="Arial" w:cs="Arial"/>
          <w:color w:val="000000" w:themeColor="text1"/>
        </w:rPr>
        <w:t>Thaliana</w:t>
      </w:r>
      <w:r w:rsidRPr="00B7051C">
        <w:rPr>
          <w:rFonts w:ascii="Arial" w:hAnsi="Arial" w:cs="Arial"/>
          <w:color w:val="000000" w:themeColor="text1"/>
        </w:rPr>
        <w:t xml:space="preserve"> and Melpomene, the Muse of comedy represented by the laughing face, and the Muse of tragedy represented by the weeping face, respectively. Considered as a genre of poetry in general, the dramatic mode has been contrasted with the epic and the lyrical modes ever since Aristotle's Poetics (c. 335 BC)—the earliest work of dramatic theory.</w:t>
      </w:r>
    </w:p>
    <w:p w:rsidR="006F69C8" w:rsidRPr="00B7051C" w:rsidRDefault="006F69C8" w:rsidP="006838A7">
      <w:pPr>
        <w:pBdr>
          <w:bar w:val="single" w:sz="4" w:color="auto"/>
        </w:pBdr>
        <w:rPr>
          <w:rFonts w:ascii="Arial" w:hAnsi="Arial" w:cs="Arial"/>
          <w:color w:val="000000" w:themeColor="text1"/>
        </w:rPr>
      </w:pPr>
    </w:p>
    <w:p w:rsidR="00723D26" w:rsidRPr="00B7051C" w:rsidRDefault="00723D26" w:rsidP="006838A7">
      <w:pPr>
        <w:pBdr>
          <w:bar w:val="single" w:sz="4" w:color="auto"/>
        </w:pBdr>
        <w:rPr>
          <w:rFonts w:ascii="Arial" w:hAnsi="Arial" w:cs="Arial"/>
          <w:color w:val="000000" w:themeColor="text1"/>
        </w:rPr>
      </w:pPr>
    </w:p>
    <w:p w:rsidR="007637B2" w:rsidRPr="00B7051C" w:rsidRDefault="00BB1352" w:rsidP="005E01B6">
      <w:pPr>
        <w:pBdr>
          <w:bar w:val="single" w:sz="4" w:color="auto"/>
        </w:pBdr>
        <w:jc w:val="center"/>
        <w:rPr>
          <w:rFonts w:ascii="Arial" w:hAnsi="Arial" w:cs="Arial"/>
          <w:b/>
          <w:sz w:val="28"/>
          <w:szCs w:val="28"/>
          <w:u w:val="single"/>
        </w:rPr>
      </w:pPr>
      <w:r w:rsidRPr="00B7051C">
        <w:rPr>
          <w:rFonts w:ascii="Arial" w:hAnsi="Arial" w:cs="Arial"/>
          <w:b/>
          <w:sz w:val="28"/>
          <w:szCs w:val="28"/>
          <w:u w:val="single"/>
        </w:rPr>
        <w:t>PEOPLE INVOLVE IN DRAMA</w:t>
      </w:r>
    </w:p>
    <w:p w:rsidR="00BB1352" w:rsidRPr="00B7051C" w:rsidRDefault="00BB1352" w:rsidP="005E01B6">
      <w:pPr>
        <w:pBdr>
          <w:bar w:val="single" w:sz="4" w:color="auto"/>
        </w:pBdr>
        <w:jc w:val="center"/>
        <w:rPr>
          <w:rFonts w:ascii="Arial" w:hAnsi="Arial" w:cs="Arial"/>
          <w:b/>
          <w:sz w:val="28"/>
          <w:szCs w:val="28"/>
          <w:u w:val="single"/>
        </w:rPr>
      </w:pPr>
    </w:p>
    <w:p w:rsidR="005E01B6" w:rsidRPr="00B7051C" w:rsidRDefault="004C599E" w:rsidP="005E01B6">
      <w:pPr>
        <w:pBdr>
          <w:bar w:val="single" w:sz="4" w:color="auto"/>
        </w:pBdr>
        <w:rPr>
          <w:rFonts w:ascii="Arial" w:hAnsi="Arial" w:cs="Arial"/>
          <w:color w:val="000000" w:themeColor="text1"/>
        </w:rPr>
      </w:pPr>
      <w:r w:rsidRPr="00B7051C">
        <w:rPr>
          <w:rFonts w:ascii="Arial" w:hAnsi="Arial" w:cs="Arial"/>
          <w:color w:val="000000" w:themeColor="text1"/>
        </w:rPr>
        <w:t>There are different categories of people involve in drama/theatre</w:t>
      </w:r>
      <w:r w:rsidR="00C86FCA" w:rsidRPr="00B7051C">
        <w:rPr>
          <w:rFonts w:ascii="Arial" w:hAnsi="Arial" w:cs="Arial"/>
          <w:color w:val="000000" w:themeColor="text1"/>
        </w:rPr>
        <w:t>. These includes Actors, Actress, Audi</w:t>
      </w:r>
      <w:r w:rsidR="00FF19E7" w:rsidRPr="00B7051C">
        <w:rPr>
          <w:rFonts w:ascii="Arial" w:hAnsi="Arial" w:cs="Arial"/>
          <w:color w:val="000000" w:themeColor="text1"/>
        </w:rPr>
        <w:t xml:space="preserve">ence, Stage Manager, Producer, </w:t>
      </w:r>
      <w:r w:rsidR="00C86FCA" w:rsidRPr="00B7051C">
        <w:rPr>
          <w:rFonts w:ascii="Arial" w:hAnsi="Arial" w:cs="Arial"/>
          <w:color w:val="000000" w:themeColor="text1"/>
        </w:rPr>
        <w:t xml:space="preserve">Stage Designer, Costumier, </w:t>
      </w:r>
      <w:r w:rsidR="005F1F48" w:rsidRPr="00B7051C">
        <w:rPr>
          <w:rFonts w:ascii="Arial" w:hAnsi="Arial" w:cs="Arial"/>
          <w:color w:val="000000" w:themeColor="text1"/>
        </w:rPr>
        <w:t>Prop Designer, Lighting Designer</w:t>
      </w:r>
      <w:r w:rsidR="007E6A4D" w:rsidRPr="00B7051C">
        <w:rPr>
          <w:rFonts w:ascii="Arial" w:hAnsi="Arial" w:cs="Arial"/>
          <w:color w:val="000000" w:themeColor="text1"/>
        </w:rPr>
        <w:t xml:space="preserve"> e.t.c.</w:t>
      </w:r>
      <w:r w:rsidR="005F1F48" w:rsidRPr="00B7051C">
        <w:rPr>
          <w:rFonts w:ascii="Arial" w:hAnsi="Arial" w:cs="Arial"/>
          <w:color w:val="000000" w:themeColor="text1"/>
        </w:rPr>
        <w:t xml:space="preserve"> </w:t>
      </w:r>
      <w:r w:rsidRPr="00B7051C">
        <w:rPr>
          <w:rFonts w:ascii="Arial" w:hAnsi="Arial" w:cs="Arial"/>
          <w:color w:val="000000" w:themeColor="text1"/>
        </w:rPr>
        <w:t xml:space="preserve"> </w:t>
      </w:r>
    </w:p>
    <w:p w:rsidR="00834262" w:rsidRPr="00B7051C" w:rsidRDefault="00834262" w:rsidP="006838A7">
      <w:pPr>
        <w:pBdr>
          <w:bar w:val="single" w:sz="4" w:color="auto"/>
        </w:pBdr>
        <w:rPr>
          <w:rFonts w:ascii="Arial" w:hAnsi="Arial" w:cs="Arial"/>
          <w:color w:val="000000" w:themeColor="text1"/>
        </w:rPr>
      </w:pPr>
    </w:p>
    <w:p w:rsidR="00746539" w:rsidRPr="00B7051C" w:rsidRDefault="00746539" w:rsidP="00746539">
      <w:pPr>
        <w:pStyle w:val="NormalWeb"/>
        <w:shd w:val="clear" w:color="auto" w:fill="FFFFFF"/>
        <w:spacing w:before="120" w:beforeAutospacing="0" w:after="120" w:afterAutospacing="0" w:line="330" w:lineRule="atLeast"/>
        <w:rPr>
          <w:rFonts w:ascii="Arial" w:hAnsi="Arial" w:cs="Arial"/>
        </w:rPr>
      </w:pPr>
      <w:r w:rsidRPr="00B7051C">
        <w:rPr>
          <w:rFonts w:ascii="Arial" w:hAnsi="Arial" w:cs="Arial"/>
          <w:b/>
          <w:bCs/>
        </w:rPr>
        <w:t>Theatre</w:t>
      </w:r>
      <w:r w:rsidRPr="00B7051C">
        <w:rPr>
          <w:rStyle w:val="apple-converted-space"/>
          <w:rFonts w:ascii="Arial" w:hAnsi="Arial" w:cs="Arial"/>
        </w:rPr>
        <w:t> </w:t>
      </w:r>
      <w:r w:rsidRPr="00B7051C">
        <w:rPr>
          <w:rFonts w:ascii="Arial" w:hAnsi="Arial" w:cs="Arial"/>
        </w:rPr>
        <w:t>is a collaborative form of</w:t>
      </w:r>
      <w:r w:rsidRPr="00B7051C">
        <w:rPr>
          <w:rStyle w:val="apple-converted-space"/>
          <w:rFonts w:ascii="Arial" w:hAnsi="Arial" w:cs="Arial"/>
        </w:rPr>
        <w:t> </w:t>
      </w:r>
      <w:hyperlink r:id="rId30" w:tooltip="Fine art" w:history="1">
        <w:r w:rsidRPr="00B7051C">
          <w:rPr>
            <w:rStyle w:val="Hyperlink"/>
            <w:rFonts w:ascii="Arial" w:hAnsi="Arial" w:cs="Arial"/>
            <w:color w:val="auto"/>
          </w:rPr>
          <w:t>fine art</w:t>
        </w:r>
      </w:hyperlink>
      <w:r w:rsidRPr="00B7051C">
        <w:rPr>
          <w:rStyle w:val="apple-converted-space"/>
          <w:rFonts w:ascii="Arial" w:hAnsi="Arial" w:cs="Arial"/>
        </w:rPr>
        <w:t> </w:t>
      </w:r>
      <w:r w:rsidRPr="00B7051C">
        <w:rPr>
          <w:rFonts w:ascii="Arial" w:hAnsi="Arial" w:cs="Arial"/>
        </w:rPr>
        <w:t>that uses live performers, typically</w:t>
      </w:r>
      <w:r w:rsidRPr="00B7051C">
        <w:rPr>
          <w:rStyle w:val="apple-converted-space"/>
          <w:rFonts w:ascii="Arial" w:hAnsi="Arial" w:cs="Arial"/>
        </w:rPr>
        <w:t> </w:t>
      </w:r>
      <w:hyperlink r:id="rId31" w:tooltip="Actor" w:history="1">
        <w:r w:rsidRPr="00B7051C">
          <w:rPr>
            <w:rStyle w:val="Hyperlink"/>
            <w:rFonts w:ascii="Arial" w:hAnsi="Arial" w:cs="Arial"/>
            <w:color w:val="auto"/>
          </w:rPr>
          <w:t>actors</w:t>
        </w:r>
      </w:hyperlink>
      <w:r w:rsidRPr="00B7051C">
        <w:rPr>
          <w:rFonts w:ascii="Arial" w:hAnsi="Arial" w:cs="Arial"/>
        </w:rPr>
        <w:t>, to present the experience of a real or imagined event before a live audience in a specific place, often a stage.</w:t>
      </w:r>
    </w:p>
    <w:p w:rsidR="00746539" w:rsidRPr="00B7051C" w:rsidRDefault="00746539" w:rsidP="00746539">
      <w:pPr>
        <w:pStyle w:val="NormalWeb"/>
        <w:shd w:val="clear" w:color="auto" w:fill="FFFFFF"/>
        <w:spacing w:before="120" w:beforeAutospacing="0" w:after="120" w:afterAutospacing="0" w:line="330" w:lineRule="atLeast"/>
        <w:rPr>
          <w:rFonts w:ascii="Arial" w:hAnsi="Arial" w:cs="Arial"/>
        </w:rPr>
      </w:pPr>
      <w:r w:rsidRPr="00B7051C">
        <w:rPr>
          <w:rFonts w:ascii="Arial" w:hAnsi="Arial" w:cs="Arial"/>
        </w:rPr>
        <w:t xml:space="preserve"> The performers may communicate this experience to the audience through combinations of gesture, speech, song, music, and dance. Elements of art, such as painted scenery and</w:t>
      </w:r>
      <w:r w:rsidRPr="00B7051C">
        <w:rPr>
          <w:rStyle w:val="apple-converted-space"/>
          <w:rFonts w:ascii="Arial" w:hAnsi="Arial" w:cs="Arial"/>
        </w:rPr>
        <w:t> </w:t>
      </w:r>
      <w:hyperlink r:id="rId32" w:tooltip="Stagecraft" w:history="1">
        <w:r w:rsidRPr="00B7051C">
          <w:rPr>
            <w:rStyle w:val="Hyperlink"/>
            <w:rFonts w:ascii="Arial" w:hAnsi="Arial" w:cs="Arial"/>
            <w:color w:val="auto"/>
          </w:rPr>
          <w:t>stagecraft</w:t>
        </w:r>
      </w:hyperlink>
      <w:r w:rsidRPr="00B7051C">
        <w:rPr>
          <w:rStyle w:val="apple-converted-space"/>
          <w:rFonts w:ascii="Arial" w:hAnsi="Arial" w:cs="Arial"/>
        </w:rPr>
        <w:t> </w:t>
      </w:r>
      <w:r w:rsidRPr="00B7051C">
        <w:rPr>
          <w:rFonts w:ascii="Arial" w:hAnsi="Arial" w:cs="Arial"/>
        </w:rPr>
        <w:t>such as lighting are used to enhance the physicality, presence and immediacy of the experience.</w:t>
      </w:r>
      <w:r w:rsidR="00FF19E7" w:rsidRPr="00B7051C">
        <w:rPr>
          <w:rFonts w:ascii="Arial" w:hAnsi="Arial" w:cs="Arial"/>
        </w:rPr>
        <w:t xml:space="preserve"> </w:t>
      </w:r>
      <w:r w:rsidRPr="00B7051C">
        <w:rPr>
          <w:rFonts w:ascii="Arial" w:hAnsi="Arial" w:cs="Arial"/>
        </w:rPr>
        <w:t>The specific place of the performance is also named by the word "theatre" as derived from the</w:t>
      </w:r>
      <w:r w:rsidRPr="00B7051C">
        <w:rPr>
          <w:rStyle w:val="apple-converted-space"/>
          <w:rFonts w:ascii="Arial" w:hAnsi="Arial" w:cs="Arial"/>
        </w:rPr>
        <w:t> </w:t>
      </w:r>
      <w:hyperlink r:id="rId33" w:tooltip="Ancient Greek" w:history="1">
        <w:r w:rsidRPr="00B7051C">
          <w:rPr>
            <w:rStyle w:val="Hyperlink"/>
            <w:rFonts w:ascii="Arial" w:hAnsi="Arial" w:cs="Arial"/>
            <w:color w:val="auto"/>
          </w:rPr>
          <w:t>Ancient Greek</w:t>
        </w:r>
      </w:hyperlink>
      <w:r w:rsidR="00FF19E7" w:rsidRPr="00B7051C">
        <w:rPr>
          <w:rFonts w:ascii="Arial" w:hAnsi="Arial" w:cs="Arial"/>
        </w:rPr>
        <w:t xml:space="preserve"> meaning </w:t>
      </w:r>
      <w:r w:rsidRPr="00B7051C">
        <w:rPr>
          <w:rFonts w:ascii="Arial" w:hAnsi="Arial" w:cs="Arial"/>
        </w:rPr>
        <w:t>("to see", "to watch", "to observe").</w:t>
      </w:r>
    </w:p>
    <w:p w:rsidR="00746539" w:rsidRPr="00B7051C" w:rsidRDefault="00746539" w:rsidP="00746539">
      <w:pPr>
        <w:pStyle w:val="NormalWeb"/>
        <w:shd w:val="clear" w:color="auto" w:fill="FFFFFF"/>
        <w:spacing w:before="120" w:beforeAutospacing="0" w:after="120" w:afterAutospacing="0" w:line="330" w:lineRule="atLeast"/>
        <w:rPr>
          <w:rFonts w:ascii="Arial" w:hAnsi="Arial" w:cs="Arial"/>
        </w:rPr>
      </w:pPr>
      <w:r w:rsidRPr="00B7051C">
        <w:rPr>
          <w:rFonts w:ascii="Arial" w:hAnsi="Arial" w:cs="Arial"/>
        </w:rPr>
        <w:t>Modern Western theatre comes, in large measure, from</w:t>
      </w:r>
      <w:r w:rsidRPr="00B7051C">
        <w:rPr>
          <w:rStyle w:val="apple-converted-space"/>
          <w:rFonts w:ascii="Arial" w:hAnsi="Arial" w:cs="Arial"/>
        </w:rPr>
        <w:t> </w:t>
      </w:r>
      <w:hyperlink r:id="rId34" w:tooltip="Ancient Greek drama" w:history="1">
        <w:r w:rsidRPr="00B7051C">
          <w:rPr>
            <w:rStyle w:val="Hyperlink"/>
            <w:rFonts w:ascii="Arial" w:hAnsi="Arial" w:cs="Arial"/>
            <w:color w:val="auto"/>
          </w:rPr>
          <w:t>ancient Greek drama</w:t>
        </w:r>
      </w:hyperlink>
      <w:r w:rsidRPr="00B7051C">
        <w:rPr>
          <w:rFonts w:ascii="Arial" w:hAnsi="Arial" w:cs="Arial"/>
        </w:rPr>
        <w:t>, from which it borrows technical terminology, classification into genres, and many of its themes,</w:t>
      </w:r>
      <w:r w:rsidRPr="00B7051C">
        <w:rPr>
          <w:rStyle w:val="apple-converted-space"/>
          <w:rFonts w:ascii="Arial" w:hAnsi="Arial" w:cs="Arial"/>
        </w:rPr>
        <w:t> </w:t>
      </w:r>
      <w:hyperlink r:id="rId35" w:tooltip="Stock character" w:history="1">
        <w:r w:rsidRPr="00B7051C">
          <w:rPr>
            <w:rStyle w:val="Hyperlink"/>
            <w:rFonts w:ascii="Arial" w:hAnsi="Arial" w:cs="Arial"/>
            <w:color w:val="auto"/>
          </w:rPr>
          <w:t>stock characters</w:t>
        </w:r>
      </w:hyperlink>
      <w:r w:rsidRPr="00B7051C">
        <w:rPr>
          <w:rFonts w:ascii="Arial" w:hAnsi="Arial" w:cs="Arial"/>
        </w:rPr>
        <w:t>, and plot elements. Theatre artist</w:t>
      </w:r>
      <w:r w:rsidRPr="00B7051C">
        <w:rPr>
          <w:rStyle w:val="apple-converted-space"/>
          <w:rFonts w:ascii="Arial" w:hAnsi="Arial" w:cs="Arial"/>
        </w:rPr>
        <w:t> </w:t>
      </w:r>
      <w:r w:rsidRPr="00B7051C">
        <w:rPr>
          <w:rFonts w:ascii="Arial" w:hAnsi="Arial" w:cs="Arial"/>
        </w:rPr>
        <w:t>Patrice defines theatricality,</w:t>
      </w:r>
      <w:r w:rsidRPr="00B7051C">
        <w:rPr>
          <w:rStyle w:val="apple-converted-space"/>
          <w:rFonts w:ascii="Arial" w:hAnsi="Arial" w:cs="Arial"/>
        </w:rPr>
        <w:t> </w:t>
      </w:r>
      <w:hyperlink r:id="rId36" w:tooltip="Theatre language" w:history="1">
        <w:r w:rsidRPr="00B7051C">
          <w:rPr>
            <w:rStyle w:val="Hyperlink"/>
            <w:rFonts w:ascii="Arial" w:hAnsi="Arial" w:cs="Arial"/>
            <w:color w:val="auto"/>
          </w:rPr>
          <w:t>theatrical language</w:t>
        </w:r>
      </w:hyperlink>
      <w:r w:rsidRPr="00B7051C">
        <w:rPr>
          <w:rFonts w:ascii="Arial" w:hAnsi="Arial" w:cs="Arial"/>
        </w:rPr>
        <w:t>, stage writing, and the</w:t>
      </w:r>
      <w:r w:rsidRPr="00B7051C">
        <w:rPr>
          <w:rStyle w:val="apple-converted-space"/>
          <w:rFonts w:ascii="Arial" w:hAnsi="Arial" w:cs="Arial"/>
        </w:rPr>
        <w:t> </w:t>
      </w:r>
      <w:hyperlink r:id="rId37" w:tooltip="Medium specificity" w:history="1">
        <w:r w:rsidRPr="00B7051C">
          <w:rPr>
            <w:rStyle w:val="Hyperlink"/>
            <w:rFonts w:ascii="Arial" w:hAnsi="Arial" w:cs="Arial"/>
            <w:color w:val="auto"/>
          </w:rPr>
          <w:t>specificity</w:t>
        </w:r>
      </w:hyperlink>
      <w:r w:rsidRPr="00B7051C">
        <w:rPr>
          <w:rStyle w:val="apple-converted-space"/>
          <w:rFonts w:ascii="Arial" w:hAnsi="Arial" w:cs="Arial"/>
        </w:rPr>
        <w:t> </w:t>
      </w:r>
      <w:r w:rsidRPr="00B7051C">
        <w:rPr>
          <w:rFonts w:ascii="Arial" w:hAnsi="Arial" w:cs="Arial"/>
        </w:rPr>
        <w:t>of theatre as synonymous expressions that differentiate theatre from the other</w:t>
      </w:r>
      <w:r w:rsidRPr="00B7051C">
        <w:rPr>
          <w:rStyle w:val="apple-converted-space"/>
          <w:rFonts w:ascii="Arial" w:hAnsi="Arial" w:cs="Arial"/>
        </w:rPr>
        <w:t> </w:t>
      </w:r>
      <w:hyperlink r:id="rId38" w:tooltip="Performing arts" w:history="1">
        <w:r w:rsidRPr="00B7051C">
          <w:rPr>
            <w:rStyle w:val="Hyperlink"/>
            <w:rFonts w:ascii="Arial" w:hAnsi="Arial" w:cs="Arial"/>
            <w:color w:val="auto"/>
          </w:rPr>
          <w:t>performing arts</w:t>
        </w:r>
      </w:hyperlink>
      <w:r w:rsidRPr="00B7051C">
        <w:rPr>
          <w:rFonts w:ascii="Arial" w:hAnsi="Arial" w:cs="Arial"/>
        </w:rPr>
        <w:t>,</w:t>
      </w:r>
      <w:r w:rsidRPr="00B7051C">
        <w:rPr>
          <w:rStyle w:val="apple-converted-space"/>
          <w:rFonts w:ascii="Arial" w:hAnsi="Arial" w:cs="Arial"/>
        </w:rPr>
        <w:t> </w:t>
      </w:r>
      <w:hyperlink r:id="rId39" w:tooltip="Literature" w:history="1">
        <w:r w:rsidRPr="00B7051C">
          <w:rPr>
            <w:rStyle w:val="Hyperlink"/>
            <w:rFonts w:ascii="Arial" w:hAnsi="Arial" w:cs="Arial"/>
            <w:color w:val="auto"/>
          </w:rPr>
          <w:t>literature</w:t>
        </w:r>
      </w:hyperlink>
      <w:r w:rsidRPr="00B7051C">
        <w:rPr>
          <w:rFonts w:ascii="Arial" w:hAnsi="Arial" w:cs="Arial"/>
        </w:rPr>
        <w:t>, and</w:t>
      </w:r>
      <w:r w:rsidRPr="00B7051C">
        <w:rPr>
          <w:rStyle w:val="apple-converted-space"/>
          <w:rFonts w:ascii="Arial" w:hAnsi="Arial" w:cs="Arial"/>
        </w:rPr>
        <w:t> </w:t>
      </w:r>
      <w:hyperlink r:id="rId40" w:tooltip="The arts" w:history="1">
        <w:r w:rsidRPr="00B7051C">
          <w:rPr>
            <w:rStyle w:val="Hyperlink"/>
            <w:rFonts w:ascii="Arial" w:hAnsi="Arial" w:cs="Arial"/>
            <w:color w:val="auto"/>
          </w:rPr>
          <w:t>the arts</w:t>
        </w:r>
      </w:hyperlink>
      <w:r w:rsidRPr="00B7051C">
        <w:rPr>
          <w:rStyle w:val="apple-converted-space"/>
          <w:rFonts w:ascii="Arial" w:hAnsi="Arial" w:cs="Arial"/>
        </w:rPr>
        <w:t> </w:t>
      </w:r>
      <w:r w:rsidRPr="00B7051C">
        <w:rPr>
          <w:rFonts w:ascii="Arial" w:hAnsi="Arial" w:cs="Arial"/>
        </w:rPr>
        <w:t>in general.</w:t>
      </w:r>
    </w:p>
    <w:p w:rsidR="00A30AA3" w:rsidRPr="00B7051C" w:rsidRDefault="00A30AA3" w:rsidP="00746539">
      <w:pPr>
        <w:pStyle w:val="NormalWeb"/>
        <w:shd w:val="clear" w:color="auto" w:fill="FFFFFF"/>
        <w:spacing w:before="120" w:beforeAutospacing="0" w:after="120" w:afterAutospacing="0" w:line="330" w:lineRule="atLeast"/>
        <w:rPr>
          <w:rFonts w:ascii="Arial" w:hAnsi="Arial" w:cs="Arial"/>
        </w:rPr>
      </w:pPr>
    </w:p>
    <w:p w:rsidR="00FF19E7" w:rsidRPr="00B7051C" w:rsidRDefault="00335C5D" w:rsidP="00A30AA3">
      <w:pPr>
        <w:pStyle w:val="NormalWeb"/>
        <w:shd w:val="clear" w:color="auto" w:fill="FFFFFF"/>
        <w:spacing w:before="120" w:beforeAutospacing="0" w:after="120" w:afterAutospacing="0" w:line="330" w:lineRule="atLeast"/>
        <w:ind w:left="2160" w:firstLine="720"/>
        <w:rPr>
          <w:rFonts w:ascii="Arial" w:hAnsi="Arial" w:cs="Arial"/>
          <w:b/>
          <w:sz w:val="28"/>
          <w:szCs w:val="28"/>
          <w:u w:val="single"/>
        </w:rPr>
      </w:pPr>
      <w:hyperlink r:id="rId41" w:tooltip="Opera" w:history="1">
        <w:r w:rsidR="00A30AA3" w:rsidRPr="00B7051C">
          <w:rPr>
            <w:rStyle w:val="Hyperlink"/>
            <w:rFonts w:ascii="Arial" w:hAnsi="Arial" w:cs="Arial"/>
            <w:b/>
            <w:color w:val="auto"/>
            <w:sz w:val="28"/>
            <w:szCs w:val="28"/>
          </w:rPr>
          <w:t>WESTERN OPERA</w:t>
        </w:r>
      </w:hyperlink>
    </w:p>
    <w:p w:rsidR="009F2C2D" w:rsidRPr="00B7051C" w:rsidRDefault="00335C5D" w:rsidP="00A30AA3">
      <w:pPr>
        <w:pStyle w:val="NormalWeb"/>
        <w:shd w:val="clear" w:color="auto" w:fill="FFFFFF"/>
        <w:spacing w:before="120" w:beforeAutospacing="0" w:after="120" w:afterAutospacing="0" w:line="330" w:lineRule="atLeast"/>
        <w:jc w:val="center"/>
        <w:rPr>
          <w:rFonts w:ascii="Arial" w:hAnsi="Arial" w:cs="Arial"/>
          <w:b/>
          <w:sz w:val="28"/>
        </w:rPr>
      </w:pPr>
      <w:hyperlink r:id="rId42" w:tooltip="Opera" w:history="1">
        <w:r w:rsidR="009F2C2D" w:rsidRPr="00B7051C">
          <w:rPr>
            <w:rStyle w:val="Hyperlink"/>
            <w:rFonts w:ascii="Arial" w:hAnsi="Arial" w:cs="Arial"/>
            <w:color w:val="auto"/>
            <w:u w:val="none"/>
          </w:rPr>
          <w:t>Western opera</w:t>
        </w:r>
      </w:hyperlink>
      <w:r w:rsidR="009F2C2D" w:rsidRPr="00B7051C">
        <w:rPr>
          <w:rStyle w:val="apple-converted-space"/>
          <w:rFonts w:ascii="Arial" w:hAnsi="Arial" w:cs="Arial"/>
        </w:rPr>
        <w:t> </w:t>
      </w:r>
      <w:r w:rsidR="009F2C2D" w:rsidRPr="00B7051C">
        <w:rPr>
          <w:rFonts w:ascii="Arial" w:hAnsi="Arial" w:cs="Arial"/>
        </w:rPr>
        <w:t>is a dramatic art form, which arose during the</w:t>
      </w:r>
      <w:r w:rsidR="009F2C2D" w:rsidRPr="00B7051C">
        <w:rPr>
          <w:rStyle w:val="apple-converted-space"/>
          <w:rFonts w:ascii="Arial" w:hAnsi="Arial" w:cs="Arial"/>
        </w:rPr>
        <w:t> </w:t>
      </w:r>
      <w:hyperlink r:id="rId43" w:tooltip="Renaissance" w:history="1">
        <w:r w:rsidR="009F2C2D" w:rsidRPr="00B7051C">
          <w:rPr>
            <w:rStyle w:val="Hyperlink"/>
            <w:rFonts w:ascii="Arial" w:hAnsi="Arial" w:cs="Arial"/>
            <w:color w:val="auto"/>
          </w:rPr>
          <w:t>Renaissance</w:t>
        </w:r>
      </w:hyperlink>
      <w:r w:rsidR="009F2C2D" w:rsidRPr="00B7051C">
        <w:rPr>
          <w:rStyle w:val="apple-converted-space"/>
          <w:rFonts w:ascii="Arial" w:hAnsi="Arial" w:cs="Arial"/>
        </w:rPr>
        <w:t> </w:t>
      </w:r>
      <w:r w:rsidR="009F2C2D" w:rsidRPr="00B7051C">
        <w:rPr>
          <w:rFonts w:ascii="Arial" w:hAnsi="Arial" w:cs="Arial"/>
        </w:rPr>
        <w:t>in an attempt to revive the classical Greek drama tradition in which both music and theatre were combined. Being strongly intertwined with</w:t>
      </w:r>
      <w:r w:rsidR="009F2C2D" w:rsidRPr="00B7051C">
        <w:rPr>
          <w:rStyle w:val="apple-converted-space"/>
          <w:rFonts w:ascii="Arial" w:hAnsi="Arial" w:cs="Arial"/>
        </w:rPr>
        <w:t> </w:t>
      </w:r>
      <w:hyperlink r:id="rId44" w:tooltip="Classical music" w:history="1">
        <w:r w:rsidR="009F2C2D" w:rsidRPr="00B7051C">
          <w:rPr>
            <w:rStyle w:val="Hyperlink"/>
            <w:rFonts w:ascii="Arial" w:hAnsi="Arial" w:cs="Arial"/>
            <w:color w:val="auto"/>
            <w:u w:val="none"/>
          </w:rPr>
          <w:t>western classical music</w:t>
        </w:r>
      </w:hyperlink>
      <w:r w:rsidR="009F2C2D" w:rsidRPr="00B7051C">
        <w:rPr>
          <w:rFonts w:ascii="Arial" w:hAnsi="Arial" w:cs="Arial"/>
        </w:rPr>
        <w:t>, the opera has undergone enormous changes in the past four centuries and it is an important form of theatre until this day. Noteworthy is the major influence of the German 19th-century composer</w:t>
      </w:r>
      <w:r w:rsidR="009F2C2D" w:rsidRPr="00B7051C">
        <w:rPr>
          <w:rStyle w:val="apple-converted-space"/>
          <w:rFonts w:ascii="Arial" w:hAnsi="Arial" w:cs="Arial"/>
        </w:rPr>
        <w:t> </w:t>
      </w:r>
      <w:hyperlink r:id="rId45" w:tooltip="Wagner" w:history="1">
        <w:r w:rsidR="009F2C2D" w:rsidRPr="00B7051C">
          <w:rPr>
            <w:rStyle w:val="Hyperlink"/>
            <w:rFonts w:ascii="Arial" w:hAnsi="Arial" w:cs="Arial"/>
            <w:color w:val="auto"/>
          </w:rPr>
          <w:t>Richard Wagner</w:t>
        </w:r>
      </w:hyperlink>
      <w:r w:rsidR="009F2C2D" w:rsidRPr="00B7051C">
        <w:rPr>
          <w:rStyle w:val="apple-converted-space"/>
          <w:rFonts w:ascii="Arial" w:hAnsi="Arial" w:cs="Arial"/>
        </w:rPr>
        <w:t> </w:t>
      </w:r>
      <w:r w:rsidR="009F2C2D" w:rsidRPr="00B7051C">
        <w:rPr>
          <w:rFonts w:ascii="Arial" w:hAnsi="Arial" w:cs="Arial"/>
        </w:rPr>
        <w:t>on the opera tradition. In his view, there was no proper balance between music and theatre in the operas of his time, because the music seemed to be more important than the dramatic aspects in these works. To restore the connection with the traditional</w:t>
      </w:r>
      <w:r w:rsidR="009F2C2D" w:rsidRPr="00B7051C">
        <w:rPr>
          <w:rStyle w:val="apple-converted-space"/>
          <w:rFonts w:ascii="Arial" w:hAnsi="Arial" w:cs="Arial"/>
        </w:rPr>
        <w:t> </w:t>
      </w:r>
      <w:hyperlink r:id="rId46" w:tooltip="Theatre of Ancient Greece" w:history="1">
        <w:r w:rsidR="009F2C2D" w:rsidRPr="00B7051C">
          <w:rPr>
            <w:rStyle w:val="Hyperlink"/>
            <w:rFonts w:ascii="Arial" w:hAnsi="Arial" w:cs="Arial"/>
            <w:color w:val="auto"/>
          </w:rPr>
          <w:t>Greek drama</w:t>
        </w:r>
      </w:hyperlink>
      <w:r w:rsidR="009F2C2D" w:rsidRPr="00B7051C">
        <w:rPr>
          <w:rFonts w:ascii="Arial" w:hAnsi="Arial" w:cs="Arial"/>
        </w:rPr>
        <w:t>, he entirely renewed the operatic format, and to emphasize the equal importance of music and drama in these new works, he called them "</w:t>
      </w:r>
      <w:hyperlink r:id="rId47" w:tooltip="Music drama" w:history="1">
        <w:r w:rsidR="009F2C2D" w:rsidRPr="00B7051C">
          <w:rPr>
            <w:rStyle w:val="Hyperlink"/>
            <w:rFonts w:ascii="Arial" w:hAnsi="Arial" w:cs="Arial"/>
            <w:color w:val="auto"/>
          </w:rPr>
          <w:t>music dramas</w:t>
        </w:r>
      </w:hyperlink>
      <w:r w:rsidR="009F2C2D" w:rsidRPr="00B7051C">
        <w:rPr>
          <w:rFonts w:ascii="Arial" w:hAnsi="Arial" w:cs="Arial"/>
        </w:rPr>
        <w:t>".</w:t>
      </w:r>
    </w:p>
    <w:p w:rsidR="00A30AA3" w:rsidRPr="00B7051C" w:rsidRDefault="00335C5D" w:rsidP="00A30AA3">
      <w:pPr>
        <w:pStyle w:val="NormalWeb"/>
        <w:shd w:val="clear" w:color="auto" w:fill="FFFFFF"/>
        <w:spacing w:before="120" w:beforeAutospacing="0" w:after="120" w:afterAutospacing="0" w:line="330" w:lineRule="atLeast"/>
        <w:jc w:val="center"/>
        <w:rPr>
          <w:rFonts w:ascii="Arial" w:hAnsi="Arial" w:cs="Arial"/>
          <w:b/>
          <w:sz w:val="28"/>
        </w:rPr>
      </w:pPr>
      <w:hyperlink r:id="rId48" w:tooltip="Chinese opera" w:history="1">
        <w:r w:rsidR="00A30AA3" w:rsidRPr="00B7051C">
          <w:rPr>
            <w:rStyle w:val="Hyperlink"/>
            <w:rFonts w:ascii="Arial" w:hAnsi="Arial" w:cs="Arial"/>
            <w:b/>
            <w:color w:val="auto"/>
            <w:sz w:val="28"/>
          </w:rPr>
          <w:t>CHINESE OPERA</w:t>
        </w:r>
      </w:hyperlink>
    </w:p>
    <w:p w:rsidR="009F2C2D" w:rsidRPr="00B7051C" w:rsidRDefault="00335C5D" w:rsidP="009F2C2D">
      <w:pPr>
        <w:pStyle w:val="NormalWeb"/>
        <w:shd w:val="clear" w:color="auto" w:fill="FFFFFF"/>
        <w:spacing w:before="120" w:beforeAutospacing="0" w:after="120" w:afterAutospacing="0" w:line="330" w:lineRule="atLeast"/>
        <w:rPr>
          <w:rFonts w:ascii="Arial" w:hAnsi="Arial" w:cs="Arial"/>
        </w:rPr>
      </w:pPr>
      <w:hyperlink r:id="rId49" w:tooltip="Chinese opera" w:history="1">
        <w:r w:rsidR="009F2C2D" w:rsidRPr="00B7051C">
          <w:rPr>
            <w:rStyle w:val="Hyperlink"/>
            <w:rFonts w:ascii="Arial" w:hAnsi="Arial" w:cs="Arial"/>
            <w:color w:val="auto"/>
            <w:u w:val="none"/>
          </w:rPr>
          <w:t>Chinese opera</w:t>
        </w:r>
      </w:hyperlink>
      <w:r w:rsidR="009F2C2D" w:rsidRPr="00B7051C">
        <w:rPr>
          <w:rStyle w:val="apple-converted-space"/>
          <w:rFonts w:ascii="Arial" w:hAnsi="Arial" w:cs="Arial"/>
        </w:rPr>
        <w:t> </w:t>
      </w:r>
      <w:r w:rsidR="009F2C2D" w:rsidRPr="00B7051C">
        <w:rPr>
          <w:rFonts w:ascii="Arial" w:hAnsi="Arial" w:cs="Arial"/>
        </w:rPr>
        <w:t>has seen a more conservative development over a somewhat longer period of time.</w:t>
      </w:r>
    </w:p>
    <w:p w:rsidR="009F2C2D" w:rsidRPr="00B7051C" w:rsidRDefault="009F2C2D" w:rsidP="009F2C2D">
      <w:pPr>
        <w:pStyle w:val="Heading3"/>
        <w:shd w:val="clear" w:color="auto" w:fill="FFFFFF"/>
        <w:spacing w:before="72"/>
        <w:rPr>
          <w:rFonts w:ascii="Arial" w:hAnsi="Arial" w:cs="Arial"/>
          <w:color w:val="auto"/>
        </w:rPr>
      </w:pPr>
      <w:r w:rsidRPr="00B7051C">
        <w:rPr>
          <w:rStyle w:val="mw-headline"/>
          <w:rFonts w:ascii="Arial" w:hAnsi="Arial" w:cs="Arial"/>
          <w:color w:val="auto"/>
        </w:rPr>
        <w:t>Pantomime</w:t>
      </w:r>
    </w:p>
    <w:p w:rsidR="00A30AA3" w:rsidRPr="00B7051C" w:rsidRDefault="009F2C2D" w:rsidP="009F2C2D">
      <w:pPr>
        <w:pStyle w:val="NormalWeb"/>
        <w:shd w:val="clear" w:color="auto" w:fill="FFFFFF"/>
        <w:spacing w:before="120" w:beforeAutospacing="0" w:after="120" w:afterAutospacing="0" w:line="330" w:lineRule="atLeast"/>
        <w:rPr>
          <w:rFonts w:ascii="Arial" w:hAnsi="Arial" w:cs="Arial"/>
        </w:rPr>
      </w:pPr>
      <w:r w:rsidRPr="00B7051C">
        <w:rPr>
          <w:rFonts w:ascii="Arial" w:hAnsi="Arial" w:cs="Arial"/>
        </w:rPr>
        <w:t>These stories follow in the tradition of</w:t>
      </w:r>
      <w:r w:rsidRPr="00B7051C">
        <w:rPr>
          <w:rStyle w:val="apple-converted-space"/>
          <w:rFonts w:ascii="Arial" w:hAnsi="Arial" w:cs="Arial"/>
        </w:rPr>
        <w:t> </w:t>
      </w:r>
      <w:hyperlink r:id="rId50" w:tooltip="Fable" w:history="1">
        <w:r w:rsidRPr="00B7051C">
          <w:rPr>
            <w:rStyle w:val="Hyperlink"/>
            <w:rFonts w:ascii="Arial" w:hAnsi="Arial" w:cs="Arial"/>
            <w:color w:val="auto"/>
          </w:rPr>
          <w:t>fables</w:t>
        </w:r>
      </w:hyperlink>
      <w:r w:rsidRPr="00B7051C">
        <w:rPr>
          <w:rStyle w:val="apple-converted-space"/>
          <w:rFonts w:ascii="Arial" w:hAnsi="Arial" w:cs="Arial"/>
        </w:rPr>
        <w:t> </w:t>
      </w:r>
      <w:r w:rsidRPr="00B7051C">
        <w:rPr>
          <w:rFonts w:ascii="Arial" w:hAnsi="Arial" w:cs="Arial"/>
        </w:rPr>
        <w:t>and</w:t>
      </w:r>
      <w:r w:rsidRPr="00B7051C">
        <w:rPr>
          <w:rStyle w:val="apple-converted-space"/>
          <w:rFonts w:ascii="Arial" w:hAnsi="Arial" w:cs="Arial"/>
        </w:rPr>
        <w:t> </w:t>
      </w:r>
      <w:hyperlink r:id="rId51" w:tooltip="Folklore" w:history="1">
        <w:r w:rsidRPr="00B7051C">
          <w:rPr>
            <w:rStyle w:val="Hyperlink"/>
            <w:rFonts w:ascii="Arial" w:hAnsi="Arial" w:cs="Arial"/>
            <w:color w:val="auto"/>
          </w:rPr>
          <w:t>folk tales</w:t>
        </w:r>
      </w:hyperlink>
      <w:r w:rsidRPr="00B7051C">
        <w:rPr>
          <w:rFonts w:ascii="Arial" w:hAnsi="Arial" w:cs="Arial"/>
        </w:rPr>
        <w:t>. Usually there is a lesson learned, and with some help from the audience, the hero/heroine saves the day. This kind of play uses</w:t>
      </w:r>
      <w:r w:rsidRPr="00B7051C">
        <w:rPr>
          <w:rStyle w:val="apple-converted-space"/>
          <w:rFonts w:ascii="Arial" w:hAnsi="Arial" w:cs="Arial"/>
        </w:rPr>
        <w:t> </w:t>
      </w:r>
      <w:hyperlink r:id="rId52" w:tooltip="Stock character" w:history="1">
        <w:r w:rsidRPr="00B7051C">
          <w:rPr>
            <w:rStyle w:val="Hyperlink"/>
            <w:rFonts w:ascii="Arial" w:hAnsi="Arial" w:cs="Arial"/>
            <w:color w:val="auto"/>
          </w:rPr>
          <w:t>stock characters</w:t>
        </w:r>
      </w:hyperlink>
      <w:r w:rsidRPr="00B7051C">
        <w:rPr>
          <w:rStyle w:val="apple-converted-space"/>
          <w:rFonts w:ascii="Arial" w:hAnsi="Arial" w:cs="Arial"/>
        </w:rPr>
        <w:t> </w:t>
      </w:r>
      <w:r w:rsidRPr="00B7051C">
        <w:rPr>
          <w:rFonts w:ascii="Arial" w:hAnsi="Arial" w:cs="Arial"/>
        </w:rPr>
        <w:t>seen in masque and again</w:t>
      </w:r>
      <w:r w:rsidRPr="00B7051C">
        <w:rPr>
          <w:rStyle w:val="apple-converted-space"/>
          <w:rFonts w:ascii="Arial" w:hAnsi="Arial" w:cs="Arial"/>
        </w:rPr>
        <w:t> </w:t>
      </w:r>
      <w:hyperlink r:id="rId53" w:tooltip="Commedia dell'arte" w:history="1">
        <w:r w:rsidRPr="00B7051C">
          <w:rPr>
            <w:rStyle w:val="Hyperlink"/>
            <w:rFonts w:ascii="Arial" w:hAnsi="Arial" w:cs="Arial"/>
            <w:color w:val="auto"/>
          </w:rPr>
          <w:t xml:space="preserve">commedia </w:t>
        </w:r>
        <w:proofErr w:type="spellStart"/>
        <w:r w:rsidRPr="00B7051C">
          <w:rPr>
            <w:rStyle w:val="Hyperlink"/>
            <w:rFonts w:ascii="Arial" w:hAnsi="Arial" w:cs="Arial"/>
            <w:color w:val="auto"/>
          </w:rPr>
          <w:t>dell'arte</w:t>
        </w:r>
        <w:proofErr w:type="spellEnd"/>
      </w:hyperlink>
      <w:r w:rsidRPr="00B7051C">
        <w:rPr>
          <w:rFonts w:ascii="Arial" w:hAnsi="Arial" w:cs="Arial"/>
        </w:rPr>
        <w:t>, these characters include the villain (</w:t>
      </w:r>
      <w:r w:rsidR="00A30AA3" w:rsidRPr="00B7051C">
        <w:rPr>
          <w:rFonts w:ascii="Arial" w:hAnsi="Arial" w:cs="Arial"/>
        </w:rPr>
        <w:t>doctors</w:t>
      </w:r>
      <w:r w:rsidRPr="00B7051C">
        <w:rPr>
          <w:rFonts w:ascii="Arial" w:hAnsi="Arial" w:cs="Arial"/>
        </w:rPr>
        <w:t>), the clown/serva</w:t>
      </w:r>
      <w:r w:rsidR="00A30AA3" w:rsidRPr="00B7051C">
        <w:rPr>
          <w:rFonts w:ascii="Arial" w:hAnsi="Arial" w:cs="Arial"/>
        </w:rPr>
        <w:t>nt</w:t>
      </w:r>
      <w:proofErr w:type="gramStart"/>
      <w:r w:rsidRPr="00B7051C">
        <w:rPr>
          <w:rFonts w:ascii="Arial" w:hAnsi="Arial" w:cs="Arial"/>
        </w:rPr>
        <w:t>,</w:t>
      </w:r>
      <w:r w:rsidR="00A30AA3" w:rsidRPr="00B7051C">
        <w:rPr>
          <w:rFonts w:ascii="Arial" w:hAnsi="Arial" w:cs="Arial"/>
        </w:rPr>
        <w:t>,</w:t>
      </w:r>
      <w:proofErr w:type="gramEnd"/>
      <w:r w:rsidRPr="00B7051C">
        <w:rPr>
          <w:rFonts w:ascii="Arial" w:hAnsi="Arial" w:cs="Arial"/>
        </w:rPr>
        <w:t xml:space="preserve"> the lovers etc.</w:t>
      </w:r>
    </w:p>
    <w:p w:rsidR="009F2C2D" w:rsidRPr="00B7051C" w:rsidRDefault="009F2C2D" w:rsidP="009F2C2D">
      <w:pPr>
        <w:pStyle w:val="NormalWeb"/>
        <w:shd w:val="clear" w:color="auto" w:fill="FFFFFF"/>
        <w:spacing w:before="120" w:beforeAutospacing="0" w:after="120" w:afterAutospacing="0" w:line="330" w:lineRule="atLeast"/>
        <w:rPr>
          <w:rFonts w:ascii="Arial" w:hAnsi="Arial" w:cs="Arial"/>
        </w:rPr>
      </w:pPr>
      <w:r w:rsidRPr="00B7051C">
        <w:rPr>
          <w:rFonts w:ascii="Arial" w:hAnsi="Arial" w:cs="Arial"/>
        </w:rPr>
        <w:t xml:space="preserve"> These plays usually have an emphasis on</w:t>
      </w:r>
      <w:r w:rsidRPr="00B7051C">
        <w:rPr>
          <w:rStyle w:val="apple-converted-space"/>
          <w:rFonts w:ascii="Arial" w:hAnsi="Arial" w:cs="Arial"/>
        </w:rPr>
        <w:t> </w:t>
      </w:r>
      <w:hyperlink r:id="rId54" w:tooltip="Moral dilemma" w:history="1">
        <w:r w:rsidRPr="00B7051C">
          <w:rPr>
            <w:rStyle w:val="Hyperlink"/>
            <w:rFonts w:ascii="Arial" w:hAnsi="Arial" w:cs="Arial"/>
            <w:color w:val="auto"/>
          </w:rPr>
          <w:t>moral dilemmas</w:t>
        </w:r>
      </w:hyperlink>
      <w:r w:rsidRPr="00B7051C">
        <w:rPr>
          <w:rFonts w:ascii="Arial" w:hAnsi="Arial" w:cs="Arial"/>
        </w:rPr>
        <w:t>, and good always triumphs over evil, this kind of play is also very entertaining making it a very effective way of reaching many people.</w:t>
      </w:r>
    </w:p>
    <w:p w:rsidR="009F2C2D" w:rsidRPr="00B7051C" w:rsidRDefault="00A30AA3" w:rsidP="00932925">
      <w:pPr>
        <w:pStyle w:val="Heading3"/>
        <w:shd w:val="clear" w:color="auto" w:fill="FFFFFF"/>
        <w:spacing w:before="72"/>
        <w:jc w:val="center"/>
        <w:rPr>
          <w:rFonts w:ascii="Arial" w:hAnsi="Arial" w:cs="Arial"/>
          <w:b/>
          <w:color w:val="auto"/>
          <w:sz w:val="28"/>
          <w:szCs w:val="28"/>
        </w:rPr>
      </w:pPr>
      <w:r w:rsidRPr="00B7051C">
        <w:rPr>
          <w:rStyle w:val="mw-headline"/>
          <w:rFonts w:ascii="Arial" w:hAnsi="Arial" w:cs="Arial"/>
          <w:b/>
          <w:color w:val="auto"/>
          <w:sz w:val="28"/>
          <w:szCs w:val="28"/>
        </w:rPr>
        <w:t>MIME</w:t>
      </w:r>
    </w:p>
    <w:p w:rsidR="009F2C2D" w:rsidRPr="00B7051C" w:rsidRDefault="00335C5D" w:rsidP="009F2C2D">
      <w:pPr>
        <w:pStyle w:val="NormalWeb"/>
        <w:shd w:val="clear" w:color="auto" w:fill="FFFFFF"/>
        <w:spacing w:before="120" w:beforeAutospacing="0" w:after="120" w:afterAutospacing="0" w:line="330" w:lineRule="atLeast"/>
        <w:rPr>
          <w:rFonts w:ascii="Arial" w:hAnsi="Arial" w:cs="Arial"/>
        </w:rPr>
      </w:pPr>
      <w:hyperlink r:id="rId55" w:tooltip="Mime artist" w:history="1">
        <w:r w:rsidR="009F2C2D" w:rsidRPr="00B7051C">
          <w:rPr>
            <w:rStyle w:val="Hyperlink"/>
            <w:rFonts w:ascii="Arial" w:hAnsi="Arial" w:cs="Arial"/>
            <w:color w:val="auto"/>
            <w:u w:val="none"/>
          </w:rPr>
          <w:t>Mime</w:t>
        </w:r>
      </w:hyperlink>
      <w:r w:rsidR="009F2C2D" w:rsidRPr="00B7051C">
        <w:rPr>
          <w:rStyle w:val="apple-converted-space"/>
          <w:rFonts w:ascii="Arial" w:hAnsi="Arial" w:cs="Arial"/>
        </w:rPr>
        <w:t> </w:t>
      </w:r>
      <w:r w:rsidR="009F2C2D" w:rsidRPr="00B7051C">
        <w:rPr>
          <w:rFonts w:ascii="Arial" w:hAnsi="Arial" w:cs="Arial"/>
        </w:rPr>
        <w:t>is a theatrical medium where the action of a story is told through the movement of the body, without the use of speech. Performance of mime occurred in</w:t>
      </w:r>
      <w:r w:rsidR="00A30AA3" w:rsidRPr="00B7051C">
        <w:rPr>
          <w:rFonts w:ascii="Arial" w:hAnsi="Arial" w:cs="Arial"/>
        </w:rPr>
        <w:t xml:space="preserve"> </w:t>
      </w:r>
      <w:hyperlink r:id="rId56" w:tooltip="Ancient Greece" w:history="1">
        <w:r w:rsidR="009F2C2D" w:rsidRPr="00B7051C">
          <w:rPr>
            <w:rStyle w:val="Hyperlink"/>
            <w:rFonts w:ascii="Arial" w:hAnsi="Arial" w:cs="Arial"/>
            <w:color w:val="auto"/>
          </w:rPr>
          <w:t>Ancient Greece</w:t>
        </w:r>
      </w:hyperlink>
      <w:r w:rsidR="009F2C2D" w:rsidRPr="00B7051C">
        <w:rPr>
          <w:rFonts w:ascii="Arial" w:hAnsi="Arial" w:cs="Arial"/>
        </w:rPr>
        <w:t>, and the word is taken from a single masked dancer called</w:t>
      </w:r>
      <w:r w:rsidR="009F2C2D" w:rsidRPr="00B7051C">
        <w:rPr>
          <w:rStyle w:val="apple-converted-space"/>
          <w:rFonts w:ascii="Arial" w:hAnsi="Arial" w:cs="Arial"/>
        </w:rPr>
        <w:t> </w:t>
      </w:r>
      <w:r w:rsidR="00A30AA3" w:rsidRPr="00B7051C">
        <w:rPr>
          <w:rFonts w:ascii="Arial" w:hAnsi="Arial" w:cs="Arial"/>
          <w:i/>
          <w:iCs/>
        </w:rPr>
        <w:t>Pantomimes</w:t>
      </w:r>
      <w:r w:rsidR="009F2C2D" w:rsidRPr="00B7051C">
        <w:rPr>
          <w:rFonts w:ascii="Arial" w:hAnsi="Arial" w:cs="Arial"/>
        </w:rPr>
        <w:t>, although their performances were not necessarily silent.</w:t>
      </w:r>
      <w:r w:rsidR="009F2C2D" w:rsidRPr="00B7051C">
        <w:rPr>
          <w:rStyle w:val="apple-converted-space"/>
          <w:rFonts w:ascii="Arial" w:hAnsi="Arial" w:cs="Arial"/>
        </w:rPr>
        <w:t> </w:t>
      </w:r>
      <w:r w:rsidR="009F2C2D" w:rsidRPr="00B7051C">
        <w:rPr>
          <w:rFonts w:ascii="Arial" w:hAnsi="Arial" w:cs="Arial"/>
        </w:rPr>
        <w:t>In</w:t>
      </w:r>
      <w:r w:rsidR="009F2C2D" w:rsidRPr="00B7051C">
        <w:rPr>
          <w:rStyle w:val="apple-converted-space"/>
          <w:rFonts w:ascii="Arial" w:hAnsi="Arial" w:cs="Arial"/>
        </w:rPr>
        <w:t> </w:t>
      </w:r>
      <w:hyperlink r:id="rId57" w:tooltip="Medieval" w:history="1">
        <w:r w:rsidR="009F2C2D" w:rsidRPr="00B7051C">
          <w:rPr>
            <w:rStyle w:val="Hyperlink"/>
            <w:rFonts w:ascii="Arial" w:hAnsi="Arial" w:cs="Arial"/>
            <w:color w:val="auto"/>
          </w:rPr>
          <w:t>Medieval</w:t>
        </w:r>
      </w:hyperlink>
      <w:r w:rsidR="00A30AA3" w:rsidRPr="00B7051C">
        <w:rPr>
          <w:rFonts w:ascii="Arial" w:hAnsi="Arial" w:cs="Arial"/>
        </w:rPr>
        <w:t xml:space="preserve"> </w:t>
      </w:r>
      <w:r w:rsidR="009F2C2D" w:rsidRPr="00B7051C">
        <w:rPr>
          <w:rFonts w:ascii="Arial" w:hAnsi="Arial" w:cs="Arial"/>
        </w:rPr>
        <w:t>Europe early forms of mime, such as</w:t>
      </w:r>
      <w:r w:rsidR="009F2C2D" w:rsidRPr="00B7051C">
        <w:rPr>
          <w:rStyle w:val="apple-converted-space"/>
          <w:rFonts w:ascii="Arial" w:hAnsi="Arial" w:cs="Arial"/>
        </w:rPr>
        <w:t> </w:t>
      </w:r>
      <w:hyperlink r:id="rId58" w:tooltip="Mummers Play" w:history="1">
        <w:r w:rsidR="009F2C2D" w:rsidRPr="00B7051C">
          <w:rPr>
            <w:rStyle w:val="Hyperlink"/>
            <w:rFonts w:ascii="Arial" w:hAnsi="Arial" w:cs="Arial"/>
            <w:color w:val="auto"/>
          </w:rPr>
          <w:t>mummer plays</w:t>
        </w:r>
      </w:hyperlink>
      <w:r w:rsidR="009F2C2D" w:rsidRPr="00B7051C">
        <w:rPr>
          <w:rStyle w:val="apple-converted-space"/>
          <w:rFonts w:ascii="Arial" w:hAnsi="Arial" w:cs="Arial"/>
        </w:rPr>
        <w:t> </w:t>
      </w:r>
      <w:r w:rsidR="009F2C2D" w:rsidRPr="00B7051C">
        <w:rPr>
          <w:rFonts w:ascii="Arial" w:hAnsi="Arial" w:cs="Arial"/>
        </w:rPr>
        <w:t>and later</w:t>
      </w:r>
      <w:r w:rsidR="009F2C2D" w:rsidRPr="00B7051C">
        <w:rPr>
          <w:rStyle w:val="apple-converted-space"/>
          <w:rFonts w:ascii="Arial" w:hAnsi="Arial" w:cs="Arial"/>
        </w:rPr>
        <w:t> </w:t>
      </w:r>
      <w:hyperlink r:id="rId59" w:tooltip="Dumbshow" w:history="1">
        <w:r w:rsidR="00A30AA3" w:rsidRPr="00B7051C">
          <w:rPr>
            <w:rStyle w:val="Hyperlink"/>
            <w:rFonts w:ascii="Arial" w:hAnsi="Arial" w:cs="Arial"/>
            <w:color w:val="auto"/>
          </w:rPr>
          <w:t>dumb shows</w:t>
        </w:r>
      </w:hyperlink>
      <w:r w:rsidR="009F2C2D" w:rsidRPr="00B7051C">
        <w:rPr>
          <w:rFonts w:ascii="Arial" w:hAnsi="Arial" w:cs="Arial"/>
        </w:rPr>
        <w:t>, evolved. In the early nineteenth century</w:t>
      </w:r>
      <w:r w:rsidR="009F2C2D" w:rsidRPr="00B7051C">
        <w:rPr>
          <w:rStyle w:val="apple-converted-space"/>
          <w:rFonts w:ascii="Arial" w:hAnsi="Arial" w:cs="Arial"/>
        </w:rPr>
        <w:t> </w:t>
      </w:r>
      <w:hyperlink r:id="rId60" w:tooltip="Paris" w:history="1">
        <w:r w:rsidR="009F2C2D" w:rsidRPr="00B7051C">
          <w:rPr>
            <w:rStyle w:val="Hyperlink"/>
            <w:rFonts w:ascii="Arial" w:hAnsi="Arial" w:cs="Arial"/>
            <w:color w:val="auto"/>
          </w:rPr>
          <w:t>Paris</w:t>
        </w:r>
      </w:hyperlink>
      <w:r w:rsidR="009F2C2D" w:rsidRPr="00B7051C">
        <w:rPr>
          <w:rFonts w:ascii="Arial" w:hAnsi="Arial" w:cs="Arial"/>
        </w:rPr>
        <w:t>,</w:t>
      </w:r>
      <w:r w:rsidR="009F2C2D" w:rsidRPr="00B7051C">
        <w:rPr>
          <w:rStyle w:val="apple-converted-space"/>
          <w:rFonts w:ascii="Arial" w:hAnsi="Arial" w:cs="Arial"/>
        </w:rPr>
        <w:t> </w:t>
      </w:r>
      <w:hyperlink r:id="rId61" w:tooltip="Jean-Gaspard Deburau" w:history="1">
        <w:r w:rsidR="009F2C2D" w:rsidRPr="00B7051C">
          <w:rPr>
            <w:rStyle w:val="Hyperlink"/>
            <w:rFonts w:ascii="Arial" w:hAnsi="Arial" w:cs="Arial"/>
            <w:color w:val="auto"/>
          </w:rPr>
          <w:t xml:space="preserve">Jean-Gaspard </w:t>
        </w:r>
        <w:proofErr w:type="spellStart"/>
        <w:r w:rsidR="009F2C2D" w:rsidRPr="00B7051C">
          <w:rPr>
            <w:rStyle w:val="Hyperlink"/>
            <w:rFonts w:ascii="Arial" w:hAnsi="Arial" w:cs="Arial"/>
            <w:color w:val="auto"/>
          </w:rPr>
          <w:t>Deburau</w:t>
        </w:r>
        <w:proofErr w:type="spellEnd"/>
      </w:hyperlink>
      <w:r w:rsidR="009F2C2D" w:rsidRPr="00B7051C">
        <w:rPr>
          <w:rStyle w:val="apple-converted-space"/>
          <w:rFonts w:ascii="Arial" w:hAnsi="Arial" w:cs="Arial"/>
        </w:rPr>
        <w:t> </w:t>
      </w:r>
      <w:r w:rsidR="009F2C2D" w:rsidRPr="00B7051C">
        <w:rPr>
          <w:rFonts w:ascii="Arial" w:hAnsi="Arial" w:cs="Arial"/>
        </w:rPr>
        <w:t>solidified the many attributes that we have come to know in modern times, including the silent figure in whiteface.</w:t>
      </w:r>
    </w:p>
    <w:p w:rsidR="00A30AA3" w:rsidRPr="00B7051C" w:rsidRDefault="00335C5D" w:rsidP="009F2C2D">
      <w:pPr>
        <w:pStyle w:val="NormalWeb"/>
        <w:shd w:val="clear" w:color="auto" w:fill="FFFFFF"/>
        <w:spacing w:before="120" w:beforeAutospacing="0" w:after="120" w:afterAutospacing="0" w:line="330" w:lineRule="atLeast"/>
        <w:rPr>
          <w:rFonts w:ascii="Arial" w:hAnsi="Arial" w:cs="Arial"/>
        </w:rPr>
      </w:pPr>
      <w:hyperlink r:id="rId62" w:tooltip="Jacques Copeau" w:history="1">
        <w:r w:rsidR="009F2C2D" w:rsidRPr="00B7051C">
          <w:rPr>
            <w:rStyle w:val="Hyperlink"/>
            <w:rFonts w:ascii="Arial" w:hAnsi="Arial" w:cs="Arial"/>
            <w:color w:val="auto"/>
          </w:rPr>
          <w:t xml:space="preserve">Jacques </w:t>
        </w:r>
        <w:proofErr w:type="spellStart"/>
        <w:r w:rsidR="009F2C2D" w:rsidRPr="00B7051C">
          <w:rPr>
            <w:rStyle w:val="Hyperlink"/>
            <w:rFonts w:ascii="Arial" w:hAnsi="Arial" w:cs="Arial"/>
            <w:color w:val="auto"/>
          </w:rPr>
          <w:t>Copeau</w:t>
        </w:r>
        <w:proofErr w:type="spellEnd"/>
      </w:hyperlink>
      <w:r w:rsidR="009F2C2D" w:rsidRPr="00B7051C">
        <w:rPr>
          <w:rFonts w:ascii="Arial" w:hAnsi="Arial" w:cs="Arial"/>
        </w:rPr>
        <w:t>, strongly influenced by</w:t>
      </w:r>
      <w:r w:rsidR="009F2C2D" w:rsidRPr="00B7051C">
        <w:rPr>
          <w:rStyle w:val="apple-converted-space"/>
          <w:rFonts w:ascii="Arial" w:hAnsi="Arial" w:cs="Arial"/>
        </w:rPr>
        <w:t> </w:t>
      </w:r>
      <w:proofErr w:type="gramStart"/>
      <w:r w:rsidR="00A30AA3" w:rsidRPr="00B7051C">
        <w:rPr>
          <w:rFonts w:ascii="Arial" w:hAnsi="Arial" w:cs="Arial"/>
        </w:rPr>
        <w:t xml:space="preserve">Commedia </w:t>
      </w:r>
      <w:r w:rsidR="009F2C2D" w:rsidRPr="00B7051C">
        <w:rPr>
          <w:rStyle w:val="apple-converted-space"/>
          <w:rFonts w:ascii="Arial" w:hAnsi="Arial" w:cs="Arial"/>
        </w:rPr>
        <w:t> </w:t>
      </w:r>
      <w:r w:rsidR="009F2C2D" w:rsidRPr="00B7051C">
        <w:rPr>
          <w:rFonts w:ascii="Arial" w:hAnsi="Arial" w:cs="Arial"/>
        </w:rPr>
        <w:t>and</w:t>
      </w:r>
      <w:proofErr w:type="gramEnd"/>
      <w:r w:rsidR="009F2C2D" w:rsidRPr="00B7051C">
        <w:rPr>
          <w:rFonts w:ascii="Arial" w:hAnsi="Arial" w:cs="Arial"/>
        </w:rPr>
        <w:t xml:space="preserve"> Japanese</w:t>
      </w:r>
      <w:r w:rsidR="009F2C2D" w:rsidRPr="00B7051C">
        <w:rPr>
          <w:rStyle w:val="apple-converted-space"/>
          <w:rFonts w:ascii="Arial" w:hAnsi="Arial" w:cs="Arial"/>
        </w:rPr>
        <w:t> </w:t>
      </w:r>
      <w:hyperlink r:id="rId63" w:tooltip="Noh" w:history="1">
        <w:r w:rsidR="009F2C2D" w:rsidRPr="00B7051C">
          <w:rPr>
            <w:rStyle w:val="Hyperlink"/>
            <w:rFonts w:ascii="Arial" w:hAnsi="Arial" w:cs="Arial"/>
            <w:color w:val="auto"/>
          </w:rPr>
          <w:t>Noh</w:t>
        </w:r>
      </w:hyperlink>
      <w:r w:rsidR="009F2C2D" w:rsidRPr="00B7051C">
        <w:rPr>
          <w:rStyle w:val="apple-converted-space"/>
          <w:rFonts w:ascii="Arial" w:hAnsi="Arial" w:cs="Arial"/>
        </w:rPr>
        <w:t> </w:t>
      </w:r>
      <w:r w:rsidR="009F2C2D" w:rsidRPr="00B7051C">
        <w:rPr>
          <w:rFonts w:ascii="Arial" w:hAnsi="Arial" w:cs="Arial"/>
        </w:rPr>
        <w:t>theatre, used masks in the training of his actors.</w:t>
      </w:r>
      <w:r w:rsidR="009F2C2D" w:rsidRPr="00B7051C">
        <w:rPr>
          <w:rStyle w:val="apple-converted-space"/>
          <w:rFonts w:ascii="Arial" w:hAnsi="Arial" w:cs="Arial"/>
        </w:rPr>
        <w:t> </w:t>
      </w:r>
      <w:hyperlink r:id="rId64" w:tooltip="Étienne Decroux" w:history="1">
        <w:r w:rsidR="00A30AA3" w:rsidRPr="00B7051C">
          <w:rPr>
            <w:rStyle w:val="Hyperlink"/>
            <w:rFonts w:ascii="Arial" w:hAnsi="Arial" w:cs="Arial"/>
            <w:color w:val="auto"/>
          </w:rPr>
          <w:t xml:space="preserve"> </w:t>
        </w:r>
        <w:proofErr w:type="spellStart"/>
        <w:r w:rsidR="009F2C2D" w:rsidRPr="00B7051C">
          <w:rPr>
            <w:rStyle w:val="Hyperlink"/>
            <w:rFonts w:ascii="Arial" w:hAnsi="Arial" w:cs="Arial"/>
            <w:color w:val="auto"/>
          </w:rPr>
          <w:t>Decroux</w:t>
        </w:r>
        <w:proofErr w:type="spellEnd"/>
      </w:hyperlink>
      <w:r w:rsidR="009F2C2D" w:rsidRPr="00B7051C">
        <w:rPr>
          <w:rFonts w:ascii="Arial" w:hAnsi="Arial" w:cs="Arial"/>
        </w:rPr>
        <w:t>, a pupil of his, was highly influenced by this and started exploring and developing the possibilities of mime and refined</w:t>
      </w:r>
      <w:r w:rsidR="009F2C2D" w:rsidRPr="00B7051C">
        <w:rPr>
          <w:rStyle w:val="apple-converted-space"/>
          <w:rFonts w:ascii="Arial" w:hAnsi="Arial" w:cs="Arial"/>
        </w:rPr>
        <w:t> </w:t>
      </w:r>
      <w:hyperlink r:id="rId65" w:tooltip="Corporeal mime" w:history="1">
        <w:r w:rsidR="009F2C2D" w:rsidRPr="00B7051C">
          <w:rPr>
            <w:rStyle w:val="Hyperlink"/>
            <w:rFonts w:ascii="Arial" w:hAnsi="Arial" w:cs="Arial"/>
            <w:color w:val="auto"/>
          </w:rPr>
          <w:t>corporeal mime</w:t>
        </w:r>
      </w:hyperlink>
      <w:r w:rsidR="009F2C2D" w:rsidRPr="00B7051C">
        <w:rPr>
          <w:rStyle w:val="apple-converted-space"/>
          <w:rFonts w:ascii="Arial" w:hAnsi="Arial" w:cs="Arial"/>
        </w:rPr>
        <w:t> </w:t>
      </w:r>
      <w:r w:rsidR="009F2C2D" w:rsidRPr="00B7051C">
        <w:rPr>
          <w:rFonts w:ascii="Arial" w:hAnsi="Arial" w:cs="Arial"/>
        </w:rPr>
        <w:t>into a highly sculptural form, taking it outside of the realms of</w:t>
      </w:r>
      <w:r w:rsidR="009F2C2D" w:rsidRPr="00B7051C">
        <w:rPr>
          <w:rStyle w:val="apple-converted-space"/>
          <w:rFonts w:ascii="Arial" w:hAnsi="Arial" w:cs="Arial"/>
        </w:rPr>
        <w:t> </w:t>
      </w:r>
      <w:hyperlink r:id="rId66" w:tooltip="Naturalism (theatre)" w:history="1">
        <w:r w:rsidR="009F2C2D" w:rsidRPr="00B7051C">
          <w:rPr>
            <w:rStyle w:val="Hyperlink"/>
            <w:rFonts w:ascii="Arial" w:hAnsi="Arial" w:cs="Arial"/>
            <w:color w:val="auto"/>
          </w:rPr>
          <w:t>naturalism</w:t>
        </w:r>
      </w:hyperlink>
      <w:r w:rsidR="009F2C2D" w:rsidRPr="00B7051C">
        <w:rPr>
          <w:rFonts w:ascii="Arial" w:hAnsi="Arial" w:cs="Arial"/>
        </w:rPr>
        <w:t>.</w:t>
      </w:r>
    </w:p>
    <w:p w:rsidR="009F2C2D" w:rsidRPr="00B7051C" w:rsidRDefault="009F2C2D" w:rsidP="009F2C2D">
      <w:pPr>
        <w:pStyle w:val="NormalWeb"/>
        <w:shd w:val="clear" w:color="auto" w:fill="FFFFFF"/>
        <w:spacing w:before="120" w:beforeAutospacing="0" w:after="120" w:afterAutospacing="0" w:line="330" w:lineRule="atLeast"/>
        <w:rPr>
          <w:rFonts w:ascii="Arial" w:hAnsi="Arial" w:cs="Arial"/>
        </w:rPr>
      </w:pPr>
      <w:r w:rsidRPr="00B7051C">
        <w:rPr>
          <w:rStyle w:val="apple-converted-space"/>
          <w:rFonts w:ascii="Arial" w:hAnsi="Arial" w:cs="Arial"/>
        </w:rPr>
        <w:t> </w:t>
      </w:r>
      <w:hyperlink r:id="rId67" w:tooltip="Jacques Lecoq" w:history="1">
        <w:r w:rsidRPr="00B7051C">
          <w:rPr>
            <w:rStyle w:val="Hyperlink"/>
            <w:rFonts w:ascii="Arial" w:hAnsi="Arial" w:cs="Arial"/>
            <w:color w:val="auto"/>
          </w:rPr>
          <w:t xml:space="preserve">Jacques </w:t>
        </w:r>
        <w:proofErr w:type="spellStart"/>
        <w:r w:rsidRPr="00B7051C">
          <w:rPr>
            <w:rStyle w:val="Hyperlink"/>
            <w:rFonts w:ascii="Arial" w:hAnsi="Arial" w:cs="Arial"/>
            <w:color w:val="auto"/>
          </w:rPr>
          <w:t>Lecoq</w:t>
        </w:r>
        <w:proofErr w:type="spellEnd"/>
      </w:hyperlink>
      <w:r w:rsidRPr="00B7051C">
        <w:rPr>
          <w:rStyle w:val="apple-converted-space"/>
          <w:rFonts w:ascii="Arial" w:hAnsi="Arial" w:cs="Arial"/>
        </w:rPr>
        <w:t> </w:t>
      </w:r>
      <w:r w:rsidRPr="00B7051C">
        <w:rPr>
          <w:rFonts w:ascii="Arial" w:hAnsi="Arial" w:cs="Arial"/>
        </w:rPr>
        <w:t>contributed significantly to the development of mime and</w:t>
      </w:r>
      <w:r w:rsidRPr="00B7051C">
        <w:rPr>
          <w:rStyle w:val="apple-converted-space"/>
          <w:rFonts w:ascii="Arial" w:hAnsi="Arial" w:cs="Arial"/>
        </w:rPr>
        <w:t> </w:t>
      </w:r>
      <w:hyperlink r:id="rId68" w:tooltip="Physical theatre" w:history="1">
        <w:r w:rsidRPr="00B7051C">
          <w:rPr>
            <w:rStyle w:val="Hyperlink"/>
            <w:rFonts w:ascii="Arial" w:hAnsi="Arial" w:cs="Arial"/>
            <w:color w:val="auto"/>
          </w:rPr>
          <w:t>physical theatre</w:t>
        </w:r>
      </w:hyperlink>
      <w:r w:rsidRPr="00B7051C">
        <w:rPr>
          <w:rStyle w:val="apple-converted-space"/>
          <w:rFonts w:ascii="Arial" w:hAnsi="Arial" w:cs="Arial"/>
        </w:rPr>
        <w:t> </w:t>
      </w:r>
      <w:r w:rsidRPr="00B7051C">
        <w:rPr>
          <w:rFonts w:ascii="Arial" w:hAnsi="Arial" w:cs="Arial"/>
        </w:rPr>
        <w:t>with his training methods.</w:t>
      </w:r>
    </w:p>
    <w:p w:rsidR="009F2C2D" w:rsidRPr="00B7051C" w:rsidRDefault="00A30AA3" w:rsidP="00932925">
      <w:pPr>
        <w:pStyle w:val="Heading3"/>
        <w:shd w:val="clear" w:color="auto" w:fill="FFFFFF"/>
        <w:spacing w:before="72"/>
        <w:jc w:val="center"/>
        <w:rPr>
          <w:rFonts w:ascii="Arial" w:hAnsi="Arial" w:cs="Arial"/>
          <w:b/>
          <w:color w:val="auto"/>
        </w:rPr>
      </w:pPr>
      <w:r w:rsidRPr="00B7051C">
        <w:rPr>
          <w:rStyle w:val="mw-headline"/>
          <w:rFonts w:ascii="Arial" w:hAnsi="Arial" w:cs="Arial"/>
          <w:b/>
          <w:color w:val="auto"/>
        </w:rPr>
        <w:t>CREATIVE DRAMA</w:t>
      </w:r>
    </w:p>
    <w:p w:rsidR="009F2C2D" w:rsidRPr="00B7051C" w:rsidRDefault="00335C5D" w:rsidP="009F2C2D">
      <w:pPr>
        <w:pStyle w:val="NormalWeb"/>
        <w:shd w:val="clear" w:color="auto" w:fill="FFFFFF"/>
        <w:spacing w:before="120" w:beforeAutospacing="0" w:after="120" w:afterAutospacing="0" w:line="330" w:lineRule="atLeast"/>
        <w:rPr>
          <w:rFonts w:ascii="Arial" w:hAnsi="Arial" w:cs="Arial"/>
        </w:rPr>
      </w:pPr>
      <w:hyperlink r:id="rId69" w:tooltip="Creative drama (page does not exist)" w:history="1">
        <w:r w:rsidR="009F2C2D" w:rsidRPr="00B7051C">
          <w:rPr>
            <w:rStyle w:val="Hyperlink"/>
            <w:rFonts w:ascii="Arial" w:hAnsi="Arial" w:cs="Arial"/>
            <w:color w:val="auto"/>
            <w:u w:val="none"/>
          </w:rPr>
          <w:t>Creative drama</w:t>
        </w:r>
      </w:hyperlink>
      <w:r w:rsidR="009F2C2D" w:rsidRPr="00B7051C">
        <w:rPr>
          <w:rStyle w:val="apple-converted-space"/>
          <w:rFonts w:ascii="Arial" w:hAnsi="Arial" w:cs="Arial"/>
        </w:rPr>
        <w:t> </w:t>
      </w:r>
      <w:r w:rsidR="009F2C2D" w:rsidRPr="00B7051C">
        <w:rPr>
          <w:rFonts w:ascii="Arial" w:hAnsi="Arial" w:cs="Arial"/>
        </w:rPr>
        <w:t>includes dramatic activities and games used primarily in educational settings with children. Its roots in the United States began in the early 1900s.</w:t>
      </w:r>
      <w:hyperlink r:id="rId70" w:tooltip="Winifred Ward" w:history="1">
        <w:r w:rsidR="009F2C2D" w:rsidRPr="00B7051C">
          <w:rPr>
            <w:rStyle w:val="Hyperlink"/>
            <w:rFonts w:ascii="Arial" w:hAnsi="Arial" w:cs="Arial"/>
            <w:color w:val="auto"/>
          </w:rPr>
          <w:t>Winifred Ward</w:t>
        </w:r>
      </w:hyperlink>
      <w:r w:rsidR="009F2C2D" w:rsidRPr="00B7051C">
        <w:rPr>
          <w:rStyle w:val="apple-converted-space"/>
          <w:rFonts w:ascii="Arial" w:hAnsi="Arial" w:cs="Arial"/>
        </w:rPr>
        <w:t> </w:t>
      </w:r>
      <w:r w:rsidR="009F2C2D" w:rsidRPr="00B7051C">
        <w:rPr>
          <w:rFonts w:ascii="Arial" w:hAnsi="Arial" w:cs="Arial"/>
        </w:rPr>
        <w:t>is considered to be the founder of creative drama in education, establishing the first academic use of drama in Evanston, Illinois</w:t>
      </w:r>
    </w:p>
    <w:p w:rsidR="009561E9" w:rsidRPr="00B7051C" w:rsidRDefault="009561E9" w:rsidP="0007501B">
      <w:pPr>
        <w:pBdr>
          <w:bar w:val="single" w:sz="4" w:color="auto"/>
        </w:pBdr>
        <w:jc w:val="both"/>
        <w:rPr>
          <w:rFonts w:ascii="Arial" w:hAnsi="Arial" w:cs="Arial"/>
        </w:rPr>
      </w:pPr>
    </w:p>
    <w:p w:rsidR="00700790" w:rsidRPr="00B7051C" w:rsidRDefault="00700790" w:rsidP="0007501B">
      <w:pPr>
        <w:pBdr>
          <w:bar w:val="single" w:sz="4" w:color="auto"/>
        </w:pBdr>
        <w:jc w:val="both"/>
        <w:rPr>
          <w:rFonts w:ascii="Arial" w:hAnsi="Arial" w:cs="Arial"/>
          <w:b/>
        </w:rPr>
      </w:pPr>
    </w:p>
    <w:p w:rsidR="00B25334" w:rsidRPr="00B7051C" w:rsidRDefault="00B25334" w:rsidP="0007501B">
      <w:pPr>
        <w:pBdr>
          <w:bar w:val="single" w:sz="4" w:color="auto"/>
        </w:pBdr>
        <w:jc w:val="both"/>
        <w:rPr>
          <w:rFonts w:ascii="Arial" w:hAnsi="Arial" w:cs="Arial"/>
          <w:b/>
        </w:rPr>
      </w:pPr>
    </w:p>
    <w:p w:rsidR="00B25334" w:rsidRPr="00B7051C" w:rsidRDefault="00B25334" w:rsidP="0007501B">
      <w:pPr>
        <w:pBdr>
          <w:bar w:val="single" w:sz="4" w:color="auto"/>
        </w:pBdr>
        <w:jc w:val="both"/>
        <w:rPr>
          <w:rFonts w:ascii="Arial" w:hAnsi="Arial" w:cs="Arial"/>
          <w:b/>
        </w:rPr>
      </w:pPr>
    </w:p>
    <w:p w:rsidR="00B25334" w:rsidRPr="00B7051C" w:rsidRDefault="00B25334" w:rsidP="0007501B">
      <w:pPr>
        <w:pBdr>
          <w:bar w:val="single" w:sz="4" w:color="auto"/>
        </w:pBdr>
        <w:jc w:val="both"/>
        <w:rPr>
          <w:rFonts w:ascii="Arial" w:hAnsi="Arial" w:cs="Arial"/>
          <w:b/>
        </w:rPr>
      </w:pPr>
    </w:p>
    <w:p w:rsidR="00B25334" w:rsidRPr="00B7051C" w:rsidRDefault="00B25334" w:rsidP="0007501B">
      <w:pPr>
        <w:pBdr>
          <w:bar w:val="single" w:sz="4" w:color="auto"/>
        </w:pBdr>
        <w:jc w:val="both"/>
        <w:rPr>
          <w:rFonts w:ascii="Arial" w:hAnsi="Arial" w:cs="Arial"/>
          <w:b/>
        </w:rPr>
      </w:pPr>
    </w:p>
    <w:p w:rsidR="00B25334" w:rsidRPr="00B7051C" w:rsidRDefault="00B25334" w:rsidP="0007501B">
      <w:pPr>
        <w:pBdr>
          <w:bar w:val="single" w:sz="4" w:color="auto"/>
        </w:pBdr>
        <w:jc w:val="both"/>
        <w:rPr>
          <w:rFonts w:ascii="Arial" w:hAnsi="Arial" w:cs="Arial"/>
          <w:b/>
        </w:rPr>
      </w:pPr>
    </w:p>
    <w:p w:rsidR="00700790" w:rsidRPr="00B7051C" w:rsidRDefault="00700790" w:rsidP="0007501B">
      <w:pPr>
        <w:pBdr>
          <w:bar w:val="single" w:sz="4" w:color="auto"/>
        </w:pBdr>
        <w:jc w:val="both"/>
        <w:rPr>
          <w:rFonts w:ascii="Arial" w:hAnsi="Arial" w:cs="Arial"/>
          <w:b/>
          <w:color w:val="000000" w:themeColor="text1"/>
        </w:rPr>
      </w:pPr>
    </w:p>
    <w:p w:rsidR="000B5414" w:rsidRPr="00B7051C" w:rsidRDefault="000B5414" w:rsidP="00335C5D">
      <w:pPr>
        <w:rPr>
          <w:rFonts w:ascii="Arial" w:hAnsi="Arial" w:cs="Arial"/>
          <w:b/>
          <w:color w:val="000000" w:themeColor="text1"/>
          <w:sz w:val="28"/>
          <w:szCs w:val="28"/>
        </w:rPr>
      </w:pPr>
      <w:r w:rsidRPr="00B7051C">
        <w:rPr>
          <w:rFonts w:ascii="Arial" w:hAnsi="Arial" w:cs="Arial"/>
          <w:b/>
          <w:color w:val="000000" w:themeColor="text1"/>
          <w:sz w:val="28"/>
          <w:szCs w:val="28"/>
        </w:rPr>
        <w:t>WEEK 5</w:t>
      </w:r>
    </w:p>
    <w:p w:rsidR="000B5414" w:rsidRPr="00B7051C" w:rsidRDefault="000B5414" w:rsidP="00335C5D">
      <w:pPr>
        <w:rPr>
          <w:rFonts w:ascii="Arial" w:hAnsi="Arial" w:cs="Arial"/>
          <w:b/>
          <w:color w:val="000000" w:themeColor="text1"/>
        </w:rPr>
      </w:pPr>
      <w:r w:rsidRPr="00B7051C">
        <w:rPr>
          <w:rFonts w:ascii="Arial" w:hAnsi="Arial" w:cs="Arial"/>
          <w:b/>
          <w:color w:val="000000" w:themeColor="text1"/>
        </w:rPr>
        <w:t>TOPIC:  TEAM WORK AND SENSE OF BELONGING</w:t>
      </w:r>
    </w:p>
    <w:p w:rsidR="000B5414" w:rsidRPr="00B7051C" w:rsidRDefault="000B5414"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700790" w:rsidRPr="00B7051C" w:rsidRDefault="00700790" w:rsidP="0007501B">
      <w:pPr>
        <w:pBdr>
          <w:bar w:val="single" w:sz="4" w:color="auto"/>
        </w:pBdr>
        <w:jc w:val="both"/>
        <w:rPr>
          <w:rFonts w:ascii="Arial" w:hAnsi="Arial" w:cs="Arial"/>
          <w:b/>
          <w:color w:val="000000" w:themeColor="text1"/>
        </w:rPr>
      </w:pPr>
    </w:p>
    <w:p w:rsidR="008C4E9B" w:rsidRPr="00B7051C" w:rsidRDefault="009561E9" w:rsidP="007D12DF">
      <w:pPr>
        <w:spacing w:before="100" w:beforeAutospacing="1" w:after="100" w:afterAutospacing="1"/>
        <w:rPr>
          <w:rFonts w:ascii="Arial" w:hAnsi="Arial" w:cs="Arial"/>
        </w:rPr>
      </w:pPr>
      <w:r w:rsidRPr="00B7051C">
        <w:rPr>
          <w:rFonts w:ascii="Arial" w:hAnsi="Arial" w:cs="Arial"/>
          <w:b/>
        </w:rPr>
        <w:t>CONTENT:</w:t>
      </w:r>
      <w:r w:rsidR="00110E5F" w:rsidRPr="00B7051C">
        <w:rPr>
          <w:rFonts w:ascii="Arial" w:hAnsi="Arial" w:cs="Arial"/>
          <w:b/>
        </w:rPr>
        <w:t xml:space="preserve">   </w:t>
      </w:r>
      <w:r w:rsidR="00110E5F" w:rsidRPr="00B7051C">
        <w:rPr>
          <w:rFonts w:ascii="Arial" w:hAnsi="Arial" w:cs="Arial"/>
        </w:rPr>
        <w:t xml:space="preserve">The nature of teams may be changing, but the underlying nature and benefits of teams are not. Teams are becoming more numerous and complex, with one person often being a member of a number of teams in an </w:t>
      </w:r>
      <w:r w:rsidR="00536226" w:rsidRPr="00B7051C">
        <w:rPr>
          <w:rFonts w:ascii="Arial" w:hAnsi="Arial" w:cs="Arial"/>
        </w:rPr>
        <w:t>organization</w:t>
      </w:r>
      <w:r w:rsidR="00110E5F" w:rsidRPr="00B7051C">
        <w:rPr>
          <w:rFonts w:ascii="Arial" w:hAnsi="Arial" w:cs="Arial"/>
        </w:rPr>
        <w:t>. Recent discussions have highlighted</w:t>
      </w:r>
      <w:r w:rsidR="008C4E9B" w:rsidRPr="00B7051C">
        <w:rPr>
          <w:rFonts w:ascii="Arial" w:hAnsi="Arial" w:cs="Arial"/>
        </w:rPr>
        <w:t xml:space="preserve">.   </w:t>
      </w:r>
    </w:p>
    <w:p w:rsidR="00110E5F" w:rsidRPr="00B7051C" w:rsidRDefault="008C4E9B" w:rsidP="008C4E9B">
      <w:pPr>
        <w:pStyle w:val="NormalWeb"/>
        <w:rPr>
          <w:rFonts w:ascii="Arial" w:hAnsi="Arial" w:cs="Arial"/>
          <w:b/>
        </w:rPr>
      </w:pPr>
      <w:r w:rsidRPr="00B7051C">
        <w:rPr>
          <w:rFonts w:ascii="Arial" w:hAnsi="Arial" w:cs="Arial"/>
        </w:rPr>
        <w:t xml:space="preserve">These team structures are in addition to the formal </w:t>
      </w:r>
      <w:r w:rsidR="00536226" w:rsidRPr="00B7051C">
        <w:rPr>
          <w:rFonts w:ascii="Arial" w:hAnsi="Arial" w:cs="Arial"/>
        </w:rPr>
        <w:t>organizational</w:t>
      </w:r>
      <w:r w:rsidRPr="00B7051C">
        <w:rPr>
          <w:rFonts w:ascii="Arial" w:hAnsi="Arial" w:cs="Arial"/>
        </w:rPr>
        <w:t xml:space="preserve"> unit structure where team members reside. They are expected to use teamwork to complete the functional aspects of their positions along with their colleagues in the same </w:t>
      </w:r>
      <w:r w:rsidR="00536226" w:rsidRPr="00B7051C">
        <w:rPr>
          <w:rFonts w:ascii="Arial" w:hAnsi="Arial" w:cs="Arial"/>
        </w:rPr>
        <w:t>organizational</w:t>
      </w:r>
      <w:r w:rsidRPr="00B7051C">
        <w:rPr>
          <w:rFonts w:ascii="Arial" w:hAnsi="Arial" w:cs="Arial"/>
        </w:rPr>
        <w:t xml:space="preserve"> unit.</w:t>
      </w:r>
    </w:p>
    <w:p w:rsidR="00110E5F" w:rsidRPr="00B7051C" w:rsidRDefault="00110E5F" w:rsidP="00110E5F">
      <w:pPr>
        <w:spacing w:before="100" w:beforeAutospacing="1" w:after="100" w:afterAutospacing="1"/>
        <w:rPr>
          <w:rFonts w:ascii="Arial" w:hAnsi="Arial" w:cs="Arial"/>
        </w:rPr>
      </w:pPr>
      <w:r w:rsidRPr="00B7051C">
        <w:rPr>
          <w:rFonts w:ascii="Arial" w:hAnsi="Arial" w:cs="Arial"/>
          <w:b/>
          <w:bCs/>
        </w:rPr>
        <w:t xml:space="preserve"> Team Norms</w:t>
      </w:r>
    </w:p>
    <w:p w:rsidR="00110E5F" w:rsidRPr="00B7051C" w:rsidRDefault="00110E5F" w:rsidP="00110E5F">
      <w:pPr>
        <w:spacing w:before="100" w:beforeAutospacing="1" w:after="100" w:afterAutospacing="1"/>
        <w:rPr>
          <w:rFonts w:ascii="Arial" w:hAnsi="Arial" w:cs="Arial"/>
        </w:rPr>
      </w:pPr>
      <w:r w:rsidRPr="00B7051C">
        <w:rPr>
          <w:rFonts w:ascii="Arial" w:hAnsi="Arial" w:cs="Arial"/>
        </w:rPr>
        <w:t>Some norms are more-or-less universal among working groups, or within a particular organization. But there may also be norms specific to the team, so as a newcomer, you’ll want to learn them quickly. This is one of the purposes of training—whether it’s Boot Camp in the military, corporate training, or multi-day employee orientation when you start a new job.</w:t>
      </w:r>
    </w:p>
    <w:p w:rsidR="008C4E9B" w:rsidRPr="00B7051C" w:rsidRDefault="008C4E9B" w:rsidP="008C4E9B">
      <w:pPr>
        <w:numPr>
          <w:ilvl w:val="0"/>
          <w:numId w:val="9"/>
        </w:numPr>
        <w:spacing w:before="100" w:beforeAutospacing="1" w:after="240"/>
        <w:rPr>
          <w:rFonts w:ascii="Arial" w:hAnsi="Arial" w:cs="Arial"/>
        </w:rPr>
      </w:pPr>
      <w:r w:rsidRPr="00B7051C">
        <w:rPr>
          <w:rFonts w:ascii="Arial" w:hAnsi="Arial" w:cs="Arial"/>
        </w:rPr>
        <w:t xml:space="preserve">In one medium sized </w:t>
      </w:r>
      <w:r w:rsidR="00536226" w:rsidRPr="00B7051C">
        <w:rPr>
          <w:rFonts w:ascii="Arial" w:hAnsi="Arial" w:cs="Arial"/>
        </w:rPr>
        <w:t>organization</w:t>
      </w:r>
      <w:r w:rsidRPr="00B7051C">
        <w:rPr>
          <w:rFonts w:ascii="Arial" w:hAnsi="Arial" w:cs="Arial"/>
        </w:rPr>
        <w:t xml:space="preserve">, formal management responsibilities being assigned to teams of people from different parts of the </w:t>
      </w:r>
      <w:r w:rsidR="00536226" w:rsidRPr="00B7051C">
        <w:rPr>
          <w:rFonts w:ascii="Arial" w:hAnsi="Arial" w:cs="Arial"/>
        </w:rPr>
        <w:t>organization</w:t>
      </w:r>
      <w:r w:rsidRPr="00B7051C">
        <w:rPr>
          <w:rFonts w:ascii="Arial" w:hAnsi="Arial" w:cs="Arial"/>
        </w:rPr>
        <w:t xml:space="preserve">. Instead of having formal positions for specific functions (human resources, health and safety, etc), a committee structure has been created and successfully implemented. This helps ensure that the responsibility and accountability for these important functions is shared between a </w:t>
      </w:r>
      <w:proofErr w:type="gramStart"/>
      <w:r w:rsidRPr="00B7051C">
        <w:rPr>
          <w:rFonts w:ascii="Arial" w:hAnsi="Arial" w:cs="Arial"/>
        </w:rPr>
        <w:t>number</w:t>
      </w:r>
      <w:proofErr w:type="gramEnd"/>
      <w:r w:rsidRPr="00B7051C">
        <w:rPr>
          <w:rFonts w:ascii="Arial" w:hAnsi="Arial" w:cs="Arial"/>
        </w:rPr>
        <w:t xml:space="preserve"> of people.</w:t>
      </w:r>
    </w:p>
    <w:p w:rsidR="008C4E9B" w:rsidRPr="00B7051C" w:rsidRDefault="008C4E9B" w:rsidP="008C4E9B">
      <w:pPr>
        <w:numPr>
          <w:ilvl w:val="0"/>
          <w:numId w:val="9"/>
        </w:numPr>
        <w:spacing w:before="100" w:beforeAutospacing="1" w:after="240"/>
        <w:rPr>
          <w:rFonts w:ascii="Arial" w:hAnsi="Arial" w:cs="Arial"/>
        </w:rPr>
      </w:pPr>
      <w:r w:rsidRPr="00B7051C">
        <w:rPr>
          <w:rFonts w:ascii="Arial" w:hAnsi="Arial" w:cs="Arial"/>
        </w:rPr>
        <w:t xml:space="preserve">In one technology based company, product and system implementations for different clients require different parts of the </w:t>
      </w:r>
      <w:r w:rsidR="00536226" w:rsidRPr="00B7051C">
        <w:rPr>
          <w:rFonts w:ascii="Arial" w:hAnsi="Arial" w:cs="Arial"/>
        </w:rPr>
        <w:t>organization</w:t>
      </w:r>
      <w:r w:rsidRPr="00B7051C">
        <w:rPr>
          <w:rFonts w:ascii="Arial" w:hAnsi="Arial" w:cs="Arial"/>
        </w:rPr>
        <w:t xml:space="preserve"> to provide services. Consequently, the project team can be very different for each client, depending on the expertise required. Team members may be based locally, in Australia or other parts of the world.</w:t>
      </w:r>
    </w:p>
    <w:p w:rsidR="000314B3" w:rsidRPr="00B7051C" w:rsidRDefault="00932925" w:rsidP="00932925">
      <w:pPr>
        <w:pStyle w:val="Heading2"/>
        <w:jc w:val="center"/>
        <w:rPr>
          <w:rFonts w:ascii="Arial" w:hAnsi="Arial" w:cs="Arial"/>
          <w:color w:val="auto"/>
          <w:sz w:val="28"/>
          <w:szCs w:val="28"/>
        </w:rPr>
      </w:pPr>
      <w:r w:rsidRPr="00B7051C">
        <w:rPr>
          <w:rFonts w:ascii="Arial" w:hAnsi="Arial" w:cs="Arial"/>
          <w:color w:val="auto"/>
          <w:sz w:val="28"/>
          <w:szCs w:val="28"/>
        </w:rPr>
        <w:t>HOW DO YOU ACHIEVE GOOD TEAMWORK?</w:t>
      </w:r>
    </w:p>
    <w:p w:rsidR="000314B3" w:rsidRPr="00B7051C" w:rsidRDefault="000314B3" w:rsidP="000314B3">
      <w:pPr>
        <w:pStyle w:val="NormalWeb"/>
        <w:rPr>
          <w:rFonts w:ascii="Arial" w:hAnsi="Arial" w:cs="Arial"/>
        </w:rPr>
      </w:pPr>
      <w:r w:rsidRPr="00B7051C">
        <w:rPr>
          <w:rFonts w:ascii="Arial" w:hAnsi="Arial" w:cs="Arial"/>
        </w:rPr>
        <w:t xml:space="preserve">Good teamwork starts with a shared understanding of its importance. Many </w:t>
      </w:r>
      <w:r w:rsidR="00536226" w:rsidRPr="00B7051C">
        <w:rPr>
          <w:rFonts w:ascii="Arial" w:hAnsi="Arial" w:cs="Arial"/>
        </w:rPr>
        <w:t>organizations</w:t>
      </w:r>
      <w:r w:rsidRPr="00B7051C">
        <w:rPr>
          <w:rFonts w:ascii="Arial" w:hAnsi="Arial" w:cs="Arial"/>
        </w:rPr>
        <w:t xml:space="preserve"> recruit people with an aptitude for and leaning towards teamwork. Their induction process </w:t>
      </w:r>
      <w:r w:rsidR="00536226" w:rsidRPr="00B7051C">
        <w:rPr>
          <w:rFonts w:ascii="Arial" w:hAnsi="Arial" w:cs="Arial"/>
        </w:rPr>
        <w:t>emphasizes</w:t>
      </w:r>
      <w:r w:rsidRPr="00B7051C">
        <w:rPr>
          <w:rFonts w:ascii="Arial" w:hAnsi="Arial" w:cs="Arial"/>
        </w:rPr>
        <w:t xml:space="preserve"> it. The way teams work demonstrates it. Although team members have clear and designated responsibilities, they help others when required. Good teamwork </w:t>
      </w:r>
      <w:r w:rsidR="00536226" w:rsidRPr="00B7051C">
        <w:rPr>
          <w:rFonts w:ascii="Arial" w:hAnsi="Arial" w:cs="Arial"/>
        </w:rPr>
        <w:t>behavior</w:t>
      </w:r>
      <w:r w:rsidRPr="00B7051C">
        <w:rPr>
          <w:rFonts w:ascii="Arial" w:hAnsi="Arial" w:cs="Arial"/>
        </w:rPr>
        <w:t xml:space="preserve"> is </w:t>
      </w:r>
      <w:r w:rsidR="00536226" w:rsidRPr="00B7051C">
        <w:rPr>
          <w:rFonts w:ascii="Arial" w:hAnsi="Arial" w:cs="Arial"/>
        </w:rPr>
        <w:t>recognized</w:t>
      </w:r>
      <w:r w:rsidRPr="00B7051C">
        <w:rPr>
          <w:rFonts w:ascii="Arial" w:hAnsi="Arial" w:cs="Arial"/>
        </w:rPr>
        <w:t xml:space="preserve"> and rewarded. Teamwork is built into the </w:t>
      </w:r>
      <w:r w:rsidR="00536226" w:rsidRPr="00B7051C">
        <w:rPr>
          <w:rFonts w:ascii="Arial" w:hAnsi="Arial" w:cs="Arial"/>
        </w:rPr>
        <w:t>organization</w:t>
      </w:r>
      <w:r w:rsidRPr="00B7051C">
        <w:rPr>
          <w:rFonts w:ascii="Arial" w:hAnsi="Arial" w:cs="Arial"/>
        </w:rPr>
        <w:t xml:space="preserve"> culture - it is a part of 'the way we do things around here'. </w:t>
      </w:r>
    </w:p>
    <w:p w:rsidR="007D12DF" w:rsidRPr="00B7051C" w:rsidRDefault="007D12DF" w:rsidP="007D12DF">
      <w:pPr>
        <w:spacing w:before="100" w:beforeAutospacing="1" w:after="100" w:afterAutospacing="1"/>
        <w:ind w:left="720"/>
        <w:rPr>
          <w:rFonts w:ascii="Arial" w:hAnsi="Arial" w:cs="Arial"/>
          <w:b/>
          <w:bCs/>
          <w:kern w:val="36"/>
        </w:rPr>
      </w:pPr>
    </w:p>
    <w:p w:rsidR="000314B3" w:rsidRPr="00B7051C" w:rsidRDefault="00A12AD2" w:rsidP="001510C8">
      <w:pPr>
        <w:spacing w:before="100" w:beforeAutospacing="1" w:after="100" w:afterAutospacing="1"/>
        <w:ind w:left="720"/>
        <w:jc w:val="center"/>
        <w:rPr>
          <w:rFonts w:ascii="Arial" w:hAnsi="Arial" w:cs="Arial"/>
          <w:b/>
          <w:sz w:val="28"/>
          <w:szCs w:val="28"/>
        </w:rPr>
      </w:pPr>
      <w:r w:rsidRPr="00B7051C">
        <w:rPr>
          <w:rFonts w:ascii="Arial" w:hAnsi="Arial" w:cs="Arial"/>
          <w:b/>
          <w:bCs/>
          <w:kern w:val="36"/>
          <w:sz w:val="28"/>
          <w:szCs w:val="28"/>
        </w:rPr>
        <w:t>SENSE OF BELONGING</w:t>
      </w:r>
    </w:p>
    <w:p w:rsidR="008C4E9B" w:rsidRPr="00B7051C" w:rsidRDefault="00A12AD2" w:rsidP="008C4E9B">
      <w:pPr>
        <w:spacing w:before="100" w:beforeAutospacing="1" w:after="100" w:afterAutospacing="1"/>
        <w:rPr>
          <w:rFonts w:ascii="Arial" w:hAnsi="Arial" w:cs="Arial"/>
        </w:rPr>
      </w:pPr>
      <w:r w:rsidRPr="00B7051C">
        <w:rPr>
          <w:rFonts w:ascii="Arial" w:hAnsi="Arial" w:cs="Arial"/>
          <w:b/>
        </w:rPr>
        <w:t xml:space="preserve"> </w:t>
      </w:r>
      <w:r w:rsidR="008C4E9B" w:rsidRPr="00B7051C">
        <w:rPr>
          <w:rFonts w:ascii="Arial" w:hAnsi="Arial" w:cs="Arial"/>
        </w:rPr>
        <w:t xml:space="preserve">In another services company, staff </w:t>
      </w:r>
      <w:proofErr w:type="gramStart"/>
      <w:r w:rsidR="008C4E9B" w:rsidRPr="00B7051C">
        <w:rPr>
          <w:rFonts w:ascii="Arial" w:hAnsi="Arial" w:cs="Arial"/>
        </w:rPr>
        <w:t>find</w:t>
      </w:r>
      <w:proofErr w:type="gramEnd"/>
      <w:r w:rsidR="008C4E9B" w:rsidRPr="00B7051C">
        <w:rPr>
          <w:rFonts w:ascii="Arial" w:hAnsi="Arial" w:cs="Arial"/>
        </w:rPr>
        <w:t xml:space="preserve"> themselves working in multiple teams at the               same time. At any given part of the year, the number of proje</w:t>
      </w:r>
      <w:r w:rsidR="007D12DF" w:rsidRPr="00B7051C">
        <w:rPr>
          <w:rFonts w:ascii="Arial" w:hAnsi="Arial" w:cs="Arial"/>
        </w:rPr>
        <w:t xml:space="preserve">cts can range from two to six, </w:t>
      </w:r>
      <w:r w:rsidR="008C4E9B" w:rsidRPr="00B7051C">
        <w:rPr>
          <w:rFonts w:ascii="Arial" w:hAnsi="Arial" w:cs="Arial"/>
        </w:rPr>
        <w:t>depending on the current client assignments</w:t>
      </w:r>
    </w:p>
    <w:p w:rsidR="00110E5F" w:rsidRPr="00B7051C" w:rsidRDefault="00110E5F" w:rsidP="00110E5F">
      <w:pPr>
        <w:spacing w:before="100" w:beforeAutospacing="1" w:after="100" w:afterAutospacing="1"/>
        <w:rPr>
          <w:rFonts w:ascii="Arial" w:hAnsi="Arial" w:cs="Arial"/>
        </w:rPr>
      </w:pPr>
      <w:r w:rsidRPr="00B7051C">
        <w:rPr>
          <w:rFonts w:ascii="Arial" w:hAnsi="Arial" w:cs="Arial"/>
        </w:rPr>
        <w:t>But suppose you create or join a brand new team at its inception? At some point, you’ll have to get together and establish your new team’s norms. This can happen on the fly with on-the-job training; the norms may even be unwritten, understood implicitly by all. But I find it more logical to establish a formal set of team norms as soon as possible. Ideally, your leader will sit you all down at a meeting before you get too far; you can suggest it if not. Shoot for these foundations:</w:t>
      </w:r>
    </w:p>
    <w:p w:rsidR="007D12DF" w:rsidRPr="00B7051C" w:rsidRDefault="007D12DF" w:rsidP="00110E5F">
      <w:pPr>
        <w:spacing w:before="100" w:beforeAutospacing="1" w:after="100" w:afterAutospacing="1"/>
        <w:rPr>
          <w:rFonts w:ascii="Arial" w:hAnsi="Arial" w:cs="Arial"/>
          <w:b/>
        </w:rPr>
      </w:pPr>
      <w:r w:rsidRPr="00B7051C">
        <w:rPr>
          <w:rFonts w:ascii="Arial" w:hAnsi="Arial" w:cs="Arial"/>
          <w:b/>
        </w:rPr>
        <w:t>STEPS IN ACHIVING SENSE OF BELONGING.</w:t>
      </w:r>
    </w:p>
    <w:p w:rsidR="00110E5F" w:rsidRPr="00B7051C" w:rsidRDefault="00110E5F" w:rsidP="00110E5F">
      <w:pPr>
        <w:numPr>
          <w:ilvl w:val="0"/>
          <w:numId w:val="3"/>
        </w:numPr>
        <w:spacing w:before="100" w:beforeAutospacing="1" w:after="100" w:afterAutospacing="1"/>
        <w:rPr>
          <w:rFonts w:ascii="Arial" w:hAnsi="Arial" w:cs="Arial"/>
        </w:rPr>
      </w:pPr>
      <w:r w:rsidRPr="00B7051C">
        <w:rPr>
          <w:rFonts w:ascii="Arial" w:hAnsi="Arial" w:cs="Arial"/>
          <w:b/>
          <w:bCs/>
        </w:rPr>
        <w:t>Solid communication</w:t>
      </w:r>
      <w:r w:rsidRPr="00B7051C">
        <w:rPr>
          <w:rFonts w:ascii="Arial" w:hAnsi="Arial" w:cs="Arial"/>
        </w:rPr>
        <w:t xml:space="preserve">. Communicate concisely and cleanly, with acknowledgement of each communication. If you can’t fulfill a request, give an estimate for completion. </w:t>
      </w:r>
      <w:proofErr w:type="gramStart"/>
      <w:r w:rsidRPr="00B7051C">
        <w:rPr>
          <w:rFonts w:ascii="Arial" w:hAnsi="Arial" w:cs="Arial"/>
        </w:rPr>
        <w:t>a</w:t>
      </w:r>
      <w:proofErr w:type="gramEnd"/>
      <w:r w:rsidRPr="00B7051C">
        <w:rPr>
          <w:rFonts w:ascii="Arial" w:hAnsi="Arial" w:cs="Arial"/>
        </w:rPr>
        <w:t xml:space="preserve"> minimum. Don’t “reply all” if you aren’t adding to conversation with information that does indeed apply to all.</w:t>
      </w:r>
    </w:p>
    <w:p w:rsidR="00110E5F" w:rsidRPr="00B7051C" w:rsidRDefault="00110E5F" w:rsidP="00110E5F">
      <w:pPr>
        <w:numPr>
          <w:ilvl w:val="0"/>
          <w:numId w:val="4"/>
        </w:numPr>
        <w:spacing w:before="100" w:beforeAutospacing="1" w:after="100" w:afterAutospacing="1"/>
        <w:rPr>
          <w:rFonts w:ascii="Arial" w:hAnsi="Arial" w:cs="Arial"/>
        </w:rPr>
      </w:pPr>
      <w:r w:rsidRPr="00B7051C">
        <w:rPr>
          <w:rFonts w:ascii="Arial" w:hAnsi="Arial" w:cs="Arial"/>
          <w:b/>
          <w:bCs/>
        </w:rPr>
        <w:t xml:space="preserve">Mutual respect. </w:t>
      </w:r>
      <w:r w:rsidRPr="00B7051C">
        <w:rPr>
          <w:rFonts w:ascii="Arial" w:hAnsi="Arial" w:cs="Arial"/>
        </w:rPr>
        <w:t>Establish this from the start. Everyone has a place on the team for a reason and has their own specialized knowledge. No one is more or less important than anyone else on the team.</w:t>
      </w:r>
      <w:r w:rsidRPr="00B7051C">
        <w:rPr>
          <w:rFonts w:ascii="Arial" w:hAnsi="Arial" w:cs="Arial"/>
          <w:b/>
          <w:bCs/>
        </w:rPr>
        <w:t> </w:t>
      </w:r>
    </w:p>
    <w:p w:rsidR="00110E5F" w:rsidRPr="00B7051C" w:rsidRDefault="00110E5F" w:rsidP="00110E5F">
      <w:pPr>
        <w:numPr>
          <w:ilvl w:val="0"/>
          <w:numId w:val="5"/>
        </w:numPr>
        <w:spacing w:before="100" w:beforeAutospacing="1" w:after="100" w:afterAutospacing="1"/>
        <w:rPr>
          <w:rFonts w:ascii="Arial" w:hAnsi="Arial" w:cs="Arial"/>
        </w:rPr>
      </w:pPr>
      <w:r w:rsidRPr="00B7051C">
        <w:rPr>
          <w:rFonts w:ascii="Arial" w:hAnsi="Arial" w:cs="Arial"/>
          <w:b/>
          <w:bCs/>
        </w:rPr>
        <w:t xml:space="preserve">Meeting guidelines. </w:t>
      </w:r>
      <w:r w:rsidRPr="00B7051C">
        <w:rPr>
          <w:rFonts w:ascii="Arial" w:hAnsi="Arial" w:cs="Arial"/>
        </w:rPr>
        <w:t>Begin and end the meeting on time. Work from an agenda distributed several days before. Establish rules of order. Use a facilitator. Take minutes. Don’t hog the floor. Don’t talk just to hear yourself talk. Avoid side conversations.</w:t>
      </w:r>
      <w:r w:rsidRPr="00B7051C">
        <w:rPr>
          <w:rFonts w:ascii="Arial" w:hAnsi="Arial" w:cs="Arial"/>
          <w:b/>
          <w:bCs/>
        </w:rPr>
        <w:t> </w:t>
      </w:r>
    </w:p>
    <w:p w:rsidR="00110E5F" w:rsidRPr="00B7051C" w:rsidRDefault="00110E5F" w:rsidP="00110E5F">
      <w:pPr>
        <w:numPr>
          <w:ilvl w:val="0"/>
          <w:numId w:val="6"/>
        </w:numPr>
        <w:spacing w:before="100" w:beforeAutospacing="1" w:after="100" w:afterAutospacing="1"/>
        <w:rPr>
          <w:rFonts w:ascii="Arial" w:hAnsi="Arial" w:cs="Arial"/>
        </w:rPr>
      </w:pPr>
      <w:r w:rsidRPr="00B7051C">
        <w:rPr>
          <w:rFonts w:ascii="Arial" w:hAnsi="Arial" w:cs="Arial"/>
          <w:b/>
          <w:bCs/>
        </w:rPr>
        <w:t xml:space="preserve">Decision-making. </w:t>
      </w:r>
      <w:r w:rsidRPr="00B7051C">
        <w:rPr>
          <w:rFonts w:ascii="Arial" w:hAnsi="Arial" w:cs="Arial"/>
        </w:rPr>
        <w:t>What decisions will the leader make? Which ones need team input? Will we make major decisions by consensus or majority? Will the team give input and the leader makes the final decision?</w:t>
      </w:r>
      <w:r w:rsidRPr="00B7051C">
        <w:rPr>
          <w:rFonts w:ascii="Arial" w:hAnsi="Arial" w:cs="Arial"/>
          <w:b/>
          <w:bCs/>
        </w:rPr>
        <w:t> </w:t>
      </w:r>
    </w:p>
    <w:p w:rsidR="00110E5F" w:rsidRPr="00B7051C" w:rsidRDefault="00110E5F" w:rsidP="00110E5F">
      <w:pPr>
        <w:numPr>
          <w:ilvl w:val="0"/>
          <w:numId w:val="7"/>
        </w:numPr>
        <w:spacing w:before="100" w:beforeAutospacing="1" w:after="100" w:afterAutospacing="1"/>
        <w:rPr>
          <w:rFonts w:ascii="Arial" w:hAnsi="Arial" w:cs="Arial"/>
        </w:rPr>
      </w:pPr>
      <w:r w:rsidRPr="00B7051C">
        <w:rPr>
          <w:rFonts w:ascii="Arial" w:hAnsi="Arial" w:cs="Arial"/>
          <w:b/>
          <w:bCs/>
        </w:rPr>
        <w:t xml:space="preserve">Self-review. </w:t>
      </w:r>
      <w:r w:rsidRPr="00B7051C">
        <w:rPr>
          <w:rFonts w:ascii="Arial" w:hAnsi="Arial" w:cs="Arial"/>
        </w:rPr>
        <w:t>Meet occasionally to review your collective performance and productivity. Review processes to determine how to save time. Review relevant metrics and indicators. Always seek ways to save time individually and collectively.</w:t>
      </w:r>
      <w:r w:rsidRPr="00B7051C">
        <w:rPr>
          <w:rFonts w:ascii="Arial" w:hAnsi="Arial" w:cs="Arial"/>
          <w:b/>
          <w:bCs/>
        </w:rPr>
        <w:t> </w:t>
      </w:r>
    </w:p>
    <w:p w:rsidR="00110E5F" w:rsidRPr="00B7051C" w:rsidRDefault="00110E5F" w:rsidP="00110E5F">
      <w:pPr>
        <w:numPr>
          <w:ilvl w:val="0"/>
          <w:numId w:val="8"/>
        </w:numPr>
        <w:spacing w:before="100" w:beforeAutospacing="1" w:after="100" w:afterAutospacing="1"/>
        <w:rPr>
          <w:rFonts w:ascii="Arial" w:hAnsi="Arial" w:cs="Arial"/>
        </w:rPr>
      </w:pPr>
      <w:r w:rsidRPr="00B7051C">
        <w:rPr>
          <w:rFonts w:ascii="Arial" w:hAnsi="Arial" w:cs="Arial"/>
          <w:b/>
          <w:bCs/>
        </w:rPr>
        <w:t xml:space="preserve">Conflict resolution. </w:t>
      </w:r>
      <w:r w:rsidRPr="00B7051C">
        <w:rPr>
          <w:rFonts w:ascii="Arial" w:hAnsi="Arial" w:cs="Arial"/>
        </w:rPr>
        <w:t>Determine ways to directly resolve conflict between individuals, varying according to the level of conflict. Remember: you may require some friction and debate for effective decision-making, so don’t automatically reach for conflict resolution procedures when things get a little heated.</w:t>
      </w:r>
    </w:p>
    <w:p w:rsidR="00D64491" w:rsidRPr="00B7051C" w:rsidRDefault="00110E5F" w:rsidP="0007501B">
      <w:pPr>
        <w:pBdr>
          <w:bar w:val="single" w:sz="4" w:color="auto"/>
        </w:pBdr>
        <w:jc w:val="both"/>
        <w:rPr>
          <w:rFonts w:ascii="Arial" w:hAnsi="Arial" w:cs="Arial"/>
          <w:b/>
        </w:rPr>
      </w:pPr>
      <w:r w:rsidRPr="00B7051C">
        <w:rPr>
          <w:rFonts w:ascii="Arial" w:hAnsi="Arial" w:cs="Arial"/>
          <w:b/>
          <w:bCs/>
        </w:rPr>
        <w:t>Celebration.</w:t>
      </w:r>
      <w:r w:rsidRPr="00B7051C">
        <w:rPr>
          <w:rFonts w:ascii="Arial" w:hAnsi="Arial" w:cs="Arial"/>
        </w:rPr>
        <w:t xml:space="preserve"> Having a small party or presenting awards after a successful task or project helps establish team solidarity. When it’s not excessive, socializing is necessary for bonding and relationship building</w:t>
      </w:r>
      <w:r w:rsidR="007D12DF" w:rsidRPr="00B7051C">
        <w:rPr>
          <w:rFonts w:ascii="Arial" w:hAnsi="Arial" w:cs="Arial"/>
          <w:b/>
        </w:rPr>
        <w:t>.</w:t>
      </w:r>
    </w:p>
    <w:p w:rsidR="00D64491" w:rsidRPr="00B7051C" w:rsidRDefault="00D64491" w:rsidP="0007501B">
      <w:pPr>
        <w:pBdr>
          <w:bar w:val="single" w:sz="4" w:color="auto"/>
        </w:pBdr>
        <w:jc w:val="both"/>
        <w:rPr>
          <w:rFonts w:ascii="Arial" w:hAnsi="Arial" w:cs="Arial"/>
          <w:b/>
          <w:color w:val="000000" w:themeColor="text1"/>
        </w:rPr>
      </w:pPr>
    </w:p>
    <w:p w:rsidR="00D64491" w:rsidRPr="00B7051C" w:rsidRDefault="00D64491" w:rsidP="0007501B">
      <w:pPr>
        <w:pBdr>
          <w:bar w:val="single" w:sz="4" w:color="auto"/>
        </w:pBdr>
        <w:jc w:val="both"/>
        <w:rPr>
          <w:rFonts w:ascii="Arial" w:hAnsi="Arial" w:cs="Arial"/>
          <w:b/>
          <w:color w:val="000000" w:themeColor="text1"/>
        </w:rPr>
      </w:pPr>
    </w:p>
    <w:p w:rsidR="00D64491" w:rsidRPr="00B7051C" w:rsidRDefault="00D64491" w:rsidP="0007501B">
      <w:pPr>
        <w:pBdr>
          <w:bar w:val="single" w:sz="4" w:color="auto"/>
        </w:pBdr>
        <w:jc w:val="both"/>
        <w:rPr>
          <w:rFonts w:ascii="Arial" w:hAnsi="Arial" w:cs="Arial"/>
          <w:b/>
          <w:color w:val="000000" w:themeColor="text1"/>
        </w:rPr>
      </w:pPr>
    </w:p>
    <w:p w:rsidR="00A12AD2" w:rsidRPr="00B7051C" w:rsidRDefault="00A12AD2" w:rsidP="0007501B">
      <w:pPr>
        <w:pBdr>
          <w:bar w:val="single" w:sz="4" w:color="auto"/>
        </w:pBdr>
        <w:jc w:val="both"/>
        <w:rPr>
          <w:rFonts w:ascii="Arial" w:hAnsi="Arial" w:cs="Arial"/>
          <w:b/>
          <w:color w:val="000000" w:themeColor="text1"/>
        </w:rPr>
      </w:pPr>
    </w:p>
    <w:p w:rsidR="00297ECF" w:rsidRPr="00B7051C" w:rsidRDefault="00297ECF"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WEEK </w:t>
      </w:r>
      <w:r w:rsidR="006F69C8" w:rsidRPr="00B7051C">
        <w:rPr>
          <w:rFonts w:ascii="Arial" w:hAnsi="Arial" w:cs="Arial"/>
          <w:b/>
          <w:color w:val="000000" w:themeColor="text1"/>
          <w:sz w:val="28"/>
          <w:szCs w:val="28"/>
        </w:rPr>
        <w:t>6</w:t>
      </w:r>
    </w:p>
    <w:p w:rsidR="00297ECF" w:rsidRPr="00B7051C" w:rsidRDefault="00297ECF" w:rsidP="00335C5D">
      <w:pPr>
        <w:rPr>
          <w:rFonts w:ascii="Arial" w:hAnsi="Arial" w:cs="Arial"/>
          <w:b/>
          <w:color w:val="000000" w:themeColor="text1"/>
        </w:rPr>
      </w:pPr>
      <w:r w:rsidRPr="00B7051C">
        <w:rPr>
          <w:rFonts w:ascii="Arial" w:hAnsi="Arial" w:cs="Arial"/>
          <w:b/>
          <w:color w:val="000000" w:themeColor="text1"/>
        </w:rPr>
        <w:t xml:space="preserve">TOPIC:  </w:t>
      </w:r>
      <w:r w:rsidR="002A20F2" w:rsidRPr="00B7051C">
        <w:rPr>
          <w:rFonts w:ascii="Arial" w:hAnsi="Arial" w:cs="Arial"/>
          <w:b/>
          <w:color w:val="000000" w:themeColor="text1"/>
        </w:rPr>
        <w:t>TOPIC:  DANCE</w:t>
      </w:r>
    </w:p>
    <w:p w:rsidR="00297ECF" w:rsidRPr="00B7051C" w:rsidRDefault="00297ECF"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8C4E9B" w:rsidRPr="00B7051C" w:rsidRDefault="008C4E9B" w:rsidP="0007501B">
      <w:pPr>
        <w:pBdr>
          <w:bar w:val="single" w:sz="4" w:color="auto"/>
        </w:pBdr>
        <w:jc w:val="both"/>
        <w:rPr>
          <w:rFonts w:ascii="Arial" w:hAnsi="Arial" w:cs="Arial"/>
          <w:b/>
          <w:color w:val="000000" w:themeColor="text1"/>
        </w:rPr>
      </w:pPr>
    </w:p>
    <w:p w:rsidR="001B20AD" w:rsidRPr="00B7051C" w:rsidRDefault="001B20AD" w:rsidP="001B20AD">
      <w:pPr>
        <w:pBdr>
          <w:bar w:val="single" w:sz="4" w:color="auto"/>
        </w:pBdr>
        <w:jc w:val="both"/>
        <w:rPr>
          <w:rFonts w:ascii="Arial" w:hAnsi="Arial" w:cs="Arial"/>
          <w:b/>
          <w:color w:val="000000" w:themeColor="text1"/>
        </w:rPr>
      </w:pPr>
    </w:p>
    <w:p w:rsidR="001B20AD" w:rsidRPr="00B7051C" w:rsidRDefault="001B20AD" w:rsidP="001B20AD">
      <w:pPr>
        <w:pBdr>
          <w:bar w:val="single" w:sz="4" w:color="auto"/>
        </w:pBdr>
        <w:jc w:val="both"/>
        <w:rPr>
          <w:rFonts w:ascii="Arial" w:hAnsi="Arial" w:cs="Arial"/>
          <w:b/>
          <w:color w:val="000000" w:themeColor="text1"/>
        </w:rPr>
      </w:pPr>
      <w:r w:rsidRPr="00B7051C">
        <w:rPr>
          <w:rFonts w:ascii="Arial" w:hAnsi="Arial" w:cs="Arial"/>
          <w:b/>
          <w:color w:val="000000" w:themeColor="text1"/>
        </w:rPr>
        <w:t xml:space="preserve">CONTENT </w:t>
      </w:r>
    </w:p>
    <w:p w:rsidR="008C4E9B" w:rsidRPr="00B7051C" w:rsidRDefault="008C4E9B" w:rsidP="0007501B">
      <w:pPr>
        <w:pBdr>
          <w:bar w:val="single" w:sz="4" w:color="auto"/>
        </w:pBdr>
        <w:jc w:val="both"/>
        <w:rPr>
          <w:rFonts w:ascii="Arial" w:hAnsi="Arial" w:cs="Arial"/>
          <w:b/>
          <w:color w:val="000000" w:themeColor="text1"/>
        </w:rPr>
      </w:pPr>
    </w:p>
    <w:p w:rsidR="000E010B" w:rsidRPr="00B7051C" w:rsidRDefault="00B25334" w:rsidP="0007501B">
      <w:pPr>
        <w:pBdr>
          <w:bar w:val="single" w:sz="4" w:color="auto"/>
        </w:pBdr>
        <w:jc w:val="both"/>
        <w:rPr>
          <w:rFonts w:ascii="Arial" w:hAnsi="Arial" w:cs="Arial"/>
          <w:color w:val="000000" w:themeColor="text1"/>
        </w:rPr>
      </w:pPr>
      <w:r w:rsidRPr="00B7051C">
        <w:rPr>
          <w:rFonts w:ascii="Arial" w:hAnsi="Arial" w:cs="Arial"/>
          <w:color w:val="000000" w:themeColor="text1"/>
        </w:rPr>
        <w:t xml:space="preserve">Dance is any body movement home or space for express human emotion in reaction to musical </w:t>
      </w:r>
      <w:r w:rsidR="000E010B" w:rsidRPr="00B7051C">
        <w:rPr>
          <w:rFonts w:ascii="Arial" w:hAnsi="Arial" w:cs="Arial"/>
          <w:color w:val="000000" w:themeColor="text1"/>
        </w:rPr>
        <w:t>performance anywhere. It is an organized movement of the body to musical rhythm. It could be for fun to narrate a story, to inform or entertain.</w:t>
      </w:r>
    </w:p>
    <w:p w:rsidR="007D12DF" w:rsidRPr="00B7051C" w:rsidRDefault="007D12DF" w:rsidP="0007501B">
      <w:pPr>
        <w:pBdr>
          <w:bar w:val="single" w:sz="4" w:color="auto"/>
        </w:pBdr>
        <w:jc w:val="both"/>
        <w:rPr>
          <w:rFonts w:ascii="Arial" w:hAnsi="Arial" w:cs="Arial"/>
          <w:color w:val="000000" w:themeColor="text1"/>
        </w:rPr>
      </w:pPr>
    </w:p>
    <w:p w:rsidR="007D12DF" w:rsidRDefault="00DF66B9" w:rsidP="0007501B">
      <w:pPr>
        <w:pBdr>
          <w:bar w:val="single" w:sz="4" w:color="auto"/>
        </w:pBdr>
        <w:jc w:val="both"/>
        <w:rPr>
          <w:rFonts w:ascii="Arial" w:hAnsi="Arial" w:cs="Arial"/>
          <w:color w:val="000000" w:themeColor="text1"/>
        </w:rPr>
      </w:pPr>
      <w:r w:rsidRPr="00B7051C">
        <w:rPr>
          <w:rFonts w:ascii="Arial" w:hAnsi="Arial" w:cs="Arial"/>
          <w:noProof/>
        </w:rPr>
        <w:drawing>
          <wp:inline distT="0" distB="0" distL="0" distR="0">
            <wp:extent cx="3321552" cy="2217906"/>
            <wp:effectExtent l="0" t="0" r="0" b="0"/>
            <wp:docPr id="23" name="Picture 23" descr="http://www.dancefusion.com.au/images/Photo%20Gallery/1132038373_dance_concert2010-0713_copy%5b1%5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http://www.dancefusion.com.au/images/Photo%20Gallery/1132038373_dance_concert2010-0713_copy%5b1%5d.jpg"/>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3347931" cy="2235520"/>
                    </a:xfrm>
                    <a:prstGeom prst="rect">
                      <a:avLst/>
                    </a:prstGeom>
                    <a:noFill/>
                    <a:ln>
                      <a:noFill/>
                    </a:ln>
                  </pic:spPr>
                </pic:pic>
              </a:graphicData>
            </a:graphic>
          </wp:inline>
        </w:drawing>
      </w:r>
      <w:r w:rsidRPr="00B7051C">
        <w:rPr>
          <w:rFonts w:ascii="Arial" w:hAnsi="Arial" w:cs="Arial"/>
          <w:color w:val="000000" w:themeColor="text1"/>
        </w:rPr>
        <w:t xml:space="preserve">  </w:t>
      </w:r>
      <w:r w:rsidRPr="00B7051C">
        <w:rPr>
          <w:rFonts w:ascii="Arial" w:hAnsi="Arial" w:cs="Arial"/>
          <w:noProof/>
        </w:rPr>
        <w:drawing>
          <wp:inline distT="0" distB="0" distL="0" distR="0">
            <wp:extent cx="2249724" cy="2911407"/>
            <wp:effectExtent l="0" t="0" r="0" b="3810"/>
            <wp:docPr id="24" name="Picture 24" descr="http://www.dsvdazzling.nl/images/Danc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www.dsvdazzling.nl/images/Dance.gif"/>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2257955" cy="2922059"/>
                    </a:xfrm>
                    <a:prstGeom prst="rect">
                      <a:avLst/>
                    </a:prstGeom>
                    <a:noFill/>
                    <a:ln>
                      <a:noFill/>
                    </a:ln>
                  </pic:spPr>
                </pic:pic>
              </a:graphicData>
            </a:graphic>
          </wp:inline>
        </w:drawing>
      </w:r>
    </w:p>
    <w:p w:rsidR="00335C5D" w:rsidRPr="00B7051C" w:rsidRDefault="00335C5D" w:rsidP="0007501B">
      <w:pPr>
        <w:pBdr>
          <w:bar w:val="single" w:sz="4" w:color="auto"/>
        </w:pBdr>
        <w:jc w:val="both"/>
        <w:rPr>
          <w:rFonts w:ascii="Arial" w:hAnsi="Arial" w:cs="Arial"/>
          <w:color w:val="000000" w:themeColor="text1"/>
        </w:rPr>
      </w:pPr>
    </w:p>
    <w:p w:rsidR="000E010B" w:rsidRPr="00B7051C" w:rsidRDefault="000E010B" w:rsidP="0007501B">
      <w:pPr>
        <w:pBdr>
          <w:bar w:val="single" w:sz="4" w:color="auto"/>
        </w:pBdr>
        <w:jc w:val="both"/>
        <w:rPr>
          <w:rFonts w:ascii="Arial" w:hAnsi="Arial" w:cs="Arial"/>
          <w:b/>
          <w:color w:val="000000" w:themeColor="text1"/>
        </w:rPr>
      </w:pPr>
    </w:p>
    <w:p w:rsidR="007D12DF" w:rsidRPr="00B7051C" w:rsidRDefault="007D12DF" w:rsidP="007D12DF">
      <w:pPr>
        <w:pBdr>
          <w:bar w:val="single" w:sz="4" w:color="auto"/>
        </w:pBdr>
        <w:jc w:val="center"/>
        <w:rPr>
          <w:rFonts w:ascii="Arial" w:hAnsi="Arial" w:cs="Arial"/>
          <w:b/>
          <w:color w:val="000000" w:themeColor="text1"/>
          <w:u w:val="single"/>
        </w:rPr>
      </w:pPr>
      <w:r w:rsidRPr="00B7051C">
        <w:rPr>
          <w:rFonts w:ascii="Arial" w:hAnsi="Arial" w:cs="Arial"/>
          <w:b/>
          <w:color w:val="000000" w:themeColor="text1"/>
          <w:u w:val="single"/>
        </w:rPr>
        <w:t>STRUCTURE OF DANCE</w:t>
      </w:r>
    </w:p>
    <w:p w:rsidR="000E010B" w:rsidRPr="00B7051C" w:rsidRDefault="000E010B" w:rsidP="000E010B">
      <w:pPr>
        <w:pBdr>
          <w:bar w:val="single" w:sz="4" w:color="auto"/>
        </w:pBdr>
        <w:rPr>
          <w:rFonts w:ascii="Arial" w:hAnsi="Arial" w:cs="Arial"/>
          <w:color w:val="000000" w:themeColor="text1"/>
        </w:rPr>
      </w:pPr>
      <w:r w:rsidRPr="00B7051C">
        <w:rPr>
          <w:rFonts w:ascii="Arial" w:hAnsi="Arial" w:cs="Arial"/>
          <w:color w:val="000000" w:themeColor="text1"/>
        </w:rPr>
        <w:t>Dance has three basic structures, they are:</w:t>
      </w:r>
    </w:p>
    <w:p w:rsidR="000E010B" w:rsidRPr="00B7051C" w:rsidRDefault="000E010B" w:rsidP="000E010B">
      <w:pPr>
        <w:pStyle w:val="ListParagraph"/>
        <w:numPr>
          <w:ilvl w:val="0"/>
          <w:numId w:val="10"/>
        </w:numPr>
        <w:pBdr>
          <w:bar w:val="single" w:sz="4" w:color="auto"/>
        </w:pBdr>
        <w:rPr>
          <w:rFonts w:ascii="Arial" w:hAnsi="Arial" w:cs="Arial"/>
          <w:color w:val="000000" w:themeColor="text1"/>
        </w:rPr>
      </w:pPr>
      <w:r w:rsidRPr="00B7051C">
        <w:rPr>
          <w:rFonts w:ascii="Arial" w:hAnsi="Arial" w:cs="Arial"/>
          <w:b/>
          <w:color w:val="000000" w:themeColor="text1"/>
          <w:u w:val="single"/>
        </w:rPr>
        <w:t>The beginning:</w:t>
      </w:r>
      <w:r w:rsidRPr="00B7051C">
        <w:rPr>
          <w:rFonts w:ascii="Arial" w:hAnsi="Arial" w:cs="Arial"/>
          <w:color w:val="000000" w:themeColor="text1"/>
        </w:rPr>
        <w:t xml:space="preserve"> This includes entry warm up and first impression.</w:t>
      </w:r>
    </w:p>
    <w:p w:rsidR="00530B39" w:rsidRPr="00B7051C" w:rsidRDefault="000E010B" w:rsidP="000E010B">
      <w:pPr>
        <w:pStyle w:val="ListParagraph"/>
        <w:numPr>
          <w:ilvl w:val="0"/>
          <w:numId w:val="10"/>
        </w:numPr>
        <w:pBdr>
          <w:bar w:val="single" w:sz="4" w:color="auto"/>
        </w:pBdr>
        <w:rPr>
          <w:rFonts w:ascii="Arial" w:hAnsi="Arial" w:cs="Arial"/>
          <w:color w:val="000000" w:themeColor="text1"/>
        </w:rPr>
      </w:pPr>
      <w:r w:rsidRPr="00B7051C">
        <w:rPr>
          <w:rFonts w:ascii="Arial" w:hAnsi="Arial" w:cs="Arial"/>
          <w:b/>
          <w:color w:val="000000" w:themeColor="text1"/>
          <w:u w:val="single"/>
        </w:rPr>
        <w:t>The middle:</w:t>
      </w:r>
      <w:r w:rsidRPr="00B7051C">
        <w:rPr>
          <w:rFonts w:ascii="Arial" w:hAnsi="Arial" w:cs="Arial"/>
          <w:color w:val="000000" w:themeColor="text1"/>
        </w:rPr>
        <w:t xml:space="preserve"> This includes dancing proper and the climax</w:t>
      </w:r>
      <w:r w:rsidR="00530B39" w:rsidRPr="00B7051C">
        <w:rPr>
          <w:rFonts w:ascii="Arial" w:hAnsi="Arial" w:cs="Arial"/>
          <w:color w:val="000000" w:themeColor="text1"/>
        </w:rPr>
        <w:t>.</w:t>
      </w:r>
    </w:p>
    <w:p w:rsidR="000E010B" w:rsidRPr="00B7051C" w:rsidRDefault="00530B39" w:rsidP="000E010B">
      <w:pPr>
        <w:pStyle w:val="ListParagraph"/>
        <w:numPr>
          <w:ilvl w:val="0"/>
          <w:numId w:val="10"/>
        </w:numPr>
        <w:pBdr>
          <w:bar w:val="single" w:sz="4" w:color="auto"/>
        </w:pBdr>
        <w:rPr>
          <w:rFonts w:ascii="Arial" w:hAnsi="Arial" w:cs="Arial"/>
          <w:color w:val="000000" w:themeColor="text1"/>
        </w:rPr>
      </w:pPr>
      <w:r w:rsidRPr="00B7051C">
        <w:rPr>
          <w:rFonts w:ascii="Arial" w:hAnsi="Arial" w:cs="Arial"/>
          <w:b/>
          <w:color w:val="000000" w:themeColor="text1"/>
          <w:u w:val="single"/>
        </w:rPr>
        <w:t>The end:</w:t>
      </w:r>
      <w:r w:rsidRPr="00B7051C">
        <w:rPr>
          <w:rFonts w:ascii="Arial" w:hAnsi="Arial" w:cs="Arial"/>
          <w:color w:val="000000" w:themeColor="text1"/>
        </w:rPr>
        <w:t xml:space="preserve"> </w:t>
      </w:r>
      <w:r w:rsidR="00A35DAB" w:rsidRPr="00B7051C">
        <w:rPr>
          <w:rFonts w:ascii="Arial" w:hAnsi="Arial" w:cs="Arial"/>
          <w:color w:val="000000" w:themeColor="text1"/>
        </w:rPr>
        <w:t>This includes rounding off last impression and exists</w:t>
      </w:r>
      <w:r w:rsidRPr="00B7051C">
        <w:rPr>
          <w:rFonts w:ascii="Arial" w:hAnsi="Arial" w:cs="Arial"/>
          <w:color w:val="000000" w:themeColor="text1"/>
        </w:rPr>
        <w:t>.</w:t>
      </w:r>
      <w:r w:rsidR="000E010B" w:rsidRPr="00B7051C">
        <w:rPr>
          <w:rFonts w:ascii="Arial" w:hAnsi="Arial" w:cs="Arial"/>
          <w:color w:val="000000" w:themeColor="text1"/>
        </w:rPr>
        <w:t xml:space="preserve"> </w:t>
      </w:r>
    </w:p>
    <w:p w:rsidR="00A35DAB" w:rsidRPr="00B7051C" w:rsidRDefault="00A35DAB" w:rsidP="00A35DAB">
      <w:pPr>
        <w:pBdr>
          <w:bar w:val="single" w:sz="4" w:color="auto"/>
        </w:pBdr>
        <w:rPr>
          <w:rFonts w:ascii="Arial" w:hAnsi="Arial" w:cs="Arial"/>
          <w:b/>
          <w:color w:val="000000" w:themeColor="text1"/>
          <w:u w:val="single"/>
        </w:rPr>
      </w:pPr>
    </w:p>
    <w:p w:rsidR="00A35DAB" w:rsidRPr="00B7051C" w:rsidRDefault="007D12DF" w:rsidP="00A35DAB">
      <w:pPr>
        <w:pBdr>
          <w:bar w:val="single" w:sz="4" w:color="auto"/>
        </w:pBdr>
        <w:jc w:val="center"/>
        <w:rPr>
          <w:rFonts w:ascii="Arial" w:hAnsi="Arial" w:cs="Arial"/>
          <w:b/>
          <w:color w:val="000000" w:themeColor="text1"/>
          <w:u w:val="single"/>
        </w:rPr>
      </w:pPr>
      <w:r w:rsidRPr="00B7051C">
        <w:rPr>
          <w:rFonts w:ascii="Arial" w:hAnsi="Arial" w:cs="Arial"/>
          <w:b/>
          <w:color w:val="000000" w:themeColor="text1"/>
          <w:u w:val="single"/>
        </w:rPr>
        <w:t>ESSENTIAL OF A DANCE</w:t>
      </w:r>
    </w:p>
    <w:p w:rsidR="00DF66B9" w:rsidRPr="00B7051C" w:rsidRDefault="00DF66B9" w:rsidP="00DF66B9">
      <w:pPr>
        <w:pBdr>
          <w:bar w:val="single" w:sz="4" w:color="auto"/>
        </w:pBdr>
        <w:rPr>
          <w:rFonts w:ascii="Arial" w:hAnsi="Arial" w:cs="Arial"/>
          <w:color w:val="000000" w:themeColor="text1"/>
        </w:rPr>
      </w:pPr>
    </w:p>
    <w:p w:rsidR="00A35DAB" w:rsidRPr="00B7051C" w:rsidRDefault="00184170" w:rsidP="00A35DAB">
      <w:pPr>
        <w:pStyle w:val="ListParagraph"/>
        <w:numPr>
          <w:ilvl w:val="0"/>
          <w:numId w:val="11"/>
        </w:numPr>
        <w:pBdr>
          <w:bar w:val="single" w:sz="4" w:color="auto"/>
        </w:pBdr>
        <w:rPr>
          <w:rFonts w:ascii="Arial" w:hAnsi="Arial" w:cs="Arial"/>
          <w:color w:val="000000" w:themeColor="text1"/>
        </w:rPr>
      </w:pPr>
      <w:r w:rsidRPr="00B7051C">
        <w:rPr>
          <w:rFonts w:ascii="Arial" w:hAnsi="Arial" w:cs="Arial"/>
          <w:b/>
          <w:color w:val="000000" w:themeColor="text1"/>
          <w:u w:val="single"/>
        </w:rPr>
        <w:t>Body awareness:</w:t>
      </w:r>
      <w:r w:rsidRPr="00B7051C">
        <w:rPr>
          <w:rFonts w:ascii="Arial" w:hAnsi="Arial" w:cs="Arial"/>
          <w:color w:val="000000" w:themeColor="text1"/>
        </w:rPr>
        <w:t xml:space="preserve"> The body is the most important instrument for dance to make series of gesture and miming</w:t>
      </w:r>
      <w:r w:rsidR="00481B29" w:rsidRPr="00B7051C">
        <w:rPr>
          <w:rFonts w:ascii="Arial" w:hAnsi="Arial" w:cs="Arial"/>
          <w:color w:val="000000" w:themeColor="text1"/>
        </w:rPr>
        <w:t>.</w:t>
      </w:r>
    </w:p>
    <w:p w:rsidR="00DF66B9" w:rsidRPr="00B7051C" w:rsidRDefault="00DF66B9" w:rsidP="00DF66B9">
      <w:pPr>
        <w:pStyle w:val="ListParagraph"/>
        <w:pBdr>
          <w:bar w:val="single" w:sz="4" w:color="auto"/>
        </w:pBdr>
        <w:ind w:left="360"/>
        <w:rPr>
          <w:rFonts w:ascii="Arial" w:hAnsi="Arial" w:cs="Arial"/>
          <w:color w:val="000000" w:themeColor="text1"/>
        </w:rPr>
      </w:pPr>
    </w:p>
    <w:p w:rsidR="00D820B9" w:rsidRPr="00B7051C" w:rsidRDefault="00481B29" w:rsidP="00DF66B9">
      <w:pPr>
        <w:pStyle w:val="ListParagraph"/>
        <w:numPr>
          <w:ilvl w:val="0"/>
          <w:numId w:val="11"/>
        </w:numPr>
        <w:pBdr>
          <w:bar w:val="single" w:sz="4" w:color="auto"/>
        </w:pBdr>
        <w:rPr>
          <w:rFonts w:ascii="Arial" w:hAnsi="Arial" w:cs="Arial"/>
          <w:color w:val="000000" w:themeColor="text1"/>
        </w:rPr>
      </w:pPr>
      <w:r w:rsidRPr="00B7051C">
        <w:rPr>
          <w:rFonts w:ascii="Arial" w:hAnsi="Arial" w:cs="Arial"/>
          <w:b/>
          <w:color w:val="000000" w:themeColor="text1"/>
          <w:u w:val="single"/>
        </w:rPr>
        <w:t>Awareness of weight:</w:t>
      </w:r>
      <w:r w:rsidRPr="00B7051C">
        <w:rPr>
          <w:rFonts w:ascii="Arial" w:hAnsi="Arial" w:cs="Arial"/>
          <w:color w:val="000000" w:themeColor="text1"/>
        </w:rPr>
        <w:t xml:space="preserve"> The weight of a dancer in reaction to his presentation matters a lot weight is the quality in movement. It is characterization by firmness or lightness.</w:t>
      </w:r>
      <w:r w:rsidR="00D820B9" w:rsidRPr="00B7051C">
        <w:rPr>
          <w:rFonts w:ascii="Arial" w:hAnsi="Arial" w:cs="Arial"/>
          <w:color w:val="000000" w:themeColor="text1"/>
        </w:rPr>
        <w:t xml:space="preserve"> Lightness is referred to as graceful and gentle movement while heavy </w:t>
      </w:r>
      <w:r w:rsidR="00D140FA" w:rsidRPr="00B7051C">
        <w:rPr>
          <w:rFonts w:ascii="Arial" w:hAnsi="Arial" w:cs="Arial"/>
          <w:color w:val="000000" w:themeColor="text1"/>
        </w:rPr>
        <w:t>weights are</w:t>
      </w:r>
      <w:r w:rsidR="00D820B9" w:rsidRPr="00B7051C">
        <w:rPr>
          <w:rFonts w:ascii="Arial" w:hAnsi="Arial" w:cs="Arial"/>
          <w:color w:val="000000" w:themeColor="text1"/>
        </w:rPr>
        <w:t xml:space="preserve"> low.</w:t>
      </w:r>
    </w:p>
    <w:p w:rsidR="00DF66B9" w:rsidRPr="00B7051C" w:rsidRDefault="00DF66B9" w:rsidP="00DF66B9">
      <w:pPr>
        <w:pStyle w:val="ListParagraph"/>
        <w:pBdr>
          <w:bar w:val="single" w:sz="4" w:color="auto"/>
        </w:pBdr>
        <w:ind w:left="360"/>
        <w:rPr>
          <w:rFonts w:ascii="Arial" w:hAnsi="Arial" w:cs="Arial"/>
          <w:color w:val="000000" w:themeColor="text1"/>
        </w:rPr>
      </w:pPr>
    </w:p>
    <w:p w:rsidR="00481B29" w:rsidRPr="00B7051C" w:rsidRDefault="00481B29" w:rsidP="00A35DAB">
      <w:pPr>
        <w:pStyle w:val="ListParagraph"/>
        <w:numPr>
          <w:ilvl w:val="0"/>
          <w:numId w:val="11"/>
        </w:numPr>
        <w:pBdr>
          <w:bar w:val="single" w:sz="4" w:color="auto"/>
        </w:pBdr>
        <w:rPr>
          <w:rFonts w:ascii="Arial" w:hAnsi="Arial" w:cs="Arial"/>
          <w:color w:val="000000" w:themeColor="text1"/>
        </w:rPr>
      </w:pPr>
      <w:r w:rsidRPr="00B7051C">
        <w:rPr>
          <w:rFonts w:ascii="Arial" w:hAnsi="Arial" w:cs="Arial"/>
          <w:color w:val="000000" w:themeColor="text1"/>
        </w:rPr>
        <w:t xml:space="preserve">  </w:t>
      </w:r>
      <w:r w:rsidR="00D140FA" w:rsidRPr="00B7051C">
        <w:rPr>
          <w:rFonts w:ascii="Arial" w:hAnsi="Arial" w:cs="Arial"/>
          <w:b/>
          <w:color w:val="000000" w:themeColor="text1"/>
          <w:u w:val="single"/>
        </w:rPr>
        <w:t>Awareness of apace:</w:t>
      </w:r>
      <w:r w:rsidR="00D140FA" w:rsidRPr="00B7051C">
        <w:rPr>
          <w:rFonts w:ascii="Arial" w:hAnsi="Arial" w:cs="Arial"/>
          <w:color w:val="000000" w:themeColor="text1"/>
        </w:rPr>
        <w:t xml:space="preserve"> Space is necessary for comfortable dance. It can be in form of village scow are,  foot ball fields, market square e.t.c. types of space</w:t>
      </w:r>
      <w:r w:rsidR="00B80B27" w:rsidRPr="00B7051C">
        <w:rPr>
          <w:rFonts w:ascii="Arial" w:hAnsi="Arial" w:cs="Arial"/>
          <w:color w:val="000000" w:themeColor="text1"/>
        </w:rPr>
        <w:t xml:space="preserve"> </w:t>
      </w:r>
      <w:r w:rsidR="00D140FA" w:rsidRPr="00B7051C">
        <w:rPr>
          <w:rFonts w:ascii="Arial" w:hAnsi="Arial" w:cs="Arial"/>
          <w:color w:val="000000" w:themeColor="text1"/>
        </w:rPr>
        <w:t>available for dance are:</w:t>
      </w:r>
    </w:p>
    <w:p w:rsidR="00DF66B9" w:rsidRPr="00B7051C" w:rsidRDefault="00DF66B9" w:rsidP="00DF66B9">
      <w:pPr>
        <w:pStyle w:val="ListParagraph"/>
        <w:rPr>
          <w:rFonts w:ascii="Arial" w:hAnsi="Arial" w:cs="Arial"/>
          <w:color w:val="000000" w:themeColor="text1"/>
        </w:rPr>
      </w:pPr>
    </w:p>
    <w:p w:rsidR="00DF66B9" w:rsidRPr="00B7051C" w:rsidRDefault="00DF66B9" w:rsidP="00DF66B9">
      <w:pPr>
        <w:pStyle w:val="ListParagraph"/>
        <w:pBdr>
          <w:bar w:val="single" w:sz="4" w:color="auto"/>
        </w:pBdr>
        <w:ind w:left="360"/>
        <w:rPr>
          <w:rFonts w:ascii="Arial" w:hAnsi="Arial" w:cs="Arial"/>
          <w:color w:val="000000" w:themeColor="text1"/>
        </w:rPr>
      </w:pPr>
    </w:p>
    <w:p w:rsidR="005B19BD" w:rsidRPr="00B7051C" w:rsidRDefault="00F64BCE" w:rsidP="00F64BCE">
      <w:pPr>
        <w:pStyle w:val="ListParagraph"/>
        <w:numPr>
          <w:ilvl w:val="0"/>
          <w:numId w:val="12"/>
        </w:numPr>
        <w:pBdr>
          <w:bar w:val="single" w:sz="4" w:color="auto"/>
        </w:pBdr>
        <w:rPr>
          <w:rFonts w:ascii="Arial" w:hAnsi="Arial" w:cs="Arial"/>
          <w:color w:val="000000" w:themeColor="text1"/>
        </w:rPr>
      </w:pPr>
      <w:r w:rsidRPr="00B7051C">
        <w:rPr>
          <w:rFonts w:ascii="Arial" w:hAnsi="Arial" w:cs="Arial"/>
          <w:b/>
          <w:color w:val="000000" w:themeColor="text1"/>
          <w:u w:val="single"/>
        </w:rPr>
        <w:t>Personal space:</w:t>
      </w:r>
      <w:r w:rsidRPr="00B7051C">
        <w:rPr>
          <w:rFonts w:ascii="Arial" w:hAnsi="Arial" w:cs="Arial"/>
          <w:color w:val="000000" w:themeColor="text1"/>
        </w:rPr>
        <w:t xml:space="preserve"> The immediate space </w:t>
      </w:r>
      <w:r w:rsidR="005B19BD" w:rsidRPr="00B7051C">
        <w:rPr>
          <w:rFonts w:ascii="Arial" w:hAnsi="Arial" w:cs="Arial"/>
          <w:color w:val="000000" w:themeColor="text1"/>
        </w:rPr>
        <w:t>in mounding a dancer.</w:t>
      </w:r>
    </w:p>
    <w:p w:rsidR="00DF66B9" w:rsidRPr="00B7051C" w:rsidRDefault="00DF66B9" w:rsidP="00DF66B9">
      <w:pPr>
        <w:pBdr>
          <w:bar w:val="single" w:sz="4" w:color="auto"/>
        </w:pBdr>
        <w:rPr>
          <w:rFonts w:ascii="Arial" w:hAnsi="Arial" w:cs="Arial"/>
          <w:color w:val="000000" w:themeColor="text1"/>
        </w:rPr>
      </w:pPr>
    </w:p>
    <w:p w:rsidR="005B19BD" w:rsidRPr="00B7051C" w:rsidRDefault="005B19BD" w:rsidP="00F64BCE">
      <w:pPr>
        <w:pStyle w:val="ListParagraph"/>
        <w:numPr>
          <w:ilvl w:val="0"/>
          <w:numId w:val="12"/>
        </w:numPr>
        <w:pBdr>
          <w:bar w:val="single" w:sz="4" w:color="auto"/>
        </w:pBdr>
        <w:rPr>
          <w:rFonts w:ascii="Arial" w:hAnsi="Arial" w:cs="Arial"/>
          <w:color w:val="000000" w:themeColor="text1"/>
        </w:rPr>
      </w:pPr>
      <w:r w:rsidRPr="00B7051C">
        <w:rPr>
          <w:rFonts w:ascii="Arial" w:hAnsi="Arial" w:cs="Arial"/>
          <w:b/>
          <w:color w:val="000000" w:themeColor="text1"/>
          <w:u w:val="single"/>
        </w:rPr>
        <w:t>Fore space:</w:t>
      </w:r>
      <w:r w:rsidRPr="00B7051C">
        <w:rPr>
          <w:rFonts w:ascii="Arial" w:hAnsi="Arial" w:cs="Arial"/>
          <w:color w:val="000000" w:themeColor="text1"/>
        </w:rPr>
        <w:t xml:space="preserve"> Is the wider general space.</w:t>
      </w:r>
    </w:p>
    <w:p w:rsidR="00DF66B9" w:rsidRPr="00B7051C" w:rsidRDefault="00DF66B9" w:rsidP="00DF66B9">
      <w:pPr>
        <w:pStyle w:val="ListParagraph"/>
        <w:rPr>
          <w:rFonts w:ascii="Arial" w:hAnsi="Arial" w:cs="Arial"/>
          <w:color w:val="000000" w:themeColor="text1"/>
        </w:rPr>
      </w:pPr>
    </w:p>
    <w:p w:rsidR="00D140FA" w:rsidRPr="00B7051C" w:rsidRDefault="005B19BD" w:rsidP="00DF66B9">
      <w:pPr>
        <w:pStyle w:val="ListParagraph"/>
        <w:numPr>
          <w:ilvl w:val="0"/>
          <w:numId w:val="12"/>
        </w:numPr>
        <w:pBdr>
          <w:bar w:val="single" w:sz="4" w:color="auto"/>
        </w:pBdr>
        <w:rPr>
          <w:rFonts w:ascii="Arial" w:hAnsi="Arial" w:cs="Arial"/>
          <w:color w:val="000000" w:themeColor="text1"/>
        </w:rPr>
      </w:pPr>
      <w:r w:rsidRPr="00B7051C">
        <w:rPr>
          <w:rFonts w:ascii="Arial" w:hAnsi="Arial" w:cs="Arial"/>
          <w:b/>
          <w:color w:val="000000" w:themeColor="text1"/>
          <w:u w:val="single"/>
        </w:rPr>
        <w:t>Awareness of time:</w:t>
      </w:r>
      <w:r w:rsidRPr="00B7051C">
        <w:rPr>
          <w:rFonts w:ascii="Arial" w:hAnsi="Arial" w:cs="Arial"/>
          <w:color w:val="000000" w:themeColor="text1"/>
        </w:rPr>
        <w:t xml:space="preserve"> This refers to the timing of movements in terms of spend which is usually described as sudden swift, smart and sharp movement in respect of time is the slow line ring one.  </w:t>
      </w:r>
      <w:r w:rsidR="00F64BCE" w:rsidRPr="00B7051C">
        <w:rPr>
          <w:rFonts w:ascii="Arial" w:hAnsi="Arial" w:cs="Arial"/>
          <w:color w:val="000000" w:themeColor="text1"/>
        </w:rPr>
        <w:t xml:space="preserve">  </w:t>
      </w:r>
    </w:p>
    <w:p w:rsidR="00110E5F" w:rsidRPr="00B7051C" w:rsidRDefault="00110E5F" w:rsidP="0007501B">
      <w:pPr>
        <w:pBdr>
          <w:bar w:val="single" w:sz="4" w:color="auto"/>
        </w:pBdr>
        <w:jc w:val="both"/>
        <w:rPr>
          <w:rFonts w:ascii="Arial" w:hAnsi="Arial" w:cs="Arial"/>
          <w:b/>
          <w:color w:val="000000" w:themeColor="text1"/>
        </w:rPr>
      </w:pPr>
    </w:p>
    <w:p w:rsidR="00110E5F" w:rsidRPr="00B7051C" w:rsidRDefault="00110E5F" w:rsidP="0007501B">
      <w:pPr>
        <w:pBdr>
          <w:bar w:val="single" w:sz="4" w:color="auto"/>
        </w:pBdr>
        <w:jc w:val="both"/>
        <w:rPr>
          <w:rFonts w:ascii="Arial" w:hAnsi="Arial" w:cs="Arial"/>
          <w:b/>
          <w:color w:val="000000" w:themeColor="text1"/>
        </w:rPr>
      </w:pPr>
    </w:p>
    <w:p w:rsidR="00700790" w:rsidRPr="00B7051C" w:rsidRDefault="00700790" w:rsidP="00700790">
      <w:pPr>
        <w:pBdr>
          <w:bar w:val="single" w:sz="4" w:color="auto"/>
        </w:pBdr>
        <w:ind w:left="720"/>
        <w:jc w:val="both"/>
        <w:rPr>
          <w:rFonts w:ascii="Arial" w:hAnsi="Arial" w:cs="Arial"/>
          <w:color w:val="000000" w:themeColor="text1"/>
        </w:rPr>
      </w:pPr>
      <w:r w:rsidRPr="00B7051C">
        <w:rPr>
          <w:rFonts w:ascii="Arial" w:hAnsi="Arial" w:cs="Arial"/>
          <w:color w:val="000000" w:themeColor="text1"/>
        </w:rPr>
        <w:t xml:space="preserve">     </w:t>
      </w:r>
    </w:p>
    <w:p w:rsidR="00700790" w:rsidRPr="00B7051C" w:rsidRDefault="00700790" w:rsidP="00700790">
      <w:pPr>
        <w:pBdr>
          <w:bar w:val="single" w:sz="4" w:color="auto"/>
        </w:pBdr>
        <w:ind w:left="720"/>
        <w:jc w:val="both"/>
        <w:rPr>
          <w:rFonts w:ascii="Arial" w:hAnsi="Arial" w:cs="Arial"/>
          <w:color w:val="000000" w:themeColor="text1"/>
        </w:rPr>
      </w:pPr>
    </w:p>
    <w:p w:rsidR="000D6FE6" w:rsidRPr="00B7051C" w:rsidRDefault="000D6FE6" w:rsidP="00700790">
      <w:pPr>
        <w:pBdr>
          <w:bar w:val="single" w:sz="4" w:color="auto"/>
        </w:pBdr>
        <w:ind w:left="720"/>
        <w:jc w:val="both"/>
        <w:rPr>
          <w:rFonts w:ascii="Arial" w:hAnsi="Arial" w:cs="Arial"/>
          <w:color w:val="000000" w:themeColor="text1"/>
        </w:rPr>
      </w:pPr>
    </w:p>
    <w:p w:rsidR="000D6FE6" w:rsidRPr="00B7051C" w:rsidRDefault="000D6FE6" w:rsidP="00700790">
      <w:pPr>
        <w:pBdr>
          <w:bar w:val="single" w:sz="4" w:color="auto"/>
        </w:pBdr>
        <w:ind w:left="720"/>
        <w:jc w:val="both"/>
        <w:rPr>
          <w:rFonts w:ascii="Arial" w:hAnsi="Arial" w:cs="Arial"/>
          <w:color w:val="000000" w:themeColor="text1"/>
        </w:rPr>
      </w:pPr>
    </w:p>
    <w:p w:rsidR="000D6FE6" w:rsidRPr="00B7051C" w:rsidRDefault="000D6FE6" w:rsidP="00700790">
      <w:pPr>
        <w:pBdr>
          <w:bar w:val="single" w:sz="4" w:color="auto"/>
        </w:pBdr>
        <w:ind w:left="720"/>
        <w:jc w:val="both"/>
        <w:rPr>
          <w:rFonts w:ascii="Arial" w:hAnsi="Arial" w:cs="Arial"/>
          <w:color w:val="000000" w:themeColor="text1"/>
        </w:rPr>
      </w:pPr>
    </w:p>
    <w:p w:rsidR="000D6FE6" w:rsidRPr="00B7051C" w:rsidRDefault="000D6FE6" w:rsidP="00700790">
      <w:pPr>
        <w:pBdr>
          <w:bar w:val="single" w:sz="4" w:color="auto"/>
        </w:pBdr>
        <w:ind w:left="720"/>
        <w:jc w:val="both"/>
        <w:rPr>
          <w:rFonts w:ascii="Arial" w:hAnsi="Arial" w:cs="Arial"/>
          <w:color w:val="000000" w:themeColor="text1"/>
        </w:rPr>
      </w:pPr>
    </w:p>
    <w:p w:rsidR="00700790" w:rsidRPr="00B7051C" w:rsidRDefault="00700790" w:rsidP="00700790">
      <w:pPr>
        <w:pBdr>
          <w:bar w:val="single" w:sz="4" w:color="auto"/>
        </w:pBdr>
        <w:ind w:left="720"/>
        <w:jc w:val="both"/>
        <w:rPr>
          <w:rFonts w:ascii="Arial" w:hAnsi="Arial" w:cs="Arial"/>
          <w:color w:val="000000" w:themeColor="text1"/>
        </w:rPr>
      </w:pPr>
    </w:p>
    <w:p w:rsidR="00700790" w:rsidRPr="00B7051C" w:rsidRDefault="00700790" w:rsidP="00700790">
      <w:pPr>
        <w:pBdr>
          <w:bar w:val="single" w:sz="4" w:color="auto"/>
        </w:pBdr>
        <w:ind w:left="720"/>
        <w:jc w:val="both"/>
        <w:rPr>
          <w:rFonts w:ascii="Arial" w:hAnsi="Arial" w:cs="Arial"/>
          <w:color w:val="000000" w:themeColor="text1"/>
        </w:rPr>
      </w:pPr>
    </w:p>
    <w:p w:rsidR="00297ECF" w:rsidRPr="00B7051C" w:rsidRDefault="00297ECF" w:rsidP="00335C5D">
      <w:pPr>
        <w:rPr>
          <w:rFonts w:ascii="Arial" w:hAnsi="Arial" w:cs="Arial"/>
          <w:b/>
          <w:color w:val="000000" w:themeColor="text1"/>
          <w:sz w:val="28"/>
          <w:szCs w:val="28"/>
        </w:rPr>
      </w:pPr>
      <w:r w:rsidRPr="00B7051C">
        <w:rPr>
          <w:rFonts w:ascii="Arial" w:hAnsi="Arial" w:cs="Arial"/>
          <w:b/>
          <w:color w:val="000000" w:themeColor="text1"/>
          <w:sz w:val="28"/>
          <w:szCs w:val="28"/>
        </w:rPr>
        <w:t xml:space="preserve">WEEK </w:t>
      </w:r>
      <w:r w:rsidR="006F69C8" w:rsidRPr="00B7051C">
        <w:rPr>
          <w:rFonts w:ascii="Arial" w:hAnsi="Arial" w:cs="Arial"/>
          <w:b/>
          <w:color w:val="000000" w:themeColor="text1"/>
          <w:sz w:val="28"/>
          <w:szCs w:val="28"/>
        </w:rPr>
        <w:t>7</w:t>
      </w:r>
    </w:p>
    <w:p w:rsidR="006F69C8" w:rsidRPr="00B7051C" w:rsidRDefault="006F69C8" w:rsidP="00335C5D">
      <w:pPr>
        <w:rPr>
          <w:rFonts w:ascii="Arial" w:hAnsi="Arial" w:cs="Arial"/>
          <w:b/>
          <w:color w:val="000000" w:themeColor="text1"/>
        </w:rPr>
      </w:pPr>
      <w:r w:rsidRPr="00B7051C">
        <w:rPr>
          <w:rFonts w:ascii="Arial" w:hAnsi="Arial" w:cs="Arial"/>
          <w:b/>
          <w:color w:val="000000" w:themeColor="text1"/>
        </w:rPr>
        <w:t>TOPIC:  PRINCIPLES AND ELEMENTS OF ARTS</w:t>
      </w:r>
    </w:p>
    <w:p w:rsidR="00297ECF" w:rsidRPr="00B7051C" w:rsidRDefault="00297ECF" w:rsidP="00335C5D">
      <w:pPr>
        <w:rPr>
          <w:rFonts w:ascii="Arial" w:hAnsi="Arial" w:cs="Arial"/>
          <w:b/>
          <w:color w:val="000000" w:themeColor="text1"/>
        </w:rPr>
      </w:pPr>
    </w:p>
    <w:p w:rsidR="00297ECF" w:rsidRPr="00B7051C" w:rsidRDefault="00297ECF"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AA627E" w:rsidRPr="00B7051C" w:rsidRDefault="00E92C16" w:rsidP="00700790">
      <w:pPr>
        <w:pBdr>
          <w:bar w:val="single" w:sz="4" w:color="auto"/>
        </w:pBdr>
        <w:ind w:left="720"/>
        <w:jc w:val="both"/>
        <w:rPr>
          <w:rFonts w:ascii="Arial" w:hAnsi="Arial" w:cs="Arial"/>
          <w:color w:val="000000" w:themeColor="text1"/>
        </w:rPr>
      </w:pPr>
      <w:r w:rsidRPr="00B7051C">
        <w:rPr>
          <w:rFonts w:ascii="Arial" w:hAnsi="Arial" w:cs="Arial"/>
          <w:color w:val="000000" w:themeColor="text1"/>
        </w:rPr>
        <w:tab/>
      </w:r>
    </w:p>
    <w:p w:rsidR="00AA627E" w:rsidRPr="00B7051C" w:rsidRDefault="00AA627E" w:rsidP="00AA627E">
      <w:pPr>
        <w:pStyle w:val="ListParagraph"/>
        <w:pBdr>
          <w:bar w:val="single" w:sz="4" w:color="auto"/>
        </w:pBdr>
        <w:ind w:left="1080"/>
        <w:rPr>
          <w:rFonts w:ascii="Arial" w:hAnsi="Arial" w:cs="Arial"/>
          <w:color w:val="000000" w:themeColor="text1"/>
        </w:rPr>
      </w:pPr>
    </w:p>
    <w:p w:rsidR="005D0C75" w:rsidRPr="00B7051C" w:rsidRDefault="005D0C75" w:rsidP="0007501B">
      <w:pPr>
        <w:pBdr>
          <w:bar w:val="single" w:sz="4" w:color="auto"/>
        </w:pBdr>
        <w:jc w:val="both"/>
        <w:rPr>
          <w:rFonts w:ascii="Arial" w:hAnsi="Arial" w:cs="Arial"/>
          <w:b/>
          <w:color w:val="000000" w:themeColor="text1"/>
        </w:rPr>
      </w:pPr>
    </w:p>
    <w:p w:rsidR="00E1286E" w:rsidRPr="00B7051C" w:rsidRDefault="00AA627E" w:rsidP="00522EAA">
      <w:pPr>
        <w:pBdr>
          <w:bar w:val="single" w:sz="4" w:color="auto"/>
        </w:pBdr>
        <w:jc w:val="both"/>
        <w:rPr>
          <w:rFonts w:ascii="Arial" w:hAnsi="Arial" w:cs="Arial"/>
          <w:b/>
          <w:color w:val="000000" w:themeColor="text1"/>
        </w:rPr>
      </w:pPr>
      <w:r w:rsidRPr="00B7051C">
        <w:rPr>
          <w:rFonts w:ascii="Arial" w:hAnsi="Arial" w:cs="Arial"/>
          <w:b/>
          <w:color w:val="000000" w:themeColor="text1"/>
        </w:rPr>
        <w:t>CONTENT</w:t>
      </w:r>
      <w:r w:rsidR="005D0C75" w:rsidRPr="00B7051C">
        <w:rPr>
          <w:rFonts w:ascii="Arial" w:hAnsi="Arial" w:cs="Arial"/>
          <w:b/>
          <w:color w:val="000000" w:themeColor="text1"/>
        </w:rPr>
        <w:t xml:space="preserve"> </w:t>
      </w:r>
    </w:p>
    <w:p w:rsidR="00753D30" w:rsidRPr="00B7051C" w:rsidRDefault="00753D30" w:rsidP="00753D30">
      <w:pPr>
        <w:spacing w:before="100" w:beforeAutospacing="1" w:after="100" w:afterAutospacing="1"/>
        <w:rPr>
          <w:rFonts w:ascii="Arial" w:hAnsi="Arial" w:cs="Arial"/>
          <w:color w:val="000000" w:themeColor="text1"/>
        </w:rPr>
      </w:pPr>
      <w:r w:rsidRPr="00B7051C">
        <w:rPr>
          <w:rFonts w:ascii="Arial" w:hAnsi="Arial" w:cs="Arial"/>
          <w:color w:val="000000" w:themeColor="text1"/>
        </w:rPr>
        <w:t xml:space="preserve">The Principles of design can be thought of as what we do to the elements of design. How we apply the Principles of design determines how successful we are in creating a work of art. </w:t>
      </w:r>
    </w:p>
    <w:p w:rsidR="00DA464F" w:rsidRPr="00B7051C" w:rsidRDefault="00DA464F" w:rsidP="00DA464F">
      <w:pPr>
        <w:spacing w:before="100" w:beforeAutospacing="1" w:after="100" w:afterAutospacing="1"/>
        <w:outlineLvl w:val="2"/>
        <w:rPr>
          <w:rFonts w:ascii="Arial" w:hAnsi="Arial" w:cs="Arial"/>
          <w:b/>
          <w:bCs/>
          <w:color w:val="000000" w:themeColor="text1"/>
        </w:rPr>
      </w:pPr>
      <w:r w:rsidRPr="00B7051C">
        <w:rPr>
          <w:rFonts w:ascii="Arial" w:hAnsi="Arial" w:cs="Arial"/>
          <w:b/>
          <w:bCs/>
          <w:color w:val="000000" w:themeColor="text1"/>
        </w:rPr>
        <w:t>THE PRINCIPLES OF DESIGN</w:t>
      </w:r>
    </w:p>
    <w:p w:rsidR="00DA464F" w:rsidRPr="00B7051C" w:rsidRDefault="00DA464F" w:rsidP="00DA464F">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BALANCE</w:t>
      </w:r>
      <w:r w:rsidRPr="00B7051C">
        <w:rPr>
          <w:rFonts w:ascii="Arial" w:hAnsi="Arial" w:cs="Arial"/>
          <w:b/>
          <w:bCs/>
          <w:color w:val="000000" w:themeColor="text1"/>
        </w:rPr>
        <w:br/>
      </w:r>
      <w:r w:rsidRPr="00B7051C">
        <w:rPr>
          <w:rFonts w:ascii="Arial" w:hAnsi="Arial" w:cs="Arial"/>
          <w:color w:val="000000" w:themeColor="text1"/>
        </w:rPr>
        <w:t>Balance in design is similar to balance in physics</w:t>
      </w:r>
      <w:r w:rsidRPr="00B7051C">
        <w:rPr>
          <w:rFonts w:ascii="Arial" w:hAnsi="Arial" w:cs="Arial"/>
          <w:color w:val="000000" w:themeColor="text1"/>
        </w:rPr>
        <w:br/>
      </w:r>
      <w:r w:rsidRPr="00B7051C">
        <w:rPr>
          <w:rFonts w:ascii="Arial" w:hAnsi="Arial" w:cs="Arial"/>
          <w:noProof/>
          <w:color w:val="000000" w:themeColor="text1"/>
        </w:rPr>
        <w:drawing>
          <wp:inline distT="0" distB="0" distL="0" distR="0">
            <wp:extent cx="2809875" cy="1095375"/>
            <wp:effectExtent l="19050" t="0" r="9525" b="0"/>
            <wp:docPr id="41" name="Picture 41" descr="http://www.johnlovett.com/design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http://www.johnlovett.com/design1.jpg"/>
                    <pic:cNvPicPr>
                      <a:picLocks noChangeAspect="1" noChangeArrowheads="1"/>
                    </pic:cNvPicPr>
                  </pic:nvPicPr>
                  <pic:blipFill>
                    <a:blip r:embed="rId73"/>
                    <a:srcRect/>
                    <a:stretch>
                      <a:fillRect/>
                    </a:stretch>
                  </pic:blipFill>
                  <pic:spPr bwMode="auto">
                    <a:xfrm>
                      <a:off x="0" y="0"/>
                      <a:ext cx="2809875" cy="1095375"/>
                    </a:xfrm>
                    <a:prstGeom prst="rect">
                      <a:avLst/>
                    </a:prstGeom>
                    <a:noFill/>
                    <a:ln w="9525">
                      <a:noFill/>
                      <a:miter lim="800000"/>
                      <a:headEnd/>
                      <a:tailEnd/>
                    </a:ln>
                  </pic:spPr>
                </pic:pic>
              </a:graphicData>
            </a:graphic>
          </wp:inline>
        </w:drawing>
      </w:r>
      <w:r w:rsidRPr="00B7051C">
        <w:rPr>
          <w:rFonts w:ascii="Arial" w:hAnsi="Arial" w:cs="Arial"/>
          <w:color w:val="000000" w:themeColor="text1"/>
        </w:rPr>
        <w:br/>
      </w:r>
      <w:proofErr w:type="gramStart"/>
      <w:r w:rsidRPr="00B7051C">
        <w:rPr>
          <w:rFonts w:ascii="Arial" w:hAnsi="Arial" w:cs="Arial"/>
          <w:color w:val="000000" w:themeColor="text1"/>
        </w:rPr>
        <w:t>A</w:t>
      </w:r>
      <w:proofErr w:type="gramEnd"/>
      <w:r w:rsidRPr="00B7051C">
        <w:rPr>
          <w:rFonts w:ascii="Arial" w:hAnsi="Arial" w:cs="Arial"/>
          <w:color w:val="000000" w:themeColor="text1"/>
        </w:rPr>
        <w:t xml:space="preserve"> large shape close to the center can be balanced </w:t>
      </w:r>
      <w:r w:rsidRPr="00B7051C">
        <w:rPr>
          <w:rFonts w:ascii="Arial" w:hAnsi="Arial" w:cs="Arial"/>
          <w:color w:val="000000" w:themeColor="text1"/>
        </w:rPr>
        <w:br/>
        <w:t>by a small shape close to the edge.</w:t>
      </w:r>
    </w:p>
    <w:p w:rsidR="00753D30" w:rsidRPr="00B7051C" w:rsidRDefault="00753D30" w:rsidP="00753D30">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DOMINANCE</w:t>
      </w:r>
      <w:r w:rsidRPr="00B7051C">
        <w:rPr>
          <w:rFonts w:ascii="Arial" w:hAnsi="Arial" w:cs="Arial"/>
          <w:color w:val="000000" w:themeColor="text1"/>
        </w:rPr>
        <w:br/>
        <w:t>Dominance gives a painting interest, counteracting confusion and monotony. Dominance can be applied to one or more of the elements to give emphasis</w:t>
      </w:r>
      <w:r w:rsidRPr="00B7051C">
        <w:rPr>
          <w:rFonts w:ascii="Arial" w:hAnsi="Arial" w:cs="Arial"/>
          <w:color w:val="000000" w:themeColor="text1"/>
        </w:rPr>
        <w:br/>
      </w:r>
      <w:r w:rsidRPr="00B7051C">
        <w:rPr>
          <w:rFonts w:ascii="Arial" w:hAnsi="Arial" w:cs="Arial"/>
          <w:noProof/>
          <w:color w:val="000000" w:themeColor="text1"/>
        </w:rPr>
        <w:drawing>
          <wp:inline distT="0" distB="0" distL="0" distR="0">
            <wp:extent cx="3638550" cy="3371850"/>
            <wp:effectExtent l="19050" t="0" r="0" b="0"/>
            <wp:docPr id="45" name="Picture 45" descr="http://www.johnlovett.com/design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http://www.johnlovett.com/design3.jpg"/>
                    <pic:cNvPicPr>
                      <a:picLocks noChangeAspect="1" noChangeArrowheads="1"/>
                    </pic:cNvPicPr>
                  </pic:nvPicPr>
                  <pic:blipFill>
                    <a:blip r:embed="rId74"/>
                    <a:srcRect/>
                    <a:stretch>
                      <a:fillRect/>
                    </a:stretch>
                  </pic:blipFill>
                  <pic:spPr bwMode="auto">
                    <a:xfrm>
                      <a:off x="0" y="0"/>
                      <a:ext cx="3638550" cy="3371850"/>
                    </a:xfrm>
                    <a:prstGeom prst="rect">
                      <a:avLst/>
                    </a:prstGeom>
                    <a:noFill/>
                    <a:ln w="9525">
                      <a:noFill/>
                      <a:miter lim="800000"/>
                      <a:headEnd/>
                      <a:tailEnd/>
                    </a:ln>
                  </pic:spPr>
                </pic:pic>
              </a:graphicData>
            </a:graphic>
          </wp:inline>
        </w:drawing>
      </w:r>
    </w:p>
    <w:p w:rsidR="00753D30" w:rsidRPr="00B7051C" w:rsidRDefault="00753D30" w:rsidP="00753D30">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REPETITION</w:t>
      </w:r>
      <w:r w:rsidRPr="00B7051C">
        <w:rPr>
          <w:rFonts w:ascii="Arial" w:hAnsi="Arial" w:cs="Arial"/>
          <w:b/>
          <w:bCs/>
          <w:color w:val="000000" w:themeColor="text1"/>
        </w:rPr>
        <w:br/>
      </w:r>
      <w:r w:rsidRPr="00B7051C">
        <w:rPr>
          <w:rFonts w:ascii="Arial" w:hAnsi="Arial" w:cs="Arial"/>
          <w:color w:val="000000" w:themeColor="text1"/>
        </w:rPr>
        <w:t>Repetition with variation is interesting, without variation repetition can become monotonous</w:t>
      </w:r>
      <w:r w:rsidR="00DA464F" w:rsidRPr="00B7051C">
        <w:rPr>
          <w:rFonts w:ascii="Arial" w:hAnsi="Arial" w:cs="Arial"/>
          <w:color w:val="000000" w:themeColor="text1"/>
        </w:rPr>
        <w:t>.</w:t>
      </w:r>
    </w:p>
    <w:p w:rsidR="00DA464F" w:rsidRPr="00B7051C" w:rsidRDefault="00DA464F" w:rsidP="00753D30">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CONTRAST</w:t>
      </w:r>
      <w:r w:rsidRPr="00B7051C">
        <w:rPr>
          <w:rFonts w:ascii="Arial" w:hAnsi="Arial" w:cs="Arial"/>
          <w:b/>
          <w:bCs/>
          <w:color w:val="000000" w:themeColor="text1"/>
        </w:rPr>
        <w:br/>
      </w:r>
      <w:r w:rsidRPr="00B7051C">
        <w:rPr>
          <w:rFonts w:ascii="Arial" w:hAnsi="Arial" w:cs="Arial"/>
          <w:color w:val="000000" w:themeColor="text1"/>
        </w:rPr>
        <w:t>Contrast is the juxtaposition of opposing elements e</w:t>
      </w:r>
      <w:r w:rsidR="00BB1352" w:rsidRPr="00B7051C">
        <w:rPr>
          <w:rFonts w:ascii="Arial" w:hAnsi="Arial" w:cs="Arial"/>
          <w:color w:val="000000" w:themeColor="text1"/>
        </w:rPr>
        <w:t>.</w:t>
      </w:r>
      <w:r w:rsidRPr="00B7051C">
        <w:rPr>
          <w:rFonts w:ascii="Arial" w:hAnsi="Arial" w:cs="Arial"/>
          <w:color w:val="000000" w:themeColor="text1"/>
        </w:rPr>
        <w:t xml:space="preserve">g. </w:t>
      </w:r>
      <w:r w:rsidR="00BB1352" w:rsidRPr="00B7051C">
        <w:rPr>
          <w:rFonts w:ascii="Arial" w:hAnsi="Arial" w:cs="Arial"/>
          <w:color w:val="000000" w:themeColor="text1"/>
        </w:rPr>
        <w:t>Opposite</w:t>
      </w:r>
      <w:r w:rsidRPr="00B7051C">
        <w:rPr>
          <w:rFonts w:ascii="Arial" w:hAnsi="Arial" w:cs="Arial"/>
          <w:color w:val="000000" w:themeColor="text1"/>
        </w:rPr>
        <w:t xml:space="preserve"> </w:t>
      </w:r>
      <w:proofErr w:type="spellStart"/>
      <w:r w:rsidRPr="00B7051C">
        <w:rPr>
          <w:rFonts w:ascii="Arial" w:hAnsi="Arial" w:cs="Arial"/>
          <w:color w:val="000000" w:themeColor="text1"/>
        </w:rPr>
        <w:t>colours</w:t>
      </w:r>
      <w:proofErr w:type="spellEnd"/>
      <w:r w:rsidRPr="00B7051C">
        <w:rPr>
          <w:rFonts w:ascii="Arial" w:hAnsi="Arial" w:cs="Arial"/>
          <w:color w:val="000000" w:themeColor="text1"/>
        </w:rPr>
        <w:t xml:space="preserve"> on the </w:t>
      </w:r>
      <w:proofErr w:type="spellStart"/>
      <w:r w:rsidRPr="00B7051C">
        <w:rPr>
          <w:rFonts w:ascii="Arial" w:hAnsi="Arial" w:cs="Arial"/>
          <w:color w:val="000000" w:themeColor="text1"/>
        </w:rPr>
        <w:t>colour</w:t>
      </w:r>
      <w:proofErr w:type="spellEnd"/>
      <w:r w:rsidRPr="00B7051C">
        <w:rPr>
          <w:rFonts w:ascii="Arial" w:hAnsi="Arial" w:cs="Arial"/>
          <w:color w:val="000000" w:themeColor="text1"/>
        </w:rPr>
        <w:t xml:space="preserve"> wheel - red / green, blue / orange etc. Contrast in tone or value - light / dark. Contrast in direction - horizontal / vertical.</w:t>
      </w:r>
    </w:p>
    <w:p w:rsidR="005D0C75" w:rsidRPr="00B7051C" w:rsidRDefault="00753D30" w:rsidP="005D0C75">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HARMONY</w:t>
      </w:r>
      <w:r w:rsidRPr="00B7051C">
        <w:rPr>
          <w:rFonts w:ascii="Arial" w:hAnsi="Arial" w:cs="Arial"/>
          <w:color w:val="000000" w:themeColor="text1"/>
        </w:rPr>
        <w:br/>
        <w:t>Harmony in painting is the visually satisfying effect of combining similar, related elements</w:t>
      </w:r>
      <w:r w:rsidR="005D0C75" w:rsidRPr="00B7051C">
        <w:rPr>
          <w:rFonts w:ascii="Arial" w:hAnsi="Arial" w:cs="Arial"/>
          <w:color w:val="000000" w:themeColor="text1"/>
        </w:rPr>
        <w:t>.</w:t>
      </w:r>
    </w:p>
    <w:p w:rsidR="002F62E0" w:rsidRPr="00B7051C" w:rsidRDefault="00E34EF0" w:rsidP="005D0C75">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UNITY</w:t>
      </w:r>
      <w:r w:rsidRPr="00B7051C">
        <w:rPr>
          <w:rFonts w:ascii="Arial" w:hAnsi="Arial" w:cs="Arial"/>
          <w:color w:val="000000" w:themeColor="text1"/>
        </w:rPr>
        <w:br/>
        <w:t xml:space="preserve">Relating the design elements to the </w:t>
      </w:r>
      <w:proofErr w:type="spellStart"/>
      <w:r w:rsidRPr="00B7051C">
        <w:rPr>
          <w:rFonts w:ascii="Arial" w:hAnsi="Arial" w:cs="Arial"/>
          <w:color w:val="000000" w:themeColor="text1"/>
        </w:rPr>
        <w:t>the</w:t>
      </w:r>
      <w:proofErr w:type="spellEnd"/>
      <w:r w:rsidRPr="00B7051C">
        <w:rPr>
          <w:rFonts w:ascii="Arial" w:hAnsi="Arial" w:cs="Arial"/>
          <w:color w:val="000000" w:themeColor="text1"/>
        </w:rPr>
        <w:t xml:space="preserve"> idea being expressed in a painting reinforces the principal of unity.</w:t>
      </w:r>
    </w:p>
    <w:p w:rsidR="002F62E0" w:rsidRPr="00B7051C" w:rsidRDefault="002F62E0" w:rsidP="005D0C75">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GRADATION</w:t>
      </w:r>
      <w:r w:rsidRPr="00B7051C">
        <w:rPr>
          <w:rFonts w:ascii="Arial" w:hAnsi="Arial" w:cs="Arial"/>
          <w:color w:val="000000" w:themeColor="text1"/>
        </w:rPr>
        <w:t xml:space="preserve"> </w:t>
      </w:r>
    </w:p>
    <w:p w:rsidR="002F62E0" w:rsidRPr="00B7051C" w:rsidRDefault="002F62E0" w:rsidP="005D0C75">
      <w:pPr>
        <w:spacing w:before="100" w:beforeAutospacing="1" w:after="100" w:afterAutospacing="1"/>
        <w:rPr>
          <w:rFonts w:ascii="Arial" w:hAnsi="Arial" w:cs="Arial"/>
          <w:color w:val="000000" w:themeColor="text1"/>
        </w:rPr>
      </w:pPr>
      <w:r w:rsidRPr="00B7051C">
        <w:rPr>
          <w:rFonts w:ascii="Arial" w:hAnsi="Arial" w:cs="Arial"/>
          <w:color w:val="000000" w:themeColor="text1"/>
        </w:rPr>
        <w:t>Gradation can add interest and movement to a shape. A gradation from dark to light will cause the eye to move along a shape.</w:t>
      </w:r>
      <w:r w:rsidRPr="00B7051C">
        <w:rPr>
          <w:rFonts w:ascii="Arial" w:hAnsi="Arial" w:cs="Arial"/>
          <w:color w:val="000000" w:themeColor="text1"/>
        </w:rPr>
        <w:br/>
      </w:r>
    </w:p>
    <w:p w:rsidR="00E450D7" w:rsidRPr="00B7051C" w:rsidRDefault="00E450D7" w:rsidP="00E450D7">
      <w:pPr>
        <w:spacing w:before="100" w:beforeAutospacing="1" w:after="100" w:afterAutospacing="1"/>
        <w:rPr>
          <w:rFonts w:ascii="Arial" w:hAnsi="Arial" w:cs="Arial"/>
          <w:color w:val="000000" w:themeColor="text1"/>
        </w:rPr>
      </w:pPr>
    </w:p>
    <w:p w:rsidR="00E450D7" w:rsidRPr="00B7051C" w:rsidRDefault="00E450D7" w:rsidP="00E450D7">
      <w:pPr>
        <w:spacing w:before="100" w:beforeAutospacing="1" w:after="100" w:afterAutospacing="1"/>
        <w:outlineLvl w:val="2"/>
        <w:rPr>
          <w:rFonts w:ascii="Arial" w:hAnsi="Arial" w:cs="Arial"/>
          <w:b/>
          <w:bCs/>
          <w:color w:val="000000" w:themeColor="text1"/>
        </w:rPr>
      </w:pPr>
      <w:r w:rsidRPr="00B7051C">
        <w:rPr>
          <w:rFonts w:ascii="Arial" w:hAnsi="Arial" w:cs="Arial"/>
          <w:b/>
          <w:bCs/>
          <w:color w:val="000000" w:themeColor="text1"/>
        </w:rPr>
        <w:t>THE ELEMENTS OF DESIGN</w:t>
      </w:r>
    </w:p>
    <w:p w:rsidR="00E450D7" w:rsidRPr="00B7051C" w:rsidRDefault="00E450D7" w:rsidP="00E450D7">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br/>
      </w:r>
      <w:r w:rsidRPr="00B7051C">
        <w:rPr>
          <w:rFonts w:ascii="Arial" w:hAnsi="Arial" w:cs="Arial"/>
          <w:color w:val="000000" w:themeColor="text1"/>
        </w:rPr>
        <w:t>The elements and principles of design are the building blocks used to create a work of art. The elements of design can be thought of as the things that make up a painting, drawing, design etc. Good or bad - all paintings will contain most of if not all, the seven elements of design.</w:t>
      </w:r>
    </w:p>
    <w:p w:rsidR="00E450D7" w:rsidRPr="00B7051C" w:rsidRDefault="00E450D7" w:rsidP="00E450D7">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LINE</w:t>
      </w:r>
      <w:r w:rsidRPr="00B7051C">
        <w:rPr>
          <w:rFonts w:ascii="Arial" w:hAnsi="Arial" w:cs="Arial"/>
          <w:color w:val="000000" w:themeColor="text1"/>
        </w:rPr>
        <w:br/>
        <w:t>Line can be considered in two ways. The linear marks made with a pen or brush or the edge created when two shapes meet.</w:t>
      </w:r>
    </w:p>
    <w:p w:rsidR="00E450D7" w:rsidRPr="00B7051C" w:rsidRDefault="00E450D7" w:rsidP="00E450D7">
      <w:pPr>
        <w:spacing w:before="100" w:beforeAutospacing="1" w:after="100" w:afterAutospacing="1"/>
        <w:rPr>
          <w:rFonts w:ascii="Arial" w:hAnsi="Arial" w:cs="Arial"/>
          <w:color w:val="000000" w:themeColor="text1"/>
        </w:rPr>
      </w:pPr>
      <w:r w:rsidRPr="00B7051C">
        <w:rPr>
          <w:rFonts w:ascii="Arial" w:hAnsi="Arial" w:cs="Arial"/>
          <w:b/>
          <w:bCs/>
          <w:color w:val="000000" w:themeColor="text1"/>
        </w:rPr>
        <w:t>SHAPE</w:t>
      </w:r>
      <w:r w:rsidRPr="00B7051C">
        <w:rPr>
          <w:rFonts w:ascii="Arial" w:hAnsi="Arial" w:cs="Arial"/>
          <w:color w:val="000000" w:themeColor="text1"/>
        </w:rPr>
        <w:t xml:space="preserve"> </w:t>
      </w:r>
      <w:r w:rsidRPr="00B7051C">
        <w:rPr>
          <w:rFonts w:ascii="Arial" w:hAnsi="Arial" w:cs="Arial"/>
          <w:color w:val="000000" w:themeColor="text1"/>
        </w:rPr>
        <w:br/>
        <w:t>A shape is a self contained defined area of geometric or organic form. A positive shape in a painting automatically creates a negative shape.</w:t>
      </w:r>
    </w:p>
    <w:p w:rsidR="0007501B" w:rsidRPr="00B7051C" w:rsidRDefault="00E450D7" w:rsidP="00AA627E">
      <w:pPr>
        <w:pBdr>
          <w:bar w:val="single" w:sz="4" w:color="auto"/>
        </w:pBdr>
        <w:rPr>
          <w:rFonts w:ascii="Arial" w:hAnsi="Arial" w:cs="Arial"/>
          <w:color w:val="000000" w:themeColor="text1"/>
        </w:rPr>
      </w:pPr>
      <w:r w:rsidRPr="00B7051C">
        <w:rPr>
          <w:rFonts w:ascii="Arial" w:hAnsi="Arial" w:cs="Arial"/>
          <w:b/>
          <w:bCs/>
          <w:color w:val="000000" w:themeColor="text1"/>
        </w:rPr>
        <w:t>TEXTURE</w:t>
      </w:r>
      <w:r w:rsidRPr="00B7051C">
        <w:rPr>
          <w:rFonts w:ascii="Arial" w:hAnsi="Arial" w:cs="Arial"/>
          <w:color w:val="000000" w:themeColor="text1"/>
        </w:rPr>
        <w:t xml:space="preserve"> </w:t>
      </w:r>
      <w:r w:rsidRPr="00B7051C">
        <w:rPr>
          <w:rFonts w:ascii="Arial" w:hAnsi="Arial" w:cs="Arial"/>
          <w:color w:val="000000" w:themeColor="text1"/>
        </w:rPr>
        <w:br/>
        <w:t>Texture is the surface quality of a shape - rough, smooth, soft hard glossy</w:t>
      </w:r>
    </w:p>
    <w:p w:rsidR="00E450D7" w:rsidRPr="00B7051C" w:rsidRDefault="00E450D7" w:rsidP="00AA627E">
      <w:pPr>
        <w:pBdr>
          <w:bar w:val="single" w:sz="4" w:color="auto"/>
        </w:pBdr>
        <w:rPr>
          <w:rFonts w:ascii="Arial" w:hAnsi="Arial" w:cs="Arial"/>
          <w:b/>
          <w:bCs/>
          <w:color w:val="000000" w:themeColor="text1"/>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BE03B9" w:rsidRPr="00B7051C" w:rsidRDefault="00BE03B9" w:rsidP="00335C5D">
      <w:pPr>
        <w:rPr>
          <w:rFonts w:ascii="Arial" w:hAnsi="Arial" w:cs="Arial"/>
          <w:b/>
          <w:color w:val="000000" w:themeColor="text1"/>
          <w:sz w:val="28"/>
          <w:szCs w:val="28"/>
        </w:rPr>
      </w:pPr>
      <w:r w:rsidRPr="00B7051C">
        <w:rPr>
          <w:rFonts w:ascii="Arial" w:hAnsi="Arial" w:cs="Arial"/>
          <w:b/>
          <w:color w:val="000000" w:themeColor="text1"/>
          <w:sz w:val="28"/>
          <w:szCs w:val="28"/>
        </w:rPr>
        <w:t>WEEK 8</w:t>
      </w:r>
    </w:p>
    <w:p w:rsidR="00BE03B9" w:rsidRPr="00B7051C" w:rsidRDefault="00BE03B9" w:rsidP="00335C5D">
      <w:pPr>
        <w:rPr>
          <w:rFonts w:ascii="Arial" w:hAnsi="Arial" w:cs="Arial"/>
          <w:color w:val="000000" w:themeColor="text1"/>
        </w:rPr>
      </w:pPr>
      <w:r w:rsidRPr="00B7051C">
        <w:rPr>
          <w:rFonts w:ascii="Arial" w:hAnsi="Arial" w:cs="Arial"/>
          <w:b/>
          <w:color w:val="000000" w:themeColor="text1"/>
        </w:rPr>
        <w:t>TOPIC:  RUDIMENTS AND THEORY OF MUSIC IC</w:t>
      </w:r>
    </w:p>
    <w:p w:rsidR="00BE03B9" w:rsidRPr="00B7051C" w:rsidRDefault="00BE03B9" w:rsidP="00335C5D">
      <w:pPr>
        <w:rPr>
          <w:rFonts w:ascii="Arial" w:hAnsi="Arial" w:cs="Arial"/>
          <w:color w:val="000000" w:themeColor="text1"/>
        </w:rPr>
      </w:pPr>
      <w:r w:rsidRPr="00B7051C">
        <w:rPr>
          <w:rFonts w:ascii="Arial" w:hAnsi="Arial" w:cs="Arial"/>
          <w:b/>
          <w:color w:val="000000" w:themeColor="text1"/>
          <w:sz w:val="28"/>
          <w:szCs w:val="28"/>
        </w:rPr>
        <w:t>CLASS: JSS1</w:t>
      </w:r>
    </w:p>
    <w:p w:rsidR="00E450D7" w:rsidRPr="00335C5D" w:rsidRDefault="00E450D7" w:rsidP="00AA627E">
      <w:pPr>
        <w:pBdr>
          <w:bar w:val="single" w:sz="4" w:color="auto"/>
        </w:pBdr>
        <w:rPr>
          <w:rFonts w:ascii="Arial" w:hAnsi="Arial" w:cs="Arial"/>
          <w:sz w:val="32"/>
          <w:szCs w:val="32"/>
        </w:rPr>
      </w:pPr>
    </w:p>
    <w:p w:rsidR="00261BEC" w:rsidRPr="00335C5D" w:rsidRDefault="00261BEC" w:rsidP="00261BEC">
      <w:pPr>
        <w:rPr>
          <w:rFonts w:ascii="Arial" w:hAnsi="Arial" w:cs="Arial"/>
          <w:sz w:val="32"/>
          <w:szCs w:val="32"/>
        </w:rPr>
      </w:pPr>
      <w:r w:rsidRPr="00335C5D">
        <w:rPr>
          <w:rFonts w:ascii="Arial" w:hAnsi="Arial" w:cs="Arial"/>
          <w:b/>
          <w:bCs/>
          <w:sz w:val="32"/>
          <w:szCs w:val="32"/>
        </w:rPr>
        <w:t>Rudiments of Music</w:t>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9000"/>
      </w:tblGrid>
      <w:tr w:rsidR="00744D8E" w:rsidRPr="00335C5D" w:rsidTr="00261BEC">
        <w:trPr>
          <w:trHeight w:val="1950"/>
          <w:tblCellSpacing w:w="15" w:type="dxa"/>
        </w:trPr>
        <w:tc>
          <w:tcPr>
            <w:tcW w:w="2500" w:type="pct"/>
            <w:hideMark/>
          </w:tcPr>
          <w:p w:rsidR="00261BEC" w:rsidRPr="00335C5D" w:rsidRDefault="00261BEC">
            <w:pPr>
              <w:rPr>
                <w:rFonts w:ascii="Arial" w:hAnsi="Arial" w:cs="Arial"/>
              </w:rPr>
            </w:pPr>
            <w:r w:rsidRPr="00335C5D">
              <w:rPr>
                <w:rFonts w:ascii="Arial" w:hAnsi="Arial" w:cs="Arial"/>
              </w:rPr>
              <w:t>The Staff</w:t>
            </w:r>
            <w:r w:rsidRPr="00335C5D">
              <w:rPr>
                <w:rStyle w:val="apple-converted-space"/>
                <w:rFonts w:ascii="Arial" w:hAnsi="Arial" w:cs="Arial"/>
              </w:rPr>
              <w:t> </w:t>
            </w:r>
            <w:r w:rsidRPr="00335C5D">
              <w:rPr>
                <w:rFonts w:ascii="Arial" w:hAnsi="Arial" w:cs="Arial"/>
              </w:rPr>
              <w:t>-</w:t>
            </w:r>
            <w:r w:rsidRPr="00335C5D">
              <w:rPr>
                <w:rStyle w:val="apple-converted-space"/>
                <w:rFonts w:ascii="Arial" w:hAnsi="Arial" w:cs="Arial"/>
              </w:rPr>
              <w:t> </w:t>
            </w:r>
            <w:r w:rsidRPr="00335C5D">
              <w:rPr>
                <w:rFonts w:ascii="Arial" w:hAnsi="Arial" w:cs="Arial"/>
              </w:rPr>
              <w:t>music is written on a staff that has five lines and four spaces.</w:t>
            </w:r>
          </w:p>
          <w:p w:rsidR="00261BEC" w:rsidRPr="00335C5D" w:rsidRDefault="00261BEC">
            <w:pPr>
              <w:pStyle w:val="NormalWeb"/>
              <w:rPr>
                <w:rFonts w:ascii="Arial" w:hAnsi="Arial" w:cs="Arial"/>
              </w:rPr>
            </w:pPr>
            <w:r w:rsidRPr="00335C5D">
              <w:rPr>
                <w:rFonts w:ascii="Arial" w:hAnsi="Arial" w:cs="Arial"/>
              </w:rPr>
              <w:t>The letter names of the lines are E, G, B, D, F. It's easily remembered by the sentence:</w:t>
            </w:r>
          </w:p>
          <w:p w:rsidR="00261BEC" w:rsidRPr="00335C5D" w:rsidRDefault="00261BEC">
            <w:pPr>
              <w:pStyle w:val="NormalWeb"/>
              <w:rPr>
                <w:rFonts w:ascii="Arial" w:hAnsi="Arial" w:cs="Arial"/>
              </w:rPr>
            </w:pPr>
            <w:r w:rsidRPr="00335C5D">
              <w:rPr>
                <w:rFonts w:ascii="Arial" w:hAnsi="Arial" w:cs="Arial"/>
              </w:rPr>
              <w:t>   </w:t>
            </w:r>
            <w:r w:rsidRPr="00335C5D">
              <w:rPr>
                <w:rStyle w:val="apple-converted-space"/>
                <w:rFonts w:ascii="Arial" w:hAnsi="Arial" w:cs="Arial"/>
              </w:rPr>
              <w:t> </w:t>
            </w:r>
            <w:r w:rsidRPr="00335C5D">
              <w:rPr>
                <w:rFonts w:ascii="Arial" w:hAnsi="Arial" w:cs="Arial"/>
              </w:rPr>
              <w:t>Every </w:t>
            </w:r>
            <w:r w:rsidRPr="00335C5D">
              <w:rPr>
                <w:rStyle w:val="apple-converted-space"/>
                <w:rFonts w:ascii="Arial" w:hAnsi="Arial" w:cs="Arial"/>
              </w:rPr>
              <w:t> </w:t>
            </w:r>
            <w:r w:rsidRPr="00335C5D">
              <w:rPr>
                <w:rFonts w:ascii="Arial" w:hAnsi="Arial" w:cs="Arial"/>
              </w:rPr>
              <w:t>Good </w:t>
            </w:r>
            <w:r w:rsidRPr="00335C5D">
              <w:rPr>
                <w:rStyle w:val="apple-converted-space"/>
                <w:rFonts w:ascii="Arial" w:hAnsi="Arial" w:cs="Arial"/>
              </w:rPr>
              <w:t> </w:t>
            </w:r>
            <w:r w:rsidRPr="00335C5D">
              <w:rPr>
                <w:rFonts w:ascii="Arial" w:hAnsi="Arial" w:cs="Arial"/>
              </w:rPr>
              <w:t>Boy   </w:t>
            </w:r>
            <w:r w:rsidRPr="00335C5D">
              <w:rPr>
                <w:rStyle w:val="apple-converted-space"/>
                <w:rFonts w:ascii="Arial" w:hAnsi="Arial" w:cs="Arial"/>
              </w:rPr>
              <w:t> </w:t>
            </w:r>
            <w:r w:rsidRPr="00335C5D">
              <w:rPr>
                <w:rFonts w:ascii="Arial" w:hAnsi="Arial" w:cs="Arial"/>
              </w:rPr>
              <w:t>Does  </w:t>
            </w:r>
            <w:r w:rsidRPr="00335C5D">
              <w:rPr>
                <w:rStyle w:val="apple-converted-space"/>
                <w:rFonts w:ascii="Arial" w:hAnsi="Arial" w:cs="Arial"/>
              </w:rPr>
              <w:t> </w:t>
            </w:r>
            <w:r w:rsidRPr="00335C5D">
              <w:rPr>
                <w:rFonts w:ascii="Arial" w:hAnsi="Arial" w:cs="Arial"/>
              </w:rPr>
              <w:t>Fine                 </w:t>
            </w:r>
          </w:p>
          <w:p w:rsidR="00261BEC" w:rsidRPr="00335C5D" w:rsidRDefault="00261BEC">
            <w:pPr>
              <w:pStyle w:val="NormalWeb"/>
              <w:rPr>
                <w:rFonts w:ascii="Arial" w:hAnsi="Arial" w:cs="Arial"/>
              </w:rPr>
            </w:pPr>
            <w:r w:rsidRPr="00335C5D">
              <w:rPr>
                <w:rFonts w:ascii="Arial" w:hAnsi="Arial" w:cs="Arial"/>
                <w:noProof/>
              </w:rPr>
              <w:drawing>
                <wp:inline distT="0" distB="0" distL="0" distR="0" wp14:anchorId="291C90C0" wp14:editId="47E9DAFC">
                  <wp:extent cx="3171825" cy="514350"/>
                  <wp:effectExtent l="0" t="0" r="9525" b="0"/>
                  <wp:docPr id="27" name="Picture 27" descr="http://www.edkihm.com/lessons/HTRM/rudime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www.edkihm.com/lessons/HTRM/rudime1.gif"/>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3171825" cy="514350"/>
                          </a:xfrm>
                          <a:prstGeom prst="rect">
                            <a:avLst/>
                          </a:prstGeom>
                          <a:noFill/>
                          <a:ln>
                            <a:noFill/>
                          </a:ln>
                        </pic:spPr>
                      </pic:pic>
                    </a:graphicData>
                  </a:graphic>
                </wp:inline>
              </w:drawing>
            </w:r>
            <w:r w:rsidRPr="00335C5D">
              <w:rPr>
                <w:rFonts w:ascii="Arial" w:hAnsi="Arial" w:cs="Arial"/>
              </w:rPr>
              <w:br/>
              <w:t>               E            G             B            D             F</w:t>
            </w:r>
          </w:p>
          <w:p w:rsidR="00261BEC" w:rsidRPr="00335C5D" w:rsidRDefault="00261BEC">
            <w:pPr>
              <w:pStyle w:val="NormalWeb"/>
              <w:rPr>
                <w:rFonts w:ascii="Arial" w:hAnsi="Arial" w:cs="Arial"/>
              </w:rPr>
            </w:pPr>
            <w:r w:rsidRPr="00335C5D">
              <w:rPr>
                <w:rFonts w:ascii="Arial" w:hAnsi="Arial" w:cs="Arial"/>
              </w:rPr>
              <w:t> </w:t>
            </w:r>
          </w:p>
          <w:p w:rsidR="00261BEC" w:rsidRPr="00335C5D" w:rsidRDefault="00261BEC">
            <w:pPr>
              <w:pStyle w:val="NormalWeb"/>
              <w:rPr>
                <w:rFonts w:ascii="Arial" w:hAnsi="Arial" w:cs="Arial"/>
              </w:rPr>
            </w:pPr>
            <w:r w:rsidRPr="00335C5D">
              <w:rPr>
                <w:rFonts w:ascii="Arial" w:hAnsi="Arial" w:cs="Arial"/>
              </w:rPr>
              <w:t>The letter names of the spaces from the bottom up spell FACE.</w:t>
            </w:r>
          </w:p>
          <w:p w:rsidR="00261BEC" w:rsidRPr="00335C5D" w:rsidRDefault="00261BEC">
            <w:pPr>
              <w:pStyle w:val="NormalWeb"/>
              <w:rPr>
                <w:rFonts w:ascii="Arial" w:hAnsi="Arial" w:cs="Arial"/>
              </w:rPr>
            </w:pPr>
            <w:r w:rsidRPr="00335C5D">
              <w:rPr>
                <w:rFonts w:ascii="Arial" w:hAnsi="Arial" w:cs="Arial"/>
                <w:noProof/>
              </w:rPr>
              <w:drawing>
                <wp:inline distT="0" distB="0" distL="0" distR="0" wp14:anchorId="7182C917" wp14:editId="41696580">
                  <wp:extent cx="3171825" cy="466725"/>
                  <wp:effectExtent l="0" t="0" r="9525" b="9525"/>
                  <wp:docPr id="26" name="Picture 26" descr="http://www.edkihm.com/lessons/HTRM/rudime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www.edkihm.com/lessons/HTRM/rudime2.gif"/>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3171825" cy="466725"/>
                          </a:xfrm>
                          <a:prstGeom prst="rect">
                            <a:avLst/>
                          </a:prstGeom>
                          <a:noFill/>
                          <a:ln>
                            <a:noFill/>
                          </a:ln>
                        </pic:spPr>
                      </pic:pic>
                    </a:graphicData>
                  </a:graphic>
                </wp:inline>
              </w:drawing>
            </w:r>
            <w:r w:rsidRPr="00335C5D">
              <w:rPr>
                <w:rFonts w:ascii="Arial" w:hAnsi="Arial" w:cs="Arial"/>
              </w:rPr>
              <w:br/>
              <w:t>               F             A            C            E</w:t>
            </w:r>
          </w:p>
          <w:p w:rsidR="00261BEC" w:rsidRPr="00335C5D" w:rsidRDefault="00261BEC">
            <w:pPr>
              <w:pStyle w:val="NormalWeb"/>
              <w:rPr>
                <w:rFonts w:ascii="Arial" w:hAnsi="Arial" w:cs="Arial"/>
              </w:rPr>
            </w:pPr>
            <w:r w:rsidRPr="00335C5D">
              <w:rPr>
                <w:rFonts w:ascii="Arial" w:hAnsi="Arial" w:cs="Arial"/>
              </w:rPr>
              <w:t>It's very important to remember the names of the lines and spaces of the staff.</w:t>
            </w:r>
          </w:p>
        </w:tc>
      </w:tr>
    </w:tbl>
    <w:p w:rsidR="00E450D7" w:rsidRPr="00335C5D" w:rsidRDefault="00E450D7" w:rsidP="00AA627E">
      <w:pPr>
        <w:pBdr>
          <w:bar w:val="single" w:sz="4" w:color="auto"/>
        </w:pBdr>
        <w:rPr>
          <w:rFonts w:ascii="Arial" w:hAnsi="Arial" w:cs="Arial"/>
        </w:rPr>
      </w:pPr>
    </w:p>
    <w:p w:rsidR="008E5DD7" w:rsidRPr="00335C5D" w:rsidRDefault="008E5DD7" w:rsidP="008E5DD7">
      <w:pPr>
        <w:pStyle w:val="NormalWeb"/>
        <w:rPr>
          <w:rFonts w:ascii="Arial" w:hAnsi="Arial" w:cs="Arial"/>
        </w:rPr>
      </w:pPr>
      <w:r w:rsidRPr="00335C5D">
        <w:rPr>
          <w:rFonts w:ascii="Arial" w:hAnsi="Arial" w:cs="Arial"/>
        </w:rPr>
        <w:t>Types of Notes</w:t>
      </w:r>
      <w:r w:rsidRPr="00335C5D">
        <w:rPr>
          <w:rStyle w:val="apple-converted-space"/>
          <w:rFonts w:ascii="Arial" w:hAnsi="Arial" w:cs="Arial"/>
        </w:rPr>
        <w:t> </w:t>
      </w:r>
      <w:r w:rsidRPr="00335C5D">
        <w:rPr>
          <w:rFonts w:ascii="Arial" w:hAnsi="Arial" w:cs="Arial"/>
        </w:rPr>
        <w:t>-</w:t>
      </w:r>
      <w:r w:rsidRPr="00335C5D">
        <w:rPr>
          <w:rStyle w:val="apple-converted-space"/>
          <w:rFonts w:ascii="Arial" w:hAnsi="Arial" w:cs="Arial"/>
        </w:rPr>
        <w:t> </w:t>
      </w:r>
      <w:r w:rsidRPr="00335C5D">
        <w:rPr>
          <w:rFonts w:ascii="Arial" w:hAnsi="Arial" w:cs="Arial"/>
        </w:rPr>
        <w:t>the type of note indicates the duration or how long you let the note ring.</w:t>
      </w:r>
    </w:p>
    <w:p w:rsidR="008E5DD7" w:rsidRPr="00335C5D" w:rsidRDefault="008E5DD7" w:rsidP="008E5DD7">
      <w:pPr>
        <w:pStyle w:val="NormalWeb"/>
        <w:rPr>
          <w:rFonts w:ascii="Arial" w:hAnsi="Arial" w:cs="Arial"/>
        </w:rPr>
      </w:pPr>
      <w:r w:rsidRPr="00335C5D">
        <w:rPr>
          <w:rFonts w:ascii="Arial" w:hAnsi="Arial" w:cs="Arial"/>
          <w:noProof/>
        </w:rPr>
        <w:drawing>
          <wp:inline distT="0" distB="0" distL="0" distR="0" wp14:anchorId="0367B9F1" wp14:editId="3D550F3E">
            <wp:extent cx="3933825" cy="495300"/>
            <wp:effectExtent l="0" t="0" r="9525" b="0"/>
            <wp:docPr id="30" name="Picture 30" descr="http://www.edkihm.com/lessons/HTRM/rudime4.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www.edkihm.com/lessons/HTRM/rudime4.gif"/>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3933825" cy="495300"/>
                    </a:xfrm>
                    <a:prstGeom prst="rect">
                      <a:avLst/>
                    </a:prstGeom>
                    <a:noFill/>
                    <a:ln>
                      <a:noFill/>
                    </a:ln>
                  </pic:spPr>
                </pic:pic>
              </a:graphicData>
            </a:graphic>
          </wp:inline>
        </w:drawing>
      </w:r>
      <w:r w:rsidRPr="00335C5D">
        <w:rPr>
          <w:rFonts w:ascii="Arial" w:hAnsi="Arial" w:cs="Arial"/>
        </w:rPr>
        <w:br/>
        <w:t>              </w:t>
      </w:r>
      <w:r w:rsidRPr="00335C5D">
        <w:rPr>
          <w:rStyle w:val="apple-converted-space"/>
          <w:rFonts w:ascii="Arial" w:hAnsi="Arial" w:cs="Arial"/>
        </w:rPr>
        <w:t> </w:t>
      </w:r>
      <w:r w:rsidRPr="00335C5D">
        <w:rPr>
          <w:rFonts w:ascii="Arial" w:hAnsi="Arial" w:cs="Arial"/>
        </w:rPr>
        <w:t>1               2                  3              4</w:t>
      </w:r>
      <w:proofErr w:type="gramStart"/>
      <w:r w:rsidRPr="00335C5D">
        <w:rPr>
          <w:rFonts w:ascii="Arial" w:hAnsi="Arial" w:cs="Arial"/>
        </w:rPr>
        <w:t> </w:t>
      </w:r>
      <w:r w:rsidRPr="00335C5D">
        <w:rPr>
          <w:rStyle w:val="apple-converted-space"/>
          <w:rFonts w:ascii="Arial" w:hAnsi="Arial" w:cs="Arial"/>
        </w:rPr>
        <w:t> </w:t>
      </w:r>
      <w:proofErr w:type="gramEnd"/>
      <w:r w:rsidRPr="00335C5D">
        <w:rPr>
          <w:rFonts w:ascii="Arial" w:hAnsi="Arial" w:cs="Arial"/>
        </w:rPr>
        <w:br/>
      </w:r>
      <w:r w:rsidRPr="00335C5D">
        <w:rPr>
          <w:rFonts w:ascii="Arial" w:hAnsi="Arial" w:cs="Arial"/>
        </w:rPr>
        <w:br/>
        <w:t>1. Whole Note</w:t>
      </w:r>
      <w:r w:rsidRPr="00335C5D">
        <w:rPr>
          <w:rStyle w:val="apple-converted-space"/>
          <w:rFonts w:ascii="Arial" w:hAnsi="Arial" w:cs="Arial"/>
        </w:rPr>
        <w:t> </w:t>
      </w:r>
      <w:r w:rsidRPr="00335C5D">
        <w:rPr>
          <w:rFonts w:ascii="Arial" w:hAnsi="Arial" w:cs="Arial"/>
        </w:rPr>
        <w:t>- 4 beats, the whole note is a hollow head and doesn't have a stem.</w:t>
      </w:r>
    </w:p>
    <w:p w:rsidR="008E5DD7" w:rsidRPr="00335C5D" w:rsidRDefault="008E5DD7" w:rsidP="008E5DD7">
      <w:pPr>
        <w:pStyle w:val="NormalWeb"/>
        <w:rPr>
          <w:rFonts w:ascii="Arial" w:hAnsi="Arial" w:cs="Arial"/>
        </w:rPr>
      </w:pPr>
      <w:r w:rsidRPr="00335C5D">
        <w:rPr>
          <w:rFonts w:ascii="Arial" w:hAnsi="Arial" w:cs="Arial"/>
        </w:rPr>
        <w:t>2. Half Note</w:t>
      </w:r>
      <w:r w:rsidRPr="00335C5D">
        <w:rPr>
          <w:rStyle w:val="apple-converted-space"/>
          <w:rFonts w:ascii="Arial" w:hAnsi="Arial" w:cs="Arial"/>
        </w:rPr>
        <w:t> </w:t>
      </w:r>
      <w:r w:rsidRPr="00335C5D">
        <w:rPr>
          <w:rFonts w:ascii="Arial" w:hAnsi="Arial" w:cs="Arial"/>
        </w:rPr>
        <w:t>- 2 beats, the half note has a hollow head and a stem. There are two half notes in the second measure, each one gets 2 beats.</w:t>
      </w:r>
    </w:p>
    <w:p w:rsidR="008E5DD7" w:rsidRPr="00335C5D" w:rsidRDefault="008E5DD7" w:rsidP="008E5DD7">
      <w:pPr>
        <w:pStyle w:val="NormalWeb"/>
        <w:rPr>
          <w:rFonts w:ascii="Arial" w:hAnsi="Arial" w:cs="Arial"/>
        </w:rPr>
      </w:pPr>
      <w:r w:rsidRPr="00335C5D">
        <w:rPr>
          <w:rFonts w:ascii="Arial" w:hAnsi="Arial" w:cs="Arial"/>
        </w:rPr>
        <w:t>3. Dotted Half Note</w:t>
      </w:r>
      <w:r w:rsidRPr="00335C5D">
        <w:rPr>
          <w:rStyle w:val="apple-converted-space"/>
          <w:rFonts w:ascii="Arial" w:hAnsi="Arial" w:cs="Arial"/>
        </w:rPr>
        <w:t> </w:t>
      </w:r>
      <w:r w:rsidRPr="00335C5D">
        <w:rPr>
          <w:rFonts w:ascii="Arial" w:hAnsi="Arial" w:cs="Arial"/>
        </w:rPr>
        <w:t>- 3 beats, the dot placed after any note adds to that note half of its original value.</w:t>
      </w:r>
    </w:p>
    <w:p w:rsidR="008E5DD7" w:rsidRPr="00335C5D" w:rsidRDefault="008E5DD7" w:rsidP="008E5DD7">
      <w:pPr>
        <w:pStyle w:val="NormalWeb"/>
        <w:rPr>
          <w:rFonts w:ascii="Arial" w:hAnsi="Arial" w:cs="Arial"/>
        </w:rPr>
      </w:pPr>
      <w:r w:rsidRPr="00335C5D">
        <w:rPr>
          <w:rFonts w:ascii="Arial" w:hAnsi="Arial" w:cs="Arial"/>
        </w:rPr>
        <w:t>4. Quarter Note</w:t>
      </w:r>
      <w:r w:rsidRPr="00335C5D">
        <w:rPr>
          <w:rStyle w:val="apple-converted-space"/>
          <w:rFonts w:ascii="Arial" w:hAnsi="Arial" w:cs="Arial"/>
        </w:rPr>
        <w:t> </w:t>
      </w:r>
      <w:r w:rsidRPr="00335C5D">
        <w:rPr>
          <w:rFonts w:ascii="Arial" w:hAnsi="Arial" w:cs="Arial"/>
        </w:rPr>
        <w:t>- 1 beat, the quarter note has a solid head and a stem. There are four quarter notes in measure 4, each one gets a beat.</w:t>
      </w:r>
    </w:p>
    <w:p w:rsidR="008E5DD7" w:rsidRPr="00335C5D" w:rsidRDefault="008E5DD7" w:rsidP="008E5DD7">
      <w:pPr>
        <w:pStyle w:val="NormalWeb"/>
        <w:rPr>
          <w:rFonts w:ascii="Arial" w:hAnsi="Arial" w:cs="Arial"/>
        </w:rPr>
      </w:pPr>
      <w:r w:rsidRPr="00335C5D">
        <w:rPr>
          <w:rFonts w:ascii="Arial" w:hAnsi="Arial" w:cs="Arial"/>
        </w:rPr>
        <w:t>The Rest</w:t>
      </w:r>
      <w:r w:rsidRPr="00335C5D">
        <w:rPr>
          <w:rStyle w:val="apple-converted-space"/>
          <w:rFonts w:ascii="Arial" w:hAnsi="Arial" w:cs="Arial"/>
        </w:rPr>
        <w:t> </w:t>
      </w:r>
      <w:r w:rsidRPr="00335C5D">
        <w:rPr>
          <w:rFonts w:ascii="Arial" w:hAnsi="Arial" w:cs="Arial"/>
        </w:rPr>
        <w:t>-</w:t>
      </w:r>
      <w:r w:rsidRPr="00335C5D">
        <w:rPr>
          <w:rStyle w:val="apple-converted-space"/>
          <w:rFonts w:ascii="Arial" w:hAnsi="Arial" w:cs="Arial"/>
        </w:rPr>
        <w:t> </w:t>
      </w:r>
      <w:r w:rsidRPr="00335C5D">
        <w:rPr>
          <w:rFonts w:ascii="Arial" w:hAnsi="Arial" w:cs="Arial"/>
        </w:rPr>
        <w:t>a sign indicating to stop a note, for every type of note there is an equivalent rest.</w:t>
      </w:r>
    </w:p>
    <w:p w:rsidR="008E5DD7" w:rsidRPr="00335C5D" w:rsidRDefault="008E5DD7" w:rsidP="008E5DD7">
      <w:pPr>
        <w:pStyle w:val="NormalWeb"/>
        <w:rPr>
          <w:rFonts w:ascii="Arial" w:hAnsi="Arial" w:cs="Arial"/>
        </w:rPr>
      </w:pPr>
      <w:r w:rsidRPr="00335C5D">
        <w:rPr>
          <w:rFonts w:ascii="Arial" w:hAnsi="Arial" w:cs="Arial"/>
          <w:noProof/>
        </w:rPr>
        <w:drawing>
          <wp:inline distT="0" distB="0" distL="0" distR="0" wp14:anchorId="03369C50" wp14:editId="611753EB">
            <wp:extent cx="3743325" cy="466725"/>
            <wp:effectExtent l="0" t="0" r="9525" b="9525"/>
            <wp:docPr id="29" name="Picture 29" descr="http://www.edkihm.com/lessons/HTRM/rudime5.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www.edkihm.com/lessons/HTRM/rudime5.gif"/>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3743325" cy="466725"/>
                    </a:xfrm>
                    <a:prstGeom prst="rect">
                      <a:avLst/>
                    </a:prstGeom>
                    <a:noFill/>
                    <a:ln>
                      <a:noFill/>
                    </a:ln>
                  </pic:spPr>
                </pic:pic>
              </a:graphicData>
            </a:graphic>
          </wp:inline>
        </w:drawing>
      </w:r>
      <w:r w:rsidRPr="00335C5D">
        <w:rPr>
          <w:rFonts w:ascii="Arial" w:hAnsi="Arial" w:cs="Arial"/>
        </w:rPr>
        <w:br/>
        <w:t>                  </w:t>
      </w:r>
      <w:r w:rsidRPr="00335C5D">
        <w:rPr>
          <w:rStyle w:val="apple-converted-space"/>
          <w:rFonts w:ascii="Arial" w:hAnsi="Arial" w:cs="Arial"/>
        </w:rPr>
        <w:t> </w:t>
      </w:r>
      <w:r w:rsidRPr="00335C5D">
        <w:rPr>
          <w:rFonts w:ascii="Arial" w:hAnsi="Arial" w:cs="Arial"/>
        </w:rPr>
        <w:t> 1                      2                      3</w:t>
      </w:r>
    </w:p>
    <w:p w:rsidR="008E5DD7" w:rsidRPr="00335C5D" w:rsidRDefault="008E5DD7" w:rsidP="008E5DD7">
      <w:pPr>
        <w:pStyle w:val="NormalWeb"/>
        <w:rPr>
          <w:rFonts w:ascii="Arial" w:hAnsi="Arial" w:cs="Arial"/>
        </w:rPr>
      </w:pPr>
      <w:r w:rsidRPr="00335C5D">
        <w:rPr>
          <w:rFonts w:ascii="Arial" w:hAnsi="Arial" w:cs="Arial"/>
        </w:rPr>
        <w:t>1. Whole Rest</w:t>
      </w:r>
      <w:r w:rsidRPr="00335C5D">
        <w:rPr>
          <w:rStyle w:val="apple-converted-space"/>
          <w:rFonts w:ascii="Arial" w:hAnsi="Arial" w:cs="Arial"/>
        </w:rPr>
        <w:t> </w:t>
      </w:r>
      <w:r w:rsidRPr="00335C5D">
        <w:rPr>
          <w:rFonts w:ascii="Arial" w:hAnsi="Arial" w:cs="Arial"/>
        </w:rPr>
        <w:t>- 4 beats</w:t>
      </w:r>
    </w:p>
    <w:p w:rsidR="008E5DD7" w:rsidRPr="00335C5D" w:rsidRDefault="008E5DD7" w:rsidP="008E5DD7">
      <w:pPr>
        <w:pStyle w:val="NormalWeb"/>
        <w:rPr>
          <w:rFonts w:ascii="Arial" w:hAnsi="Arial" w:cs="Arial"/>
        </w:rPr>
      </w:pPr>
      <w:r w:rsidRPr="00335C5D">
        <w:rPr>
          <w:rFonts w:ascii="Arial" w:hAnsi="Arial" w:cs="Arial"/>
        </w:rPr>
        <w:t>2. Half Rest</w:t>
      </w:r>
      <w:r w:rsidRPr="00335C5D">
        <w:rPr>
          <w:rStyle w:val="apple-converted-space"/>
          <w:rFonts w:ascii="Arial" w:hAnsi="Arial" w:cs="Arial"/>
        </w:rPr>
        <w:t> </w:t>
      </w:r>
      <w:r w:rsidRPr="00335C5D">
        <w:rPr>
          <w:rFonts w:ascii="Arial" w:hAnsi="Arial" w:cs="Arial"/>
        </w:rPr>
        <w:t>- 2 beats</w:t>
      </w:r>
    </w:p>
    <w:p w:rsidR="008E5DD7" w:rsidRPr="00335C5D" w:rsidRDefault="008E5DD7" w:rsidP="008E5DD7">
      <w:pPr>
        <w:pStyle w:val="NormalWeb"/>
        <w:rPr>
          <w:rFonts w:ascii="Arial" w:hAnsi="Arial" w:cs="Arial"/>
        </w:rPr>
      </w:pPr>
      <w:r w:rsidRPr="00335C5D">
        <w:rPr>
          <w:rFonts w:ascii="Arial" w:hAnsi="Arial" w:cs="Arial"/>
        </w:rPr>
        <w:t>3. Quarter Rest</w:t>
      </w:r>
      <w:r w:rsidRPr="00335C5D">
        <w:rPr>
          <w:rStyle w:val="apple-converted-space"/>
          <w:rFonts w:ascii="Arial" w:hAnsi="Arial" w:cs="Arial"/>
        </w:rPr>
        <w:t> </w:t>
      </w:r>
      <w:r w:rsidRPr="00335C5D">
        <w:rPr>
          <w:rFonts w:ascii="Arial" w:hAnsi="Arial" w:cs="Arial"/>
        </w:rPr>
        <w:t>- 1 beat</w:t>
      </w:r>
    </w:p>
    <w:p w:rsidR="008E5DD7" w:rsidRPr="00335C5D" w:rsidRDefault="008E5DD7" w:rsidP="008E5DD7">
      <w:pPr>
        <w:pStyle w:val="NormalWeb"/>
        <w:rPr>
          <w:rFonts w:ascii="Arial" w:hAnsi="Arial" w:cs="Arial"/>
        </w:rPr>
      </w:pPr>
      <w:r w:rsidRPr="00335C5D">
        <w:rPr>
          <w:rFonts w:ascii="Arial" w:hAnsi="Arial" w:cs="Arial"/>
        </w:rPr>
        <w:t>Time Signatures</w:t>
      </w:r>
      <w:r w:rsidRPr="00335C5D">
        <w:rPr>
          <w:rStyle w:val="apple-converted-space"/>
          <w:rFonts w:ascii="Arial" w:hAnsi="Arial" w:cs="Arial"/>
        </w:rPr>
        <w:t> </w:t>
      </w:r>
      <w:r w:rsidRPr="00335C5D">
        <w:rPr>
          <w:rFonts w:ascii="Arial" w:hAnsi="Arial" w:cs="Arial"/>
        </w:rPr>
        <w:t>-</w:t>
      </w:r>
      <w:r w:rsidRPr="00335C5D">
        <w:rPr>
          <w:rStyle w:val="apple-converted-space"/>
          <w:rFonts w:ascii="Arial" w:hAnsi="Arial" w:cs="Arial"/>
        </w:rPr>
        <w:t> </w:t>
      </w:r>
      <w:r w:rsidRPr="00335C5D">
        <w:rPr>
          <w:rFonts w:ascii="Arial" w:hAnsi="Arial" w:cs="Arial"/>
        </w:rPr>
        <w:t>indicate how the measure will be divided into beats, the top number is how many beats are in the measure and the bottom number is what kind of note gets a beat. The following example shows the most basic time signatures.</w:t>
      </w:r>
    </w:p>
    <w:p w:rsidR="008E5DD7" w:rsidRPr="00335C5D" w:rsidRDefault="008E5DD7" w:rsidP="008E5DD7">
      <w:pPr>
        <w:pStyle w:val="NormalWeb"/>
        <w:rPr>
          <w:rFonts w:ascii="Arial" w:hAnsi="Arial" w:cs="Arial"/>
        </w:rPr>
      </w:pPr>
      <w:r w:rsidRPr="00335C5D">
        <w:rPr>
          <w:rFonts w:ascii="Arial" w:hAnsi="Arial" w:cs="Arial"/>
          <w:noProof/>
        </w:rPr>
        <w:drawing>
          <wp:inline distT="0" distB="0" distL="0" distR="0" wp14:anchorId="56FB5AAE" wp14:editId="03D29CCE">
            <wp:extent cx="3762375" cy="466725"/>
            <wp:effectExtent l="0" t="0" r="9525" b="9525"/>
            <wp:docPr id="28" name="Picture 28" descr="http://www.edkihm.com/lessons/HTRM/rudime6.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www.edkihm.com/lessons/HTRM/rudime6.gif"/>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3762375" cy="466725"/>
                    </a:xfrm>
                    <a:prstGeom prst="rect">
                      <a:avLst/>
                    </a:prstGeom>
                    <a:noFill/>
                    <a:ln>
                      <a:noFill/>
                    </a:ln>
                  </pic:spPr>
                </pic:pic>
              </a:graphicData>
            </a:graphic>
          </wp:inline>
        </w:drawing>
      </w:r>
      <w:r w:rsidRPr="00335C5D">
        <w:rPr>
          <w:rFonts w:ascii="Arial" w:hAnsi="Arial" w:cs="Arial"/>
        </w:rPr>
        <w:br/>
        <w:t>       1                      2                      3</w:t>
      </w:r>
    </w:p>
    <w:p w:rsidR="008E5DD7" w:rsidRPr="00335C5D" w:rsidRDefault="008E5DD7" w:rsidP="008E5DD7">
      <w:pPr>
        <w:pStyle w:val="NormalWeb"/>
        <w:rPr>
          <w:rFonts w:ascii="Arial" w:hAnsi="Arial" w:cs="Arial"/>
        </w:rPr>
      </w:pPr>
      <w:r w:rsidRPr="00335C5D">
        <w:rPr>
          <w:rFonts w:ascii="Arial" w:hAnsi="Arial" w:cs="Arial"/>
        </w:rPr>
        <w:t>1. 4/4 time</w:t>
      </w:r>
      <w:r w:rsidRPr="00335C5D">
        <w:rPr>
          <w:rStyle w:val="apple-converted-space"/>
          <w:rFonts w:ascii="Arial" w:hAnsi="Arial" w:cs="Arial"/>
        </w:rPr>
        <w:t> </w:t>
      </w:r>
      <w:r w:rsidRPr="00335C5D">
        <w:rPr>
          <w:rFonts w:ascii="Arial" w:hAnsi="Arial" w:cs="Arial"/>
        </w:rPr>
        <w:t>- divides measure into 4 beats.</w:t>
      </w:r>
    </w:p>
    <w:p w:rsidR="008E5DD7" w:rsidRPr="00335C5D" w:rsidRDefault="008E5DD7" w:rsidP="008E5DD7">
      <w:pPr>
        <w:pStyle w:val="NormalWeb"/>
        <w:rPr>
          <w:rFonts w:ascii="Arial" w:hAnsi="Arial" w:cs="Arial"/>
        </w:rPr>
      </w:pPr>
      <w:r w:rsidRPr="00335C5D">
        <w:rPr>
          <w:rFonts w:ascii="Arial" w:hAnsi="Arial" w:cs="Arial"/>
        </w:rPr>
        <w:t>2. 3/4 time</w:t>
      </w:r>
      <w:r w:rsidRPr="00335C5D">
        <w:rPr>
          <w:rStyle w:val="apple-converted-space"/>
          <w:rFonts w:ascii="Arial" w:hAnsi="Arial" w:cs="Arial"/>
        </w:rPr>
        <w:t> </w:t>
      </w:r>
      <w:r w:rsidRPr="00335C5D">
        <w:rPr>
          <w:rFonts w:ascii="Arial" w:hAnsi="Arial" w:cs="Arial"/>
        </w:rPr>
        <w:t>- divides measure into 3 beats.</w:t>
      </w:r>
    </w:p>
    <w:p w:rsidR="008E5DD7" w:rsidRPr="00335C5D" w:rsidRDefault="008E5DD7" w:rsidP="008E5DD7">
      <w:pPr>
        <w:pStyle w:val="NormalWeb"/>
        <w:rPr>
          <w:rFonts w:ascii="Arial" w:hAnsi="Arial" w:cs="Arial"/>
        </w:rPr>
      </w:pPr>
      <w:r w:rsidRPr="00335C5D">
        <w:rPr>
          <w:rFonts w:ascii="Arial" w:hAnsi="Arial" w:cs="Arial"/>
        </w:rPr>
        <w:t>3. 2/4 time</w:t>
      </w:r>
      <w:r w:rsidRPr="00335C5D">
        <w:rPr>
          <w:rStyle w:val="apple-converted-space"/>
          <w:rFonts w:ascii="Arial" w:hAnsi="Arial" w:cs="Arial"/>
        </w:rPr>
        <w:t> </w:t>
      </w:r>
      <w:r w:rsidRPr="00335C5D">
        <w:rPr>
          <w:rFonts w:ascii="Arial" w:hAnsi="Arial" w:cs="Arial"/>
        </w:rPr>
        <w:t>- divides measure into 2 beats.</w:t>
      </w:r>
    </w:p>
    <w:p w:rsidR="00744D8E" w:rsidRPr="00335C5D" w:rsidRDefault="00744D8E" w:rsidP="00744D8E">
      <w:pPr>
        <w:rPr>
          <w:rFonts w:ascii="Arial" w:hAnsi="Arial" w:cs="Arial"/>
        </w:rPr>
      </w:pPr>
      <w:r w:rsidRPr="00335C5D">
        <w:rPr>
          <w:rFonts w:ascii="Arial" w:hAnsi="Arial" w:cs="Arial"/>
          <w:b/>
          <w:bCs/>
        </w:rPr>
        <w:t>How to Read Music</w:t>
      </w:r>
      <w:r w:rsidRPr="00335C5D">
        <w:rPr>
          <w:rStyle w:val="apple-converted-space"/>
          <w:rFonts w:ascii="Arial" w:hAnsi="Arial" w:cs="Arial"/>
          <w:b/>
          <w:bCs/>
        </w:rPr>
        <w:t> </w:t>
      </w:r>
      <w:r w:rsidRPr="00335C5D">
        <w:rPr>
          <w:rFonts w:ascii="Arial" w:hAnsi="Arial" w:cs="Arial"/>
        </w:rPr>
        <w:t>This is a great place to start if you're a beginner.</w:t>
      </w:r>
    </w:p>
    <w:p w:rsidR="00744D8E" w:rsidRPr="00335C5D" w:rsidRDefault="00744D8E" w:rsidP="00744D8E">
      <w:pPr>
        <w:pStyle w:val="NormalWeb"/>
        <w:rPr>
          <w:rFonts w:ascii="Arial" w:hAnsi="Arial" w:cs="Arial"/>
        </w:rPr>
      </w:pPr>
      <w:r w:rsidRPr="00335C5D">
        <w:rPr>
          <w:rFonts w:ascii="Arial" w:hAnsi="Arial" w:cs="Arial"/>
        </w:rPr>
        <w:t>Basic Technique</w:t>
      </w:r>
      <w:r w:rsidRPr="00335C5D">
        <w:rPr>
          <w:rStyle w:val="apple-converted-space"/>
          <w:rFonts w:ascii="Arial" w:hAnsi="Arial" w:cs="Arial"/>
        </w:rPr>
        <w:t> </w:t>
      </w:r>
      <w:r w:rsidRPr="00335C5D">
        <w:rPr>
          <w:rFonts w:ascii="Arial" w:hAnsi="Arial" w:cs="Arial"/>
        </w:rPr>
        <w:t>- The following lessons are the most important for beginners or those who have been playing and are looking for a way to improve their technique and are a prerequisite before moving on to the Complete Basic Rhythm Course or any other advanced lessons.</w:t>
      </w:r>
    </w:p>
    <w:p w:rsidR="00744D8E" w:rsidRPr="00B7051C" w:rsidRDefault="00744D8E" w:rsidP="008E5DD7">
      <w:pPr>
        <w:pStyle w:val="NormalWeb"/>
        <w:rPr>
          <w:rFonts w:ascii="Arial" w:hAnsi="Arial" w:cs="Arial"/>
          <w:color w:val="000000"/>
          <w:sz w:val="27"/>
          <w:szCs w:val="27"/>
        </w:rPr>
      </w:pPr>
    </w:p>
    <w:p w:rsidR="008E5DD7" w:rsidRPr="00B7051C" w:rsidRDefault="008E5D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BE03B9" w:rsidRPr="00B7051C" w:rsidRDefault="00BE03B9" w:rsidP="00335C5D">
      <w:pPr>
        <w:rPr>
          <w:rFonts w:ascii="Arial" w:hAnsi="Arial" w:cs="Arial"/>
          <w:b/>
          <w:color w:val="000000" w:themeColor="text1"/>
          <w:sz w:val="28"/>
          <w:szCs w:val="28"/>
        </w:rPr>
      </w:pPr>
      <w:r w:rsidRPr="00B7051C">
        <w:rPr>
          <w:rFonts w:ascii="Arial" w:hAnsi="Arial" w:cs="Arial"/>
          <w:b/>
          <w:color w:val="000000" w:themeColor="text1"/>
          <w:sz w:val="28"/>
          <w:szCs w:val="28"/>
        </w:rPr>
        <w:t>WEEK 9</w:t>
      </w:r>
    </w:p>
    <w:p w:rsidR="00BE03B9" w:rsidRPr="00B7051C" w:rsidRDefault="00BE03B9" w:rsidP="00335C5D">
      <w:pPr>
        <w:rPr>
          <w:rFonts w:ascii="Arial" w:hAnsi="Arial" w:cs="Arial"/>
          <w:color w:val="000000" w:themeColor="text1"/>
        </w:rPr>
      </w:pPr>
      <w:r w:rsidRPr="00B7051C">
        <w:rPr>
          <w:rFonts w:ascii="Arial" w:hAnsi="Arial" w:cs="Arial"/>
          <w:b/>
          <w:color w:val="000000" w:themeColor="text1"/>
        </w:rPr>
        <w:t>TOPIC:  FORMS/TYPES OF DRAMA</w:t>
      </w:r>
    </w:p>
    <w:p w:rsidR="00BE03B9" w:rsidRPr="00B7051C" w:rsidRDefault="00BE03B9"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335C5D" w:rsidRDefault="00335C5D" w:rsidP="00811880">
      <w:pPr>
        <w:rPr>
          <w:rFonts w:ascii="Arial" w:hAnsi="Arial" w:cs="Arial"/>
          <w:color w:val="333333"/>
        </w:rPr>
      </w:pPr>
    </w:p>
    <w:p w:rsidR="00335C5D" w:rsidRDefault="00335C5D" w:rsidP="00811880">
      <w:pPr>
        <w:rPr>
          <w:rFonts w:ascii="Arial" w:hAnsi="Arial" w:cs="Arial"/>
          <w:color w:val="333333"/>
        </w:rPr>
      </w:pPr>
      <w:r w:rsidRPr="00335C5D">
        <w:rPr>
          <w:rFonts w:ascii="Arial" w:hAnsi="Arial" w:cs="Arial"/>
          <w:b/>
          <w:color w:val="333333"/>
        </w:rPr>
        <w:t>CATEGORIES OF DRAMA</w:t>
      </w:r>
      <w:r w:rsidRPr="00335C5D">
        <w:rPr>
          <w:rFonts w:ascii="Arial" w:hAnsi="Arial" w:cs="Arial"/>
          <w:b/>
          <w:color w:val="333333"/>
        </w:rPr>
        <w:br/>
      </w:r>
      <w:proofErr w:type="spellStart"/>
      <w:r w:rsidR="00744D8E" w:rsidRPr="00B7051C">
        <w:rPr>
          <w:rFonts w:ascii="Arial" w:hAnsi="Arial" w:cs="Arial"/>
          <w:color w:val="333333"/>
        </w:rPr>
        <w:t>Drama</w:t>
      </w:r>
      <w:proofErr w:type="spellEnd"/>
      <w:r w:rsidR="00744D8E" w:rsidRPr="00B7051C">
        <w:rPr>
          <w:rFonts w:ascii="Arial" w:hAnsi="Arial" w:cs="Arial"/>
          <w:color w:val="333333"/>
        </w:rPr>
        <w:t xml:space="preserve"> was broadly categorized into three different forms, viz. opera, pantomime, and creative drama. We explain them in the following points.</w:t>
      </w:r>
      <w:r w:rsidR="00744D8E" w:rsidRPr="00B7051C">
        <w:rPr>
          <w:rFonts w:ascii="Arial" w:hAnsi="Arial" w:cs="Arial"/>
          <w:color w:val="333333"/>
        </w:rPr>
        <w:br/>
        <w:t>Opera: this form was accepted warmly during the Renaissance period due to its versatility. Theater and music were in perfect harmony, and the actors displayed exceptional acting and singing skills.</w:t>
      </w:r>
      <w:r w:rsidR="00744D8E" w:rsidRPr="00B7051C">
        <w:rPr>
          <w:rFonts w:ascii="Arial" w:hAnsi="Arial" w:cs="Arial"/>
          <w:color w:val="333333"/>
        </w:rPr>
        <w:br/>
        <w:t>Pantomimes: These were composed keeping the theme of folk tales as the primary element, and symbolism occupied a prominent position. It was organized in the form of masques, where characters wore elaborate costumes and makeup.</w:t>
      </w:r>
      <w:r w:rsidR="00744D8E" w:rsidRPr="00B7051C">
        <w:rPr>
          <w:rFonts w:ascii="Arial" w:hAnsi="Arial" w:cs="Arial"/>
          <w:color w:val="333333"/>
        </w:rPr>
        <w:br/>
        <w:t>Creative drama: It is the modern version of drama, which was popularized mostly by youngsters, possessing innate acting skills. Stage shows and theaters were organized in schools and colleges, which provided a platform for students to exhibit their talent.</w:t>
      </w:r>
      <w:r w:rsidR="00744D8E" w:rsidRPr="00B7051C">
        <w:rPr>
          <w:rFonts w:ascii="Arial" w:hAnsi="Arial" w:cs="Arial"/>
          <w:color w:val="333333"/>
        </w:rPr>
        <w:br/>
        <w:t>No matter what the form, every drama contain some basic elements. The components of drama are: theme, plot, audio-visual effects, and music. All these elements must be synchronized perfectly for creating a masterpiece.</w:t>
      </w:r>
      <w:r w:rsidR="00744D8E" w:rsidRPr="00B7051C">
        <w:rPr>
          <w:rFonts w:ascii="Arial" w:hAnsi="Arial" w:cs="Arial"/>
          <w:color w:val="333333"/>
        </w:rPr>
        <w:br/>
      </w:r>
    </w:p>
    <w:p w:rsidR="00D92CB7" w:rsidRPr="00335C5D" w:rsidRDefault="00335C5D" w:rsidP="00811880">
      <w:pPr>
        <w:rPr>
          <w:rFonts w:ascii="Arial" w:hAnsi="Arial" w:cs="Arial"/>
          <w:b/>
          <w:color w:val="333333"/>
        </w:rPr>
      </w:pPr>
      <w:r w:rsidRPr="00B7051C">
        <w:rPr>
          <w:rFonts w:ascii="Arial" w:hAnsi="Arial" w:cs="Arial"/>
          <w:color w:val="333333"/>
        </w:rPr>
        <w:t>DIFFERENT TYPES OF DRAMA</w:t>
      </w:r>
      <w:r w:rsidRPr="00B7051C">
        <w:rPr>
          <w:rFonts w:ascii="Arial" w:hAnsi="Arial" w:cs="Arial"/>
          <w:color w:val="333333"/>
        </w:rPr>
        <w:br/>
      </w:r>
      <w:r w:rsidR="00744D8E" w:rsidRPr="00B7051C">
        <w:rPr>
          <w:rFonts w:ascii="Arial" w:hAnsi="Arial" w:cs="Arial"/>
          <w:color w:val="333333"/>
        </w:rPr>
        <w:br/>
      </w:r>
      <w:proofErr w:type="gramStart"/>
      <w:r w:rsidR="00744D8E" w:rsidRPr="00B7051C">
        <w:rPr>
          <w:rFonts w:ascii="Arial" w:hAnsi="Arial" w:cs="Arial"/>
          <w:color w:val="333333"/>
          <w:sz w:val="32"/>
          <w:szCs w:val="32"/>
        </w:rPr>
        <w:t>A</w:t>
      </w:r>
      <w:proofErr w:type="gramEnd"/>
      <w:r w:rsidR="00744D8E" w:rsidRPr="00B7051C">
        <w:rPr>
          <w:rFonts w:ascii="Arial" w:hAnsi="Arial" w:cs="Arial"/>
          <w:color w:val="333333"/>
          <w:sz w:val="32"/>
          <w:szCs w:val="32"/>
        </w:rPr>
        <w:t xml:space="preserve"> comedy</w:t>
      </w:r>
      <w:r w:rsidR="00744D8E" w:rsidRPr="00B7051C">
        <w:rPr>
          <w:rFonts w:ascii="Arial" w:hAnsi="Arial" w:cs="Arial"/>
          <w:color w:val="333333"/>
        </w:rPr>
        <w:t xml:space="preserve"> makes us laugh when the play is well-composed with the humorous elements. The story is usually based on real-life characters, funny experiences in life, or any type of fun-provoking situation. A comical drama can also be sarcastic and raunchy. It is usually light in tone and has happy endings. Composing a comical drama requires high level of intellect and perceptive faculties, because provoking laughter is not as easy as it may seem.</w:t>
      </w:r>
      <w:r w:rsidR="00744D8E" w:rsidRPr="00B7051C">
        <w:rPr>
          <w:rFonts w:ascii="Arial" w:hAnsi="Arial" w:cs="Arial"/>
          <w:color w:val="333333"/>
        </w:rPr>
        <w:br/>
      </w:r>
      <w:r w:rsidR="00744D8E" w:rsidRPr="00B7051C">
        <w:rPr>
          <w:rFonts w:ascii="Arial" w:hAnsi="Arial" w:cs="Arial"/>
          <w:color w:val="333333"/>
        </w:rPr>
        <w:br/>
        <w:t>According to the definition given by Britannica, it is a comic dramatic piece that uses highly improbable situations, stereotyped characters, extravagant exaggeration, and violent horseplay. Farce, although a sub-category of comedy, is intellectually inferior to comedy because the plots and the characters are substantially crude, ambiguous, and unimaginative.</w:t>
      </w:r>
      <w:r w:rsidR="00744D8E" w:rsidRPr="00B7051C">
        <w:rPr>
          <w:rFonts w:ascii="Arial" w:hAnsi="Arial" w:cs="Arial"/>
          <w:color w:val="333333"/>
        </w:rPr>
        <w:br/>
      </w:r>
      <w:r w:rsidR="00744D8E" w:rsidRPr="00B7051C">
        <w:rPr>
          <w:rFonts w:ascii="Arial" w:hAnsi="Arial" w:cs="Arial"/>
          <w:color w:val="333333"/>
        </w:rPr>
        <w:br/>
        <w:t>It is one of the oldest forms of drama. It exposes the plight and suffering of humans to the audience. The perfect example of a tragic drama is Shakespeare's Hamlet. The theme of a tragedy usually rotates around the ruins of a dynasty, downfall of man, emotional betrayals, moral setback, personal loss, death, and denials. A tragedy when composed and enacted well can touch you deeply. These rarely have happy endings.</w:t>
      </w:r>
      <w:r w:rsidR="00744D8E" w:rsidRPr="00B7051C">
        <w:rPr>
          <w:rFonts w:ascii="Arial" w:hAnsi="Arial" w:cs="Arial"/>
          <w:color w:val="333333"/>
        </w:rPr>
        <w:br/>
      </w:r>
      <w:r w:rsidR="00744D8E" w:rsidRPr="00B7051C">
        <w:rPr>
          <w:rFonts w:ascii="Arial" w:hAnsi="Arial" w:cs="Arial"/>
          <w:color w:val="333333"/>
        </w:rPr>
        <w:br/>
      </w:r>
      <w:r w:rsidR="00744D8E" w:rsidRPr="00B7051C">
        <w:rPr>
          <w:rFonts w:ascii="Arial" w:hAnsi="Arial" w:cs="Arial"/>
          <w:color w:val="333333"/>
          <w:sz w:val="32"/>
          <w:szCs w:val="32"/>
        </w:rPr>
        <w:t>Melodrama</w:t>
      </w:r>
      <w:r w:rsidR="00744D8E" w:rsidRPr="00B7051C">
        <w:rPr>
          <w:rFonts w:ascii="Arial" w:hAnsi="Arial" w:cs="Arial"/>
          <w:color w:val="333333"/>
        </w:rPr>
        <w:t xml:space="preserve"> is exaggeration of emotions. It's marked by a surge of emotions, which is a technique to make the character and the plot more appealing to the audience. A melodrama can sometimes fail to derive applause, because excessive display of emotions can become monotonous. On the contrary, a superbly executed melodramatic plot can absorb you completely. They usually depict the good and evil aspects of the characters involved.</w:t>
      </w:r>
      <w:r w:rsidR="00744D8E" w:rsidRPr="00B7051C">
        <w:rPr>
          <w:rFonts w:ascii="Arial" w:hAnsi="Arial" w:cs="Arial"/>
          <w:color w:val="333333"/>
        </w:rPr>
        <w:br/>
      </w:r>
      <w:r w:rsidR="00744D8E" w:rsidRPr="00B7051C">
        <w:rPr>
          <w:rFonts w:ascii="Arial" w:hAnsi="Arial" w:cs="Arial"/>
          <w:color w:val="333333"/>
        </w:rPr>
        <w:br/>
        <w:t xml:space="preserve">It is a complete fictional work where characters virtually display supernatural skills. It is more appealing to children as fairies, angels, superheroes, etc., are embedded in the plot. Use of magic, </w:t>
      </w:r>
      <w:proofErr w:type="spellStart"/>
      <w:r w:rsidR="00744D8E" w:rsidRPr="00B7051C">
        <w:rPr>
          <w:rFonts w:ascii="Arial" w:hAnsi="Arial" w:cs="Arial"/>
          <w:color w:val="333333"/>
        </w:rPr>
        <w:t>pseudo science</w:t>
      </w:r>
      <w:proofErr w:type="spellEnd"/>
      <w:r w:rsidR="00744D8E" w:rsidRPr="00B7051C">
        <w:rPr>
          <w:rFonts w:ascii="Arial" w:hAnsi="Arial" w:cs="Arial"/>
          <w:color w:val="333333"/>
        </w:rPr>
        <w:t>, horror, and spooky themes through various kinds of technical devices create a perfect world of fantasy. The modern version of drama incorporates a great deal of special effects.</w:t>
      </w:r>
      <w:r w:rsidR="00744D8E" w:rsidRPr="00B7051C">
        <w:rPr>
          <w:rFonts w:ascii="Arial" w:hAnsi="Arial" w:cs="Arial"/>
          <w:color w:val="333333"/>
        </w:rPr>
        <w:br/>
      </w:r>
      <w:r w:rsidR="00744D8E" w:rsidRPr="00B7051C">
        <w:rPr>
          <w:rFonts w:ascii="Arial" w:hAnsi="Arial" w:cs="Arial"/>
          <w:color w:val="333333"/>
        </w:rPr>
        <w:br/>
      </w:r>
      <w:r w:rsidR="00744D8E" w:rsidRPr="00B7051C">
        <w:rPr>
          <w:rFonts w:ascii="Arial" w:hAnsi="Arial" w:cs="Arial"/>
          <w:color w:val="333333"/>
          <w:sz w:val="32"/>
          <w:szCs w:val="32"/>
        </w:rPr>
        <w:t>Music</w:t>
      </w:r>
      <w:r w:rsidR="00744D8E" w:rsidRPr="00B7051C">
        <w:rPr>
          <w:rFonts w:ascii="Arial" w:hAnsi="Arial" w:cs="Arial"/>
          <w:color w:val="333333"/>
        </w:rPr>
        <w:t>, melody, and dance play a significant role in a musical drama. Here, the story is conveyed through music and dance along with dialogs and acting. The music should be in sync with the actions, and the performer often uses dance as a means of self-expression. The stage may be equipped with an orchestra, well-rehearsed with the plot and the use of music. Musical drama became popular as opera, which is still considered to be intensely sensuous.</w:t>
      </w:r>
      <w:r w:rsidR="00744D8E" w:rsidRPr="00B7051C">
        <w:rPr>
          <w:rFonts w:ascii="Arial" w:hAnsi="Arial" w:cs="Arial"/>
          <w:color w:val="333333"/>
        </w:rPr>
        <w:br/>
      </w:r>
      <w:r w:rsidR="00744D8E" w:rsidRPr="00B7051C">
        <w:rPr>
          <w:rFonts w:ascii="Arial" w:hAnsi="Arial" w:cs="Arial"/>
          <w:color w:val="333333"/>
        </w:rPr>
        <w:br/>
      </w:r>
      <w:bookmarkStart w:id="0" w:name="_GoBack"/>
      <w:bookmarkEnd w:id="0"/>
    </w:p>
    <w:p w:rsidR="00730D54" w:rsidRPr="00B7051C" w:rsidRDefault="00730D54" w:rsidP="00811880">
      <w:pPr>
        <w:rPr>
          <w:rFonts w:ascii="Arial" w:hAnsi="Arial" w:cs="Arial"/>
          <w:color w:val="330033"/>
          <w:sz w:val="27"/>
          <w:szCs w:val="27"/>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AD236C" w:rsidRPr="00B7051C" w:rsidRDefault="00AD236C" w:rsidP="00AA627E">
      <w:pPr>
        <w:pBdr>
          <w:bar w:val="single" w:sz="4" w:color="auto"/>
        </w:pBdr>
        <w:rPr>
          <w:rFonts w:ascii="Arial" w:hAnsi="Arial" w:cs="Arial"/>
          <w:color w:val="000000" w:themeColor="text1"/>
        </w:rPr>
      </w:pPr>
    </w:p>
    <w:p w:rsidR="00AD236C" w:rsidRPr="00B7051C" w:rsidRDefault="00AD236C" w:rsidP="00AA627E">
      <w:pPr>
        <w:pBdr>
          <w:bar w:val="single" w:sz="4" w:color="auto"/>
        </w:pBdr>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p w:rsidR="00297ECF" w:rsidRPr="00B7051C" w:rsidRDefault="00297ECF" w:rsidP="00335C5D">
      <w:pPr>
        <w:rPr>
          <w:rFonts w:ascii="Arial" w:hAnsi="Arial" w:cs="Arial"/>
          <w:b/>
          <w:color w:val="000000" w:themeColor="text1"/>
          <w:sz w:val="28"/>
          <w:szCs w:val="28"/>
        </w:rPr>
      </w:pPr>
      <w:r w:rsidRPr="00B7051C">
        <w:rPr>
          <w:rFonts w:ascii="Arial" w:hAnsi="Arial" w:cs="Arial"/>
          <w:b/>
          <w:color w:val="000000" w:themeColor="text1"/>
          <w:sz w:val="28"/>
          <w:szCs w:val="28"/>
        </w:rPr>
        <w:t>WEEK 10</w:t>
      </w:r>
    </w:p>
    <w:p w:rsidR="00297ECF" w:rsidRPr="00B7051C" w:rsidRDefault="00297ECF" w:rsidP="00335C5D">
      <w:pPr>
        <w:rPr>
          <w:rFonts w:ascii="Arial" w:hAnsi="Arial" w:cs="Arial"/>
          <w:color w:val="000000" w:themeColor="text1"/>
        </w:rPr>
      </w:pPr>
      <w:r w:rsidRPr="00B7051C">
        <w:rPr>
          <w:rFonts w:ascii="Arial" w:hAnsi="Arial" w:cs="Arial"/>
          <w:b/>
          <w:color w:val="000000" w:themeColor="text1"/>
        </w:rPr>
        <w:t>TOPIC:  TOPIC:  MOLD WITH PAPER MACHE</w:t>
      </w:r>
    </w:p>
    <w:p w:rsidR="00297ECF" w:rsidRPr="00B7051C" w:rsidRDefault="00297ECF" w:rsidP="00335C5D">
      <w:pPr>
        <w:rPr>
          <w:rFonts w:ascii="Arial" w:hAnsi="Arial" w:cs="Arial"/>
          <w:b/>
          <w:color w:val="000000" w:themeColor="text1"/>
        </w:rPr>
      </w:pPr>
    </w:p>
    <w:p w:rsidR="00297ECF" w:rsidRPr="00B7051C" w:rsidRDefault="00297ECF" w:rsidP="00335C5D">
      <w:pPr>
        <w:rPr>
          <w:rFonts w:ascii="Arial" w:hAnsi="Arial" w:cs="Arial"/>
          <w:b/>
          <w:color w:val="000000" w:themeColor="text1"/>
          <w:sz w:val="28"/>
          <w:szCs w:val="28"/>
        </w:rPr>
      </w:pPr>
      <w:r w:rsidRPr="00B7051C">
        <w:rPr>
          <w:rFonts w:ascii="Arial" w:hAnsi="Arial" w:cs="Arial"/>
          <w:b/>
          <w:color w:val="000000" w:themeColor="text1"/>
          <w:sz w:val="28"/>
          <w:szCs w:val="28"/>
        </w:rPr>
        <w:t>CLASS: JSS1</w:t>
      </w:r>
    </w:p>
    <w:p w:rsidR="00E450D7" w:rsidRPr="00B7051C" w:rsidRDefault="00E450D7" w:rsidP="00E450D7">
      <w:pPr>
        <w:jc w:val="both"/>
        <w:rPr>
          <w:rFonts w:ascii="Arial" w:hAnsi="Arial" w:cs="Arial"/>
          <w:b/>
          <w:color w:val="000000" w:themeColor="text1"/>
        </w:rPr>
      </w:pPr>
    </w:p>
    <w:p w:rsidR="00E450D7" w:rsidRPr="00B7051C" w:rsidRDefault="00E450D7" w:rsidP="00E450D7">
      <w:pPr>
        <w:pBdr>
          <w:bar w:val="single" w:sz="4" w:color="auto"/>
        </w:pBdr>
        <w:jc w:val="both"/>
        <w:rPr>
          <w:rFonts w:ascii="Arial" w:hAnsi="Arial" w:cs="Arial"/>
          <w:b/>
          <w:color w:val="000000" w:themeColor="text1"/>
        </w:rPr>
      </w:pPr>
    </w:p>
    <w:p w:rsidR="00E450D7" w:rsidRPr="00B7051C" w:rsidRDefault="00BC50EB" w:rsidP="00E450D7">
      <w:pPr>
        <w:pBdr>
          <w:bar w:val="single" w:sz="4" w:color="auto"/>
        </w:pBdr>
        <w:jc w:val="both"/>
        <w:rPr>
          <w:rFonts w:ascii="Arial" w:hAnsi="Arial" w:cs="Arial"/>
          <w:color w:val="000000" w:themeColor="text1"/>
        </w:rPr>
      </w:pPr>
      <w:r w:rsidRPr="00B7051C">
        <w:rPr>
          <w:rFonts w:ascii="Arial" w:hAnsi="Arial" w:cs="Arial"/>
          <w:color w:val="000000" w:themeColor="text1"/>
        </w:rPr>
        <w:t xml:space="preserve">Paper </w:t>
      </w:r>
      <w:proofErr w:type="spellStart"/>
      <w:r w:rsidRPr="00B7051C">
        <w:rPr>
          <w:rFonts w:ascii="Arial" w:hAnsi="Arial" w:cs="Arial"/>
          <w:color w:val="000000" w:themeColor="text1"/>
        </w:rPr>
        <w:t>mache</w:t>
      </w:r>
      <w:proofErr w:type="spellEnd"/>
      <w:r w:rsidRPr="00B7051C">
        <w:rPr>
          <w:rFonts w:ascii="Arial" w:hAnsi="Arial" w:cs="Arial"/>
          <w:color w:val="000000" w:themeColor="text1"/>
        </w:rPr>
        <w:t xml:space="preserve"> can be defined as a wet paper, pounded and mixed with starch, prepared in form of clay to be used for </w:t>
      </w:r>
      <w:r w:rsidR="00F855D7" w:rsidRPr="00B7051C">
        <w:rPr>
          <w:rFonts w:ascii="Arial" w:hAnsi="Arial" w:cs="Arial"/>
          <w:color w:val="000000" w:themeColor="text1"/>
        </w:rPr>
        <w:t>modeling</w:t>
      </w:r>
      <w:r w:rsidRPr="00B7051C">
        <w:rPr>
          <w:rFonts w:ascii="Arial" w:hAnsi="Arial" w:cs="Arial"/>
          <w:color w:val="000000" w:themeColor="text1"/>
        </w:rPr>
        <w:t>.</w:t>
      </w:r>
    </w:p>
    <w:p w:rsidR="00D4067A" w:rsidRPr="00B7051C" w:rsidRDefault="00462E30" w:rsidP="00D4067A">
      <w:pPr>
        <w:pStyle w:val="Heading2"/>
        <w:rPr>
          <w:rFonts w:ascii="Arial" w:hAnsi="Arial" w:cs="Arial"/>
          <w:b w:val="0"/>
          <w:color w:val="auto"/>
          <w:sz w:val="36"/>
          <w:szCs w:val="36"/>
        </w:rPr>
      </w:pPr>
      <w:r w:rsidRPr="00B7051C">
        <w:rPr>
          <w:rFonts w:ascii="Arial" w:hAnsi="Arial" w:cs="Arial"/>
          <w:b w:val="0"/>
          <w:bCs w:val="0"/>
          <w:color w:val="auto"/>
        </w:rPr>
        <w:t>Papier-mâché</w:t>
      </w:r>
      <w:r w:rsidRPr="00B7051C">
        <w:rPr>
          <w:rFonts w:ascii="Arial" w:hAnsi="Arial" w:cs="Arial"/>
          <w:b w:val="0"/>
          <w:color w:val="auto"/>
        </w:rPr>
        <w:t xml:space="preserve">  "chewed paper", is a </w:t>
      </w:r>
      <w:hyperlink r:id="rId80" w:tooltip="Composite material" w:history="1">
        <w:r w:rsidRPr="00B7051C">
          <w:rPr>
            <w:rStyle w:val="Hyperlink"/>
            <w:rFonts w:ascii="Arial" w:hAnsi="Arial" w:cs="Arial"/>
            <w:b w:val="0"/>
            <w:color w:val="auto"/>
          </w:rPr>
          <w:t>composite material</w:t>
        </w:r>
      </w:hyperlink>
      <w:r w:rsidRPr="00B7051C">
        <w:rPr>
          <w:rFonts w:ascii="Arial" w:hAnsi="Arial" w:cs="Arial"/>
          <w:b w:val="0"/>
          <w:color w:val="auto"/>
        </w:rPr>
        <w:t xml:space="preserve"> consisting of </w:t>
      </w:r>
      <w:hyperlink r:id="rId81" w:tooltip="Paper" w:history="1">
        <w:r w:rsidRPr="00B7051C">
          <w:rPr>
            <w:rStyle w:val="Hyperlink"/>
            <w:rFonts w:ascii="Arial" w:hAnsi="Arial" w:cs="Arial"/>
            <w:b w:val="0"/>
            <w:color w:val="auto"/>
          </w:rPr>
          <w:t>paper</w:t>
        </w:r>
      </w:hyperlink>
      <w:r w:rsidRPr="00B7051C">
        <w:rPr>
          <w:rFonts w:ascii="Arial" w:hAnsi="Arial" w:cs="Arial"/>
          <w:b w:val="0"/>
          <w:color w:val="auto"/>
        </w:rPr>
        <w:t xml:space="preserve"> pieces or pulp, sometimes reinforced with </w:t>
      </w:r>
      <w:hyperlink r:id="rId82" w:tooltip="Textile" w:history="1">
        <w:r w:rsidRPr="00B7051C">
          <w:rPr>
            <w:rStyle w:val="Hyperlink"/>
            <w:rFonts w:ascii="Arial" w:hAnsi="Arial" w:cs="Arial"/>
            <w:b w:val="0"/>
            <w:color w:val="auto"/>
          </w:rPr>
          <w:t>textiles</w:t>
        </w:r>
      </w:hyperlink>
      <w:r w:rsidRPr="00B7051C">
        <w:rPr>
          <w:rFonts w:ascii="Arial" w:hAnsi="Arial" w:cs="Arial"/>
          <w:b w:val="0"/>
          <w:color w:val="auto"/>
        </w:rPr>
        <w:t xml:space="preserve">, bound with an adhesive, such as </w:t>
      </w:r>
      <w:hyperlink r:id="rId83" w:tooltip="Glue" w:history="1">
        <w:r w:rsidRPr="00B7051C">
          <w:rPr>
            <w:rStyle w:val="Hyperlink"/>
            <w:rFonts w:ascii="Arial" w:hAnsi="Arial" w:cs="Arial"/>
            <w:b w:val="0"/>
            <w:color w:val="auto"/>
          </w:rPr>
          <w:t>glue</w:t>
        </w:r>
      </w:hyperlink>
      <w:r w:rsidRPr="00B7051C">
        <w:rPr>
          <w:rFonts w:ascii="Arial" w:hAnsi="Arial" w:cs="Arial"/>
          <w:b w:val="0"/>
          <w:color w:val="auto"/>
        </w:rPr>
        <w:t xml:space="preserve">, </w:t>
      </w:r>
      <w:hyperlink r:id="rId84" w:tooltip="Starch" w:history="1">
        <w:r w:rsidRPr="00B7051C">
          <w:rPr>
            <w:rStyle w:val="Hyperlink"/>
            <w:rFonts w:ascii="Arial" w:hAnsi="Arial" w:cs="Arial"/>
            <w:b w:val="0"/>
            <w:color w:val="auto"/>
          </w:rPr>
          <w:t>starch</w:t>
        </w:r>
      </w:hyperlink>
      <w:r w:rsidRPr="00B7051C">
        <w:rPr>
          <w:rFonts w:ascii="Arial" w:hAnsi="Arial" w:cs="Arial"/>
          <w:b w:val="0"/>
          <w:color w:val="auto"/>
        </w:rPr>
        <w:t xml:space="preserve">, or </w:t>
      </w:r>
      <w:hyperlink r:id="rId85" w:tooltip="Wallpaper adhesive" w:history="1">
        <w:r w:rsidRPr="00B7051C">
          <w:rPr>
            <w:rStyle w:val="Hyperlink"/>
            <w:rFonts w:ascii="Arial" w:hAnsi="Arial" w:cs="Arial"/>
            <w:b w:val="0"/>
            <w:color w:val="auto"/>
          </w:rPr>
          <w:t>wallpaper paste</w:t>
        </w:r>
      </w:hyperlink>
      <w:r w:rsidR="00D4067A" w:rsidRPr="00B7051C">
        <w:rPr>
          <w:rFonts w:ascii="Arial" w:hAnsi="Arial" w:cs="Arial"/>
          <w:b w:val="0"/>
          <w:color w:val="auto"/>
        </w:rPr>
        <w:t xml:space="preserve">. </w:t>
      </w:r>
      <w:r w:rsidR="00D4067A" w:rsidRPr="00B7051C">
        <w:rPr>
          <w:rStyle w:val="mw-headline"/>
          <w:rFonts w:ascii="Arial" w:hAnsi="Arial" w:cs="Arial"/>
          <w:b w:val="0"/>
          <w:color w:val="auto"/>
        </w:rPr>
        <w:t>Preparation methods</w:t>
      </w:r>
      <w:r w:rsidR="002328B4" w:rsidRPr="00B7051C">
        <w:rPr>
          <w:rStyle w:val="mw-headline"/>
          <w:rFonts w:ascii="Arial" w:hAnsi="Arial" w:cs="Arial"/>
          <w:b w:val="0"/>
          <w:color w:val="auto"/>
        </w:rPr>
        <w:t>.</w:t>
      </w:r>
    </w:p>
    <w:p w:rsidR="00D4067A" w:rsidRPr="00B7051C" w:rsidRDefault="00D4067A" w:rsidP="00D4067A">
      <w:pPr>
        <w:rPr>
          <w:rFonts w:ascii="Arial" w:hAnsi="Arial" w:cs="Arial"/>
        </w:rPr>
      </w:pPr>
      <w:r w:rsidRPr="00B7051C">
        <w:rPr>
          <w:rFonts w:ascii="Arial" w:hAnsi="Arial" w:cs="Arial"/>
          <w:noProof/>
          <w:color w:val="0000FF"/>
        </w:rPr>
        <w:drawing>
          <wp:inline distT="0" distB="0" distL="0" distR="0">
            <wp:extent cx="2095500" cy="1514475"/>
            <wp:effectExtent l="0" t="0" r="0" b="9525"/>
            <wp:docPr id="18" name="Picture 18" descr="https://upload.wikimedia.org/wikipedia/commons/thumb/4/48/Papier_mache.jpg/220px-Papier_mache.jpg">
              <a:hlinkClick xmlns:a="http://schemas.openxmlformats.org/drawingml/2006/main" r:id="rId8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upload.wikimedia.org/wikipedia/commons/thumb/4/48/Papier_mache.jpg/220px-Papier_mache.jpg">
                      <a:hlinkClick r:id="rId86"/>
                    </pic:cNvPr>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095500" cy="1514475"/>
                    </a:xfrm>
                    <a:prstGeom prst="rect">
                      <a:avLst/>
                    </a:prstGeom>
                    <a:noFill/>
                    <a:ln>
                      <a:noFill/>
                    </a:ln>
                  </pic:spPr>
                </pic:pic>
              </a:graphicData>
            </a:graphic>
          </wp:inline>
        </w:drawing>
      </w:r>
    </w:p>
    <w:p w:rsidR="00D4067A" w:rsidRPr="00B7051C" w:rsidRDefault="00D4067A" w:rsidP="00D4067A">
      <w:pPr>
        <w:rPr>
          <w:rFonts w:ascii="Arial" w:hAnsi="Arial" w:cs="Arial"/>
        </w:rPr>
      </w:pPr>
      <w:r w:rsidRPr="00B7051C">
        <w:rPr>
          <w:rFonts w:ascii="Arial" w:hAnsi="Arial" w:cs="Arial"/>
        </w:rPr>
        <w:t>Papier-mâché with the strips method for the creation of a pig.</w:t>
      </w:r>
    </w:p>
    <w:p w:rsidR="00D4067A" w:rsidRPr="00B7051C" w:rsidRDefault="00D4067A" w:rsidP="00D4067A">
      <w:pPr>
        <w:rPr>
          <w:rFonts w:ascii="Arial" w:hAnsi="Arial" w:cs="Arial"/>
        </w:rPr>
      </w:pPr>
      <w:r w:rsidRPr="00B7051C">
        <w:rPr>
          <w:rFonts w:ascii="Arial" w:hAnsi="Arial" w:cs="Arial"/>
          <w:noProof/>
        </w:rPr>
        <w:drawing>
          <wp:inline distT="0" distB="0" distL="0" distR="0" wp14:anchorId="38367725" wp14:editId="1C859737">
            <wp:extent cx="2095500" cy="2066925"/>
            <wp:effectExtent l="0" t="0" r="0" b="9525"/>
            <wp:docPr id="3" name="Picture 3" descr="https://upload.wikimedia.org/wikipedia/commons/thumb/4/46/Paper_mache_mask_with_feet_with_grey_background.JPG/220px-Paper_mache_mask_with_feet_with_grey_background.JPG">
              <a:hlinkClick xmlns:a="http://schemas.openxmlformats.org/drawingml/2006/main" r:id="rId8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upload.wikimedia.org/wikipedia/commons/thumb/4/46/Paper_mache_mask_with_feet_with_grey_background.JPG/220px-Paper_mache_mask_with_feet_with_grey_background.JPG">
                      <a:hlinkClick r:id="rId88"/>
                    </pic:cNvPr>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095500" cy="2066925"/>
                    </a:xfrm>
                    <a:prstGeom prst="rect">
                      <a:avLst/>
                    </a:prstGeom>
                    <a:noFill/>
                    <a:ln>
                      <a:noFill/>
                    </a:ln>
                  </pic:spPr>
                </pic:pic>
              </a:graphicData>
            </a:graphic>
          </wp:inline>
        </w:drawing>
      </w:r>
    </w:p>
    <w:p w:rsidR="00D4067A" w:rsidRPr="00B7051C" w:rsidRDefault="00D4067A" w:rsidP="00D4067A">
      <w:pPr>
        <w:rPr>
          <w:rFonts w:ascii="Arial" w:hAnsi="Arial" w:cs="Arial"/>
        </w:rPr>
      </w:pPr>
      <w:r w:rsidRPr="00B7051C">
        <w:rPr>
          <w:rFonts w:ascii="Arial" w:hAnsi="Arial" w:cs="Arial"/>
        </w:rPr>
        <w:t>Papier-mâché mask created with the pulp method</w:t>
      </w:r>
    </w:p>
    <w:p w:rsidR="00D4067A" w:rsidRPr="00B7051C" w:rsidRDefault="00D4067A" w:rsidP="00D4067A">
      <w:pPr>
        <w:pStyle w:val="NormalWeb"/>
        <w:rPr>
          <w:rFonts w:ascii="Arial" w:hAnsi="Arial" w:cs="Arial"/>
        </w:rPr>
      </w:pPr>
      <w:r w:rsidRPr="00B7051C">
        <w:rPr>
          <w:rFonts w:ascii="Arial" w:hAnsi="Arial" w:cs="Arial"/>
        </w:rPr>
        <w:t>Two main methods are used to prepare papier-mâché; one makes use of paper strips glued together with adhesive, and the other method uses paper pulp obtained by soaking or boiling paper to which glue is then added.</w:t>
      </w:r>
    </w:p>
    <w:p w:rsidR="00D4067A" w:rsidRPr="00B7051C" w:rsidRDefault="00D4067A" w:rsidP="00D4067A">
      <w:pPr>
        <w:pStyle w:val="NormalWeb"/>
        <w:rPr>
          <w:rFonts w:ascii="Arial" w:hAnsi="Arial" w:cs="Arial"/>
        </w:rPr>
      </w:pPr>
      <w:r w:rsidRPr="00B7051C">
        <w:rPr>
          <w:rFonts w:ascii="Arial" w:hAnsi="Arial" w:cs="Arial"/>
        </w:rPr>
        <w:t xml:space="preserve">With the first method, a form for support is needed on which to glue the paper strips. With the second method, it is possible to shape the pulp directly inside the desired form. In both methods, reinforcements with wire, </w:t>
      </w:r>
      <w:hyperlink r:id="rId90" w:tooltip="Chicken wire" w:history="1">
        <w:r w:rsidRPr="00B7051C">
          <w:rPr>
            <w:rStyle w:val="Hyperlink"/>
            <w:rFonts w:ascii="Arial" w:hAnsi="Arial" w:cs="Arial"/>
            <w:color w:val="auto"/>
          </w:rPr>
          <w:t>chicken wire</w:t>
        </w:r>
      </w:hyperlink>
      <w:r w:rsidRPr="00B7051C">
        <w:rPr>
          <w:rFonts w:ascii="Arial" w:hAnsi="Arial" w:cs="Arial"/>
        </w:rPr>
        <w:t>, lightweight shapes, balloons or textiles may be needed.</w:t>
      </w:r>
    </w:p>
    <w:p w:rsidR="00D4067A" w:rsidRPr="00B7051C" w:rsidRDefault="00D4067A" w:rsidP="00D4067A">
      <w:pPr>
        <w:pStyle w:val="NormalWeb"/>
        <w:rPr>
          <w:rFonts w:ascii="Arial" w:hAnsi="Arial" w:cs="Arial"/>
        </w:rPr>
      </w:pPr>
      <w:r w:rsidRPr="00B7051C">
        <w:rPr>
          <w:rFonts w:ascii="Arial" w:hAnsi="Arial" w:cs="Arial"/>
        </w:rPr>
        <w:t xml:space="preserve">The traditional method of making papier-mâché adhesive is to use a mixture of water and flour or other starch, mixed to the consistency of heavy </w:t>
      </w:r>
      <w:hyperlink r:id="rId91" w:tooltip="Cream" w:history="1">
        <w:r w:rsidRPr="00B7051C">
          <w:rPr>
            <w:rStyle w:val="Hyperlink"/>
            <w:rFonts w:ascii="Arial" w:hAnsi="Arial" w:cs="Arial"/>
            <w:color w:val="auto"/>
          </w:rPr>
          <w:t>cream</w:t>
        </w:r>
      </w:hyperlink>
      <w:r w:rsidRPr="00B7051C">
        <w:rPr>
          <w:rFonts w:ascii="Arial" w:hAnsi="Arial" w:cs="Arial"/>
        </w:rPr>
        <w:t xml:space="preserve">. Other adhesives can be used if thinned to a similar texture, such as </w:t>
      </w:r>
      <w:hyperlink r:id="rId92" w:tooltip="Polyvinyl acetate" w:history="1">
        <w:r w:rsidRPr="00B7051C">
          <w:rPr>
            <w:rStyle w:val="Hyperlink"/>
            <w:rFonts w:ascii="Arial" w:hAnsi="Arial" w:cs="Arial"/>
            <w:color w:val="auto"/>
          </w:rPr>
          <w:t>polyvinyl acetate</w:t>
        </w:r>
      </w:hyperlink>
      <w:r w:rsidRPr="00B7051C">
        <w:rPr>
          <w:rFonts w:ascii="Arial" w:hAnsi="Arial" w:cs="Arial"/>
        </w:rPr>
        <w:t xml:space="preserve">-based glues (wood glue or, in the </w:t>
      </w:r>
      <w:hyperlink r:id="rId93" w:tooltip="United States" w:history="1">
        <w:r w:rsidRPr="00B7051C">
          <w:rPr>
            <w:rStyle w:val="Hyperlink"/>
            <w:rFonts w:ascii="Arial" w:hAnsi="Arial" w:cs="Arial"/>
            <w:color w:val="auto"/>
          </w:rPr>
          <w:t>United States</w:t>
        </w:r>
      </w:hyperlink>
      <w:r w:rsidRPr="00B7051C">
        <w:rPr>
          <w:rFonts w:ascii="Arial" w:hAnsi="Arial" w:cs="Arial"/>
        </w:rPr>
        <w:t xml:space="preserve">. Adding </w:t>
      </w:r>
      <w:hyperlink r:id="rId94" w:tooltip="Oil of cloves" w:history="1">
        <w:r w:rsidRPr="00B7051C">
          <w:rPr>
            <w:rStyle w:val="Hyperlink"/>
            <w:rFonts w:ascii="Arial" w:hAnsi="Arial" w:cs="Arial"/>
            <w:color w:val="auto"/>
          </w:rPr>
          <w:t>oil of cloves</w:t>
        </w:r>
      </w:hyperlink>
      <w:r w:rsidRPr="00B7051C">
        <w:rPr>
          <w:rFonts w:ascii="Arial" w:hAnsi="Arial" w:cs="Arial"/>
        </w:rPr>
        <w:t xml:space="preserve"> or other additives such as salt to the mixture reduces the chances of the product developing </w:t>
      </w:r>
      <w:hyperlink r:id="rId95" w:tooltip="Mold" w:history="1">
        <w:r w:rsidRPr="00B7051C">
          <w:rPr>
            <w:rStyle w:val="Hyperlink"/>
            <w:rFonts w:ascii="Arial" w:hAnsi="Arial" w:cs="Arial"/>
            <w:color w:val="auto"/>
          </w:rPr>
          <w:t>mold</w:t>
        </w:r>
      </w:hyperlink>
      <w:r w:rsidRPr="00B7051C">
        <w:rPr>
          <w:rFonts w:ascii="Arial" w:hAnsi="Arial" w:cs="Arial"/>
        </w:rPr>
        <w:t>.</w:t>
      </w:r>
    </w:p>
    <w:p w:rsidR="002328B4" w:rsidRPr="00B7051C" w:rsidRDefault="00D4067A" w:rsidP="00D4067A">
      <w:pPr>
        <w:pStyle w:val="NormalWeb"/>
        <w:rPr>
          <w:rFonts w:ascii="Arial" w:hAnsi="Arial" w:cs="Arial"/>
        </w:rPr>
      </w:pPr>
      <w:r w:rsidRPr="00B7051C">
        <w:rPr>
          <w:rFonts w:ascii="Arial" w:hAnsi="Arial" w:cs="Arial"/>
        </w:rPr>
        <w:t xml:space="preserve">For the paper strips method, the paper is cut or torn into strips, and soaked in the paste until saturated. The saturated pieces are then placed onto the surface and allowed to dry slowly. The strips may be placed on an </w:t>
      </w:r>
      <w:r w:rsidRPr="00B7051C">
        <w:rPr>
          <w:rFonts w:ascii="Arial" w:hAnsi="Arial" w:cs="Arial"/>
          <w:i/>
          <w:iCs/>
        </w:rPr>
        <w:t>armature</w:t>
      </w:r>
      <w:r w:rsidRPr="00B7051C">
        <w:rPr>
          <w:rFonts w:ascii="Arial" w:hAnsi="Arial" w:cs="Arial"/>
        </w:rPr>
        <w:t>, or skeleton, often of wire mesh over a structural frame, or they can be placed on an object to create a cast. Oil or grease can be used as a release agent if needed. Once dried, the resulting material can be cut, sanded and/or painted, and waterproofed by painting with a suitable water-repelling paint.</w:t>
      </w:r>
      <w:r w:rsidR="002328B4" w:rsidRPr="00B7051C">
        <w:rPr>
          <w:rFonts w:ascii="Arial" w:hAnsi="Arial" w:cs="Arial"/>
          <w:vertAlign w:val="superscript"/>
        </w:rPr>
        <w:t xml:space="preserve"> </w:t>
      </w:r>
    </w:p>
    <w:p w:rsidR="00D4067A" w:rsidRPr="00B7051C" w:rsidRDefault="00D4067A" w:rsidP="00D4067A">
      <w:pPr>
        <w:pStyle w:val="NormalWeb"/>
        <w:rPr>
          <w:rFonts w:ascii="Arial" w:hAnsi="Arial" w:cs="Arial"/>
        </w:rPr>
      </w:pPr>
      <w:r w:rsidRPr="00B7051C">
        <w:rPr>
          <w:rFonts w:ascii="Arial" w:hAnsi="Arial" w:cs="Arial"/>
        </w:rPr>
        <w:t xml:space="preserve"> Before painting any product of papier-mâché, the glue must be fully dried, otherwise mold will form and the product will rot from the inside out.</w:t>
      </w:r>
    </w:p>
    <w:p w:rsidR="00D4067A" w:rsidRPr="00B7051C" w:rsidRDefault="00D4067A" w:rsidP="00E450D7">
      <w:pPr>
        <w:pBdr>
          <w:bar w:val="single" w:sz="4" w:color="auto"/>
        </w:pBdr>
        <w:jc w:val="both"/>
        <w:rPr>
          <w:rFonts w:ascii="Arial" w:hAnsi="Arial" w:cs="Arial"/>
        </w:rPr>
      </w:pPr>
    </w:p>
    <w:p w:rsidR="00D4067A" w:rsidRPr="00B7051C" w:rsidRDefault="00D4067A" w:rsidP="00D4067A">
      <w:pPr>
        <w:pStyle w:val="Heading3"/>
        <w:rPr>
          <w:rStyle w:val="mw-headline"/>
          <w:rFonts w:ascii="Arial" w:hAnsi="Arial" w:cs="Arial"/>
          <w:b/>
          <w:color w:val="auto"/>
          <w:sz w:val="28"/>
          <w:szCs w:val="28"/>
        </w:rPr>
      </w:pPr>
      <w:r w:rsidRPr="00B7051C">
        <w:rPr>
          <w:rStyle w:val="mw-headline"/>
          <w:rFonts w:ascii="Arial" w:hAnsi="Arial" w:cs="Arial"/>
          <w:b/>
          <w:color w:val="auto"/>
          <w:sz w:val="28"/>
          <w:szCs w:val="28"/>
        </w:rPr>
        <w:t>EUROPE</w:t>
      </w:r>
    </w:p>
    <w:p w:rsidR="00D4067A" w:rsidRPr="00B7051C" w:rsidRDefault="00D4067A" w:rsidP="00D4067A">
      <w:pPr>
        <w:rPr>
          <w:rFonts w:ascii="Arial" w:hAnsi="Arial" w:cs="Arial"/>
        </w:rPr>
      </w:pPr>
    </w:p>
    <w:p w:rsidR="00D4067A" w:rsidRPr="00B7051C" w:rsidRDefault="00D4067A" w:rsidP="00D4067A">
      <w:pPr>
        <w:rPr>
          <w:rFonts w:ascii="Arial" w:hAnsi="Arial" w:cs="Arial"/>
        </w:rPr>
      </w:pPr>
      <w:r w:rsidRPr="00B7051C">
        <w:rPr>
          <w:rFonts w:ascii="Arial" w:hAnsi="Arial" w:cs="Arial"/>
          <w:noProof/>
          <w:color w:val="0000FF"/>
        </w:rPr>
        <w:drawing>
          <wp:inline distT="0" distB="0" distL="0" distR="0">
            <wp:extent cx="2095500" cy="1685925"/>
            <wp:effectExtent l="0" t="0" r="0" b="9525"/>
            <wp:docPr id="25" name="Picture 25" descr="https://upload.wikimedia.org/wikipedia/commons/thumb/7/76/Detail_of_C17th_papier-m%C3%A2ch%C3%A9_frame.jpg/220px-Detail_of_C17th_papier-m%C3%A2ch%C3%A9_frame.jpg">
              <a:hlinkClick xmlns:a="http://schemas.openxmlformats.org/drawingml/2006/main" r:id="rId9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upload.wikimedia.org/wikipedia/commons/thumb/7/76/Detail_of_C17th_papier-m%C3%A2ch%C3%A9_frame.jpg/220px-Detail_of_C17th_papier-m%C3%A2ch%C3%A9_frame.jpg">
                      <a:hlinkClick r:id="rId96"/>
                    </pic:cNvPr>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095500" cy="1685925"/>
                    </a:xfrm>
                    <a:prstGeom prst="rect">
                      <a:avLst/>
                    </a:prstGeom>
                    <a:noFill/>
                    <a:ln>
                      <a:noFill/>
                    </a:ln>
                  </pic:spPr>
                </pic:pic>
              </a:graphicData>
            </a:graphic>
          </wp:inline>
        </w:drawing>
      </w:r>
    </w:p>
    <w:p w:rsidR="00D4067A" w:rsidRPr="00B7051C" w:rsidRDefault="00D4067A" w:rsidP="00D4067A">
      <w:pPr>
        <w:rPr>
          <w:rFonts w:ascii="Arial" w:hAnsi="Arial" w:cs="Arial"/>
        </w:rPr>
      </w:pPr>
      <w:r w:rsidRPr="00B7051C">
        <w:rPr>
          <w:rFonts w:ascii="Arial" w:hAnsi="Arial" w:cs="Arial"/>
        </w:rPr>
        <w:t>Detail of gilt papier-mâché as applied to an English picture frame</w:t>
      </w:r>
    </w:p>
    <w:p w:rsidR="00D4067A" w:rsidRPr="00B7051C" w:rsidRDefault="00D4067A" w:rsidP="00D4067A">
      <w:pPr>
        <w:pStyle w:val="NormalWeb"/>
        <w:rPr>
          <w:rFonts w:ascii="Arial" w:hAnsi="Arial" w:cs="Arial"/>
        </w:rPr>
      </w:pPr>
      <w:r w:rsidRPr="00B7051C">
        <w:rPr>
          <w:rFonts w:ascii="Arial" w:hAnsi="Arial" w:cs="Arial"/>
        </w:rPr>
        <w:t xml:space="preserve">Starting around 1725 in Europe, </w:t>
      </w:r>
      <w:hyperlink r:id="rId98" w:tooltip="Gilded" w:history="1">
        <w:r w:rsidRPr="00B7051C">
          <w:rPr>
            <w:rStyle w:val="Hyperlink"/>
            <w:rFonts w:ascii="Arial" w:hAnsi="Arial" w:cs="Arial"/>
            <w:color w:val="auto"/>
          </w:rPr>
          <w:t>gilded</w:t>
        </w:r>
      </w:hyperlink>
      <w:r w:rsidRPr="00B7051C">
        <w:rPr>
          <w:rFonts w:ascii="Arial" w:hAnsi="Arial" w:cs="Arial"/>
        </w:rPr>
        <w:t xml:space="preserve"> papier-mâché began to appear as a low-cost alternative to similarly treated </w:t>
      </w:r>
      <w:hyperlink r:id="rId99" w:tooltip="Plaster" w:history="1">
        <w:r w:rsidRPr="00B7051C">
          <w:rPr>
            <w:rStyle w:val="Hyperlink"/>
            <w:rFonts w:ascii="Arial" w:hAnsi="Arial" w:cs="Arial"/>
            <w:color w:val="auto"/>
          </w:rPr>
          <w:t>plaster</w:t>
        </w:r>
      </w:hyperlink>
      <w:r w:rsidRPr="00B7051C">
        <w:rPr>
          <w:rFonts w:ascii="Arial" w:hAnsi="Arial" w:cs="Arial"/>
        </w:rPr>
        <w:t xml:space="preserve"> or carved wood in architecture. Henry Clay of </w:t>
      </w:r>
      <w:hyperlink r:id="rId100" w:tooltip="Birmingham" w:history="1">
        <w:r w:rsidRPr="00B7051C">
          <w:rPr>
            <w:rStyle w:val="Hyperlink"/>
            <w:rFonts w:ascii="Arial" w:hAnsi="Arial" w:cs="Arial"/>
            <w:color w:val="auto"/>
          </w:rPr>
          <w:t>Birmingham</w:t>
        </w:r>
      </w:hyperlink>
      <w:r w:rsidRPr="00B7051C">
        <w:rPr>
          <w:rFonts w:ascii="Arial" w:hAnsi="Arial" w:cs="Arial"/>
        </w:rPr>
        <w:t xml:space="preserve">, </w:t>
      </w:r>
      <w:hyperlink r:id="rId101" w:tooltip="England" w:history="1">
        <w:r w:rsidRPr="00B7051C">
          <w:rPr>
            <w:rStyle w:val="Hyperlink"/>
            <w:rFonts w:ascii="Arial" w:hAnsi="Arial" w:cs="Arial"/>
            <w:color w:val="auto"/>
          </w:rPr>
          <w:t>England</w:t>
        </w:r>
      </w:hyperlink>
      <w:r w:rsidRPr="00B7051C">
        <w:rPr>
          <w:rFonts w:ascii="Arial" w:hAnsi="Arial" w:cs="Arial"/>
        </w:rPr>
        <w:t xml:space="preserve">, patented a process for treating laminated sheets of paper with </w:t>
      </w:r>
      <w:hyperlink r:id="rId102" w:tooltip="Linseed oil" w:history="1">
        <w:r w:rsidRPr="00B7051C">
          <w:rPr>
            <w:rStyle w:val="Hyperlink"/>
            <w:rFonts w:ascii="Arial" w:hAnsi="Arial" w:cs="Arial"/>
            <w:color w:val="auto"/>
          </w:rPr>
          <w:t>linseed oil</w:t>
        </w:r>
      </w:hyperlink>
      <w:r w:rsidRPr="00B7051C">
        <w:rPr>
          <w:rFonts w:ascii="Arial" w:hAnsi="Arial" w:cs="Arial"/>
        </w:rPr>
        <w:t xml:space="preserve"> to produce waterproof panels in 1772. These sheets were used for building coach door panels, amongst other structural uses. Theodore Jennens patented a process in 1847 for steaming and pressing these laminated sheets into various shapes, which were then used to manufacture trays, chair backs, and structural panels, usually laid over a wood or metal armature for strength. The papier-mâché was smoothed and </w:t>
      </w:r>
      <w:hyperlink r:id="rId103" w:tooltip="Lacquer" w:history="1">
        <w:r w:rsidRPr="00B7051C">
          <w:rPr>
            <w:rStyle w:val="Hyperlink"/>
            <w:rFonts w:ascii="Arial" w:hAnsi="Arial" w:cs="Arial"/>
            <w:color w:val="auto"/>
          </w:rPr>
          <w:t>lacquered</w:t>
        </w:r>
      </w:hyperlink>
      <w:r w:rsidRPr="00B7051C">
        <w:rPr>
          <w:rFonts w:ascii="Arial" w:hAnsi="Arial" w:cs="Arial"/>
        </w:rPr>
        <w:t>, or finished with a pearl shell finish. The industry lasted through the 19th century.</w:t>
      </w:r>
      <w:r w:rsidR="002328B4" w:rsidRPr="00B7051C">
        <w:rPr>
          <w:rFonts w:ascii="Arial" w:hAnsi="Arial" w:cs="Arial"/>
          <w:vertAlign w:val="superscript"/>
        </w:rPr>
        <w:t xml:space="preserve"> </w:t>
      </w:r>
      <w:r w:rsidRPr="00B7051C">
        <w:rPr>
          <w:rFonts w:ascii="Arial" w:hAnsi="Arial" w:cs="Arial"/>
        </w:rPr>
        <w:t xml:space="preserve"> Russia had a thriving industry in ornamental papier-mâché. A large assortment of painted Russian papier-mâché items appear in a </w:t>
      </w:r>
      <w:hyperlink r:id="rId104" w:tooltip="Tiffany &amp; Co." w:history="1">
        <w:r w:rsidRPr="00B7051C">
          <w:rPr>
            <w:rStyle w:val="Hyperlink"/>
            <w:rFonts w:ascii="Arial" w:hAnsi="Arial" w:cs="Arial"/>
            <w:color w:val="auto"/>
          </w:rPr>
          <w:t>Tiffany &amp; Co.</w:t>
        </w:r>
      </w:hyperlink>
      <w:r w:rsidRPr="00B7051C">
        <w:rPr>
          <w:rFonts w:ascii="Arial" w:hAnsi="Arial" w:cs="Arial"/>
        </w:rPr>
        <w:t xml:space="preserve"> catalog from 1893. </w:t>
      </w:r>
      <w:hyperlink r:id="rId105" w:tooltip="Martin Travers" w:history="1">
        <w:r w:rsidRPr="00B7051C">
          <w:rPr>
            <w:rStyle w:val="Hyperlink"/>
            <w:rFonts w:ascii="Arial" w:hAnsi="Arial" w:cs="Arial"/>
            <w:color w:val="auto"/>
          </w:rPr>
          <w:t>Martin Travers</w:t>
        </w:r>
      </w:hyperlink>
      <w:r w:rsidRPr="00B7051C">
        <w:rPr>
          <w:rFonts w:ascii="Arial" w:hAnsi="Arial" w:cs="Arial"/>
        </w:rPr>
        <w:t xml:space="preserve"> the English ecclesiastical designer made much use of papier-mâché for his church furnishings in the 1930s.</w:t>
      </w:r>
    </w:p>
    <w:p w:rsidR="00D4067A" w:rsidRPr="00B7051C" w:rsidRDefault="00D4067A" w:rsidP="00D4067A">
      <w:pPr>
        <w:pStyle w:val="NormalWeb"/>
        <w:rPr>
          <w:rFonts w:ascii="Arial" w:hAnsi="Arial" w:cs="Arial"/>
        </w:rPr>
      </w:pPr>
      <w:r w:rsidRPr="00B7051C">
        <w:rPr>
          <w:rFonts w:ascii="Arial" w:hAnsi="Arial" w:cs="Arial"/>
        </w:rPr>
        <w:t>Papier-mâché has been used for doll heads starting as early as 1540, molded in two parts from a mixture of paper pulp, clay, and plaster, and then glued together, with the head then smoothed, painted and varnished.</w:t>
      </w:r>
    </w:p>
    <w:p w:rsidR="00D4067A" w:rsidRPr="00B7051C" w:rsidRDefault="00D4067A" w:rsidP="00D4067A">
      <w:pPr>
        <w:pStyle w:val="Heading4"/>
        <w:rPr>
          <w:rFonts w:ascii="Arial" w:hAnsi="Arial" w:cs="Arial"/>
          <w:b/>
          <w:color w:val="auto"/>
        </w:rPr>
      </w:pPr>
      <w:r w:rsidRPr="00B7051C">
        <w:rPr>
          <w:rStyle w:val="mw-headline"/>
          <w:rFonts w:ascii="Arial" w:hAnsi="Arial" w:cs="Arial"/>
          <w:b/>
          <w:color w:val="auto"/>
        </w:rPr>
        <w:t>Paper boats</w:t>
      </w:r>
    </w:p>
    <w:p w:rsidR="00D4067A" w:rsidRPr="00B7051C" w:rsidRDefault="00D4067A" w:rsidP="00D4067A">
      <w:pPr>
        <w:pStyle w:val="NormalWeb"/>
        <w:rPr>
          <w:rFonts w:ascii="Arial" w:hAnsi="Arial" w:cs="Arial"/>
          <w:b/>
          <w:sz w:val="28"/>
          <w:szCs w:val="28"/>
        </w:rPr>
      </w:pPr>
      <w:r w:rsidRPr="00B7051C">
        <w:rPr>
          <w:rFonts w:ascii="Arial" w:hAnsi="Arial" w:cs="Arial"/>
        </w:rPr>
        <w:t xml:space="preserve">One common item made in the 19th century in America was the paper </w:t>
      </w:r>
      <w:hyperlink r:id="rId106" w:tooltip="Canoe" w:history="1">
        <w:r w:rsidRPr="00B7051C">
          <w:rPr>
            <w:rStyle w:val="Hyperlink"/>
            <w:rFonts w:ascii="Arial" w:hAnsi="Arial" w:cs="Arial"/>
            <w:color w:val="auto"/>
          </w:rPr>
          <w:t>canoe</w:t>
        </w:r>
      </w:hyperlink>
      <w:r w:rsidRPr="00B7051C">
        <w:rPr>
          <w:rFonts w:ascii="Arial" w:hAnsi="Arial" w:cs="Arial"/>
        </w:rPr>
        <w:t xml:space="preserve">, most famously made by Waters &amp; Sons of </w:t>
      </w:r>
      <w:hyperlink r:id="rId107" w:tooltip="Troy, New York" w:history="1">
        <w:r w:rsidRPr="00B7051C">
          <w:rPr>
            <w:rStyle w:val="Hyperlink"/>
            <w:rFonts w:ascii="Arial" w:hAnsi="Arial" w:cs="Arial"/>
            <w:color w:val="auto"/>
          </w:rPr>
          <w:t>Troy</w:t>
        </w:r>
      </w:hyperlink>
      <w:r w:rsidRPr="00B7051C">
        <w:rPr>
          <w:rFonts w:ascii="Arial" w:hAnsi="Arial" w:cs="Arial"/>
        </w:rPr>
        <w:t xml:space="preserve">, New York. The invention of the continuous sheet paper machine allows paper sheets to be made of any length, and this made an ideal material for building a seamless boat </w:t>
      </w:r>
      <w:hyperlink r:id="rId108" w:tooltip="Hull (watercraft)" w:history="1">
        <w:r w:rsidRPr="00B7051C">
          <w:rPr>
            <w:rStyle w:val="Hyperlink"/>
            <w:rFonts w:ascii="Arial" w:hAnsi="Arial" w:cs="Arial"/>
            <w:color w:val="auto"/>
          </w:rPr>
          <w:t>hull</w:t>
        </w:r>
      </w:hyperlink>
      <w:r w:rsidRPr="00B7051C">
        <w:rPr>
          <w:rFonts w:ascii="Arial" w:hAnsi="Arial" w:cs="Arial"/>
        </w:rPr>
        <w:t xml:space="preserve">. The paper of the time was significantly </w:t>
      </w:r>
      <w:r w:rsidR="002328B4" w:rsidRPr="00B7051C">
        <w:rPr>
          <w:rFonts w:ascii="Arial" w:hAnsi="Arial" w:cs="Arial"/>
        </w:rPr>
        <w:t>stretcher</w:t>
      </w:r>
      <w:r w:rsidRPr="00B7051C">
        <w:rPr>
          <w:rFonts w:ascii="Arial" w:hAnsi="Arial" w:cs="Arial"/>
        </w:rPr>
        <w:t xml:space="preserve"> than modern paper, especially when damp, and this was used to good effect in the manufacture of paper boats. A layer of thick, dampened paper was placed over a hull mold and tacked down at the edges. A layer of glue was added, allowed to dry, and sanded down. Additional layers of paper and glue could be added to achieve the desired thickness, and cloth could be added as well to provide additional strength and stiffness. The final product was trimmed, reinforced with wooden strips at the </w:t>
      </w:r>
      <w:hyperlink r:id="rId109" w:tooltip="Keel" w:history="1">
        <w:r w:rsidRPr="00B7051C">
          <w:rPr>
            <w:rStyle w:val="Hyperlink"/>
            <w:rFonts w:ascii="Arial" w:hAnsi="Arial" w:cs="Arial"/>
            <w:color w:val="auto"/>
          </w:rPr>
          <w:t>keel</w:t>
        </w:r>
      </w:hyperlink>
      <w:r w:rsidRPr="00B7051C">
        <w:rPr>
          <w:rFonts w:ascii="Arial" w:hAnsi="Arial" w:cs="Arial"/>
        </w:rPr>
        <w:t xml:space="preserve"> and </w:t>
      </w:r>
      <w:hyperlink r:id="rId110" w:tooltip="Gunwale" w:history="1">
        <w:r w:rsidRPr="00B7051C">
          <w:rPr>
            <w:rStyle w:val="Hyperlink"/>
            <w:rFonts w:ascii="Arial" w:hAnsi="Arial" w:cs="Arial"/>
            <w:color w:val="auto"/>
          </w:rPr>
          <w:t>gunwales</w:t>
        </w:r>
      </w:hyperlink>
      <w:r w:rsidRPr="00B7051C">
        <w:rPr>
          <w:rFonts w:ascii="Arial" w:hAnsi="Arial" w:cs="Arial"/>
        </w:rPr>
        <w:t xml:space="preserve"> to provide stiffness, and waterproofed. Paper </w:t>
      </w:r>
      <w:hyperlink r:id="rId111" w:tooltip="Racing shell" w:history="1">
        <w:r w:rsidRPr="00B7051C">
          <w:rPr>
            <w:rStyle w:val="Hyperlink"/>
            <w:rFonts w:ascii="Arial" w:hAnsi="Arial" w:cs="Arial"/>
            <w:color w:val="auto"/>
          </w:rPr>
          <w:t>racing shells</w:t>
        </w:r>
      </w:hyperlink>
      <w:r w:rsidRPr="00B7051C">
        <w:rPr>
          <w:rFonts w:ascii="Arial" w:hAnsi="Arial" w:cs="Arial"/>
        </w:rPr>
        <w:t xml:space="preserve"> were highly competitive during the late 19th century. Few examples of paper boats survived. One of the best known paper boats was the canoe, the "Maria Theresa," used by Nathaniel Holmes Bishop to travel from New York to Florida in 1874–75. An account of his travels was published in the book "Voyage of the Paper Canoe."</w:t>
      </w:r>
      <w:r w:rsidR="002328B4" w:rsidRPr="00B7051C">
        <w:rPr>
          <w:rFonts w:ascii="Arial" w:hAnsi="Arial" w:cs="Arial"/>
          <w:vertAlign w:val="superscript"/>
        </w:rPr>
        <w:t xml:space="preserve"> </w:t>
      </w:r>
    </w:p>
    <w:p w:rsidR="00D4067A" w:rsidRPr="00B7051C" w:rsidRDefault="002328B4" w:rsidP="00D4067A">
      <w:pPr>
        <w:pStyle w:val="Heading4"/>
        <w:rPr>
          <w:rFonts w:ascii="Arial" w:hAnsi="Arial" w:cs="Arial"/>
          <w:b/>
          <w:color w:val="auto"/>
          <w:sz w:val="28"/>
          <w:szCs w:val="28"/>
        </w:rPr>
      </w:pPr>
      <w:r w:rsidRPr="00B7051C">
        <w:rPr>
          <w:rStyle w:val="mw-headline"/>
          <w:rFonts w:ascii="Arial" w:hAnsi="Arial" w:cs="Arial"/>
          <w:b/>
          <w:color w:val="auto"/>
          <w:sz w:val="28"/>
          <w:szCs w:val="28"/>
        </w:rPr>
        <w:t>PAPER MASKS</w:t>
      </w:r>
    </w:p>
    <w:p w:rsidR="00D4067A" w:rsidRPr="00B7051C" w:rsidRDefault="00D4067A" w:rsidP="00D4067A">
      <w:pPr>
        <w:pStyle w:val="NormalWeb"/>
        <w:rPr>
          <w:rFonts w:ascii="Arial" w:hAnsi="Arial" w:cs="Arial"/>
        </w:rPr>
      </w:pPr>
      <w:r w:rsidRPr="00B7051C">
        <w:rPr>
          <w:rFonts w:ascii="Arial" w:hAnsi="Arial" w:cs="Arial"/>
        </w:rPr>
        <w:t>Creating papier-mâché masks is common among elementary school children and craft lovers. Either one's own face or a balloon can be used as a mold. This is common during Halloween time as a facial mask complements the costume.</w:t>
      </w:r>
    </w:p>
    <w:p w:rsidR="00D4067A" w:rsidRPr="00B7051C" w:rsidRDefault="00D4067A" w:rsidP="00E450D7">
      <w:pPr>
        <w:pBdr>
          <w:bar w:val="single" w:sz="4" w:color="auto"/>
        </w:pBdr>
        <w:jc w:val="both"/>
        <w:rPr>
          <w:rFonts w:ascii="Arial" w:hAnsi="Arial" w:cs="Arial"/>
        </w:rPr>
      </w:pPr>
    </w:p>
    <w:p w:rsidR="00E450D7" w:rsidRPr="00B7051C" w:rsidRDefault="00E450D7" w:rsidP="00AA627E">
      <w:pPr>
        <w:pBdr>
          <w:bar w:val="single" w:sz="4" w:color="auto"/>
        </w:pBdr>
        <w:rPr>
          <w:rFonts w:ascii="Arial" w:hAnsi="Arial" w:cs="Arial"/>
        </w:rPr>
      </w:pPr>
    </w:p>
    <w:p w:rsidR="00E450D7" w:rsidRPr="00B7051C" w:rsidRDefault="00E450D7" w:rsidP="00AA627E">
      <w:pPr>
        <w:pBdr>
          <w:bar w:val="single" w:sz="4" w:color="auto"/>
        </w:pBdr>
        <w:rPr>
          <w:rFonts w:ascii="Arial" w:hAnsi="Arial" w:cs="Arial"/>
          <w:color w:val="000000" w:themeColor="text1"/>
        </w:rPr>
      </w:pPr>
    </w:p>
    <w:p w:rsidR="00E450D7" w:rsidRPr="00B7051C" w:rsidRDefault="00E450D7" w:rsidP="00E450D7">
      <w:pPr>
        <w:rPr>
          <w:rFonts w:ascii="Arial" w:hAnsi="Arial" w:cs="Arial"/>
          <w:b/>
          <w:color w:val="000000" w:themeColor="text1"/>
        </w:rPr>
      </w:pPr>
      <w:r w:rsidRPr="00B7051C">
        <w:rPr>
          <w:rFonts w:ascii="Arial" w:hAnsi="Arial" w:cs="Arial"/>
          <w:b/>
          <w:color w:val="000000" w:themeColor="text1"/>
        </w:rPr>
        <w:t>HOW TO MOLD WITH PAPER MACHE</w:t>
      </w:r>
    </w:p>
    <w:p w:rsidR="00E450D7" w:rsidRPr="00B7051C" w:rsidRDefault="00E450D7" w:rsidP="00E450D7">
      <w:pPr>
        <w:pStyle w:val="NormalWeb"/>
        <w:rPr>
          <w:rFonts w:ascii="Arial" w:hAnsi="Arial" w:cs="Arial"/>
          <w:color w:val="000000" w:themeColor="text1"/>
        </w:rPr>
      </w:pPr>
      <w:r w:rsidRPr="00B7051C">
        <w:rPr>
          <w:rStyle w:val="step-number"/>
          <w:rFonts w:ascii="Arial" w:hAnsi="Arial" w:cs="Arial"/>
          <w:color w:val="000000" w:themeColor="text1"/>
        </w:rPr>
        <w:t>Step 1</w:t>
      </w:r>
      <w:r w:rsidRPr="00B7051C">
        <w:rPr>
          <w:rFonts w:ascii="Arial" w:hAnsi="Arial" w:cs="Arial"/>
          <w:color w:val="000000" w:themeColor="text1"/>
        </w:rPr>
        <w:t xml:space="preserve"> </w:t>
      </w:r>
      <w:r w:rsidRPr="00B7051C">
        <w:rPr>
          <w:rStyle w:val="step-title"/>
          <w:rFonts w:ascii="Arial" w:hAnsi="Arial" w:cs="Arial"/>
          <w:color w:val="000000" w:themeColor="text1"/>
        </w:rPr>
        <w:t>Make paste</w:t>
      </w:r>
      <w:r w:rsidRPr="00B7051C">
        <w:rPr>
          <w:rFonts w:ascii="Arial" w:hAnsi="Arial" w:cs="Arial"/>
          <w:color w:val="000000" w:themeColor="text1"/>
        </w:rPr>
        <w:t xml:space="preserve"> Make </w:t>
      </w:r>
      <w:r w:rsidR="00F855D7" w:rsidRPr="00B7051C">
        <w:rPr>
          <w:rFonts w:ascii="Arial" w:hAnsi="Arial" w:cs="Arial"/>
          <w:color w:val="000000" w:themeColor="text1"/>
        </w:rPr>
        <w:t>papier-mâché</w:t>
      </w:r>
      <w:r w:rsidRPr="00B7051C">
        <w:rPr>
          <w:rFonts w:ascii="Arial" w:hAnsi="Arial" w:cs="Arial"/>
          <w:color w:val="000000" w:themeColor="text1"/>
        </w:rPr>
        <w:t xml:space="preserve"> paste by mixing equal parts flour and water in a bowl, stirring the mixture with a spoon until it is smooth and soupy. </w:t>
      </w:r>
    </w:p>
    <w:p w:rsidR="00E450D7" w:rsidRPr="00B7051C" w:rsidRDefault="00E450D7" w:rsidP="00E450D7">
      <w:pPr>
        <w:pStyle w:val="NormalWeb"/>
        <w:rPr>
          <w:rFonts w:ascii="Arial" w:hAnsi="Arial" w:cs="Arial"/>
          <w:color w:val="000000" w:themeColor="text1"/>
        </w:rPr>
      </w:pPr>
      <w:r w:rsidRPr="00B7051C">
        <w:rPr>
          <w:rStyle w:val="Strong"/>
          <w:rFonts w:ascii="Arial" w:hAnsi="Arial" w:cs="Arial"/>
          <w:color w:val="000000" w:themeColor="text1"/>
        </w:rPr>
        <w:t>Quick Tip:</w:t>
      </w:r>
    </w:p>
    <w:p w:rsidR="00E450D7" w:rsidRPr="00B7051C" w:rsidRDefault="00E450D7" w:rsidP="00E450D7">
      <w:pPr>
        <w:pStyle w:val="NormalWeb"/>
        <w:rPr>
          <w:rFonts w:ascii="Arial" w:hAnsi="Arial" w:cs="Arial"/>
          <w:color w:val="000000" w:themeColor="text1"/>
        </w:rPr>
      </w:pPr>
      <w:r w:rsidRPr="00B7051C">
        <w:rPr>
          <w:rFonts w:ascii="Arial" w:hAnsi="Arial" w:cs="Arial"/>
          <w:color w:val="000000" w:themeColor="text1"/>
        </w:rPr>
        <w:t>Substitute white glue for water for big projects, such as a volcano or large masks or figures.</w:t>
      </w:r>
    </w:p>
    <w:p w:rsidR="00E450D7" w:rsidRPr="00B7051C" w:rsidRDefault="00E450D7" w:rsidP="00E450D7">
      <w:pPr>
        <w:pStyle w:val="NormalWeb"/>
        <w:rPr>
          <w:rFonts w:ascii="Arial" w:hAnsi="Arial" w:cs="Arial"/>
          <w:color w:val="000000" w:themeColor="text1"/>
        </w:rPr>
      </w:pPr>
      <w:r w:rsidRPr="00B7051C">
        <w:rPr>
          <w:rStyle w:val="step-number"/>
          <w:rFonts w:ascii="Arial" w:hAnsi="Arial" w:cs="Arial"/>
          <w:color w:val="000000" w:themeColor="text1"/>
        </w:rPr>
        <w:t>Step 2</w:t>
      </w:r>
      <w:r w:rsidRPr="00B7051C">
        <w:rPr>
          <w:rFonts w:ascii="Arial" w:hAnsi="Arial" w:cs="Arial"/>
          <w:color w:val="000000" w:themeColor="text1"/>
        </w:rPr>
        <w:t xml:space="preserve"> </w:t>
      </w:r>
      <w:r w:rsidRPr="00B7051C">
        <w:rPr>
          <w:rStyle w:val="step-title"/>
          <w:rFonts w:ascii="Arial" w:hAnsi="Arial" w:cs="Arial"/>
          <w:color w:val="000000" w:themeColor="text1"/>
        </w:rPr>
        <w:t>Tear newsprint</w:t>
      </w:r>
      <w:r w:rsidRPr="00B7051C">
        <w:rPr>
          <w:rFonts w:ascii="Arial" w:hAnsi="Arial" w:cs="Arial"/>
          <w:color w:val="000000" w:themeColor="text1"/>
        </w:rPr>
        <w:t xml:space="preserve"> Tear newsprint into long, thin strips for round </w:t>
      </w:r>
      <w:r w:rsidR="00F855D7" w:rsidRPr="00B7051C">
        <w:rPr>
          <w:rFonts w:ascii="Arial" w:hAnsi="Arial" w:cs="Arial"/>
          <w:color w:val="000000" w:themeColor="text1"/>
        </w:rPr>
        <w:t>papier-mâché</w:t>
      </w:r>
      <w:r w:rsidRPr="00B7051C">
        <w:rPr>
          <w:rFonts w:ascii="Arial" w:hAnsi="Arial" w:cs="Arial"/>
          <w:color w:val="000000" w:themeColor="text1"/>
        </w:rPr>
        <w:t xml:space="preserve"> project forms and wider strips for other shapes. </w:t>
      </w:r>
    </w:p>
    <w:p w:rsidR="00E450D7" w:rsidRPr="00B7051C" w:rsidRDefault="00E450D7" w:rsidP="00E450D7">
      <w:pPr>
        <w:pStyle w:val="NormalWeb"/>
        <w:rPr>
          <w:rFonts w:ascii="Arial" w:hAnsi="Arial" w:cs="Arial"/>
          <w:color w:val="000000" w:themeColor="text1"/>
        </w:rPr>
      </w:pPr>
      <w:r w:rsidRPr="00B7051C">
        <w:rPr>
          <w:rStyle w:val="step-number"/>
          <w:rFonts w:ascii="Arial" w:hAnsi="Arial" w:cs="Arial"/>
          <w:color w:val="000000" w:themeColor="text1"/>
        </w:rPr>
        <w:t>Step 3</w:t>
      </w:r>
      <w:r w:rsidRPr="00B7051C">
        <w:rPr>
          <w:rFonts w:ascii="Arial" w:hAnsi="Arial" w:cs="Arial"/>
          <w:color w:val="000000" w:themeColor="text1"/>
        </w:rPr>
        <w:t xml:space="preserve"> </w:t>
      </w:r>
      <w:r w:rsidRPr="00B7051C">
        <w:rPr>
          <w:rStyle w:val="step-title"/>
          <w:rFonts w:ascii="Arial" w:hAnsi="Arial" w:cs="Arial"/>
          <w:color w:val="000000" w:themeColor="text1"/>
        </w:rPr>
        <w:t>Make form</w:t>
      </w:r>
      <w:r w:rsidRPr="00B7051C">
        <w:rPr>
          <w:rFonts w:ascii="Arial" w:hAnsi="Arial" w:cs="Arial"/>
          <w:color w:val="000000" w:themeColor="text1"/>
        </w:rPr>
        <w:t xml:space="preserve"> Use inflated balloons, cardboard boxes, wire mesh, or any combination of rigid materials to make a skeleton or frame for your project. </w:t>
      </w:r>
    </w:p>
    <w:p w:rsidR="00E450D7" w:rsidRPr="00B7051C" w:rsidRDefault="00E450D7" w:rsidP="00E450D7">
      <w:pPr>
        <w:pStyle w:val="NormalWeb"/>
        <w:rPr>
          <w:rFonts w:ascii="Arial" w:hAnsi="Arial" w:cs="Arial"/>
          <w:color w:val="000000" w:themeColor="text1"/>
        </w:rPr>
      </w:pPr>
      <w:r w:rsidRPr="00B7051C">
        <w:rPr>
          <w:rStyle w:val="step-number"/>
          <w:rFonts w:ascii="Arial" w:hAnsi="Arial" w:cs="Arial"/>
          <w:color w:val="000000" w:themeColor="text1"/>
        </w:rPr>
        <w:t>Step 4</w:t>
      </w:r>
      <w:r w:rsidRPr="00B7051C">
        <w:rPr>
          <w:rFonts w:ascii="Arial" w:hAnsi="Arial" w:cs="Arial"/>
          <w:color w:val="000000" w:themeColor="text1"/>
        </w:rPr>
        <w:t xml:space="preserve"> </w:t>
      </w:r>
      <w:r w:rsidRPr="00B7051C">
        <w:rPr>
          <w:rStyle w:val="step-title"/>
          <w:rFonts w:ascii="Arial" w:hAnsi="Arial" w:cs="Arial"/>
          <w:color w:val="000000" w:themeColor="text1"/>
        </w:rPr>
        <w:t>Oil the form</w:t>
      </w:r>
      <w:r w:rsidRPr="00B7051C">
        <w:rPr>
          <w:rFonts w:ascii="Arial" w:hAnsi="Arial" w:cs="Arial"/>
          <w:color w:val="000000" w:themeColor="text1"/>
        </w:rPr>
        <w:t xml:space="preserve"> </w:t>
      </w:r>
      <w:r w:rsidR="002328B4" w:rsidRPr="00B7051C">
        <w:rPr>
          <w:rFonts w:ascii="Arial" w:hAnsi="Arial" w:cs="Arial"/>
          <w:color w:val="000000" w:themeColor="text1"/>
        </w:rPr>
        <w:t>lightly</w:t>
      </w:r>
      <w:r w:rsidRPr="00B7051C">
        <w:rPr>
          <w:rFonts w:ascii="Arial" w:hAnsi="Arial" w:cs="Arial"/>
          <w:color w:val="000000" w:themeColor="text1"/>
        </w:rPr>
        <w:t xml:space="preserve"> oil the skeleton so you can easily remove it when the </w:t>
      </w:r>
      <w:r w:rsidR="00F855D7" w:rsidRPr="00B7051C">
        <w:rPr>
          <w:rFonts w:ascii="Arial" w:hAnsi="Arial" w:cs="Arial"/>
          <w:color w:val="000000" w:themeColor="text1"/>
        </w:rPr>
        <w:t>papier-mâché</w:t>
      </w:r>
      <w:r w:rsidRPr="00B7051C">
        <w:rPr>
          <w:rFonts w:ascii="Arial" w:hAnsi="Arial" w:cs="Arial"/>
          <w:color w:val="000000" w:themeColor="text1"/>
        </w:rPr>
        <w:t xml:space="preserve"> dries. </w:t>
      </w:r>
    </w:p>
    <w:p w:rsidR="00E450D7" w:rsidRPr="00B7051C" w:rsidRDefault="00E450D7" w:rsidP="00E450D7">
      <w:pPr>
        <w:pStyle w:val="NormalWeb"/>
        <w:rPr>
          <w:rFonts w:ascii="Arial" w:hAnsi="Arial" w:cs="Arial"/>
          <w:color w:val="000000" w:themeColor="text1"/>
        </w:rPr>
      </w:pPr>
      <w:r w:rsidRPr="00B7051C">
        <w:rPr>
          <w:rStyle w:val="step-number"/>
          <w:rFonts w:ascii="Arial" w:hAnsi="Arial" w:cs="Arial"/>
          <w:color w:val="000000" w:themeColor="text1"/>
        </w:rPr>
        <w:t>Step 5</w:t>
      </w:r>
      <w:r w:rsidRPr="00B7051C">
        <w:rPr>
          <w:rFonts w:ascii="Arial" w:hAnsi="Arial" w:cs="Arial"/>
          <w:color w:val="000000" w:themeColor="text1"/>
        </w:rPr>
        <w:t xml:space="preserve"> </w:t>
      </w:r>
      <w:r w:rsidRPr="00B7051C">
        <w:rPr>
          <w:rStyle w:val="step-title"/>
          <w:rFonts w:ascii="Arial" w:hAnsi="Arial" w:cs="Arial"/>
          <w:color w:val="000000" w:themeColor="text1"/>
        </w:rPr>
        <w:t>Dip strips into paste</w:t>
      </w:r>
      <w:r w:rsidRPr="00B7051C">
        <w:rPr>
          <w:rFonts w:ascii="Arial" w:hAnsi="Arial" w:cs="Arial"/>
          <w:color w:val="000000" w:themeColor="text1"/>
        </w:rPr>
        <w:t xml:space="preserve"> </w:t>
      </w:r>
      <w:r w:rsidR="002328B4" w:rsidRPr="00B7051C">
        <w:rPr>
          <w:rFonts w:ascii="Arial" w:hAnsi="Arial" w:cs="Arial"/>
          <w:color w:val="000000" w:themeColor="text1"/>
        </w:rPr>
        <w:t>dip</w:t>
      </w:r>
      <w:r w:rsidRPr="00B7051C">
        <w:rPr>
          <w:rFonts w:ascii="Arial" w:hAnsi="Arial" w:cs="Arial"/>
          <w:color w:val="000000" w:themeColor="text1"/>
        </w:rPr>
        <w:t xml:space="preserve"> your newsprint strips into the paste, making sure each side gets thoroughly covered. </w:t>
      </w:r>
    </w:p>
    <w:p w:rsidR="00E450D7" w:rsidRPr="00B7051C" w:rsidRDefault="00E450D7" w:rsidP="003031D5">
      <w:pPr>
        <w:pStyle w:val="NormalWeb"/>
        <w:rPr>
          <w:rFonts w:ascii="Arial" w:hAnsi="Arial" w:cs="Arial"/>
          <w:color w:val="000000" w:themeColor="text1"/>
        </w:rPr>
      </w:pPr>
      <w:r w:rsidRPr="00B7051C">
        <w:rPr>
          <w:rStyle w:val="step-number"/>
          <w:rFonts w:ascii="Arial" w:hAnsi="Arial" w:cs="Arial"/>
          <w:color w:val="000000" w:themeColor="text1"/>
        </w:rPr>
        <w:t>Step 6</w:t>
      </w:r>
      <w:r w:rsidRPr="00B7051C">
        <w:rPr>
          <w:rFonts w:ascii="Arial" w:hAnsi="Arial" w:cs="Arial"/>
          <w:color w:val="000000" w:themeColor="text1"/>
        </w:rPr>
        <w:t xml:space="preserve"> </w:t>
      </w:r>
      <w:r w:rsidRPr="00B7051C">
        <w:rPr>
          <w:rStyle w:val="step-title"/>
          <w:rFonts w:ascii="Arial" w:hAnsi="Arial" w:cs="Arial"/>
          <w:color w:val="000000" w:themeColor="text1"/>
        </w:rPr>
        <w:t>Lay strips</w:t>
      </w:r>
      <w:r w:rsidRPr="00B7051C">
        <w:rPr>
          <w:rFonts w:ascii="Arial" w:hAnsi="Arial" w:cs="Arial"/>
          <w:color w:val="000000" w:themeColor="text1"/>
        </w:rPr>
        <w:t xml:space="preserve"> Lay strips on the skeleton, overlapping them and smoothing them out with your fingers. Continue adding strips until the form is covered with at least three layers. </w:t>
      </w:r>
    </w:p>
    <w:p w:rsidR="00E450D7" w:rsidRPr="00B7051C" w:rsidRDefault="00E450D7" w:rsidP="00E450D7">
      <w:pPr>
        <w:pStyle w:val="NormalWeb"/>
        <w:rPr>
          <w:rFonts w:ascii="Arial" w:hAnsi="Arial" w:cs="Arial"/>
          <w:color w:val="000000" w:themeColor="text1"/>
        </w:rPr>
      </w:pPr>
      <w:r w:rsidRPr="00B7051C">
        <w:rPr>
          <w:rStyle w:val="step-number"/>
          <w:rFonts w:ascii="Arial" w:hAnsi="Arial" w:cs="Arial"/>
          <w:color w:val="000000" w:themeColor="text1"/>
        </w:rPr>
        <w:t>Step 7</w:t>
      </w:r>
      <w:r w:rsidRPr="00B7051C">
        <w:rPr>
          <w:rFonts w:ascii="Arial" w:hAnsi="Arial" w:cs="Arial"/>
          <w:color w:val="000000" w:themeColor="text1"/>
        </w:rPr>
        <w:t xml:space="preserve"> </w:t>
      </w:r>
      <w:r w:rsidRPr="00B7051C">
        <w:rPr>
          <w:rStyle w:val="step-title"/>
          <w:rFonts w:ascii="Arial" w:hAnsi="Arial" w:cs="Arial"/>
          <w:color w:val="000000" w:themeColor="text1"/>
        </w:rPr>
        <w:t>Allow to dry</w:t>
      </w:r>
      <w:r w:rsidRPr="00B7051C">
        <w:rPr>
          <w:rFonts w:ascii="Arial" w:hAnsi="Arial" w:cs="Arial"/>
          <w:color w:val="000000" w:themeColor="text1"/>
        </w:rPr>
        <w:t xml:space="preserve"> Allow the project to dry completely, adding more layers if necessary. Carefully remove the skeleton after final layers have had time to dry. </w:t>
      </w:r>
    </w:p>
    <w:p w:rsidR="00E450D7" w:rsidRPr="00B7051C" w:rsidRDefault="00E450D7" w:rsidP="00E450D7">
      <w:pPr>
        <w:pStyle w:val="NormalWeb"/>
        <w:rPr>
          <w:rFonts w:ascii="Arial" w:hAnsi="Arial" w:cs="Arial"/>
          <w:color w:val="000000" w:themeColor="text1"/>
        </w:rPr>
      </w:pPr>
      <w:r w:rsidRPr="00B7051C">
        <w:rPr>
          <w:rStyle w:val="step-number"/>
          <w:rFonts w:ascii="Arial" w:hAnsi="Arial" w:cs="Arial"/>
          <w:color w:val="000000" w:themeColor="text1"/>
        </w:rPr>
        <w:t>Step 8</w:t>
      </w:r>
      <w:r w:rsidRPr="00B7051C">
        <w:rPr>
          <w:rFonts w:ascii="Arial" w:hAnsi="Arial" w:cs="Arial"/>
          <w:color w:val="000000" w:themeColor="text1"/>
        </w:rPr>
        <w:t xml:space="preserve"> </w:t>
      </w:r>
      <w:r w:rsidRPr="00B7051C">
        <w:rPr>
          <w:rStyle w:val="step-title"/>
          <w:rFonts w:ascii="Arial" w:hAnsi="Arial" w:cs="Arial"/>
          <w:color w:val="000000" w:themeColor="text1"/>
        </w:rPr>
        <w:t>Paint</w:t>
      </w:r>
      <w:r w:rsidRPr="00B7051C">
        <w:rPr>
          <w:rFonts w:ascii="Arial" w:hAnsi="Arial" w:cs="Arial"/>
          <w:color w:val="000000" w:themeColor="text1"/>
        </w:rPr>
        <w:t xml:space="preserve"> your project using any type of paint you </w:t>
      </w:r>
      <w:r w:rsidR="003031D5" w:rsidRPr="00B7051C">
        <w:rPr>
          <w:rFonts w:ascii="Arial" w:hAnsi="Arial" w:cs="Arial"/>
          <w:color w:val="000000" w:themeColor="text1"/>
        </w:rPr>
        <w:t>like and</w:t>
      </w:r>
      <w:r w:rsidRPr="00B7051C">
        <w:rPr>
          <w:rFonts w:ascii="Arial" w:hAnsi="Arial" w:cs="Arial"/>
          <w:color w:val="000000" w:themeColor="text1"/>
        </w:rPr>
        <w:t xml:space="preserve"> when you show off your original paper mache dolls, animals, and other creations. </w:t>
      </w:r>
    </w:p>
    <w:p w:rsidR="00E450D7" w:rsidRPr="00B7051C" w:rsidRDefault="00E450D7" w:rsidP="00E450D7">
      <w:pPr>
        <w:spacing w:before="100" w:beforeAutospacing="1" w:after="100" w:afterAutospacing="1"/>
        <w:rPr>
          <w:rFonts w:ascii="Arial" w:hAnsi="Arial" w:cs="Arial"/>
          <w:color w:val="000000" w:themeColor="text1"/>
        </w:rPr>
      </w:pPr>
    </w:p>
    <w:p w:rsidR="00E450D7" w:rsidRPr="00B7051C" w:rsidRDefault="00E450D7" w:rsidP="00AA627E">
      <w:pPr>
        <w:pBdr>
          <w:bar w:val="single" w:sz="4" w:color="auto"/>
        </w:pBdr>
        <w:rPr>
          <w:rFonts w:ascii="Arial" w:hAnsi="Arial" w:cs="Arial"/>
          <w:color w:val="000000" w:themeColor="text1"/>
        </w:rPr>
      </w:pPr>
    </w:p>
    <w:sectPr w:rsidR="00E450D7" w:rsidRPr="00B7051C" w:rsidSect="00834262">
      <w:pgSz w:w="12240" w:h="15840"/>
      <w:pgMar w:top="630" w:right="1440" w:bottom="36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E247AA"/>
    <w:multiLevelType w:val="multilevel"/>
    <w:tmpl w:val="0BD8A7E2"/>
    <w:lvl w:ilvl="0">
      <w:start w:val="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nsid w:val="20EE0243"/>
    <w:multiLevelType w:val="multilevel"/>
    <w:tmpl w:val="FF96A666"/>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2D2B1203"/>
    <w:multiLevelType w:val="multilevel"/>
    <w:tmpl w:val="65CA8D3E"/>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3208266C"/>
    <w:multiLevelType w:val="hybridMultilevel"/>
    <w:tmpl w:val="5F385E96"/>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nsid w:val="352C2745"/>
    <w:multiLevelType w:val="multilevel"/>
    <w:tmpl w:val="9E70DB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4ED75C7C"/>
    <w:multiLevelType w:val="hybridMultilevel"/>
    <w:tmpl w:val="BBB2378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6CD4FB7"/>
    <w:multiLevelType w:val="multilevel"/>
    <w:tmpl w:val="A76A1C8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nsid w:val="577904F1"/>
    <w:multiLevelType w:val="hybridMultilevel"/>
    <w:tmpl w:val="8FBEDC90"/>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nsid w:val="597F305C"/>
    <w:multiLevelType w:val="multilevel"/>
    <w:tmpl w:val="EC643DAC"/>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nsid w:val="59F66B61"/>
    <w:multiLevelType w:val="hybridMultilevel"/>
    <w:tmpl w:val="708C1830"/>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nsid w:val="64CC383B"/>
    <w:multiLevelType w:val="hybridMultilevel"/>
    <w:tmpl w:val="B996423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nsid w:val="797669B3"/>
    <w:multiLevelType w:val="multilevel"/>
    <w:tmpl w:val="78D4D8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nsid w:val="7D322B99"/>
    <w:multiLevelType w:val="multilevel"/>
    <w:tmpl w:val="88C8F6A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3"/>
  </w:num>
  <w:num w:numId="2">
    <w:abstractNumId w:val="9"/>
  </w:num>
  <w:num w:numId="3">
    <w:abstractNumId w:val="6"/>
  </w:num>
  <w:num w:numId="4">
    <w:abstractNumId w:val="8"/>
  </w:num>
  <w:num w:numId="5">
    <w:abstractNumId w:val="2"/>
  </w:num>
  <w:num w:numId="6">
    <w:abstractNumId w:val="12"/>
  </w:num>
  <w:num w:numId="7">
    <w:abstractNumId w:val="1"/>
  </w:num>
  <w:num w:numId="8">
    <w:abstractNumId w:val="0"/>
  </w:num>
  <w:num w:numId="9">
    <w:abstractNumId w:val="4"/>
  </w:num>
  <w:num w:numId="10">
    <w:abstractNumId w:val="7"/>
  </w:num>
  <w:num w:numId="11">
    <w:abstractNumId w:val="10"/>
  </w:num>
  <w:num w:numId="12">
    <w:abstractNumId w:val="5"/>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D7D"/>
    <w:rsid w:val="00001A2A"/>
    <w:rsid w:val="00007BB6"/>
    <w:rsid w:val="000314B3"/>
    <w:rsid w:val="00035469"/>
    <w:rsid w:val="00053046"/>
    <w:rsid w:val="00063B5F"/>
    <w:rsid w:val="0007501B"/>
    <w:rsid w:val="00083EBA"/>
    <w:rsid w:val="000862CD"/>
    <w:rsid w:val="000A2D7D"/>
    <w:rsid w:val="000B1FFC"/>
    <w:rsid w:val="000B5414"/>
    <w:rsid w:val="000D4F1A"/>
    <w:rsid w:val="000D6FE6"/>
    <w:rsid w:val="000E010B"/>
    <w:rsid w:val="000E15B5"/>
    <w:rsid w:val="000E6D9E"/>
    <w:rsid w:val="00102CFD"/>
    <w:rsid w:val="00110E5F"/>
    <w:rsid w:val="001113D7"/>
    <w:rsid w:val="00126E27"/>
    <w:rsid w:val="001466DA"/>
    <w:rsid w:val="00147B20"/>
    <w:rsid w:val="001510C8"/>
    <w:rsid w:val="00152458"/>
    <w:rsid w:val="001531D9"/>
    <w:rsid w:val="00154021"/>
    <w:rsid w:val="00155186"/>
    <w:rsid w:val="00163297"/>
    <w:rsid w:val="00184170"/>
    <w:rsid w:val="00197CA6"/>
    <w:rsid w:val="001B20AD"/>
    <w:rsid w:val="001B3E16"/>
    <w:rsid w:val="001B4942"/>
    <w:rsid w:val="001B5E8A"/>
    <w:rsid w:val="001D392B"/>
    <w:rsid w:val="0022639E"/>
    <w:rsid w:val="002328B4"/>
    <w:rsid w:val="0025763C"/>
    <w:rsid w:val="00261BEC"/>
    <w:rsid w:val="00285ACB"/>
    <w:rsid w:val="00297ECF"/>
    <w:rsid w:val="002A20F2"/>
    <w:rsid w:val="002C6CE1"/>
    <w:rsid w:val="002E1DBD"/>
    <w:rsid w:val="002E2A5C"/>
    <w:rsid w:val="002E7DC1"/>
    <w:rsid w:val="002F62E0"/>
    <w:rsid w:val="003015FE"/>
    <w:rsid w:val="003031D5"/>
    <w:rsid w:val="003130F6"/>
    <w:rsid w:val="003179E8"/>
    <w:rsid w:val="00335C5D"/>
    <w:rsid w:val="00342BF6"/>
    <w:rsid w:val="00366B92"/>
    <w:rsid w:val="003D254E"/>
    <w:rsid w:val="003E6792"/>
    <w:rsid w:val="003F11A7"/>
    <w:rsid w:val="003F4474"/>
    <w:rsid w:val="003F6F2A"/>
    <w:rsid w:val="00420651"/>
    <w:rsid w:val="00427443"/>
    <w:rsid w:val="00454E88"/>
    <w:rsid w:val="00462E30"/>
    <w:rsid w:val="00481B29"/>
    <w:rsid w:val="004A0D4B"/>
    <w:rsid w:val="004C599E"/>
    <w:rsid w:val="004D4917"/>
    <w:rsid w:val="004E1EF2"/>
    <w:rsid w:val="004E2CEF"/>
    <w:rsid w:val="004E3109"/>
    <w:rsid w:val="004F071C"/>
    <w:rsid w:val="004F7E39"/>
    <w:rsid w:val="00506001"/>
    <w:rsid w:val="0052132C"/>
    <w:rsid w:val="00522EAA"/>
    <w:rsid w:val="00530B39"/>
    <w:rsid w:val="00532BA8"/>
    <w:rsid w:val="00536226"/>
    <w:rsid w:val="00541057"/>
    <w:rsid w:val="00553ED2"/>
    <w:rsid w:val="0056106D"/>
    <w:rsid w:val="00577D3B"/>
    <w:rsid w:val="00594FC0"/>
    <w:rsid w:val="005B19BD"/>
    <w:rsid w:val="005B68BE"/>
    <w:rsid w:val="005B7AF1"/>
    <w:rsid w:val="005D0C75"/>
    <w:rsid w:val="005D200B"/>
    <w:rsid w:val="005D6463"/>
    <w:rsid w:val="005E01B6"/>
    <w:rsid w:val="005F1F48"/>
    <w:rsid w:val="005F7FB2"/>
    <w:rsid w:val="00606DE0"/>
    <w:rsid w:val="00612C67"/>
    <w:rsid w:val="00644AAD"/>
    <w:rsid w:val="006674DA"/>
    <w:rsid w:val="00675918"/>
    <w:rsid w:val="006838A7"/>
    <w:rsid w:val="0068408E"/>
    <w:rsid w:val="00685CA0"/>
    <w:rsid w:val="006A73EC"/>
    <w:rsid w:val="006B235E"/>
    <w:rsid w:val="006B5AEF"/>
    <w:rsid w:val="006C6D25"/>
    <w:rsid w:val="006D1E1D"/>
    <w:rsid w:val="006D59A0"/>
    <w:rsid w:val="006F12B2"/>
    <w:rsid w:val="006F245D"/>
    <w:rsid w:val="006F2B72"/>
    <w:rsid w:val="006F69C8"/>
    <w:rsid w:val="00700790"/>
    <w:rsid w:val="0070456D"/>
    <w:rsid w:val="007133BB"/>
    <w:rsid w:val="00714073"/>
    <w:rsid w:val="00723D26"/>
    <w:rsid w:val="00730D54"/>
    <w:rsid w:val="00736EEE"/>
    <w:rsid w:val="00744D8E"/>
    <w:rsid w:val="00746539"/>
    <w:rsid w:val="00753D30"/>
    <w:rsid w:val="00755401"/>
    <w:rsid w:val="007637B2"/>
    <w:rsid w:val="00763AC7"/>
    <w:rsid w:val="00765DC7"/>
    <w:rsid w:val="007730F8"/>
    <w:rsid w:val="00791236"/>
    <w:rsid w:val="00793DC8"/>
    <w:rsid w:val="007966DA"/>
    <w:rsid w:val="007D12DF"/>
    <w:rsid w:val="007E3664"/>
    <w:rsid w:val="007E4C34"/>
    <w:rsid w:val="007E6A4D"/>
    <w:rsid w:val="007F22B8"/>
    <w:rsid w:val="007F7345"/>
    <w:rsid w:val="0080734E"/>
    <w:rsid w:val="00811880"/>
    <w:rsid w:val="00822B00"/>
    <w:rsid w:val="00834262"/>
    <w:rsid w:val="00855C23"/>
    <w:rsid w:val="008611C5"/>
    <w:rsid w:val="00862F15"/>
    <w:rsid w:val="00865DC8"/>
    <w:rsid w:val="00866700"/>
    <w:rsid w:val="00872648"/>
    <w:rsid w:val="00884A23"/>
    <w:rsid w:val="008A6D3A"/>
    <w:rsid w:val="008B0876"/>
    <w:rsid w:val="008B1573"/>
    <w:rsid w:val="008B3C89"/>
    <w:rsid w:val="008C4E9B"/>
    <w:rsid w:val="008C5B59"/>
    <w:rsid w:val="008C5B9B"/>
    <w:rsid w:val="008C6E75"/>
    <w:rsid w:val="008E5DD7"/>
    <w:rsid w:val="008F0019"/>
    <w:rsid w:val="0090386A"/>
    <w:rsid w:val="00926A56"/>
    <w:rsid w:val="00932925"/>
    <w:rsid w:val="009561E9"/>
    <w:rsid w:val="009644FB"/>
    <w:rsid w:val="009751F6"/>
    <w:rsid w:val="009A0B24"/>
    <w:rsid w:val="009A3CD3"/>
    <w:rsid w:val="009B4460"/>
    <w:rsid w:val="009F1139"/>
    <w:rsid w:val="009F2C2D"/>
    <w:rsid w:val="00A10328"/>
    <w:rsid w:val="00A11731"/>
    <w:rsid w:val="00A12AD2"/>
    <w:rsid w:val="00A15BEF"/>
    <w:rsid w:val="00A30AA3"/>
    <w:rsid w:val="00A35DAB"/>
    <w:rsid w:val="00A92A16"/>
    <w:rsid w:val="00AA40DF"/>
    <w:rsid w:val="00AA627E"/>
    <w:rsid w:val="00AA7D88"/>
    <w:rsid w:val="00AB15BB"/>
    <w:rsid w:val="00AB3248"/>
    <w:rsid w:val="00AC0D7B"/>
    <w:rsid w:val="00AC21AF"/>
    <w:rsid w:val="00AD236C"/>
    <w:rsid w:val="00AE5C3C"/>
    <w:rsid w:val="00AF334A"/>
    <w:rsid w:val="00B03B61"/>
    <w:rsid w:val="00B0647F"/>
    <w:rsid w:val="00B25334"/>
    <w:rsid w:val="00B34A1B"/>
    <w:rsid w:val="00B53828"/>
    <w:rsid w:val="00B643D9"/>
    <w:rsid w:val="00B7051C"/>
    <w:rsid w:val="00B80B27"/>
    <w:rsid w:val="00BB1352"/>
    <w:rsid w:val="00BB7E32"/>
    <w:rsid w:val="00BC50EB"/>
    <w:rsid w:val="00BD0A72"/>
    <w:rsid w:val="00BE03B9"/>
    <w:rsid w:val="00BE0C59"/>
    <w:rsid w:val="00BF00BB"/>
    <w:rsid w:val="00BF4B8A"/>
    <w:rsid w:val="00BF75C9"/>
    <w:rsid w:val="00C01587"/>
    <w:rsid w:val="00C03D7D"/>
    <w:rsid w:val="00C06319"/>
    <w:rsid w:val="00C408A7"/>
    <w:rsid w:val="00C50F12"/>
    <w:rsid w:val="00C678A6"/>
    <w:rsid w:val="00C7631C"/>
    <w:rsid w:val="00C86FCA"/>
    <w:rsid w:val="00C87278"/>
    <w:rsid w:val="00CA173C"/>
    <w:rsid w:val="00CA6688"/>
    <w:rsid w:val="00CB2793"/>
    <w:rsid w:val="00CD44D3"/>
    <w:rsid w:val="00D1214E"/>
    <w:rsid w:val="00D140FA"/>
    <w:rsid w:val="00D3195C"/>
    <w:rsid w:val="00D3285A"/>
    <w:rsid w:val="00D364CD"/>
    <w:rsid w:val="00D4067A"/>
    <w:rsid w:val="00D433A2"/>
    <w:rsid w:val="00D43595"/>
    <w:rsid w:val="00D64491"/>
    <w:rsid w:val="00D76934"/>
    <w:rsid w:val="00D820B9"/>
    <w:rsid w:val="00D92CB7"/>
    <w:rsid w:val="00D9599F"/>
    <w:rsid w:val="00DA464F"/>
    <w:rsid w:val="00DC7487"/>
    <w:rsid w:val="00DE2932"/>
    <w:rsid w:val="00DF42DF"/>
    <w:rsid w:val="00DF66B9"/>
    <w:rsid w:val="00DF6BD6"/>
    <w:rsid w:val="00E1286E"/>
    <w:rsid w:val="00E224F2"/>
    <w:rsid w:val="00E22D80"/>
    <w:rsid w:val="00E34EF0"/>
    <w:rsid w:val="00E41FF3"/>
    <w:rsid w:val="00E450D7"/>
    <w:rsid w:val="00E801E3"/>
    <w:rsid w:val="00E80F4B"/>
    <w:rsid w:val="00E83426"/>
    <w:rsid w:val="00E92C16"/>
    <w:rsid w:val="00EA2138"/>
    <w:rsid w:val="00ED6D44"/>
    <w:rsid w:val="00EF2BA6"/>
    <w:rsid w:val="00F0123C"/>
    <w:rsid w:val="00F01DE3"/>
    <w:rsid w:val="00F22E85"/>
    <w:rsid w:val="00F34B84"/>
    <w:rsid w:val="00F42F7D"/>
    <w:rsid w:val="00F60DA7"/>
    <w:rsid w:val="00F64BCE"/>
    <w:rsid w:val="00F678B6"/>
    <w:rsid w:val="00F74B19"/>
    <w:rsid w:val="00F84E7B"/>
    <w:rsid w:val="00F850B0"/>
    <w:rsid w:val="00F855D7"/>
    <w:rsid w:val="00FC0BE4"/>
    <w:rsid w:val="00FE1226"/>
    <w:rsid w:val="00FE3D89"/>
    <w:rsid w:val="00FF19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E8C3435F-D590-49B9-B369-2D40325CC0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B4942"/>
    <w:rPr>
      <w:sz w:val="24"/>
      <w:szCs w:val="24"/>
    </w:rPr>
  </w:style>
  <w:style w:type="paragraph" w:styleId="Heading1">
    <w:name w:val="heading 1"/>
    <w:basedOn w:val="Normal"/>
    <w:next w:val="Normal"/>
    <w:link w:val="Heading1Char"/>
    <w:uiPriority w:val="9"/>
    <w:qFormat/>
    <w:rsid w:val="00DF6BD6"/>
    <w:pPr>
      <w:keepNext/>
      <w:keepLines/>
      <w:spacing w:before="480" w:line="276" w:lineRule="auto"/>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8C4E9B"/>
    <w:pPr>
      <w:keepNext/>
      <w:keepLines/>
      <w:spacing w:before="200" w:line="276" w:lineRule="auto"/>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9F2C2D"/>
    <w:pPr>
      <w:keepNext/>
      <w:keepLines/>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unhideWhenUsed/>
    <w:qFormat/>
    <w:rsid w:val="00D4067A"/>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B235E"/>
    <w:pPr>
      <w:ind w:left="720"/>
      <w:contextualSpacing/>
    </w:pPr>
  </w:style>
  <w:style w:type="table" w:styleId="TableGrid">
    <w:name w:val="Table Grid"/>
    <w:basedOn w:val="TableNormal"/>
    <w:uiPriority w:val="59"/>
    <w:rsid w:val="00152458"/>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rmalWeb">
    <w:name w:val="Normal (Web)"/>
    <w:basedOn w:val="Normal"/>
    <w:uiPriority w:val="99"/>
    <w:unhideWhenUsed/>
    <w:rsid w:val="00110E5F"/>
    <w:pPr>
      <w:spacing w:before="100" w:beforeAutospacing="1" w:after="100" w:afterAutospacing="1"/>
    </w:pPr>
  </w:style>
  <w:style w:type="paragraph" w:styleId="z-TopofForm">
    <w:name w:val="HTML Top of Form"/>
    <w:basedOn w:val="Normal"/>
    <w:next w:val="Normal"/>
    <w:link w:val="z-TopofFormChar"/>
    <w:hidden/>
    <w:uiPriority w:val="99"/>
    <w:semiHidden/>
    <w:unhideWhenUsed/>
    <w:rsid w:val="008C4E9B"/>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8C4E9B"/>
    <w:rPr>
      <w:rFonts w:ascii="Arial" w:hAnsi="Arial" w:cs="Arial"/>
      <w:vanish/>
      <w:sz w:val="16"/>
      <w:szCs w:val="16"/>
    </w:rPr>
  </w:style>
  <w:style w:type="character" w:customStyle="1" w:styleId="Heading2Char">
    <w:name w:val="Heading 2 Char"/>
    <w:basedOn w:val="DefaultParagraphFont"/>
    <w:link w:val="Heading2"/>
    <w:uiPriority w:val="9"/>
    <w:semiHidden/>
    <w:rsid w:val="008C4E9B"/>
    <w:rPr>
      <w:rFonts w:asciiTheme="majorHAnsi" w:eastAsiaTheme="majorEastAsia" w:hAnsiTheme="majorHAnsi" w:cstheme="majorBidi"/>
      <w:b/>
      <w:bCs/>
      <w:color w:val="4F81BD" w:themeColor="accent1"/>
      <w:sz w:val="26"/>
      <w:szCs w:val="26"/>
    </w:rPr>
  </w:style>
  <w:style w:type="paragraph" w:styleId="BalloonText">
    <w:name w:val="Balloon Text"/>
    <w:basedOn w:val="Normal"/>
    <w:link w:val="BalloonTextChar"/>
    <w:uiPriority w:val="99"/>
    <w:semiHidden/>
    <w:unhideWhenUsed/>
    <w:rsid w:val="00753D30"/>
    <w:rPr>
      <w:rFonts w:ascii="Tahoma" w:hAnsi="Tahoma" w:cs="Tahoma"/>
      <w:sz w:val="16"/>
      <w:szCs w:val="16"/>
    </w:rPr>
  </w:style>
  <w:style w:type="character" w:customStyle="1" w:styleId="BalloonTextChar">
    <w:name w:val="Balloon Text Char"/>
    <w:basedOn w:val="DefaultParagraphFont"/>
    <w:link w:val="BalloonText"/>
    <w:uiPriority w:val="99"/>
    <w:semiHidden/>
    <w:rsid w:val="00753D30"/>
    <w:rPr>
      <w:rFonts w:ascii="Tahoma" w:hAnsi="Tahoma" w:cs="Tahoma"/>
      <w:sz w:val="16"/>
      <w:szCs w:val="16"/>
    </w:rPr>
  </w:style>
  <w:style w:type="character" w:styleId="Strong">
    <w:name w:val="Strong"/>
    <w:basedOn w:val="DefaultParagraphFont"/>
    <w:uiPriority w:val="22"/>
    <w:qFormat/>
    <w:rsid w:val="00E450D7"/>
    <w:rPr>
      <w:b/>
      <w:bCs/>
    </w:rPr>
  </w:style>
  <w:style w:type="character" w:customStyle="1" w:styleId="step-number">
    <w:name w:val="step-number"/>
    <w:basedOn w:val="DefaultParagraphFont"/>
    <w:rsid w:val="00E450D7"/>
  </w:style>
  <w:style w:type="character" w:customStyle="1" w:styleId="step-title">
    <w:name w:val="step-title"/>
    <w:basedOn w:val="DefaultParagraphFont"/>
    <w:rsid w:val="00E450D7"/>
  </w:style>
  <w:style w:type="character" w:customStyle="1" w:styleId="Heading1Char">
    <w:name w:val="Heading 1 Char"/>
    <w:basedOn w:val="DefaultParagraphFont"/>
    <w:link w:val="Heading1"/>
    <w:uiPriority w:val="9"/>
    <w:rsid w:val="00DF6BD6"/>
    <w:rPr>
      <w:rFonts w:asciiTheme="majorHAnsi" w:eastAsiaTheme="majorEastAsia" w:hAnsiTheme="majorHAnsi" w:cstheme="majorBidi"/>
      <w:b/>
      <w:bCs/>
      <w:color w:val="365F91" w:themeColor="accent1" w:themeShade="BF"/>
      <w:sz w:val="28"/>
      <w:szCs w:val="28"/>
    </w:rPr>
  </w:style>
  <w:style w:type="character" w:styleId="Hyperlink">
    <w:name w:val="Hyperlink"/>
    <w:basedOn w:val="DefaultParagraphFont"/>
    <w:uiPriority w:val="99"/>
    <w:semiHidden/>
    <w:unhideWhenUsed/>
    <w:rsid w:val="00506001"/>
    <w:rPr>
      <w:color w:val="0000FF"/>
      <w:u w:val="single"/>
    </w:rPr>
  </w:style>
  <w:style w:type="character" w:customStyle="1" w:styleId="apple-converted-space">
    <w:name w:val="apple-converted-space"/>
    <w:basedOn w:val="DefaultParagraphFont"/>
    <w:rsid w:val="00D92CB7"/>
  </w:style>
  <w:style w:type="character" w:customStyle="1" w:styleId="Heading3Char">
    <w:name w:val="Heading 3 Char"/>
    <w:basedOn w:val="DefaultParagraphFont"/>
    <w:link w:val="Heading3"/>
    <w:uiPriority w:val="9"/>
    <w:rsid w:val="009F2C2D"/>
    <w:rPr>
      <w:rFonts w:asciiTheme="majorHAnsi" w:eastAsiaTheme="majorEastAsia" w:hAnsiTheme="majorHAnsi" w:cstheme="majorBidi"/>
      <w:color w:val="243F60" w:themeColor="accent1" w:themeShade="7F"/>
      <w:sz w:val="24"/>
      <w:szCs w:val="24"/>
    </w:rPr>
  </w:style>
  <w:style w:type="character" w:customStyle="1" w:styleId="mw-headline">
    <w:name w:val="mw-headline"/>
    <w:basedOn w:val="DefaultParagraphFont"/>
    <w:rsid w:val="009F2C2D"/>
  </w:style>
  <w:style w:type="character" w:customStyle="1" w:styleId="mw-editsection">
    <w:name w:val="mw-editsection"/>
    <w:basedOn w:val="DefaultParagraphFont"/>
    <w:rsid w:val="009F2C2D"/>
  </w:style>
  <w:style w:type="character" w:customStyle="1" w:styleId="mw-editsection-bracket">
    <w:name w:val="mw-editsection-bracket"/>
    <w:basedOn w:val="DefaultParagraphFont"/>
    <w:rsid w:val="009F2C2D"/>
  </w:style>
  <w:style w:type="character" w:customStyle="1" w:styleId="mbox-text-span">
    <w:name w:val="mbox-text-span"/>
    <w:basedOn w:val="DefaultParagraphFont"/>
    <w:rsid w:val="009F2C2D"/>
  </w:style>
  <w:style w:type="character" w:customStyle="1" w:styleId="hide-when-compact">
    <w:name w:val="hide-when-compact"/>
    <w:basedOn w:val="DefaultParagraphFont"/>
    <w:rsid w:val="009F2C2D"/>
  </w:style>
  <w:style w:type="character" w:customStyle="1" w:styleId="ipa">
    <w:name w:val="ipa"/>
    <w:basedOn w:val="DefaultParagraphFont"/>
    <w:rsid w:val="00462E30"/>
  </w:style>
  <w:style w:type="character" w:customStyle="1" w:styleId="nowrap">
    <w:name w:val="nowrap"/>
    <w:basedOn w:val="DefaultParagraphFont"/>
    <w:rsid w:val="00462E30"/>
  </w:style>
  <w:style w:type="character" w:customStyle="1" w:styleId="Heading4Char">
    <w:name w:val="Heading 4 Char"/>
    <w:basedOn w:val="DefaultParagraphFont"/>
    <w:link w:val="Heading4"/>
    <w:uiPriority w:val="9"/>
    <w:semiHidden/>
    <w:rsid w:val="00D4067A"/>
    <w:rPr>
      <w:rFonts w:asciiTheme="majorHAnsi" w:eastAsiaTheme="majorEastAsia" w:hAnsiTheme="majorHAnsi" w:cstheme="majorBidi"/>
      <w:i/>
      <w:iCs/>
      <w:color w:val="365F91" w:themeColor="accent1" w:themeShade="BF"/>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480613">
      <w:bodyDiv w:val="1"/>
      <w:marLeft w:val="0"/>
      <w:marRight w:val="0"/>
      <w:marTop w:val="0"/>
      <w:marBottom w:val="0"/>
      <w:divBdr>
        <w:top w:val="none" w:sz="0" w:space="0" w:color="auto"/>
        <w:left w:val="none" w:sz="0" w:space="0" w:color="auto"/>
        <w:bottom w:val="none" w:sz="0" w:space="0" w:color="auto"/>
        <w:right w:val="none" w:sz="0" w:space="0" w:color="auto"/>
      </w:divBdr>
      <w:divsChild>
        <w:div w:id="92744865">
          <w:marLeft w:val="0"/>
          <w:marRight w:val="0"/>
          <w:marTop w:val="0"/>
          <w:marBottom w:val="0"/>
          <w:divBdr>
            <w:top w:val="none" w:sz="0" w:space="0" w:color="auto"/>
            <w:left w:val="none" w:sz="0" w:space="0" w:color="auto"/>
            <w:bottom w:val="none" w:sz="0" w:space="0" w:color="auto"/>
            <w:right w:val="none" w:sz="0" w:space="0" w:color="auto"/>
          </w:divBdr>
          <w:divsChild>
            <w:div w:id="208999899">
              <w:marLeft w:val="0"/>
              <w:marRight w:val="0"/>
              <w:marTop w:val="0"/>
              <w:marBottom w:val="0"/>
              <w:divBdr>
                <w:top w:val="none" w:sz="0" w:space="0" w:color="auto"/>
                <w:left w:val="none" w:sz="0" w:space="0" w:color="auto"/>
                <w:bottom w:val="none" w:sz="0" w:space="0" w:color="auto"/>
                <w:right w:val="none" w:sz="0" w:space="0" w:color="auto"/>
              </w:divBdr>
            </w:div>
          </w:divsChild>
        </w:div>
        <w:div w:id="2132090790">
          <w:marLeft w:val="0"/>
          <w:marRight w:val="0"/>
          <w:marTop w:val="0"/>
          <w:marBottom w:val="0"/>
          <w:divBdr>
            <w:top w:val="none" w:sz="0" w:space="0" w:color="auto"/>
            <w:left w:val="none" w:sz="0" w:space="0" w:color="auto"/>
            <w:bottom w:val="none" w:sz="0" w:space="0" w:color="auto"/>
            <w:right w:val="none" w:sz="0" w:space="0" w:color="auto"/>
          </w:divBdr>
          <w:divsChild>
            <w:div w:id="1533615122">
              <w:marLeft w:val="0"/>
              <w:marRight w:val="0"/>
              <w:marTop w:val="0"/>
              <w:marBottom w:val="0"/>
              <w:divBdr>
                <w:top w:val="none" w:sz="0" w:space="0" w:color="auto"/>
                <w:left w:val="none" w:sz="0" w:space="0" w:color="auto"/>
                <w:bottom w:val="none" w:sz="0" w:space="0" w:color="auto"/>
                <w:right w:val="none" w:sz="0" w:space="0" w:color="auto"/>
              </w:divBdr>
              <w:divsChild>
                <w:div w:id="576668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6230861">
          <w:marLeft w:val="0"/>
          <w:marRight w:val="0"/>
          <w:marTop w:val="0"/>
          <w:marBottom w:val="0"/>
          <w:divBdr>
            <w:top w:val="none" w:sz="0" w:space="0" w:color="auto"/>
            <w:left w:val="none" w:sz="0" w:space="0" w:color="auto"/>
            <w:bottom w:val="none" w:sz="0" w:space="0" w:color="auto"/>
            <w:right w:val="none" w:sz="0" w:space="0" w:color="auto"/>
          </w:divBdr>
          <w:divsChild>
            <w:div w:id="669915011">
              <w:marLeft w:val="0"/>
              <w:marRight w:val="0"/>
              <w:marTop w:val="0"/>
              <w:marBottom w:val="0"/>
              <w:divBdr>
                <w:top w:val="none" w:sz="0" w:space="0" w:color="auto"/>
                <w:left w:val="none" w:sz="0" w:space="0" w:color="auto"/>
                <w:bottom w:val="none" w:sz="0" w:space="0" w:color="auto"/>
                <w:right w:val="none" w:sz="0" w:space="0" w:color="auto"/>
              </w:divBdr>
            </w:div>
          </w:divsChild>
        </w:div>
        <w:div w:id="1132094928">
          <w:marLeft w:val="0"/>
          <w:marRight w:val="0"/>
          <w:marTop w:val="0"/>
          <w:marBottom w:val="0"/>
          <w:divBdr>
            <w:top w:val="none" w:sz="0" w:space="0" w:color="auto"/>
            <w:left w:val="none" w:sz="0" w:space="0" w:color="auto"/>
            <w:bottom w:val="none" w:sz="0" w:space="0" w:color="auto"/>
            <w:right w:val="none" w:sz="0" w:space="0" w:color="auto"/>
          </w:divBdr>
          <w:divsChild>
            <w:div w:id="560140468">
              <w:marLeft w:val="0"/>
              <w:marRight w:val="0"/>
              <w:marTop w:val="0"/>
              <w:marBottom w:val="0"/>
              <w:divBdr>
                <w:top w:val="none" w:sz="0" w:space="0" w:color="auto"/>
                <w:left w:val="none" w:sz="0" w:space="0" w:color="auto"/>
                <w:bottom w:val="none" w:sz="0" w:space="0" w:color="auto"/>
                <w:right w:val="none" w:sz="0" w:space="0" w:color="auto"/>
              </w:divBdr>
              <w:divsChild>
                <w:div w:id="7113409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7955703">
      <w:bodyDiv w:val="1"/>
      <w:marLeft w:val="0"/>
      <w:marRight w:val="0"/>
      <w:marTop w:val="0"/>
      <w:marBottom w:val="0"/>
      <w:divBdr>
        <w:top w:val="none" w:sz="0" w:space="0" w:color="auto"/>
        <w:left w:val="none" w:sz="0" w:space="0" w:color="auto"/>
        <w:bottom w:val="none" w:sz="0" w:space="0" w:color="auto"/>
        <w:right w:val="none" w:sz="0" w:space="0" w:color="auto"/>
      </w:divBdr>
    </w:div>
    <w:div w:id="388116215">
      <w:bodyDiv w:val="1"/>
      <w:marLeft w:val="0"/>
      <w:marRight w:val="0"/>
      <w:marTop w:val="0"/>
      <w:marBottom w:val="0"/>
      <w:divBdr>
        <w:top w:val="none" w:sz="0" w:space="0" w:color="auto"/>
        <w:left w:val="none" w:sz="0" w:space="0" w:color="auto"/>
        <w:bottom w:val="none" w:sz="0" w:space="0" w:color="auto"/>
        <w:right w:val="none" w:sz="0" w:space="0" w:color="auto"/>
      </w:divBdr>
      <w:divsChild>
        <w:div w:id="1675187014">
          <w:marLeft w:val="0"/>
          <w:marRight w:val="0"/>
          <w:marTop w:val="0"/>
          <w:marBottom w:val="0"/>
          <w:divBdr>
            <w:top w:val="none" w:sz="0" w:space="0" w:color="auto"/>
            <w:left w:val="none" w:sz="0" w:space="0" w:color="auto"/>
            <w:bottom w:val="none" w:sz="0" w:space="0" w:color="auto"/>
            <w:right w:val="none" w:sz="0" w:space="0" w:color="auto"/>
          </w:divBdr>
          <w:divsChild>
            <w:div w:id="300234652">
              <w:marLeft w:val="0"/>
              <w:marRight w:val="0"/>
              <w:marTop w:val="0"/>
              <w:marBottom w:val="0"/>
              <w:divBdr>
                <w:top w:val="none" w:sz="0" w:space="0" w:color="auto"/>
                <w:left w:val="none" w:sz="0" w:space="0" w:color="auto"/>
                <w:bottom w:val="none" w:sz="0" w:space="0" w:color="auto"/>
                <w:right w:val="none" w:sz="0" w:space="0" w:color="auto"/>
              </w:divBdr>
            </w:div>
          </w:divsChild>
        </w:div>
        <w:div w:id="1074280639">
          <w:marLeft w:val="0"/>
          <w:marRight w:val="0"/>
          <w:marTop w:val="0"/>
          <w:marBottom w:val="0"/>
          <w:divBdr>
            <w:top w:val="none" w:sz="0" w:space="0" w:color="auto"/>
            <w:left w:val="none" w:sz="0" w:space="0" w:color="auto"/>
            <w:bottom w:val="none" w:sz="0" w:space="0" w:color="auto"/>
            <w:right w:val="none" w:sz="0" w:space="0" w:color="auto"/>
          </w:divBdr>
          <w:divsChild>
            <w:div w:id="241765762">
              <w:marLeft w:val="0"/>
              <w:marRight w:val="0"/>
              <w:marTop w:val="0"/>
              <w:marBottom w:val="0"/>
              <w:divBdr>
                <w:top w:val="none" w:sz="0" w:space="0" w:color="auto"/>
                <w:left w:val="none" w:sz="0" w:space="0" w:color="auto"/>
                <w:bottom w:val="none" w:sz="0" w:space="0" w:color="auto"/>
                <w:right w:val="none" w:sz="0" w:space="0" w:color="auto"/>
              </w:divBdr>
              <w:divsChild>
                <w:div w:id="14061510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9902338">
      <w:bodyDiv w:val="1"/>
      <w:marLeft w:val="0"/>
      <w:marRight w:val="0"/>
      <w:marTop w:val="0"/>
      <w:marBottom w:val="0"/>
      <w:divBdr>
        <w:top w:val="none" w:sz="0" w:space="0" w:color="auto"/>
        <w:left w:val="none" w:sz="0" w:space="0" w:color="auto"/>
        <w:bottom w:val="none" w:sz="0" w:space="0" w:color="auto"/>
        <w:right w:val="none" w:sz="0" w:space="0" w:color="auto"/>
      </w:divBdr>
    </w:div>
    <w:div w:id="1172985956">
      <w:bodyDiv w:val="1"/>
      <w:marLeft w:val="0"/>
      <w:marRight w:val="0"/>
      <w:marTop w:val="0"/>
      <w:marBottom w:val="0"/>
      <w:divBdr>
        <w:top w:val="none" w:sz="0" w:space="0" w:color="auto"/>
        <w:left w:val="none" w:sz="0" w:space="0" w:color="auto"/>
        <w:bottom w:val="none" w:sz="0" w:space="0" w:color="auto"/>
        <w:right w:val="none" w:sz="0" w:space="0" w:color="auto"/>
      </w:divBdr>
    </w:div>
    <w:div w:id="1411463394">
      <w:bodyDiv w:val="1"/>
      <w:marLeft w:val="0"/>
      <w:marRight w:val="0"/>
      <w:marTop w:val="0"/>
      <w:marBottom w:val="0"/>
      <w:divBdr>
        <w:top w:val="none" w:sz="0" w:space="0" w:color="auto"/>
        <w:left w:val="none" w:sz="0" w:space="0" w:color="auto"/>
        <w:bottom w:val="none" w:sz="0" w:space="0" w:color="auto"/>
        <w:right w:val="none" w:sz="0" w:space="0" w:color="auto"/>
      </w:divBdr>
      <w:divsChild>
        <w:div w:id="323357738">
          <w:marLeft w:val="0"/>
          <w:marRight w:val="0"/>
          <w:marTop w:val="0"/>
          <w:marBottom w:val="0"/>
          <w:divBdr>
            <w:top w:val="none" w:sz="0" w:space="0" w:color="auto"/>
            <w:left w:val="none" w:sz="0" w:space="0" w:color="auto"/>
            <w:bottom w:val="none" w:sz="0" w:space="0" w:color="auto"/>
            <w:right w:val="none" w:sz="0" w:space="0" w:color="auto"/>
          </w:divBdr>
        </w:div>
        <w:div w:id="2053772865">
          <w:marLeft w:val="0"/>
          <w:marRight w:val="0"/>
          <w:marTop w:val="0"/>
          <w:marBottom w:val="120"/>
          <w:divBdr>
            <w:top w:val="none" w:sz="0" w:space="0" w:color="auto"/>
            <w:left w:val="none" w:sz="0" w:space="0" w:color="auto"/>
            <w:bottom w:val="none" w:sz="0" w:space="0" w:color="auto"/>
            <w:right w:val="none" w:sz="0" w:space="0" w:color="auto"/>
          </w:divBdr>
        </w:div>
      </w:divsChild>
    </w:div>
    <w:div w:id="1524516036">
      <w:bodyDiv w:val="1"/>
      <w:marLeft w:val="0"/>
      <w:marRight w:val="0"/>
      <w:marTop w:val="0"/>
      <w:marBottom w:val="0"/>
      <w:divBdr>
        <w:top w:val="none" w:sz="0" w:space="0" w:color="auto"/>
        <w:left w:val="none" w:sz="0" w:space="0" w:color="auto"/>
        <w:bottom w:val="none" w:sz="0" w:space="0" w:color="auto"/>
        <w:right w:val="none" w:sz="0" w:space="0" w:color="auto"/>
      </w:divBdr>
    </w:div>
    <w:div w:id="1853835150">
      <w:bodyDiv w:val="1"/>
      <w:marLeft w:val="0"/>
      <w:marRight w:val="0"/>
      <w:marTop w:val="0"/>
      <w:marBottom w:val="0"/>
      <w:divBdr>
        <w:top w:val="none" w:sz="0" w:space="0" w:color="auto"/>
        <w:left w:val="none" w:sz="0" w:space="0" w:color="auto"/>
        <w:bottom w:val="none" w:sz="0" w:space="0" w:color="auto"/>
        <w:right w:val="none" w:sz="0" w:space="0" w:color="auto"/>
      </w:divBdr>
    </w:div>
    <w:div w:id="20465631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s://en.wikipedia.org/wiki/Plainsong" TargetMode="External"/><Relationship Id="rId21" Type="http://schemas.openxmlformats.org/officeDocument/2006/relationships/hyperlink" Target="https://en.wikipedia.org/wiki/Roman_Catholic_Church" TargetMode="External"/><Relationship Id="rId42" Type="http://schemas.openxmlformats.org/officeDocument/2006/relationships/hyperlink" Target="https://en.wikipedia.org/wiki/Opera" TargetMode="External"/><Relationship Id="rId47" Type="http://schemas.openxmlformats.org/officeDocument/2006/relationships/hyperlink" Target="https://en.wikipedia.org/wiki/Music_drama" TargetMode="External"/><Relationship Id="rId63" Type="http://schemas.openxmlformats.org/officeDocument/2006/relationships/hyperlink" Target="https://en.wikipedia.org/wiki/Noh" TargetMode="External"/><Relationship Id="rId68" Type="http://schemas.openxmlformats.org/officeDocument/2006/relationships/hyperlink" Target="https://en.wikipedia.org/wiki/Physical_theatre" TargetMode="External"/><Relationship Id="rId84" Type="http://schemas.openxmlformats.org/officeDocument/2006/relationships/hyperlink" Target="https://en.wikipedia.org/wiki/Starch" TargetMode="External"/><Relationship Id="rId89" Type="http://schemas.openxmlformats.org/officeDocument/2006/relationships/image" Target="media/image15.jpeg"/><Relationship Id="rId112"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www.theworkfoundation.com/" TargetMode="External"/><Relationship Id="rId29" Type="http://schemas.openxmlformats.org/officeDocument/2006/relationships/hyperlink" Target="https://en.wikipedia.org/wiki/Charlemagne" TargetMode="External"/><Relationship Id="rId107" Type="http://schemas.openxmlformats.org/officeDocument/2006/relationships/hyperlink" Target="https://en.wikipedia.org/wiki/Troy,_New_York" TargetMode="External"/><Relationship Id="rId11" Type="http://schemas.openxmlformats.org/officeDocument/2006/relationships/hyperlink" Target="https://en.wikipedia.org/wiki/Artes_Mechanicae" TargetMode="External"/><Relationship Id="rId24" Type="http://schemas.openxmlformats.org/officeDocument/2006/relationships/hyperlink" Target="https://en.wikipedia.org/wiki/Art_music" TargetMode="External"/><Relationship Id="rId32" Type="http://schemas.openxmlformats.org/officeDocument/2006/relationships/hyperlink" Target="https://en.wikipedia.org/wiki/Stagecraft" TargetMode="External"/><Relationship Id="rId37" Type="http://schemas.openxmlformats.org/officeDocument/2006/relationships/hyperlink" Target="https://en.wikipedia.org/wiki/Medium_specificity" TargetMode="External"/><Relationship Id="rId40" Type="http://schemas.openxmlformats.org/officeDocument/2006/relationships/hyperlink" Target="https://en.wikipedia.org/wiki/The_arts" TargetMode="External"/><Relationship Id="rId45" Type="http://schemas.openxmlformats.org/officeDocument/2006/relationships/hyperlink" Target="https://en.wikipedia.org/wiki/Wagner" TargetMode="External"/><Relationship Id="rId53" Type="http://schemas.openxmlformats.org/officeDocument/2006/relationships/hyperlink" Target="https://en.wikipedia.org/wiki/Commedia_dell%27arte" TargetMode="External"/><Relationship Id="rId58" Type="http://schemas.openxmlformats.org/officeDocument/2006/relationships/hyperlink" Target="https://en.wikipedia.org/wiki/Mummers_Play" TargetMode="External"/><Relationship Id="rId66" Type="http://schemas.openxmlformats.org/officeDocument/2006/relationships/hyperlink" Target="https://en.wikipedia.org/wiki/Naturalism_(theatre)" TargetMode="External"/><Relationship Id="rId74" Type="http://schemas.openxmlformats.org/officeDocument/2006/relationships/image" Target="media/image8.jpeg"/><Relationship Id="rId79" Type="http://schemas.openxmlformats.org/officeDocument/2006/relationships/image" Target="media/image13.gif"/><Relationship Id="rId87" Type="http://schemas.openxmlformats.org/officeDocument/2006/relationships/image" Target="media/image14.jpeg"/><Relationship Id="rId102" Type="http://schemas.openxmlformats.org/officeDocument/2006/relationships/hyperlink" Target="https://en.wikipedia.org/wiki/Linseed_oil" TargetMode="External"/><Relationship Id="rId110" Type="http://schemas.openxmlformats.org/officeDocument/2006/relationships/hyperlink" Target="https://en.wikipedia.org/wiki/Gunwale" TargetMode="External"/><Relationship Id="rId5" Type="http://schemas.openxmlformats.org/officeDocument/2006/relationships/webSettings" Target="webSettings.xml"/><Relationship Id="rId61" Type="http://schemas.openxmlformats.org/officeDocument/2006/relationships/hyperlink" Target="https://en.wikipedia.org/wiki/Jean-Gaspard_Deburau" TargetMode="External"/><Relationship Id="rId82" Type="http://schemas.openxmlformats.org/officeDocument/2006/relationships/hyperlink" Target="https://en.wikipedia.org/wiki/Textile" TargetMode="External"/><Relationship Id="rId90" Type="http://schemas.openxmlformats.org/officeDocument/2006/relationships/hyperlink" Target="https://en.wikipedia.org/wiki/Chicken_wire" TargetMode="External"/><Relationship Id="rId95" Type="http://schemas.openxmlformats.org/officeDocument/2006/relationships/hyperlink" Target="https://en.wikipedia.org/wiki/Mold" TargetMode="External"/><Relationship Id="rId19" Type="http://schemas.openxmlformats.org/officeDocument/2006/relationships/hyperlink" Target="https://en.wikipedia.org/wiki/Roman_Empire" TargetMode="External"/><Relationship Id="rId14" Type="http://schemas.openxmlformats.org/officeDocument/2006/relationships/image" Target="media/image1.jpeg"/><Relationship Id="rId22" Type="http://schemas.openxmlformats.org/officeDocument/2006/relationships/hyperlink" Target="https://en.wikipedia.org/wiki/Music_history" TargetMode="External"/><Relationship Id="rId27" Type="http://schemas.openxmlformats.org/officeDocument/2006/relationships/hyperlink" Target="https://en.wikipedia.org/wiki/Gregorian_chant" TargetMode="External"/><Relationship Id="rId30" Type="http://schemas.openxmlformats.org/officeDocument/2006/relationships/hyperlink" Target="https://en.wikipedia.org/wiki/Fine_art" TargetMode="External"/><Relationship Id="rId35" Type="http://schemas.openxmlformats.org/officeDocument/2006/relationships/hyperlink" Target="https://en.wikipedia.org/wiki/Stock_character" TargetMode="External"/><Relationship Id="rId43" Type="http://schemas.openxmlformats.org/officeDocument/2006/relationships/hyperlink" Target="https://en.wikipedia.org/wiki/Renaissance" TargetMode="External"/><Relationship Id="rId48" Type="http://schemas.openxmlformats.org/officeDocument/2006/relationships/hyperlink" Target="https://en.wikipedia.org/wiki/Chinese_opera" TargetMode="External"/><Relationship Id="rId56" Type="http://schemas.openxmlformats.org/officeDocument/2006/relationships/hyperlink" Target="https://en.wikipedia.org/wiki/Ancient_Greece" TargetMode="External"/><Relationship Id="rId64" Type="http://schemas.openxmlformats.org/officeDocument/2006/relationships/hyperlink" Target="https://en.wikipedia.org/wiki/%C3%89tienne_Decroux" TargetMode="External"/><Relationship Id="rId69" Type="http://schemas.openxmlformats.org/officeDocument/2006/relationships/hyperlink" Target="https://en.wikipedia.org/w/index.php?title=Creative_drama&amp;action=edit&amp;redlink=1" TargetMode="External"/><Relationship Id="rId77" Type="http://schemas.openxmlformats.org/officeDocument/2006/relationships/image" Target="media/image11.gif"/><Relationship Id="rId100" Type="http://schemas.openxmlformats.org/officeDocument/2006/relationships/hyperlink" Target="https://en.wikipedia.org/wiki/Birmingham" TargetMode="External"/><Relationship Id="rId105" Type="http://schemas.openxmlformats.org/officeDocument/2006/relationships/hyperlink" Target="https://en.wikipedia.org/wiki/Martin_Travers" TargetMode="External"/><Relationship Id="rId113" Type="http://schemas.openxmlformats.org/officeDocument/2006/relationships/theme" Target="theme/theme1.xml"/><Relationship Id="rId8" Type="http://schemas.openxmlformats.org/officeDocument/2006/relationships/hyperlink" Target="https://en.wikipedia.org/wiki/Visual_art" TargetMode="External"/><Relationship Id="rId51" Type="http://schemas.openxmlformats.org/officeDocument/2006/relationships/hyperlink" Target="https://en.wikipedia.org/wiki/Folklore" TargetMode="External"/><Relationship Id="rId72" Type="http://schemas.openxmlformats.org/officeDocument/2006/relationships/image" Target="media/image6.gif"/><Relationship Id="rId80" Type="http://schemas.openxmlformats.org/officeDocument/2006/relationships/hyperlink" Target="https://en.wikipedia.org/wiki/Composite_material" TargetMode="External"/><Relationship Id="rId85" Type="http://schemas.openxmlformats.org/officeDocument/2006/relationships/hyperlink" Target="https://en.wikipedia.org/wiki/Wallpaper_adhesive" TargetMode="External"/><Relationship Id="rId93" Type="http://schemas.openxmlformats.org/officeDocument/2006/relationships/hyperlink" Target="https://en.wikipedia.org/wiki/United_States" TargetMode="External"/><Relationship Id="rId98" Type="http://schemas.openxmlformats.org/officeDocument/2006/relationships/hyperlink" Target="https://en.wikipedia.org/wiki/Gilded" TargetMode="External"/><Relationship Id="rId3" Type="http://schemas.openxmlformats.org/officeDocument/2006/relationships/styles" Target="styles.xml"/><Relationship Id="rId12" Type="http://schemas.openxmlformats.org/officeDocument/2006/relationships/hyperlink" Target="https://en.wikipedia.org/wiki/Fine_art" TargetMode="External"/><Relationship Id="rId17" Type="http://schemas.openxmlformats.org/officeDocument/2006/relationships/image" Target="media/image3.gif"/><Relationship Id="rId25" Type="http://schemas.openxmlformats.org/officeDocument/2006/relationships/hyperlink" Target="https://en.wikipedia.org/wiki/Medieval" TargetMode="External"/><Relationship Id="rId33" Type="http://schemas.openxmlformats.org/officeDocument/2006/relationships/hyperlink" Target="https://en.wikipedia.org/wiki/Ancient_Greek" TargetMode="External"/><Relationship Id="rId38" Type="http://schemas.openxmlformats.org/officeDocument/2006/relationships/hyperlink" Target="https://en.wikipedia.org/wiki/Performing_arts" TargetMode="External"/><Relationship Id="rId46" Type="http://schemas.openxmlformats.org/officeDocument/2006/relationships/hyperlink" Target="https://en.wikipedia.org/wiki/Theatre_of_Ancient_Greece" TargetMode="External"/><Relationship Id="rId59" Type="http://schemas.openxmlformats.org/officeDocument/2006/relationships/hyperlink" Target="https://en.wikipedia.org/wiki/Dumbshow" TargetMode="External"/><Relationship Id="rId67" Type="http://schemas.openxmlformats.org/officeDocument/2006/relationships/hyperlink" Target="https://en.wikipedia.org/wiki/Jacques_Lecoq" TargetMode="External"/><Relationship Id="rId103" Type="http://schemas.openxmlformats.org/officeDocument/2006/relationships/hyperlink" Target="https://en.wikipedia.org/wiki/Lacquer" TargetMode="External"/><Relationship Id="rId108" Type="http://schemas.openxmlformats.org/officeDocument/2006/relationships/hyperlink" Target="https://en.wikipedia.org/wiki/Hull_%28watercraft%29" TargetMode="External"/><Relationship Id="rId20" Type="http://schemas.openxmlformats.org/officeDocument/2006/relationships/hyperlink" Target="https://en.wikipedia.org/wiki/Baroque_music" TargetMode="External"/><Relationship Id="rId41" Type="http://schemas.openxmlformats.org/officeDocument/2006/relationships/hyperlink" Target="https://en.wikipedia.org/wiki/Opera" TargetMode="External"/><Relationship Id="rId54" Type="http://schemas.openxmlformats.org/officeDocument/2006/relationships/hyperlink" Target="https://en.wikipedia.org/wiki/Moral_dilemma" TargetMode="External"/><Relationship Id="rId62" Type="http://schemas.openxmlformats.org/officeDocument/2006/relationships/hyperlink" Target="https://en.wikipedia.org/wiki/Jacques_Copeau" TargetMode="External"/><Relationship Id="rId70" Type="http://schemas.openxmlformats.org/officeDocument/2006/relationships/hyperlink" Target="https://en.wikipedia.org/wiki/Winifred_Ward" TargetMode="External"/><Relationship Id="rId75" Type="http://schemas.openxmlformats.org/officeDocument/2006/relationships/image" Target="media/image9.gif"/><Relationship Id="rId83" Type="http://schemas.openxmlformats.org/officeDocument/2006/relationships/hyperlink" Target="https://en.wikipedia.org/wiki/Glue" TargetMode="External"/><Relationship Id="rId88" Type="http://schemas.openxmlformats.org/officeDocument/2006/relationships/hyperlink" Target="https://en.wikipedia.org/wiki/File:Paper_mache_mask_with_feet_with_grey_background.JPG" TargetMode="External"/><Relationship Id="rId91" Type="http://schemas.openxmlformats.org/officeDocument/2006/relationships/hyperlink" Target="https://en.wikipedia.org/wiki/Cream" TargetMode="External"/><Relationship Id="rId96" Type="http://schemas.openxmlformats.org/officeDocument/2006/relationships/hyperlink" Target="https://en.wikipedia.org/wiki/File:Detail_of_C17th_papier-m%C3%A2ch%C3%A9_frame.jpg" TargetMode="External"/><Relationship Id="rId111" Type="http://schemas.openxmlformats.org/officeDocument/2006/relationships/hyperlink" Target="https://en.wikipedia.org/wiki/Racing_shell" TargetMode="External"/><Relationship Id="rId1" Type="http://schemas.openxmlformats.org/officeDocument/2006/relationships/customXml" Target="../customXml/item1.xml"/><Relationship Id="rId6" Type="http://schemas.openxmlformats.org/officeDocument/2006/relationships/hyperlink" Target="https://en.wikipedia.org/wiki/Aesthetics" TargetMode="External"/><Relationship Id="rId15" Type="http://schemas.openxmlformats.org/officeDocument/2006/relationships/image" Target="media/image2.jpeg"/><Relationship Id="rId23" Type="http://schemas.openxmlformats.org/officeDocument/2006/relationships/hyperlink" Target="https://en.wikipedia.org/wiki/Musicology" TargetMode="External"/><Relationship Id="rId28" Type="http://schemas.openxmlformats.org/officeDocument/2006/relationships/hyperlink" Target="https://en.wikipedia.org/wiki/Pope_Gregory_I" TargetMode="External"/><Relationship Id="rId36" Type="http://schemas.openxmlformats.org/officeDocument/2006/relationships/hyperlink" Target="https://en.wikipedia.org/wiki/Theatre_language" TargetMode="External"/><Relationship Id="rId49" Type="http://schemas.openxmlformats.org/officeDocument/2006/relationships/hyperlink" Target="https://en.wikipedia.org/wiki/Chinese_opera" TargetMode="External"/><Relationship Id="rId57" Type="http://schemas.openxmlformats.org/officeDocument/2006/relationships/hyperlink" Target="https://en.wikipedia.org/wiki/Medieval" TargetMode="External"/><Relationship Id="rId106" Type="http://schemas.openxmlformats.org/officeDocument/2006/relationships/hyperlink" Target="https://en.wikipedia.org/wiki/Canoe" TargetMode="External"/><Relationship Id="rId10" Type="http://schemas.openxmlformats.org/officeDocument/2006/relationships/hyperlink" Target="https://en.wikipedia.org/wiki/Liberal_arts" TargetMode="External"/><Relationship Id="rId31" Type="http://schemas.openxmlformats.org/officeDocument/2006/relationships/hyperlink" Target="https://en.wikipedia.org/wiki/Actor" TargetMode="External"/><Relationship Id="rId44" Type="http://schemas.openxmlformats.org/officeDocument/2006/relationships/hyperlink" Target="https://en.wikipedia.org/wiki/Classical_music" TargetMode="External"/><Relationship Id="rId52" Type="http://schemas.openxmlformats.org/officeDocument/2006/relationships/hyperlink" Target="https://en.wikipedia.org/wiki/Stock_character" TargetMode="External"/><Relationship Id="rId60" Type="http://schemas.openxmlformats.org/officeDocument/2006/relationships/hyperlink" Target="https://en.wikipedia.org/wiki/Paris" TargetMode="External"/><Relationship Id="rId65" Type="http://schemas.openxmlformats.org/officeDocument/2006/relationships/hyperlink" Target="https://en.wikipedia.org/wiki/Corporeal_mime" TargetMode="External"/><Relationship Id="rId73" Type="http://schemas.openxmlformats.org/officeDocument/2006/relationships/image" Target="media/image7.jpeg"/><Relationship Id="rId78" Type="http://schemas.openxmlformats.org/officeDocument/2006/relationships/image" Target="media/image12.gif"/><Relationship Id="rId81" Type="http://schemas.openxmlformats.org/officeDocument/2006/relationships/hyperlink" Target="https://en.wikipedia.org/wiki/Paper" TargetMode="External"/><Relationship Id="rId86" Type="http://schemas.openxmlformats.org/officeDocument/2006/relationships/hyperlink" Target="https://en.wikipedia.org/wiki/File:Papier_mache.jpg" TargetMode="External"/><Relationship Id="rId94" Type="http://schemas.openxmlformats.org/officeDocument/2006/relationships/hyperlink" Target="https://en.wikipedia.org/wiki/Oil_of_cloves" TargetMode="External"/><Relationship Id="rId99" Type="http://schemas.openxmlformats.org/officeDocument/2006/relationships/hyperlink" Target="https://en.wikipedia.org/wiki/Plaster" TargetMode="External"/><Relationship Id="rId101" Type="http://schemas.openxmlformats.org/officeDocument/2006/relationships/hyperlink" Target="https://en.wikipedia.org/wiki/England" TargetMode="External"/><Relationship Id="rId4" Type="http://schemas.openxmlformats.org/officeDocument/2006/relationships/settings" Target="settings.xml"/><Relationship Id="rId9" Type="http://schemas.openxmlformats.org/officeDocument/2006/relationships/hyperlink" Target="https://en.wikipedia.org/wiki/Art" TargetMode="External"/><Relationship Id="rId13" Type="http://schemas.openxmlformats.org/officeDocument/2006/relationships/hyperlink" Target="https://en.wikipedia.org/wiki/Applied_arts" TargetMode="External"/><Relationship Id="rId18" Type="http://schemas.openxmlformats.org/officeDocument/2006/relationships/image" Target="media/image4.jpeg"/><Relationship Id="rId39" Type="http://schemas.openxmlformats.org/officeDocument/2006/relationships/hyperlink" Target="https://en.wikipedia.org/wiki/Literature" TargetMode="External"/><Relationship Id="rId109" Type="http://schemas.openxmlformats.org/officeDocument/2006/relationships/hyperlink" Target="https://en.wikipedia.org/wiki/Keel" TargetMode="External"/><Relationship Id="rId34" Type="http://schemas.openxmlformats.org/officeDocument/2006/relationships/hyperlink" Target="https://en.wikipedia.org/wiki/Ancient_Greek_drama" TargetMode="External"/><Relationship Id="rId50" Type="http://schemas.openxmlformats.org/officeDocument/2006/relationships/hyperlink" Target="https://en.wikipedia.org/wiki/Fable" TargetMode="External"/><Relationship Id="rId55" Type="http://schemas.openxmlformats.org/officeDocument/2006/relationships/hyperlink" Target="https://en.wikipedia.org/wiki/Mime_artist" TargetMode="External"/><Relationship Id="rId76" Type="http://schemas.openxmlformats.org/officeDocument/2006/relationships/image" Target="media/image10.gif"/><Relationship Id="rId97" Type="http://schemas.openxmlformats.org/officeDocument/2006/relationships/image" Target="media/image16.jpeg"/><Relationship Id="rId104" Type="http://schemas.openxmlformats.org/officeDocument/2006/relationships/hyperlink" Target="https://en.wikipedia.org/wiki/Tiffany_%26_Co." TargetMode="External"/><Relationship Id="rId7" Type="http://schemas.openxmlformats.org/officeDocument/2006/relationships/hyperlink" Target="https://en.wikipedia.org/wiki/Worldview" TargetMode="External"/><Relationship Id="rId71" Type="http://schemas.openxmlformats.org/officeDocument/2006/relationships/image" Target="media/image5.jpeg"/><Relationship Id="rId92" Type="http://schemas.openxmlformats.org/officeDocument/2006/relationships/hyperlink" Target="https://en.wikipedia.org/wiki/Polyvinyl_acetat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0B6C1D0-30AF-43BC-B0BC-AE9C1154A6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185</TotalTime>
  <Pages>21</Pages>
  <Words>6694</Words>
  <Characters>38157</Characters>
  <Application>Microsoft Office Word</Application>
  <DocSecurity>0</DocSecurity>
  <Lines>317</Lines>
  <Paragraphs>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44762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dell</cp:lastModifiedBy>
  <cp:revision>22</cp:revision>
  <dcterms:created xsi:type="dcterms:W3CDTF">2016-08-04T17:40:00Z</dcterms:created>
  <dcterms:modified xsi:type="dcterms:W3CDTF">2017-09-12T13:43:00Z</dcterms:modified>
</cp:coreProperties>
</file>