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8CBC3" w14:textId="77777777" w:rsidR="001246D4" w:rsidRDefault="009E3197" w:rsidP="005B293A">
      <w:pPr>
        <w:spacing w:after="160" w:line="278" w:lineRule="auto"/>
        <w:rPr>
          <w:b/>
          <w:bCs/>
          <w:color w:val="000000" w:themeColor="text1"/>
          <w:sz w:val="40"/>
          <w:szCs w:val="40"/>
        </w:rPr>
      </w:pPr>
      <w:r>
        <w:rPr>
          <w:b/>
          <w:bCs/>
          <w:color w:val="000000" w:themeColor="text1"/>
          <w:sz w:val="40"/>
          <w:szCs w:val="40"/>
        </w:rPr>
        <w:t xml:space="preserve">A preliminary inquiry into the </w:t>
      </w:r>
      <w:proofErr w:type="spellStart"/>
      <w:r>
        <w:rPr>
          <w:b/>
          <w:bCs/>
          <w:color w:val="000000" w:themeColor="text1"/>
          <w:sz w:val="40"/>
          <w:szCs w:val="40"/>
        </w:rPr>
        <w:t>phylogenetica</w:t>
      </w:r>
      <w:proofErr w:type="spellEnd"/>
      <w:r>
        <w:rPr>
          <w:b/>
          <w:bCs/>
          <w:color w:val="000000" w:themeColor="text1"/>
          <w:sz w:val="40"/>
          <w:szCs w:val="40"/>
        </w:rPr>
        <w:t xml:space="preserve"> relationships of the </w:t>
      </w:r>
      <w:proofErr w:type="spellStart"/>
      <w:r>
        <w:rPr>
          <w:b/>
          <w:bCs/>
          <w:color w:val="000000" w:themeColor="text1"/>
          <w:sz w:val="40"/>
          <w:szCs w:val="40"/>
        </w:rPr>
        <w:t>Xylaria</w:t>
      </w:r>
      <w:proofErr w:type="spellEnd"/>
      <w:r>
        <w:rPr>
          <w:b/>
          <w:bCs/>
          <w:color w:val="000000" w:themeColor="text1"/>
          <w:sz w:val="40"/>
          <w:szCs w:val="40"/>
        </w:rPr>
        <w:t xml:space="preserve"> genus.</w:t>
      </w:r>
      <w:r w:rsidR="00234FD9">
        <w:rPr>
          <w:b/>
          <w:bCs/>
          <w:color w:val="000000" w:themeColor="text1"/>
          <w:sz w:val="40"/>
          <w:szCs w:val="40"/>
        </w:rPr>
        <w:br/>
      </w:r>
      <w:r w:rsidR="00234FD9">
        <w:rPr>
          <w:b/>
          <w:bCs/>
          <w:color w:val="000000" w:themeColor="text1"/>
        </w:rPr>
        <w:t>Roberto Regalado</w:t>
      </w:r>
      <w:r w:rsidR="00234FD9">
        <w:rPr>
          <w:b/>
          <w:bCs/>
          <w:color w:val="000000" w:themeColor="text1"/>
          <w:sz w:val="40"/>
          <w:szCs w:val="40"/>
        </w:rPr>
        <w:br/>
      </w:r>
    </w:p>
    <w:p w14:paraId="1561BB37" w14:textId="178EC6AE" w:rsidR="005070E1" w:rsidRDefault="005070E1" w:rsidP="005B293A">
      <w:pPr>
        <w:spacing w:after="160" w:line="278" w:lineRule="auto"/>
        <w:rPr>
          <w:b/>
          <w:bCs/>
          <w:color w:val="000000" w:themeColor="text1"/>
          <w:sz w:val="40"/>
          <w:szCs w:val="40"/>
        </w:rPr>
      </w:pPr>
      <w:r>
        <w:rPr>
          <w:b/>
          <w:bCs/>
          <w:color w:val="000000" w:themeColor="text1"/>
          <w:sz w:val="40"/>
          <w:szCs w:val="40"/>
        </w:rPr>
        <w:t>Abstract</w:t>
      </w:r>
    </w:p>
    <w:p w14:paraId="4C2B5EF1" w14:textId="5E5DEDC7" w:rsidR="005B293A" w:rsidRPr="005B293A" w:rsidRDefault="005070E1" w:rsidP="005B293A">
      <w:pPr>
        <w:spacing w:after="160" w:line="278" w:lineRule="auto"/>
        <w:rPr>
          <w:rFonts w:asciiTheme="minorHAnsi" w:hAnsiTheme="minorHAnsi"/>
          <w:color w:val="000000" w:themeColor="text1"/>
        </w:rPr>
      </w:pPr>
      <w:r w:rsidRPr="005070E1">
        <w:rPr>
          <w:color w:val="000000" w:themeColor="text1"/>
        </w:rPr>
        <w:t xml:space="preserve">The </w:t>
      </w:r>
      <w:proofErr w:type="spellStart"/>
      <w:r w:rsidRPr="005070E1">
        <w:rPr>
          <w:color w:val="000000" w:themeColor="text1"/>
        </w:rPr>
        <w:t>Xylaria</w:t>
      </w:r>
      <w:proofErr w:type="spellEnd"/>
      <w:r w:rsidRPr="005070E1">
        <w:rPr>
          <w:color w:val="000000" w:themeColor="text1"/>
        </w:rPr>
        <w:t xml:space="preserve"> genus encompasses a diverse group of </w:t>
      </w:r>
      <w:proofErr w:type="spellStart"/>
      <w:r w:rsidRPr="005070E1">
        <w:rPr>
          <w:color w:val="000000" w:themeColor="text1"/>
        </w:rPr>
        <w:t>sordariomycete</w:t>
      </w:r>
      <w:proofErr w:type="spellEnd"/>
      <w:r w:rsidRPr="005070E1">
        <w:rPr>
          <w:color w:val="000000" w:themeColor="text1"/>
        </w:rPr>
        <w:t xml:space="preserve"> fungi with a broad ecological distribution, from tropical rainforests to temperate </w:t>
      </w:r>
      <w:proofErr w:type="gramStart"/>
      <w:r w:rsidRPr="005070E1">
        <w:rPr>
          <w:color w:val="000000" w:themeColor="text1"/>
        </w:rPr>
        <w:t>woodlands</w:t>
      </w:r>
      <w:r w:rsidR="001246D4">
        <w:rPr>
          <w:color w:val="000000" w:themeColor="text1"/>
        </w:rPr>
        <w:t>[</w:t>
      </w:r>
      <w:proofErr w:type="gramEnd"/>
      <w:r w:rsidR="001246D4">
        <w:rPr>
          <w:color w:val="000000" w:themeColor="text1"/>
        </w:rPr>
        <w:t>10]</w:t>
      </w:r>
      <w:r w:rsidRPr="005070E1">
        <w:rPr>
          <w:color w:val="000000" w:themeColor="text1"/>
        </w:rPr>
        <w:t xml:space="preserve">. Known for their production of unique secondary metabolites, </w:t>
      </w:r>
      <w:proofErr w:type="spellStart"/>
      <w:r w:rsidRPr="005070E1">
        <w:rPr>
          <w:color w:val="000000" w:themeColor="text1"/>
        </w:rPr>
        <w:t>Xylaria</w:t>
      </w:r>
      <w:proofErr w:type="spellEnd"/>
      <w:r w:rsidRPr="005070E1">
        <w:rPr>
          <w:color w:val="000000" w:themeColor="text1"/>
        </w:rPr>
        <w:t xml:space="preserve"> species have garnered attention for their potential biomedical applications</w:t>
      </w:r>
      <w:r w:rsidR="001246D4">
        <w:rPr>
          <w:color w:val="000000" w:themeColor="text1"/>
        </w:rPr>
        <w:t xml:space="preserve">, having had several hundreds of novel bioactive compounds isolated from </w:t>
      </w:r>
      <w:proofErr w:type="spellStart"/>
      <w:r w:rsidR="001246D4">
        <w:rPr>
          <w:color w:val="000000" w:themeColor="text1"/>
        </w:rPr>
        <w:t>Xylaria</w:t>
      </w:r>
      <w:proofErr w:type="spellEnd"/>
      <w:r w:rsidR="001246D4">
        <w:rPr>
          <w:color w:val="000000" w:themeColor="text1"/>
        </w:rPr>
        <w:t xml:space="preserve"> </w:t>
      </w:r>
      <w:proofErr w:type="gramStart"/>
      <w:r w:rsidR="001246D4">
        <w:rPr>
          <w:color w:val="000000" w:themeColor="text1"/>
        </w:rPr>
        <w:t>sp.[</w:t>
      </w:r>
      <w:proofErr w:type="gramEnd"/>
      <w:r w:rsidR="001246D4">
        <w:rPr>
          <w:color w:val="000000" w:themeColor="text1"/>
        </w:rPr>
        <w:t>9]</w:t>
      </w:r>
      <w:r w:rsidRPr="005070E1">
        <w:rPr>
          <w:color w:val="000000" w:themeColor="text1"/>
        </w:rPr>
        <w:t xml:space="preserve">. Despite their ecological significance and pharmacological potential, the evolutionary trajectory and phylogenetic relationships within the genus remain relatively unexplored. This study aims to address this gap by characterizing the phylogenetics of </w:t>
      </w:r>
      <w:proofErr w:type="spellStart"/>
      <w:r w:rsidRPr="005070E1">
        <w:rPr>
          <w:color w:val="000000" w:themeColor="text1"/>
        </w:rPr>
        <w:t>Xylaria</w:t>
      </w:r>
      <w:proofErr w:type="spellEnd"/>
      <w:r w:rsidRPr="005070E1">
        <w:rPr>
          <w:color w:val="000000" w:themeColor="text1"/>
        </w:rPr>
        <w:t xml:space="preserve"> species using the highly variable Internal Transcribed Spacer (ITS) region of the ribosomal RNA gene cluster. Leveraging modern phylogenetic analysis techniques, including Bayesian Markov Chain Monte Carlo (MCMC) inference implemented in </w:t>
      </w:r>
      <w:proofErr w:type="spellStart"/>
      <w:r w:rsidRPr="005070E1">
        <w:rPr>
          <w:color w:val="000000" w:themeColor="text1"/>
        </w:rPr>
        <w:t>MrBayes</w:t>
      </w:r>
      <w:proofErr w:type="spellEnd"/>
      <w:r w:rsidRPr="005070E1">
        <w:rPr>
          <w:color w:val="000000" w:themeColor="text1"/>
        </w:rPr>
        <w:t xml:space="preserve"> and maximum likelihood estimation in IQ-TREE2, we conduct a preliminary investigation into the evolutionary dynamics of selected </w:t>
      </w:r>
      <w:proofErr w:type="spellStart"/>
      <w:r w:rsidRPr="005070E1">
        <w:rPr>
          <w:color w:val="000000" w:themeColor="text1"/>
        </w:rPr>
        <w:t>Xylaria</w:t>
      </w:r>
      <w:proofErr w:type="spellEnd"/>
      <w:r w:rsidRPr="005070E1">
        <w:rPr>
          <w:color w:val="000000" w:themeColor="text1"/>
        </w:rPr>
        <w:t xml:space="preserve"> species. Additionally, we utilize Tracer software to assess the convergence and mixing properties of the MCMC analyses. Our findings shed light on the evolutionary history and ecological niches of </w:t>
      </w:r>
      <w:proofErr w:type="spellStart"/>
      <w:r w:rsidRPr="005070E1">
        <w:rPr>
          <w:color w:val="000000" w:themeColor="text1"/>
        </w:rPr>
        <w:t>Xylaria</w:t>
      </w:r>
      <w:proofErr w:type="spellEnd"/>
      <w:r w:rsidRPr="005070E1">
        <w:rPr>
          <w:color w:val="000000" w:themeColor="text1"/>
        </w:rPr>
        <w:t xml:space="preserve"> fungi while providing a framework for future genus-wide phylogenetic studies. </w:t>
      </w:r>
      <w:r>
        <w:rPr>
          <w:b/>
          <w:bCs/>
          <w:color w:val="000000" w:themeColor="text1"/>
          <w:sz w:val="40"/>
          <w:szCs w:val="40"/>
        </w:rPr>
        <w:br/>
      </w:r>
      <w:r w:rsidR="00402066" w:rsidRPr="002D1F77">
        <w:rPr>
          <w:b/>
          <w:bCs/>
          <w:color w:val="000000" w:themeColor="text1"/>
          <w:sz w:val="40"/>
          <w:szCs w:val="40"/>
        </w:rPr>
        <w:t>Introduction</w:t>
      </w:r>
      <w:r w:rsidR="00402066" w:rsidRPr="002D1F77">
        <w:rPr>
          <w:color w:val="000000" w:themeColor="text1"/>
        </w:rPr>
        <w:br/>
      </w:r>
      <w:r w:rsidR="005B293A" w:rsidRPr="005B293A">
        <w:rPr>
          <w:rFonts w:asciiTheme="minorHAnsi" w:hAnsiTheme="minorHAnsi"/>
          <w:color w:val="000000" w:themeColor="text1"/>
        </w:rPr>
        <w:t xml:space="preserve">The </w:t>
      </w:r>
      <w:proofErr w:type="spellStart"/>
      <w:r w:rsidR="005B293A" w:rsidRPr="005B293A">
        <w:rPr>
          <w:rFonts w:asciiTheme="minorHAnsi" w:hAnsiTheme="minorHAnsi"/>
          <w:color w:val="000000" w:themeColor="text1"/>
        </w:rPr>
        <w:t>Xylaria</w:t>
      </w:r>
      <w:proofErr w:type="spellEnd"/>
      <w:r w:rsidR="005B293A" w:rsidRPr="005B293A">
        <w:rPr>
          <w:rFonts w:asciiTheme="minorHAnsi" w:hAnsiTheme="minorHAnsi"/>
          <w:color w:val="000000" w:themeColor="text1"/>
        </w:rPr>
        <w:t xml:space="preserve"> genus comprises a diverse array of </w:t>
      </w:r>
      <w:proofErr w:type="spellStart"/>
      <w:r w:rsidR="005B293A" w:rsidRPr="005B293A">
        <w:rPr>
          <w:rFonts w:asciiTheme="minorHAnsi" w:hAnsiTheme="minorHAnsi"/>
          <w:color w:val="000000" w:themeColor="text1"/>
        </w:rPr>
        <w:t>sordariomycete</w:t>
      </w:r>
      <w:proofErr w:type="spellEnd"/>
      <w:r w:rsidR="005B293A" w:rsidRPr="005B293A">
        <w:rPr>
          <w:rFonts w:asciiTheme="minorHAnsi" w:hAnsiTheme="minorHAnsi"/>
          <w:color w:val="000000" w:themeColor="text1"/>
        </w:rPr>
        <w:t xml:space="preserve"> fungi within the </w:t>
      </w:r>
      <w:r w:rsidR="005B293A" w:rsidRPr="001246D4">
        <w:rPr>
          <w:rFonts w:asciiTheme="minorHAnsi" w:hAnsiTheme="minorHAnsi"/>
          <w:i/>
          <w:iCs/>
          <w:color w:val="000000" w:themeColor="text1"/>
        </w:rPr>
        <w:t>Xylariaceae</w:t>
      </w:r>
      <w:r w:rsidR="005B293A" w:rsidRPr="005B293A">
        <w:rPr>
          <w:rFonts w:asciiTheme="minorHAnsi" w:hAnsiTheme="minorHAnsi"/>
          <w:color w:val="000000" w:themeColor="text1"/>
        </w:rPr>
        <w:t xml:space="preserve"> family characterized by the production of perithecial ascocarps. Spanning tropical rainforests to temperate woodlands, the genus exhibits a broad ecological distribution. Notably, </w:t>
      </w:r>
      <w:proofErr w:type="spellStart"/>
      <w:r w:rsidR="005B293A" w:rsidRPr="005B293A">
        <w:rPr>
          <w:rFonts w:asciiTheme="minorHAnsi" w:hAnsiTheme="minorHAnsi"/>
          <w:color w:val="000000" w:themeColor="text1"/>
        </w:rPr>
        <w:t>Xylaria</w:t>
      </w:r>
      <w:proofErr w:type="spellEnd"/>
      <w:r w:rsidR="005B293A" w:rsidRPr="005B293A">
        <w:rPr>
          <w:rFonts w:asciiTheme="minorHAnsi" w:hAnsiTheme="minorHAnsi"/>
          <w:color w:val="000000" w:themeColor="text1"/>
        </w:rPr>
        <w:t xml:space="preserve"> species are recognized for their synthesis of numerous uncommon secondary metabolites, garnering significant attention for their prospective biomedical applications. However, despite the genus' ubiquitous ecological presence and its pharmacological potential, its evolutionary trajectory and phylogenetic relationships have re</w:t>
      </w:r>
      <w:r w:rsidR="007027FE">
        <w:rPr>
          <w:rFonts w:asciiTheme="minorHAnsi" w:hAnsiTheme="minorHAnsi"/>
          <w:color w:val="000000" w:themeColor="text1"/>
        </w:rPr>
        <w:t>mained</w:t>
      </w:r>
      <w:r w:rsidR="005B293A" w:rsidRPr="005B293A">
        <w:rPr>
          <w:rFonts w:asciiTheme="minorHAnsi" w:hAnsiTheme="minorHAnsi"/>
          <w:color w:val="000000" w:themeColor="text1"/>
        </w:rPr>
        <w:t xml:space="preserve"> </w:t>
      </w:r>
      <w:r w:rsidR="005B293A" w:rsidRPr="00D20139">
        <w:rPr>
          <w:rFonts w:asciiTheme="minorHAnsi" w:hAnsiTheme="minorHAnsi"/>
          <w:color w:val="000000" w:themeColor="text1"/>
        </w:rPr>
        <w:t xml:space="preserve">relatively </w:t>
      </w:r>
      <w:r w:rsidR="00402066" w:rsidRPr="00D20139">
        <w:rPr>
          <w:rFonts w:asciiTheme="minorHAnsi" w:hAnsiTheme="minorHAnsi"/>
          <w:color w:val="000000" w:themeColor="text1"/>
        </w:rPr>
        <w:t>uncharacterized</w:t>
      </w:r>
      <w:r w:rsidR="005B293A" w:rsidRPr="005B293A">
        <w:rPr>
          <w:rFonts w:asciiTheme="minorHAnsi" w:hAnsiTheme="minorHAnsi"/>
          <w:color w:val="000000" w:themeColor="text1"/>
        </w:rPr>
        <w:t>.</w:t>
      </w:r>
      <w:r w:rsidR="009A4298" w:rsidRPr="00D20139">
        <w:rPr>
          <w:rFonts w:asciiTheme="minorHAnsi" w:hAnsiTheme="minorHAnsi"/>
          <w:color w:val="000000" w:themeColor="text1"/>
        </w:rPr>
        <w:br/>
      </w:r>
      <w:r w:rsidR="009A4298" w:rsidRPr="00D20139">
        <w:rPr>
          <w:rFonts w:asciiTheme="minorHAnsi" w:hAnsiTheme="minorHAnsi"/>
          <w:color w:val="000000" w:themeColor="text1"/>
        </w:rPr>
        <w:br/>
        <w:t xml:space="preserve">The Internal Transcribed Spacer (ITS) region, a </w:t>
      </w:r>
      <w:r w:rsidR="00D20139" w:rsidRPr="00D20139">
        <w:rPr>
          <w:rFonts w:asciiTheme="minorHAnsi" w:hAnsiTheme="minorHAnsi"/>
          <w:color w:val="000000" w:themeColor="text1"/>
        </w:rPr>
        <w:t>non-coding</w:t>
      </w:r>
      <w:r w:rsidR="009A4298" w:rsidRPr="00D20139">
        <w:rPr>
          <w:rFonts w:asciiTheme="minorHAnsi" w:hAnsiTheme="minorHAnsi"/>
          <w:color w:val="000000" w:themeColor="text1"/>
        </w:rPr>
        <w:t xml:space="preserve"> region of DNA nestled within the ribosomal RNA gene cluster, is highly conserved in fungi and yet</w:t>
      </w:r>
      <w:r w:rsidR="00D4488C" w:rsidRPr="00D20139">
        <w:rPr>
          <w:rFonts w:asciiTheme="minorHAnsi" w:hAnsiTheme="minorHAnsi"/>
          <w:color w:val="000000" w:themeColor="text1"/>
        </w:rPr>
        <w:t>, it displays high variability between fungal species.  For this reason, it has emerged as a</w:t>
      </w:r>
      <w:r w:rsidR="009A4298" w:rsidRPr="00D20139">
        <w:rPr>
          <w:rFonts w:asciiTheme="minorHAnsi" w:hAnsiTheme="minorHAnsi"/>
          <w:color w:val="000000" w:themeColor="text1"/>
        </w:rPr>
        <w:t xml:space="preserve"> cornerstone in fungal phylogenetic studies.</w:t>
      </w:r>
      <w:r w:rsidR="005B293A" w:rsidRPr="005B293A">
        <w:rPr>
          <w:rFonts w:asciiTheme="minorHAnsi" w:hAnsiTheme="minorHAnsi"/>
          <w:vanish/>
          <w:color w:val="000000" w:themeColor="text1"/>
        </w:rPr>
        <w:t>Top of Form</w:t>
      </w:r>
    </w:p>
    <w:p w14:paraId="32C090FF" w14:textId="77777777" w:rsidR="005B293A" w:rsidRPr="005B293A" w:rsidRDefault="005B293A" w:rsidP="00D20139">
      <w:pPr>
        <w:spacing w:after="160" w:line="278" w:lineRule="auto"/>
        <w:rPr>
          <w:rFonts w:asciiTheme="minorHAnsi" w:hAnsiTheme="minorHAnsi"/>
          <w:vanish/>
          <w:color w:val="000000" w:themeColor="text1"/>
        </w:rPr>
      </w:pPr>
      <w:r w:rsidRPr="005B293A">
        <w:rPr>
          <w:rFonts w:asciiTheme="minorHAnsi" w:hAnsiTheme="minorHAnsi"/>
          <w:vanish/>
          <w:color w:val="000000" w:themeColor="text1"/>
        </w:rPr>
        <w:lastRenderedPageBreak/>
        <w:t>Bottom of Form</w:t>
      </w:r>
    </w:p>
    <w:p w14:paraId="133403B9" w14:textId="2BCD2DFA" w:rsidR="00914C3C" w:rsidRPr="00D20139" w:rsidRDefault="00C34210" w:rsidP="00D20139">
      <w:pPr>
        <w:rPr>
          <w:rFonts w:asciiTheme="minorHAnsi" w:hAnsiTheme="minorHAnsi"/>
          <w:color w:val="000000" w:themeColor="text1"/>
        </w:rPr>
      </w:pPr>
      <w:r w:rsidRPr="00D20139">
        <w:rPr>
          <w:rFonts w:asciiTheme="minorHAnsi" w:hAnsiTheme="minorHAnsi"/>
          <w:color w:val="000000" w:themeColor="text1"/>
        </w:rPr>
        <w:t xml:space="preserve">Characterizing the phylogenetics of the </w:t>
      </w:r>
      <w:proofErr w:type="spellStart"/>
      <w:r w:rsidRPr="00D20139">
        <w:rPr>
          <w:rFonts w:asciiTheme="minorHAnsi" w:hAnsiTheme="minorHAnsi"/>
          <w:color w:val="000000" w:themeColor="text1"/>
        </w:rPr>
        <w:t>Xylaria</w:t>
      </w:r>
      <w:proofErr w:type="spellEnd"/>
      <w:r w:rsidRPr="00D20139">
        <w:rPr>
          <w:rFonts w:asciiTheme="minorHAnsi" w:hAnsiTheme="minorHAnsi"/>
          <w:color w:val="000000" w:themeColor="text1"/>
        </w:rPr>
        <w:t xml:space="preserve"> genus</w:t>
      </w:r>
      <w:r w:rsidR="00D4488C" w:rsidRPr="00D20139">
        <w:rPr>
          <w:rFonts w:asciiTheme="minorHAnsi" w:hAnsiTheme="minorHAnsi"/>
          <w:color w:val="000000" w:themeColor="text1"/>
        </w:rPr>
        <w:t xml:space="preserve"> using the ITS region of </w:t>
      </w:r>
      <w:r w:rsidR="007027FE">
        <w:rPr>
          <w:rFonts w:asciiTheme="minorHAnsi" w:hAnsiTheme="minorHAnsi"/>
          <w:color w:val="000000" w:themeColor="text1"/>
        </w:rPr>
        <w:t xml:space="preserve">individual </w:t>
      </w:r>
      <w:r w:rsidR="00D4488C" w:rsidRPr="00D20139">
        <w:rPr>
          <w:rFonts w:asciiTheme="minorHAnsi" w:hAnsiTheme="minorHAnsi"/>
          <w:color w:val="000000" w:themeColor="text1"/>
        </w:rPr>
        <w:t>species in the genus</w:t>
      </w:r>
      <w:r w:rsidRPr="00D20139">
        <w:rPr>
          <w:rFonts w:asciiTheme="minorHAnsi" w:hAnsiTheme="minorHAnsi"/>
          <w:color w:val="000000" w:themeColor="text1"/>
        </w:rPr>
        <w:t xml:space="preserve"> can help to shed insight on its evolutionary history while also shedding light on the ecological niches it both has and potentially could carve out.  </w:t>
      </w:r>
      <w:r w:rsidR="00402066" w:rsidRPr="00D20139">
        <w:rPr>
          <w:rFonts w:asciiTheme="minorHAnsi" w:hAnsiTheme="minorHAnsi"/>
          <w:color w:val="000000" w:themeColor="text1"/>
        </w:rPr>
        <w:t>Leveraging modern</w:t>
      </w:r>
      <w:r w:rsidR="00D20139">
        <w:rPr>
          <w:rFonts w:asciiTheme="minorHAnsi" w:hAnsiTheme="minorHAnsi"/>
          <w:color w:val="000000" w:themeColor="text1"/>
        </w:rPr>
        <w:t xml:space="preserve"> </w:t>
      </w:r>
      <w:r w:rsidR="00402066" w:rsidRPr="00D20139">
        <w:rPr>
          <w:rFonts w:asciiTheme="minorHAnsi" w:hAnsiTheme="minorHAnsi"/>
          <w:color w:val="000000" w:themeColor="text1"/>
        </w:rPr>
        <w:t>phylogenetic analysis techniques can yield valuable insights into the evolutionary dynamics of this understudied fungal taxa., In this paper, a preliminary inquiry into characterizing</w:t>
      </w:r>
      <w:r w:rsidR="00D4488C" w:rsidRPr="00D20139">
        <w:rPr>
          <w:rFonts w:asciiTheme="minorHAnsi" w:hAnsiTheme="minorHAnsi"/>
          <w:color w:val="000000" w:themeColor="text1"/>
        </w:rPr>
        <w:t xml:space="preserve"> the phylogenetics of</w:t>
      </w:r>
      <w:r w:rsidR="00402066" w:rsidRPr="00D20139">
        <w:rPr>
          <w:rFonts w:asciiTheme="minorHAnsi" w:hAnsiTheme="minorHAnsi"/>
          <w:color w:val="000000" w:themeColor="text1"/>
        </w:rPr>
        <w:t xml:space="preserve"> a small number of </w:t>
      </w:r>
      <w:proofErr w:type="spellStart"/>
      <w:r w:rsidR="00402066" w:rsidRPr="001246D4">
        <w:rPr>
          <w:rFonts w:asciiTheme="minorHAnsi" w:hAnsiTheme="minorHAnsi"/>
          <w:i/>
          <w:iCs/>
          <w:color w:val="000000" w:themeColor="text1"/>
        </w:rPr>
        <w:t>Xylaria</w:t>
      </w:r>
      <w:proofErr w:type="spellEnd"/>
      <w:r w:rsidR="00402066" w:rsidRPr="001246D4">
        <w:rPr>
          <w:rFonts w:asciiTheme="minorHAnsi" w:hAnsiTheme="minorHAnsi"/>
          <w:i/>
          <w:iCs/>
          <w:color w:val="000000" w:themeColor="text1"/>
        </w:rPr>
        <w:t xml:space="preserve"> sp</w:t>
      </w:r>
      <w:r w:rsidR="007027FE">
        <w:rPr>
          <w:rFonts w:asciiTheme="minorHAnsi" w:hAnsiTheme="minorHAnsi"/>
          <w:color w:val="000000" w:themeColor="text1"/>
        </w:rPr>
        <w:t>.</w:t>
      </w:r>
      <w:r w:rsidR="00402066" w:rsidRPr="00D20139">
        <w:rPr>
          <w:rFonts w:asciiTheme="minorHAnsi" w:hAnsiTheme="minorHAnsi"/>
          <w:color w:val="000000" w:themeColor="text1"/>
        </w:rPr>
        <w:t xml:space="preserve"> and strains</w:t>
      </w:r>
      <w:r w:rsidR="00D4488C" w:rsidRPr="00D20139">
        <w:rPr>
          <w:rFonts w:asciiTheme="minorHAnsi" w:hAnsiTheme="minorHAnsi"/>
          <w:color w:val="000000" w:themeColor="text1"/>
        </w:rPr>
        <w:t xml:space="preserve"> using the ITS region</w:t>
      </w:r>
      <w:r w:rsidR="00402066" w:rsidRPr="00D20139">
        <w:rPr>
          <w:rFonts w:asciiTheme="minorHAnsi" w:hAnsiTheme="minorHAnsi"/>
          <w:color w:val="000000" w:themeColor="text1"/>
        </w:rPr>
        <w:t xml:space="preserve"> is </w:t>
      </w:r>
      <w:r w:rsidR="00D4488C" w:rsidRPr="00D20139">
        <w:rPr>
          <w:rFonts w:asciiTheme="minorHAnsi" w:hAnsiTheme="minorHAnsi"/>
          <w:color w:val="000000" w:themeColor="text1"/>
        </w:rPr>
        <w:t>performed</w:t>
      </w:r>
      <w:r w:rsidR="00402066" w:rsidRPr="00D20139">
        <w:rPr>
          <w:rFonts w:asciiTheme="minorHAnsi" w:hAnsiTheme="minorHAnsi"/>
          <w:color w:val="000000" w:themeColor="text1"/>
        </w:rPr>
        <w:t xml:space="preserve"> in hopes of providing a template for a larger </w:t>
      </w:r>
      <w:r w:rsidR="00D4488C" w:rsidRPr="00D20139">
        <w:rPr>
          <w:rFonts w:asciiTheme="minorHAnsi" w:hAnsiTheme="minorHAnsi"/>
          <w:color w:val="000000" w:themeColor="text1"/>
        </w:rPr>
        <w:t>genus-</w:t>
      </w:r>
      <w:r w:rsidR="00402066" w:rsidRPr="00D20139">
        <w:rPr>
          <w:rFonts w:asciiTheme="minorHAnsi" w:hAnsiTheme="minorHAnsi"/>
          <w:color w:val="000000" w:themeColor="text1"/>
        </w:rPr>
        <w:t>wide effort at a future date.</w:t>
      </w:r>
    </w:p>
    <w:p w14:paraId="0F753367" w14:textId="77777777" w:rsidR="00914C3C" w:rsidRPr="00D20139" w:rsidRDefault="00914C3C" w:rsidP="00914C3C">
      <w:pPr>
        <w:rPr>
          <w:rFonts w:asciiTheme="minorHAnsi" w:hAnsiTheme="minorHAnsi"/>
          <w:color w:val="000000" w:themeColor="text1"/>
        </w:rPr>
      </w:pPr>
    </w:p>
    <w:p w14:paraId="7BD3B4D3" w14:textId="56A6036B" w:rsidR="00CE760B" w:rsidRPr="002D1F77" w:rsidRDefault="00CE760B" w:rsidP="00914C3C">
      <w:pPr>
        <w:rPr>
          <w:b/>
          <w:bCs/>
          <w:color w:val="000000" w:themeColor="text1"/>
          <w:sz w:val="40"/>
          <w:szCs w:val="40"/>
        </w:rPr>
      </w:pPr>
      <w:r w:rsidRPr="002D1F77">
        <w:rPr>
          <w:b/>
          <w:bCs/>
          <w:color w:val="000000" w:themeColor="text1"/>
          <w:sz w:val="40"/>
          <w:szCs w:val="40"/>
        </w:rPr>
        <w:t>Materials and Methods</w:t>
      </w:r>
    </w:p>
    <w:p w14:paraId="483A748F" w14:textId="22ED3491" w:rsidR="00CE760B" w:rsidRPr="002D1F77" w:rsidRDefault="00CE760B" w:rsidP="00CE760B">
      <w:pPr>
        <w:jc w:val="center"/>
        <w:rPr>
          <w:b/>
          <w:bCs/>
          <w:color w:val="000000" w:themeColor="text1"/>
          <w:sz w:val="28"/>
          <w:szCs w:val="28"/>
        </w:rPr>
      </w:pPr>
      <w:r w:rsidRPr="002D1F77">
        <w:rPr>
          <w:b/>
          <w:bCs/>
          <w:color w:val="000000" w:themeColor="text1"/>
          <w:sz w:val="28"/>
          <w:szCs w:val="28"/>
        </w:rPr>
        <w:t>Acquiring datasets</w:t>
      </w:r>
    </w:p>
    <w:p w14:paraId="3A6C6BB6" w14:textId="5477C162" w:rsidR="00B54A8E" w:rsidRPr="00D20139" w:rsidRDefault="007027FE" w:rsidP="00E3658A">
      <w:pPr>
        <w:rPr>
          <w:rFonts w:asciiTheme="minorHAnsi" w:hAnsiTheme="minorHAnsi"/>
          <w:color w:val="000000" w:themeColor="text1"/>
        </w:rPr>
      </w:pPr>
      <w:r w:rsidRPr="00D20139">
        <w:rPr>
          <w:rFonts w:asciiTheme="minorHAnsi" w:hAnsiTheme="minorHAnsi"/>
          <w:color w:val="000000" w:themeColor="text1"/>
        </w:rPr>
        <w:t>To</w:t>
      </w:r>
      <w:r w:rsidR="00963CAE" w:rsidRPr="00D20139">
        <w:rPr>
          <w:rFonts w:asciiTheme="minorHAnsi" w:hAnsiTheme="minorHAnsi"/>
          <w:color w:val="000000" w:themeColor="text1"/>
        </w:rPr>
        <w:t xml:space="preserve"> run phylogenetic </w:t>
      </w:r>
      <w:r w:rsidR="009A4298" w:rsidRPr="00D20139">
        <w:rPr>
          <w:rFonts w:asciiTheme="minorHAnsi" w:hAnsiTheme="minorHAnsi"/>
          <w:color w:val="000000" w:themeColor="text1"/>
        </w:rPr>
        <w:t>analysis</w:t>
      </w:r>
      <w:r w:rsidR="00963CAE" w:rsidRPr="00D20139">
        <w:rPr>
          <w:rFonts w:asciiTheme="minorHAnsi" w:hAnsiTheme="minorHAnsi"/>
          <w:color w:val="000000" w:themeColor="text1"/>
        </w:rPr>
        <w:t xml:space="preserve"> on </w:t>
      </w:r>
      <w:proofErr w:type="spellStart"/>
      <w:r w:rsidR="00DB725E" w:rsidRPr="001246D4">
        <w:rPr>
          <w:rFonts w:asciiTheme="minorHAnsi" w:hAnsiTheme="minorHAnsi"/>
          <w:i/>
          <w:iCs/>
          <w:color w:val="000000" w:themeColor="text1"/>
        </w:rPr>
        <w:t>X</w:t>
      </w:r>
      <w:r w:rsidR="00963CAE" w:rsidRPr="001246D4">
        <w:rPr>
          <w:rFonts w:asciiTheme="minorHAnsi" w:hAnsiTheme="minorHAnsi"/>
          <w:i/>
          <w:iCs/>
          <w:color w:val="000000" w:themeColor="text1"/>
        </w:rPr>
        <w:t>ylaria</w:t>
      </w:r>
      <w:proofErr w:type="spellEnd"/>
      <w:r w:rsidR="00963CAE" w:rsidRPr="001246D4">
        <w:rPr>
          <w:rFonts w:asciiTheme="minorHAnsi" w:hAnsiTheme="minorHAnsi"/>
          <w:i/>
          <w:iCs/>
          <w:color w:val="000000" w:themeColor="text1"/>
        </w:rPr>
        <w:t xml:space="preserve"> sp</w:t>
      </w:r>
      <w:r w:rsidR="009A4298" w:rsidRPr="00D20139">
        <w:rPr>
          <w:rFonts w:asciiTheme="minorHAnsi" w:hAnsiTheme="minorHAnsi"/>
          <w:color w:val="000000" w:themeColor="text1"/>
        </w:rPr>
        <w:t>.</w:t>
      </w:r>
      <w:r w:rsidR="00963CAE" w:rsidRPr="00D20139">
        <w:rPr>
          <w:rFonts w:asciiTheme="minorHAnsi" w:hAnsiTheme="minorHAnsi"/>
          <w:color w:val="000000" w:themeColor="text1"/>
        </w:rPr>
        <w:t>, a data set is required. To date, the largest repository of genetic Information</w:t>
      </w:r>
      <w:r w:rsidR="009A4298" w:rsidRPr="00D20139">
        <w:rPr>
          <w:rFonts w:asciiTheme="minorHAnsi" w:hAnsiTheme="minorHAnsi"/>
          <w:color w:val="000000" w:themeColor="text1"/>
        </w:rPr>
        <w:t xml:space="preserve"> on </w:t>
      </w:r>
      <w:proofErr w:type="spellStart"/>
      <w:r w:rsidR="009A4298" w:rsidRPr="001246D4">
        <w:rPr>
          <w:rFonts w:asciiTheme="minorHAnsi" w:hAnsiTheme="minorHAnsi"/>
          <w:i/>
          <w:iCs/>
          <w:color w:val="000000" w:themeColor="text1"/>
        </w:rPr>
        <w:t>Xylaria</w:t>
      </w:r>
      <w:proofErr w:type="spellEnd"/>
      <w:r w:rsidR="009A4298" w:rsidRPr="001246D4">
        <w:rPr>
          <w:rFonts w:asciiTheme="minorHAnsi" w:hAnsiTheme="minorHAnsi"/>
          <w:i/>
          <w:iCs/>
          <w:color w:val="000000" w:themeColor="text1"/>
        </w:rPr>
        <w:t xml:space="preserve"> sp</w:t>
      </w:r>
      <w:r>
        <w:rPr>
          <w:rFonts w:asciiTheme="minorHAnsi" w:hAnsiTheme="minorHAnsi"/>
          <w:color w:val="000000" w:themeColor="text1"/>
        </w:rPr>
        <w:t>.</w:t>
      </w:r>
      <w:r w:rsidR="00963CAE" w:rsidRPr="00D20139">
        <w:rPr>
          <w:rFonts w:asciiTheme="minorHAnsi" w:hAnsiTheme="minorHAnsi"/>
          <w:color w:val="000000" w:themeColor="text1"/>
        </w:rPr>
        <w:t xml:space="preserve"> resides </w:t>
      </w:r>
      <w:r w:rsidR="00DB725E" w:rsidRPr="00D20139">
        <w:rPr>
          <w:rFonts w:asciiTheme="minorHAnsi" w:hAnsiTheme="minorHAnsi"/>
          <w:color w:val="000000" w:themeColor="text1"/>
        </w:rPr>
        <w:t>on</w:t>
      </w:r>
      <w:r w:rsidR="00963CAE" w:rsidRPr="00D20139">
        <w:rPr>
          <w:rFonts w:asciiTheme="minorHAnsi" w:hAnsiTheme="minorHAnsi"/>
          <w:color w:val="000000" w:themeColor="text1"/>
        </w:rPr>
        <w:t xml:space="preserve"> the National Center for Biotechnology Information</w:t>
      </w:r>
      <w:r w:rsidR="00DB725E" w:rsidRPr="00D20139">
        <w:rPr>
          <w:rFonts w:asciiTheme="minorHAnsi" w:hAnsiTheme="minorHAnsi"/>
          <w:color w:val="000000" w:themeColor="text1"/>
        </w:rPr>
        <w:t xml:space="preserve"> internet data base</w:t>
      </w:r>
      <w:r w:rsidR="00037EB9" w:rsidRPr="00D20139">
        <w:rPr>
          <w:rFonts w:asciiTheme="minorHAnsi" w:hAnsiTheme="minorHAnsi"/>
          <w:color w:val="000000" w:themeColor="text1"/>
        </w:rPr>
        <w:t xml:space="preserve"> (NCBI)</w:t>
      </w:r>
      <w:r w:rsidR="00DB725E" w:rsidRPr="00D20139">
        <w:rPr>
          <w:rFonts w:asciiTheme="minorHAnsi" w:hAnsiTheme="minorHAnsi"/>
          <w:color w:val="000000" w:themeColor="text1"/>
        </w:rPr>
        <w:t xml:space="preserve"> [</w:t>
      </w:r>
      <w:hyperlink r:id="rId5" w:history="1">
        <w:r w:rsidR="00DB725E" w:rsidRPr="00D20139">
          <w:rPr>
            <w:rStyle w:val="Hyperlink"/>
            <w:rFonts w:asciiTheme="minorHAnsi" w:hAnsiTheme="minorHAnsi"/>
            <w:color w:val="000000" w:themeColor="text1"/>
          </w:rPr>
          <w:t>1</w:t>
        </w:r>
      </w:hyperlink>
      <w:r w:rsidR="00DB725E" w:rsidRPr="00D20139">
        <w:rPr>
          <w:rFonts w:asciiTheme="minorHAnsi" w:hAnsiTheme="minorHAnsi"/>
          <w:color w:val="000000" w:themeColor="text1"/>
        </w:rPr>
        <w:t>]</w:t>
      </w:r>
      <w:r w:rsidR="009A4298" w:rsidRPr="00D20139">
        <w:rPr>
          <w:rFonts w:asciiTheme="minorHAnsi" w:hAnsiTheme="minorHAnsi"/>
          <w:color w:val="000000" w:themeColor="text1"/>
        </w:rPr>
        <w:t xml:space="preserve">.   Searching the </w:t>
      </w:r>
      <w:r w:rsidR="00E3658A" w:rsidRPr="00D20139">
        <w:rPr>
          <w:rFonts w:asciiTheme="minorHAnsi" w:hAnsiTheme="minorHAnsi"/>
          <w:color w:val="000000" w:themeColor="text1"/>
        </w:rPr>
        <w:t xml:space="preserve">“all </w:t>
      </w:r>
      <w:r w:rsidR="009A4298" w:rsidRPr="00D20139">
        <w:rPr>
          <w:rFonts w:asciiTheme="minorHAnsi" w:hAnsiTheme="minorHAnsi"/>
          <w:color w:val="000000" w:themeColor="text1"/>
        </w:rPr>
        <w:t>database</w:t>
      </w:r>
      <w:r w:rsidR="00E3658A" w:rsidRPr="00D20139">
        <w:rPr>
          <w:rFonts w:asciiTheme="minorHAnsi" w:hAnsiTheme="minorHAnsi"/>
          <w:color w:val="000000" w:themeColor="text1"/>
        </w:rPr>
        <w:t xml:space="preserve">s” </w:t>
      </w:r>
      <w:proofErr w:type="spellStart"/>
      <w:r w:rsidR="00E3658A" w:rsidRPr="00D20139">
        <w:rPr>
          <w:rFonts w:asciiTheme="minorHAnsi" w:hAnsiTheme="minorHAnsi"/>
          <w:color w:val="000000" w:themeColor="text1"/>
        </w:rPr>
        <w:t>searchbar</w:t>
      </w:r>
      <w:proofErr w:type="spellEnd"/>
      <w:r w:rsidR="009A4298" w:rsidRPr="00D20139">
        <w:rPr>
          <w:rFonts w:asciiTheme="minorHAnsi" w:hAnsiTheme="minorHAnsi"/>
          <w:color w:val="000000" w:themeColor="text1"/>
        </w:rPr>
        <w:t xml:space="preserve"> for the term “</w:t>
      </w:r>
      <w:proofErr w:type="spellStart"/>
      <w:r w:rsidR="009A4298" w:rsidRPr="00D20139">
        <w:rPr>
          <w:rFonts w:asciiTheme="minorHAnsi" w:hAnsiTheme="minorHAnsi"/>
          <w:color w:val="000000" w:themeColor="text1"/>
        </w:rPr>
        <w:t>Xylaria</w:t>
      </w:r>
      <w:proofErr w:type="spellEnd"/>
      <w:r w:rsidR="009A4298" w:rsidRPr="00D20139">
        <w:rPr>
          <w:rFonts w:asciiTheme="minorHAnsi" w:hAnsiTheme="minorHAnsi"/>
          <w:color w:val="000000" w:themeColor="text1"/>
        </w:rPr>
        <w:t xml:space="preserve"> </w:t>
      </w:r>
      <w:r w:rsidR="00D4488C" w:rsidRPr="00D20139">
        <w:rPr>
          <w:rFonts w:asciiTheme="minorHAnsi" w:hAnsiTheme="minorHAnsi"/>
          <w:color w:val="000000" w:themeColor="text1"/>
        </w:rPr>
        <w:t>ITS”</w:t>
      </w:r>
      <w:r w:rsidR="00037EB9" w:rsidRPr="00D20139">
        <w:rPr>
          <w:rFonts w:asciiTheme="minorHAnsi" w:hAnsiTheme="minorHAnsi"/>
          <w:color w:val="000000" w:themeColor="text1"/>
        </w:rPr>
        <w:t xml:space="preserve"> on NCBI</w:t>
      </w:r>
      <w:r w:rsidR="00D4488C" w:rsidRPr="00D20139">
        <w:rPr>
          <w:rFonts w:asciiTheme="minorHAnsi" w:hAnsiTheme="minorHAnsi"/>
          <w:color w:val="000000" w:themeColor="text1"/>
        </w:rPr>
        <w:t xml:space="preserve"> returned </w:t>
      </w:r>
      <w:r w:rsidR="007D1019" w:rsidRPr="00D20139">
        <w:rPr>
          <w:rFonts w:asciiTheme="minorHAnsi" w:hAnsiTheme="minorHAnsi"/>
          <w:color w:val="000000" w:themeColor="text1"/>
        </w:rPr>
        <w:t xml:space="preserve">the accession number </w:t>
      </w:r>
      <w:r w:rsidR="007D1019" w:rsidRPr="00D20139">
        <w:rPr>
          <w:rFonts w:asciiTheme="minorHAnsi" w:eastAsiaTheme="minorEastAsia" w:hAnsiTheme="minorHAnsi"/>
          <w:color w:val="000000" w:themeColor="text1"/>
        </w:rPr>
        <w:t>AF163036.1</w:t>
      </w:r>
      <w:r w:rsidR="00E3658A" w:rsidRPr="00D20139">
        <w:rPr>
          <w:rFonts w:asciiTheme="minorHAnsi" w:hAnsiTheme="minorHAnsi"/>
          <w:color w:val="000000" w:themeColor="text1"/>
        </w:rPr>
        <w:t xml:space="preserve">.  This Accession number is correlated to the internal transcribed spacer region of sample of </w:t>
      </w:r>
      <w:proofErr w:type="spellStart"/>
      <w:r w:rsidR="00E3658A" w:rsidRPr="004665AF">
        <w:rPr>
          <w:rFonts w:asciiTheme="minorHAnsi" w:eastAsiaTheme="minorHAnsi" w:hAnsiTheme="minorHAnsi" w:cstheme="minorBidi"/>
          <w:i/>
          <w:iCs/>
          <w:color w:val="000000" w:themeColor="text1"/>
        </w:rPr>
        <w:t>Xylaria</w:t>
      </w:r>
      <w:proofErr w:type="spellEnd"/>
      <w:r w:rsidR="00E3658A" w:rsidRPr="004665AF">
        <w:rPr>
          <w:rFonts w:asciiTheme="minorHAnsi" w:eastAsiaTheme="minorHAnsi" w:hAnsiTheme="minorHAnsi" w:cstheme="minorBidi"/>
          <w:i/>
          <w:iCs/>
          <w:color w:val="000000" w:themeColor="text1"/>
        </w:rPr>
        <w:t xml:space="preserve"> </w:t>
      </w:r>
      <w:proofErr w:type="spellStart"/>
      <w:r w:rsidR="00E3658A" w:rsidRPr="004665AF">
        <w:rPr>
          <w:rFonts w:asciiTheme="minorHAnsi" w:hAnsiTheme="minorHAnsi"/>
          <w:i/>
          <w:iCs/>
          <w:color w:val="000000" w:themeColor="text1"/>
        </w:rPr>
        <w:t>hypoxylon</w:t>
      </w:r>
      <w:proofErr w:type="spellEnd"/>
      <w:r w:rsidR="00E3658A" w:rsidRPr="00D20139">
        <w:rPr>
          <w:rFonts w:asciiTheme="minorHAnsi" w:hAnsiTheme="minorHAnsi"/>
          <w:color w:val="000000" w:themeColor="text1"/>
        </w:rPr>
        <w:t xml:space="preserve"> strain </w:t>
      </w:r>
      <w:r w:rsidR="00E3658A" w:rsidRPr="00D20139">
        <w:rPr>
          <w:rFonts w:asciiTheme="minorHAnsi" w:eastAsiaTheme="minorHAnsi" w:hAnsiTheme="minorHAnsi" w:cstheme="minorBidi"/>
          <w:color w:val="000000" w:themeColor="text1"/>
        </w:rPr>
        <w:t>CBS 590.72</w:t>
      </w:r>
      <w:r w:rsidR="00E3658A" w:rsidRPr="00D20139">
        <w:rPr>
          <w:rFonts w:asciiTheme="minorHAnsi" w:hAnsiTheme="minorHAnsi"/>
          <w:color w:val="000000" w:themeColor="text1"/>
        </w:rPr>
        <w:t xml:space="preserve">.  Using the </w:t>
      </w:r>
      <w:proofErr w:type="spellStart"/>
      <w:r w:rsidR="00E3658A" w:rsidRPr="00D20139">
        <w:rPr>
          <w:rFonts w:asciiTheme="minorHAnsi" w:hAnsiTheme="minorHAnsi"/>
          <w:color w:val="000000" w:themeColor="text1"/>
        </w:rPr>
        <w:t>blastn</w:t>
      </w:r>
      <w:proofErr w:type="spellEnd"/>
      <w:r w:rsidR="00E3658A" w:rsidRPr="00D20139">
        <w:rPr>
          <w:rFonts w:asciiTheme="minorHAnsi" w:hAnsiTheme="minorHAnsi"/>
          <w:color w:val="000000" w:themeColor="text1"/>
        </w:rPr>
        <w:t xml:space="preserve"> function of the </w:t>
      </w:r>
      <w:r w:rsidR="00037EB9" w:rsidRPr="00D20139">
        <w:rPr>
          <w:rFonts w:asciiTheme="minorHAnsi" w:hAnsiTheme="minorHAnsi"/>
          <w:color w:val="000000" w:themeColor="text1"/>
        </w:rPr>
        <w:t xml:space="preserve">NCBI </w:t>
      </w:r>
      <w:r w:rsidR="00E3658A" w:rsidRPr="00D20139">
        <w:rPr>
          <w:rFonts w:asciiTheme="minorHAnsi" w:hAnsiTheme="minorHAnsi"/>
          <w:color w:val="000000" w:themeColor="text1"/>
        </w:rPr>
        <w:t xml:space="preserve">website, a nucleotide blast was performed on accession number </w:t>
      </w:r>
      <w:r w:rsidR="00E3658A" w:rsidRPr="00D20139">
        <w:rPr>
          <w:rFonts w:asciiTheme="minorHAnsi" w:eastAsiaTheme="minorEastAsia" w:hAnsiTheme="minorHAnsi"/>
          <w:color w:val="000000" w:themeColor="text1"/>
        </w:rPr>
        <w:t>AF163036.1</w:t>
      </w:r>
      <w:r w:rsidR="00E3658A" w:rsidRPr="00D20139">
        <w:rPr>
          <w:rFonts w:asciiTheme="minorHAnsi" w:hAnsiTheme="minorHAnsi"/>
          <w:color w:val="000000" w:themeColor="text1"/>
        </w:rPr>
        <w:t xml:space="preserve">.  This resulted in an output of dozens of the ITS sequences of </w:t>
      </w:r>
      <w:proofErr w:type="spellStart"/>
      <w:r w:rsidR="00E3658A" w:rsidRPr="001246D4">
        <w:rPr>
          <w:rFonts w:asciiTheme="minorHAnsi" w:hAnsiTheme="minorHAnsi"/>
          <w:i/>
          <w:iCs/>
          <w:color w:val="000000" w:themeColor="text1"/>
        </w:rPr>
        <w:t>Xylaria</w:t>
      </w:r>
      <w:proofErr w:type="spellEnd"/>
      <w:r w:rsidR="00E3658A" w:rsidRPr="001246D4">
        <w:rPr>
          <w:rFonts w:asciiTheme="minorHAnsi" w:hAnsiTheme="minorHAnsi"/>
          <w:i/>
          <w:iCs/>
          <w:color w:val="000000" w:themeColor="text1"/>
        </w:rPr>
        <w:t xml:space="preserve"> sp</w:t>
      </w:r>
      <w:r w:rsidR="001246D4">
        <w:rPr>
          <w:rFonts w:asciiTheme="minorHAnsi" w:hAnsiTheme="minorHAnsi"/>
          <w:color w:val="000000" w:themeColor="text1"/>
        </w:rPr>
        <w:t>.</w:t>
      </w:r>
      <w:r w:rsidR="00F2362F" w:rsidRPr="00D20139">
        <w:rPr>
          <w:rFonts w:asciiTheme="minorHAnsi" w:hAnsiTheme="minorHAnsi"/>
          <w:color w:val="000000" w:themeColor="text1"/>
        </w:rPr>
        <w:t xml:space="preserve"> (Table1)</w:t>
      </w:r>
      <w:r w:rsidR="00833C59" w:rsidRPr="00D20139">
        <w:rPr>
          <w:rFonts w:asciiTheme="minorHAnsi" w:hAnsiTheme="minorHAnsi"/>
          <w:color w:val="000000" w:themeColor="text1"/>
        </w:rPr>
        <w:t xml:space="preserve">. </w:t>
      </w:r>
      <w:r w:rsidR="00480E46" w:rsidRPr="00D20139">
        <w:rPr>
          <w:rFonts w:asciiTheme="minorHAnsi" w:hAnsiTheme="minorHAnsi"/>
          <w:color w:val="000000" w:themeColor="text1"/>
        </w:rPr>
        <w:t xml:space="preserve">Previous phylogenetic studies of the </w:t>
      </w:r>
      <w:proofErr w:type="spellStart"/>
      <w:r w:rsidR="004665AF">
        <w:rPr>
          <w:rFonts w:asciiTheme="minorHAnsi" w:hAnsiTheme="minorHAnsi"/>
          <w:color w:val="000000" w:themeColor="text1"/>
        </w:rPr>
        <w:t>X</w:t>
      </w:r>
      <w:r w:rsidR="00480E46" w:rsidRPr="00D20139">
        <w:rPr>
          <w:rFonts w:asciiTheme="minorHAnsi" w:hAnsiTheme="minorHAnsi"/>
          <w:color w:val="000000" w:themeColor="text1"/>
        </w:rPr>
        <w:t>ylaria</w:t>
      </w:r>
      <w:proofErr w:type="spellEnd"/>
      <w:r w:rsidR="00480E46" w:rsidRPr="00D20139">
        <w:rPr>
          <w:rFonts w:asciiTheme="minorHAnsi" w:hAnsiTheme="minorHAnsi"/>
          <w:color w:val="000000" w:themeColor="text1"/>
        </w:rPr>
        <w:t xml:space="preserve"> genus identify the Neurospora genus as a closely </w:t>
      </w:r>
      <w:r w:rsidR="00B54A8E" w:rsidRPr="00D20139">
        <w:rPr>
          <w:rFonts w:asciiTheme="minorHAnsi" w:hAnsiTheme="minorHAnsi"/>
          <w:color w:val="000000" w:themeColor="text1"/>
        </w:rPr>
        <w:t xml:space="preserve">clustering independently of </w:t>
      </w:r>
      <w:proofErr w:type="spellStart"/>
      <w:r w:rsidR="00B54A8E" w:rsidRPr="00D20139">
        <w:rPr>
          <w:rFonts w:asciiTheme="minorHAnsi" w:hAnsiTheme="minorHAnsi"/>
          <w:color w:val="000000" w:themeColor="text1"/>
        </w:rPr>
        <w:t>Xylaria</w:t>
      </w:r>
      <w:proofErr w:type="spellEnd"/>
      <w:r w:rsidR="00B54A8E" w:rsidRPr="00D20139">
        <w:rPr>
          <w:rFonts w:asciiTheme="minorHAnsi" w:hAnsiTheme="minorHAnsi"/>
          <w:color w:val="000000" w:themeColor="text1"/>
        </w:rPr>
        <w:t xml:space="preserve"> species while still having deep evolutionary relationships with them</w:t>
      </w:r>
      <w:r w:rsidR="007830B1" w:rsidRPr="00D20139">
        <w:rPr>
          <w:rFonts w:asciiTheme="minorHAnsi" w:hAnsiTheme="minorHAnsi"/>
          <w:color w:val="000000" w:themeColor="text1"/>
        </w:rPr>
        <w:t>[</w:t>
      </w:r>
      <w:hyperlink r:id="rId6" w:history="1">
        <w:r w:rsidR="007830B1" w:rsidRPr="00D20139">
          <w:rPr>
            <w:rStyle w:val="Hyperlink"/>
            <w:rFonts w:asciiTheme="minorHAnsi" w:hAnsiTheme="minorHAnsi"/>
            <w:color w:val="000000" w:themeColor="text1"/>
          </w:rPr>
          <w:t>2</w:t>
        </w:r>
      </w:hyperlink>
      <w:r w:rsidR="007830B1" w:rsidRPr="00D20139">
        <w:rPr>
          <w:rFonts w:asciiTheme="minorHAnsi" w:hAnsiTheme="minorHAnsi"/>
          <w:color w:val="000000" w:themeColor="text1"/>
        </w:rPr>
        <w:t>]</w:t>
      </w:r>
      <w:r w:rsidR="00B54A8E" w:rsidRPr="00D20139">
        <w:rPr>
          <w:rFonts w:asciiTheme="minorHAnsi" w:hAnsiTheme="minorHAnsi"/>
          <w:color w:val="000000" w:themeColor="text1"/>
        </w:rPr>
        <w:t>.</w:t>
      </w:r>
      <w:r w:rsidR="00F2362F" w:rsidRPr="00D20139">
        <w:rPr>
          <w:rFonts w:asciiTheme="minorHAnsi" w:hAnsiTheme="minorHAnsi"/>
          <w:color w:val="000000" w:themeColor="text1"/>
        </w:rPr>
        <w:t xml:space="preserve">  It is for this reason that the Neurospora genus was selected as an outgroup for phylogenetic analysis.  The </w:t>
      </w:r>
      <w:proofErr w:type="spellStart"/>
      <w:r w:rsidR="00F2362F" w:rsidRPr="00D20139">
        <w:rPr>
          <w:rFonts w:asciiTheme="minorHAnsi" w:hAnsiTheme="minorHAnsi"/>
          <w:color w:val="000000" w:themeColor="text1"/>
        </w:rPr>
        <w:t>fasta</w:t>
      </w:r>
      <w:proofErr w:type="spellEnd"/>
      <w:r w:rsidR="00F2362F" w:rsidRPr="00D20139">
        <w:rPr>
          <w:rFonts w:asciiTheme="minorHAnsi" w:hAnsiTheme="minorHAnsi"/>
          <w:color w:val="000000" w:themeColor="text1"/>
        </w:rPr>
        <w:t xml:space="preserve"> files for </w:t>
      </w:r>
      <w:proofErr w:type="gramStart"/>
      <w:r w:rsidR="00F2362F" w:rsidRPr="00D20139">
        <w:rPr>
          <w:rFonts w:asciiTheme="minorHAnsi" w:hAnsiTheme="minorHAnsi"/>
          <w:color w:val="000000" w:themeColor="text1"/>
        </w:rPr>
        <w:t>all of</w:t>
      </w:r>
      <w:proofErr w:type="gramEnd"/>
      <w:r w:rsidR="00F2362F" w:rsidRPr="00D20139">
        <w:rPr>
          <w:rFonts w:asciiTheme="minorHAnsi" w:hAnsiTheme="minorHAnsi"/>
          <w:color w:val="000000" w:themeColor="text1"/>
        </w:rPr>
        <w:t xml:space="preserve"> these taxa were downloaded </w:t>
      </w:r>
      <w:r w:rsidR="00037EB9" w:rsidRPr="00D20139">
        <w:rPr>
          <w:rFonts w:asciiTheme="minorHAnsi" w:hAnsiTheme="minorHAnsi"/>
          <w:color w:val="000000" w:themeColor="text1"/>
        </w:rPr>
        <w:t>from NCBI.</w:t>
      </w:r>
    </w:p>
    <w:p w14:paraId="618D5192" w14:textId="6C33B263" w:rsidR="00E3658A" w:rsidRPr="002D1F77" w:rsidRDefault="00E3658A" w:rsidP="00E3658A">
      <w:pPr>
        <w:rPr>
          <w:color w:val="000000" w:themeColor="text1"/>
        </w:rPr>
      </w:pPr>
    </w:p>
    <w:tbl>
      <w:tblPr>
        <w:tblStyle w:val="TableGrid"/>
        <w:tblW w:w="10218" w:type="dxa"/>
        <w:tblLook w:val="04A0" w:firstRow="1" w:lastRow="0" w:firstColumn="1" w:lastColumn="0" w:noHBand="0" w:noVBand="1"/>
      </w:tblPr>
      <w:tblGrid>
        <w:gridCol w:w="5109"/>
        <w:gridCol w:w="5109"/>
      </w:tblGrid>
      <w:tr w:rsidR="002D1F77" w:rsidRPr="002D1F77" w14:paraId="3295AF7A" w14:textId="77777777" w:rsidTr="005B2E7C">
        <w:trPr>
          <w:trHeight w:val="288"/>
        </w:trPr>
        <w:tc>
          <w:tcPr>
            <w:tcW w:w="5109" w:type="dxa"/>
          </w:tcPr>
          <w:p w14:paraId="4D6A7596" w14:textId="1643A4DD" w:rsidR="005B2E7C" w:rsidRPr="002D1F77" w:rsidRDefault="005B2E7C" w:rsidP="00E3658A">
            <w:pPr>
              <w:rPr>
                <w:color w:val="000000" w:themeColor="text1"/>
              </w:rPr>
            </w:pPr>
            <w:r w:rsidRPr="002D1F77">
              <w:rPr>
                <w:color w:val="000000" w:themeColor="text1"/>
              </w:rPr>
              <w:t>Accession number</w:t>
            </w:r>
          </w:p>
        </w:tc>
        <w:tc>
          <w:tcPr>
            <w:tcW w:w="5109" w:type="dxa"/>
          </w:tcPr>
          <w:p w14:paraId="082DD5C9" w14:textId="1423C2A9" w:rsidR="005B2E7C" w:rsidRPr="002D1F77" w:rsidRDefault="005B2E7C" w:rsidP="00E3658A">
            <w:pPr>
              <w:rPr>
                <w:color w:val="000000" w:themeColor="text1"/>
              </w:rPr>
            </w:pPr>
            <w:r w:rsidRPr="002D1F77">
              <w:rPr>
                <w:color w:val="000000" w:themeColor="text1"/>
              </w:rPr>
              <w:t>Organism</w:t>
            </w:r>
          </w:p>
        </w:tc>
      </w:tr>
      <w:tr w:rsidR="002D1F77" w:rsidRPr="002D1F77" w14:paraId="00DB90BC" w14:textId="77777777" w:rsidTr="005B2E7C">
        <w:trPr>
          <w:trHeight w:val="276"/>
        </w:trPr>
        <w:tc>
          <w:tcPr>
            <w:tcW w:w="5109" w:type="dxa"/>
          </w:tcPr>
          <w:p w14:paraId="3379B84F" w14:textId="2555D6F4" w:rsidR="005B2E7C" w:rsidRPr="002D1F77" w:rsidRDefault="005B2E7C" w:rsidP="00E3658A">
            <w:pPr>
              <w:rPr>
                <w:color w:val="000000" w:themeColor="text1"/>
              </w:rPr>
            </w:pPr>
            <w:r w:rsidRPr="002D1F77">
              <w:rPr>
                <w:color w:val="000000" w:themeColor="text1"/>
              </w:rPr>
              <w:t>MN219591.1</w:t>
            </w:r>
          </w:p>
        </w:tc>
        <w:tc>
          <w:tcPr>
            <w:tcW w:w="5109" w:type="dxa"/>
          </w:tcPr>
          <w:p w14:paraId="5FA07DA2" w14:textId="27092825" w:rsidR="005B2E7C" w:rsidRPr="00AB7575" w:rsidRDefault="005B2E7C" w:rsidP="00E3658A">
            <w:pPr>
              <w:rPr>
                <w:i/>
                <w:iCs/>
                <w:color w:val="000000" w:themeColor="text1"/>
              </w:rPr>
            </w:pPr>
            <w:proofErr w:type="spellStart"/>
            <w:r w:rsidRPr="00AB7575">
              <w:rPr>
                <w:i/>
                <w:iCs/>
                <w:color w:val="000000" w:themeColor="text1"/>
              </w:rPr>
              <w:t>Xylaria</w:t>
            </w:r>
            <w:proofErr w:type="spellEnd"/>
            <w:r w:rsidRPr="00AB7575">
              <w:rPr>
                <w:i/>
                <w:iCs/>
                <w:color w:val="000000" w:themeColor="text1"/>
              </w:rPr>
              <w:t xml:space="preserve"> </w:t>
            </w:r>
            <w:proofErr w:type="spellStart"/>
            <w:r w:rsidRPr="00AB7575">
              <w:rPr>
                <w:i/>
                <w:iCs/>
                <w:color w:val="000000" w:themeColor="text1"/>
              </w:rPr>
              <w:t>corniformis</w:t>
            </w:r>
            <w:proofErr w:type="spellEnd"/>
          </w:p>
        </w:tc>
      </w:tr>
      <w:tr w:rsidR="002D1F77" w:rsidRPr="002D1F77" w14:paraId="33B44D90" w14:textId="77777777" w:rsidTr="005B2E7C">
        <w:trPr>
          <w:trHeight w:val="288"/>
        </w:trPr>
        <w:tc>
          <w:tcPr>
            <w:tcW w:w="5109" w:type="dxa"/>
          </w:tcPr>
          <w:p w14:paraId="024C1A1F" w14:textId="39F6913A" w:rsidR="005B2E7C" w:rsidRPr="002D1F77" w:rsidRDefault="005B2E7C" w:rsidP="00E3658A">
            <w:pPr>
              <w:rPr>
                <w:color w:val="000000" w:themeColor="text1"/>
              </w:rPr>
            </w:pPr>
            <w:r w:rsidRPr="002D1F77">
              <w:rPr>
                <w:color w:val="000000" w:themeColor="text1"/>
              </w:rPr>
              <w:t>MG098261.1</w:t>
            </w:r>
          </w:p>
        </w:tc>
        <w:tc>
          <w:tcPr>
            <w:tcW w:w="5109" w:type="dxa"/>
          </w:tcPr>
          <w:p w14:paraId="3C92D5FA" w14:textId="02420641" w:rsidR="005B2E7C" w:rsidRPr="002D1F77" w:rsidRDefault="005B2E7C" w:rsidP="00E3658A">
            <w:pPr>
              <w:rPr>
                <w:color w:val="000000" w:themeColor="text1"/>
              </w:rPr>
            </w:pPr>
            <w:r w:rsidRPr="00AB7575">
              <w:rPr>
                <w:i/>
                <w:iCs/>
                <w:color w:val="000000" w:themeColor="text1"/>
              </w:rPr>
              <w:t>Xylaria longipes</w:t>
            </w:r>
            <w:r w:rsidRPr="002D1F77">
              <w:rPr>
                <w:color w:val="000000" w:themeColor="text1"/>
              </w:rPr>
              <w:t xml:space="preserve"> strain NW-FVA2228</w:t>
            </w:r>
          </w:p>
        </w:tc>
      </w:tr>
      <w:tr w:rsidR="002D1F77" w:rsidRPr="002D1F77" w14:paraId="6C1D8351" w14:textId="77777777" w:rsidTr="005B2E7C">
        <w:trPr>
          <w:trHeight w:val="288"/>
        </w:trPr>
        <w:tc>
          <w:tcPr>
            <w:tcW w:w="5109" w:type="dxa"/>
          </w:tcPr>
          <w:p w14:paraId="27105EFC" w14:textId="735802AF" w:rsidR="005B2E7C" w:rsidRPr="002D1F77" w:rsidRDefault="005B2E7C" w:rsidP="00E3658A">
            <w:pPr>
              <w:rPr>
                <w:color w:val="000000" w:themeColor="text1"/>
              </w:rPr>
            </w:pPr>
            <w:r w:rsidRPr="002D1F77">
              <w:rPr>
                <w:color w:val="000000" w:themeColor="text1"/>
              </w:rPr>
              <w:t>KP133498.1</w:t>
            </w:r>
          </w:p>
        </w:tc>
        <w:tc>
          <w:tcPr>
            <w:tcW w:w="5109" w:type="dxa"/>
          </w:tcPr>
          <w:p w14:paraId="3A18C2F0" w14:textId="32048B12" w:rsidR="005B2E7C" w:rsidRPr="002D1F77" w:rsidRDefault="005B2E7C" w:rsidP="00E3658A">
            <w:pPr>
              <w:rPr>
                <w:color w:val="000000" w:themeColor="text1"/>
              </w:rPr>
            </w:pPr>
            <w:proofErr w:type="spellStart"/>
            <w:r w:rsidRPr="00AB7575">
              <w:rPr>
                <w:i/>
                <w:iCs/>
                <w:color w:val="000000" w:themeColor="text1"/>
              </w:rPr>
              <w:t>Xylaria</w:t>
            </w:r>
            <w:proofErr w:type="spellEnd"/>
            <w:r w:rsidRPr="00AB7575">
              <w:rPr>
                <w:i/>
                <w:iCs/>
                <w:color w:val="000000" w:themeColor="text1"/>
              </w:rPr>
              <w:t xml:space="preserve"> </w:t>
            </w:r>
            <w:proofErr w:type="spellStart"/>
            <w:r w:rsidRPr="00AB7575">
              <w:rPr>
                <w:i/>
                <w:iCs/>
                <w:color w:val="000000" w:themeColor="text1"/>
              </w:rPr>
              <w:t>scruposa</w:t>
            </w:r>
            <w:proofErr w:type="spellEnd"/>
            <w:r w:rsidRPr="002D1F77">
              <w:rPr>
                <w:color w:val="000000" w:themeColor="text1"/>
              </w:rPr>
              <w:t xml:space="preserve"> isolate 866</w:t>
            </w:r>
          </w:p>
        </w:tc>
      </w:tr>
      <w:tr w:rsidR="002D1F77" w:rsidRPr="002D1F77" w14:paraId="38031B2D" w14:textId="77777777" w:rsidTr="005B2E7C">
        <w:trPr>
          <w:trHeight w:val="276"/>
        </w:trPr>
        <w:tc>
          <w:tcPr>
            <w:tcW w:w="5109" w:type="dxa"/>
          </w:tcPr>
          <w:p w14:paraId="43439B4F" w14:textId="2E62C292" w:rsidR="005B2E7C" w:rsidRPr="002D1F77" w:rsidRDefault="005B2E7C" w:rsidP="00E3658A">
            <w:pPr>
              <w:rPr>
                <w:color w:val="000000" w:themeColor="text1"/>
              </w:rPr>
            </w:pPr>
            <w:r w:rsidRPr="002D1F77">
              <w:rPr>
                <w:color w:val="000000" w:themeColor="text1"/>
              </w:rPr>
              <w:t>AF163036.1</w:t>
            </w:r>
          </w:p>
        </w:tc>
        <w:tc>
          <w:tcPr>
            <w:tcW w:w="5109" w:type="dxa"/>
          </w:tcPr>
          <w:p w14:paraId="13A9FA4C" w14:textId="13E0B3EA" w:rsidR="005B2E7C" w:rsidRPr="002D1F77" w:rsidRDefault="005B2E7C" w:rsidP="00E3658A">
            <w:pPr>
              <w:rPr>
                <w:color w:val="000000" w:themeColor="text1"/>
              </w:rPr>
            </w:pPr>
            <w:r w:rsidRPr="00AB7575">
              <w:rPr>
                <w:i/>
                <w:iCs/>
                <w:color w:val="000000" w:themeColor="text1"/>
              </w:rPr>
              <w:t>Xylaria hypoxylon</w:t>
            </w:r>
            <w:r w:rsidRPr="002D1F77">
              <w:rPr>
                <w:color w:val="000000" w:themeColor="text1"/>
              </w:rPr>
              <w:t xml:space="preserve"> CBS 590.72</w:t>
            </w:r>
          </w:p>
        </w:tc>
      </w:tr>
      <w:tr w:rsidR="002D1F77" w:rsidRPr="002D1F77" w14:paraId="6E2B2EA3" w14:textId="77777777" w:rsidTr="005B2E7C">
        <w:trPr>
          <w:trHeight w:val="288"/>
        </w:trPr>
        <w:tc>
          <w:tcPr>
            <w:tcW w:w="5109" w:type="dxa"/>
          </w:tcPr>
          <w:p w14:paraId="6A36707A" w14:textId="5A8FA0AC" w:rsidR="005B2E7C" w:rsidRPr="002D1F77" w:rsidRDefault="005B2E7C" w:rsidP="00E3658A">
            <w:pPr>
              <w:rPr>
                <w:color w:val="000000" w:themeColor="text1"/>
              </w:rPr>
            </w:pPr>
            <w:r w:rsidRPr="002D1F77">
              <w:rPr>
                <w:color w:val="000000" w:themeColor="text1"/>
              </w:rPr>
              <w:t>JX256828.1</w:t>
            </w:r>
          </w:p>
        </w:tc>
        <w:tc>
          <w:tcPr>
            <w:tcW w:w="5109" w:type="dxa"/>
          </w:tcPr>
          <w:p w14:paraId="4585DE13" w14:textId="4994550D" w:rsidR="005B2E7C" w:rsidRPr="002D1F77" w:rsidRDefault="005B2E7C" w:rsidP="00E3658A">
            <w:pPr>
              <w:rPr>
                <w:color w:val="000000" w:themeColor="text1"/>
              </w:rPr>
            </w:pPr>
            <w:proofErr w:type="spellStart"/>
            <w:r w:rsidRPr="00AB7575">
              <w:rPr>
                <w:i/>
                <w:iCs/>
                <w:color w:val="000000" w:themeColor="text1"/>
              </w:rPr>
              <w:t>Xylaria</w:t>
            </w:r>
            <w:proofErr w:type="spellEnd"/>
            <w:r w:rsidRPr="00AB7575">
              <w:rPr>
                <w:i/>
                <w:iCs/>
                <w:color w:val="000000" w:themeColor="text1"/>
              </w:rPr>
              <w:t xml:space="preserve"> </w:t>
            </w:r>
            <w:proofErr w:type="spellStart"/>
            <w:r w:rsidRPr="00AB7575">
              <w:rPr>
                <w:i/>
                <w:iCs/>
                <w:color w:val="000000" w:themeColor="text1"/>
              </w:rPr>
              <w:t>schweinitzii</w:t>
            </w:r>
            <w:proofErr w:type="spellEnd"/>
            <w:r w:rsidRPr="002D1F77">
              <w:rPr>
                <w:color w:val="000000" w:themeColor="text1"/>
              </w:rPr>
              <w:t xml:space="preserve"> voucher HMJAU 22751</w:t>
            </w:r>
          </w:p>
        </w:tc>
      </w:tr>
      <w:tr w:rsidR="002D1F77" w:rsidRPr="002D1F77" w14:paraId="397A4224" w14:textId="77777777" w:rsidTr="005B2E7C">
        <w:trPr>
          <w:trHeight w:val="288"/>
        </w:trPr>
        <w:tc>
          <w:tcPr>
            <w:tcW w:w="5109" w:type="dxa"/>
          </w:tcPr>
          <w:p w14:paraId="09A924D8" w14:textId="76071555" w:rsidR="005B2E7C" w:rsidRPr="002D1F77" w:rsidRDefault="005B2E7C" w:rsidP="00E3658A">
            <w:pPr>
              <w:rPr>
                <w:color w:val="000000" w:themeColor="text1"/>
              </w:rPr>
            </w:pPr>
            <w:r w:rsidRPr="002D1F77">
              <w:rPr>
                <w:color w:val="000000" w:themeColor="text1"/>
              </w:rPr>
              <w:t>MT661488.1</w:t>
            </w:r>
          </w:p>
        </w:tc>
        <w:tc>
          <w:tcPr>
            <w:tcW w:w="5109" w:type="dxa"/>
          </w:tcPr>
          <w:p w14:paraId="38F72F16" w14:textId="7AC1C09C" w:rsidR="005B2E7C" w:rsidRPr="002D1F77" w:rsidRDefault="005B2E7C" w:rsidP="00E3658A">
            <w:pPr>
              <w:rPr>
                <w:color w:val="000000" w:themeColor="text1"/>
              </w:rPr>
            </w:pPr>
            <w:proofErr w:type="spellStart"/>
            <w:r w:rsidRPr="00AB7575">
              <w:rPr>
                <w:i/>
                <w:iCs/>
                <w:color w:val="000000" w:themeColor="text1"/>
              </w:rPr>
              <w:t>Xylaria</w:t>
            </w:r>
            <w:proofErr w:type="spellEnd"/>
            <w:r w:rsidRPr="00AB7575">
              <w:rPr>
                <w:i/>
                <w:iCs/>
                <w:color w:val="000000" w:themeColor="text1"/>
              </w:rPr>
              <w:t xml:space="preserve"> polymorpha</w:t>
            </w:r>
            <w:r w:rsidRPr="002D1F77">
              <w:rPr>
                <w:color w:val="000000" w:themeColor="text1"/>
              </w:rPr>
              <w:t xml:space="preserve"> strain DSM 105756</w:t>
            </w:r>
          </w:p>
        </w:tc>
      </w:tr>
      <w:tr w:rsidR="002D1F77" w:rsidRPr="002D1F77" w14:paraId="2D4B97DD" w14:textId="77777777" w:rsidTr="005B2E7C">
        <w:trPr>
          <w:trHeight w:val="276"/>
        </w:trPr>
        <w:tc>
          <w:tcPr>
            <w:tcW w:w="5109" w:type="dxa"/>
          </w:tcPr>
          <w:p w14:paraId="22482A29" w14:textId="2DED85DD" w:rsidR="005B2E7C" w:rsidRPr="002D1F77" w:rsidRDefault="005B2E7C" w:rsidP="00E3658A">
            <w:pPr>
              <w:rPr>
                <w:color w:val="000000" w:themeColor="text1"/>
              </w:rPr>
            </w:pPr>
            <w:r w:rsidRPr="002D1F77">
              <w:rPr>
                <w:color w:val="000000" w:themeColor="text1"/>
              </w:rPr>
              <w:t xml:space="preserve">MG098262.1 </w:t>
            </w:r>
          </w:p>
        </w:tc>
        <w:tc>
          <w:tcPr>
            <w:tcW w:w="5109" w:type="dxa"/>
          </w:tcPr>
          <w:p w14:paraId="45861A85" w14:textId="0C3542D5" w:rsidR="005B2E7C" w:rsidRPr="002D1F77" w:rsidRDefault="005B2E7C" w:rsidP="00E3658A">
            <w:pPr>
              <w:rPr>
                <w:color w:val="000000" w:themeColor="text1"/>
              </w:rPr>
            </w:pPr>
            <w:proofErr w:type="spellStart"/>
            <w:r w:rsidRPr="00AB7575">
              <w:rPr>
                <w:i/>
                <w:iCs/>
                <w:color w:val="000000" w:themeColor="text1"/>
              </w:rPr>
              <w:t>Xylaria</w:t>
            </w:r>
            <w:proofErr w:type="spellEnd"/>
            <w:r w:rsidRPr="00AB7575">
              <w:rPr>
                <w:i/>
                <w:iCs/>
                <w:color w:val="000000" w:themeColor="text1"/>
              </w:rPr>
              <w:t xml:space="preserve"> polymorpha</w:t>
            </w:r>
            <w:r w:rsidRPr="002D1F77">
              <w:rPr>
                <w:color w:val="000000" w:themeColor="text1"/>
              </w:rPr>
              <w:t xml:space="preserve"> strain NW-FVA2229</w:t>
            </w:r>
          </w:p>
        </w:tc>
      </w:tr>
      <w:tr w:rsidR="002D1F77" w:rsidRPr="002D1F77" w14:paraId="12C2CC5D" w14:textId="77777777" w:rsidTr="005B2E7C">
        <w:trPr>
          <w:trHeight w:val="276"/>
        </w:trPr>
        <w:tc>
          <w:tcPr>
            <w:tcW w:w="5109" w:type="dxa"/>
          </w:tcPr>
          <w:p w14:paraId="4100EA83" w14:textId="615C26DC" w:rsidR="005B2E7C" w:rsidRPr="002D1F77" w:rsidRDefault="005B2E7C" w:rsidP="00E3658A">
            <w:pPr>
              <w:rPr>
                <w:color w:val="000000" w:themeColor="text1"/>
              </w:rPr>
            </w:pPr>
            <w:r w:rsidRPr="002D1F77">
              <w:rPr>
                <w:color w:val="000000" w:themeColor="text1"/>
              </w:rPr>
              <w:t>MW447065.1</w:t>
            </w:r>
          </w:p>
        </w:tc>
        <w:tc>
          <w:tcPr>
            <w:tcW w:w="5109" w:type="dxa"/>
          </w:tcPr>
          <w:p w14:paraId="5B3170D7" w14:textId="468E6F99" w:rsidR="005B2E7C" w:rsidRPr="002D1F77" w:rsidRDefault="005B2E7C" w:rsidP="00E3658A">
            <w:pPr>
              <w:rPr>
                <w:color w:val="000000" w:themeColor="text1"/>
              </w:rPr>
            </w:pPr>
            <w:proofErr w:type="spellStart"/>
            <w:r w:rsidRPr="00AB7575">
              <w:rPr>
                <w:i/>
                <w:iCs/>
                <w:color w:val="000000" w:themeColor="text1"/>
              </w:rPr>
              <w:t>Xylaria</w:t>
            </w:r>
            <w:proofErr w:type="spellEnd"/>
            <w:r w:rsidRPr="00AB7575">
              <w:rPr>
                <w:i/>
                <w:iCs/>
                <w:color w:val="000000" w:themeColor="text1"/>
              </w:rPr>
              <w:t xml:space="preserve"> polymorpha</w:t>
            </w:r>
            <w:r w:rsidRPr="002D1F77">
              <w:rPr>
                <w:color w:val="000000" w:themeColor="text1"/>
              </w:rPr>
              <w:t xml:space="preserve"> strain FeC105</w:t>
            </w:r>
          </w:p>
        </w:tc>
      </w:tr>
      <w:tr w:rsidR="002D1F77" w:rsidRPr="002D1F77" w14:paraId="56198E0A" w14:textId="77777777" w:rsidTr="005B2E7C">
        <w:trPr>
          <w:trHeight w:val="276"/>
        </w:trPr>
        <w:tc>
          <w:tcPr>
            <w:tcW w:w="5109" w:type="dxa"/>
          </w:tcPr>
          <w:p w14:paraId="5865A183" w14:textId="4FB6477F" w:rsidR="005B2E7C" w:rsidRPr="002D1F77" w:rsidRDefault="005B2E7C" w:rsidP="00E3658A">
            <w:pPr>
              <w:rPr>
                <w:color w:val="000000" w:themeColor="text1"/>
              </w:rPr>
            </w:pPr>
            <w:r w:rsidRPr="002D1F77">
              <w:rPr>
                <w:color w:val="000000" w:themeColor="text1"/>
              </w:rPr>
              <w:t>MN846336.1</w:t>
            </w:r>
          </w:p>
        </w:tc>
        <w:tc>
          <w:tcPr>
            <w:tcW w:w="5109" w:type="dxa"/>
          </w:tcPr>
          <w:p w14:paraId="4DF1F38F" w14:textId="4B81DADE" w:rsidR="005B2E7C" w:rsidRPr="002D1F77" w:rsidRDefault="005B2E7C" w:rsidP="00E3658A">
            <w:pPr>
              <w:rPr>
                <w:color w:val="000000" w:themeColor="text1"/>
              </w:rPr>
            </w:pPr>
            <w:proofErr w:type="spellStart"/>
            <w:r w:rsidRPr="00AB7575">
              <w:rPr>
                <w:i/>
                <w:iCs/>
                <w:color w:val="000000" w:themeColor="text1"/>
              </w:rPr>
              <w:t>Xylaria</w:t>
            </w:r>
            <w:proofErr w:type="spellEnd"/>
            <w:r w:rsidRPr="00AB7575">
              <w:rPr>
                <w:i/>
                <w:iCs/>
                <w:color w:val="000000" w:themeColor="text1"/>
              </w:rPr>
              <w:t xml:space="preserve"> polymorpha</w:t>
            </w:r>
            <w:r w:rsidRPr="002D1F77">
              <w:rPr>
                <w:color w:val="000000" w:themeColor="text1"/>
              </w:rPr>
              <w:t xml:space="preserve"> isolate TW07032019_02</w:t>
            </w:r>
          </w:p>
        </w:tc>
      </w:tr>
      <w:tr w:rsidR="002D1F77" w:rsidRPr="002D1F77" w14:paraId="76BF1D75" w14:textId="77777777" w:rsidTr="005B2E7C">
        <w:trPr>
          <w:trHeight w:val="276"/>
        </w:trPr>
        <w:tc>
          <w:tcPr>
            <w:tcW w:w="5109" w:type="dxa"/>
          </w:tcPr>
          <w:p w14:paraId="2C1E215F" w14:textId="04569C94" w:rsidR="005B2E7C" w:rsidRPr="002D1F77" w:rsidRDefault="00480E46" w:rsidP="00E3658A">
            <w:pPr>
              <w:rPr>
                <w:color w:val="000000" w:themeColor="text1"/>
              </w:rPr>
            </w:pPr>
            <w:r w:rsidRPr="002D1F77">
              <w:rPr>
                <w:color w:val="000000" w:themeColor="text1"/>
              </w:rPr>
              <w:t>MK595684.1</w:t>
            </w:r>
          </w:p>
        </w:tc>
        <w:tc>
          <w:tcPr>
            <w:tcW w:w="5109" w:type="dxa"/>
          </w:tcPr>
          <w:p w14:paraId="1AF2FC20" w14:textId="09C18DD8" w:rsidR="005B2E7C" w:rsidRPr="002D1F77" w:rsidRDefault="00480E46" w:rsidP="00E3658A">
            <w:pPr>
              <w:rPr>
                <w:color w:val="000000" w:themeColor="text1"/>
              </w:rPr>
            </w:pPr>
            <w:proofErr w:type="spellStart"/>
            <w:r w:rsidRPr="00AB7575">
              <w:rPr>
                <w:i/>
                <w:iCs/>
                <w:color w:val="000000" w:themeColor="text1"/>
              </w:rPr>
              <w:t>Xylaria</w:t>
            </w:r>
            <w:proofErr w:type="spellEnd"/>
            <w:r w:rsidRPr="00AB7575">
              <w:rPr>
                <w:i/>
                <w:iCs/>
                <w:color w:val="000000" w:themeColor="text1"/>
              </w:rPr>
              <w:t xml:space="preserve"> sp.</w:t>
            </w:r>
            <w:r w:rsidRPr="002D1F77">
              <w:rPr>
                <w:color w:val="000000" w:themeColor="text1"/>
              </w:rPr>
              <w:t xml:space="preserve"> isolate MBD_3013</w:t>
            </w:r>
          </w:p>
        </w:tc>
      </w:tr>
      <w:tr w:rsidR="00480E46" w:rsidRPr="002D1F77" w14:paraId="30FE56A5" w14:textId="77777777" w:rsidTr="005B2E7C">
        <w:trPr>
          <w:trHeight w:val="276"/>
        </w:trPr>
        <w:tc>
          <w:tcPr>
            <w:tcW w:w="5109" w:type="dxa"/>
          </w:tcPr>
          <w:p w14:paraId="0818DD65" w14:textId="010E985B" w:rsidR="00480E46" w:rsidRPr="002D1F77" w:rsidRDefault="00480E46" w:rsidP="00E3658A">
            <w:pPr>
              <w:rPr>
                <w:color w:val="000000" w:themeColor="text1"/>
              </w:rPr>
            </w:pPr>
            <w:r w:rsidRPr="002D1F77">
              <w:rPr>
                <w:color w:val="000000" w:themeColor="text1"/>
              </w:rPr>
              <w:t>NR_159859.1* outgroup</w:t>
            </w:r>
          </w:p>
        </w:tc>
        <w:tc>
          <w:tcPr>
            <w:tcW w:w="5109" w:type="dxa"/>
          </w:tcPr>
          <w:p w14:paraId="3CF2283C" w14:textId="0458348A" w:rsidR="00480E46" w:rsidRPr="002D1F77" w:rsidRDefault="00480E46" w:rsidP="00E3658A">
            <w:pPr>
              <w:rPr>
                <w:color w:val="000000" w:themeColor="text1"/>
              </w:rPr>
            </w:pPr>
            <w:r w:rsidRPr="00AB7575">
              <w:rPr>
                <w:i/>
                <w:iCs/>
                <w:color w:val="000000" w:themeColor="text1"/>
              </w:rPr>
              <w:t xml:space="preserve">Neurospora </w:t>
            </w:r>
            <w:proofErr w:type="spellStart"/>
            <w:r w:rsidRPr="00AB7575">
              <w:rPr>
                <w:i/>
                <w:iCs/>
                <w:color w:val="000000" w:themeColor="text1"/>
              </w:rPr>
              <w:t>cratophora</w:t>
            </w:r>
            <w:proofErr w:type="spellEnd"/>
            <w:r w:rsidRPr="002D1F77">
              <w:rPr>
                <w:color w:val="000000" w:themeColor="text1"/>
              </w:rPr>
              <w:t xml:space="preserve"> CBS 558.94</w:t>
            </w:r>
          </w:p>
        </w:tc>
      </w:tr>
    </w:tbl>
    <w:p w14:paraId="25054840" w14:textId="7825E52D" w:rsidR="00833C59" w:rsidRPr="004665AF" w:rsidRDefault="00F2362F" w:rsidP="00E3658A">
      <w:pPr>
        <w:rPr>
          <w:b/>
          <w:bCs/>
          <w:color w:val="000000" w:themeColor="text1"/>
          <w:sz w:val="20"/>
          <w:szCs w:val="20"/>
        </w:rPr>
      </w:pPr>
      <w:r w:rsidRPr="004665AF">
        <w:rPr>
          <w:b/>
          <w:bCs/>
          <w:color w:val="000000" w:themeColor="text1"/>
          <w:sz w:val="20"/>
          <w:szCs w:val="20"/>
        </w:rPr>
        <w:t>Table 1</w:t>
      </w:r>
      <w:r w:rsidR="004665AF" w:rsidRPr="004665AF">
        <w:rPr>
          <w:b/>
          <w:bCs/>
          <w:color w:val="000000" w:themeColor="text1"/>
          <w:sz w:val="20"/>
          <w:szCs w:val="20"/>
        </w:rPr>
        <w:t xml:space="preserve"> </w:t>
      </w:r>
      <w:r w:rsidR="00EF0C24" w:rsidRPr="00EF0C24">
        <w:rPr>
          <w:color w:val="000000" w:themeColor="text1"/>
          <w:sz w:val="20"/>
          <w:szCs w:val="20"/>
        </w:rPr>
        <w:t>Dataset for phylogenetic analysis</w:t>
      </w:r>
    </w:p>
    <w:p w14:paraId="15A126A9" w14:textId="520C98F7" w:rsidR="00F2362F" w:rsidRPr="002D1F77" w:rsidRDefault="00F2362F" w:rsidP="00037EB9">
      <w:pPr>
        <w:jc w:val="center"/>
        <w:rPr>
          <w:b/>
          <w:bCs/>
          <w:color w:val="000000" w:themeColor="text1"/>
          <w:sz w:val="28"/>
          <w:szCs w:val="28"/>
        </w:rPr>
      </w:pPr>
      <w:r w:rsidRPr="002D1F77">
        <w:rPr>
          <w:b/>
          <w:bCs/>
          <w:color w:val="000000" w:themeColor="text1"/>
          <w:sz w:val="28"/>
          <w:szCs w:val="28"/>
        </w:rPr>
        <w:t xml:space="preserve">Alignment </w:t>
      </w:r>
      <w:r w:rsidR="00037EB9" w:rsidRPr="002D1F77">
        <w:rPr>
          <w:b/>
          <w:bCs/>
          <w:color w:val="000000" w:themeColor="text1"/>
          <w:sz w:val="28"/>
          <w:szCs w:val="28"/>
        </w:rPr>
        <w:t>of dataset</w:t>
      </w:r>
    </w:p>
    <w:p w14:paraId="5EAA37C7" w14:textId="315004E0" w:rsidR="00F75756" w:rsidRPr="002D1F77" w:rsidRDefault="007830B1" w:rsidP="00CE760B">
      <w:pPr>
        <w:rPr>
          <w:color w:val="000000" w:themeColor="text1"/>
        </w:rPr>
      </w:pPr>
      <w:r w:rsidRPr="002D1F77">
        <w:rPr>
          <w:color w:val="000000" w:themeColor="text1"/>
        </w:rPr>
        <w:t xml:space="preserve">The sequences downloaded from NCBI were </w:t>
      </w:r>
      <w:r w:rsidR="0049456F" w:rsidRPr="002D1F77">
        <w:rPr>
          <w:color w:val="000000" w:themeColor="text1"/>
        </w:rPr>
        <w:t>u</w:t>
      </w:r>
      <w:r w:rsidRPr="002D1F77">
        <w:rPr>
          <w:color w:val="000000" w:themeColor="text1"/>
        </w:rPr>
        <w:t xml:space="preserve">naligned </w:t>
      </w:r>
      <w:proofErr w:type="spellStart"/>
      <w:r w:rsidRPr="002D1F77">
        <w:rPr>
          <w:color w:val="000000" w:themeColor="text1"/>
        </w:rPr>
        <w:t>fasta</w:t>
      </w:r>
      <w:proofErr w:type="spellEnd"/>
      <w:r w:rsidRPr="002D1F77">
        <w:rPr>
          <w:color w:val="000000" w:themeColor="text1"/>
        </w:rPr>
        <w:t xml:space="preserve"> files.  </w:t>
      </w:r>
      <w:proofErr w:type="gramStart"/>
      <w:r w:rsidRPr="002D1F77">
        <w:rPr>
          <w:color w:val="000000" w:themeColor="text1"/>
        </w:rPr>
        <w:t>In order to</w:t>
      </w:r>
      <w:proofErr w:type="gramEnd"/>
      <w:r w:rsidRPr="002D1F77">
        <w:rPr>
          <w:color w:val="000000" w:themeColor="text1"/>
        </w:rPr>
        <w:t xml:space="preserve"> perform </w:t>
      </w:r>
      <w:r w:rsidR="0049456F" w:rsidRPr="002D1F77">
        <w:rPr>
          <w:color w:val="000000" w:themeColor="text1"/>
        </w:rPr>
        <w:t>accurate</w:t>
      </w:r>
      <w:r w:rsidRPr="002D1F77">
        <w:rPr>
          <w:color w:val="000000" w:themeColor="text1"/>
        </w:rPr>
        <w:t xml:space="preserve"> phylogenetic </w:t>
      </w:r>
      <w:r w:rsidR="004665AF" w:rsidRPr="002D1F77">
        <w:rPr>
          <w:color w:val="000000" w:themeColor="text1"/>
        </w:rPr>
        <w:t>analysis, a</w:t>
      </w:r>
      <w:r w:rsidRPr="002D1F77">
        <w:rPr>
          <w:color w:val="000000" w:themeColor="text1"/>
        </w:rPr>
        <w:t xml:space="preserve"> computational technique used to align three or more biological sequences called Multiple sequence alignment (MSA) is performed in order to identify similarities, differences, and conserved regions among them.</w:t>
      </w:r>
      <w:r w:rsidR="0049456F" w:rsidRPr="002D1F77">
        <w:rPr>
          <w:color w:val="000000" w:themeColor="text1"/>
        </w:rPr>
        <w:t xml:space="preserve">  For this study, two Multiple sequence alignment </w:t>
      </w:r>
      <w:r w:rsidR="00B12F2D" w:rsidRPr="002D1F77">
        <w:rPr>
          <w:color w:val="000000" w:themeColor="text1"/>
        </w:rPr>
        <w:t>software’s</w:t>
      </w:r>
      <w:r w:rsidR="0049456F" w:rsidRPr="002D1F77">
        <w:rPr>
          <w:color w:val="000000" w:themeColor="text1"/>
        </w:rPr>
        <w:t xml:space="preserve"> were used for this process, </w:t>
      </w:r>
      <w:r w:rsidR="00AA61FC" w:rsidRPr="002D1F77">
        <w:rPr>
          <w:color w:val="000000" w:themeColor="text1"/>
        </w:rPr>
        <w:t>th</w:t>
      </w:r>
      <w:r w:rsidR="00F75756" w:rsidRPr="002D1F77">
        <w:rPr>
          <w:color w:val="000000" w:themeColor="text1"/>
        </w:rPr>
        <w:t>e first of which</w:t>
      </w:r>
      <w:r w:rsidR="00AA61FC" w:rsidRPr="002D1F77">
        <w:rPr>
          <w:color w:val="000000" w:themeColor="text1"/>
        </w:rPr>
        <w:t xml:space="preserve"> are MAFFT </w:t>
      </w:r>
      <w:r w:rsidR="00AA61FC" w:rsidRPr="002D1F77">
        <w:rPr>
          <w:color w:val="000000" w:themeColor="text1"/>
        </w:rPr>
        <w:lastRenderedPageBreak/>
        <w:t>(Multiple Alignment Using Fast Fourier Transform)[</w:t>
      </w:r>
      <w:hyperlink r:id="rId7" w:history="1">
        <w:r w:rsidR="00AA61FC" w:rsidRPr="002D1F77">
          <w:rPr>
            <w:rStyle w:val="Hyperlink"/>
            <w:color w:val="000000" w:themeColor="text1"/>
          </w:rPr>
          <w:t>3</w:t>
        </w:r>
      </w:hyperlink>
      <w:r w:rsidR="00AA61FC" w:rsidRPr="002D1F77">
        <w:rPr>
          <w:color w:val="000000" w:themeColor="text1"/>
        </w:rPr>
        <w:t>]</w:t>
      </w:r>
      <w:r w:rsidR="00F75756" w:rsidRPr="002D1F77">
        <w:rPr>
          <w:color w:val="000000" w:themeColor="text1"/>
        </w:rPr>
        <w:t xml:space="preserve">, which utilizes progressive alignment in addition to iterative </w:t>
      </w:r>
      <w:r w:rsidR="001617A9" w:rsidRPr="002D1F77">
        <w:rPr>
          <w:color w:val="000000" w:themeColor="text1"/>
        </w:rPr>
        <w:t>refinement</w:t>
      </w:r>
      <w:r w:rsidR="00F75756" w:rsidRPr="002D1F77">
        <w:rPr>
          <w:color w:val="000000" w:themeColor="text1"/>
        </w:rPr>
        <w:t xml:space="preserve"> protocols</w:t>
      </w:r>
    </w:p>
    <w:p w14:paraId="5973F154" w14:textId="4206C084" w:rsidR="00F75756" w:rsidRPr="002D1F77" w:rsidRDefault="00F75756" w:rsidP="00CE760B">
      <w:pPr>
        <w:rPr>
          <w:color w:val="000000" w:themeColor="text1"/>
        </w:rPr>
      </w:pPr>
      <w:r w:rsidRPr="002D1F77">
        <w:rPr>
          <w:color w:val="000000" w:themeColor="text1"/>
        </w:rPr>
        <w:t>MAFFT employs state-of-the-art algorithms</w:t>
      </w:r>
      <w:r w:rsidR="00B06B27" w:rsidRPr="002D1F77">
        <w:rPr>
          <w:color w:val="000000" w:themeColor="text1"/>
        </w:rPr>
        <w:t xml:space="preserve"> employing Fast Fourier transforms</w:t>
      </w:r>
      <w:r w:rsidRPr="002D1F77">
        <w:rPr>
          <w:color w:val="000000" w:themeColor="text1"/>
        </w:rPr>
        <w:t xml:space="preserve"> to produce accurate alignments, even for large datasets and highly divergent sequences. It utilizes progressive alignment strategies combined with iterative refinement methods to improve alignment accuracy.</w:t>
      </w:r>
      <w:r w:rsidR="00B06B27" w:rsidRPr="002D1F77">
        <w:rPr>
          <w:color w:val="000000" w:themeColor="text1"/>
        </w:rPr>
        <w:t xml:space="preserve">  This software is designed for user friendliness and has excellent scalability.  For this </w:t>
      </w:r>
      <w:proofErr w:type="gramStart"/>
      <w:r w:rsidR="00B06B27" w:rsidRPr="002D1F77">
        <w:rPr>
          <w:color w:val="000000" w:themeColor="text1"/>
        </w:rPr>
        <w:t>reason</w:t>
      </w:r>
      <w:proofErr w:type="gramEnd"/>
      <w:r w:rsidR="00B06B27" w:rsidRPr="002D1F77">
        <w:rPr>
          <w:color w:val="000000" w:themeColor="text1"/>
        </w:rPr>
        <w:t xml:space="preserve"> it was selected as one of the </w:t>
      </w:r>
      <w:proofErr w:type="spellStart"/>
      <w:r w:rsidR="00B06B27" w:rsidRPr="002D1F77">
        <w:rPr>
          <w:color w:val="000000" w:themeColor="text1"/>
        </w:rPr>
        <w:t>softwares</w:t>
      </w:r>
      <w:proofErr w:type="spellEnd"/>
      <w:r w:rsidR="00B06B27" w:rsidRPr="002D1F77">
        <w:rPr>
          <w:color w:val="000000" w:themeColor="text1"/>
        </w:rPr>
        <w:t xml:space="preserve"> used for this study </w:t>
      </w:r>
    </w:p>
    <w:p w14:paraId="5FEA203B" w14:textId="77777777" w:rsidR="009F2807" w:rsidRDefault="009F2807" w:rsidP="009F2807">
      <w:pPr>
        <w:spacing w:after="160" w:line="278" w:lineRule="auto"/>
        <w:rPr>
          <w:b/>
          <w:bCs/>
          <w:color w:val="000000" w:themeColor="text1"/>
        </w:rPr>
      </w:pPr>
    </w:p>
    <w:p w14:paraId="33E42191" w14:textId="1D05DFC5" w:rsidR="009F2807" w:rsidRDefault="005070E1" w:rsidP="009F2807">
      <w:pPr>
        <w:spacing w:after="160" w:line="278" w:lineRule="auto"/>
        <w:rPr>
          <w:b/>
          <w:bCs/>
          <w:color w:val="000000" w:themeColor="text1"/>
        </w:rPr>
      </w:pPr>
      <w:r w:rsidRPr="001617A9">
        <w:rPr>
          <w:b/>
          <w:bCs/>
          <w:color w:val="000000" w:themeColor="text1"/>
        </w:rPr>
        <w:t>Installing</w:t>
      </w:r>
      <w:r w:rsidRPr="002D1F77">
        <w:rPr>
          <w:b/>
          <w:bCs/>
          <w:color w:val="000000" w:themeColor="text1"/>
        </w:rPr>
        <w:t xml:space="preserve"> </w:t>
      </w:r>
      <w:r w:rsidRPr="001617A9">
        <w:rPr>
          <w:b/>
          <w:bCs/>
          <w:color w:val="000000" w:themeColor="text1"/>
        </w:rPr>
        <w:t>MAFFT</w:t>
      </w:r>
      <w:r w:rsidR="00E8730E" w:rsidRPr="002D1F77">
        <w:rPr>
          <w:b/>
          <w:bCs/>
          <w:color w:val="000000" w:themeColor="text1"/>
        </w:rPr>
        <w:t xml:space="preserve"> </w:t>
      </w:r>
    </w:p>
    <w:p w14:paraId="75E9CFF8" w14:textId="5921B839" w:rsidR="00F75756" w:rsidRPr="009F2807" w:rsidRDefault="009F2807" w:rsidP="009F2807">
      <w:pPr>
        <w:spacing w:after="160" w:line="278" w:lineRule="auto"/>
        <w:rPr>
          <w:b/>
          <w:bCs/>
          <w:color w:val="000000" w:themeColor="text1"/>
        </w:rPr>
      </w:pPr>
      <w:r w:rsidRPr="002D1F77">
        <w:rPr>
          <w:color w:val="000000" w:themeColor="text1"/>
        </w:rPr>
        <w:t>A thorough</w:t>
      </w:r>
      <w:r w:rsidR="000244E2" w:rsidRPr="002D1F77">
        <w:rPr>
          <w:color w:val="000000" w:themeColor="text1"/>
        </w:rPr>
        <w:t xml:space="preserve"> guide to installing M</w:t>
      </w:r>
      <w:r>
        <w:rPr>
          <w:color w:val="000000" w:themeColor="text1"/>
        </w:rPr>
        <w:t>AFFT</w:t>
      </w:r>
      <w:r w:rsidR="000244E2" w:rsidRPr="002D1F77">
        <w:rPr>
          <w:color w:val="000000" w:themeColor="text1"/>
        </w:rPr>
        <w:t xml:space="preserve"> can be found in the </w:t>
      </w:r>
      <w:r w:rsidRPr="002D1F77">
        <w:rPr>
          <w:color w:val="000000" w:themeColor="text1"/>
        </w:rPr>
        <w:t>Supplementary</w:t>
      </w:r>
      <w:r w:rsidR="000244E2" w:rsidRPr="002D1F77">
        <w:rPr>
          <w:color w:val="000000" w:themeColor="text1"/>
        </w:rPr>
        <w:t xml:space="preserve"> materials [S1</w:t>
      </w:r>
      <w:r w:rsidR="005070E1">
        <w:rPr>
          <w:color w:val="000000" w:themeColor="text1"/>
        </w:rPr>
        <w:t xml:space="preserve"> section 1</w:t>
      </w:r>
      <w:r w:rsidR="000244E2" w:rsidRPr="002D1F77">
        <w:rPr>
          <w:color w:val="000000" w:themeColor="text1"/>
        </w:rPr>
        <w:t xml:space="preserve">] containing reproducible script.  </w:t>
      </w:r>
      <w:r w:rsidR="00C86318" w:rsidRPr="002D1F77">
        <w:rPr>
          <w:color w:val="000000" w:themeColor="text1"/>
        </w:rPr>
        <w:t xml:space="preserve">Since MAFFT relies more heavily on pairwise </w:t>
      </w:r>
      <w:r w:rsidRPr="002D1F77">
        <w:rPr>
          <w:color w:val="000000" w:themeColor="text1"/>
        </w:rPr>
        <w:t>iterate</w:t>
      </w:r>
      <w:r w:rsidR="00C86318" w:rsidRPr="002D1F77">
        <w:rPr>
          <w:color w:val="000000" w:themeColor="text1"/>
        </w:rPr>
        <w:t xml:space="preserve"> alignment a scoring matrix was not used opting instead for the default </w:t>
      </w:r>
      <w:r w:rsidRPr="002D1F77">
        <w:rPr>
          <w:color w:val="000000" w:themeColor="text1"/>
        </w:rPr>
        <w:t>algorithm</w:t>
      </w:r>
      <w:r w:rsidR="00C86318" w:rsidRPr="002D1F77">
        <w:rPr>
          <w:color w:val="000000" w:themeColor="text1"/>
        </w:rPr>
        <w:t xml:space="preserve"> states.</w:t>
      </w:r>
    </w:p>
    <w:p w14:paraId="44BF22DB" w14:textId="0F0EBFC7" w:rsidR="007830B1" w:rsidRPr="002D1F77" w:rsidRDefault="00C46010" w:rsidP="00CE760B">
      <w:pPr>
        <w:rPr>
          <w:color w:val="000000" w:themeColor="text1"/>
        </w:rPr>
      </w:pPr>
      <w:r w:rsidRPr="002D1F77">
        <w:rPr>
          <w:color w:val="000000" w:themeColor="text1"/>
        </w:rPr>
        <w:br/>
      </w:r>
      <w:r w:rsidRPr="002D1F77">
        <w:rPr>
          <w:color w:val="000000" w:themeColor="text1"/>
        </w:rPr>
        <w:br/>
      </w:r>
      <w:r w:rsidR="00CB2060" w:rsidRPr="002D1F77">
        <w:rPr>
          <w:color w:val="000000" w:themeColor="text1"/>
        </w:rPr>
        <w:t>The second alignment software</w:t>
      </w:r>
      <w:r w:rsidR="00B12F2D" w:rsidRPr="002D1F77">
        <w:rPr>
          <w:color w:val="000000" w:themeColor="text1"/>
        </w:rPr>
        <w:t xml:space="preserve"> used was</w:t>
      </w:r>
      <w:r w:rsidR="00AA61FC" w:rsidRPr="002D1F77">
        <w:rPr>
          <w:color w:val="000000" w:themeColor="text1"/>
        </w:rPr>
        <w:t xml:space="preserve"> MUSCLE (</w:t>
      </w:r>
      <w:r w:rsidR="00AA61FC" w:rsidRPr="002D1F77">
        <w:rPr>
          <w:rFonts w:eastAsiaTheme="majorEastAsia"/>
          <w:color w:val="000000" w:themeColor="text1"/>
        </w:rPr>
        <w:t>M</w:t>
      </w:r>
      <w:r w:rsidR="00AA61FC" w:rsidRPr="002D1F77">
        <w:rPr>
          <w:color w:val="000000" w:themeColor="text1"/>
        </w:rPr>
        <w:t>u</w:t>
      </w:r>
      <w:r w:rsidR="00AA61FC" w:rsidRPr="002D1F77">
        <w:rPr>
          <w:rFonts w:eastAsiaTheme="majorEastAsia"/>
          <w:color w:val="000000" w:themeColor="text1"/>
        </w:rPr>
        <w:t>ltiple Sequence Comparison by Log-Expectation</w:t>
      </w:r>
      <w:r w:rsidR="00AA61FC" w:rsidRPr="002D1F77">
        <w:rPr>
          <w:color w:val="000000" w:themeColor="text1"/>
        </w:rPr>
        <w:t>)[</w:t>
      </w:r>
      <w:hyperlink r:id="rId8" w:history="1">
        <w:r w:rsidR="00AA61FC" w:rsidRPr="002D1F77">
          <w:rPr>
            <w:rStyle w:val="Hyperlink"/>
            <w:color w:val="000000" w:themeColor="text1"/>
          </w:rPr>
          <w:t>4</w:t>
        </w:r>
      </w:hyperlink>
      <w:r w:rsidR="00AA61FC" w:rsidRPr="002D1F77">
        <w:rPr>
          <w:color w:val="000000" w:themeColor="text1"/>
        </w:rPr>
        <w:t>]</w:t>
      </w:r>
      <w:r w:rsidR="00F75756" w:rsidRPr="002D1F77">
        <w:rPr>
          <w:color w:val="000000" w:themeColor="text1"/>
        </w:rPr>
        <w:t>.</w:t>
      </w:r>
      <w:r w:rsidR="00B12F2D" w:rsidRPr="002D1F77">
        <w:rPr>
          <w:color w:val="000000" w:themeColor="text1"/>
        </w:rPr>
        <w:t xml:space="preserve">  This alignment software Initiates its multiple sequence alignment by making a seed alignment using either </w:t>
      </w:r>
      <w:proofErr w:type="spellStart"/>
      <w:r w:rsidR="00B12F2D" w:rsidRPr="002D1F77">
        <w:rPr>
          <w:color w:val="000000" w:themeColor="text1"/>
        </w:rPr>
        <w:t>Kmer</w:t>
      </w:r>
      <w:proofErr w:type="spellEnd"/>
      <w:r w:rsidR="00B12F2D" w:rsidRPr="002D1F77">
        <w:rPr>
          <w:color w:val="000000" w:themeColor="text1"/>
        </w:rPr>
        <w:t xml:space="preserve"> or pairwise techniques which it progressively re-aligns.  The software employs guide trees to facilitate the progressive alignment steps.  In contrast to MAFFT, MUSCLE produces alignments much more rapidly </w:t>
      </w:r>
      <w:r w:rsidR="007C2059" w:rsidRPr="002D1F77">
        <w:rPr>
          <w:color w:val="000000" w:themeColor="text1"/>
        </w:rPr>
        <w:t xml:space="preserve">and is more sensitive to local sequence similarities.  In comparison to MAFFT, muscle is also more ideal for smaller datasets.  It is for this reason that </w:t>
      </w:r>
      <w:r w:rsidR="009F2807" w:rsidRPr="002D1F77">
        <w:rPr>
          <w:color w:val="000000" w:themeColor="text1"/>
        </w:rPr>
        <w:t>MUSCLE was</w:t>
      </w:r>
      <w:r w:rsidR="007C2059" w:rsidRPr="002D1F77">
        <w:rPr>
          <w:color w:val="000000" w:themeColor="text1"/>
        </w:rPr>
        <w:t xml:space="preserve"> selected for the relatively small dataset involved.</w:t>
      </w:r>
    </w:p>
    <w:p w14:paraId="034A38B4" w14:textId="77777777" w:rsidR="009F2807" w:rsidRDefault="009F2807" w:rsidP="007C2059">
      <w:pPr>
        <w:spacing w:after="160" w:line="278" w:lineRule="auto"/>
        <w:rPr>
          <w:b/>
          <w:bCs/>
          <w:color w:val="000000" w:themeColor="text1"/>
        </w:rPr>
      </w:pPr>
    </w:p>
    <w:p w14:paraId="6EE0673F" w14:textId="5635858F" w:rsidR="007C2059" w:rsidRPr="001617A9" w:rsidRDefault="007C2059" w:rsidP="007C2059">
      <w:pPr>
        <w:spacing w:after="160" w:line="278" w:lineRule="auto"/>
        <w:rPr>
          <w:b/>
          <w:bCs/>
          <w:color w:val="000000" w:themeColor="text1"/>
        </w:rPr>
      </w:pPr>
      <w:r w:rsidRPr="001617A9">
        <w:rPr>
          <w:b/>
          <w:bCs/>
          <w:color w:val="000000" w:themeColor="text1"/>
        </w:rPr>
        <w:t>Installing M</w:t>
      </w:r>
      <w:r w:rsidR="005070E1">
        <w:rPr>
          <w:b/>
          <w:bCs/>
          <w:color w:val="000000" w:themeColor="text1"/>
        </w:rPr>
        <w:t>USCLE</w:t>
      </w:r>
    </w:p>
    <w:p w14:paraId="63E28129" w14:textId="153E1EC5" w:rsidR="00C46010" w:rsidRPr="002D1F77" w:rsidRDefault="007C2059" w:rsidP="00181485">
      <w:pPr>
        <w:rPr>
          <w:color w:val="000000" w:themeColor="text1"/>
        </w:rPr>
      </w:pPr>
      <w:r w:rsidRPr="007C2059">
        <w:rPr>
          <w:color w:val="000000" w:themeColor="text1"/>
        </w:rPr>
        <w:t>A thorough guide to installing M</w:t>
      </w:r>
      <w:r w:rsidRPr="002D1F77">
        <w:rPr>
          <w:color w:val="000000" w:themeColor="text1"/>
        </w:rPr>
        <w:t>USCLE</w:t>
      </w:r>
      <w:r w:rsidRPr="007C2059">
        <w:rPr>
          <w:color w:val="000000" w:themeColor="text1"/>
        </w:rPr>
        <w:t xml:space="preserve"> can be found in the </w:t>
      </w:r>
      <w:r w:rsidRPr="002D1F77">
        <w:rPr>
          <w:color w:val="000000" w:themeColor="text1"/>
        </w:rPr>
        <w:t>Supplementary</w:t>
      </w:r>
      <w:r w:rsidRPr="007C2059">
        <w:rPr>
          <w:color w:val="000000" w:themeColor="text1"/>
        </w:rPr>
        <w:t xml:space="preserve"> materials [S1</w:t>
      </w:r>
      <w:r w:rsidR="00CF6A1B">
        <w:rPr>
          <w:color w:val="000000" w:themeColor="text1"/>
        </w:rPr>
        <w:t xml:space="preserve"> section 2</w:t>
      </w:r>
      <w:r w:rsidRPr="007C2059">
        <w:rPr>
          <w:color w:val="000000" w:themeColor="text1"/>
        </w:rPr>
        <w:t xml:space="preserve">] containing reproducible script.  </w:t>
      </w:r>
      <w:r w:rsidR="001327B7" w:rsidRPr="002D1F77">
        <w:rPr>
          <w:color w:val="000000" w:themeColor="text1"/>
        </w:rPr>
        <w:t xml:space="preserve">For the purposes of </w:t>
      </w:r>
      <w:proofErr w:type="gramStart"/>
      <w:r w:rsidR="001327B7" w:rsidRPr="002D1F77">
        <w:rPr>
          <w:color w:val="000000" w:themeColor="text1"/>
        </w:rPr>
        <w:t>simplicity</w:t>
      </w:r>
      <w:proofErr w:type="gramEnd"/>
      <w:r w:rsidR="001327B7" w:rsidRPr="002D1F77">
        <w:rPr>
          <w:color w:val="000000" w:themeColor="text1"/>
        </w:rPr>
        <w:t xml:space="preserve"> the default scoring matrix was used when performing the MUSCLE alignment</w:t>
      </w:r>
    </w:p>
    <w:p w14:paraId="2E8FC0EE" w14:textId="77777777" w:rsidR="00185242" w:rsidRPr="002D1F77" w:rsidRDefault="00185242" w:rsidP="00181485">
      <w:pPr>
        <w:rPr>
          <w:color w:val="000000" w:themeColor="text1"/>
        </w:rPr>
      </w:pPr>
    </w:p>
    <w:p w14:paraId="38C87B80" w14:textId="6C498724" w:rsidR="00185242" w:rsidRPr="00D91FD2" w:rsidRDefault="00185242" w:rsidP="00D91FD2">
      <w:pPr>
        <w:jc w:val="center"/>
        <w:rPr>
          <w:b/>
          <w:bCs/>
          <w:color w:val="000000" w:themeColor="text1"/>
          <w:sz w:val="28"/>
          <w:szCs w:val="28"/>
        </w:rPr>
      </w:pPr>
      <w:r w:rsidRPr="00D91FD2">
        <w:rPr>
          <w:b/>
          <w:bCs/>
          <w:color w:val="000000" w:themeColor="text1"/>
          <w:sz w:val="28"/>
          <w:szCs w:val="28"/>
        </w:rPr>
        <w:t>Maximum likelihood analysis Software</w:t>
      </w:r>
    </w:p>
    <w:p w14:paraId="7A90585D" w14:textId="77777777" w:rsidR="005070E1" w:rsidRDefault="00185242" w:rsidP="00187E29">
      <w:pPr>
        <w:rPr>
          <w:color w:val="000000" w:themeColor="text1"/>
        </w:rPr>
      </w:pPr>
      <w:r w:rsidRPr="002D1F77">
        <w:rPr>
          <w:color w:val="000000" w:themeColor="text1"/>
        </w:rPr>
        <w:t xml:space="preserve">To infer </w:t>
      </w:r>
      <w:r w:rsidR="009F2807">
        <w:rPr>
          <w:color w:val="000000" w:themeColor="text1"/>
        </w:rPr>
        <w:t>a more</w:t>
      </w:r>
      <w:r w:rsidRPr="002D1F77">
        <w:rPr>
          <w:color w:val="000000" w:themeColor="text1"/>
        </w:rPr>
        <w:t xml:space="preserve"> probable evolutionary tree from a set of different sequences, Maximum </w:t>
      </w:r>
      <w:r w:rsidR="00E8730E" w:rsidRPr="002D1F77">
        <w:rPr>
          <w:color w:val="000000" w:themeColor="text1"/>
        </w:rPr>
        <w:t>likelihood</w:t>
      </w:r>
      <w:r w:rsidRPr="002D1F77">
        <w:rPr>
          <w:color w:val="000000" w:themeColor="text1"/>
        </w:rPr>
        <w:t xml:space="preserve"> phylogenetic analysis should be performed</w:t>
      </w:r>
      <w:r w:rsidR="00E8730E" w:rsidRPr="002D1F77">
        <w:rPr>
          <w:color w:val="000000" w:themeColor="text1"/>
        </w:rPr>
        <w:t xml:space="preserve">.  Maximum likelihood analysis </w:t>
      </w:r>
      <w:r w:rsidR="006561BE" w:rsidRPr="002D1F77">
        <w:rPr>
          <w:color w:val="000000" w:themeColor="text1"/>
        </w:rPr>
        <w:t>assesses</w:t>
      </w:r>
      <w:r w:rsidR="00E8730E" w:rsidRPr="002D1F77">
        <w:rPr>
          <w:color w:val="000000" w:themeColor="text1"/>
        </w:rPr>
        <w:t xml:space="preserve"> the tree topology </w:t>
      </w:r>
      <w:r w:rsidR="00C86318" w:rsidRPr="002D1F77">
        <w:rPr>
          <w:color w:val="000000" w:themeColor="text1"/>
        </w:rPr>
        <w:t>and branch lengths that provide the maximum probability of sequences using a preselected evolutionary model.</w:t>
      </w:r>
      <w:r w:rsidR="006561BE">
        <w:rPr>
          <w:color w:val="000000" w:themeColor="text1"/>
        </w:rPr>
        <w:t xml:space="preserve"> For the purposes of this study, </w:t>
      </w:r>
      <w:proofErr w:type="spellStart"/>
      <w:r w:rsidR="006561BE">
        <w:rPr>
          <w:color w:val="000000" w:themeColor="text1"/>
        </w:rPr>
        <w:t>IQtree</w:t>
      </w:r>
      <w:proofErr w:type="spellEnd"/>
      <w:r w:rsidR="00187E29">
        <w:rPr>
          <w:color w:val="000000" w:themeColor="text1"/>
        </w:rPr>
        <w:t xml:space="preserve"> </w:t>
      </w:r>
      <w:r w:rsidR="006561BE">
        <w:rPr>
          <w:color w:val="000000" w:themeColor="text1"/>
        </w:rPr>
        <w:t>2</w:t>
      </w:r>
      <w:r w:rsidR="00187E29">
        <w:rPr>
          <w:color w:val="000000" w:themeColor="text1"/>
        </w:rPr>
        <w:t>[5]</w:t>
      </w:r>
      <w:r w:rsidR="006561BE">
        <w:rPr>
          <w:color w:val="000000" w:themeColor="text1"/>
        </w:rPr>
        <w:t xml:space="preserve"> was the maximum </w:t>
      </w:r>
      <w:r w:rsidR="00D91FD2">
        <w:rPr>
          <w:color w:val="000000" w:themeColor="text1"/>
        </w:rPr>
        <w:t>likelihood</w:t>
      </w:r>
      <w:r w:rsidR="006561BE">
        <w:rPr>
          <w:color w:val="000000" w:themeColor="text1"/>
        </w:rPr>
        <w:t xml:space="preserve"> software used.</w:t>
      </w:r>
      <w:r w:rsidR="00187E29">
        <w:rPr>
          <w:color w:val="000000" w:themeColor="text1"/>
        </w:rPr>
        <w:t xml:space="preserve"> </w:t>
      </w:r>
      <w:r w:rsidR="00187E29" w:rsidRPr="00187E29">
        <w:rPr>
          <w:color w:val="000000" w:themeColor="text1"/>
        </w:rPr>
        <w:t>IQ-TREE 2 incorporates advanced model selection techniques to identify the best-fit substitution models for sequence evolution</w:t>
      </w:r>
      <w:r w:rsidR="00187E29">
        <w:rPr>
          <w:color w:val="000000" w:themeColor="text1"/>
        </w:rPr>
        <w:t xml:space="preserve"> while also using bootstrap capabilities to help validate trees</w:t>
      </w:r>
      <w:r w:rsidR="006561BE">
        <w:rPr>
          <w:color w:val="000000" w:themeColor="text1"/>
        </w:rPr>
        <w:br/>
      </w:r>
      <w:r w:rsidR="006561BE">
        <w:rPr>
          <w:color w:val="000000" w:themeColor="text1"/>
        </w:rPr>
        <w:br/>
        <w:t xml:space="preserve">For both MAFFT and MUSCLE alignments, </w:t>
      </w:r>
      <w:proofErr w:type="gramStart"/>
      <w:r w:rsidR="006561BE" w:rsidRPr="002D1F77">
        <w:rPr>
          <w:color w:val="000000" w:themeColor="text1"/>
        </w:rPr>
        <w:t>In</w:t>
      </w:r>
      <w:proofErr w:type="gramEnd"/>
      <w:r w:rsidR="006561BE" w:rsidRPr="002D1F77">
        <w:rPr>
          <w:color w:val="000000" w:themeColor="text1"/>
        </w:rPr>
        <w:t xml:space="preserve"> each </w:t>
      </w:r>
      <w:r w:rsidR="006561BE">
        <w:rPr>
          <w:color w:val="000000" w:themeColor="text1"/>
        </w:rPr>
        <w:t xml:space="preserve">maximum </w:t>
      </w:r>
      <w:r w:rsidR="00187E29">
        <w:rPr>
          <w:color w:val="000000" w:themeColor="text1"/>
        </w:rPr>
        <w:t>likelihood</w:t>
      </w:r>
      <w:r w:rsidR="006561BE" w:rsidRPr="002D1F77">
        <w:rPr>
          <w:color w:val="000000" w:themeColor="text1"/>
        </w:rPr>
        <w:t xml:space="preserve"> analysis</w:t>
      </w:r>
      <w:r w:rsidR="006561BE">
        <w:rPr>
          <w:color w:val="000000" w:themeColor="text1"/>
        </w:rPr>
        <w:t xml:space="preserve">, the evolutionary model of </w:t>
      </w:r>
      <w:r w:rsidR="006561BE" w:rsidRPr="009E33AB">
        <w:rPr>
          <w:color w:val="000000" w:themeColor="text1"/>
        </w:rPr>
        <w:t>TNe+G4</w:t>
      </w:r>
      <w:r w:rsidR="006561BE">
        <w:rPr>
          <w:color w:val="000000" w:themeColor="text1"/>
        </w:rPr>
        <w:t xml:space="preserve"> was used.</w:t>
      </w:r>
      <w:r w:rsidR="006561BE">
        <w:rPr>
          <w:color w:val="000000" w:themeColor="text1"/>
        </w:rPr>
        <w:br/>
      </w:r>
      <w:r w:rsidR="006561BE">
        <w:rPr>
          <w:color w:val="000000" w:themeColor="text1"/>
        </w:rPr>
        <w:br/>
        <w:t xml:space="preserve">For both MAFFT and MUSCLE alignments, </w:t>
      </w:r>
      <w:r w:rsidR="006561BE" w:rsidRPr="002D1F77">
        <w:rPr>
          <w:color w:val="000000" w:themeColor="text1"/>
        </w:rPr>
        <w:t xml:space="preserve">In each </w:t>
      </w:r>
      <w:r w:rsidR="006561BE">
        <w:rPr>
          <w:color w:val="000000" w:themeColor="text1"/>
        </w:rPr>
        <w:t xml:space="preserve">maximum </w:t>
      </w:r>
      <w:r w:rsidR="00187E29">
        <w:rPr>
          <w:color w:val="000000" w:themeColor="text1"/>
        </w:rPr>
        <w:t>likelihood</w:t>
      </w:r>
      <w:r w:rsidR="006561BE" w:rsidRPr="002D1F77">
        <w:rPr>
          <w:color w:val="000000" w:themeColor="text1"/>
        </w:rPr>
        <w:t xml:space="preserve"> analysis</w:t>
      </w:r>
      <w:r w:rsidR="006561BE">
        <w:rPr>
          <w:color w:val="000000" w:themeColor="text1"/>
        </w:rPr>
        <w:t xml:space="preserve">, </w:t>
      </w:r>
      <w:r w:rsidR="00D91FD2">
        <w:rPr>
          <w:color w:val="000000" w:themeColor="text1"/>
        </w:rPr>
        <w:t xml:space="preserve">the number of </w:t>
      </w:r>
      <w:r w:rsidR="00187E29">
        <w:rPr>
          <w:color w:val="000000" w:themeColor="text1"/>
        </w:rPr>
        <w:t>bootstrap</w:t>
      </w:r>
      <w:r w:rsidR="00D91FD2">
        <w:rPr>
          <w:color w:val="000000" w:themeColor="text1"/>
        </w:rPr>
        <w:t xml:space="preserve"> iterations performed were 1000</w:t>
      </w:r>
    </w:p>
    <w:p w14:paraId="06BB1D8E" w14:textId="41A85CD7" w:rsidR="00187E29" w:rsidRPr="002D1F77" w:rsidRDefault="00D91FD2" w:rsidP="00187E29">
      <w:pPr>
        <w:rPr>
          <w:color w:val="000000" w:themeColor="text1"/>
        </w:rPr>
      </w:pPr>
      <w:r>
        <w:rPr>
          <w:color w:val="000000" w:themeColor="text1"/>
        </w:rPr>
        <w:lastRenderedPageBreak/>
        <w:br/>
      </w:r>
      <w:proofErr w:type="spellStart"/>
      <w:r w:rsidRPr="00D91FD2">
        <w:rPr>
          <w:b/>
          <w:bCs/>
          <w:color w:val="000000" w:themeColor="text1"/>
        </w:rPr>
        <w:t>I</w:t>
      </w:r>
      <w:r w:rsidR="00187E29">
        <w:rPr>
          <w:b/>
          <w:bCs/>
          <w:color w:val="000000" w:themeColor="text1"/>
        </w:rPr>
        <w:t>Qt</w:t>
      </w:r>
      <w:r w:rsidRPr="00D91FD2">
        <w:rPr>
          <w:b/>
          <w:bCs/>
          <w:color w:val="000000" w:themeColor="text1"/>
        </w:rPr>
        <w:t>ree</w:t>
      </w:r>
      <w:proofErr w:type="spellEnd"/>
      <w:r w:rsidR="00187E29">
        <w:rPr>
          <w:b/>
          <w:bCs/>
          <w:color w:val="000000" w:themeColor="text1"/>
        </w:rPr>
        <w:t xml:space="preserve"> </w:t>
      </w:r>
      <w:r w:rsidRPr="00D91FD2">
        <w:rPr>
          <w:b/>
          <w:bCs/>
          <w:color w:val="000000" w:themeColor="text1"/>
        </w:rPr>
        <w:t>2 installation</w:t>
      </w:r>
      <w:r>
        <w:rPr>
          <w:color w:val="000000" w:themeColor="text1"/>
        </w:rPr>
        <w:br/>
      </w:r>
      <w:r w:rsidR="00187E29" w:rsidRPr="007C2059">
        <w:rPr>
          <w:color w:val="000000" w:themeColor="text1"/>
        </w:rPr>
        <w:t xml:space="preserve">A thorough guide to installing </w:t>
      </w:r>
      <w:proofErr w:type="spellStart"/>
      <w:r w:rsidR="00187E29">
        <w:rPr>
          <w:color w:val="000000" w:themeColor="text1"/>
        </w:rPr>
        <w:t>IQtree</w:t>
      </w:r>
      <w:proofErr w:type="spellEnd"/>
      <w:r w:rsidR="00187E29">
        <w:rPr>
          <w:color w:val="000000" w:themeColor="text1"/>
        </w:rPr>
        <w:t xml:space="preserve"> 2</w:t>
      </w:r>
      <w:r w:rsidR="00187E29" w:rsidRPr="007C2059">
        <w:rPr>
          <w:color w:val="000000" w:themeColor="text1"/>
        </w:rPr>
        <w:t xml:space="preserve"> can be found in the </w:t>
      </w:r>
      <w:r w:rsidR="00187E29" w:rsidRPr="002D1F77">
        <w:rPr>
          <w:color w:val="000000" w:themeColor="text1"/>
        </w:rPr>
        <w:t>Supplementary</w:t>
      </w:r>
      <w:r w:rsidR="00187E29" w:rsidRPr="007C2059">
        <w:rPr>
          <w:color w:val="000000" w:themeColor="text1"/>
        </w:rPr>
        <w:t xml:space="preserve"> materials [S1</w:t>
      </w:r>
      <w:r w:rsidR="00327051">
        <w:rPr>
          <w:color w:val="000000" w:themeColor="text1"/>
        </w:rPr>
        <w:t xml:space="preserve"> section 3</w:t>
      </w:r>
      <w:r w:rsidR="00187E29" w:rsidRPr="007C2059">
        <w:rPr>
          <w:color w:val="000000" w:themeColor="text1"/>
        </w:rPr>
        <w:t xml:space="preserve">] containing reproducible script.  </w:t>
      </w:r>
      <w:r w:rsidR="00187E29" w:rsidRPr="002D1F77">
        <w:rPr>
          <w:color w:val="000000" w:themeColor="text1"/>
        </w:rPr>
        <w:t xml:space="preserve">For the purposes of </w:t>
      </w:r>
      <w:proofErr w:type="gramStart"/>
      <w:r w:rsidR="00187E29" w:rsidRPr="002D1F77">
        <w:rPr>
          <w:color w:val="000000" w:themeColor="text1"/>
        </w:rPr>
        <w:t>simplicity</w:t>
      </w:r>
      <w:proofErr w:type="gramEnd"/>
      <w:r w:rsidR="00187E29" w:rsidRPr="002D1F77">
        <w:rPr>
          <w:color w:val="000000" w:themeColor="text1"/>
        </w:rPr>
        <w:t xml:space="preserve"> the default scoring matrix was used when performing the MUSCLE alignment</w:t>
      </w:r>
    </w:p>
    <w:p w14:paraId="7E203138" w14:textId="77777777" w:rsidR="00185242" w:rsidRPr="002D1F77" w:rsidRDefault="00185242" w:rsidP="002B5CFE">
      <w:pPr>
        <w:rPr>
          <w:b/>
          <w:bCs/>
          <w:color w:val="000000" w:themeColor="text1"/>
        </w:rPr>
      </w:pPr>
    </w:p>
    <w:p w14:paraId="662A7905" w14:textId="77777777" w:rsidR="005070E1" w:rsidRDefault="002B5CFE" w:rsidP="005D0E09">
      <w:pPr>
        <w:rPr>
          <w:color w:val="000000" w:themeColor="text1"/>
        </w:rPr>
      </w:pPr>
      <w:r w:rsidRPr="002D1F77">
        <w:rPr>
          <w:b/>
          <w:bCs/>
          <w:color w:val="000000" w:themeColor="text1"/>
        </w:rPr>
        <w:t>RStudio Installation for visualizing trees</w:t>
      </w:r>
      <w:r w:rsidR="00181485" w:rsidRPr="002D1F77">
        <w:rPr>
          <w:b/>
          <w:bCs/>
          <w:color w:val="000000" w:themeColor="text1"/>
        </w:rPr>
        <w:br/>
      </w:r>
      <w:proofErr w:type="spellStart"/>
      <w:proofErr w:type="gramStart"/>
      <w:r w:rsidR="00181485" w:rsidRPr="002D1F77">
        <w:rPr>
          <w:color w:val="000000" w:themeColor="text1"/>
        </w:rPr>
        <w:t>Rstudio</w:t>
      </w:r>
      <w:proofErr w:type="spellEnd"/>
      <w:r w:rsidR="00424263">
        <w:rPr>
          <w:color w:val="000000" w:themeColor="text1"/>
        </w:rPr>
        <w:t>[</w:t>
      </w:r>
      <w:proofErr w:type="gramEnd"/>
      <w:r w:rsidR="00424263">
        <w:rPr>
          <w:color w:val="000000" w:themeColor="text1"/>
        </w:rPr>
        <w:t>6]</w:t>
      </w:r>
      <w:r w:rsidR="00181485" w:rsidRPr="002D1F77">
        <w:rPr>
          <w:color w:val="000000" w:themeColor="text1"/>
        </w:rPr>
        <w:t xml:space="preserve"> is a coding studio for the programming language known as R that provides a </w:t>
      </w:r>
      <w:r w:rsidR="005D0E09" w:rsidRPr="002D1F77">
        <w:rPr>
          <w:color w:val="000000" w:themeColor="text1"/>
        </w:rPr>
        <w:t>user-friendly</w:t>
      </w:r>
      <w:r w:rsidR="00181485" w:rsidRPr="002D1F77">
        <w:rPr>
          <w:color w:val="000000" w:themeColor="text1"/>
        </w:rPr>
        <w:t xml:space="preserve"> accessible interface for editing R-code.  A wide variety of output files generated by phylogenetic applications in the terminal can be visualized in </w:t>
      </w:r>
      <w:proofErr w:type="spellStart"/>
      <w:r w:rsidR="00181485" w:rsidRPr="002D1F77">
        <w:rPr>
          <w:color w:val="000000" w:themeColor="text1"/>
        </w:rPr>
        <w:t>Rstudio</w:t>
      </w:r>
      <w:proofErr w:type="spellEnd"/>
      <w:r w:rsidR="005D0E09" w:rsidRPr="002D1F77">
        <w:rPr>
          <w:color w:val="000000" w:themeColor="text1"/>
        </w:rPr>
        <w:t xml:space="preserve"> including </w:t>
      </w:r>
      <w:proofErr w:type="spellStart"/>
      <w:r w:rsidR="005D0E09" w:rsidRPr="002D1F77">
        <w:rPr>
          <w:color w:val="000000" w:themeColor="text1"/>
        </w:rPr>
        <w:t>Fasta</w:t>
      </w:r>
      <w:proofErr w:type="spellEnd"/>
      <w:r w:rsidR="005D0E09" w:rsidRPr="002D1F77">
        <w:rPr>
          <w:color w:val="000000" w:themeColor="text1"/>
        </w:rPr>
        <w:t xml:space="preserve"> files </w:t>
      </w:r>
      <w:proofErr w:type="gramStart"/>
      <w:r w:rsidR="005D0E09" w:rsidRPr="002D1F77">
        <w:rPr>
          <w:color w:val="000000" w:themeColor="text1"/>
        </w:rPr>
        <w:t>(.</w:t>
      </w:r>
      <w:proofErr w:type="spellStart"/>
      <w:r w:rsidR="005D0E09" w:rsidRPr="002D1F77">
        <w:rPr>
          <w:color w:val="000000" w:themeColor="text1"/>
        </w:rPr>
        <w:t>fasta</w:t>
      </w:r>
      <w:proofErr w:type="spellEnd"/>
      <w:proofErr w:type="gramEnd"/>
      <w:r w:rsidR="005D0E09" w:rsidRPr="002D1F77">
        <w:rPr>
          <w:color w:val="000000" w:themeColor="text1"/>
        </w:rPr>
        <w:t>, .fa, .</w:t>
      </w:r>
      <w:proofErr w:type="spellStart"/>
      <w:r w:rsidR="005D0E09" w:rsidRPr="002D1F77">
        <w:rPr>
          <w:color w:val="000000" w:themeColor="text1"/>
        </w:rPr>
        <w:t>fna</w:t>
      </w:r>
      <w:proofErr w:type="spellEnd"/>
      <w:r w:rsidR="005D0E09" w:rsidRPr="002D1F77">
        <w:rPr>
          <w:color w:val="000000" w:themeColor="text1"/>
        </w:rPr>
        <w:t xml:space="preserve">) </w:t>
      </w:r>
      <w:proofErr w:type="spellStart"/>
      <w:r w:rsidR="005D0E09" w:rsidRPr="002D1F77">
        <w:rPr>
          <w:color w:val="000000" w:themeColor="text1"/>
        </w:rPr>
        <w:t>Newick</w:t>
      </w:r>
      <w:proofErr w:type="spellEnd"/>
      <w:r w:rsidR="005D0E09" w:rsidRPr="002D1F77">
        <w:rPr>
          <w:color w:val="000000" w:themeColor="text1"/>
        </w:rPr>
        <w:t xml:space="preserve"> Tree Files (.tree, .</w:t>
      </w:r>
      <w:proofErr w:type="spellStart"/>
      <w:r w:rsidR="005D0E09" w:rsidRPr="002D1F77">
        <w:rPr>
          <w:color w:val="000000" w:themeColor="text1"/>
        </w:rPr>
        <w:t>nwk</w:t>
      </w:r>
      <w:proofErr w:type="spellEnd"/>
      <w:r w:rsidR="005D0E09" w:rsidRPr="002D1F77">
        <w:rPr>
          <w:color w:val="000000" w:themeColor="text1"/>
        </w:rPr>
        <w:t>, .</w:t>
      </w:r>
      <w:proofErr w:type="spellStart"/>
      <w:r w:rsidR="005D0E09" w:rsidRPr="002D1F77">
        <w:rPr>
          <w:color w:val="000000" w:themeColor="text1"/>
        </w:rPr>
        <w:t>treefile</w:t>
      </w:r>
      <w:proofErr w:type="spellEnd"/>
      <w:r w:rsidR="005D0E09" w:rsidRPr="002D1F77">
        <w:rPr>
          <w:color w:val="000000" w:themeColor="text1"/>
        </w:rPr>
        <w:t>) Nexus Tree Files (.</w:t>
      </w:r>
      <w:proofErr w:type="spellStart"/>
      <w:r w:rsidR="005D0E09" w:rsidRPr="002D1F77">
        <w:rPr>
          <w:color w:val="000000" w:themeColor="text1"/>
        </w:rPr>
        <w:t>nex</w:t>
      </w:r>
      <w:proofErr w:type="spellEnd"/>
      <w:r w:rsidR="005D0E09" w:rsidRPr="002D1F77">
        <w:rPr>
          <w:color w:val="000000" w:themeColor="text1"/>
        </w:rPr>
        <w:t xml:space="preserve">) and many others. </w:t>
      </w:r>
      <w:proofErr w:type="gramStart"/>
      <w:r w:rsidR="00424263">
        <w:rPr>
          <w:color w:val="000000" w:themeColor="text1"/>
        </w:rPr>
        <w:t>In order to</w:t>
      </w:r>
      <w:proofErr w:type="gramEnd"/>
      <w:r w:rsidR="00424263">
        <w:rPr>
          <w:color w:val="000000" w:themeColor="text1"/>
        </w:rPr>
        <w:t xml:space="preserve"> visualize the trees from the phylogenetic analysis performed, </w:t>
      </w:r>
      <w:proofErr w:type="spellStart"/>
      <w:r w:rsidR="00424263">
        <w:rPr>
          <w:color w:val="000000" w:themeColor="text1"/>
        </w:rPr>
        <w:t>Rstudio</w:t>
      </w:r>
      <w:proofErr w:type="spellEnd"/>
      <w:r w:rsidR="00424263">
        <w:rPr>
          <w:color w:val="000000" w:themeColor="text1"/>
        </w:rPr>
        <w:t xml:space="preserve"> was used.</w:t>
      </w:r>
    </w:p>
    <w:p w14:paraId="4A81A70D" w14:textId="0E9DDB92" w:rsidR="005D0E09" w:rsidRPr="002D1F77" w:rsidRDefault="005D0E09" w:rsidP="005D0E09">
      <w:pPr>
        <w:rPr>
          <w:color w:val="000000" w:themeColor="text1"/>
        </w:rPr>
      </w:pPr>
      <w:r w:rsidRPr="002D1F77">
        <w:rPr>
          <w:color w:val="000000" w:themeColor="text1"/>
        </w:rPr>
        <w:br/>
      </w:r>
      <w:r w:rsidRPr="002D1F77">
        <w:rPr>
          <w:b/>
          <w:bCs/>
          <w:color w:val="000000" w:themeColor="text1"/>
        </w:rPr>
        <w:t xml:space="preserve">Installing </w:t>
      </w:r>
      <w:proofErr w:type="spellStart"/>
      <w:r w:rsidRPr="002D1F77">
        <w:rPr>
          <w:b/>
          <w:bCs/>
          <w:color w:val="000000" w:themeColor="text1"/>
        </w:rPr>
        <w:t>Rstudio</w:t>
      </w:r>
      <w:proofErr w:type="spellEnd"/>
      <w:r w:rsidRPr="002D1F77">
        <w:rPr>
          <w:color w:val="000000" w:themeColor="text1"/>
        </w:rPr>
        <w:br/>
        <w:t>A</w:t>
      </w:r>
      <w:r w:rsidRPr="007C2059">
        <w:rPr>
          <w:color w:val="000000" w:themeColor="text1"/>
        </w:rPr>
        <w:t xml:space="preserve"> thorough guide to installing M</w:t>
      </w:r>
      <w:r w:rsidRPr="002D1F77">
        <w:rPr>
          <w:color w:val="000000" w:themeColor="text1"/>
        </w:rPr>
        <w:t>USCLE</w:t>
      </w:r>
      <w:r w:rsidRPr="007C2059">
        <w:rPr>
          <w:color w:val="000000" w:themeColor="text1"/>
        </w:rPr>
        <w:t xml:space="preserve"> can be found in the </w:t>
      </w:r>
      <w:r w:rsidRPr="002D1F77">
        <w:rPr>
          <w:color w:val="000000" w:themeColor="text1"/>
        </w:rPr>
        <w:t>Supplementary</w:t>
      </w:r>
      <w:r w:rsidRPr="007C2059">
        <w:rPr>
          <w:color w:val="000000" w:themeColor="text1"/>
        </w:rPr>
        <w:t xml:space="preserve"> materials [S1</w:t>
      </w:r>
      <w:r w:rsidR="00327051">
        <w:rPr>
          <w:color w:val="000000" w:themeColor="text1"/>
        </w:rPr>
        <w:t xml:space="preserve"> section 4</w:t>
      </w:r>
      <w:r w:rsidRPr="007C2059">
        <w:rPr>
          <w:color w:val="000000" w:themeColor="text1"/>
        </w:rPr>
        <w:t>] containing reproducible script</w:t>
      </w:r>
      <w:r w:rsidR="00424263">
        <w:rPr>
          <w:color w:val="000000" w:themeColor="text1"/>
        </w:rPr>
        <w:t>.</w:t>
      </w:r>
      <w:r w:rsidR="00185242" w:rsidRPr="002D1F77">
        <w:rPr>
          <w:color w:val="000000" w:themeColor="text1"/>
        </w:rPr>
        <w:t xml:space="preserve"> </w:t>
      </w:r>
    </w:p>
    <w:p w14:paraId="703DF7EF" w14:textId="6AF2734A" w:rsidR="005D0E09" w:rsidRPr="002D1F77" w:rsidRDefault="005D0E09" w:rsidP="002B5CFE">
      <w:pPr>
        <w:rPr>
          <w:color w:val="000000" w:themeColor="text1"/>
        </w:rPr>
      </w:pPr>
    </w:p>
    <w:p w14:paraId="768C5120" w14:textId="77777777" w:rsidR="00D30ED2" w:rsidRDefault="00D30ED2" w:rsidP="002B5CFE">
      <w:pPr>
        <w:rPr>
          <w:b/>
          <w:bCs/>
          <w:color w:val="000000" w:themeColor="text1"/>
          <w:sz w:val="28"/>
          <w:szCs w:val="28"/>
        </w:rPr>
      </w:pPr>
    </w:p>
    <w:p w14:paraId="611739A4" w14:textId="2D64292C" w:rsidR="005D0E09" w:rsidRDefault="00D30ED2" w:rsidP="005070E1">
      <w:pPr>
        <w:jc w:val="center"/>
        <w:rPr>
          <w:b/>
          <w:bCs/>
          <w:color w:val="000000" w:themeColor="text1"/>
          <w:sz w:val="28"/>
          <w:szCs w:val="28"/>
        </w:rPr>
      </w:pPr>
      <w:r w:rsidRPr="00D30ED2">
        <w:rPr>
          <w:b/>
          <w:bCs/>
          <w:color w:val="000000" w:themeColor="text1"/>
          <w:sz w:val="28"/>
          <w:szCs w:val="28"/>
        </w:rPr>
        <w:t>Bayesian analysis software</w:t>
      </w:r>
    </w:p>
    <w:p w14:paraId="4A8E5C8F" w14:textId="0A26D2F2" w:rsidR="00D30ED2" w:rsidRPr="006561BE" w:rsidRDefault="00D30ED2" w:rsidP="002B5CFE">
      <w:pPr>
        <w:rPr>
          <w:color w:val="000000" w:themeColor="text1"/>
        </w:rPr>
      </w:pPr>
      <w:r w:rsidRPr="00D30ED2">
        <w:rPr>
          <w:color w:val="000000" w:themeColor="text1"/>
        </w:rPr>
        <w:t xml:space="preserve">Bayesian Markov Chain Monte Carlo (MCMC) analysis is </w:t>
      </w:r>
      <w:r>
        <w:rPr>
          <w:color w:val="000000" w:themeColor="text1"/>
        </w:rPr>
        <w:t xml:space="preserve">often used in phylogenetic analysis because it </w:t>
      </w:r>
      <w:r w:rsidR="009E33AB">
        <w:rPr>
          <w:color w:val="000000" w:themeColor="text1"/>
        </w:rPr>
        <w:t xml:space="preserve">uses iterative </w:t>
      </w:r>
      <w:r w:rsidR="00424263">
        <w:rPr>
          <w:color w:val="000000" w:themeColor="text1"/>
        </w:rPr>
        <w:t>algorithms</w:t>
      </w:r>
      <w:r w:rsidR="009E33AB">
        <w:rPr>
          <w:color w:val="000000" w:themeColor="text1"/>
        </w:rPr>
        <w:t xml:space="preserve"> to generate parameter values that will eventually arrive at the </w:t>
      </w:r>
      <w:r w:rsidR="00424263">
        <w:rPr>
          <w:color w:val="000000" w:themeColor="text1"/>
        </w:rPr>
        <w:t>posterior</w:t>
      </w:r>
      <w:r w:rsidR="009E33AB">
        <w:rPr>
          <w:color w:val="000000" w:themeColor="text1"/>
        </w:rPr>
        <w:t xml:space="preserve"> distribution, it also </w:t>
      </w:r>
      <w:r w:rsidR="00424263">
        <w:rPr>
          <w:color w:val="000000" w:themeColor="text1"/>
        </w:rPr>
        <w:t>incorporates</w:t>
      </w:r>
      <w:r w:rsidR="009E33AB">
        <w:rPr>
          <w:color w:val="000000" w:themeColor="text1"/>
        </w:rPr>
        <w:t xml:space="preserve"> prior information.  This allows it to accurately handle very large datasets.  It is </w:t>
      </w:r>
      <w:r w:rsidR="00424263">
        <w:rPr>
          <w:color w:val="000000" w:themeColor="text1"/>
        </w:rPr>
        <w:t>for</w:t>
      </w:r>
      <w:r w:rsidR="009E33AB">
        <w:rPr>
          <w:color w:val="000000" w:themeColor="text1"/>
        </w:rPr>
        <w:t xml:space="preserve"> these and other reasons that MCMC is superior to maximum </w:t>
      </w:r>
      <w:r w:rsidR="00424263">
        <w:rPr>
          <w:color w:val="000000" w:themeColor="text1"/>
        </w:rPr>
        <w:t>likelihood</w:t>
      </w:r>
      <w:r w:rsidR="001B689E">
        <w:rPr>
          <w:color w:val="000000" w:themeColor="text1"/>
        </w:rPr>
        <w:t xml:space="preserve"> and other phylogenetic analysis methods</w:t>
      </w:r>
      <w:r w:rsidR="009E33AB">
        <w:rPr>
          <w:color w:val="000000" w:themeColor="text1"/>
        </w:rPr>
        <w:t xml:space="preserve">. For the purposes of this study The Bayesian inference software </w:t>
      </w:r>
      <w:proofErr w:type="spellStart"/>
      <w:proofErr w:type="gramStart"/>
      <w:r w:rsidR="009E33AB">
        <w:rPr>
          <w:color w:val="000000" w:themeColor="text1"/>
        </w:rPr>
        <w:t>MrBayes</w:t>
      </w:r>
      <w:proofErr w:type="spellEnd"/>
      <w:r w:rsidR="009E33AB">
        <w:rPr>
          <w:color w:val="000000" w:themeColor="text1"/>
        </w:rPr>
        <w:t>[</w:t>
      </w:r>
      <w:proofErr w:type="gramEnd"/>
      <w:r w:rsidR="001B689E">
        <w:rPr>
          <w:color w:val="000000" w:themeColor="text1"/>
        </w:rPr>
        <w:t>7</w:t>
      </w:r>
      <w:r w:rsidR="009E33AB">
        <w:rPr>
          <w:color w:val="000000" w:themeColor="text1"/>
        </w:rPr>
        <w:t>] was used to complete the analysis.</w:t>
      </w:r>
      <w:r w:rsidR="001B689E">
        <w:rPr>
          <w:color w:val="000000" w:themeColor="text1"/>
        </w:rPr>
        <w:t xml:space="preserve"> </w:t>
      </w:r>
      <w:r w:rsidR="009E33AB">
        <w:rPr>
          <w:color w:val="000000" w:themeColor="text1"/>
        </w:rPr>
        <w:t xml:space="preserve">For both MAFFT and MUSCLE alignments, </w:t>
      </w:r>
      <w:proofErr w:type="gramStart"/>
      <w:r w:rsidR="009E33AB" w:rsidRPr="002D1F77">
        <w:rPr>
          <w:color w:val="000000" w:themeColor="text1"/>
        </w:rPr>
        <w:t>In</w:t>
      </w:r>
      <w:proofErr w:type="gramEnd"/>
      <w:r w:rsidR="009E33AB" w:rsidRPr="002D1F77">
        <w:rPr>
          <w:color w:val="000000" w:themeColor="text1"/>
        </w:rPr>
        <w:t xml:space="preserve"> each </w:t>
      </w:r>
      <w:r w:rsidR="001B689E">
        <w:rPr>
          <w:color w:val="000000" w:themeColor="text1"/>
        </w:rPr>
        <w:t>MCMC</w:t>
      </w:r>
      <w:r w:rsidR="009E33AB" w:rsidRPr="002D1F77">
        <w:rPr>
          <w:color w:val="000000" w:themeColor="text1"/>
        </w:rPr>
        <w:t xml:space="preserve"> analysis</w:t>
      </w:r>
      <w:r w:rsidR="009E33AB">
        <w:rPr>
          <w:color w:val="000000" w:themeColor="text1"/>
        </w:rPr>
        <w:t xml:space="preserve">, the evolutionary model of </w:t>
      </w:r>
      <w:r w:rsidR="009E33AB" w:rsidRPr="009E33AB">
        <w:rPr>
          <w:color w:val="000000" w:themeColor="text1"/>
        </w:rPr>
        <w:t>TNe+G4</w:t>
      </w:r>
      <w:r w:rsidR="009E33AB">
        <w:rPr>
          <w:color w:val="000000" w:themeColor="text1"/>
        </w:rPr>
        <w:t xml:space="preserve"> was used.</w:t>
      </w:r>
      <w:r w:rsidR="009E33AB">
        <w:rPr>
          <w:color w:val="000000" w:themeColor="text1"/>
        </w:rPr>
        <w:br/>
      </w:r>
      <w:r w:rsidR="009E33AB">
        <w:rPr>
          <w:color w:val="000000" w:themeColor="text1"/>
        </w:rPr>
        <w:br/>
        <w:t xml:space="preserve">For both MAFFT and MUSCLE alignments, </w:t>
      </w:r>
      <w:r w:rsidR="009E33AB" w:rsidRPr="002D1F77">
        <w:rPr>
          <w:color w:val="000000" w:themeColor="text1"/>
        </w:rPr>
        <w:t xml:space="preserve">In each </w:t>
      </w:r>
      <w:r w:rsidR="001B689E">
        <w:rPr>
          <w:color w:val="000000" w:themeColor="text1"/>
        </w:rPr>
        <w:t>MCMC</w:t>
      </w:r>
      <w:r w:rsidR="009E33AB" w:rsidRPr="002D1F77">
        <w:rPr>
          <w:color w:val="000000" w:themeColor="text1"/>
        </w:rPr>
        <w:t xml:space="preserve"> analysis 1,000,000 generation</w:t>
      </w:r>
      <w:r w:rsidR="009E33AB">
        <w:rPr>
          <w:color w:val="000000" w:themeColor="text1"/>
        </w:rPr>
        <w:t>s</w:t>
      </w:r>
      <w:r w:rsidR="009E33AB" w:rsidRPr="002D1F77">
        <w:rPr>
          <w:color w:val="000000" w:themeColor="text1"/>
        </w:rPr>
        <w:t xml:space="preserve"> were run</w:t>
      </w:r>
      <w:r w:rsidR="001B689E">
        <w:rPr>
          <w:color w:val="000000" w:themeColor="text1"/>
        </w:rPr>
        <w:t>.</w:t>
      </w:r>
      <w:r w:rsidR="009E33AB">
        <w:rPr>
          <w:color w:val="000000" w:themeColor="text1"/>
        </w:rPr>
        <w:br/>
      </w:r>
      <w:r w:rsidR="009E33AB">
        <w:rPr>
          <w:color w:val="000000" w:themeColor="text1"/>
        </w:rPr>
        <w:br/>
      </w:r>
      <w:r w:rsidR="009E33AB" w:rsidRPr="006561BE">
        <w:rPr>
          <w:b/>
          <w:bCs/>
          <w:color w:val="000000" w:themeColor="text1"/>
        </w:rPr>
        <w:t xml:space="preserve">Installing </w:t>
      </w:r>
      <w:proofErr w:type="spellStart"/>
      <w:r w:rsidR="006561BE" w:rsidRPr="006561BE">
        <w:rPr>
          <w:b/>
          <w:bCs/>
          <w:color w:val="000000" w:themeColor="text1"/>
        </w:rPr>
        <w:t>MrBayes</w:t>
      </w:r>
      <w:proofErr w:type="spellEnd"/>
    </w:p>
    <w:p w14:paraId="79BF3232" w14:textId="77777777" w:rsidR="00A669AA" w:rsidRDefault="006561BE" w:rsidP="002B5CFE">
      <w:pPr>
        <w:rPr>
          <w:color w:val="000000" w:themeColor="text1"/>
        </w:rPr>
      </w:pPr>
      <w:r w:rsidRPr="002D1F77">
        <w:rPr>
          <w:color w:val="000000" w:themeColor="text1"/>
        </w:rPr>
        <w:t>A</w:t>
      </w:r>
      <w:r w:rsidRPr="007C2059">
        <w:rPr>
          <w:color w:val="000000" w:themeColor="text1"/>
        </w:rPr>
        <w:t xml:space="preserve"> thorough guide to installing M</w:t>
      </w:r>
      <w:r w:rsidRPr="002D1F77">
        <w:rPr>
          <w:color w:val="000000" w:themeColor="text1"/>
        </w:rPr>
        <w:t>USCLE</w:t>
      </w:r>
      <w:r w:rsidRPr="007C2059">
        <w:rPr>
          <w:color w:val="000000" w:themeColor="text1"/>
        </w:rPr>
        <w:t xml:space="preserve"> can be found in the </w:t>
      </w:r>
      <w:r w:rsidRPr="002D1F77">
        <w:rPr>
          <w:color w:val="000000" w:themeColor="text1"/>
        </w:rPr>
        <w:t>Supplementary</w:t>
      </w:r>
      <w:r w:rsidRPr="007C2059">
        <w:rPr>
          <w:color w:val="000000" w:themeColor="text1"/>
        </w:rPr>
        <w:t xml:space="preserve"> materials [S1</w:t>
      </w:r>
      <w:r w:rsidR="00A669AA">
        <w:rPr>
          <w:color w:val="000000" w:themeColor="text1"/>
        </w:rPr>
        <w:t xml:space="preserve"> section 5</w:t>
      </w:r>
      <w:r w:rsidRPr="007C2059">
        <w:rPr>
          <w:color w:val="000000" w:themeColor="text1"/>
        </w:rPr>
        <w:t xml:space="preserve">] </w:t>
      </w:r>
    </w:p>
    <w:p w14:paraId="08D5F512" w14:textId="77777777" w:rsidR="00A669AA" w:rsidRDefault="00A669AA" w:rsidP="002B5CFE">
      <w:pPr>
        <w:rPr>
          <w:color w:val="000000" w:themeColor="text1"/>
        </w:rPr>
      </w:pPr>
    </w:p>
    <w:p w14:paraId="428EF976" w14:textId="36F5A55F" w:rsidR="00D30ED2" w:rsidRDefault="001B689E" w:rsidP="002B5CFE">
      <w:pPr>
        <w:rPr>
          <w:b/>
          <w:bCs/>
          <w:color w:val="000000" w:themeColor="text1"/>
        </w:rPr>
      </w:pPr>
      <w:r w:rsidRPr="008512AE">
        <w:rPr>
          <w:b/>
          <w:bCs/>
          <w:color w:val="000000" w:themeColor="text1"/>
        </w:rPr>
        <w:t>Using tracer to analyze MCMC</w:t>
      </w:r>
      <w:r>
        <w:rPr>
          <w:color w:val="000000" w:themeColor="text1"/>
        </w:rPr>
        <w:br/>
      </w:r>
      <w:proofErr w:type="gramStart"/>
      <w:r w:rsidRPr="001B689E">
        <w:rPr>
          <w:color w:val="000000" w:themeColor="text1"/>
        </w:rPr>
        <w:t>Tracer</w:t>
      </w:r>
      <w:r w:rsidR="008512AE">
        <w:rPr>
          <w:color w:val="000000" w:themeColor="text1"/>
        </w:rPr>
        <w:t>[</w:t>
      </w:r>
      <w:proofErr w:type="gramEnd"/>
      <w:r w:rsidR="008512AE">
        <w:rPr>
          <w:color w:val="000000" w:themeColor="text1"/>
        </w:rPr>
        <w:t>8]</w:t>
      </w:r>
      <w:r w:rsidRPr="001B689E">
        <w:rPr>
          <w:color w:val="000000" w:themeColor="text1"/>
        </w:rPr>
        <w:t xml:space="preserve"> is a software tool commonly used in molecular phylogenetics to assess the convergence and mixing properties of Markov Chain Monte Carlo (MCMC) analyses</w:t>
      </w:r>
      <w:r w:rsidR="00636067">
        <w:rPr>
          <w:color w:val="000000" w:themeColor="text1"/>
        </w:rPr>
        <w:br/>
      </w:r>
      <w:r w:rsidR="00636067" w:rsidRPr="00636067">
        <w:rPr>
          <w:b/>
          <w:bCs/>
          <w:color w:val="000000" w:themeColor="text1"/>
        </w:rPr>
        <w:t>Installing Tracer</w:t>
      </w:r>
    </w:p>
    <w:p w14:paraId="62AC811B" w14:textId="7BE5E740" w:rsidR="00636067" w:rsidRDefault="00636067" w:rsidP="002B5CFE">
      <w:pPr>
        <w:rPr>
          <w:color w:val="000000" w:themeColor="text1"/>
        </w:rPr>
      </w:pPr>
      <w:r w:rsidRPr="002D1F77">
        <w:rPr>
          <w:color w:val="000000" w:themeColor="text1"/>
        </w:rPr>
        <w:t>A</w:t>
      </w:r>
      <w:r w:rsidRPr="007C2059">
        <w:rPr>
          <w:color w:val="000000" w:themeColor="text1"/>
        </w:rPr>
        <w:t xml:space="preserve"> thorough guide to installing </w:t>
      </w:r>
      <w:r>
        <w:rPr>
          <w:color w:val="000000" w:themeColor="text1"/>
        </w:rPr>
        <w:t>Tracer</w:t>
      </w:r>
      <w:r w:rsidRPr="007C2059">
        <w:rPr>
          <w:color w:val="000000" w:themeColor="text1"/>
        </w:rPr>
        <w:t xml:space="preserve"> can be found in the </w:t>
      </w:r>
      <w:r w:rsidRPr="002D1F77">
        <w:rPr>
          <w:color w:val="000000" w:themeColor="text1"/>
        </w:rPr>
        <w:t>Supplementary</w:t>
      </w:r>
      <w:r w:rsidRPr="007C2059">
        <w:rPr>
          <w:color w:val="000000" w:themeColor="text1"/>
        </w:rPr>
        <w:t xml:space="preserve"> materials [S1</w:t>
      </w:r>
      <w:r w:rsidR="00A669AA">
        <w:rPr>
          <w:color w:val="000000" w:themeColor="text1"/>
        </w:rPr>
        <w:t xml:space="preserve"> section 6</w:t>
      </w:r>
      <w:r w:rsidRPr="007C2059">
        <w:rPr>
          <w:color w:val="000000" w:themeColor="text1"/>
        </w:rPr>
        <w:t>] containing reproducible script</w:t>
      </w:r>
    </w:p>
    <w:p w14:paraId="4B4F81EB" w14:textId="77777777" w:rsidR="00636067" w:rsidRDefault="00636067" w:rsidP="002B5CFE">
      <w:pPr>
        <w:rPr>
          <w:b/>
          <w:bCs/>
          <w:color w:val="000000" w:themeColor="text1"/>
          <w:sz w:val="40"/>
          <w:szCs w:val="40"/>
        </w:rPr>
      </w:pPr>
    </w:p>
    <w:p w14:paraId="0202CF1E" w14:textId="0DA9EF57" w:rsidR="0062232B" w:rsidRDefault="00D91FD2" w:rsidP="002B5CFE">
      <w:pPr>
        <w:rPr>
          <w:b/>
          <w:bCs/>
          <w:color w:val="000000" w:themeColor="text1"/>
          <w:sz w:val="40"/>
          <w:szCs w:val="40"/>
        </w:rPr>
      </w:pPr>
      <w:r>
        <w:rPr>
          <w:b/>
          <w:bCs/>
          <w:color w:val="000000" w:themeColor="text1"/>
          <w:sz w:val="40"/>
          <w:szCs w:val="40"/>
        </w:rPr>
        <w:t>Results</w:t>
      </w:r>
    </w:p>
    <w:p w14:paraId="6E662060" w14:textId="7849B622" w:rsidR="00D91FD2" w:rsidRDefault="0062232B" w:rsidP="002B5CFE">
      <w:pPr>
        <w:rPr>
          <w:color w:val="000000" w:themeColor="text1"/>
        </w:rPr>
      </w:pPr>
      <w:r w:rsidRPr="0062232B">
        <w:rPr>
          <w:b/>
          <w:bCs/>
          <w:color w:val="000000" w:themeColor="text1"/>
        </w:rPr>
        <w:t>DISTANCE AND PARSIMONY TREES</w:t>
      </w:r>
      <w:r w:rsidR="00D91FD2">
        <w:rPr>
          <w:b/>
          <w:bCs/>
          <w:color w:val="000000" w:themeColor="text1"/>
          <w:sz w:val="40"/>
          <w:szCs w:val="40"/>
        </w:rPr>
        <w:br/>
      </w:r>
      <w:r w:rsidR="00D91FD2">
        <w:rPr>
          <w:color w:val="000000" w:themeColor="text1"/>
        </w:rPr>
        <w:t xml:space="preserve">After aligning the data sets </w:t>
      </w:r>
      <w:r w:rsidR="003B2561">
        <w:rPr>
          <w:color w:val="000000" w:themeColor="text1"/>
        </w:rPr>
        <w:t xml:space="preserve">with both MUSCLE and MAFFT </w:t>
      </w:r>
      <w:proofErr w:type="spellStart"/>
      <w:r>
        <w:rPr>
          <w:color w:val="000000" w:themeColor="text1"/>
        </w:rPr>
        <w:t>softwares</w:t>
      </w:r>
      <w:proofErr w:type="spellEnd"/>
      <w:r w:rsidR="003B2561">
        <w:rPr>
          <w:color w:val="000000" w:themeColor="text1"/>
        </w:rPr>
        <w:t xml:space="preserve">, </w:t>
      </w:r>
      <w:r w:rsidR="00424263">
        <w:rPr>
          <w:color w:val="000000" w:themeColor="text1"/>
        </w:rPr>
        <w:t>RStudio</w:t>
      </w:r>
      <w:r w:rsidR="003B2561">
        <w:rPr>
          <w:color w:val="000000" w:themeColor="text1"/>
        </w:rPr>
        <w:t xml:space="preserve"> was used to plot </w:t>
      </w:r>
      <w:r w:rsidR="003B2561">
        <w:rPr>
          <w:color w:val="000000" w:themeColor="text1"/>
        </w:rPr>
        <w:lastRenderedPageBreak/>
        <w:t>both distance and parsimony trees from the aligned files</w:t>
      </w:r>
      <w:r w:rsidR="00EF0C24">
        <w:rPr>
          <w:color w:val="000000" w:themeColor="text1"/>
        </w:rPr>
        <w:t xml:space="preserve">.  </w:t>
      </w:r>
      <w:r w:rsidR="0083114F">
        <w:rPr>
          <w:color w:val="000000" w:themeColor="text1"/>
        </w:rPr>
        <w:t>Unrooted M</w:t>
      </w:r>
      <w:r w:rsidR="00EF0C24">
        <w:rPr>
          <w:color w:val="000000" w:themeColor="text1"/>
        </w:rPr>
        <w:t>AFFT</w:t>
      </w:r>
      <w:r w:rsidR="0083114F">
        <w:rPr>
          <w:color w:val="000000" w:themeColor="text1"/>
        </w:rPr>
        <w:t xml:space="preserve"> distance and parsimony trees showed significant differences in structure, node groups and node </w:t>
      </w:r>
      <w:proofErr w:type="gramStart"/>
      <w:r w:rsidR="0083114F">
        <w:rPr>
          <w:color w:val="000000" w:themeColor="text1"/>
        </w:rPr>
        <w:t>lengths</w:t>
      </w:r>
      <w:r w:rsidR="00EF0C24">
        <w:rPr>
          <w:color w:val="000000" w:themeColor="text1"/>
        </w:rPr>
        <w:t>[</w:t>
      </w:r>
      <w:proofErr w:type="gramEnd"/>
      <w:r w:rsidR="00EF0C24">
        <w:rPr>
          <w:color w:val="000000" w:themeColor="text1"/>
        </w:rPr>
        <w:t xml:space="preserve">Fig 1].   </w:t>
      </w:r>
      <w:r w:rsidR="0083114F">
        <w:rPr>
          <w:color w:val="000000" w:themeColor="text1"/>
        </w:rPr>
        <w:t>.</w:t>
      </w:r>
      <w:r>
        <w:rPr>
          <w:color w:val="000000" w:themeColor="text1"/>
        </w:rPr>
        <w:t xml:space="preserve"> While unrooted MUSCLE aligned trees were identical [Fig</w:t>
      </w:r>
      <w:r w:rsidR="00EF0C24">
        <w:rPr>
          <w:color w:val="000000" w:themeColor="text1"/>
        </w:rPr>
        <w:t xml:space="preserve"> 2</w:t>
      </w:r>
      <w:r>
        <w:rPr>
          <w:color w:val="000000" w:themeColor="text1"/>
        </w:rPr>
        <w:t>]</w:t>
      </w:r>
    </w:p>
    <w:p w14:paraId="1203227F" w14:textId="41BF4FE4" w:rsidR="003B2561" w:rsidRPr="00D91FD2" w:rsidRDefault="0083114F" w:rsidP="0083114F">
      <w:pPr>
        <w:rPr>
          <w:color w:val="000000" w:themeColor="text1"/>
        </w:rPr>
      </w:pPr>
      <w:r>
        <w:rPr>
          <w:noProof/>
          <w:color w:val="000000" w:themeColor="text1"/>
        </w:rPr>
        <w:drawing>
          <wp:inline distT="0" distB="0" distL="0" distR="0" wp14:anchorId="6368C1DB" wp14:editId="27BC4450">
            <wp:extent cx="6913870" cy="1944895"/>
            <wp:effectExtent l="0" t="0" r="0" b="0"/>
            <wp:docPr id="254327653"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327653" name="Picture 7" descr="A screenshot of a computer scree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30573" cy="1977724"/>
                    </a:xfrm>
                    <a:prstGeom prst="rect">
                      <a:avLst/>
                    </a:prstGeom>
                  </pic:spPr>
                </pic:pic>
              </a:graphicData>
            </a:graphic>
          </wp:inline>
        </w:drawing>
      </w:r>
    </w:p>
    <w:p w14:paraId="13C187D2" w14:textId="0B73390A" w:rsidR="00F254DD" w:rsidRPr="00DD76CC" w:rsidRDefault="0083114F" w:rsidP="00DD76CC">
      <w:pPr>
        <w:ind w:left="540"/>
        <w:rPr>
          <w:color w:val="000000" w:themeColor="text1"/>
          <w:sz w:val="20"/>
          <w:szCs w:val="20"/>
        </w:rPr>
      </w:pPr>
      <w:r w:rsidRPr="00EF0C24">
        <w:rPr>
          <w:b/>
          <w:bCs/>
          <w:color w:val="000000" w:themeColor="text1"/>
          <w:sz w:val="20"/>
          <w:szCs w:val="20"/>
        </w:rPr>
        <w:t xml:space="preserve">Fig </w:t>
      </w:r>
      <w:r w:rsidR="00EF0C24" w:rsidRPr="00EF0C24">
        <w:rPr>
          <w:b/>
          <w:bCs/>
          <w:color w:val="000000" w:themeColor="text1"/>
          <w:sz w:val="20"/>
          <w:szCs w:val="20"/>
        </w:rPr>
        <w:t>1</w:t>
      </w:r>
      <w:r w:rsidRPr="00DD76CC">
        <w:rPr>
          <w:color w:val="000000" w:themeColor="text1"/>
          <w:sz w:val="20"/>
          <w:szCs w:val="20"/>
        </w:rPr>
        <w:t xml:space="preserve"> unrooted distance and parsimony trees created in </w:t>
      </w:r>
      <w:r w:rsidR="00424263" w:rsidRPr="00DD76CC">
        <w:rPr>
          <w:color w:val="000000" w:themeColor="text1"/>
          <w:sz w:val="20"/>
          <w:szCs w:val="20"/>
        </w:rPr>
        <w:t>RStudio</w:t>
      </w:r>
      <w:r w:rsidRPr="00DD76CC">
        <w:rPr>
          <w:color w:val="000000" w:themeColor="text1"/>
          <w:sz w:val="20"/>
          <w:szCs w:val="20"/>
        </w:rPr>
        <w:t xml:space="preserve"> derived from MAFFT multiple sequence alignment.  </w:t>
      </w:r>
    </w:p>
    <w:p w14:paraId="6D64E6A2" w14:textId="78ECC160" w:rsidR="00DD76CC" w:rsidRDefault="00DD76CC" w:rsidP="00DD76CC">
      <w:pPr>
        <w:rPr>
          <w:color w:val="000000" w:themeColor="text1"/>
        </w:rPr>
      </w:pPr>
      <w:r>
        <w:rPr>
          <w:color w:val="000000" w:themeColor="text1"/>
        </w:rPr>
        <w:t xml:space="preserve">Unrooted </w:t>
      </w:r>
      <w:r w:rsidR="00424263">
        <w:rPr>
          <w:color w:val="000000" w:themeColor="text1"/>
        </w:rPr>
        <w:t>Muscle distance</w:t>
      </w:r>
      <w:r>
        <w:rPr>
          <w:color w:val="000000" w:themeColor="text1"/>
        </w:rPr>
        <w:t xml:space="preserve"> and parsimony trees showed significant differences in structure, node groups and node lengths.</w:t>
      </w:r>
    </w:p>
    <w:p w14:paraId="03A64A3E" w14:textId="5B1AEFB3" w:rsidR="00DD76CC" w:rsidRDefault="00DD76CC" w:rsidP="002B5CFE">
      <w:pPr>
        <w:rPr>
          <w:color w:val="000000" w:themeColor="text1"/>
        </w:rPr>
      </w:pPr>
      <w:r>
        <w:rPr>
          <w:noProof/>
          <w:color w:val="000000" w:themeColor="text1"/>
        </w:rPr>
        <w:drawing>
          <wp:inline distT="0" distB="0" distL="0" distR="0" wp14:anchorId="336A8975" wp14:editId="44216980">
            <wp:extent cx="6875733" cy="2322029"/>
            <wp:effectExtent l="0" t="0" r="0" b="2540"/>
            <wp:docPr id="1265799760" name="Picture 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99760" name="Picture 8" descr="A screenshot of a compute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47385" cy="2346227"/>
                    </a:xfrm>
                    <a:prstGeom prst="rect">
                      <a:avLst/>
                    </a:prstGeom>
                  </pic:spPr>
                </pic:pic>
              </a:graphicData>
            </a:graphic>
          </wp:inline>
        </w:drawing>
      </w:r>
    </w:p>
    <w:p w14:paraId="0E5D6CC3" w14:textId="516ABA57" w:rsidR="00DD76CC" w:rsidRDefault="00DD76CC" w:rsidP="00DD76CC">
      <w:pPr>
        <w:ind w:left="540"/>
        <w:rPr>
          <w:color w:val="000000" w:themeColor="text1"/>
          <w:sz w:val="20"/>
          <w:szCs w:val="20"/>
        </w:rPr>
      </w:pPr>
      <w:r w:rsidRPr="00EF0C24">
        <w:rPr>
          <w:b/>
          <w:bCs/>
          <w:color w:val="000000" w:themeColor="text1"/>
          <w:sz w:val="20"/>
          <w:szCs w:val="20"/>
        </w:rPr>
        <w:t xml:space="preserve">Fig </w:t>
      </w:r>
      <w:r w:rsidR="00EF0C24" w:rsidRPr="00EF0C24">
        <w:rPr>
          <w:b/>
          <w:bCs/>
          <w:color w:val="000000" w:themeColor="text1"/>
          <w:sz w:val="20"/>
          <w:szCs w:val="20"/>
        </w:rPr>
        <w:t>2</w:t>
      </w:r>
      <w:r w:rsidRPr="00DD76CC">
        <w:rPr>
          <w:color w:val="000000" w:themeColor="text1"/>
          <w:sz w:val="20"/>
          <w:szCs w:val="20"/>
        </w:rPr>
        <w:t xml:space="preserve"> unrooted distance and parsimony trees created in </w:t>
      </w:r>
      <w:proofErr w:type="spellStart"/>
      <w:r w:rsidRPr="00DD76CC">
        <w:rPr>
          <w:color w:val="000000" w:themeColor="text1"/>
          <w:sz w:val="20"/>
          <w:szCs w:val="20"/>
        </w:rPr>
        <w:t>rstudio</w:t>
      </w:r>
      <w:proofErr w:type="spellEnd"/>
      <w:r w:rsidRPr="00DD76CC">
        <w:rPr>
          <w:color w:val="000000" w:themeColor="text1"/>
          <w:sz w:val="20"/>
          <w:szCs w:val="20"/>
        </w:rPr>
        <w:t xml:space="preserve"> derived from M</w:t>
      </w:r>
      <w:r w:rsidR="0062232B">
        <w:rPr>
          <w:color w:val="000000" w:themeColor="text1"/>
          <w:sz w:val="20"/>
          <w:szCs w:val="20"/>
        </w:rPr>
        <w:t>USCLE</w:t>
      </w:r>
      <w:r w:rsidRPr="00DD76CC">
        <w:rPr>
          <w:color w:val="000000" w:themeColor="text1"/>
          <w:sz w:val="20"/>
          <w:szCs w:val="20"/>
        </w:rPr>
        <w:t xml:space="preserve"> multiple sequence alignment.</w:t>
      </w:r>
    </w:p>
    <w:p w14:paraId="44E7D556" w14:textId="77777777" w:rsidR="00EF0C24" w:rsidRDefault="00EF0C24" w:rsidP="0062232B">
      <w:pPr>
        <w:rPr>
          <w:b/>
          <w:bCs/>
          <w:color w:val="000000" w:themeColor="text1"/>
        </w:rPr>
      </w:pPr>
    </w:p>
    <w:p w14:paraId="5E909AF9" w14:textId="3EDD252C" w:rsidR="0062232B" w:rsidRPr="0062232B" w:rsidRDefault="0062232B" w:rsidP="0062232B">
      <w:pPr>
        <w:rPr>
          <w:b/>
          <w:bCs/>
          <w:color w:val="000000" w:themeColor="text1"/>
        </w:rPr>
      </w:pPr>
      <w:r w:rsidRPr="0062232B">
        <w:rPr>
          <w:b/>
          <w:bCs/>
          <w:color w:val="000000" w:themeColor="text1"/>
        </w:rPr>
        <w:t>MAXIMUM LIKELYHOOD TREES</w:t>
      </w:r>
    </w:p>
    <w:p w14:paraId="4D591960" w14:textId="5449F1EC" w:rsidR="0062232B" w:rsidRDefault="0062232B" w:rsidP="002B5CFE">
      <w:pPr>
        <w:rPr>
          <w:color w:val="000000" w:themeColor="text1"/>
        </w:rPr>
      </w:pPr>
      <w:r>
        <w:rPr>
          <w:color w:val="000000" w:themeColor="text1"/>
        </w:rPr>
        <w:t xml:space="preserve">Maximum likelihood </w:t>
      </w:r>
      <w:r w:rsidR="008F36E0">
        <w:rPr>
          <w:color w:val="000000" w:themeColor="text1"/>
        </w:rPr>
        <w:t>analysis</w:t>
      </w:r>
      <w:r>
        <w:rPr>
          <w:color w:val="000000" w:themeColor="text1"/>
        </w:rPr>
        <w:t xml:space="preserve"> </w:t>
      </w:r>
      <w:r w:rsidR="00CB7D6E">
        <w:rPr>
          <w:color w:val="000000" w:themeColor="text1"/>
        </w:rPr>
        <w:t>was</w:t>
      </w:r>
      <w:r>
        <w:rPr>
          <w:color w:val="000000" w:themeColor="text1"/>
        </w:rPr>
        <w:t xml:space="preserve"> performed on both MAFFT </w:t>
      </w:r>
      <w:r w:rsidR="008F36E0">
        <w:rPr>
          <w:color w:val="000000" w:themeColor="text1"/>
        </w:rPr>
        <w:t xml:space="preserve">and MUSCLE </w:t>
      </w:r>
      <w:proofErr w:type="gramStart"/>
      <w:r w:rsidR="008F36E0">
        <w:rPr>
          <w:color w:val="000000" w:themeColor="text1"/>
        </w:rPr>
        <w:t>alignments</w:t>
      </w:r>
      <w:r w:rsidR="00CB7D6E">
        <w:rPr>
          <w:color w:val="000000" w:themeColor="text1"/>
        </w:rPr>
        <w:t>[</w:t>
      </w:r>
      <w:proofErr w:type="gramEnd"/>
      <w:r w:rsidR="00CB7D6E">
        <w:rPr>
          <w:color w:val="000000" w:themeColor="text1"/>
        </w:rPr>
        <w:t>Fig 3]</w:t>
      </w:r>
      <w:r w:rsidR="008F36E0">
        <w:rPr>
          <w:color w:val="000000" w:themeColor="text1"/>
        </w:rPr>
        <w:t xml:space="preserve">.  From these alignments, recommended evolutionary models and </w:t>
      </w:r>
      <w:r w:rsidR="00CB7D6E">
        <w:rPr>
          <w:color w:val="000000" w:themeColor="text1"/>
        </w:rPr>
        <w:t>bootstrap</w:t>
      </w:r>
      <w:r w:rsidR="008F36E0">
        <w:rPr>
          <w:color w:val="000000" w:themeColor="text1"/>
        </w:rPr>
        <w:t xml:space="preserve"> values were </w:t>
      </w:r>
      <w:r w:rsidR="005A394A">
        <w:rPr>
          <w:color w:val="000000" w:themeColor="text1"/>
        </w:rPr>
        <w:t>acquired</w:t>
      </w:r>
      <w:r w:rsidR="008F36E0">
        <w:rPr>
          <w:color w:val="000000" w:themeColor="text1"/>
        </w:rPr>
        <w:t xml:space="preserve">.  </w:t>
      </w:r>
      <w:proofErr w:type="gramStart"/>
      <w:r w:rsidR="008F36E0">
        <w:rPr>
          <w:color w:val="000000" w:themeColor="text1"/>
        </w:rPr>
        <w:t>.</w:t>
      </w:r>
      <w:proofErr w:type="spellStart"/>
      <w:r w:rsidR="008F36E0">
        <w:rPr>
          <w:color w:val="000000" w:themeColor="text1"/>
        </w:rPr>
        <w:t>contree</w:t>
      </w:r>
      <w:proofErr w:type="spellEnd"/>
      <w:proofErr w:type="gramEnd"/>
      <w:r w:rsidR="008F36E0">
        <w:rPr>
          <w:color w:val="000000" w:themeColor="text1"/>
        </w:rPr>
        <w:t xml:space="preserve"> </w:t>
      </w:r>
      <w:r w:rsidR="005A394A">
        <w:rPr>
          <w:color w:val="000000" w:themeColor="text1"/>
        </w:rPr>
        <w:t>o</w:t>
      </w:r>
      <w:r w:rsidR="008F36E0">
        <w:rPr>
          <w:color w:val="000000" w:themeColor="text1"/>
        </w:rPr>
        <w:t xml:space="preserve">utput files were loaded into </w:t>
      </w:r>
      <w:r w:rsidR="008512AE">
        <w:rPr>
          <w:color w:val="000000" w:themeColor="text1"/>
        </w:rPr>
        <w:t>RStudio</w:t>
      </w:r>
      <w:r w:rsidR="008F36E0">
        <w:rPr>
          <w:color w:val="000000" w:themeColor="text1"/>
        </w:rPr>
        <w:t xml:space="preserve"> to visualize the trees with their respective </w:t>
      </w:r>
      <w:r w:rsidR="008512AE">
        <w:rPr>
          <w:color w:val="000000" w:themeColor="text1"/>
        </w:rPr>
        <w:t>bootstrap</w:t>
      </w:r>
      <w:r w:rsidR="008F36E0">
        <w:rPr>
          <w:color w:val="000000" w:themeColor="text1"/>
        </w:rPr>
        <w:t xml:space="preserve"> values.</w:t>
      </w:r>
      <w:r w:rsidR="00CB7D6E">
        <w:rPr>
          <w:color w:val="000000" w:themeColor="text1"/>
        </w:rPr>
        <w:t xml:space="preserve"> </w:t>
      </w:r>
      <w:r w:rsidR="00CB7D6E" w:rsidRPr="00CB7D6E">
        <w:rPr>
          <w:color w:val="000000" w:themeColor="text1"/>
        </w:rPr>
        <w:t xml:space="preserve">The average of all bootstrap values of the MAFFT alignment was 70.2, while the average of all bootstrap values for the muscle alignment was </w:t>
      </w:r>
      <w:proofErr w:type="gramStart"/>
      <w:r w:rsidR="00CB7D6E" w:rsidRPr="00CB7D6E">
        <w:rPr>
          <w:color w:val="000000" w:themeColor="text1"/>
        </w:rPr>
        <w:t>68.2</w:t>
      </w:r>
      <w:proofErr w:type="gramEnd"/>
    </w:p>
    <w:p w14:paraId="6DBB4E76" w14:textId="09FBDA86" w:rsidR="005D0E09" w:rsidRPr="002D1F77" w:rsidRDefault="005D0E09" w:rsidP="002B5CFE">
      <w:pPr>
        <w:rPr>
          <w:color w:val="000000" w:themeColor="text1"/>
        </w:rPr>
      </w:pPr>
    </w:p>
    <w:p w14:paraId="0256E3DD" w14:textId="0D9E0351" w:rsidR="002B5CFE" w:rsidRPr="007C2059" w:rsidRDefault="005A394A" w:rsidP="00072521">
      <w:pPr>
        <w:rPr>
          <w:color w:val="000000" w:themeColor="text1"/>
        </w:rPr>
      </w:pPr>
      <w:r>
        <w:rPr>
          <w:noProof/>
          <w:color w:val="000000" w:themeColor="text1"/>
        </w:rPr>
        <w:lastRenderedPageBreak/>
        <w:drawing>
          <wp:inline distT="0" distB="0" distL="0" distR="0" wp14:anchorId="01F1EEA8" wp14:editId="642BB819">
            <wp:extent cx="6831343" cy="2307038"/>
            <wp:effectExtent l="0" t="0" r="1270" b="0"/>
            <wp:docPr id="16486883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8838" name="Picture 9"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63697" cy="2317964"/>
                    </a:xfrm>
                    <a:prstGeom prst="rect">
                      <a:avLst/>
                    </a:prstGeom>
                  </pic:spPr>
                </pic:pic>
              </a:graphicData>
            </a:graphic>
          </wp:inline>
        </w:drawing>
      </w:r>
    </w:p>
    <w:p w14:paraId="77C2D5E0" w14:textId="5AD9B0A8" w:rsidR="005A394A" w:rsidRPr="00DD76CC" w:rsidRDefault="005A394A" w:rsidP="005A394A">
      <w:pPr>
        <w:ind w:left="540"/>
        <w:rPr>
          <w:color w:val="000000" w:themeColor="text1"/>
          <w:sz w:val="20"/>
          <w:szCs w:val="20"/>
        </w:rPr>
      </w:pPr>
      <w:r w:rsidRPr="00CB7D6E">
        <w:rPr>
          <w:b/>
          <w:bCs/>
          <w:color w:val="000000" w:themeColor="text1"/>
          <w:sz w:val="20"/>
          <w:szCs w:val="20"/>
        </w:rPr>
        <w:t xml:space="preserve">Fig </w:t>
      </w:r>
      <w:r w:rsidR="00CB7D6E" w:rsidRPr="00CB7D6E">
        <w:rPr>
          <w:b/>
          <w:bCs/>
          <w:color w:val="000000" w:themeColor="text1"/>
          <w:sz w:val="20"/>
          <w:szCs w:val="20"/>
        </w:rPr>
        <w:t>3</w:t>
      </w:r>
      <w:r w:rsidRPr="00DD76CC">
        <w:rPr>
          <w:color w:val="000000" w:themeColor="text1"/>
          <w:sz w:val="20"/>
          <w:szCs w:val="20"/>
        </w:rPr>
        <w:t xml:space="preserve"> </w:t>
      </w:r>
      <w:r>
        <w:rPr>
          <w:color w:val="000000" w:themeColor="text1"/>
          <w:sz w:val="20"/>
          <w:szCs w:val="20"/>
        </w:rPr>
        <w:t>rooted</w:t>
      </w:r>
      <w:r w:rsidRPr="00DD76CC">
        <w:rPr>
          <w:color w:val="000000" w:themeColor="text1"/>
          <w:sz w:val="20"/>
          <w:szCs w:val="20"/>
        </w:rPr>
        <w:t xml:space="preserve"> </w:t>
      </w:r>
      <w:r>
        <w:rPr>
          <w:color w:val="000000" w:themeColor="text1"/>
          <w:sz w:val="20"/>
          <w:szCs w:val="20"/>
        </w:rPr>
        <w:t>Iqtree2</w:t>
      </w:r>
      <w:r w:rsidRPr="00DD76CC">
        <w:rPr>
          <w:color w:val="000000" w:themeColor="text1"/>
          <w:sz w:val="20"/>
          <w:szCs w:val="20"/>
        </w:rPr>
        <w:t xml:space="preserve"> trees created in </w:t>
      </w:r>
      <w:r w:rsidR="008512AE" w:rsidRPr="00DD76CC">
        <w:rPr>
          <w:color w:val="000000" w:themeColor="text1"/>
          <w:sz w:val="20"/>
          <w:szCs w:val="20"/>
        </w:rPr>
        <w:t>RStudio</w:t>
      </w:r>
      <w:r w:rsidRPr="00DD76CC">
        <w:rPr>
          <w:color w:val="000000" w:themeColor="text1"/>
          <w:sz w:val="20"/>
          <w:szCs w:val="20"/>
        </w:rPr>
        <w:t xml:space="preserve"> derived from MAFFT</w:t>
      </w:r>
      <w:r>
        <w:rPr>
          <w:color w:val="000000" w:themeColor="text1"/>
          <w:sz w:val="20"/>
          <w:szCs w:val="20"/>
        </w:rPr>
        <w:t xml:space="preserve"> and MUSCLE</w:t>
      </w:r>
      <w:r w:rsidRPr="00DD76CC">
        <w:rPr>
          <w:color w:val="000000" w:themeColor="text1"/>
          <w:sz w:val="20"/>
          <w:szCs w:val="20"/>
        </w:rPr>
        <w:t xml:space="preserve"> multiple sequence alignment.  </w:t>
      </w:r>
    </w:p>
    <w:p w14:paraId="6CE338CD" w14:textId="77777777" w:rsidR="00AA61FC" w:rsidRPr="002D1F77" w:rsidRDefault="00AA61FC" w:rsidP="00CE760B">
      <w:pPr>
        <w:rPr>
          <w:color w:val="000000" w:themeColor="text1"/>
        </w:rPr>
      </w:pPr>
    </w:p>
    <w:p w14:paraId="13D2CC04" w14:textId="45F726B6" w:rsidR="00CE760B" w:rsidRPr="00CB7D6E" w:rsidRDefault="00CB75AB" w:rsidP="00914C3C">
      <w:pPr>
        <w:rPr>
          <w:b/>
          <w:bCs/>
          <w:color w:val="000000" w:themeColor="text1"/>
        </w:rPr>
      </w:pPr>
      <w:r w:rsidRPr="00CB7D6E">
        <w:rPr>
          <w:b/>
          <w:bCs/>
          <w:color w:val="000000" w:themeColor="text1"/>
        </w:rPr>
        <w:t>Bayesian analysis</w:t>
      </w:r>
    </w:p>
    <w:p w14:paraId="5B6CA1D7" w14:textId="12E725B9" w:rsidR="00914C3C" w:rsidRPr="002D1F77" w:rsidRDefault="006B3F95" w:rsidP="00914C3C">
      <w:pPr>
        <w:rPr>
          <w:color w:val="000000" w:themeColor="text1"/>
        </w:rPr>
      </w:pPr>
      <w:r>
        <w:rPr>
          <w:color w:val="000000" w:themeColor="text1"/>
        </w:rPr>
        <w:t xml:space="preserve">Using </w:t>
      </w:r>
      <w:proofErr w:type="spellStart"/>
      <w:r>
        <w:rPr>
          <w:color w:val="000000" w:themeColor="text1"/>
        </w:rPr>
        <w:t>MrBayes</w:t>
      </w:r>
      <w:proofErr w:type="spellEnd"/>
      <w:r>
        <w:rPr>
          <w:color w:val="000000" w:themeColor="text1"/>
        </w:rPr>
        <w:t xml:space="preserve">, Bayesian analysis was conducted on both MUSCLE and MAFFT alignments.  Bayesian </w:t>
      </w:r>
      <w:r w:rsidR="008512AE">
        <w:rPr>
          <w:color w:val="000000" w:themeColor="text1"/>
        </w:rPr>
        <w:t>analysis</w:t>
      </w:r>
      <w:r>
        <w:rPr>
          <w:color w:val="000000" w:themeColor="text1"/>
        </w:rPr>
        <w:t xml:space="preserve"> yielded identical trees for both alignment </w:t>
      </w:r>
      <w:proofErr w:type="spellStart"/>
      <w:proofErr w:type="gramStart"/>
      <w:r>
        <w:rPr>
          <w:color w:val="000000" w:themeColor="text1"/>
        </w:rPr>
        <w:t>softwares</w:t>
      </w:r>
      <w:proofErr w:type="spellEnd"/>
      <w:r w:rsidR="00CB7D6E">
        <w:rPr>
          <w:color w:val="000000" w:themeColor="text1"/>
        </w:rPr>
        <w:t>[</w:t>
      </w:r>
      <w:proofErr w:type="gramEnd"/>
      <w:r w:rsidR="00CB7D6E">
        <w:rPr>
          <w:color w:val="000000" w:themeColor="text1"/>
        </w:rPr>
        <w:t>Fig 4,5]</w:t>
      </w:r>
      <w:r>
        <w:rPr>
          <w:color w:val="000000" w:themeColor="text1"/>
        </w:rPr>
        <w:t xml:space="preserve">.  All posterior probability values were </w:t>
      </w:r>
      <w:proofErr w:type="gramStart"/>
      <w:r>
        <w:rPr>
          <w:color w:val="000000" w:themeColor="text1"/>
        </w:rPr>
        <w:t>100%</w:t>
      </w:r>
      <w:proofErr w:type="gramEnd"/>
    </w:p>
    <w:p w14:paraId="2B34E5CB" w14:textId="2B21A63D" w:rsidR="00CB75AB" w:rsidRDefault="00D30ED2">
      <w:pPr>
        <w:rPr>
          <w:color w:val="000000" w:themeColor="text1"/>
        </w:rPr>
      </w:pPr>
      <w:r>
        <w:rPr>
          <w:noProof/>
          <w:color w:val="000000" w:themeColor="text1"/>
        </w:rPr>
        <w:drawing>
          <wp:inline distT="0" distB="0" distL="0" distR="0" wp14:anchorId="44F331C6" wp14:editId="43955357">
            <wp:extent cx="5110903" cy="3152816"/>
            <wp:effectExtent l="0" t="0" r="0" b="0"/>
            <wp:docPr id="1431267070" name="Picture 5" descr="A computer screen shot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267070" name="Picture 5" descr="A computer screen shot of a tre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52075" cy="3239902"/>
                    </a:xfrm>
                    <a:prstGeom prst="rect">
                      <a:avLst/>
                    </a:prstGeom>
                  </pic:spPr>
                </pic:pic>
              </a:graphicData>
            </a:graphic>
          </wp:inline>
        </w:drawing>
      </w:r>
    </w:p>
    <w:p w14:paraId="139AFDBE" w14:textId="392D9D2B" w:rsidR="006B3F95" w:rsidRDefault="006B3F95" w:rsidP="003024F8">
      <w:pPr>
        <w:ind w:left="1080"/>
        <w:rPr>
          <w:color w:val="000000" w:themeColor="text1"/>
        </w:rPr>
      </w:pPr>
      <w:r w:rsidRPr="00CB7D6E">
        <w:rPr>
          <w:b/>
          <w:bCs/>
          <w:color w:val="000000" w:themeColor="text1"/>
          <w:sz w:val="20"/>
          <w:szCs w:val="20"/>
        </w:rPr>
        <w:t xml:space="preserve">Fig </w:t>
      </w:r>
      <w:r w:rsidR="00CB7D6E" w:rsidRPr="00CB7D6E">
        <w:rPr>
          <w:b/>
          <w:bCs/>
          <w:color w:val="000000" w:themeColor="text1"/>
          <w:sz w:val="20"/>
          <w:szCs w:val="20"/>
        </w:rPr>
        <w:t>4</w:t>
      </w:r>
      <w:r w:rsidRPr="00DD76CC">
        <w:rPr>
          <w:color w:val="000000" w:themeColor="text1"/>
          <w:sz w:val="20"/>
          <w:szCs w:val="20"/>
        </w:rPr>
        <w:t xml:space="preserve"> </w:t>
      </w:r>
      <w:r>
        <w:rPr>
          <w:color w:val="000000" w:themeColor="text1"/>
          <w:sz w:val="20"/>
          <w:szCs w:val="20"/>
        </w:rPr>
        <w:t>rooted</w:t>
      </w:r>
      <w:r w:rsidRPr="00DD76CC">
        <w:rPr>
          <w:color w:val="000000" w:themeColor="text1"/>
          <w:sz w:val="20"/>
          <w:szCs w:val="20"/>
        </w:rPr>
        <w:t xml:space="preserve"> tree</w:t>
      </w:r>
      <w:r>
        <w:rPr>
          <w:color w:val="000000" w:themeColor="text1"/>
          <w:sz w:val="20"/>
          <w:szCs w:val="20"/>
        </w:rPr>
        <w:t xml:space="preserve"> conducted on MAFFT </w:t>
      </w:r>
      <w:proofErr w:type="gramStart"/>
      <w:r>
        <w:rPr>
          <w:color w:val="000000" w:themeColor="text1"/>
          <w:sz w:val="20"/>
          <w:szCs w:val="20"/>
        </w:rPr>
        <w:t>alignment</w:t>
      </w:r>
      <w:proofErr w:type="gramEnd"/>
      <w:r w:rsidRPr="00DD76CC">
        <w:rPr>
          <w:color w:val="000000" w:themeColor="text1"/>
          <w:sz w:val="20"/>
          <w:szCs w:val="20"/>
        </w:rPr>
        <w:t xml:space="preserve"> </w:t>
      </w:r>
    </w:p>
    <w:p w14:paraId="1F21D987" w14:textId="55EECC31" w:rsidR="00681AE3" w:rsidRPr="002D1F77" w:rsidRDefault="00681AE3">
      <w:pPr>
        <w:rPr>
          <w:color w:val="000000" w:themeColor="text1"/>
        </w:rPr>
      </w:pPr>
      <w:r>
        <w:rPr>
          <w:color w:val="000000" w:themeColor="text1"/>
        </w:rPr>
        <w:t xml:space="preserve">MCMC posterior probabilities for </w:t>
      </w:r>
      <w:r w:rsidR="008512AE">
        <w:rPr>
          <w:color w:val="000000" w:themeColor="text1"/>
        </w:rPr>
        <w:t>MAFFT</w:t>
      </w:r>
      <w:r>
        <w:rPr>
          <w:color w:val="000000" w:themeColor="text1"/>
        </w:rPr>
        <w:t xml:space="preserve"> aligned </w:t>
      </w:r>
      <w:proofErr w:type="gramStart"/>
      <w:r>
        <w:rPr>
          <w:color w:val="000000" w:themeColor="text1"/>
        </w:rPr>
        <w:t>files</w:t>
      </w:r>
      <w:proofErr w:type="gramEnd"/>
    </w:p>
    <w:tbl>
      <w:tblPr>
        <w:tblStyle w:val="TableGrid"/>
        <w:tblW w:w="0" w:type="auto"/>
        <w:tblLook w:val="04A0" w:firstRow="1" w:lastRow="0" w:firstColumn="1" w:lastColumn="0" w:noHBand="0" w:noVBand="1"/>
      </w:tblPr>
      <w:tblGrid>
        <w:gridCol w:w="1414"/>
        <w:gridCol w:w="6130"/>
        <w:gridCol w:w="1806"/>
      </w:tblGrid>
      <w:tr w:rsidR="002D1F77" w14:paraId="42AED398" w14:textId="77777777" w:rsidTr="002D1F77">
        <w:tc>
          <w:tcPr>
            <w:tcW w:w="3116" w:type="dxa"/>
          </w:tcPr>
          <w:p w14:paraId="1267C4AC" w14:textId="1BBCEEE3" w:rsidR="002D1F77" w:rsidRDefault="00681AE3">
            <w:pPr>
              <w:rPr>
                <w:color w:val="000000" w:themeColor="text1"/>
              </w:rPr>
            </w:pPr>
            <w:r>
              <w:rPr>
                <w:color w:val="000000" w:themeColor="text1"/>
              </w:rPr>
              <w:t>Node</w:t>
            </w:r>
          </w:p>
        </w:tc>
        <w:tc>
          <w:tcPr>
            <w:tcW w:w="3117" w:type="dxa"/>
          </w:tcPr>
          <w:p w14:paraId="31F0BCA6" w14:textId="54C1BBEC" w:rsidR="002D1F77" w:rsidRDefault="00681AE3">
            <w:pPr>
              <w:rPr>
                <w:color w:val="000000" w:themeColor="text1"/>
              </w:rPr>
            </w:pPr>
            <w:r>
              <w:rPr>
                <w:color w:val="000000" w:themeColor="text1"/>
              </w:rPr>
              <w:t>Name</w:t>
            </w:r>
          </w:p>
        </w:tc>
        <w:tc>
          <w:tcPr>
            <w:tcW w:w="3117" w:type="dxa"/>
          </w:tcPr>
          <w:p w14:paraId="7B81EEB0" w14:textId="6683E60B" w:rsidR="002D1F77" w:rsidRDefault="00681AE3">
            <w:pPr>
              <w:rPr>
                <w:color w:val="000000" w:themeColor="text1"/>
              </w:rPr>
            </w:pPr>
            <w:r>
              <w:rPr>
                <w:color w:val="000000" w:themeColor="text1"/>
              </w:rPr>
              <w:t>Posterior Probability %</w:t>
            </w:r>
          </w:p>
        </w:tc>
      </w:tr>
      <w:tr w:rsidR="002D1F77" w14:paraId="41A953BF" w14:textId="77777777" w:rsidTr="002D1F77">
        <w:tc>
          <w:tcPr>
            <w:tcW w:w="3116" w:type="dxa"/>
          </w:tcPr>
          <w:p w14:paraId="47F83939" w14:textId="286D690C" w:rsidR="002D1F77" w:rsidRDefault="00681AE3">
            <w:pPr>
              <w:rPr>
                <w:color w:val="000000" w:themeColor="text1"/>
              </w:rPr>
            </w:pPr>
            <w:r>
              <w:rPr>
                <w:color w:val="000000" w:themeColor="text1"/>
              </w:rPr>
              <w:t>1</w:t>
            </w:r>
          </w:p>
        </w:tc>
        <w:tc>
          <w:tcPr>
            <w:tcW w:w="3117" w:type="dxa"/>
          </w:tcPr>
          <w:p w14:paraId="18B812BB" w14:textId="2772EF50" w:rsidR="002D1F77" w:rsidRPr="00AB7575" w:rsidRDefault="00681AE3">
            <w:pPr>
              <w:rPr>
                <w:i/>
                <w:iCs/>
                <w:color w:val="000000" w:themeColor="text1"/>
              </w:rPr>
            </w:pPr>
            <w:r w:rsidRPr="00AB7575">
              <w:rPr>
                <w:i/>
                <w:iCs/>
                <w:color w:val="000000" w:themeColor="text1"/>
              </w:rPr>
              <w:t>NR_159859.1_Neurospora_cratophora_CBS_558.94</w:t>
            </w:r>
          </w:p>
        </w:tc>
        <w:tc>
          <w:tcPr>
            <w:tcW w:w="3117" w:type="dxa"/>
          </w:tcPr>
          <w:p w14:paraId="68B34D4C" w14:textId="598EAEE7" w:rsidR="002D1F77" w:rsidRDefault="00681AE3">
            <w:pPr>
              <w:rPr>
                <w:color w:val="000000" w:themeColor="text1"/>
              </w:rPr>
            </w:pPr>
            <w:r>
              <w:rPr>
                <w:color w:val="000000" w:themeColor="text1"/>
              </w:rPr>
              <w:t>100</w:t>
            </w:r>
          </w:p>
        </w:tc>
      </w:tr>
      <w:tr w:rsidR="002D1F77" w14:paraId="3FEAF8DD" w14:textId="77777777" w:rsidTr="002D1F77">
        <w:tc>
          <w:tcPr>
            <w:tcW w:w="3116" w:type="dxa"/>
          </w:tcPr>
          <w:p w14:paraId="17FE98E3" w14:textId="0863BED7" w:rsidR="002D1F77" w:rsidRDefault="00681AE3">
            <w:pPr>
              <w:rPr>
                <w:color w:val="000000" w:themeColor="text1"/>
              </w:rPr>
            </w:pPr>
            <w:r>
              <w:rPr>
                <w:color w:val="000000" w:themeColor="text1"/>
              </w:rPr>
              <w:t>2</w:t>
            </w:r>
          </w:p>
        </w:tc>
        <w:tc>
          <w:tcPr>
            <w:tcW w:w="3117" w:type="dxa"/>
          </w:tcPr>
          <w:p w14:paraId="1D3BEF6B" w14:textId="657A76BD" w:rsidR="002D1F77" w:rsidRPr="00AB7575" w:rsidRDefault="00681AE3">
            <w:pPr>
              <w:rPr>
                <w:i/>
                <w:iCs/>
                <w:color w:val="000000" w:themeColor="text1"/>
              </w:rPr>
            </w:pPr>
            <w:r w:rsidRPr="00AB7575">
              <w:rPr>
                <w:i/>
                <w:iCs/>
                <w:color w:val="000000" w:themeColor="text1"/>
              </w:rPr>
              <w:t>MN219591.1_Xylaria_corniformis_small</w:t>
            </w:r>
          </w:p>
        </w:tc>
        <w:tc>
          <w:tcPr>
            <w:tcW w:w="3117" w:type="dxa"/>
          </w:tcPr>
          <w:p w14:paraId="1F5CA321" w14:textId="24746196" w:rsidR="002D1F77" w:rsidRDefault="00681AE3">
            <w:pPr>
              <w:rPr>
                <w:color w:val="000000" w:themeColor="text1"/>
              </w:rPr>
            </w:pPr>
            <w:r>
              <w:rPr>
                <w:color w:val="000000" w:themeColor="text1"/>
              </w:rPr>
              <w:t>100</w:t>
            </w:r>
          </w:p>
        </w:tc>
      </w:tr>
      <w:tr w:rsidR="002D1F77" w14:paraId="104505C7" w14:textId="77777777" w:rsidTr="002D1F77">
        <w:tc>
          <w:tcPr>
            <w:tcW w:w="3116" w:type="dxa"/>
          </w:tcPr>
          <w:p w14:paraId="345A01E4" w14:textId="759CEA89" w:rsidR="002D1F77" w:rsidRDefault="00681AE3">
            <w:pPr>
              <w:rPr>
                <w:color w:val="000000" w:themeColor="text1"/>
              </w:rPr>
            </w:pPr>
            <w:r>
              <w:rPr>
                <w:color w:val="000000" w:themeColor="text1"/>
              </w:rPr>
              <w:t>3</w:t>
            </w:r>
          </w:p>
        </w:tc>
        <w:tc>
          <w:tcPr>
            <w:tcW w:w="3117" w:type="dxa"/>
          </w:tcPr>
          <w:p w14:paraId="7C0745DE" w14:textId="29941469" w:rsidR="002D1F77" w:rsidRPr="00AB7575" w:rsidRDefault="00681AE3">
            <w:pPr>
              <w:rPr>
                <w:i/>
                <w:iCs/>
                <w:color w:val="000000" w:themeColor="text1"/>
              </w:rPr>
            </w:pPr>
            <w:r w:rsidRPr="00AB7575">
              <w:rPr>
                <w:i/>
                <w:iCs/>
                <w:color w:val="000000" w:themeColor="text1"/>
              </w:rPr>
              <w:t>MG098261.1_Xylaria_longipes_strain_NW-FVA2228</w:t>
            </w:r>
          </w:p>
        </w:tc>
        <w:tc>
          <w:tcPr>
            <w:tcW w:w="3117" w:type="dxa"/>
          </w:tcPr>
          <w:p w14:paraId="3E103EC6" w14:textId="623FC669" w:rsidR="00681AE3" w:rsidRDefault="00681AE3">
            <w:pPr>
              <w:rPr>
                <w:color w:val="000000" w:themeColor="text1"/>
              </w:rPr>
            </w:pPr>
            <w:r>
              <w:rPr>
                <w:color w:val="000000" w:themeColor="text1"/>
              </w:rPr>
              <w:t>100</w:t>
            </w:r>
          </w:p>
        </w:tc>
      </w:tr>
      <w:tr w:rsidR="002D1F77" w14:paraId="714BE002" w14:textId="77777777" w:rsidTr="002D1F77">
        <w:tc>
          <w:tcPr>
            <w:tcW w:w="3116" w:type="dxa"/>
          </w:tcPr>
          <w:p w14:paraId="42FB6096" w14:textId="1FDE7EF6" w:rsidR="002D1F77" w:rsidRDefault="00681AE3">
            <w:pPr>
              <w:rPr>
                <w:color w:val="000000" w:themeColor="text1"/>
              </w:rPr>
            </w:pPr>
            <w:r>
              <w:rPr>
                <w:color w:val="000000" w:themeColor="text1"/>
              </w:rPr>
              <w:t>4</w:t>
            </w:r>
          </w:p>
        </w:tc>
        <w:tc>
          <w:tcPr>
            <w:tcW w:w="3117" w:type="dxa"/>
          </w:tcPr>
          <w:p w14:paraId="40B5244C" w14:textId="286B9DA3" w:rsidR="002D1F77" w:rsidRPr="00AB7575" w:rsidRDefault="00681AE3">
            <w:pPr>
              <w:rPr>
                <w:i/>
                <w:iCs/>
                <w:color w:val="000000" w:themeColor="text1"/>
              </w:rPr>
            </w:pPr>
            <w:r w:rsidRPr="00AB7575">
              <w:rPr>
                <w:i/>
                <w:iCs/>
                <w:color w:val="000000" w:themeColor="text1"/>
              </w:rPr>
              <w:t>KP133498.1_Xylaria_scruposa_isolate_866</w:t>
            </w:r>
          </w:p>
        </w:tc>
        <w:tc>
          <w:tcPr>
            <w:tcW w:w="3117" w:type="dxa"/>
          </w:tcPr>
          <w:p w14:paraId="003E4E3B" w14:textId="43AB82A3" w:rsidR="002D1F77" w:rsidRDefault="00681AE3">
            <w:pPr>
              <w:rPr>
                <w:color w:val="000000" w:themeColor="text1"/>
              </w:rPr>
            </w:pPr>
            <w:r>
              <w:rPr>
                <w:color w:val="000000" w:themeColor="text1"/>
              </w:rPr>
              <w:t>100</w:t>
            </w:r>
          </w:p>
        </w:tc>
      </w:tr>
      <w:tr w:rsidR="002D1F77" w14:paraId="1739DC96" w14:textId="77777777" w:rsidTr="002D1F77">
        <w:tc>
          <w:tcPr>
            <w:tcW w:w="3116" w:type="dxa"/>
          </w:tcPr>
          <w:p w14:paraId="20611418" w14:textId="35B95A24" w:rsidR="002D1F77" w:rsidRDefault="00681AE3">
            <w:pPr>
              <w:rPr>
                <w:color w:val="000000" w:themeColor="text1"/>
              </w:rPr>
            </w:pPr>
            <w:r>
              <w:rPr>
                <w:color w:val="000000" w:themeColor="text1"/>
              </w:rPr>
              <w:t>5</w:t>
            </w:r>
          </w:p>
        </w:tc>
        <w:tc>
          <w:tcPr>
            <w:tcW w:w="3117" w:type="dxa"/>
          </w:tcPr>
          <w:p w14:paraId="474CACAB" w14:textId="2D385EAF" w:rsidR="002D1F77" w:rsidRPr="00AB7575" w:rsidRDefault="00681AE3">
            <w:pPr>
              <w:rPr>
                <w:i/>
                <w:iCs/>
                <w:color w:val="000000" w:themeColor="text1"/>
              </w:rPr>
            </w:pPr>
            <w:r w:rsidRPr="00AB7575">
              <w:rPr>
                <w:i/>
                <w:iCs/>
                <w:color w:val="000000" w:themeColor="text1"/>
              </w:rPr>
              <w:t>AF163036.1_Xylaria_hypoxylon_CBS_590.72</w:t>
            </w:r>
          </w:p>
        </w:tc>
        <w:tc>
          <w:tcPr>
            <w:tcW w:w="3117" w:type="dxa"/>
          </w:tcPr>
          <w:p w14:paraId="6388EEB1" w14:textId="25BF6E8C" w:rsidR="002D1F77" w:rsidRDefault="00681AE3">
            <w:pPr>
              <w:rPr>
                <w:color w:val="000000" w:themeColor="text1"/>
              </w:rPr>
            </w:pPr>
            <w:r>
              <w:rPr>
                <w:color w:val="000000" w:themeColor="text1"/>
              </w:rPr>
              <w:t>100</w:t>
            </w:r>
          </w:p>
        </w:tc>
      </w:tr>
      <w:tr w:rsidR="002D1F77" w14:paraId="38B0953D" w14:textId="77777777" w:rsidTr="002D1F77">
        <w:tc>
          <w:tcPr>
            <w:tcW w:w="3116" w:type="dxa"/>
          </w:tcPr>
          <w:p w14:paraId="6BF897B6" w14:textId="22C3E874" w:rsidR="002D1F77" w:rsidRDefault="00681AE3">
            <w:pPr>
              <w:rPr>
                <w:color w:val="000000" w:themeColor="text1"/>
              </w:rPr>
            </w:pPr>
            <w:r>
              <w:rPr>
                <w:color w:val="000000" w:themeColor="text1"/>
              </w:rPr>
              <w:lastRenderedPageBreak/>
              <w:t>6</w:t>
            </w:r>
          </w:p>
        </w:tc>
        <w:tc>
          <w:tcPr>
            <w:tcW w:w="3117" w:type="dxa"/>
          </w:tcPr>
          <w:p w14:paraId="3AE1170E" w14:textId="32AFE424" w:rsidR="002D1F77" w:rsidRPr="00AB7575" w:rsidRDefault="00681AE3">
            <w:pPr>
              <w:rPr>
                <w:i/>
                <w:iCs/>
                <w:color w:val="000000" w:themeColor="text1"/>
              </w:rPr>
            </w:pPr>
            <w:r w:rsidRPr="00AB7575">
              <w:rPr>
                <w:i/>
                <w:iCs/>
                <w:color w:val="000000" w:themeColor="text1"/>
              </w:rPr>
              <w:t>JX256828.1_Xylaria_schweinitzii_voucher_HMJAU_22751</w:t>
            </w:r>
          </w:p>
        </w:tc>
        <w:tc>
          <w:tcPr>
            <w:tcW w:w="3117" w:type="dxa"/>
          </w:tcPr>
          <w:p w14:paraId="683E4A2D" w14:textId="3C00C7B4" w:rsidR="002D1F77" w:rsidRDefault="00681AE3">
            <w:pPr>
              <w:rPr>
                <w:color w:val="000000" w:themeColor="text1"/>
              </w:rPr>
            </w:pPr>
            <w:r>
              <w:rPr>
                <w:color w:val="000000" w:themeColor="text1"/>
              </w:rPr>
              <w:t>100</w:t>
            </w:r>
          </w:p>
        </w:tc>
      </w:tr>
      <w:tr w:rsidR="002D1F77" w14:paraId="75A9FE7F" w14:textId="77777777" w:rsidTr="002D1F77">
        <w:tc>
          <w:tcPr>
            <w:tcW w:w="3116" w:type="dxa"/>
          </w:tcPr>
          <w:p w14:paraId="06DD9DE0" w14:textId="50B967A8" w:rsidR="002D1F77" w:rsidRDefault="00681AE3">
            <w:pPr>
              <w:rPr>
                <w:color w:val="000000" w:themeColor="text1"/>
              </w:rPr>
            </w:pPr>
            <w:r>
              <w:rPr>
                <w:color w:val="000000" w:themeColor="text1"/>
              </w:rPr>
              <w:t>7</w:t>
            </w:r>
          </w:p>
        </w:tc>
        <w:tc>
          <w:tcPr>
            <w:tcW w:w="3117" w:type="dxa"/>
          </w:tcPr>
          <w:p w14:paraId="7EFE4083" w14:textId="4CC7E548" w:rsidR="002D1F77" w:rsidRPr="00AB7575" w:rsidRDefault="00681AE3">
            <w:pPr>
              <w:rPr>
                <w:i/>
                <w:iCs/>
                <w:color w:val="000000" w:themeColor="text1"/>
              </w:rPr>
            </w:pPr>
            <w:r w:rsidRPr="00AB7575">
              <w:rPr>
                <w:i/>
                <w:iCs/>
                <w:color w:val="000000" w:themeColor="text1"/>
              </w:rPr>
              <w:t>MT661488.1_Xylaria_polymorpha_strain_DSM_105756</w:t>
            </w:r>
          </w:p>
        </w:tc>
        <w:tc>
          <w:tcPr>
            <w:tcW w:w="3117" w:type="dxa"/>
          </w:tcPr>
          <w:p w14:paraId="7AFDCCE2" w14:textId="04FA0BE0" w:rsidR="002D1F77" w:rsidRDefault="00681AE3">
            <w:pPr>
              <w:rPr>
                <w:color w:val="000000" w:themeColor="text1"/>
              </w:rPr>
            </w:pPr>
            <w:r>
              <w:rPr>
                <w:color w:val="000000" w:themeColor="text1"/>
              </w:rPr>
              <w:t>100</w:t>
            </w:r>
          </w:p>
        </w:tc>
      </w:tr>
      <w:tr w:rsidR="002D1F77" w14:paraId="3950E123" w14:textId="77777777" w:rsidTr="002D1F77">
        <w:tc>
          <w:tcPr>
            <w:tcW w:w="3116" w:type="dxa"/>
          </w:tcPr>
          <w:p w14:paraId="15954CD8" w14:textId="73CA76BD" w:rsidR="002D1F77" w:rsidRDefault="00681AE3">
            <w:pPr>
              <w:rPr>
                <w:color w:val="000000" w:themeColor="text1"/>
              </w:rPr>
            </w:pPr>
            <w:r>
              <w:rPr>
                <w:color w:val="000000" w:themeColor="text1"/>
              </w:rPr>
              <w:t>8</w:t>
            </w:r>
          </w:p>
        </w:tc>
        <w:tc>
          <w:tcPr>
            <w:tcW w:w="3117" w:type="dxa"/>
          </w:tcPr>
          <w:p w14:paraId="1BB1B3F1" w14:textId="3FC1150A" w:rsidR="002D1F77" w:rsidRPr="00AB7575" w:rsidRDefault="00681AE3">
            <w:pPr>
              <w:rPr>
                <w:i/>
                <w:iCs/>
                <w:color w:val="000000" w:themeColor="text1"/>
              </w:rPr>
            </w:pPr>
            <w:r w:rsidRPr="00AB7575">
              <w:rPr>
                <w:i/>
                <w:iCs/>
                <w:color w:val="000000" w:themeColor="text1"/>
              </w:rPr>
              <w:t>MG098262.1_Xylaria_polymorpha_strain_NW-FVA2229</w:t>
            </w:r>
          </w:p>
        </w:tc>
        <w:tc>
          <w:tcPr>
            <w:tcW w:w="3117" w:type="dxa"/>
          </w:tcPr>
          <w:p w14:paraId="0B50E43E" w14:textId="07A64ECB" w:rsidR="002D1F77" w:rsidRDefault="00681AE3">
            <w:pPr>
              <w:rPr>
                <w:color w:val="000000" w:themeColor="text1"/>
              </w:rPr>
            </w:pPr>
            <w:r>
              <w:rPr>
                <w:color w:val="000000" w:themeColor="text1"/>
              </w:rPr>
              <w:t>100</w:t>
            </w:r>
          </w:p>
        </w:tc>
      </w:tr>
      <w:tr w:rsidR="002D1F77" w14:paraId="6ABA911A" w14:textId="77777777" w:rsidTr="002D1F77">
        <w:tc>
          <w:tcPr>
            <w:tcW w:w="3116" w:type="dxa"/>
          </w:tcPr>
          <w:p w14:paraId="6ED9C18C" w14:textId="393A2147" w:rsidR="002D1F77" w:rsidRDefault="00681AE3">
            <w:pPr>
              <w:rPr>
                <w:color w:val="000000" w:themeColor="text1"/>
              </w:rPr>
            </w:pPr>
            <w:r>
              <w:rPr>
                <w:color w:val="000000" w:themeColor="text1"/>
              </w:rPr>
              <w:t>9</w:t>
            </w:r>
          </w:p>
        </w:tc>
        <w:tc>
          <w:tcPr>
            <w:tcW w:w="3117" w:type="dxa"/>
          </w:tcPr>
          <w:p w14:paraId="32E2FCCA" w14:textId="76FA1FE8" w:rsidR="002D1F77" w:rsidRPr="00AB7575" w:rsidRDefault="00681AE3">
            <w:pPr>
              <w:rPr>
                <w:i/>
                <w:iCs/>
                <w:color w:val="000000" w:themeColor="text1"/>
              </w:rPr>
            </w:pPr>
            <w:r w:rsidRPr="00AB7575">
              <w:rPr>
                <w:i/>
                <w:iCs/>
                <w:color w:val="000000" w:themeColor="text1"/>
              </w:rPr>
              <w:t>MW447065.1_Xylaria_polymorpha_strain_FeC105</w:t>
            </w:r>
          </w:p>
        </w:tc>
        <w:tc>
          <w:tcPr>
            <w:tcW w:w="3117" w:type="dxa"/>
          </w:tcPr>
          <w:p w14:paraId="49089EA2" w14:textId="122980FD" w:rsidR="002D1F77" w:rsidRDefault="00681AE3">
            <w:pPr>
              <w:rPr>
                <w:color w:val="000000" w:themeColor="text1"/>
              </w:rPr>
            </w:pPr>
            <w:r>
              <w:rPr>
                <w:color w:val="000000" w:themeColor="text1"/>
              </w:rPr>
              <w:t>100</w:t>
            </w:r>
          </w:p>
        </w:tc>
      </w:tr>
      <w:tr w:rsidR="002D1F77" w14:paraId="2807F1BF" w14:textId="77777777" w:rsidTr="002D1F77">
        <w:tc>
          <w:tcPr>
            <w:tcW w:w="3116" w:type="dxa"/>
          </w:tcPr>
          <w:p w14:paraId="4C3CF7D2" w14:textId="6747EA01" w:rsidR="002D1F77" w:rsidRDefault="00681AE3">
            <w:pPr>
              <w:rPr>
                <w:color w:val="000000" w:themeColor="text1"/>
              </w:rPr>
            </w:pPr>
            <w:r>
              <w:rPr>
                <w:color w:val="000000" w:themeColor="text1"/>
              </w:rPr>
              <w:t>10</w:t>
            </w:r>
          </w:p>
        </w:tc>
        <w:tc>
          <w:tcPr>
            <w:tcW w:w="3117" w:type="dxa"/>
          </w:tcPr>
          <w:p w14:paraId="59FC1E49" w14:textId="153B3FF4" w:rsidR="002D1F77" w:rsidRPr="00AB7575" w:rsidRDefault="00681AE3">
            <w:pPr>
              <w:rPr>
                <w:i/>
                <w:iCs/>
                <w:color w:val="000000" w:themeColor="text1"/>
              </w:rPr>
            </w:pPr>
            <w:r w:rsidRPr="00AB7575">
              <w:rPr>
                <w:i/>
                <w:iCs/>
                <w:color w:val="000000" w:themeColor="text1"/>
              </w:rPr>
              <w:t>MN846336.1_Xylaria_polymorpha_isolate_TW07032019_02</w:t>
            </w:r>
          </w:p>
        </w:tc>
        <w:tc>
          <w:tcPr>
            <w:tcW w:w="3117" w:type="dxa"/>
          </w:tcPr>
          <w:p w14:paraId="3822BF0C" w14:textId="5D462913" w:rsidR="002D1F77" w:rsidRDefault="00681AE3">
            <w:pPr>
              <w:rPr>
                <w:color w:val="000000" w:themeColor="text1"/>
              </w:rPr>
            </w:pPr>
            <w:r>
              <w:rPr>
                <w:color w:val="000000" w:themeColor="text1"/>
              </w:rPr>
              <w:t>100</w:t>
            </w:r>
          </w:p>
        </w:tc>
      </w:tr>
      <w:tr w:rsidR="002D1F77" w14:paraId="1BC81E89" w14:textId="77777777" w:rsidTr="002D1F77">
        <w:tc>
          <w:tcPr>
            <w:tcW w:w="3116" w:type="dxa"/>
          </w:tcPr>
          <w:p w14:paraId="77D003D6" w14:textId="253C7194" w:rsidR="002D1F77" w:rsidRDefault="00681AE3">
            <w:pPr>
              <w:rPr>
                <w:color w:val="000000" w:themeColor="text1"/>
              </w:rPr>
            </w:pPr>
            <w:r>
              <w:rPr>
                <w:color w:val="000000" w:themeColor="text1"/>
              </w:rPr>
              <w:t>11</w:t>
            </w:r>
          </w:p>
        </w:tc>
        <w:tc>
          <w:tcPr>
            <w:tcW w:w="3117" w:type="dxa"/>
          </w:tcPr>
          <w:p w14:paraId="02301F82" w14:textId="4791E665" w:rsidR="002D1F77" w:rsidRPr="00AB7575" w:rsidRDefault="00681AE3">
            <w:pPr>
              <w:rPr>
                <w:i/>
                <w:iCs/>
                <w:color w:val="000000" w:themeColor="text1"/>
              </w:rPr>
            </w:pPr>
            <w:r w:rsidRPr="00AB7575">
              <w:rPr>
                <w:i/>
                <w:iCs/>
                <w:color w:val="000000" w:themeColor="text1"/>
              </w:rPr>
              <w:t>MK595684.1_Xylaria_sp__isolate_MBD_3013</w:t>
            </w:r>
          </w:p>
        </w:tc>
        <w:tc>
          <w:tcPr>
            <w:tcW w:w="3117" w:type="dxa"/>
          </w:tcPr>
          <w:p w14:paraId="0B356DF6" w14:textId="67A29C76" w:rsidR="002D1F77" w:rsidRDefault="00681AE3">
            <w:pPr>
              <w:rPr>
                <w:color w:val="000000" w:themeColor="text1"/>
              </w:rPr>
            </w:pPr>
            <w:r>
              <w:rPr>
                <w:color w:val="000000" w:themeColor="text1"/>
              </w:rPr>
              <w:t>100</w:t>
            </w:r>
          </w:p>
        </w:tc>
      </w:tr>
    </w:tbl>
    <w:p w14:paraId="09029FE4" w14:textId="01B1736A" w:rsidR="002D1F77" w:rsidRPr="008512AE" w:rsidRDefault="003024F8">
      <w:pPr>
        <w:rPr>
          <w:color w:val="000000" w:themeColor="text1"/>
          <w:sz w:val="20"/>
          <w:szCs w:val="20"/>
        </w:rPr>
      </w:pPr>
      <w:r w:rsidRPr="00CB7D6E">
        <w:rPr>
          <w:b/>
          <w:bCs/>
          <w:color w:val="000000" w:themeColor="text1"/>
          <w:sz w:val="20"/>
          <w:szCs w:val="20"/>
        </w:rPr>
        <w:t xml:space="preserve">Table </w:t>
      </w:r>
      <w:r w:rsidR="00CB7D6E" w:rsidRPr="00CB7D6E">
        <w:rPr>
          <w:b/>
          <w:bCs/>
          <w:color w:val="000000" w:themeColor="text1"/>
          <w:sz w:val="20"/>
          <w:szCs w:val="20"/>
        </w:rPr>
        <w:t>2</w:t>
      </w:r>
      <w:r w:rsidRPr="008512AE">
        <w:rPr>
          <w:color w:val="000000" w:themeColor="text1"/>
          <w:sz w:val="20"/>
          <w:szCs w:val="20"/>
        </w:rPr>
        <w:t xml:space="preserve"> Node locations and Posterior probabilities </w:t>
      </w:r>
      <w:r w:rsidR="00BA2EDA" w:rsidRPr="008512AE">
        <w:rPr>
          <w:color w:val="000000" w:themeColor="text1"/>
          <w:sz w:val="20"/>
          <w:szCs w:val="20"/>
        </w:rPr>
        <w:t xml:space="preserve">of MAFFT aligned </w:t>
      </w:r>
      <w:proofErr w:type="gramStart"/>
      <w:r w:rsidR="00BA2EDA" w:rsidRPr="008512AE">
        <w:rPr>
          <w:color w:val="000000" w:themeColor="text1"/>
          <w:sz w:val="20"/>
          <w:szCs w:val="20"/>
        </w:rPr>
        <w:t>files</w:t>
      </w:r>
      <w:proofErr w:type="gramEnd"/>
    </w:p>
    <w:p w14:paraId="2B24E443" w14:textId="27621101" w:rsidR="00623290" w:rsidRDefault="006B3F95">
      <w:pPr>
        <w:rPr>
          <w:color w:val="000000" w:themeColor="text1"/>
        </w:rPr>
      </w:pPr>
      <w:r>
        <w:rPr>
          <w:noProof/>
          <w:color w:val="000000" w:themeColor="text1"/>
        </w:rPr>
        <w:drawing>
          <wp:inline distT="0" distB="0" distL="0" distR="0" wp14:anchorId="78331FB6" wp14:editId="2161E4DA">
            <wp:extent cx="5943600" cy="3666490"/>
            <wp:effectExtent l="0" t="0" r="0" b="3810"/>
            <wp:docPr id="180273797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737970" name="Picture 10"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66490"/>
                    </a:xfrm>
                    <a:prstGeom prst="rect">
                      <a:avLst/>
                    </a:prstGeom>
                  </pic:spPr>
                </pic:pic>
              </a:graphicData>
            </a:graphic>
          </wp:inline>
        </w:drawing>
      </w:r>
    </w:p>
    <w:p w14:paraId="7216E8FF" w14:textId="57E40A97" w:rsidR="003024F8" w:rsidRDefault="003024F8" w:rsidP="003024F8">
      <w:pPr>
        <w:ind w:left="1080"/>
        <w:rPr>
          <w:color w:val="000000" w:themeColor="text1"/>
        </w:rPr>
      </w:pPr>
      <w:r w:rsidRPr="00CB7D6E">
        <w:rPr>
          <w:b/>
          <w:bCs/>
          <w:color w:val="000000" w:themeColor="text1"/>
          <w:sz w:val="20"/>
          <w:szCs w:val="20"/>
        </w:rPr>
        <w:t xml:space="preserve">Fig </w:t>
      </w:r>
      <w:r w:rsidR="00CB7D6E" w:rsidRPr="00CB7D6E">
        <w:rPr>
          <w:b/>
          <w:bCs/>
          <w:color w:val="000000" w:themeColor="text1"/>
          <w:sz w:val="20"/>
          <w:szCs w:val="20"/>
        </w:rPr>
        <w:t>5</w:t>
      </w:r>
      <w:r w:rsidRPr="00DD76CC">
        <w:rPr>
          <w:color w:val="000000" w:themeColor="text1"/>
          <w:sz w:val="20"/>
          <w:szCs w:val="20"/>
        </w:rPr>
        <w:t xml:space="preserve"> </w:t>
      </w:r>
      <w:r>
        <w:rPr>
          <w:color w:val="000000" w:themeColor="text1"/>
          <w:sz w:val="20"/>
          <w:szCs w:val="20"/>
        </w:rPr>
        <w:t>rooted</w:t>
      </w:r>
      <w:r w:rsidRPr="00DD76CC">
        <w:rPr>
          <w:color w:val="000000" w:themeColor="text1"/>
          <w:sz w:val="20"/>
          <w:szCs w:val="20"/>
        </w:rPr>
        <w:t xml:space="preserve"> tree</w:t>
      </w:r>
      <w:r>
        <w:rPr>
          <w:color w:val="000000" w:themeColor="text1"/>
          <w:sz w:val="20"/>
          <w:szCs w:val="20"/>
        </w:rPr>
        <w:t xml:space="preserve"> conducted on MUSCLE </w:t>
      </w:r>
      <w:r w:rsidR="008512AE">
        <w:rPr>
          <w:color w:val="000000" w:themeColor="text1"/>
          <w:sz w:val="20"/>
          <w:szCs w:val="20"/>
        </w:rPr>
        <w:t>alignment.</w:t>
      </w:r>
      <w:r w:rsidRPr="00DD76CC">
        <w:rPr>
          <w:color w:val="000000" w:themeColor="text1"/>
          <w:sz w:val="20"/>
          <w:szCs w:val="20"/>
        </w:rPr>
        <w:t xml:space="preserve"> </w:t>
      </w:r>
    </w:p>
    <w:p w14:paraId="32E0B89B" w14:textId="77777777" w:rsidR="003024F8" w:rsidRDefault="003024F8">
      <w:pPr>
        <w:rPr>
          <w:color w:val="000000" w:themeColor="text1"/>
        </w:rPr>
      </w:pPr>
    </w:p>
    <w:p w14:paraId="604A9295" w14:textId="77777777" w:rsidR="00BA2EDA" w:rsidRDefault="00BA2EDA" w:rsidP="00623290">
      <w:pPr>
        <w:rPr>
          <w:color w:val="000000" w:themeColor="text1"/>
        </w:rPr>
      </w:pPr>
    </w:p>
    <w:p w14:paraId="487EF9ED" w14:textId="77777777" w:rsidR="00BA2EDA" w:rsidRDefault="00BA2EDA" w:rsidP="00623290">
      <w:pPr>
        <w:rPr>
          <w:color w:val="000000" w:themeColor="text1"/>
        </w:rPr>
      </w:pPr>
    </w:p>
    <w:p w14:paraId="320AC7C8" w14:textId="27E648AE" w:rsidR="00623290" w:rsidRPr="002D1F77" w:rsidRDefault="00623290" w:rsidP="00623290">
      <w:pPr>
        <w:rPr>
          <w:color w:val="000000" w:themeColor="text1"/>
        </w:rPr>
      </w:pPr>
      <w:r>
        <w:rPr>
          <w:color w:val="000000" w:themeColor="text1"/>
        </w:rPr>
        <w:t xml:space="preserve">MCMC posterior probabilities for muscle aligned </w:t>
      </w:r>
      <w:proofErr w:type="gramStart"/>
      <w:r>
        <w:rPr>
          <w:color w:val="000000" w:themeColor="text1"/>
        </w:rPr>
        <w:t>files</w:t>
      </w:r>
      <w:proofErr w:type="gramEnd"/>
    </w:p>
    <w:tbl>
      <w:tblPr>
        <w:tblStyle w:val="TableGrid"/>
        <w:tblW w:w="0" w:type="auto"/>
        <w:tblLook w:val="04A0" w:firstRow="1" w:lastRow="0" w:firstColumn="1" w:lastColumn="0" w:noHBand="0" w:noVBand="1"/>
      </w:tblPr>
      <w:tblGrid>
        <w:gridCol w:w="1288"/>
        <w:gridCol w:w="6350"/>
        <w:gridCol w:w="1712"/>
      </w:tblGrid>
      <w:tr w:rsidR="00623290" w14:paraId="12CCADA1" w14:textId="77777777" w:rsidTr="00BC3D1F">
        <w:tc>
          <w:tcPr>
            <w:tcW w:w="1288" w:type="dxa"/>
          </w:tcPr>
          <w:p w14:paraId="722E4483" w14:textId="77777777" w:rsidR="00623290" w:rsidRDefault="00623290" w:rsidP="003046E3">
            <w:pPr>
              <w:rPr>
                <w:color w:val="000000" w:themeColor="text1"/>
              </w:rPr>
            </w:pPr>
            <w:r>
              <w:rPr>
                <w:color w:val="000000" w:themeColor="text1"/>
              </w:rPr>
              <w:t>Node</w:t>
            </w:r>
          </w:p>
        </w:tc>
        <w:tc>
          <w:tcPr>
            <w:tcW w:w="6350" w:type="dxa"/>
          </w:tcPr>
          <w:p w14:paraId="740745D4" w14:textId="77777777" w:rsidR="00623290" w:rsidRDefault="00623290" w:rsidP="003046E3">
            <w:pPr>
              <w:rPr>
                <w:color w:val="000000" w:themeColor="text1"/>
              </w:rPr>
            </w:pPr>
            <w:r>
              <w:rPr>
                <w:color w:val="000000" w:themeColor="text1"/>
              </w:rPr>
              <w:t>Name</w:t>
            </w:r>
          </w:p>
        </w:tc>
        <w:tc>
          <w:tcPr>
            <w:tcW w:w="1712" w:type="dxa"/>
          </w:tcPr>
          <w:p w14:paraId="560ED9F7" w14:textId="77777777" w:rsidR="00623290" w:rsidRDefault="00623290" w:rsidP="003046E3">
            <w:pPr>
              <w:rPr>
                <w:color w:val="000000" w:themeColor="text1"/>
              </w:rPr>
            </w:pPr>
            <w:r>
              <w:rPr>
                <w:color w:val="000000" w:themeColor="text1"/>
              </w:rPr>
              <w:t>Posterior Probability %</w:t>
            </w:r>
          </w:p>
        </w:tc>
      </w:tr>
      <w:tr w:rsidR="00623290" w14:paraId="6B134F8A" w14:textId="77777777" w:rsidTr="00BC3D1F">
        <w:tc>
          <w:tcPr>
            <w:tcW w:w="1288" w:type="dxa"/>
          </w:tcPr>
          <w:p w14:paraId="512DA53F" w14:textId="77777777" w:rsidR="00623290" w:rsidRDefault="00623290" w:rsidP="00623290">
            <w:pPr>
              <w:rPr>
                <w:color w:val="000000" w:themeColor="text1"/>
              </w:rPr>
            </w:pPr>
            <w:r>
              <w:rPr>
                <w:color w:val="000000" w:themeColor="text1"/>
              </w:rPr>
              <w:t>1</w:t>
            </w:r>
          </w:p>
        </w:tc>
        <w:tc>
          <w:tcPr>
            <w:tcW w:w="6350" w:type="dxa"/>
          </w:tcPr>
          <w:p w14:paraId="5F293EB9" w14:textId="12009E00" w:rsidR="00623290" w:rsidRPr="00AB7575" w:rsidRDefault="00623290" w:rsidP="00623290">
            <w:pPr>
              <w:rPr>
                <w:i/>
                <w:iCs/>
                <w:color w:val="000000" w:themeColor="text1"/>
              </w:rPr>
            </w:pPr>
            <w:r w:rsidRPr="00AB7575">
              <w:rPr>
                <w:i/>
                <w:iCs/>
                <w:color w:val="000000" w:themeColor="text1"/>
              </w:rPr>
              <w:t>NR_159859.1_Neurospora_cratophora_CBS_558.94</w:t>
            </w:r>
          </w:p>
        </w:tc>
        <w:tc>
          <w:tcPr>
            <w:tcW w:w="1712" w:type="dxa"/>
          </w:tcPr>
          <w:p w14:paraId="4C581B12" w14:textId="77777777" w:rsidR="00623290" w:rsidRDefault="00623290" w:rsidP="00623290">
            <w:pPr>
              <w:rPr>
                <w:color w:val="000000" w:themeColor="text1"/>
              </w:rPr>
            </w:pPr>
            <w:r>
              <w:rPr>
                <w:color w:val="000000" w:themeColor="text1"/>
              </w:rPr>
              <w:t>100</w:t>
            </w:r>
          </w:p>
        </w:tc>
      </w:tr>
      <w:tr w:rsidR="00623290" w14:paraId="72410396" w14:textId="77777777" w:rsidTr="00BC3D1F">
        <w:tc>
          <w:tcPr>
            <w:tcW w:w="1288" w:type="dxa"/>
          </w:tcPr>
          <w:p w14:paraId="5EDF3E58" w14:textId="77777777" w:rsidR="00623290" w:rsidRDefault="00623290" w:rsidP="00623290">
            <w:pPr>
              <w:rPr>
                <w:color w:val="000000" w:themeColor="text1"/>
              </w:rPr>
            </w:pPr>
            <w:r>
              <w:rPr>
                <w:color w:val="000000" w:themeColor="text1"/>
              </w:rPr>
              <w:t>2</w:t>
            </w:r>
          </w:p>
        </w:tc>
        <w:tc>
          <w:tcPr>
            <w:tcW w:w="6350" w:type="dxa"/>
          </w:tcPr>
          <w:p w14:paraId="35678E4F" w14:textId="29D555E6" w:rsidR="00623290" w:rsidRPr="00AB7575" w:rsidRDefault="00623290" w:rsidP="00623290">
            <w:pPr>
              <w:rPr>
                <w:i/>
                <w:iCs/>
                <w:color w:val="000000" w:themeColor="text1"/>
              </w:rPr>
            </w:pPr>
            <w:r w:rsidRPr="00AB7575">
              <w:rPr>
                <w:i/>
                <w:iCs/>
                <w:color w:val="000000" w:themeColor="text1"/>
              </w:rPr>
              <w:t>MN219591.1_Xylaria_corniformis_small</w:t>
            </w:r>
          </w:p>
        </w:tc>
        <w:tc>
          <w:tcPr>
            <w:tcW w:w="1712" w:type="dxa"/>
          </w:tcPr>
          <w:p w14:paraId="60CB4C75" w14:textId="77777777" w:rsidR="00623290" w:rsidRDefault="00623290" w:rsidP="00623290">
            <w:pPr>
              <w:rPr>
                <w:color w:val="000000" w:themeColor="text1"/>
              </w:rPr>
            </w:pPr>
            <w:r>
              <w:rPr>
                <w:color w:val="000000" w:themeColor="text1"/>
              </w:rPr>
              <w:t>100</w:t>
            </w:r>
          </w:p>
        </w:tc>
      </w:tr>
      <w:tr w:rsidR="00623290" w14:paraId="14B44060" w14:textId="77777777" w:rsidTr="00BC3D1F">
        <w:tc>
          <w:tcPr>
            <w:tcW w:w="1288" w:type="dxa"/>
          </w:tcPr>
          <w:p w14:paraId="43337E97" w14:textId="77777777" w:rsidR="00623290" w:rsidRDefault="00623290" w:rsidP="00623290">
            <w:pPr>
              <w:rPr>
                <w:color w:val="000000" w:themeColor="text1"/>
              </w:rPr>
            </w:pPr>
            <w:r>
              <w:rPr>
                <w:color w:val="000000" w:themeColor="text1"/>
              </w:rPr>
              <w:t>3</w:t>
            </w:r>
          </w:p>
        </w:tc>
        <w:tc>
          <w:tcPr>
            <w:tcW w:w="6350" w:type="dxa"/>
          </w:tcPr>
          <w:p w14:paraId="298C2C51" w14:textId="76748324" w:rsidR="00623290" w:rsidRPr="00AB7575" w:rsidRDefault="00623290" w:rsidP="00623290">
            <w:pPr>
              <w:rPr>
                <w:i/>
                <w:iCs/>
                <w:color w:val="000000" w:themeColor="text1"/>
              </w:rPr>
            </w:pPr>
            <w:r w:rsidRPr="00AB7575">
              <w:rPr>
                <w:i/>
                <w:iCs/>
                <w:color w:val="000000" w:themeColor="text1"/>
              </w:rPr>
              <w:t>MG098261.1_Xylaria_longipes_strain_NW-FVA2228</w:t>
            </w:r>
          </w:p>
        </w:tc>
        <w:tc>
          <w:tcPr>
            <w:tcW w:w="1712" w:type="dxa"/>
          </w:tcPr>
          <w:p w14:paraId="018CE184" w14:textId="77777777" w:rsidR="00623290" w:rsidRDefault="00623290" w:rsidP="00623290">
            <w:pPr>
              <w:rPr>
                <w:color w:val="000000" w:themeColor="text1"/>
              </w:rPr>
            </w:pPr>
            <w:r>
              <w:rPr>
                <w:color w:val="000000" w:themeColor="text1"/>
              </w:rPr>
              <w:t>100</w:t>
            </w:r>
          </w:p>
        </w:tc>
      </w:tr>
      <w:tr w:rsidR="00623290" w14:paraId="7CBDBDC4" w14:textId="77777777" w:rsidTr="00BC3D1F">
        <w:tc>
          <w:tcPr>
            <w:tcW w:w="1288" w:type="dxa"/>
          </w:tcPr>
          <w:p w14:paraId="621657EC" w14:textId="77777777" w:rsidR="00623290" w:rsidRDefault="00623290" w:rsidP="00623290">
            <w:pPr>
              <w:rPr>
                <w:color w:val="000000" w:themeColor="text1"/>
              </w:rPr>
            </w:pPr>
            <w:r>
              <w:rPr>
                <w:color w:val="000000" w:themeColor="text1"/>
              </w:rPr>
              <w:t>4</w:t>
            </w:r>
          </w:p>
        </w:tc>
        <w:tc>
          <w:tcPr>
            <w:tcW w:w="6350" w:type="dxa"/>
          </w:tcPr>
          <w:p w14:paraId="0E37F528" w14:textId="03B3D53B" w:rsidR="00623290" w:rsidRPr="00AB7575" w:rsidRDefault="00623290" w:rsidP="00623290">
            <w:pPr>
              <w:rPr>
                <w:i/>
                <w:iCs/>
                <w:color w:val="000000" w:themeColor="text1"/>
              </w:rPr>
            </w:pPr>
            <w:r w:rsidRPr="00AB7575">
              <w:rPr>
                <w:i/>
                <w:iCs/>
                <w:color w:val="000000" w:themeColor="text1"/>
              </w:rPr>
              <w:t>KP133498.1_Xylaria_scruposa_isolate_866</w:t>
            </w:r>
          </w:p>
        </w:tc>
        <w:tc>
          <w:tcPr>
            <w:tcW w:w="1712" w:type="dxa"/>
          </w:tcPr>
          <w:p w14:paraId="13C4B76E" w14:textId="77777777" w:rsidR="00623290" w:rsidRDefault="00623290" w:rsidP="00623290">
            <w:pPr>
              <w:rPr>
                <w:color w:val="000000" w:themeColor="text1"/>
              </w:rPr>
            </w:pPr>
            <w:r>
              <w:rPr>
                <w:color w:val="000000" w:themeColor="text1"/>
              </w:rPr>
              <w:t>100</w:t>
            </w:r>
          </w:p>
        </w:tc>
      </w:tr>
      <w:tr w:rsidR="00623290" w14:paraId="7AD89155" w14:textId="77777777" w:rsidTr="00BC3D1F">
        <w:tc>
          <w:tcPr>
            <w:tcW w:w="1288" w:type="dxa"/>
          </w:tcPr>
          <w:p w14:paraId="1625FAFF" w14:textId="77777777" w:rsidR="00623290" w:rsidRDefault="00623290" w:rsidP="00623290">
            <w:pPr>
              <w:rPr>
                <w:color w:val="000000" w:themeColor="text1"/>
              </w:rPr>
            </w:pPr>
            <w:r>
              <w:rPr>
                <w:color w:val="000000" w:themeColor="text1"/>
              </w:rPr>
              <w:t>5</w:t>
            </w:r>
          </w:p>
        </w:tc>
        <w:tc>
          <w:tcPr>
            <w:tcW w:w="6350" w:type="dxa"/>
          </w:tcPr>
          <w:p w14:paraId="4A1AC69A" w14:textId="45EF5148" w:rsidR="00623290" w:rsidRPr="00AB7575" w:rsidRDefault="00623290" w:rsidP="00623290">
            <w:pPr>
              <w:rPr>
                <w:i/>
                <w:iCs/>
                <w:color w:val="000000" w:themeColor="text1"/>
              </w:rPr>
            </w:pPr>
            <w:r w:rsidRPr="00AB7575">
              <w:rPr>
                <w:i/>
                <w:iCs/>
                <w:color w:val="000000" w:themeColor="text1"/>
              </w:rPr>
              <w:t>AF163036.1_Xylaria_hypoxylon_CBS_590.72</w:t>
            </w:r>
          </w:p>
        </w:tc>
        <w:tc>
          <w:tcPr>
            <w:tcW w:w="1712" w:type="dxa"/>
          </w:tcPr>
          <w:p w14:paraId="0041E41B" w14:textId="77777777" w:rsidR="00623290" w:rsidRDefault="00623290" w:rsidP="00623290">
            <w:pPr>
              <w:rPr>
                <w:color w:val="000000" w:themeColor="text1"/>
              </w:rPr>
            </w:pPr>
            <w:r>
              <w:rPr>
                <w:color w:val="000000" w:themeColor="text1"/>
              </w:rPr>
              <w:t>100</w:t>
            </w:r>
          </w:p>
        </w:tc>
      </w:tr>
      <w:tr w:rsidR="00623290" w14:paraId="7C8077B5" w14:textId="77777777" w:rsidTr="00BC3D1F">
        <w:tc>
          <w:tcPr>
            <w:tcW w:w="1288" w:type="dxa"/>
          </w:tcPr>
          <w:p w14:paraId="614C6C8E" w14:textId="77777777" w:rsidR="00623290" w:rsidRDefault="00623290" w:rsidP="00623290">
            <w:pPr>
              <w:rPr>
                <w:color w:val="000000" w:themeColor="text1"/>
              </w:rPr>
            </w:pPr>
            <w:r>
              <w:rPr>
                <w:color w:val="000000" w:themeColor="text1"/>
              </w:rPr>
              <w:t>6</w:t>
            </w:r>
          </w:p>
        </w:tc>
        <w:tc>
          <w:tcPr>
            <w:tcW w:w="6350" w:type="dxa"/>
          </w:tcPr>
          <w:p w14:paraId="4BED636B" w14:textId="0CC0686A" w:rsidR="00623290" w:rsidRPr="00AB7575" w:rsidRDefault="00623290" w:rsidP="00623290">
            <w:pPr>
              <w:rPr>
                <w:i/>
                <w:iCs/>
                <w:color w:val="000000" w:themeColor="text1"/>
              </w:rPr>
            </w:pPr>
            <w:r w:rsidRPr="00AB7575">
              <w:rPr>
                <w:i/>
                <w:iCs/>
                <w:color w:val="000000" w:themeColor="text1"/>
              </w:rPr>
              <w:t>JX256828.1_Xylaria_schweinitzii_voucher_HMJAU_22751</w:t>
            </w:r>
          </w:p>
        </w:tc>
        <w:tc>
          <w:tcPr>
            <w:tcW w:w="1712" w:type="dxa"/>
          </w:tcPr>
          <w:p w14:paraId="6D0BE5EC" w14:textId="77777777" w:rsidR="00623290" w:rsidRDefault="00623290" w:rsidP="00623290">
            <w:pPr>
              <w:rPr>
                <w:color w:val="000000" w:themeColor="text1"/>
              </w:rPr>
            </w:pPr>
            <w:r>
              <w:rPr>
                <w:color w:val="000000" w:themeColor="text1"/>
              </w:rPr>
              <w:t>100</w:t>
            </w:r>
          </w:p>
        </w:tc>
      </w:tr>
      <w:tr w:rsidR="00623290" w14:paraId="3F997E57" w14:textId="77777777" w:rsidTr="00BC3D1F">
        <w:tc>
          <w:tcPr>
            <w:tcW w:w="1288" w:type="dxa"/>
          </w:tcPr>
          <w:p w14:paraId="677D4706" w14:textId="77777777" w:rsidR="00623290" w:rsidRDefault="00623290" w:rsidP="00623290">
            <w:pPr>
              <w:rPr>
                <w:color w:val="000000" w:themeColor="text1"/>
              </w:rPr>
            </w:pPr>
            <w:r>
              <w:rPr>
                <w:color w:val="000000" w:themeColor="text1"/>
              </w:rPr>
              <w:t>7</w:t>
            </w:r>
          </w:p>
        </w:tc>
        <w:tc>
          <w:tcPr>
            <w:tcW w:w="6350" w:type="dxa"/>
          </w:tcPr>
          <w:p w14:paraId="4C1A9D27" w14:textId="5D4B5F99" w:rsidR="00623290" w:rsidRPr="00AB7575" w:rsidRDefault="00BC3D1F" w:rsidP="00623290">
            <w:pPr>
              <w:rPr>
                <w:i/>
                <w:iCs/>
                <w:color w:val="000000" w:themeColor="text1"/>
              </w:rPr>
            </w:pPr>
            <w:r w:rsidRPr="00AB7575">
              <w:rPr>
                <w:i/>
                <w:iCs/>
                <w:color w:val="000000" w:themeColor="text1"/>
              </w:rPr>
              <w:t>MT661488.1_Xylaria_polymorpha_strain_DSM_105756</w:t>
            </w:r>
          </w:p>
        </w:tc>
        <w:tc>
          <w:tcPr>
            <w:tcW w:w="1712" w:type="dxa"/>
          </w:tcPr>
          <w:p w14:paraId="340BB131" w14:textId="77777777" w:rsidR="00623290" w:rsidRDefault="00623290" w:rsidP="00623290">
            <w:pPr>
              <w:rPr>
                <w:color w:val="000000" w:themeColor="text1"/>
              </w:rPr>
            </w:pPr>
            <w:r>
              <w:rPr>
                <w:color w:val="000000" w:themeColor="text1"/>
              </w:rPr>
              <w:t>100</w:t>
            </w:r>
          </w:p>
        </w:tc>
      </w:tr>
      <w:tr w:rsidR="00623290" w14:paraId="3A9830FC" w14:textId="77777777" w:rsidTr="00BC3D1F">
        <w:tc>
          <w:tcPr>
            <w:tcW w:w="1288" w:type="dxa"/>
          </w:tcPr>
          <w:p w14:paraId="7E90ABC4" w14:textId="77777777" w:rsidR="00623290" w:rsidRDefault="00623290" w:rsidP="00623290">
            <w:pPr>
              <w:rPr>
                <w:color w:val="000000" w:themeColor="text1"/>
              </w:rPr>
            </w:pPr>
            <w:r>
              <w:rPr>
                <w:color w:val="000000" w:themeColor="text1"/>
              </w:rPr>
              <w:t>8</w:t>
            </w:r>
          </w:p>
        </w:tc>
        <w:tc>
          <w:tcPr>
            <w:tcW w:w="6350" w:type="dxa"/>
          </w:tcPr>
          <w:p w14:paraId="0F1A6815" w14:textId="559565A6" w:rsidR="00623290" w:rsidRPr="00AB7575" w:rsidRDefault="00BC3D1F" w:rsidP="00623290">
            <w:pPr>
              <w:rPr>
                <w:i/>
                <w:iCs/>
                <w:color w:val="000000" w:themeColor="text1"/>
              </w:rPr>
            </w:pPr>
            <w:r w:rsidRPr="00AB7575">
              <w:rPr>
                <w:i/>
                <w:iCs/>
                <w:color w:val="000000" w:themeColor="text1"/>
              </w:rPr>
              <w:t>MG098262.1_Xylaria_polymorpha_strain_NW-FVA2229</w:t>
            </w:r>
          </w:p>
        </w:tc>
        <w:tc>
          <w:tcPr>
            <w:tcW w:w="1712" w:type="dxa"/>
          </w:tcPr>
          <w:p w14:paraId="03179412" w14:textId="77777777" w:rsidR="00623290" w:rsidRDefault="00623290" w:rsidP="00623290">
            <w:pPr>
              <w:rPr>
                <w:color w:val="000000" w:themeColor="text1"/>
              </w:rPr>
            </w:pPr>
            <w:r>
              <w:rPr>
                <w:color w:val="000000" w:themeColor="text1"/>
              </w:rPr>
              <w:t>100</w:t>
            </w:r>
          </w:p>
        </w:tc>
      </w:tr>
      <w:tr w:rsidR="00BC3D1F" w14:paraId="78D85195" w14:textId="77777777" w:rsidTr="00BC3D1F">
        <w:tc>
          <w:tcPr>
            <w:tcW w:w="1288" w:type="dxa"/>
          </w:tcPr>
          <w:p w14:paraId="7B9C0119" w14:textId="77777777" w:rsidR="00BC3D1F" w:rsidRDefault="00BC3D1F" w:rsidP="00BC3D1F">
            <w:pPr>
              <w:rPr>
                <w:color w:val="000000" w:themeColor="text1"/>
              </w:rPr>
            </w:pPr>
            <w:r>
              <w:rPr>
                <w:color w:val="000000" w:themeColor="text1"/>
              </w:rPr>
              <w:t>9</w:t>
            </w:r>
          </w:p>
        </w:tc>
        <w:tc>
          <w:tcPr>
            <w:tcW w:w="6350" w:type="dxa"/>
          </w:tcPr>
          <w:p w14:paraId="2AE30CDA" w14:textId="4DEA255B" w:rsidR="00BC3D1F" w:rsidRPr="00AB7575" w:rsidRDefault="00BC3D1F" w:rsidP="00BC3D1F">
            <w:pPr>
              <w:rPr>
                <w:i/>
                <w:iCs/>
                <w:color w:val="000000" w:themeColor="text1"/>
              </w:rPr>
            </w:pPr>
            <w:r w:rsidRPr="00AB7575">
              <w:rPr>
                <w:i/>
                <w:iCs/>
                <w:color w:val="000000" w:themeColor="text1"/>
              </w:rPr>
              <w:t>MW447065.1_Xylaria_polymorpha_strain_FeC105</w:t>
            </w:r>
          </w:p>
        </w:tc>
        <w:tc>
          <w:tcPr>
            <w:tcW w:w="1712" w:type="dxa"/>
          </w:tcPr>
          <w:p w14:paraId="6370C8E8" w14:textId="77777777" w:rsidR="00BC3D1F" w:rsidRDefault="00BC3D1F" w:rsidP="00BC3D1F">
            <w:pPr>
              <w:rPr>
                <w:color w:val="000000" w:themeColor="text1"/>
              </w:rPr>
            </w:pPr>
            <w:r>
              <w:rPr>
                <w:color w:val="000000" w:themeColor="text1"/>
              </w:rPr>
              <w:t>100</w:t>
            </w:r>
          </w:p>
        </w:tc>
      </w:tr>
      <w:tr w:rsidR="00BC3D1F" w14:paraId="6CE3285A" w14:textId="77777777" w:rsidTr="00BC3D1F">
        <w:tc>
          <w:tcPr>
            <w:tcW w:w="1288" w:type="dxa"/>
          </w:tcPr>
          <w:p w14:paraId="1DBEB126" w14:textId="77777777" w:rsidR="00BC3D1F" w:rsidRDefault="00BC3D1F" w:rsidP="00BC3D1F">
            <w:pPr>
              <w:rPr>
                <w:color w:val="000000" w:themeColor="text1"/>
              </w:rPr>
            </w:pPr>
            <w:r>
              <w:rPr>
                <w:color w:val="000000" w:themeColor="text1"/>
              </w:rPr>
              <w:t>10</w:t>
            </w:r>
          </w:p>
        </w:tc>
        <w:tc>
          <w:tcPr>
            <w:tcW w:w="6350" w:type="dxa"/>
          </w:tcPr>
          <w:p w14:paraId="379EC790" w14:textId="2EC745EA" w:rsidR="00BC3D1F" w:rsidRPr="00AB7575" w:rsidRDefault="00BC3D1F" w:rsidP="00BC3D1F">
            <w:pPr>
              <w:rPr>
                <w:i/>
                <w:iCs/>
                <w:color w:val="000000" w:themeColor="text1"/>
              </w:rPr>
            </w:pPr>
            <w:r w:rsidRPr="00AB7575">
              <w:rPr>
                <w:i/>
                <w:iCs/>
                <w:color w:val="000000" w:themeColor="text1"/>
              </w:rPr>
              <w:t>MN846336.1_Xylaria_polymorpha_isolate_TW07032019_02</w:t>
            </w:r>
          </w:p>
        </w:tc>
        <w:tc>
          <w:tcPr>
            <w:tcW w:w="1712" w:type="dxa"/>
          </w:tcPr>
          <w:p w14:paraId="615AA119" w14:textId="77777777" w:rsidR="00BC3D1F" w:rsidRDefault="00BC3D1F" w:rsidP="00BC3D1F">
            <w:pPr>
              <w:rPr>
                <w:color w:val="000000" w:themeColor="text1"/>
              </w:rPr>
            </w:pPr>
            <w:r>
              <w:rPr>
                <w:color w:val="000000" w:themeColor="text1"/>
              </w:rPr>
              <w:t>100</w:t>
            </w:r>
          </w:p>
        </w:tc>
      </w:tr>
      <w:tr w:rsidR="00BC3D1F" w14:paraId="159A1D25" w14:textId="77777777" w:rsidTr="00BC3D1F">
        <w:tc>
          <w:tcPr>
            <w:tcW w:w="1288" w:type="dxa"/>
          </w:tcPr>
          <w:p w14:paraId="618FF097" w14:textId="77777777" w:rsidR="00BC3D1F" w:rsidRDefault="00BC3D1F" w:rsidP="00BC3D1F">
            <w:pPr>
              <w:rPr>
                <w:color w:val="000000" w:themeColor="text1"/>
              </w:rPr>
            </w:pPr>
            <w:r>
              <w:rPr>
                <w:color w:val="000000" w:themeColor="text1"/>
              </w:rPr>
              <w:t>11</w:t>
            </w:r>
          </w:p>
        </w:tc>
        <w:tc>
          <w:tcPr>
            <w:tcW w:w="6350" w:type="dxa"/>
          </w:tcPr>
          <w:p w14:paraId="6A0DC046" w14:textId="0E4D95FF" w:rsidR="00BC3D1F" w:rsidRPr="00AB7575" w:rsidRDefault="00BC3D1F" w:rsidP="00BC3D1F">
            <w:pPr>
              <w:rPr>
                <w:i/>
                <w:iCs/>
                <w:color w:val="000000" w:themeColor="text1"/>
              </w:rPr>
            </w:pPr>
            <w:r w:rsidRPr="00AB7575">
              <w:rPr>
                <w:i/>
                <w:iCs/>
                <w:color w:val="000000" w:themeColor="text1"/>
              </w:rPr>
              <w:t>MK595684.1_Xylaria_sp__isolate_MBD_3013</w:t>
            </w:r>
          </w:p>
        </w:tc>
        <w:tc>
          <w:tcPr>
            <w:tcW w:w="1712" w:type="dxa"/>
          </w:tcPr>
          <w:p w14:paraId="2C961B17" w14:textId="77777777" w:rsidR="00BC3D1F" w:rsidRDefault="00BC3D1F" w:rsidP="00BC3D1F">
            <w:pPr>
              <w:rPr>
                <w:color w:val="000000" w:themeColor="text1"/>
              </w:rPr>
            </w:pPr>
            <w:r>
              <w:rPr>
                <w:color w:val="000000" w:themeColor="text1"/>
              </w:rPr>
              <w:t>100</w:t>
            </w:r>
          </w:p>
        </w:tc>
      </w:tr>
    </w:tbl>
    <w:p w14:paraId="43E2FF42" w14:textId="0D5E384E" w:rsidR="00BA2EDA" w:rsidRPr="008512AE" w:rsidRDefault="00BA2EDA" w:rsidP="00BA2EDA">
      <w:pPr>
        <w:rPr>
          <w:color w:val="000000" w:themeColor="text1"/>
          <w:sz w:val="20"/>
          <w:szCs w:val="20"/>
        </w:rPr>
      </w:pPr>
      <w:r w:rsidRPr="00CB7D6E">
        <w:rPr>
          <w:b/>
          <w:bCs/>
          <w:color w:val="000000" w:themeColor="text1"/>
          <w:sz w:val="20"/>
          <w:szCs w:val="20"/>
        </w:rPr>
        <w:lastRenderedPageBreak/>
        <w:t xml:space="preserve">Table </w:t>
      </w:r>
      <w:r w:rsidR="00CB7D6E" w:rsidRPr="00CB7D6E">
        <w:rPr>
          <w:b/>
          <w:bCs/>
          <w:color w:val="000000" w:themeColor="text1"/>
          <w:sz w:val="20"/>
          <w:szCs w:val="20"/>
        </w:rPr>
        <w:t>3</w:t>
      </w:r>
      <w:r w:rsidRPr="008512AE">
        <w:rPr>
          <w:color w:val="000000" w:themeColor="text1"/>
          <w:sz w:val="20"/>
          <w:szCs w:val="20"/>
        </w:rPr>
        <w:t xml:space="preserve"> Node locations and Posterior probabilities of Muscle aligned </w:t>
      </w:r>
      <w:proofErr w:type="gramStart"/>
      <w:r w:rsidRPr="008512AE">
        <w:rPr>
          <w:color w:val="000000" w:themeColor="text1"/>
          <w:sz w:val="20"/>
          <w:szCs w:val="20"/>
        </w:rPr>
        <w:t>files</w:t>
      </w:r>
      <w:proofErr w:type="gramEnd"/>
    </w:p>
    <w:p w14:paraId="15CDAC14" w14:textId="77777777" w:rsidR="008512AE" w:rsidRDefault="008512AE" w:rsidP="00623290">
      <w:pPr>
        <w:rPr>
          <w:color w:val="000000" w:themeColor="text1"/>
        </w:rPr>
      </w:pPr>
    </w:p>
    <w:p w14:paraId="535C7F43" w14:textId="6888073C" w:rsidR="0072315E" w:rsidRDefault="00BA2EDA" w:rsidP="00623290">
      <w:pPr>
        <w:rPr>
          <w:color w:val="000000" w:themeColor="text1"/>
        </w:rPr>
      </w:pPr>
      <w:r>
        <w:rPr>
          <w:color w:val="000000" w:themeColor="text1"/>
        </w:rPr>
        <w:t xml:space="preserve">After trees were constructed using </w:t>
      </w:r>
      <w:r w:rsidR="008512AE">
        <w:rPr>
          <w:color w:val="000000" w:themeColor="text1"/>
        </w:rPr>
        <w:t>Bayesian</w:t>
      </w:r>
      <w:r>
        <w:rPr>
          <w:color w:val="000000" w:themeColor="text1"/>
        </w:rPr>
        <w:t xml:space="preserve"> </w:t>
      </w:r>
      <w:r w:rsidR="008512AE">
        <w:rPr>
          <w:color w:val="000000" w:themeColor="text1"/>
        </w:rPr>
        <w:t>analysis</w:t>
      </w:r>
      <w:r>
        <w:rPr>
          <w:color w:val="000000" w:themeColor="text1"/>
        </w:rPr>
        <w:t>, tracer plots were created for both the MUSCLE AND MAFFT aligned files to test for convergence and mixing.</w:t>
      </w:r>
      <w:r w:rsidR="0072315E">
        <w:rPr>
          <w:color w:val="000000" w:themeColor="text1"/>
        </w:rPr>
        <w:t xml:space="preserve">  Tracer plots for both alignments showed that </w:t>
      </w:r>
      <w:r w:rsidR="008512AE">
        <w:rPr>
          <w:color w:val="000000" w:themeColor="text1"/>
        </w:rPr>
        <w:t>convergence</w:t>
      </w:r>
      <w:r w:rsidR="0072315E">
        <w:rPr>
          <w:color w:val="000000" w:themeColor="text1"/>
        </w:rPr>
        <w:t xml:space="preserve"> and proper mixing was achieved [Fig </w:t>
      </w:r>
      <w:r w:rsidR="00CB7D6E">
        <w:rPr>
          <w:color w:val="000000" w:themeColor="text1"/>
        </w:rPr>
        <w:t>6</w:t>
      </w:r>
      <w:r w:rsidR="0072315E">
        <w:rPr>
          <w:color w:val="000000" w:themeColor="text1"/>
        </w:rPr>
        <w:t>,</w:t>
      </w:r>
      <w:r w:rsidR="00CB7D6E">
        <w:rPr>
          <w:color w:val="000000" w:themeColor="text1"/>
        </w:rPr>
        <w:t>7</w:t>
      </w:r>
      <w:r w:rsidR="0072315E">
        <w:rPr>
          <w:color w:val="000000" w:themeColor="text1"/>
        </w:rPr>
        <w:t>]</w:t>
      </w:r>
    </w:p>
    <w:p w14:paraId="545CDB79" w14:textId="32787CE7" w:rsidR="00623290" w:rsidRDefault="00BA2EDA" w:rsidP="00623290">
      <w:pPr>
        <w:rPr>
          <w:color w:val="000000" w:themeColor="text1"/>
        </w:rPr>
      </w:pPr>
      <w:r>
        <w:rPr>
          <w:color w:val="000000" w:themeColor="text1"/>
        </w:rPr>
        <w:br/>
      </w:r>
      <w:r w:rsidR="0072315E">
        <w:rPr>
          <w:noProof/>
          <w:color w:val="000000" w:themeColor="text1"/>
        </w:rPr>
        <w:drawing>
          <wp:inline distT="0" distB="0" distL="0" distR="0" wp14:anchorId="2271ADA4" wp14:editId="2747E0F5">
            <wp:extent cx="5943600" cy="3421380"/>
            <wp:effectExtent l="0" t="0" r="0" b="0"/>
            <wp:docPr id="14293556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55611" name="Picture 1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21380"/>
                    </a:xfrm>
                    <a:prstGeom prst="rect">
                      <a:avLst/>
                    </a:prstGeom>
                  </pic:spPr>
                </pic:pic>
              </a:graphicData>
            </a:graphic>
          </wp:inline>
        </w:drawing>
      </w:r>
    </w:p>
    <w:p w14:paraId="5AFB0E1F" w14:textId="122F8E4D" w:rsidR="0072315E" w:rsidRDefault="0072315E" w:rsidP="00623290">
      <w:pPr>
        <w:rPr>
          <w:color w:val="000000" w:themeColor="text1"/>
          <w:sz w:val="20"/>
          <w:szCs w:val="20"/>
        </w:rPr>
      </w:pPr>
      <w:r w:rsidRPr="00CB7D6E">
        <w:rPr>
          <w:b/>
          <w:bCs/>
          <w:color w:val="000000" w:themeColor="text1"/>
          <w:sz w:val="20"/>
          <w:szCs w:val="20"/>
        </w:rPr>
        <w:t xml:space="preserve">Fig </w:t>
      </w:r>
      <w:r w:rsidR="00CB7D6E" w:rsidRPr="00CB7D6E">
        <w:rPr>
          <w:b/>
          <w:bCs/>
          <w:color w:val="000000" w:themeColor="text1"/>
          <w:sz w:val="20"/>
          <w:szCs w:val="20"/>
        </w:rPr>
        <w:t>6</w:t>
      </w:r>
      <w:r w:rsidRPr="008512AE">
        <w:rPr>
          <w:color w:val="000000" w:themeColor="text1"/>
          <w:sz w:val="20"/>
          <w:szCs w:val="20"/>
        </w:rPr>
        <w:t xml:space="preserve"> A tracer plot of the muscle aligned file.</w:t>
      </w:r>
    </w:p>
    <w:p w14:paraId="616BB158" w14:textId="77777777" w:rsidR="00CB7D6E" w:rsidRPr="008512AE" w:rsidRDefault="00CB7D6E" w:rsidP="00623290">
      <w:pPr>
        <w:rPr>
          <w:color w:val="000000" w:themeColor="text1"/>
          <w:sz w:val="20"/>
          <w:szCs w:val="20"/>
        </w:rPr>
      </w:pPr>
    </w:p>
    <w:p w14:paraId="55FB68C1" w14:textId="15D7EDE1" w:rsidR="0072315E" w:rsidRDefault="0072315E">
      <w:pPr>
        <w:rPr>
          <w:b/>
          <w:bCs/>
          <w:color w:val="000000" w:themeColor="text1"/>
          <w:sz w:val="40"/>
          <w:szCs w:val="40"/>
        </w:rPr>
      </w:pPr>
      <w:r>
        <w:rPr>
          <w:b/>
          <w:bCs/>
          <w:noProof/>
          <w:color w:val="000000" w:themeColor="text1"/>
          <w:sz w:val="40"/>
          <w:szCs w:val="40"/>
        </w:rPr>
        <w:drawing>
          <wp:inline distT="0" distB="0" distL="0" distR="0" wp14:anchorId="17CD9F0B" wp14:editId="7AF86BAE">
            <wp:extent cx="5943600" cy="3418840"/>
            <wp:effectExtent l="0" t="0" r="0" b="0"/>
            <wp:docPr id="334848705"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48705" name="Picture 12"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18840"/>
                    </a:xfrm>
                    <a:prstGeom prst="rect">
                      <a:avLst/>
                    </a:prstGeom>
                  </pic:spPr>
                </pic:pic>
              </a:graphicData>
            </a:graphic>
          </wp:inline>
        </w:drawing>
      </w:r>
    </w:p>
    <w:p w14:paraId="48E09F27" w14:textId="618DB9B6" w:rsidR="0072315E" w:rsidRDefault="0072315E" w:rsidP="0072315E">
      <w:pPr>
        <w:rPr>
          <w:color w:val="000000" w:themeColor="text1"/>
          <w:sz w:val="20"/>
          <w:szCs w:val="20"/>
        </w:rPr>
      </w:pPr>
      <w:r w:rsidRPr="00CB7D6E">
        <w:rPr>
          <w:b/>
          <w:bCs/>
          <w:color w:val="000000" w:themeColor="text1"/>
          <w:sz w:val="20"/>
          <w:szCs w:val="20"/>
        </w:rPr>
        <w:lastRenderedPageBreak/>
        <w:t xml:space="preserve">Fig </w:t>
      </w:r>
      <w:r w:rsidR="00CB7D6E" w:rsidRPr="00CB7D6E">
        <w:rPr>
          <w:b/>
          <w:bCs/>
          <w:color w:val="000000" w:themeColor="text1"/>
          <w:sz w:val="20"/>
          <w:szCs w:val="20"/>
        </w:rPr>
        <w:t>7</w:t>
      </w:r>
      <w:r w:rsidRPr="008512AE">
        <w:rPr>
          <w:color w:val="000000" w:themeColor="text1"/>
          <w:sz w:val="20"/>
          <w:szCs w:val="20"/>
        </w:rPr>
        <w:t xml:space="preserve"> A tracer plot of the muscle aligned file.</w:t>
      </w:r>
    </w:p>
    <w:p w14:paraId="30B2703A" w14:textId="77777777" w:rsidR="00CB7D6E" w:rsidRPr="008512AE" w:rsidRDefault="00CB7D6E" w:rsidP="0072315E">
      <w:pPr>
        <w:rPr>
          <w:color w:val="000000" w:themeColor="text1"/>
          <w:sz w:val="20"/>
          <w:szCs w:val="20"/>
        </w:rPr>
      </w:pPr>
    </w:p>
    <w:p w14:paraId="2B4E8110" w14:textId="68CA0CBB" w:rsidR="0029069A" w:rsidRDefault="0029069A" w:rsidP="00D20139">
      <w:pPr>
        <w:rPr>
          <w:rFonts w:asciiTheme="minorHAnsi" w:hAnsiTheme="minorHAnsi"/>
          <w:b/>
          <w:bCs/>
          <w:color w:val="000000" w:themeColor="text1"/>
          <w:sz w:val="40"/>
          <w:szCs w:val="40"/>
        </w:rPr>
      </w:pPr>
      <w:r w:rsidRPr="0029069A">
        <w:rPr>
          <w:rFonts w:asciiTheme="minorHAnsi" w:hAnsiTheme="minorHAnsi"/>
          <w:b/>
          <w:bCs/>
          <w:color w:val="000000" w:themeColor="text1"/>
          <w:sz w:val="40"/>
          <w:szCs w:val="40"/>
        </w:rPr>
        <w:t>Discussion</w:t>
      </w:r>
    </w:p>
    <w:p w14:paraId="0F69DD87" w14:textId="54BA4A81" w:rsidR="00475D40" w:rsidRPr="00475D40" w:rsidRDefault="00475D40" w:rsidP="00475D40">
      <w:pPr>
        <w:jc w:val="center"/>
        <w:rPr>
          <w:rFonts w:asciiTheme="minorHAnsi" w:hAnsiTheme="minorHAnsi"/>
          <w:b/>
          <w:bCs/>
          <w:color w:val="000000" w:themeColor="text1"/>
        </w:rPr>
      </w:pPr>
      <w:r>
        <w:rPr>
          <w:rFonts w:asciiTheme="minorHAnsi" w:hAnsiTheme="minorHAnsi"/>
          <w:b/>
          <w:bCs/>
          <w:color w:val="000000" w:themeColor="text1"/>
        </w:rPr>
        <w:t xml:space="preserve">Distance and parsimony </w:t>
      </w:r>
      <w:proofErr w:type="gramStart"/>
      <w:r>
        <w:rPr>
          <w:rFonts w:asciiTheme="minorHAnsi" w:hAnsiTheme="minorHAnsi"/>
          <w:b/>
          <w:bCs/>
          <w:color w:val="000000" w:themeColor="text1"/>
        </w:rPr>
        <w:t>trees</w:t>
      </w:r>
      <w:proofErr w:type="gramEnd"/>
    </w:p>
    <w:p w14:paraId="632F5BB6" w14:textId="4A34A320" w:rsidR="0029069A" w:rsidRDefault="00D20139" w:rsidP="00D20139">
      <w:pPr>
        <w:rPr>
          <w:rFonts w:asciiTheme="minorHAnsi" w:hAnsiTheme="minorHAnsi"/>
          <w:color w:val="000000" w:themeColor="text1"/>
        </w:rPr>
      </w:pPr>
      <w:r w:rsidRPr="00D20139">
        <w:rPr>
          <w:rFonts w:asciiTheme="minorHAnsi" w:hAnsiTheme="minorHAnsi"/>
          <w:color w:val="000000" w:themeColor="text1"/>
        </w:rPr>
        <w:t>In this study, we investigated the phylogenetic relationships within</w:t>
      </w:r>
      <w:r>
        <w:rPr>
          <w:rFonts w:asciiTheme="minorHAnsi" w:hAnsiTheme="minorHAnsi"/>
          <w:color w:val="000000" w:themeColor="text1"/>
        </w:rPr>
        <w:t xml:space="preserve"> several species of</w:t>
      </w:r>
      <w:r w:rsidRPr="00D20139">
        <w:rPr>
          <w:rFonts w:asciiTheme="minorHAnsi" w:hAnsiTheme="minorHAnsi"/>
          <w:color w:val="000000" w:themeColor="text1"/>
        </w:rPr>
        <w:t xml:space="preserve"> the genus </w:t>
      </w:r>
      <w:proofErr w:type="spellStart"/>
      <w:r w:rsidRPr="00D20139">
        <w:rPr>
          <w:rFonts w:asciiTheme="minorHAnsi" w:hAnsiTheme="minorHAnsi"/>
          <w:color w:val="000000" w:themeColor="text1"/>
        </w:rPr>
        <w:t>Xylaria</w:t>
      </w:r>
      <w:proofErr w:type="spellEnd"/>
      <w:r w:rsidRPr="00D20139">
        <w:rPr>
          <w:rFonts w:asciiTheme="minorHAnsi" w:hAnsiTheme="minorHAnsi"/>
          <w:color w:val="000000" w:themeColor="text1"/>
        </w:rPr>
        <w:t xml:space="preserve"> using</w:t>
      </w:r>
      <w:r>
        <w:rPr>
          <w:rFonts w:asciiTheme="minorHAnsi" w:hAnsiTheme="minorHAnsi"/>
          <w:color w:val="000000" w:themeColor="text1"/>
        </w:rPr>
        <w:t xml:space="preserve"> Maximum </w:t>
      </w:r>
      <w:r w:rsidR="0029069A">
        <w:rPr>
          <w:rFonts w:asciiTheme="minorHAnsi" w:hAnsiTheme="minorHAnsi"/>
          <w:color w:val="000000" w:themeColor="text1"/>
        </w:rPr>
        <w:t>likelihood</w:t>
      </w:r>
      <w:r>
        <w:rPr>
          <w:rFonts w:asciiTheme="minorHAnsi" w:hAnsiTheme="minorHAnsi"/>
          <w:color w:val="000000" w:themeColor="text1"/>
        </w:rPr>
        <w:t xml:space="preserve"> analysis, Distance and phylogenetic trees, and</w:t>
      </w:r>
      <w:r w:rsidRPr="00D20139">
        <w:rPr>
          <w:rFonts w:asciiTheme="minorHAnsi" w:hAnsiTheme="minorHAnsi"/>
          <w:color w:val="000000" w:themeColor="text1"/>
        </w:rPr>
        <w:t xml:space="preserve"> Bayesian MCMC analysis based on molecular data. Our </w:t>
      </w:r>
      <w:r w:rsidR="0029069A">
        <w:rPr>
          <w:rFonts w:asciiTheme="minorHAnsi" w:hAnsiTheme="minorHAnsi"/>
          <w:color w:val="000000" w:themeColor="text1"/>
        </w:rPr>
        <w:t>results</w:t>
      </w:r>
      <w:r>
        <w:rPr>
          <w:rFonts w:asciiTheme="minorHAnsi" w:hAnsiTheme="minorHAnsi"/>
          <w:color w:val="000000" w:themeColor="text1"/>
        </w:rPr>
        <w:t xml:space="preserve"> function as a preliminary </w:t>
      </w:r>
      <w:r w:rsidR="0029069A">
        <w:rPr>
          <w:rFonts w:asciiTheme="minorHAnsi" w:hAnsiTheme="minorHAnsi"/>
          <w:color w:val="000000" w:themeColor="text1"/>
        </w:rPr>
        <w:t>exploration</w:t>
      </w:r>
      <w:r>
        <w:rPr>
          <w:rFonts w:asciiTheme="minorHAnsi" w:hAnsiTheme="minorHAnsi"/>
          <w:color w:val="000000" w:themeColor="text1"/>
        </w:rPr>
        <w:t xml:space="preserve"> into this genus in hopes of a true genus wide analysis at a future date.</w:t>
      </w:r>
      <w:r w:rsidR="0029069A">
        <w:rPr>
          <w:rFonts w:asciiTheme="minorHAnsi" w:hAnsiTheme="minorHAnsi"/>
          <w:color w:val="000000" w:themeColor="text1"/>
        </w:rPr>
        <w:t xml:space="preserve">  Distance trees of MAFFT aligned files showed significant difference from their parsimony tree counterparts, specifically with respect to which node included the </w:t>
      </w:r>
      <w:r w:rsidR="008512AE">
        <w:rPr>
          <w:rFonts w:asciiTheme="minorHAnsi" w:hAnsiTheme="minorHAnsi"/>
          <w:color w:val="000000" w:themeColor="text1"/>
        </w:rPr>
        <w:t>Neurospora</w:t>
      </w:r>
      <w:r w:rsidR="0029069A">
        <w:rPr>
          <w:rFonts w:asciiTheme="minorHAnsi" w:hAnsiTheme="minorHAnsi"/>
          <w:color w:val="000000" w:themeColor="text1"/>
        </w:rPr>
        <w:t xml:space="preserve"> outgroup</w:t>
      </w:r>
      <w:r w:rsidR="00475D40">
        <w:rPr>
          <w:rFonts w:asciiTheme="minorHAnsi" w:hAnsiTheme="minorHAnsi"/>
          <w:color w:val="000000" w:themeColor="text1"/>
        </w:rPr>
        <w:t xml:space="preserve">.  This result may be attributable to the simple difference in how distance and parsimony trees are constructed, however this does not account for the fact that the distance and parsimony trees from the MUSCLE aligned files were identical. This perhaps can be explained by the fact that MUSCLE is generally regarded as more ideal for smaller datasets and could possibly have produced more accurate trees than MAFFT in </w:t>
      </w:r>
      <w:r w:rsidR="00A63F10">
        <w:rPr>
          <w:rFonts w:asciiTheme="minorHAnsi" w:hAnsiTheme="minorHAnsi"/>
          <w:color w:val="000000" w:themeColor="text1"/>
        </w:rPr>
        <w:t>this</w:t>
      </w:r>
      <w:r w:rsidR="00475D40">
        <w:rPr>
          <w:rFonts w:asciiTheme="minorHAnsi" w:hAnsiTheme="minorHAnsi"/>
          <w:color w:val="000000" w:themeColor="text1"/>
        </w:rPr>
        <w:t xml:space="preserve"> instance.</w:t>
      </w:r>
    </w:p>
    <w:p w14:paraId="0DC1CE82" w14:textId="4716443F" w:rsidR="00475D40" w:rsidRDefault="00475D40" w:rsidP="00475D40">
      <w:pPr>
        <w:jc w:val="center"/>
        <w:rPr>
          <w:rFonts w:asciiTheme="minorHAnsi" w:hAnsiTheme="minorHAnsi"/>
          <w:b/>
          <w:bCs/>
          <w:color w:val="000000" w:themeColor="text1"/>
        </w:rPr>
      </w:pPr>
      <w:r w:rsidRPr="00475D40">
        <w:rPr>
          <w:rFonts w:asciiTheme="minorHAnsi" w:hAnsiTheme="minorHAnsi"/>
          <w:b/>
          <w:bCs/>
          <w:color w:val="000000" w:themeColor="text1"/>
        </w:rPr>
        <w:t>Maximum likelihood trees</w:t>
      </w:r>
    </w:p>
    <w:p w14:paraId="44DD7930" w14:textId="2F3C15D3" w:rsidR="00CB17CD" w:rsidRDefault="00CB17CD" w:rsidP="00CB17CD">
      <w:pPr>
        <w:rPr>
          <w:rFonts w:asciiTheme="minorHAnsi" w:hAnsiTheme="minorHAnsi"/>
          <w:color w:val="000000" w:themeColor="text1"/>
        </w:rPr>
      </w:pPr>
      <w:r w:rsidRPr="00CB17CD">
        <w:rPr>
          <w:rFonts w:asciiTheme="minorHAnsi" w:hAnsiTheme="minorHAnsi"/>
          <w:color w:val="000000" w:themeColor="text1"/>
        </w:rPr>
        <w:t xml:space="preserve">Maximum likelihood </w:t>
      </w:r>
      <w:r w:rsidR="007027FE" w:rsidRPr="00CB17CD">
        <w:rPr>
          <w:rFonts w:asciiTheme="minorHAnsi" w:hAnsiTheme="minorHAnsi"/>
          <w:color w:val="000000" w:themeColor="text1"/>
        </w:rPr>
        <w:t>analysis</w:t>
      </w:r>
      <w:r w:rsidRPr="00CB17CD">
        <w:rPr>
          <w:rFonts w:asciiTheme="minorHAnsi" w:hAnsiTheme="minorHAnsi"/>
          <w:color w:val="000000" w:themeColor="text1"/>
        </w:rPr>
        <w:t xml:space="preserve"> </w:t>
      </w:r>
      <w:r>
        <w:rPr>
          <w:rFonts w:asciiTheme="minorHAnsi" w:hAnsiTheme="minorHAnsi"/>
          <w:color w:val="000000" w:themeColor="text1"/>
        </w:rPr>
        <w:t xml:space="preserve">produced trees that were identical, with the exception that, when taking </w:t>
      </w:r>
      <w:proofErr w:type="gramStart"/>
      <w:r>
        <w:rPr>
          <w:rFonts w:asciiTheme="minorHAnsi" w:hAnsiTheme="minorHAnsi"/>
          <w:color w:val="000000" w:themeColor="text1"/>
        </w:rPr>
        <w:t>all of</w:t>
      </w:r>
      <w:proofErr w:type="gramEnd"/>
      <w:r>
        <w:rPr>
          <w:rFonts w:asciiTheme="minorHAnsi" w:hAnsiTheme="minorHAnsi"/>
          <w:color w:val="000000" w:themeColor="text1"/>
        </w:rPr>
        <w:t xml:space="preserve"> the </w:t>
      </w:r>
      <w:r w:rsidR="0029485D">
        <w:rPr>
          <w:rFonts w:asciiTheme="minorHAnsi" w:hAnsiTheme="minorHAnsi"/>
          <w:color w:val="000000" w:themeColor="text1"/>
        </w:rPr>
        <w:t>bootstrap</w:t>
      </w:r>
      <w:r>
        <w:rPr>
          <w:rFonts w:asciiTheme="minorHAnsi" w:hAnsiTheme="minorHAnsi"/>
          <w:color w:val="000000" w:themeColor="text1"/>
        </w:rPr>
        <w:t xml:space="preserve"> values and dividing by ten (the number of organisms sans the outgroup) MAFFT aligned files had an average </w:t>
      </w:r>
      <w:r w:rsidR="0029485D">
        <w:rPr>
          <w:rFonts w:asciiTheme="minorHAnsi" w:hAnsiTheme="minorHAnsi"/>
          <w:color w:val="000000" w:themeColor="text1"/>
        </w:rPr>
        <w:t>bootstrap</w:t>
      </w:r>
      <w:r>
        <w:rPr>
          <w:rFonts w:asciiTheme="minorHAnsi" w:hAnsiTheme="minorHAnsi"/>
          <w:color w:val="000000" w:themeColor="text1"/>
        </w:rPr>
        <w:t xml:space="preserve"> value 2 points higher than MUSCLE aligned files.  Both trees correctly plotted the Neurospora outgroup as such, indicating that both alignment </w:t>
      </w:r>
      <w:proofErr w:type="spellStart"/>
      <w:r>
        <w:rPr>
          <w:rFonts w:asciiTheme="minorHAnsi" w:hAnsiTheme="minorHAnsi"/>
          <w:color w:val="000000" w:themeColor="text1"/>
        </w:rPr>
        <w:t>softwares</w:t>
      </w:r>
      <w:proofErr w:type="spellEnd"/>
      <w:r>
        <w:rPr>
          <w:rFonts w:asciiTheme="minorHAnsi" w:hAnsiTheme="minorHAnsi"/>
          <w:color w:val="000000" w:themeColor="text1"/>
        </w:rPr>
        <w:t xml:space="preserve"> were generally in agreement about the data set, indicating support for the trees being accurate.  It should be noted that both MUSCLE and MAFFT maximum likelihood trees differed significantly from the distance and parsimony trees.  This is likely </w:t>
      </w:r>
      <w:proofErr w:type="gramStart"/>
      <w:r>
        <w:rPr>
          <w:rFonts w:asciiTheme="minorHAnsi" w:hAnsiTheme="minorHAnsi"/>
          <w:color w:val="000000" w:themeColor="text1"/>
        </w:rPr>
        <w:t>due to the fact that</w:t>
      </w:r>
      <w:proofErr w:type="gramEnd"/>
      <w:r>
        <w:rPr>
          <w:rFonts w:asciiTheme="minorHAnsi" w:hAnsiTheme="minorHAnsi"/>
          <w:color w:val="000000" w:themeColor="text1"/>
        </w:rPr>
        <w:t xml:space="preserve"> </w:t>
      </w:r>
      <w:r w:rsidR="005F43FA">
        <w:rPr>
          <w:rFonts w:asciiTheme="minorHAnsi" w:hAnsiTheme="minorHAnsi"/>
          <w:color w:val="000000" w:themeColor="text1"/>
        </w:rPr>
        <w:t>m</w:t>
      </w:r>
      <w:r>
        <w:rPr>
          <w:rFonts w:asciiTheme="minorHAnsi" w:hAnsiTheme="minorHAnsi"/>
          <w:color w:val="000000" w:themeColor="text1"/>
        </w:rPr>
        <w:t xml:space="preserve">aximum likelihood trees tend to be inherently more accurate.  Another </w:t>
      </w:r>
      <w:r w:rsidR="00312C99">
        <w:rPr>
          <w:rFonts w:asciiTheme="minorHAnsi" w:hAnsiTheme="minorHAnsi"/>
          <w:color w:val="000000" w:themeColor="text1"/>
        </w:rPr>
        <w:t xml:space="preserve">observation worth pointing out is that the bootstrap values were consistently high (100%) for </w:t>
      </w:r>
      <w:r w:rsidR="00312C99" w:rsidRPr="00AB7575">
        <w:rPr>
          <w:rFonts w:asciiTheme="minorHAnsi" w:hAnsiTheme="minorHAnsi"/>
          <w:i/>
          <w:iCs/>
          <w:color w:val="000000" w:themeColor="text1"/>
        </w:rPr>
        <w:t xml:space="preserve">X. </w:t>
      </w:r>
      <w:proofErr w:type="spellStart"/>
      <w:r w:rsidR="00312C99" w:rsidRPr="00AB7575">
        <w:rPr>
          <w:rFonts w:asciiTheme="minorHAnsi" w:hAnsiTheme="minorHAnsi"/>
          <w:i/>
          <w:iCs/>
          <w:color w:val="000000" w:themeColor="text1"/>
        </w:rPr>
        <w:t>longipes</w:t>
      </w:r>
      <w:proofErr w:type="spellEnd"/>
      <w:r w:rsidR="00312C99">
        <w:rPr>
          <w:rFonts w:asciiTheme="minorHAnsi" w:hAnsiTheme="minorHAnsi"/>
          <w:color w:val="000000" w:themeColor="text1"/>
        </w:rPr>
        <w:t xml:space="preserve"> and </w:t>
      </w:r>
      <w:r w:rsidR="00312C99" w:rsidRPr="00AB7575">
        <w:rPr>
          <w:rFonts w:asciiTheme="minorHAnsi" w:hAnsiTheme="minorHAnsi"/>
          <w:i/>
          <w:iCs/>
          <w:color w:val="000000" w:themeColor="text1"/>
        </w:rPr>
        <w:t xml:space="preserve">X. </w:t>
      </w:r>
      <w:proofErr w:type="spellStart"/>
      <w:proofErr w:type="gramStart"/>
      <w:r w:rsidR="00312C99" w:rsidRPr="00AB7575">
        <w:rPr>
          <w:rFonts w:asciiTheme="minorHAnsi" w:hAnsiTheme="minorHAnsi"/>
          <w:i/>
          <w:iCs/>
          <w:color w:val="000000" w:themeColor="text1"/>
        </w:rPr>
        <w:t>corniformis</w:t>
      </w:r>
      <w:proofErr w:type="spellEnd"/>
      <w:r w:rsidR="00312C99">
        <w:rPr>
          <w:rFonts w:asciiTheme="minorHAnsi" w:hAnsiTheme="minorHAnsi"/>
          <w:color w:val="000000" w:themeColor="text1"/>
        </w:rPr>
        <w:t>, but</w:t>
      </w:r>
      <w:proofErr w:type="gramEnd"/>
      <w:r w:rsidR="00312C99">
        <w:rPr>
          <w:rFonts w:asciiTheme="minorHAnsi" w:hAnsiTheme="minorHAnsi"/>
          <w:color w:val="000000" w:themeColor="text1"/>
        </w:rPr>
        <w:t xml:space="preserve"> started to hover around 50% for all of the X. polymorpha strains, indicating that the confidence for these nodes being correct is not particularly high.</w:t>
      </w:r>
    </w:p>
    <w:p w14:paraId="04013EEB" w14:textId="77777777" w:rsidR="00312C99" w:rsidRDefault="00312C99" w:rsidP="00CB17CD">
      <w:pPr>
        <w:rPr>
          <w:rFonts w:asciiTheme="minorHAnsi" w:hAnsiTheme="minorHAnsi"/>
          <w:color w:val="000000" w:themeColor="text1"/>
        </w:rPr>
      </w:pPr>
    </w:p>
    <w:p w14:paraId="4B95ADD4" w14:textId="5DA15CC2" w:rsidR="00CB17CD" w:rsidRPr="007027FE" w:rsidRDefault="00CB17CD" w:rsidP="00312C99">
      <w:pPr>
        <w:jc w:val="center"/>
        <w:rPr>
          <w:rFonts w:asciiTheme="minorHAnsi" w:hAnsiTheme="minorHAnsi"/>
          <w:b/>
          <w:bCs/>
          <w:color w:val="000000" w:themeColor="text1"/>
        </w:rPr>
      </w:pPr>
      <w:r w:rsidRPr="007027FE">
        <w:rPr>
          <w:rFonts w:asciiTheme="minorHAnsi" w:hAnsiTheme="minorHAnsi"/>
          <w:b/>
          <w:bCs/>
          <w:color w:val="000000" w:themeColor="text1"/>
        </w:rPr>
        <w:t>Bayesian analysis</w:t>
      </w:r>
    </w:p>
    <w:p w14:paraId="507C35D4" w14:textId="5E3B440F" w:rsidR="00D20139" w:rsidRDefault="00D20139" w:rsidP="00D20139">
      <w:pPr>
        <w:rPr>
          <w:rFonts w:asciiTheme="minorHAnsi" w:hAnsiTheme="minorHAnsi"/>
          <w:color w:val="000000" w:themeColor="text1"/>
        </w:rPr>
      </w:pPr>
      <w:r w:rsidRPr="00D20139">
        <w:rPr>
          <w:rFonts w:asciiTheme="minorHAnsi" w:hAnsiTheme="minorHAnsi"/>
          <w:color w:val="000000" w:themeColor="text1"/>
        </w:rPr>
        <w:t xml:space="preserve">The Bayesian MCMC analysis allowed us to infer a well-supported phylogenetic tree that resolved the relationships among the sampled </w:t>
      </w:r>
      <w:proofErr w:type="spellStart"/>
      <w:r w:rsidRPr="00D20139">
        <w:rPr>
          <w:rFonts w:asciiTheme="minorHAnsi" w:hAnsiTheme="minorHAnsi"/>
          <w:color w:val="000000" w:themeColor="text1"/>
        </w:rPr>
        <w:t>Xylaria</w:t>
      </w:r>
      <w:proofErr w:type="spellEnd"/>
      <w:r w:rsidRPr="00D20139">
        <w:rPr>
          <w:rFonts w:asciiTheme="minorHAnsi" w:hAnsiTheme="minorHAnsi"/>
          <w:color w:val="000000" w:themeColor="text1"/>
        </w:rPr>
        <w:t xml:space="preserve"> species with high posterior probabilities. The use of Bayesian inference provided several advantages over traditional methods such as maximum likelihood and distance-based approaches. Furthermore, the posterior probabilities obtained from the Bayesian MCMC analysis provided valuable information about the confidence levels of inferred phylogenetic relationships. High posterior probabilities (&gt;0.95) supported most of the major clades in our tree, indicating support for these evolutionary relationships. </w:t>
      </w:r>
    </w:p>
    <w:p w14:paraId="26046DC2" w14:textId="77777777" w:rsidR="00A669AA" w:rsidRDefault="00A669AA" w:rsidP="00D20139">
      <w:pPr>
        <w:rPr>
          <w:rFonts w:asciiTheme="minorHAnsi" w:hAnsiTheme="minorHAnsi"/>
          <w:color w:val="000000" w:themeColor="text1"/>
        </w:rPr>
      </w:pPr>
    </w:p>
    <w:p w14:paraId="208E05C9" w14:textId="77777777" w:rsidR="00A669AA" w:rsidRPr="00D20139" w:rsidRDefault="00A669AA" w:rsidP="00D20139">
      <w:pPr>
        <w:rPr>
          <w:rFonts w:asciiTheme="minorHAnsi" w:hAnsiTheme="minorHAnsi"/>
          <w:color w:val="000000" w:themeColor="text1"/>
        </w:rPr>
      </w:pPr>
    </w:p>
    <w:p w14:paraId="7E21D195" w14:textId="77777777" w:rsidR="006C1450" w:rsidRDefault="006C1450" w:rsidP="00A669AA">
      <w:pPr>
        <w:rPr>
          <w:rFonts w:asciiTheme="minorHAnsi" w:hAnsiTheme="minorHAnsi"/>
          <w:b/>
          <w:bCs/>
          <w:color w:val="000000" w:themeColor="text1"/>
          <w:sz w:val="40"/>
          <w:szCs w:val="40"/>
        </w:rPr>
      </w:pPr>
    </w:p>
    <w:p w14:paraId="72EEFB93" w14:textId="08173A3C" w:rsidR="00A669AA" w:rsidRDefault="00A669AA" w:rsidP="00A669AA">
      <w:pPr>
        <w:rPr>
          <w:rFonts w:asciiTheme="minorHAnsi" w:hAnsiTheme="minorHAnsi"/>
          <w:b/>
          <w:bCs/>
          <w:color w:val="000000" w:themeColor="text1"/>
          <w:sz w:val="40"/>
          <w:szCs w:val="40"/>
        </w:rPr>
      </w:pPr>
      <w:r>
        <w:rPr>
          <w:rFonts w:asciiTheme="minorHAnsi" w:hAnsiTheme="minorHAnsi"/>
          <w:b/>
          <w:bCs/>
          <w:color w:val="000000" w:themeColor="text1"/>
          <w:sz w:val="40"/>
          <w:szCs w:val="40"/>
        </w:rPr>
        <w:lastRenderedPageBreak/>
        <w:t>Supplemental Materials</w:t>
      </w:r>
    </w:p>
    <w:p w14:paraId="21448E07" w14:textId="77777777" w:rsidR="006C1450" w:rsidRDefault="006C1450" w:rsidP="00A669AA">
      <w:pPr>
        <w:rPr>
          <w:rFonts w:asciiTheme="minorHAnsi" w:hAnsiTheme="minorHAnsi"/>
          <w:color w:val="000000" w:themeColor="text1"/>
        </w:rPr>
      </w:pPr>
      <w:r>
        <w:rPr>
          <w:rFonts w:asciiTheme="minorHAnsi" w:hAnsiTheme="minorHAnsi"/>
          <w:color w:val="000000" w:themeColor="text1"/>
        </w:rPr>
        <w:t xml:space="preserve">Complete </w:t>
      </w:r>
      <w:r w:rsidR="00A669AA">
        <w:rPr>
          <w:rFonts w:asciiTheme="minorHAnsi" w:hAnsiTheme="minorHAnsi"/>
          <w:color w:val="000000" w:themeColor="text1"/>
        </w:rPr>
        <w:t>Reproduci</w:t>
      </w:r>
      <w:r>
        <w:rPr>
          <w:rFonts w:asciiTheme="minorHAnsi" w:hAnsiTheme="minorHAnsi"/>
          <w:color w:val="000000" w:themeColor="text1"/>
        </w:rPr>
        <w:t xml:space="preserve">ble script as well as an index for installation of all software [S1] can be found at the following </w:t>
      </w:r>
      <w:proofErr w:type="gramStart"/>
      <w:r>
        <w:rPr>
          <w:rFonts w:asciiTheme="minorHAnsi" w:hAnsiTheme="minorHAnsi"/>
          <w:color w:val="000000" w:themeColor="text1"/>
        </w:rPr>
        <w:t>path</w:t>
      </w:r>
      <w:proofErr w:type="gramEnd"/>
    </w:p>
    <w:p w14:paraId="3C00F107" w14:textId="72722D66" w:rsidR="00A669AA" w:rsidRPr="00A669AA" w:rsidRDefault="006C1450" w:rsidP="00A669AA">
      <w:pPr>
        <w:rPr>
          <w:rFonts w:asciiTheme="minorHAnsi" w:hAnsiTheme="minorHAnsi"/>
          <w:color w:val="000000" w:themeColor="text1"/>
        </w:rPr>
      </w:pPr>
      <w:r>
        <w:rPr>
          <w:rFonts w:asciiTheme="minorHAnsi" w:hAnsiTheme="minorHAnsi"/>
          <w:color w:val="000000" w:themeColor="text1"/>
        </w:rPr>
        <w:br/>
      </w:r>
      <w:r>
        <w:rPr>
          <w:rFonts w:ascii="Menlo" w:eastAsiaTheme="minorHAnsi" w:hAnsi="Menlo" w:cs="Menlo"/>
          <w:color w:val="000000"/>
          <w:sz w:val="22"/>
          <w:szCs w:val="22"/>
          <w14:ligatures w14:val="standardContextual"/>
        </w:rPr>
        <w:t>/Users/robertoregalado/Desktop/final-project-repository/Scripts/Finalized_Reproducible_Script.md</w:t>
      </w:r>
    </w:p>
    <w:p w14:paraId="09190AC3" w14:textId="77777777" w:rsidR="00D20139" w:rsidRPr="00D20139" w:rsidRDefault="00D20139" w:rsidP="00D20139">
      <w:pPr>
        <w:rPr>
          <w:rFonts w:asciiTheme="minorHAnsi" w:hAnsiTheme="minorHAnsi"/>
          <w:b/>
          <w:bCs/>
          <w:color w:val="000000" w:themeColor="text1"/>
          <w:sz w:val="40"/>
          <w:szCs w:val="40"/>
        </w:rPr>
      </w:pPr>
    </w:p>
    <w:p w14:paraId="636C73F0" w14:textId="501A3481" w:rsidR="0072315E" w:rsidRPr="00D20139" w:rsidRDefault="004665AF">
      <w:pPr>
        <w:rPr>
          <w:rFonts w:asciiTheme="minorHAnsi" w:hAnsiTheme="minorHAnsi"/>
          <w:b/>
          <w:bCs/>
          <w:color w:val="000000" w:themeColor="text1"/>
          <w:sz w:val="40"/>
          <w:szCs w:val="40"/>
        </w:rPr>
      </w:pPr>
      <w:r>
        <w:rPr>
          <w:rFonts w:asciiTheme="minorHAnsi" w:hAnsiTheme="minorHAnsi"/>
          <w:b/>
          <w:bCs/>
          <w:color w:val="000000" w:themeColor="text1"/>
          <w:sz w:val="40"/>
          <w:szCs w:val="40"/>
        </w:rPr>
        <w:t>References</w:t>
      </w:r>
    </w:p>
    <w:p w14:paraId="3087E19B" w14:textId="77777777" w:rsidR="004665AF" w:rsidRPr="004665AF" w:rsidRDefault="004665AF" w:rsidP="004665AF">
      <w:pPr>
        <w:rPr>
          <w:rFonts w:asciiTheme="minorHAnsi" w:hAnsiTheme="minorHAnsi"/>
          <w:color w:val="000000" w:themeColor="text1"/>
        </w:rPr>
      </w:pPr>
      <w:r w:rsidRPr="004665AF">
        <w:rPr>
          <w:rFonts w:asciiTheme="minorHAnsi" w:hAnsiTheme="minorHAnsi"/>
          <w:color w:val="000000" w:themeColor="text1"/>
        </w:rPr>
        <w:t>[1]</w:t>
      </w:r>
      <w:r>
        <w:rPr>
          <w:rFonts w:asciiTheme="minorHAnsi" w:hAnsiTheme="minorHAnsi"/>
          <w:color w:val="000000" w:themeColor="text1"/>
        </w:rPr>
        <w:t xml:space="preserve"> </w:t>
      </w:r>
      <w:r w:rsidRPr="004665AF">
        <w:rPr>
          <w:rFonts w:asciiTheme="minorHAnsi" w:hAnsiTheme="minorHAnsi"/>
          <w:i/>
          <w:iCs/>
          <w:color w:val="000000" w:themeColor="text1"/>
        </w:rPr>
        <w:t>National Center for Biotechnology Information</w:t>
      </w:r>
      <w:r w:rsidRPr="004665AF">
        <w:rPr>
          <w:rFonts w:asciiTheme="minorHAnsi" w:hAnsiTheme="minorHAnsi"/>
          <w:color w:val="000000" w:themeColor="text1"/>
        </w:rPr>
        <w:t>. (n.d.). https://www.ncbi.nlm.nih.gov/</w:t>
      </w:r>
    </w:p>
    <w:p w14:paraId="0DC74E12" w14:textId="67E6BEF0" w:rsidR="00623290" w:rsidRDefault="00623290">
      <w:pPr>
        <w:rPr>
          <w:rFonts w:asciiTheme="minorHAnsi" w:hAnsiTheme="minorHAnsi"/>
          <w:color w:val="000000" w:themeColor="text1"/>
        </w:rPr>
      </w:pPr>
    </w:p>
    <w:p w14:paraId="26B4FC42" w14:textId="507D294F" w:rsidR="004665AF" w:rsidRPr="004665AF" w:rsidRDefault="004665AF" w:rsidP="004665AF">
      <w:pPr>
        <w:rPr>
          <w:rFonts w:asciiTheme="minorHAnsi" w:hAnsiTheme="minorHAnsi"/>
          <w:color w:val="000000" w:themeColor="text1"/>
        </w:rPr>
      </w:pPr>
      <w:r>
        <w:rPr>
          <w:rFonts w:asciiTheme="minorHAnsi" w:hAnsiTheme="minorHAnsi"/>
          <w:color w:val="000000" w:themeColor="text1"/>
        </w:rPr>
        <w:t xml:space="preserve">[2] </w:t>
      </w:r>
      <w:r w:rsidRPr="004665AF">
        <w:rPr>
          <w:rFonts w:asciiTheme="minorHAnsi" w:hAnsiTheme="minorHAnsi"/>
          <w:color w:val="000000" w:themeColor="text1"/>
        </w:rPr>
        <w:t xml:space="preserve">Ly, A. (2015). </w:t>
      </w:r>
      <w:proofErr w:type="spellStart"/>
      <w:r w:rsidRPr="004665AF">
        <w:rPr>
          <w:rFonts w:asciiTheme="minorHAnsi" w:hAnsiTheme="minorHAnsi"/>
          <w:i/>
          <w:iCs/>
          <w:color w:val="000000" w:themeColor="text1"/>
        </w:rPr>
        <w:t>Xylaria</w:t>
      </w:r>
      <w:proofErr w:type="spellEnd"/>
      <w:r w:rsidRPr="004665AF">
        <w:rPr>
          <w:rFonts w:asciiTheme="minorHAnsi" w:hAnsiTheme="minorHAnsi"/>
          <w:i/>
          <w:iCs/>
          <w:color w:val="000000" w:themeColor="text1"/>
        </w:rPr>
        <w:t xml:space="preserve"> primers for phylogenetic reconstruction</w:t>
      </w:r>
      <w:r w:rsidRPr="004665AF">
        <w:rPr>
          <w:rFonts w:asciiTheme="minorHAnsi" w:hAnsiTheme="minorHAnsi"/>
          <w:color w:val="000000" w:themeColor="text1"/>
        </w:rPr>
        <w:t>.</w:t>
      </w:r>
      <w:r>
        <w:rPr>
          <w:rFonts w:asciiTheme="minorHAnsi" w:hAnsiTheme="minorHAnsi"/>
          <w:color w:val="000000" w:themeColor="text1"/>
        </w:rPr>
        <w:t xml:space="preserve"> </w:t>
      </w:r>
      <w:r w:rsidRPr="004665AF">
        <w:rPr>
          <w:rFonts w:asciiTheme="minorHAnsi" w:hAnsiTheme="minorHAnsi"/>
          <w:color w:val="000000" w:themeColor="text1"/>
        </w:rPr>
        <w:t>https://scholarsbank.uoregon.edu/xmlui/handle/1794/23459</w:t>
      </w:r>
    </w:p>
    <w:p w14:paraId="7872590D" w14:textId="083E3789" w:rsidR="004665AF" w:rsidRDefault="004665AF">
      <w:pPr>
        <w:rPr>
          <w:rFonts w:asciiTheme="minorHAnsi" w:hAnsiTheme="minorHAnsi"/>
          <w:color w:val="000000" w:themeColor="text1"/>
        </w:rPr>
      </w:pPr>
    </w:p>
    <w:p w14:paraId="388E9FD1" w14:textId="77777777" w:rsidR="004665AF" w:rsidRPr="004665AF" w:rsidRDefault="004665AF" w:rsidP="004665AF">
      <w:pPr>
        <w:rPr>
          <w:rFonts w:asciiTheme="minorHAnsi" w:hAnsiTheme="minorHAnsi"/>
          <w:color w:val="000000" w:themeColor="text1"/>
        </w:rPr>
      </w:pPr>
      <w:r>
        <w:rPr>
          <w:rFonts w:asciiTheme="minorHAnsi" w:hAnsiTheme="minorHAnsi"/>
          <w:color w:val="000000" w:themeColor="text1"/>
        </w:rPr>
        <w:t xml:space="preserve">[3] </w:t>
      </w:r>
      <w:proofErr w:type="spellStart"/>
      <w:r w:rsidRPr="004665AF">
        <w:rPr>
          <w:rFonts w:asciiTheme="minorHAnsi" w:hAnsiTheme="minorHAnsi"/>
          <w:color w:val="000000" w:themeColor="text1"/>
        </w:rPr>
        <w:t>Katoh</w:t>
      </w:r>
      <w:proofErr w:type="spellEnd"/>
      <w:r w:rsidRPr="004665AF">
        <w:rPr>
          <w:rFonts w:asciiTheme="minorHAnsi" w:hAnsiTheme="minorHAnsi"/>
          <w:color w:val="000000" w:themeColor="text1"/>
        </w:rPr>
        <w:t xml:space="preserve">, K., &amp; </w:t>
      </w:r>
      <w:proofErr w:type="spellStart"/>
      <w:r w:rsidRPr="004665AF">
        <w:rPr>
          <w:rFonts w:asciiTheme="minorHAnsi" w:hAnsiTheme="minorHAnsi"/>
          <w:color w:val="000000" w:themeColor="text1"/>
        </w:rPr>
        <w:t>Standley</w:t>
      </w:r>
      <w:proofErr w:type="spellEnd"/>
      <w:r w:rsidRPr="004665AF">
        <w:rPr>
          <w:rFonts w:asciiTheme="minorHAnsi" w:hAnsiTheme="minorHAnsi"/>
          <w:color w:val="000000" w:themeColor="text1"/>
        </w:rPr>
        <w:t xml:space="preserve">, D. M. (n.d.). </w:t>
      </w:r>
      <w:r w:rsidRPr="004665AF">
        <w:rPr>
          <w:rFonts w:asciiTheme="minorHAnsi" w:hAnsiTheme="minorHAnsi"/>
          <w:i/>
          <w:iCs/>
          <w:color w:val="000000" w:themeColor="text1"/>
        </w:rPr>
        <w:t>MAFFT Multiple Sequence Alignment Software Version 7: Improvements in Performance and Usability</w:t>
      </w:r>
      <w:r w:rsidRPr="004665AF">
        <w:rPr>
          <w:rFonts w:asciiTheme="minorHAnsi" w:hAnsiTheme="minorHAnsi"/>
          <w:color w:val="000000" w:themeColor="text1"/>
        </w:rPr>
        <w:t>. Molecular Biology and Evolution. https://doi.org/10.1093/molbev/mst010</w:t>
      </w:r>
    </w:p>
    <w:p w14:paraId="239E498C" w14:textId="5295F2F6" w:rsidR="004665AF" w:rsidRDefault="004665AF">
      <w:pPr>
        <w:rPr>
          <w:rFonts w:asciiTheme="minorHAnsi" w:hAnsiTheme="minorHAnsi"/>
          <w:color w:val="000000" w:themeColor="text1"/>
        </w:rPr>
      </w:pPr>
    </w:p>
    <w:p w14:paraId="5D839994" w14:textId="77777777" w:rsidR="009F2807" w:rsidRPr="009F2807" w:rsidRDefault="009F2807" w:rsidP="009F2807">
      <w:pPr>
        <w:rPr>
          <w:rFonts w:asciiTheme="minorHAnsi" w:hAnsiTheme="minorHAnsi"/>
          <w:color w:val="000000" w:themeColor="text1"/>
        </w:rPr>
      </w:pPr>
      <w:r>
        <w:rPr>
          <w:rFonts w:asciiTheme="minorHAnsi" w:hAnsiTheme="minorHAnsi"/>
          <w:color w:val="000000" w:themeColor="text1"/>
        </w:rPr>
        <w:t xml:space="preserve">[4] </w:t>
      </w:r>
      <w:r w:rsidRPr="009F2807">
        <w:rPr>
          <w:rFonts w:asciiTheme="minorHAnsi" w:hAnsiTheme="minorHAnsi"/>
          <w:color w:val="000000" w:themeColor="text1"/>
        </w:rPr>
        <w:t xml:space="preserve">Edgar, R. C. (2004). MUSCLE: a multiple sequence alignment method with reduced time and space complexity. </w:t>
      </w:r>
      <w:r w:rsidRPr="009F2807">
        <w:rPr>
          <w:rFonts w:asciiTheme="minorHAnsi" w:hAnsiTheme="minorHAnsi"/>
          <w:i/>
          <w:iCs/>
          <w:color w:val="000000" w:themeColor="text1"/>
        </w:rPr>
        <w:t>BMC Bioinformatics</w:t>
      </w:r>
      <w:r w:rsidRPr="009F2807">
        <w:rPr>
          <w:rFonts w:asciiTheme="minorHAnsi" w:hAnsiTheme="minorHAnsi"/>
          <w:color w:val="000000" w:themeColor="text1"/>
        </w:rPr>
        <w:t xml:space="preserve">, </w:t>
      </w:r>
      <w:r w:rsidRPr="009F2807">
        <w:rPr>
          <w:rFonts w:asciiTheme="minorHAnsi" w:hAnsiTheme="minorHAnsi"/>
          <w:i/>
          <w:iCs/>
          <w:color w:val="000000" w:themeColor="text1"/>
        </w:rPr>
        <w:t>5</w:t>
      </w:r>
      <w:r w:rsidRPr="009F2807">
        <w:rPr>
          <w:rFonts w:asciiTheme="minorHAnsi" w:hAnsiTheme="minorHAnsi"/>
          <w:color w:val="000000" w:themeColor="text1"/>
        </w:rPr>
        <w:t>(1). https://doi.org/10.1186/1471-2105-5-113</w:t>
      </w:r>
    </w:p>
    <w:p w14:paraId="342D2B08" w14:textId="1CA7B1E3" w:rsidR="009F2807" w:rsidRDefault="009F2807">
      <w:pPr>
        <w:rPr>
          <w:rFonts w:asciiTheme="minorHAnsi" w:hAnsiTheme="minorHAnsi"/>
          <w:color w:val="000000" w:themeColor="text1"/>
        </w:rPr>
      </w:pPr>
    </w:p>
    <w:p w14:paraId="10C7ADDC" w14:textId="77777777" w:rsidR="00187E29" w:rsidRPr="00187E29" w:rsidRDefault="00187E29" w:rsidP="00187E29">
      <w:pPr>
        <w:rPr>
          <w:rFonts w:asciiTheme="minorHAnsi" w:hAnsiTheme="minorHAnsi"/>
          <w:color w:val="000000" w:themeColor="text1"/>
        </w:rPr>
      </w:pPr>
      <w:r>
        <w:rPr>
          <w:rFonts w:asciiTheme="minorHAnsi" w:hAnsiTheme="minorHAnsi"/>
          <w:color w:val="000000" w:themeColor="text1"/>
        </w:rPr>
        <w:t xml:space="preserve">[5] </w:t>
      </w:r>
      <w:r w:rsidRPr="00187E29">
        <w:rPr>
          <w:rFonts w:asciiTheme="minorHAnsi" w:hAnsiTheme="minorHAnsi"/>
          <w:color w:val="000000" w:themeColor="text1"/>
        </w:rPr>
        <w:t xml:space="preserve">Minh, B. Q., Schmidt, H. A., </w:t>
      </w:r>
      <w:proofErr w:type="spellStart"/>
      <w:r w:rsidRPr="00187E29">
        <w:rPr>
          <w:rFonts w:asciiTheme="minorHAnsi" w:hAnsiTheme="minorHAnsi"/>
          <w:color w:val="000000" w:themeColor="text1"/>
        </w:rPr>
        <w:t>Chernomor</w:t>
      </w:r>
      <w:proofErr w:type="spellEnd"/>
      <w:r w:rsidRPr="00187E29">
        <w:rPr>
          <w:rFonts w:asciiTheme="minorHAnsi" w:hAnsiTheme="minorHAnsi"/>
          <w:color w:val="000000" w:themeColor="text1"/>
        </w:rPr>
        <w:t xml:space="preserve">, O., Schrempf, D., Woodhams, M. D., Von </w:t>
      </w:r>
      <w:proofErr w:type="spellStart"/>
      <w:r w:rsidRPr="00187E29">
        <w:rPr>
          <w:rFonts w:asciiTheme="minorHAnsi" w:hAnsiTheme="minorHAnsi"/>
          <w:color w:val="000000" w:themeColor="text1"/>
        </w:rPr>
        <w:t>Haeseler</w:t>
      </w:r>
      <w:proofErr w:type="spellEnd"/>
      <w:r w:rsidRPr="00187E29">
        <w:rPr>
          <w:rFonts w:asciiTheme="minorHAnsi" w:hAnsiTheme="minorHAnsi"/>
          <w:color w:val="000000" w:themeColor="text1"/>
        </w:rPr>
        <w:t xml:space="preserve">, A., &amp; </w:t>
      </w:r>
      <w:proofErr w:type="spellStart"/>
      <w:r w:rsidRPr="00187E29">
        <w:rPr>
          <w:rFonts w:asciiTheme="minorHAnsi" w:hAnsiTheme="minorHAnsi"/>
          <w:color w:val="000000" w:themeColor="text1"/>
        </w:rPr>
        <w:t>Lanfear</w:t>
      </w:r>
      <w:proofErr w:type="spellEnd"/>
      <w:r w:rsidRPr="00187E29">
        <w:rPr>
          <w:rFonts w:asciiTheme="minorHAnsi" w:hAnsiTheme="minorHAnsi"/>
          <w:color w:val="000000" w:themeColor="text1"/>
        </w:rPr>
        <w:t xml:space="preserve">, R. (2020). IQ-TREE 2: New models and Efficient Methods for phylogenetic inference in the Genomic Era. </w:t>
      </w:r>
      <w:r w:rsidRPr="00187E29">
        <w:rPr>
          <w:rFonts w:asciiTheme="minorHAnsi" w:hAnsiTheme="minorHAnsi"/>
          <w:i/>
          <w:iCs/>
          <w:color w:val="000000" w:themeColor="text1"/>
        </w:rPr>
        <w:t>Molecular Biology and Evolution</w:t>
      </w:r>
      <w:r w:rsidRPr="00187E29">
        <w:rPr>
          <w:rFonts w:asciiTheme="minorHAnsi" w:hAnsiTheme="minorHAnsi"/>
          <w:color w:val="000000" w:themeColor="text1"/>
        </w:rPr>
        <w:t xml:space="preserve">, </w:t>
      </w:r>
      <w:r w:rsidRPr="00187E29">
        <w:rPr>
          <w:rFonts w:asciiTheme="minorHAnsi" w:hAnsiTheme="minorHAnsi"/>
          <w:i/>
          <w:iCs/>
          <w:color w:val="000000" w:themeColor="text1"/>
        </w:rPr>
        <w:t>37</w:t>
      </w:r>
      <w:r w:rsidRPr="00187E29">
        <w:rPr>
          <w:rFonts w:asciiTheme="minorHAnsi" w:hAnsiTheme="minorHAnsi"/>
          <w:color w:val="000000" w:themeColor="text1"/>
        </w:rPr>
        <w:t>(5), 1530–1534. https://doi.org/10.1093/molbev/msaa015</w:t>
      </w:r>
    </w:p>
    <w:p w14:paraId="5C98DA85" w14:textId="77777777" w:rsidR="00424263" w:rsidRDefault="00424263">
      <w:pPr>
        <w:rPr>
          <w:rFonts w:asciiTheme="minorHAnsi" w:hAnsiTheme="minorHAnsi"/>
          <w:color w:val="000000" w:themeColor="text1"/>
        </w:rPr>
      </w:pPr>
    </w:p>
    <w:p w14:paraId="63961653" w14:textId="5C547192" w:rsidR="00424263" w:rsidRPr="00424263" w:rsidRDefault="00424263" w:rsidP="00424263">
      <w:pPr>
        <w:rPr>
          <w:rFonts w:asciiTheme="minorHAnsi" w:hAnsiTheme="minorHAnsi"/>
          <w:color w:val="000000" w:themeColor="text1"/>
        </w:rPr>
      </w:pPr>
      <w:r>
        <w:rPr>
          <w:rFonts w:asciiTheme="minorHAnsi" w:hAnsiTheme="minorHAnsi"/>
          <w:color w:val="000000" w:themeColor="text1"/>
        </w:rPr>
        <w:t>[6]</w:t>
      </w:r>
      <w:r w:rsidRPr="00424263">
        <w:rPr>
          <w:i/>
          <w:iCs/>
        </w:rPr>
        <w:t xml:space="preserve"> </w:t>
      </w:r>
      <w:r w:rsidRPr="00424263">
        <w:rPr>
          <w:rFonts w:asciiTheme="minorHAnsi" w:hAnsiTheme="minorHAnsi"/>
          <w:i/>
          <w:iCs/>
          <w:color w:val="000000" w:themeColor="text1"/>
        </w:rPr>
        <w:t>R: The R Project for Statistical Computing</w:t>
      </w:r>
      <w:r w:rsidRPr="00424263">
        <w:rPr>
          <w:rFonts w:asciiTheme="minorHAnsi" w:hAnsiTheme="minorHAnsi"/>
          <w:color w:val="000000" w:themeColor="text1"/>
        </w:rPr>
        <w:t>. (n.d.). https://www.r-project.org/</w:t>
      </w:r>
    </w:p>
    <w:p w14:paraId="33C0CD48" w14:textId="0FE35316" w:rsidR="00187E29" w:rsidRDefault="00187E29">
      <w:pPr>
        <w:rPr>
          <w:rFonts w:asciiTheme="minorHAnsi" w:hAnsiTheme="minorHAnsi"/>
          <w:color w:val="000000" w:themeColor="text1"/>
        </w:rPr>
      </w:pPr>
    </w:p>
    <w:p w14:paraId="4A564029" w14:textId="77777777" w:rsidR="001B689E" w:rsidRPr="001B689E" w:rsidRDefault="001B689E" w:rsidP="001B689E">
      <w:pPr>
        <w:rPr>
          <w:rFonts w:asciiTheme="minorHAnsi" w:hAnsiTheme="minorHAnsi"/>
          <w:color w:val="000000" w:themeColor="text1"/>
        </w:rPr>
      </w:pPr>
      <w:r>
        <w:rPr>
          <w:rFonts w:asciiTheme="minorHAnsi" w:hAnsiTheme="minorHAnsi"/>
          <w:color w:val="000000" w:themeColor="text1"/>
        </w:rPr>
        <w:t xml:space="preserve">[7] </w:t>
      </w:r>
      <w:proofErr w:type="spellStart"/>
      <w:r w:rsidRPr="001B689E">
        <w:rPr>
          <w:rFonts w:asciiTheme="minorHAnsi" w:hAnsiTheme="minorHAnsi"/>
          <w:color w:val="000000" w:themeColor="text1"/>
        </w:rPr>
        <w:t>Ronquist</w:t>
      </w:r>
      <w:proofErr w:type="spellEnd"/>
      <w:r w:rsidRPr="001B689E">
        <w:rPr>
          <w:rFonts w:asciiTheme="minorHAnsi" w:hAnsiTheme="minorHAnsi"/>
          <w:color w:val="000000" w:themeColor="text1"/>
        </w:rPr>
        <w:t xml:space="preserve">, F., </w:t>
      </w:r>
      <w:proofErr w:type="spellStart"/>
      <w:r w:rsidRPr="001B689E">
        <w:rPr>
          <w:rFonts w:asciiTheme="minorHAnsi" w:hAnsiTheme="minorHAnsi"/>
          <w:color w:val="000000" w:themeColor="text1"/>
        </w:rPr>
        <w:t>Teslenko</w:t>
      </w:r>
      <w:proofErr w:type="spellEnd"/>
      <w:r w:rsidRPr="001B689E">
        <w:rPr>
          <w:rFonts w:asciiTheme="minorHAnsi" w:hAnsiTheme="minorHAnsi"/>
          <w:color w:val="000000" w:themeColor="text1"/>
        </w:rPr>
        <w:t xml:space="preserve">, M., Van Der Mark, P., Ayres, D., Darling, A. E., </w:t>
      </w:r>
      <w:proofErr w:type="spellStart"/>
      <w:r w:rsidRPr="001B689E">
        <w:rPr>
          <w:rFonts w:asciiTheme="minorHAnsi" w:hAnsiTheme="minorHAnsi"/>
          <w:color w:val="000000" w:themeColor="text1"/>
        </w:rPr>
        <w:t>Höhna</w:t>
      </w:r>
      <w:proofErr w:type="spellEnd"/>
      <w:r w:rsidRPr="001B689E">
        <w:rPr>
          <w:rFonts w:asciiTheme="minorHAnsi" w:hAnsiTheme="minorHAnsi"/>
          <w:color w:val="000000" w:themeColor="text1"/>
        </w:rPr>
        <w:t xml:space="preserve">, S., </w:t>
      </w:r>
      <w:proofErr w:type="spellStart"/>
      <w:r w:rsidRPr="001B689E">
        <w:rPr>
          <w:rFonts w:asciiTheme="minorHAnsi" w:hAnsiTheme="minorHAnsi"/>
          <w:color w:val="000000" w:themeColor="text1"/>
        </w:rPr>
        <w:t>Larget</w:t>
      </w:r>
      <w:proofErr w:type="spellEnd"/>
      <w:r w:rsidRPr="001B689E">
        <w:rPr>
          <w:rFonts w:asciiTheme="minorHAnsi" w:hAnsiTheme="minorHAnsi"/>
          <w:color w:val="000000" w:themeColor="text1"/>
        </w:rPr>
        <w:t xml:space="preserve">, B., Liu, L., </w:t>
      </w:r>
      <w:proofErr w:type="spellStart"/>
      <w:r w:rsidRPr="001B689E">
        <w:rPr>
          <w:rFonts w:asciiTheme="minorHAnsi" w:hAnsiTheme="minorHAnsi"/>
          <w:color w:val="000000" w:themeColor="text1"/>
        </w:rPr>
        <w:t>Suchard</w:t>
      </w:r>
      <w:proofErr w:type="spellEnd"/>
      <w:r w:rsidRPr="001B689E">
        <w:rPr>
          <w:rFonts w:asciiTheme="minorHAnsi" w:hAnsiTheme="minorHAnsi"/>
          <w:color w:val="000000" w:themeColor="text1"/>
        </w:rPr>
        <w:t xml:space="preserve">, M. A., &amp; </w:t>
      </w:r>
      <w:proofErr w:type="spellStart"/>
      <w:r w:rsidRPr="001B689E">
        <w:rPr>
          <w:rFonts w:asciiTheme="minorHAnsi" w:hAnsiTheme="minorHAnsi"/>
          <w:color w:val="000000" w:themeColor="text1"/>
        </w:rPr>
        <w:t>Huelsenbeck</w:t>
      </w:r>
      <w:proofErr w:type="spellEnd"/>
      <w:r w:rsidRPr="001B689E">
        <w:rPr>
          <w:rFonts w:asciiTheme="minorHAnsi" w:hAnsiTheme="minorHAnsi"/>
          <w:color w:val="000000" w:themeColor="text1"/>
        </w:rPr>
        <w:t xml:space="preserve">, J. P. (2012). </w:t>
      </w:r>
      <w:proofErr w:type="spellStart"/>
      <w:r w:rsidRPr="001B689E">
        <w:rPr>
          <w:rFonts w:asciiTheme="minorHAnsi" w:hAnsiTheme="minorHAnsi"/>
          <w:color w:val="000000" w:themeColor="text1"/>
        </w:rPr>
        <w:t>MrBayes</w:t>
      </w:r>
      <w:proofErr w:type="spellEnd"/>
      <w:r w:rsidRPr="001B689E">
        <w:rPr>
          <w:rFonts w:asciiTheme="minorHAnsi" w:hAnsiTheme="minorHAnsi"/>
          <w:color w:val="000000" w:themeColor="text1"/>
        </w:rPr>
        <w:t xml:space="preserve"> 3.2: Efficient Bayesian phylogenetic inference and model choice across a large model space. </w:t>
      </w:r>
      <w:r w:rsidRPr="001B689E">
        <w:rPr>
          <w:rFonts w:asciiTheme="minorHAnsi" w:hAnsiTheme="minorHAnsi"/>
          <w:i/>
          <w:iCs/>
          <w:color w:val="000000" w:themeColor="text1"/>
        </w:rPr>
        <w:t>Systematic Biology</w:t>
      </w:r>
      <w:r w:rsidRPr="001B689E">
        <w:rPr>
          <w:rFonts w:asciiTheme="minorHAnsi" w:hAnsiTheme="minorHAnsi"/>
          <w:color w:val="000000" w:themeColor="text1"/>
        </w:rPr>
        <w:t xml:space="preserve">, </w:t>
      </w:r>
      <w:r w:rsidRPr="001B689E">
        <w:rPr>
          <w:rFonts w:asciiTheme="minorHAnsi" w:hAnsiTheme="minorHAnsi"/>
          <w:i/>
          <w:iCs/>
          <w:color w:val="000000" w:themeColor="text1"/>
        </w:rPr>
        <w:t>61</w:t>
      </w:r>
      <w:r w:rsidRPr="001B689E">
        <w:rPr>
          <w:rFonts w:asciiTheme="minorHAnsi" w:hAnsiTheme="minorHAnsi"/>
          <w:color w:val="000000" w:themeColor="text1"/>
        </w:rPr>
        <w:t>(3), 539–542. https://doi.org/10.1093/sysbio/sys029</w:t>
      </w:r>
    </w:p>
    <w:p w14:paraId="3D54ECDD" w14:textId="69E82EEC" w:rsidR="001B689E" w:rsidRDefault="001B689E">
      <w:pPr>
        <w:rPr>
          <w:rFonts w:asciiTheme="minorHAnsi" w:hAnsiTheme="minorHAnsi"/>
          <w:color w:val="000000" w:themeColor="text1"/>
        </w:rPr>
      </w:pPr>
    </w:p>
    <w:p w14:paraId="614A047F" w14:textId="77777777" w:rsidR="008512AE" w:rsidRPr="008512AE" w:rsidRDefault="008512AE" w:rsidP="008512AE">
      <w:pPr>
        <w:rPr>
          <w:rFonts w:asciiTheme="minorHAnsi" w:hAnsiTheme="minorHAnsi"/>
          <w:color w:val="000000" w:themeColor="text1"/>
        </w:rPr>
      </w:pPr>
      <w:r>
        <w:rPr>
          <w:rFonts w:asciiTheme="minorHAnsi" w:hAnsiTheme="minorHAnsi"/>
          <w:color w:val="000000" w:themeColor="text1"/>
        </w:rPr>
        <w:t xml:space="preserve">[8] </w:t>
      </w:r>
      <w:r w:rsidRPr="008512AE">
        <w:rPr>
          <w:rFonts w:asciiTheme="minorHAnsi" w:hAnsiTheme="minorHAnsi"/>
          <w:i/>
          <w:iCs/>
          <w:color w:val="000000" w:themeColor="text1"/>
        </w:rPr>
        <w:t>Tracer | BEAST Documentation</w:t>
      </w:r>
      <w:r w:rsidRPr="008512AE">
        <w:rPr>
          <w:rFonts w:asciiTheme="minorHAnsi" w:hAnsiTheme="minorHAnsi"/>
          <w:color w:val="000000" w:themeColor="text1"/>
        </w:rPr>
        <w:t>. (n.d.). https://beast.community/tracer</w:t>
      </w:r>
    </w:p>
    <w:p w14:paraId="03CA2024" w14:textId="6F9B5AFE" w:rsidR="008512AE" w:rsidRDefault="008512AE">
      <w:pPr>
        <w:rPr>
          <w:rFonts w:asciiTheme="minorHAnsi" w:hAnsiTheme="minorHAnsi"/>
          <w:color w:val="000000" w:themeColor="text1"/>
        </w:rPr>
      </w:pPr>
    </w:p>
    <w:p w14:paraId="0D12C385" w14:textId="77777777" w:rsidR="001246D4" w:rsidRPr="001246D4" w:rsidRDefault="001246D4" w:rsidP="001246D4">
      <w:pPr>
        <w:rPr>
          <w:rFonts w:asciiTheme="minorHAnsi" w:hAnsiTheme="minorHAnsi"/>
          <w:color w:val="000000" w:themeColor="text1"/>
        </w:rPr>
      </w:pPr>
      <w:r>
        <w:rPr>
          <w:rFonts w:asciiTheme="minorHAnsi" w:hAnsiTheme="minorHAnsi"/>
          <w:color w:val="000000" w:themeColor="text1"/>
        </w:rPr>
        <w:t xml:space="preserve">[9] </w:t>
      </w:r>
      <w:r w:rsidRPr="001246D4">
        <w:rPr>
          <w:rFonts w:asciiTheme="minorHAnsi" w:hAnsiTheme="minorHAnsi"/>
          <w:color w:val="000000" w:themeColor="text1"/>
        </w:rPr>
        <w:t xml:space="preserve">Chen, W., Yu, M., Chen, S., Gong, T., </w:t>
      </w:r>
      <w:proofErr w:type="spellStart"/>
      <w:r w:rsidRPr="001246D4">
        <w:rPr>
          <w:rFonts w:asciiTheme="minorHAnsi" w:hAnsiTheme="minorHAnsi"/>
          <w:color w:val="000000" w:themeColor="text1"/>
        </w:rPr>
        <w:t>Xie</w:t>
      </w:r>
      <w:proofErr w:type="spellEnd"/>
      <w:r w:rsidRPr="001246D4">
        <w:rPr>
          <w:rFonts w:asciiTheme="minorHAnsi" w:hAnsiTheme="minorHAnsi"/>
          <w:color w:val="000000" w:themeColor="text1"/>
        </w:rPr>
        <w:t xml:space="preserve">, L., Liu, J., </w:t>
      </w:r>
      <w:proofErr w:type="spellStart"/>
      <w:r w:rsidRPr="001246D4">
        <w:rPr>
          <w:rFonts w:asciiTheme="minorHAnsi" w:hAnsiTheme="minorHAnsi"/>
          <w:color w:val="000000" w:themeColor="text1"/>
        </w:rPr>
        <w:t>Bian</w:t>
      </w:r>
      <w:proofErr w:type="spellEnd"/>
      <w:r w:rsidRPr="001246D4">
        <w:rPr>
          <w:rFonts w:asciiTheme="minorHAnsi" w:hAnsiTheme="minorHAnsi"/>
          <w:color w:val="000000" w:themeColor="text1"/>
        </w:rPr>
        <w:t xml:space="preserve">, C., Huang, G., &amp; Zheng, C. (2024). Structures and Biological Activities of Secondary Metabolites from </w:t>
      </w:r>
      <w:proofErr w:type="spellStart"/>
      <w:r w:rsidRPr="001246D4">
        <w:rPr>
          <w:rFonts w:asciiTheme="minorHAnsi" w:hAnsiTheme="minorHAnsi"/>
          <w:color w:val="000000" w:themeColor="text1"/>
        </w:rPr>
        <w:t>Xylaria</w:t>
      </w:r>
      <w:proofErr w:type="spellEnd"/>
      <w:r w:rsidRPr="001246D4">
        <w:rPr>
          <w:rFonts w:asciiTheme="minorHAnsi" w:hAnsiTheme="minorHAnsi"/>
          <w:color w:val="000000" w:themeColor="text1"/>
        </w:rPr>
        <w:t xml:space="preserve"> spp. </w:t>
      </w:r>
      <w:r w:rsidRPr="001246D4">
        <w:rPr>
          <w:rFonts w:asciiTheme="minorHAnsi" w:hAnsiTheme="minorHAnsi"/>
          <w:i/>
          <w:iCs/>
          <w:color w:val="000000" w:themeColor="text1"/>
        </w:rPr>
        <w:t>Journal of Fungi</w:t>
      </w:r>
      <w:r w:rsidRPr="001246D4">
        <w:rPr>
          <w:rFonts w:asciiTheme="minorHAnsi" w:hAnsiTheme="minorHAnsi"/>
          <w:color w:val="000000" w:themeColor="text1"/>
        </w:rPr>
        <w:t xml:space="preserve">, </w:t>
      </w:r>
      <w:r w:rsidRPr="001246D4">
        <w:rPr>
          <w:rFonts w:asciiTheme="minorHAnsi" w:hAnsiTheme="minorHAnsi"/>
          <w:i/>
          <w:iCs/>
          <w:color w:val="000000" w:themeColor="text1"/>
        </w:rPr>
        <w:t>10</w:t>
      </w:r>
      <w:r w:rsidRPr="001246D4">
        <w:rPr>
          <w:rFonts w:asciiTheme="minorHAnsi" w:hAnsiTheme="minorHAnsi"/>
          <w:color w:val="000000" w:themeColor="text1"/>
        </w:rPr>
        <w:t>(3), 190. https://doi.org/10.3390/jof10030190</w:t>
      </w:r>
    </w:p>
    <w:p w14:paraId="05E71F84" w14:textId="23E38E60" w:rsidR="001246D4" w:rsidRDefault="001246D4">
      <w:pPr>
        <w:rPr>
          <w:rFonts w:asciiTheme="minorHAnsi" w:hAnsiTheme="minorHAnsi"/>
          <w:color w:val="000000" w:themeColor="text1"/>
        </w:rPr>
      </w:pPr>
    </w:p>
    <w:p w14:paraId="6FD674CC" w14:textId="77777777" w:rsidR="001246D4" w:rsidRPr="001246D4" w:rsidRDefault="001246D4" w:rsidP="001246D4">
      <w:pPr>
        <w:rPr>
          <w:rFonts w:asciiTheme="minorHAnsi" w:hAnsiTheme="minorHAnsi"/>
          <w:color w:val="000000" w:themeColor="text1"/>
        </w:rPr>
      </w:pPr>
      <w:r>
        <w:rPr>
          <w:rFonts w:asciiTheme="minorHAnsi" w:hAnsiTheme="minorHAnsi"/>
          <w:color w:val="000000" w:themeColor="text1"/>
        </w:rPr>
        <w:t xml:space="preserve">[10] </w:t>
      </w:r>
      <w:proofErr w:type="spellStart"/>
      <w:r w:rsidRPr="001246D4">
        <w:rPr>
          <w:rFonts w:asciiTheme="minorHAnsi" w:hAnsiTheme="minorHAnsi"/>
          <w:color w:val="000000" w:themeColor="text1"/>
        </w:rPr>
        <w:t>Suwannasai</w:t>
      </w:r>
      <w:proofErr w:type="spellEnd"/>
      <w:r w:rsidRPr="001246D4">
        <w:rPr>
          <w:rFonts w:asciiTheme="minorHAnsi" w:hAnsiTheme="minorHAnsi"/>
          <w:color w:val="000000" w:themeColor="text1"/>
        </w:rPr>
        <w:t xml:space="preserve">, N., </w:t>
      </w:r>
      <w:proofErr w:type="spellStart"/>
      <w:r w:rsidRPr="001246D4">
        <w:rPr>
          <w:rFonts w:asciiTheme="minorHAnsi" w:hAnsiTheme="minorHAnsi"/>
          <w:color w:val="000000" w:themeColor="text1"/>
        </w:rPr>
        <w:t>Sangvichien</w:t>
      </w:r>
      <w:proofErr w:type="spellEnd"/>
      <w:r w:rsidRPr="001246D4">
        <w:rPr>
          <w:rFonts w:asciiTheme="minorHAnsi" w:hAnsiTheme="minorHAnsi"/>
          <w:color w:val="000000" w:themeColor="text1"/>
        </w:rPr>
        <w:t xml:space="preserve">, E., </w:t>
      </w:r>
      <w:proofErr w:type="spellStart"/>
      <w:r w:rsidRPr="001246D4">
        <w:rPr>
          <w:rFonts w:asciiTheme="minorHAnsi" w:hAnsiTheme="minorHAnsi"/>
          <w:color w:val="000000" w:themeColor="text1"/>
        </w:rPr>
        <w:t>Phosri</w:t>
      </w:r>
      <w:proofErr w:type="spellEnd"/>
      <w:r w:rsidRPr="001246D4">
        <w:rPr>
          <w:rFonts w:asciiTheme="minorHAnsi" w:hAnsiTheme="minorHAnsi"/>
          <w:color w:val="000000" w:themeColor="text1"/>
        </w:rPr>
        <w:t xml:space="preserve">, C., McCloskey, S., </w:t>
      </w:r>
      <w:proofErr w:type="spellStart"/>
      <w:r w:rsidRPr="001246D4">
        <w:rPr>
          <w:rFonts w:asciiTheme="minorHAnsi" w:hAnsiTheme="minorHAnsi"/>
          <w:color w:val="000000" w:themeColor="text1"/>
        </w:rPr>
        <w:t>Wangsawat</w:t>
      </w:r>
      <w:proofErr w:type="spellEnd"/>
      <w:r w:rsidRPr="001246D4">
        <w:rPr>
          <w:rFonts w:asciiTheme="minorHAnsi" w:hAnsiTheme="minorHAnsi"/>
          <w:color w:val="000000" w:themeColor="text1"/>
        </w:rPr>
        <w:t xml:space="preserve">, N., </w:t>
      </w:r>
      <w:proofErr w:type="spellStart"/>
      <w:r w:rsidRPr="001246D4">
        <w:rPr>
          <w:rFonts w:asciiTheme="minorHAnsi" w:hAnsiTheme="minorHAnsi"/>
          <w:color w:val="000000" w:themeColor="text1"/>
        </w:rPr>
        <w:t>Thamvithayakorn</w:t>
      </w:r>
      <w:proofErr w:type="spellEnd"/>
      <w:r w:rsidRPr="001246D4">
        <w:rPr>
          <w:rFonts w:asciiTheme="minorHAnsi" w:hAnsiTheme="minorHAnsi"/>
          <w:color w:val="000000" w:themeColor="text1"/>
        </w:rPr>
        <w:t xml:space="preserve">, P., </w:t>
      </w:r>
      <w:proofErr w:type="spellStart"/>
      <w:r w:rsidRPr="001246D4">
        <w:rPr>
          <w:rFonts w:asciiTheme="minorHAnsi" w:hAnsiTheme="minorHAnsi"/>
          <w:color w:val="000000" w:themeColor="text1"/>
        </w:rPr>
        <w:t>Ruchikachorn</w:t>
      </w:r>
      <w:proofErr w:type="spellEnd"/>
      <w:r w:rsidRPr="001246D4">
        <w:rPr>
          <w:rFonts w:asciiTheme="minorHAnsi" w:hAnsiTheme="minorHAnsi"/>
          <w:color w:val="000000" w:themeColor="text1"/>
        </w:rPr>
        <w:t xml:space="preserve">, N., </w:t>
      </w:r>
      <w:proofErr w:type="spellStart"/>
      <w:r w:rsidRPr="001246D4">
        <w:rPr>
          <w:rFonts w:asciiTheme="minorHAnsi" w:hAnsiTheme="minorHAnsi"/>
          <w:color w:val="000000" w:themeColor="text1"/>
        </w:rPr>
        <w:t>Thienhirun</w:t>
      </w:r>
      <w:proofErr w:type="spellEnd"/>
      <w:r w:rsidRPr="001246D4">
        <w:rPr>
          <w:rFonts w:asciiTheme="minorHAnsi" w:hAnsiTheme="minorHAnsi"/>
          <w:color w:val="000000" w:themeColor="text1"/>
        </w:rPr>
        <w:t xml:space="preserve">, S., </w:t>
      </w:r>
      <w:proofErr w:type="spellStart"/>
      <w:r w:rsidRPr="001246D4">
        <w:rPr>
          <w:rFonts w:asciiTheme="minorHAnsi" w:hAnsiTheme="minorHAnsi"/>
          <w:color w:val="000000" w:themeColor="text1"/>
        </w:rPr>
        <w:t>Mekkamol</w:t>
      </w:r>
      <w:proofErr w:type="spellEnd"/>
      <w:r w:rsidRPr="001246D4">
        <w:rPr>
          <w:rFonts w:asciiTheme="minorHAnsi" w:hAnsiTheme="minorHAnsi"/>
          <w:color w:val="000000" w:themeColor="text1"/>
        </w:rPr>
        <w:t xml:space="preserve">, S., </w:t>
      </w:r>
      <w:proofErr w:type="spellStart"/>
      <w:r w:rsidRPr="001246D4">
        <w:rPr>
          <w:rFonts w:asciiTheme="minorHAnsi" w:hAnsiTheme="minorHAnsi"/>
          <w:color w:val="000000" w:themeColor="text1"/>
        </w:rPr>
        <w:t>Sihanonth</w:t>
      </w:r>
      <w:proofErr w:type="spellEnd"/>
      <w:r w:rsidRPr="001246D4">
        <w:rPr>
          <w:rFonts w:asciiTheme="minorHAnsi" w:hAnsiTheme="minorHAnsi"/>
          <w:color w:val="000000" w:themeColor="text1"/>
        </w:rPr>
        <w:t xml:space="preserve">, P., Whalley, M. A., &amp; Whalley, A. (2023). Exploring the Xylariaceae and its relatives. </w:t>
      </w:r>
      <w:r w:rsidRPr="001246D4">
        <w:rPr>
          <w:rFonts w:asciiTheme="minorHAnsi" w:hAnsiTheme="minorHAnsi"/>
          <w:i/>
          <w:iCs/>
          <w:color w:val="000000" w:themeColor="text1"/>
        </w:rPr>
        <w:t>Botanical Studies</w:t>
      </w:r>
      <w:r w:rsidRPr="001246D4">
        <w:rPr>
          <w:rFonts w:asciiTheme="minorHAnsi" w:hAnsiTheme="minorHAnsi"/>
          <w:color w:val="000000" w:themeColor="text1"/>
        </w:rPr>
        <w:t xml:space="preserve">, </w:t>
      </w:r>
      <w:r w:rsidRPr="001246D4">
        <w:rPr>
          <w:rFonts w:asciiTheme="minorHAnsi" w:hAnsiTheme="minorHAnsi"/>
          <w:i/>
          <w:iCs/>
          <w:color w:val="000000" w:themeColor="text1"/>
        </w:rPr>
        <w:t>64</w:t>
      </w:r>
      <w:r w:rsidRPr="001246D4">
        <w:rPr>
          <w:rFonts w:asciiTheme="minorHAnsi" w:hAnsiTheme="minorHAnsi"/>
          <w:color w:val="000000" w:themeColor="text1"/>
        </w:rPr>
        <w:t>(1). https://doi.org/10.1186/s40529-023-00389-6</w:t>
      </w:r>
    </w:p>
    <w:p w14:paraId="1E4AA0F4" w14:textId="114BA1DC" w:rsidR="001246D4" w:rsidRPr="004665AF" w:rsidRDefault="001246D4">
      <w:pPr>
        <w:rPr>
          <w:rFonts w:asciiTheme="minorHAnsi" w:hAnsiTheme="minorHAnsi"/>
          <w:color w:val="000000" w:themeColor="text1"/>
        </w:rPr>
      </w:pPr>
    </w:p>
    <w:sectPr w:rsidR="001246D4" w:rsidRPr="004665AF" w:rsidSect="004F17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EF4FB3"/>
    <w:multiLevelType w:val="multilevel"/>
    <w:tmpl w:val="9A52E9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284950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4C3C"/>
    <w:rsid w:val="000244E2"/>
    <w:rsid w:val="00037EB9"/>
    <w:rsid w:val="00072521"/>
    <w:rsid w:val="001246D4"/>
    <w:rsid w:val="001327B7"/>
    <w:rsid w:val="001617A9"/>
    <w:rsid w:val="00181485"/>
    <w:rsid w:val="00185242"/>
    <w:rsid w:val="00187E29"/>
    <w:rsid w:val="001B689E"/>
    <w:rsid w:val="00234FD9"/>
    <w:rsid w:val="0029069A"/>
    <w:rsid w:val="0029485D"/>
    <w:rsid w:val="002B5CFE"/>
    <w:rsid w:val="002D1F77"/>
    <w:rsid w:val="003024F8"/>
    <w:rsid w:val="00312C99"/>
    <w:rsid w:val="00327051"/>
    <w:rsid w:val="003455FB"/>
    <w:rsid w:val="003B2561"/>
    <w:rsid w:val="00402066"/>
    <w:rsid w:val="00424263"/>
    <w:rsid w:val="004665AF"/>
    <w:rsid w:val="00475D40"/>
    <w:rsid w:val="00480E46"/>
    <w:rsid w:val="0049456F"/>
    <w:rsid w:val="004F1786"/>
    <w:rsid w:val="004F6DC1"/>
    <w:rsid w:val="005070E1"/>
    <w:rsid w:val="005A394A"/>
    <w:rsid w:val="005B293A"/>
    <w:rsid w:val="005B2E7C"/>
    <w:rsid w:val="005D0E09"/>
    <w:rsid w:val="005F43FA"/>
    <w:rsid w:val="00605B70"/>
    <w:rsid w:val="0062232B"/>
    <w:rsid w:val="00623290"/>
    <w:rsid w:val="00636067"/>
    <w:rsid w:val="006561BE"/>
    <w:rsid w:val="00681AE3"/>
    <w:rsid w:val="006B3F95"/>
    <w:rsid w:val="006C1450"/>
    <w:rsid w:val="007027FE"/>
    <w:rsid w:val="0072315E"/>
    <w:rsid w:val="007830B1"/>
    <w:rsid w:val="007C2059"/>
    <w:rsid w:val="007D1019"/>
    <w:rsid w:val="0083114F"/>
    <w:rsid w:val="00833C59"/>
    <w:rsid w:val="008512AE"/>
    <w:rsid w:val="008905AA"/>
    <w:rsid w:val="008F36E0"/>
    <w:rsid w:val="00914C3C"/>
    <w:rsid w:val="00963CAE"/>
    <w:rsid w:val="009A4298"/>
    <w:rsid w:val="009E3197"/>
    <w:rsid w:val="009E33AB"/>
    <w:rsid w:val="009F2807"/>
    <w:rsid w:val="00A63F10"/>
    <w:rsid w:val="00A669AA"/>
    <w:rsid w:val="00AA4AF1"/>
    <w:rsid w:val="00AA61FC"/>
    <w:rsid w:val="00AB7575"/>
    <w:rsid w:val="00B06B27"/>
    <w:rsid w:val="00B12F2D"/>
    <w:rsid w:val="00B54A8E"/>
    <w:rsid w:val="00BA2EDA"/>
    <w:rsid w:val="00BC3D1F"/>
    <w:rsid w:val="00C34210"/>
    <w:rsid w:val="00C46010"/>
    <w:rsid w:val="00C665DA"/>
    <w:rsid w:val="00C86318"/>
    <w:rsid w:val="00CB17CD"/>
    <w:rsid w:val="00CB2060"/>
    <w:rsid w:val="00CB75AB"/>
    <w:rsid w:val="00CB7D6E"/>
    <w:rsid w:val="00CE760B"/>
    <w:rsid w:val="00CF6A1B"/>
    <w:rsid w:val="00D20139"/>
    <w:rsid w:val="00D30ED2"/>
    <w:rsid w:val="00D4488C"/>
    <w:rsid w:val="00D91FD2"/>
    <w:rsid w:val="00DA7A5A"/>
    <w:rsid w:val="00DB725E"/>
    <w:rsid w:val="00DD76CC"/>
    <w:rsid w:val="00E3658A"/>
    <w:rsid w:val="00E8730E"/>
    <w:rsid w:val="00EF0C24"/>
    <w:rsid w:val="00F023FF"/>
    <w:rsid w:val="00F2362F"/>
    <w:rsid w:val="00F254DD"/>
    <w:rsid w:val="00F757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B3A82C"/>
  <w15:chartTrackingRefBased/>
  <w15:docId w15:val="{21E52E8B-7041-5648-B508-94A2BF6166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0139"/>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14C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14C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14C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14C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14C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14C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14C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14C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14C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C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14C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14C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14C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14C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14C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14C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14C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14C3C"/>
    <w:rPr>
      <w:rFonts w:eastAsiaTheme="majorEastAsia" w:cstheme="majorBidi"/>
      <w:color w:val="272727" w:themeColor="text1" w:themeTint="D8"/>
    </w:rPr>
  </w:style>
  <w:style w:type="paragraph" w:styleId="Title">
    <w:name w:val="Title"/>
    <w:basedOn w:val="Normal"/>
    <w:next w:val="Normal"/>
    <w:link w:val="TitleChar"/>
    <w:uiPriority w:val="10"/>
    <w:qFormat/>
    <w:rsid w:val="00914C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4C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14C3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14C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14C3C"/>
    <w:pPr>
      <w:spacing w:before="160"/>
      <w:jc w:val="center"/>
    </w:pPr>
    <w:rPr>
      <w:i/>
      <w:iCs/>
      <w:color w:val="404040" w:themeColor="text1" w:themeTint="BF"/>
    </w:rPr>
  </w:style>
  <w:style w:type="character" w:customStyle="1" w:styleId="QuoteChar">
    <w:name w:val="Quote Char"/>
    <w:basedOn w:val="DefaultParagraphFont"/>
    <w:link w:val="Quote"/>
    <w:uiPriority w:val="29"/>
    <w:rsid w:val="00914C3C"/>
    <w:rPr>
      <w:i/>
      <w:iCs/>
      <w:color w:val="404040" w:themeColor="text1" w:themeTint="BF"/>
    </w:rPr>
  </w:style>
  <w:style w:type="paragraph" w:styleId="ListParagraph">
    <w:name w:val="List Paragraph"/>
    <w:basedOn w:val="Normal"/>
    <w:uiPriority w:val="34"/>
    <w:qFormat/>
    <w:rsid w:val="00914C3C"/>
    <w:pPr>
      <w:ind w:left="720"/>
      <w:contextualSpacing/>
    </w:pPr>
  </w:style>
  <w:style w:type="character" w:styleId="IntenseEmphasis">
    <w:name w:val="Intense Emphasis"/>
    <w:basedOn w:val="DefaultParagraphFont"/>
    <w:uiPriority w:val="21"/>
    <w:qFormat/>
    <w:rsid w:val="00914C3C"/>
    <w:rPr>
      <w:i/>
      <w:iCs/>
      <w:color w:val="0F4761" w:themeColor="accent1" w:themeShade="BF"/>
    </w:rPr>
  </w:style>
  <w:style w:type="paragraph" w:styleId="IntenseQuote">
    <w:name w:val="Intense Quote"/>
    <w:basedOn w:val="Normal"/>
    <w:next w:val="Normal"/>
    <w:link w:val="IntenseQuoteChar"/>
    <w:uiPriority w:val="30"/>
    <w:qFormat/>
    <w:rsid w:val="00914C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14C3C"/>
    <w:rPr>
      <w:i/>
      <w:iCs/>
      <w:color w:val="0F4761" w:themeColor="accent1" w:themeShade="BF"/>
    </w:rPr>
  </w:style>
  <w:style w:type="character" w:styleId="IntenseReference">
    <w:name w:val="Intense Reference"/>
    <w:basedOn w:val="DefaultParagraphFont"/>
    <w:uiPriority w:val="32"/>
    <w:qFormat/>
    <w:rsid w:val="00914C3C"/>
    <w:rPr>
      <w:b/>
      <w:bCs/>
      <w:smallCaps/>
      <w:color w:val="0F4761" w:themeColor="accent1" w:themeShade="BF"/>
      <w:spacing w:val="5"/>
    </w:rPr>
  </w:style>
  <w:style w:type="character" w:styleId="Hyperlink">
    <w:name w:val="Hyperlink"/>
    <w:basedOn w:val="DefaultParagraphFont"/>
    <w:uiPriority w:val="99"/>
    <w:unhideWhenUsed/>
    <w:rsid w:val="009A4298"/>
    <w:rPr>
      <w:color w:val="467886" w:themeColor="hyperlink"/>
      <w:u w:val="single"/>
    </w:rPr>
  </w:style>
  <w:style w:type="character" w:styleId="UnresolvedMention">
    <w:name w:val="Unresolved Mention"/>
    <w:basedOn w:val="DefaultParagraphFont"/>
    <w:uiPriority w:val="99"/>
    <w:semiHidden/>
    <w:unhideWhenUsed/>
    <w:rsid w:val="009A4298"/>
    <w:rPr>
      <w:color w:val="605E5C"/>
      <w:shd w:val="clear" w:color="auto" w:fill="E1DFDD"/>
    </w:rPr>
  </w:style>
  <w:style w:type="table" w:styleId="TableGrid">
    <w:name w:val="Table Grid"/>
    <w:basedOn w:val="TableNormal"/>
    <w:uiPriority w:val="39"/>
    <w:rsid w:val="00833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20139"/>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D20139"/>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D20139"/>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D20139"/>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D20139"/>
    <w:rPr>
      <w:rFonts w:ascii="Arial" w:eastAsia="Times New Roman" w:hAnsi="Arial" w:cs="Arial"/>
      <w:vanish/>
      <w:kern w:val="0"/>
      <w:sz w:val="16"/>
      <w:szCs w:val="16"/>
      <w14:ligatures w14:val="none"/>
    </w:rPr>
  </w:style>
  <w:style w:type="character" w:styleId="FollowedHyperlink">
    <w:name w:val="FollowedHyperlink"/>
    <w:basedOn w:val="DefaultParagraphFont"/>
    <w:uiPriority w:val="99"/>
    <w:semiHidden/>
    <w:unhideWhenUsed/>
    <w:rsid w:val="007027FE"/>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26402">
      <w:bodyDiv w:val="1"/>
      <w:marLeft w:val="0"/>
      <w:marRight w:val="0"/>
      <w:marTop w:val="0"/>
      <w:marBottom w:val="0"/>
      <w:divBdr>
        <w:top w:val="none" w:sz="0" w:space="0" w:color="auto"/>
        <w:left w:val="none" w:sz="0" w:space="0" w:color="auto"/>
        <w:bottom w:val="none" w:sz="0" w:space="0" w:color="auto"/>
        <w:right w:val="none" w:sz="0" w:space="0" w:color="auto"/>
      </w:divBdr>
      <w:divsChild>
        <w:div w:id="266349494">
          <w:marLeft w:val="-720"/>
          <w:marRight w:val="0"/>
          <w:marTop w:val="0"/>
          <w:marBottom w:val="0"/>
          <w:divBdr>
            <w:top w:val="none" w:sz="0" w:space="0" w:color="auto"/>
            <w:left w:val="none" w:sz="0" w:space="0" w:color="auto"/>
            <w:bottom w:val="none" w:sz="0" w:space="0" w:color="auto"/>
            <w:right w:val="none" w:sz="0" w:space="0" w:color="auto"/>
          </w:divBdr>
        </w:div>
      </w:divsChild>
    </w:div>
    <w:div w:id="25906937">
      <w:bodyDiv w:val="1"/>
      <w:marLeft w:val="0"/>
      <w:marRight w:val="0"/>
      <w:marTop w:val="0"/>
      <w:marBottom w:val="0"/>
      <w:divBdr>
        <w:top w:val="none" w:sz="0" w:space="0" w:color="auto"/>
        <w:left w:val="none" w:sz="0" w:space="0" w:color="auto"/>
        <w:bottom w:val="none" w:sz="0" w:space="0" w:color="auto"/>
        <w:right w:val="none" w:sz="0" w:space="0" w:color="auto"/>
      </w:divBdr>
      <w:divsChild>
        <w:div w:id="407195066">
          <w:marLeft w:val="-720"/>
          <w:marRight w:val="0"/>
          <w:marTop w:val="0"/>
          <w:marBottom w:val="0"/>
          <w:divBdr>
            <w:top w:val="none" w:sz="0" w:space="0" w:color="auto"/>
            <w:left w:val="none" w:sz="0" w:space="0" w:color="auto"/>
            <w:bottom w:val="none" w:sz="0" w:space="0" w:color="auto"/>
            <w:right w:val="none" w:sz="0" w:space="0" w:color="auto"/>
          </w:divBdr>
        </w:div>
      </w:divsChild>
    </w:div>
    <w:div w:id="144469839">
      <w:bodyDiv w:val="1"/>
      <w:marLeft w:val="0"/>
      <w:marRight w:val="0"/>
      <w:marTop w:val="0"/>
      <w:marBottom w:val="0"/>
      <w:divBdr>
        <w:top w:val="none" w:sz="0" w:space="0" w:color="auto"/>
        <w:left w:val="none" w:sz="0" w:space="0" w:color="auto"/>
        <w:bottom w:val="none" w:sz="0" w:space="0" w:color="auto"/>
        <w:right w:val="none" w:sz="0" w:space="0" w:color="auto"/>
      </w:divBdr>
    </w:div>
    <w:div w:id="231503034">
      <w:bodyDiv w:val="1"/>
      <w:marLeft w:val="0"/>
      <w:marRight w:val="0"/>
      <w:marTop w:val="0"/>
      <w:marBottom w:val="0"/>
      <w:divBdr>
        <w:top w:val="none" w:sz="0" w:space="0" w:color="auto"/>
        <w:left w:val="none" w:sz="0" w:space="0" w:color="auto"/>
        <w:bottom w:val="none" w:sz="0" w:space="0" w:color="auto"/>
        <w:right w:val="none" w:sz="0" w:space="0" w:color="auto"/>
      </w:divBdr>
      <w:divsChild>
        <w:div w:id="1270622251">
          <w:marLeft w:val="-720"/>
          <w:marRight w:val="0"/>
          <w:marTop w:val="0"/>
          <w:marBottom w:val="0"/>
          <w:divBdr>
            <w:top w:val="none" w:sz="0" w:space="0" w:color="auto"/>
            <w:left w:val="none" w:sz="0" w:space="0" w:color="auto"/>
            <w:bottom w:val="none" w:sz="0" w:space="0" w:color="auto"/>
            <w:right w:val="none" w:sz="0" w:space="0" w:color="auto"/>
          </w:divBdr>
        </w:div>
      </w:divsChild>
    </w:div>
    <w:div w:id="273750899">
      <w:bodyDiv w:val="1"/>
      <w:marLeft w:val="0"/>
      <w:marRight w:val="0"/>
      <w:marTop w:val="0"/>
      <w:marBottom w:val="0"/>
      <w:divBdr>
        <w:top w:val="none" w:sz="0" w:space="0" w:color="auto"/>
        <w:left w:val="none" w:sz="0" w:space="0" w:color="auto"/>
        <w:bottom w:val="none" w:sz="0" w:space="0" w:color="auto"/>
        <w:right w:val="none" w:sz="0" w:space="0" w:color="auto"/>
      </w:divBdr>
      <w:divsChild>
        <w:div w:id="1753434014">
          <w:marLeft w:val="0"/>
          <w:marRight w:val="0"/>
          <w:marTop w:val="0"/>
          <w:marBottom w:val="0"/>
          <w:divBdr>
            <w:top w:val="none" w:sz="0" w:space="0" w:color="auto"/>
            <w:left w:val="none" w:sz="0" w:space="0" w:color="auto"/>
            <w:bottom w:val="none" w:sz="0" w:space="0" w:color="auto"/>
            <w:right w:val="none" w:sz="0" w:space="0" w:color="auto"/>
          </w:divBdr>
          <w:divsChild>
            <w:div w:id="1700278721">
              <w:marLeft w:val="0"/>
              <w:marRight w:val="0"/>
              <w:marTop w:val="0"/>
              <w:marBottom w:val="0"/>
              <w:divBdr>
                <w:top w:val="none" w:sz="0" w:space="0" w:color="auto"/>
                <w:left w:val="none" w:sz="0" w:space="0" w:color="auto"/>
                <w:bottom w:val="none" w:sz="0" w:space="0" w:color="auto"/>
                <w:right w:val="none" w:sz="0" w:space="0" w:color="auto"/>
              </w:divBdr>
            </w:div>
            <w:div w:id="1647733735">
              <w:marLeft w:val="0"/>
              <w:marRight w:val="0"/>
              <w:marTop w:val="0"/>
              <w:marBottom w:val="0"/>
              <w:divBdr>
                <w:top w:val="none" w:sz="0" w:space="0" w:color="auto"/>
                <w:left w:val="none" w:sz="0" w:space="0" w:color="auto"/>
                <w:bottom w:val="none" w:sz="0" w:space="0" w:color="auto"/>
                <w:right w:val="none" w:sz="0" w:space="0" w:color="auto"/>
              </w:divBdr>
            </w:div>
            <w:div w:id="581330578">
              <w:marLeft w:val="0"/>
              <w:marRight w:val="0"/>
              <w:marTop w:val="0"/>
              <w:marBottom w:val="0"/>
              <w:divBdr>
                <w:top w:val="none" w:sz="0" w:space="0" w:color="auto"/>
                <w:left w:val="none" w:sz="0" w:space="0" w:color="auto"/>
                <w:bottom w:val="none" w:sz="0" w:space="0" w:color="auto"/>
                <w:right w:val="none" w:sz="0" w:space="0" w:color="auto"/>
              </w:divBdr>
            </w:div>
            <w:div w:id="470094873">
              <w:marLeft w:val="0"/>
              <w:marRight w:val="0"/>
              <w:marTop w:val="0"/>
              <w:marBottom w:val="0"/>
              <w:divBdr>
                <w:top w:val="none" w:sz="0" w:space="0" w:color="auto"/>
                <w:left w:val="none" w:sz="0" w:space="0" w:color="auto"/>
                <w:bottom w:val="none" w:sz="0" w:space="0" w:color="auto"/>
                <w:right w:val="none" w:sz="0" w:space="0" w:color="auto"/>
              </w:divBdr>
            </w:div>
            <w:div w:id="70588077">
              <w:marLeft w:val="0"/>
              <w:marRight w:val="0"/>
              <w:marTop w:val="0"/>
              <w:marBottom w:val="0"/>
              <w:divBdr>
                <w:top w:val="none" w:sz="0" w:space="0" w:color="auto"/>
                <w:left w:val="none" w:sz="0" w:space="0" w:color="auto"/>
                <w:bottom w:val="none" w:sz="0" w:space="0" w:color="auto"/>
                <w:right w:val="none" w:sz="0" w:space="0" w:color="auto"/>
              </w:divBdr>
            </w:div>
            <w:div w:id="1868177052">
              <w:marLeft w:val="0"/>
              <w:marRight w:val="0"/>
              <w:marTop w:val="0"/>
              <w:marBottom w:val="0"/>
              <w:divBdr>
                <w:top w:val="none" w:sz="0" w:space="0" w:color="auto"/>
                <w:left w:val="none" w:sz="0" w:space="0" w:color="auto"/>
                <w:bottom w:val="none" w:sz="0" w:space="0" w:color="auto"/>
                <w:right w:val="none" w:sz="0" w:space="0" w:color="auto"/>
              </w:divBdr>
            </w:div>
            <w:div w:id="1542592389">
              <w:marLeft w:val="0"/>
              <w:marRight w:val="0"/>
              <w:marTop w:val="0"/>
              <w:marBottom w:val="0"/>
              <w:divBdr>
                <w:top w:val="none" w:sz="0" w:space="0" w:color="auto"/>
                <w:left w:val="none" w:sz="0" w:space="0" w:color="auto"/>
                <w:bottom w:val="none" w:sz="0" w:space="0" w:color="auto"/>
                <w:right w:val="none" w:sz="0" w:space="0" w:color="auto"/>
              </w:divBdr>
            </w:div>
            <w:div w:id="1195000741">
              <w:marLeft w:val="0"/>
              <w:marRight w:val="0"/>
              <w:marTop w:val="0"/>
              <w:marBottom w:val="0"/>
              <w:divBdr>
                <w:top w:val="none" w:sz="0" w:space="0" w:color="auto"/>
                <w:left w:val="none" w:sz="0" w:space="0" w:color="auto"/>
                <w:bottom w:val="none" w:sz="0" w:space="0" w:color="auto"/>
                <w:right w:val="none" w:sz="0" w:space="0" w:color="auto"/>
              </w:divBdr>
            </w:div>
            <w:div w:id="760414784">
              <w:marLeft w:val="0"/>
              <w:marRight w:val="0"/>
              <w:marTop w:val="0"/>
              <w:marBottom w:val="0"/>
              <w:divBdr>
                <w:top w:val="none" w:sz="0" w:space="0" w:color="auto"/>
                <w:left w:val="none" w:sz="0" w:space="0" w:color="auto"/>
                <w:bottom w:val="none" w:sz="0" w:space="0" w:color="auto"/>
                <w:right w:val="none" w:sz="0" w:space="0" w:color="auto"/>
              </w:divBdr>
            </w:div>
            <w:div w:id="178260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070">
      <w:bodyDiv w:val="1"/>
      <w:marLeft w:val="0"/>
      <w:marRight w:val="0"/>
      <w:marTop w:val="0"/>
      <w:marBottom w:val="0"/>
      <w:divBdr>
        <w:top w:val="none" w:sz="0" w:space="0" w:color="auto"/>
        <w:left w:val="none" w:sz="0" w:space="0" w:color="auto"/>
        <w:bottom w:val="none" w:sz="0" w:space="0" w:color="auto"/>
        <w:right w:val="none" w:sz="0" w:space="0" w:color="auto"/>
      </w:divBdr>
      <w:divsChild>
        <w:div w:id="961695733">
          <w:marLeft w:val="0"/>
          <w:marRight w:val="0"/>
          <w:marTop w:val="0"/>
          <w:marBottom w:val="0"/>
          <w:divBdr>
            <w:top w:val="none" w:sz="0" w:space="0" w:color="auto"/>
            <w:left w:val="none" w:sz="0" w:space="0" w:color="auto"/>
            <w:bottom w:val="none" w:sz="0" w:space="0" w:color="auto"/>
            <w:right w:val="none" w:sz="0" w:space="0" w:color="auto"/>
          </w:divBdr>
          <w:divsChild>
            <w:div w:id="127752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965883">
      <w:bodyDiv w:val="1"/>
      <w:marLeft w:val="0"/>
      <w:marRight w:val="0"/>
      <w:marTop w:val="0"/>
      <w:marBottom w:val="0"/>
      <w:divBdr>
        <w:top w:val="none" w:sz="0" w:space="0" w:color="auto"/>
        <w:left w:val="none" w:sz="0" w:space="0" w:color="auto"/>
        <w:bottom w:val="none" w:sz="0" w:space="0" w:color="auto"/>
        <w:right w:val="none" w:sz="0" w:space="0" w:color="auto"/>
      </w:divBdr>
    </w:div>
    <w:div w:id="363139313">
      <w:bodyDiv w:val="1"/>
      <w:marLeft w:val="0"/>
      <w:marRight w:val="0"/>
      <w:marTop w:val="0"/>
      <w:marBottom w:val="0"/>
      <w:divBdr>
        <w:top w:val="none" w:sz="0" w:space="0" w:color="auto"/>
        <w:left w:val="none" w:sz="0" w:space="0" w:color="auto"/>
        <w:bottom w:val="none" w:sz="0" w:space="0" w:color="auto"/>
        <w:right w:val="none" w:sz="0" w:space="0" w:color="auto"/>
      </w:divBdr>
      <w:divsChild>
        <w:div w:id="1725910312">
          <w:marLeft w:val="-720"/>
          <w:marRight w:val="0"/>
          <w:marTop w:val="0"/>
          <w:marBottom w:val="0"/>
          <w:divBdr>
            <w:top w:val="none" w:sz="0" w:space="0" w:color="auto"/>
            <w:left w:val="none" w:sz="0" w:space="0" w:color="auto"/>
            <w:bottom w:val="none" w:sz="0" w:space="0" w:color="auto"/>
            <w:right w:val="none" w:sz="0" w:space="0" w:color="auto"/>
          </w:divBdr>
        </w:div>
      </w:divsChild>
    </w:div>
    <w:div w:id="410662152">
      <w:bodyDiv w:val="1"/>
      <w:marLeft w:val="0"/>
      <w:marRight w:val="0"/>
      <w:marTop w:val="0"/>
      <w:marBottom w:val="0"/>
      <w:divBdr>
        <w:top w:val="none" w:sz="0" w:space="0" w:color="auto"/>
        <w:left w:val="none" w:sz="0" w:space="0" w:color="auto"/>
        <w:bottom w:val="none" w:sz="0" w:space="0" w:color="auto"/>
        <w:right w:val="none" w:sz="0" w:space="0" w:color="auto"/>
      </w:divBdr>
    </w:div>
    <w:div w:id="483737237">
      <w:bodyDiv w:val="1"/>
      <w:marLeft w:val="0"/>
      <w:marRight w:val="0"/>
      <w:marTop w:val="0"/>
      <w:marBottom w:val="0"/>
      <w:divBdr>
        <w:top w:val="none" w:sz="0" w:space="0" w:color="auto"/>
        <w:left w:val="none" w:sz="0" w:space="0" w:color="auto"/>
        <w:bottom w:val="none" w:sz="0" w:space="0" w:color="auto"/>
        <w:right w:val="none" w:sz="0" w:space="0" w:color="auto"/>
      </w:divBdr>
    </w:div>
    <w:div w:id="529877245">
      <w:bodyDiv w:val="1"/>
      <w:marLeft w:val="0"/>
      <w:marRight w:val="0"/>
      <w:marTop w:val="0"/>
      <w:marBottom w:val="0"/>
      <w:divBdr>
        <w:top w:val="none" w:sz="0" w:space="0" w:color="auto"/>
        <w:left w:val="none" w:sz="0" w:space="0" w:color="auto"/>
        <w:bottom w:val="none" w:sz="0" w:space="0" w:color="auto"/>
        <w:right w:val="none" w:sz="0" w:space="0" w:color="auto"/>
      </w:divBdr>
    </w:div>
    <w:div w:id="675234104">
      <w:bodyDiv w:val="1"/>
      <w:marLeft w:val="0"/>
      <w:marRight w:val="0"/>
      <w:marTop w:val="0"/>
      <w:marBottom w:val="0"/>
      <w:divBdr>
        <w:top w:val="none" w:sz="0" w:space="0" w:color="auto"/>
        <w:left w:val="none" w:sz="0" w:space="0" w:color="auto"/>
        <w:bottom w:val="none" w:sz="0" w:space="0" w:color="auto"/>
        <w:right w:val="none" w:sz="0" w:space="0" w:color="auto"/>
      </w:divBdr>
      <w:divsChild>
        <w:div w:id="1401908506">
          <w:marLeft w:val="-720"/>
          <w:marRight w:val="0"/>
          <w:marTop w:val="0"/>
          <w:marBottom w:val="0"/>
          <w:divBdr>
            <w:top w:val="none" w:sz="0" w:space="0" w:color="auto"/>
            <w:left w:val="none" w:sz="0" w:space="0" w:color="auto"/>
            <w:bottom w:val="none" w:sz="0" w:space="0" w:color="auto"/>
            <w:right w:val="none" w:sz="0" w:space="0" w:color="auto"/>
          </w:divBdr>
        </w:div>
      </w:divsChild>
    </w:div>
    <w:div w:id="699475015">
      <w:bodyDiv w:val="1"/>
      <w:marLeft w:val="0"/>
      <w:marRight w:val="0"/>
      <w:marTop w:val="0"/>
      <w:marBottom w:val="0"/>
      <w:divBdr>
        <w:top w:val="none" w:sz="0" w:space="0" w:color="auto"/>
        <w:left w:val="none" w:sz="0" w:space="0" w:color="auto"/>
        <w:bottom w:val="none" w:sz="0" w:space="0" w:color="auto"/>
        <w:right w:val="none" w:sz="0" w:space="0" w:color="auto"/>
      </w:divBdr>
      <w:divsChild>
        <w:div w:id="1579635552">
          <w:marLeft w:val="-720"/>
          <w:marRight w:val="0"/>
          <w:marTop w:val="0"/>
          <w:marBottom w:val="0"/>
          <w:divBdr>
            <w:top w:val="none" w:sz="0" w:space="0" w:color="auto"/>
            <w:left w:val="none" w:sz="0" w:space="0" w:color="auto"/>
            <w:bottom w:val="none" w:sz="0" w:space="0" w:color="auto"/>
            <w:right w:val="none" w:sz="0" w:space="0" w:color="auto"/>
          </w:divBdr>
        </w:div>
      </w:divsChild>
    </w:div>
    <w:div w:id="717628443">
      <w:bodyDiv w:val="1"/>
      <w:marLeft w:val="0"/>
      <w:marRight w:val="0"/>
      <w:marTop w:val="0"/>
      <w:marBottom w:val="0"/>
      <w:divBdr>
        <w:top w:val="none" w:sz="0" w:space="0" w:color="auto"/>
        <w:left w:val="none" w:sz="0" w:space="0" w:color="auto"/>
        <w:bottom w:val="none" w:sz="0" w:space="0" w:color="auto"/>
        <w:right w:val="none" w:sz="0" w:space="0" w:color="auto"/>
      </w:divBdr>
      <w:divsChild>
        <w:div w:id="852190586">
          <w:marLeft w:val="-720"/>
          <w:marRight w:val="0"/>
          <w:marTop w:val="0"/>
          <w:marBottom w:val="0"/>
          <w:divBdr>
            <w:top w:val="none" w:sz="0" w:space="0" w:color="auto"/>
            <w:left w:val="none" w:sz="0" w:space="0" w:color="auto"/>
            <w:bottom w:val="none" w:sz="0" w:space="0" w:color="auto"/>
            <w:right w:val="none" w:sz="0" w:space="0" w:color="auto"/>
          </w:divBdr>
        </w:div>
      </w:divsChild>
    </w:div>
    <w:div w:id="773936302">
      <w:bodyDiv w:val="1"/>
      <w:marLeft w:val="0"/>
      <w:marRight w:val="0"/>
      <w:marTop w:val="0"/>
      <w:marBottom w:val="0"/>
      <w:divBdr>
        <w:top w:val="none" w:sz="0" w:space="0" w:color="auto"/>
        <w:left w:val="none" w:sz="0" w:space="0" w:color="auto"/>
        <w:bottom w:val="none" w:sz="0" w:space="0" w:color="auto"/>
        <w:right w:val="none" w:sz="0" w:space="0" w:color="auto"/>
      </w:divBdr>
      <w:divsChild>
        <w:div w:id="803235978">
          <w:marLeft w:val="0"/>
          <w:marRight w:val="0"/>
          <w:marTop w:val="0"/>
          <w:marBottom w:val="0"/>
          <w:divBdr>
            <w:top w:val="none" w:sz="0" w:space="0" w:color="auto"/>
            <w:left w:val="none" w:sz="0" w:space="0" w:color="auto"/>
            <w:bottom w:val="none" w:sz="0" w:space="0" w:color="auto"/>
            <w:right w:val="none" w:sz="0" w:space="0" w:color="auto"/>
          </w:divBdr>
          <w:divsChild>
            <w:div w:id="122633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00999">
      <w:bodyDiv w:val="1"/>
      <w:marLeft w:val="0"/>
      <w:marRight w:val="0"/>
      <w:marTop w:val="0"/>
      <w:marBottom w:val="0"/>
      <w:divBdr>
        <w:top w:val="none" w:sz="0" w:space="0" w:color="auto"/>
        <w:left w:val="none" w:sz="0" w:space="0" w:color="auto"/>
        <w:bottom w:val="none" w:sz="0" w:space="0" w:color="auto"/>
        <w:right w:val="none" w:sz="0" w:space="0" w:color="auto"/>
      </w:divBdr>
      <w:divsChild>
        <w:div w:id="1781950833">
          <w:marLeft w:val="-720"/>
          <w:marRight w:val="0"/>
          <w:marTop w:val="0"/>
          <w:marBottom w:val="0"/>
          <w:divBdr>
            <w:top w:val="none" w:sz="0" w:space="0" w:color="auto"/>
            <w:left w:val="none" w:sz="0" w:space="0" w:color="auto"/>
            <w:bottom w:val="none" w:sz="0" w:space="0" w:color="auto"/>
            <w:right w:val="none" w:sz="0" w:space="0" w:color="auto"/>
          </w:divBdr>
        </w:div>
      </w:divsChild>
    </w:div>
    <w:div w:id="817651891">
      <w:bodyDiv w:val="1"/>
      <w:marLeft w:val="0"/>
      <w:marRight w:val="0"/>
      <w:marTop w:val="0"/>
      <w:marBottom w:val="0"/>
      <w:divBdr>
        <w:top w:val="none" w:sz="0" w:space="0" w:color="auto"/>
        <w:left w:val="none" w:sz="0" w:space="0" w:color="auto"/>
        <w:bottom w:val="none" w:sz="0" w:space="0" w:color="auto"/>
        <w:right w:val="none" w:sz="0" w:space="0" w:color="auto"/>
      </w:divBdr>
      <w:divsChild>
        <w:div w:id="1538397884">
          <w:marLeft w:val="0"/>
          <w:marRight w:val="0"/>
          <w:marTop w:val="0"/>
          <w:marBottom w:val="0"/>
          <w:divBdr>
            <w:top w:val="none" w:sz="0" w:space="0" w:color="auto"/>
            <w:left w:val="none" w:sz="0" w:space="0" w:color="auto"/>
            <w:bottom w:val="none" w:sz="0" w:space="0" w:color="auto"/>
            <w:right w:val="none" w:sz="0" w:space="0" w:color="auto"/>
          </w:divBdr>
          <w:divsChild>
            <w:div w:id="164897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6527">
      <w:bodyDiv w:val="1"/>
      <w:marLeft w:val="0"/>
      <w:marRight w:val="0"/>
      <w:marTop w:val="0"/>
      <w:marBottom w:val="0"/>
      <w:divBdr>
        <w:top w:val="none" w:sz="0" w:space="0" w:color="auto"/>
        <w:left w:val="none" w:sz="0" w:space="0" w:color="auto"/>
        <w:bottom w:val="none" w:sz="0" w:space="0" w:color="auto"/>
        <w:right w:val="none" w:sz="0" w:space="0" w:color="auto"/>
      </w:divBdr>
      <w:divsChild>
        <w:div w:id="906039785">
          <w:marLeft w:val="-720"/>
          <w:marRight w:val="0"/>
          <w:marTop w:val="0"/>
          <w:marBottom w:val="0"/>
          <w:divBdr>
            <w:top w:val="none" w:sz="0" w:space="0" w:color="auto"/>
            <w:left w:val="none" w:sz="0" w:space="0" w:color="auto"/>
            <w:bottom w:val="none" w:sz="0" w:space="0" w:color="auto"/>
            <w:right w:val="none" w:sz="0" w:space="0" w:color="auto"/>
          </w:divBdr>
        </w:div>
      </w:divsChild>
    </w:div>
    <w:div w:id="902252197">
      <w:bodyDiv w:val="1"/>
      <w:marLeft w:val="0"/>
      <w:marRight w:val="0"/>
      <w:marTop w:val="0"/>
      <w:marBottom w:val="0"/>
      <w:divBdr>
        <w:top w:val="none" w:sz="0" w:space="0" w:color="auto"/>
        <w:left w:val="none" w:sz="0" w:space="0" w:color="auto"/>
        <w:bottom w:val="none" w:sz="0" w:space="0" w:color="auto"/>
        <w:right w:val="none" w:sz="0" w:space="0" w:color="auto"/>
      </w:divBdr>
      <w:divsChild>
        <w:div w:id="797603573">
          <w:marLeft w:val="-720"/>
          <w:marRight w:val="0"/>
          <w:marTop w:val="0"/>
          <w:marBottom w:val="0"/>
          <w:divBdr>
            <w:top w:val="none" w:sz="0" w:space="0" w:color="auto"/>
            <w:left w:val="none" w:sz="0" w:space="0" w:color="auto"/>
            <w:bottom w:val="none" w:sz="0" w:space="0" w:color="auto"/>
            <w:right w:val="none" w:sz="0" w:space="0" w:color="auto"/>
          </w:divBdr>
        </w:div>
      </w:divsChild>
    </w:div>
    <w:div w:id="937910763">
      <w:bodyDiv w:val="1"/>
      <w:marLeft w:val="0"/>
      <w:marRight w:val="0"/>
      <w:marTop w:val="0"/>
      <w:marBottom w:val="0"/>
      <w:divBdr>
        <w:top w:val="none" w:sz="0" w:space="0" w:color="auto"/>
        <w:left w:val="none" w:sz="0" w:space="0" w:color="auto"/>
        <w:bottom w:val="none" w:sz="0" w:space="0" w:color="auto"/>
        <w:right w:val="none" w:sz="0" w:space="0" w:color="auto"/>
      </w:divBdr>
    </w:div>
    <w:div w:id="1129475882">
      <w:bodyDiv w:val="1"/>
      <w:marLeft w:val="0"/>
      <w:marRight w:val="0"/>
      <w:marTop w:val="0"/>
      <w:marBottom w:val="0"/>
      <w:divBdr>
        <w:top w:val="none" w:sz="0" w:space="0" w:color="auto"/>
        <w:left w:val="none" w:sz="0" w:space="0" w:color="auto"/>
        <w:bottom w:val="none" w:sz="0" w:space="0" w:color="auto"/>
        <w:right w:val="none" w:sz="0" w:space="0" w:color="auto"/>
      </w:divBdr>
      <w:divsChild>
        <w:div w:id="1660692071">
          <w:marLeft w:val="0"/>
          <w:marRight w:val="0"/>
          <w:marTop w:val="0"/>
          <w:marBottom w:val="0"/>
          <w:divBdr>
            <w:top w:val="none" w:sz="0" w:space="0" w:color="auto"/>
            <w:left w:val="none" w:sz="0" w:space="0" w:color="auto"/>
            <w:bottom w:val="none" w:sz="0" w:space="0" w:color="auto"/>
            <w:right w:val="none" w:sz="0" w:space="0" w:color="auto"/>
          </w:divBdr>
          <w:divsChild>
            <w:div w:id="163571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716687">
      <w:bodyDiv w:val="1"/>
      <w:marLeft w:val="0"/>
      <w:marRight w:val="0"/>
      <w:marTop w:val="0"/>
      <w:marBottom w:val="0"/>
      <w:divBdr>
        <w:top w:val="none" w:sz="0" w:space="0" w:color="auto"/>
        <w:left w:val="none" w:sz="0" w:space="0" w:color="auto"/>
        <w:bottom w:val="none" w:sz="0" w:space="0" w:color="auto"/>
        <w:right w:val="none" w:sz="0" w:space="0" w:color="auto"/>
      </w:divBdr>
      <w:divsChild>
        <w:div w:id="2088914995">
          <w:marLeft w:val="-720"/>
          <w:marRight w:val="0"/>
          <w:marTop w:val="0"/>
          <w:marBottom w:val="0"/>
          <w:divBdr>
            <w:top w:val="none" w:sz="0" w:space="0" w:color="auto"/>
            <w:left w:val="none" w:sz="0" w:space="0" w:color="auto"/>
            <w:bottom w:val="none" w:sz="0" w:space="0" w:color="auto"/>
            <w:right w:val="none" w:sz="0" w:space="0" w:color="auto"/>
          </w:divBdr>
        </w:div>
      </w:divsChild>
    </w:div>
    <w:div w:id="1191064444">
      <w:bodyDiv w:val="1"/>
      <w:marLeft w:val="0"/>
      <w:marRight w:val="0"/>
      <w:marTop w:val="0"/>
      <w:marBottom w:val="0"/>
      <w:divBdr>
        <w:top w:val="none" w:sz="0" w:space="0" w:color="auto"/>
        <w:left w:val="none" w:sz="0" w:space="0" w:color="auto"/>
        <w:bottom w:val="none" w:sz="0" w:space="0" w:color="auto"/>
        <w:right w:val="none" w:sz="0" w:space="0" w:color="auto"/>
      </w:divBdr>
      <w:divsChild>
        <w:div w:id="643006384">
          <w:marLeft w:val="0"/>
          <w:marRight w:val="0"/>
          <w:marTop w:val="0"/>
          <w:marBottom w:val="0"/>
          <w:divBdr>
            <w:top w:val="single" w:sz="2" w:space="0" w:color="E3E3E3"/>
            <w:left w:val="single" w:sz="2" w:space="0" w:color="E3E3E3"/>
            <w:bottom w:val="single" w:sz="2" w:space="0" w:color="E3E3E3"/>
            <w:right w:val="single" w:sz="2" w:space="0" w:color="E3E3E3"/>
          </w:divBdr>
          <w:divsChild>
            <w:div w:id="312762125">
              <w:marLeft w:val="0"/>
              <w:marRight w:val="0"/>
              <w:marTop w:val="0"/>
              <w:marBottom w:val="0"/>
              <w:divBdr>
                <w:top w:val="single" w:sz="2" w:space="0" w:color="E3E3E3"/>
                <w:left w:val="single" w:sz="2" w:space="0" w:color="E3E3E3"/>
                <w:bottom w:val="single" w:sz="2" w:space="0" w:color="E3E3E3"/>
                <w:right w:val="single" w:sz="2" w:space="0" w:color="E3E3E3"/>
              </w:divBdr>
              <w:divsChild>
                <w:div w:id="408305575">
                  <w:marLeft w:val="0"/>
                  <w:marRight w:val="0"/>
                  <w:marTop w:val="0"/>
                  <w:marBottom w:val="0"/>
                  <w:divBdr>
                    <w:top w:val="single" w:sz="2" w:space="0" w:color="E3E3E3"/>
                    <w:left w:val="single" w:sz="2" w:space="0" w:color="E3E3E3"/>
                    <w:bottom w:val="single" w:sz="2" w:space="0" w:color="E3E3E3"/>
                    <w:right w:val="single" w:sz="2" w:space="0" w:color="E3E3E3"/>
                  </w:divBdr>
                  <w:divsChild>
                    <w:div w:id="1142848661">
                      <w:marLeft w:val="0"/>
                      <w:marRight w:val="0"/>
                      <w:marTop w:val="0"/>
                      <w:marBottom w:val="0"/>
                      <w:divBdr>
                        <w:top w:val="single" w:sz="2" w:space="0" w:color="E3E3E3"/>
                        <w:left w:val="single" w:sz="2" w:space="0" w:color="E3E3E3"/>
                        <w:bottom w:val="single" w:sz="2" w:space="0" w:color="E3E3E3"/>
                        <w:right w:val="single" w:sz="2" w:space="0" w:color="E3E3E3"/>
                      </w:divBdr>
                      <w:divsChild>
                        <w:div w:id="85413">
                          <w:marLeft w:val="0"/>
                          <w:marRight w:val="0"/>
                          <w:marTop w:val="0"/>
                          <w:marBottom w:val="0"/>
                          <w:divBdr>
                            <w:top w:val="single" w:sz="2" w:space="0" w:color="E3E3E3"/>
                            <w:left w:val="single" w:sz="2" w:space="0" w:color="E3E3E3"/>
                            <w:bottom w:val="single" w:sz="2" w:space="0" w:color="E3E3E3"/>
                            <w:right w:val="single" w:sz="2" w:space="0" w:color="E3E3E3"/>
                          </w:divBdr>
                          <w:divsChild>
                            <w:div w:id="1565868246">
                              <w:marLeft w:val="0"/>
                              <w:marRight w:val="0"/>
                              <w:marTop w:val="0"/>
                              <w:marBottom w:val="0"/>
                              <w:divBdr>
                                <w:top w:val="single" w:sz="2" w:space="0" w:color="E3E3E3"/>
                                <w:left w:val="single" w:sz="2" w:space="0" w:color="E3E3E3"/>
                                <w:bottom w:val="single" w:sz="2" w:space="0" w:color="E3E3E3"/>
                                <w:right w:val="single" w:sz="2" w:space="0" w:color="E3E3E3"/>
                              </w:divBdr>
                              <w:divsChild>
                                <w:div w:id="1748645884">
                                  <w:marLeft w:val="0"/>
                                  <w:marRight w:val="0"/>
                                  <w:marTop w:val="100"/>
                                  <w:marBottom w:val="100"/>
                                  <w:divBdr>
                                    <w:top w:val="single" w:sz="2" w:space="0" w:color="E3E3E3"/>
                                    <w:left w:val="single" w:sz="2" w:space="0" w:color="E3E3E3"/>
                                    <w:bottom w:val="single" w:sz="2" w:space="0" w:color="E3E3E3"/>
                                    <w:right w:val="single" w:sz="2" w:space="0" w:color="E3E3E3"/>
                                  </w:divBdr>
                                  <w:divsChild>
                                    <w:div w:id="421218725">
                                      <w:marLeft w:val="0"/>
                                      <w:marRight w:val="0"/>
                                      <w:marTop w:val="0"/>
                                      <w:marBottom w:val="0"/>
                                      <w:divBdr>
                                        <w:top w:val="single" w:sz="2" w:space="0" w:color="E3E3E3"/>
                                        <w:left w:val="single" w:sz="2" w:space="0" w:color="E3E3E3"/>
                                        <w:bottom w:val="single" w:sz="2" w:space="0" w:color="E3E3E3"/>
                                        <w:right w:val="single" w:sz="2" w:space="0" w:color="E3E3E3"/>
                                      </w:divBdr>
                                      <w:divsChild>
                                        <w:div w:id="1134132016">
                                          <w:marLeft w:val="0"/>
                                          <w:marRight w:val="0"/>
                                          <w:marTop w:val="0"/>
                                          <w:marBottom w:val="0"/>
                                          <w:divBdr>
                                            <w:top w:val="single" w:sz="2" w:space="0" w:color="E3E3E3"/>
                                            <w:left w:val="single" w:sz="2" w:space="0" w:color="E3E3E3"/>
                                            <w:bottom w:val="single" w:sz="2" w:space="0" w:color="E3E3E3"/>
                                            <w:right w:val="single" w:sz="2" w:space="0" w:color="E3E3E3"/>
                                          </w:divBdr>
                                          <w:divsChild>
                                            <w:div w:id="1197042597">
                                              <w:marLeft w:val="0"/>
                                              <w:marRight w:val="0"/>
                                              <w:marTop w:val="0"/>
                                              <w:marBottom w:val="0"/>
                                              <w:divBdr>
                                                <w:top w:val="single" w:sz="2" w:space="0" w:color="E3E3E3"/>
                                                <w:left w:val="single" w:sz="2" w:space="0" w:color="E3E3E3"/>
                                                <w:bottom w:val="single" w:sz="2" w:space="0" w:color="E3E3E3"/>
                                                <w:right w:val="single" w:sz="2" w:space="0" w:color="E3E3E3"/>
                                              </w:divBdr>
                                              <w:divsChild>
                                                <w:div w:id="2086225296">
                                                  <w:marLeft w:val="0"/>
                                                  <w:marRight w:val="0"/>
                                                  <w:marTop w:val="0"/>
                                                  <w:marBottom w:val="0"/>
                                                  <w:divBdr>
                                                    <w:top w:val="single" w:sz="2" w:space="0" w:color="E3E3E3"/>
                                                    <w:left w:val="single" w:sz="2" w:space="0" w:color="E3E3E3"/>
                                                    <w:bottom w:val="single" w:sz="2" w:space="0" w:color="E3E3E3"/>
                                                    <w:right w:val="single" w:sz="2" w:space="0" w:color="E3E3E3"/>
                                                  </w:divBdr>
                                                  <w:divsChild>
                                                    <w:div w:id="2133283695">
                                                      <w:marLeft w:val="0"/>
                                                      <w:marRight w:val="0"/>
                                                      <w:marTop w:val="0"/>
                                                      <w:marBottom w:val="0"/>
                                                      <w:divBdr>
                                                        <w:top w:val="single" w:sz="2" w:space="0" w:color="E3E3E3"/>
                                                        <w:left w:val="single" w:sz="2" w:space="0" w:color="E3E3E3"/>
                                                        <w:bottom w:val="single" w:sz="2" w:space="0" w:color="E3E3E3"/>
                                                        <w:right w:val="single" w:sz="2" w:space="0" w:color="E3E3E3"/>
                                                      </w:divBdr>
                                                      <w:divsChild>
                                                        <w:div w:id="21233010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67117144">
          <w:marLeft w:val="0"/>
          <w:marRight w:val="0"/>
          <w:marTop w:val="0"/>
          <w:marBottom w:val="0"/>
          <w:divBdr>
            <w:top w:val="none" w:sz="0" w:space="0" w:color="auto"/>
            <w:left w:val="none" w:sz="0" w:space="0" w:color="auto"/>
            <w:bottom w:val="none" w:sz="0" w:space="0" w:color="auto"/>
            <w:right w:val="none" w:sz="0" w:space="0" w:color="auto"/>
          </w:divBdr>
          <w:divsChild>
            <w:div w:id="926572993">
              <w:marLeft w:val="0"/>
              <w:marRight w:val="0"/>
              <w:marTop w:val="100"/>
              <w:marBottom w:val="100"/>
              <w:divBdr>
                <w:top w:val="single" w:sz="2" w:space="0" w:color="E3E3E3"/>
                <w:left w:val="single" w:sz="2" w:space="0" w:color="E3E3E3"/>
                <w:bottom w:val="single" w:sz="2" w:space="0" w:color="E3E3E3"/>
                <w:right w:val="single" w:sz="2" w:space="0" w:color="E3E3E3"/>
              </w:divBdr>
              <w:divsChild>
                <w:div w:id="642778878">
                  <w:marLeft w:val="0"/>
                  <w:marRight w:val="0"/>
                  <w:marTop w:val="0"/>
                  <w:marBottom w:val="0"/>
                  <w:divBdr>
                    <w:top w:val="single" w:sz="2" w:space="0" w:color="E3E3E3"/>
                    <w:left w:val="single" w:sz="2" w:space="0" w:color="E3E3E3"/>
                    <w:bottom w:val="single" w:sz="2" w:space="0" w:color="E3E3E3"/>
                    <w:right w:val="single" w:sz="2" w:space="0" w:color="E3E3E3"/>
                  </w:divBdr>
                  <w:divsChild>
                    <w:div w:id="328944970">
                      <w:marLeft w:val="0"/>
                      <w:marRight w:val="0"/>
                      <w:marTop w:val="0"/>
                      <w:marBottom w:val="0"/>
                      <w:divBdr>
                        <w:top w:val="single" w:sz="2" w:space="0" w:color="E3E3E3"/>
                        <w:left w:val="single" w:sz="2" w:space="0" w:color="E3E3E3"/>
                        <w:bottom w:val="single" w:sz="2" w:space="0" w:color="E3E3E3"/>
                        <w:right w:val="single" w:sz="2" w:space="0" w:color="E3E3E3"/>
                      </w:divBdr>
                      <w:divsChild>
                        <w:div w:id="7863950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08448372">
      <w:bodyDiv w:val="1"/>
      <w:marLeft w:val="0"/>
      <w:marRight w:val="0"/>
      <w:marTop w:val="0"/>
      <w:marBottom w:val="0"/>
      <w:divBdr>
        <w:top w:val="none" w:sz="0" w:space="0" w:color="auto"/>
        <w:left w:val="none" w:sz="0" w:space="0" w:color="auto"/>
        <w:bottom w:val="none" w:sz="0" w:space="0" w:color="auto"/>
        <w:right w:val="none" w:sz="0" w:space="0" w:color="auto"/>
      </w:divBdr>
      <w:divsChild>
        <w:div w:id="1150517075">
          <w:marLeft w:val="0"/>
          <w:marRight w:val="0"/>
          <w:marTop w:val="0"/>
          <w:marBottom w:val="0"/>
          <w:divBdr>
            <w:top w:val="none" w:sz="0" w:space="0" w:color="auto"/>
            <w:left w:val="none" w:sz="0" w:space="0" w:color="auto"/>
            <w:bottom w:val="none" w:sz="0" w:space="0" w:color="auto"/>
            <w:right w:val="none" w:sz="0" w:space="0" w:color="auto"/>
          </w:divBdr>
          <w:divsChild>
            <w:div w:id="51276814">
              <w:marLeft w:val="0"/>
              <w:marRight w:val="0"/>
              <w:marTop w:val="0"/>
              <w:marBottom w:val="0"/>
              <w:divBdr>
                <w:top w:val="none" w:sz="0" w:space="0" w:color="auto"/>
                <w:left w:val="none" w:sz="0" w:space="0" w:color="auto"/>
                <w:bottom w:val="none" w:sz="0" w:space="0" w:color="auto"/>
                <w:right w:val="none" w:sz="0" w:space="0" w:color="auto"/>
              </w:divBdr>
            </w:div>
            <w:div w:id="1940138519">
              <w:marLeft w:val="0"/>
              <w:marRight w:val="0"/>
              <w:marTop w:val="0"/>
              <w:marBottom w:val="0"/>
              <w:divBdr>
                <w:top w:val="none" w:sz="0" w:space="0" w:color="auto"/>
                <w:left w:val="none" w:sz="0" w:space="0" w:color="auto"/>
                <w:bottom w:val="none" w:sz="0" w:space="0" w:color="auto"/>
                <w:right w:val="none" w:sz="0" w:space="0" w:color="auto"/>
              </w:divBdr>
            </w:div>
            <w:div w:id="1412392155">
              <w:marLeft w:val="0"/>
              <w:marRight w:val="0"/>
              <w:marTop w:val="0"/>
              <w:marBottom w:val="0"/>
              <w:divBdr>
                <w:top w:val="none" w:sz="0" w:space="0" w:color="auto"/>
                <w:left w:val="none" w:sz="0" w:space="0" w:color="auto"/>
                <w:bottom w:val="none" w:sz="0" w:space="0" w:color="auto"/>
                <w:right w:val="none" w:sz="0" w:space="0" w:color="auto"/>
              </w:divBdr>
            </w:div>
            <w:div w:id="973410588">
              <w:marLeft w:val="0"/>
              <w:marRight w:val="0"/>
              <w:marTop w:val="0"/>
              <w:marBottom w:val="0"/>
              <w:divBdr>
                <w:top w:val="none" w:sz="0" w:space="0" w:color="auto"/>
                <w:left w:val="none" w:sz="0" w:space="0" w:color="auto"/>
                <w:bottom w:val="none" w:sz="0" w:space="0" w:color="auto"/>
                <w:right w:val="none" w:sz="0" w:space="0" w:color="auto"/>
              </w:divBdr>
            </w:div>
            <w:div w:id="1559126598">
              <w:marLeft w:val="0"/>
              <w:marRight w:val="0"/>
              <w:marTop w:val="0"/>
              <w:marBottom w:val="0"/>
              <w:divBdr>
                <w:top w:val="none" w:sz="0" w:space="0" w:color="auto"/>
                <w:left w:val="none" w:sz="0" w:space="0" w:color="auto"/>
                <w:bottom w:val="none" w:sz="0" w:space="0" w:color="auto"/>
                <w:right w:val="none" w:sz="0" w:space="0" w:color="auto"/>
              </w:divBdr>
            </w:div>
            <w:div w:id="787627300">
              <w:marLeft w:val="0"/>
              <w:marRight w:val="0"/>
              <w:marTop w:val="0"/>
              <w:marBottom w:val="0"/>
              <w:divBdr>
                <w:top w:val="none" w:sz="0" w:space="0" w:color="auto"/>
                <w:left w:val="none" w:sz="0" w:space="0" w:color="auto"/>
                <w:bottom w:val="none" w:sz="0" w:space="0" w:color="auto"/>
                <w:right w:val="none" w:sz="0" w:space="0" w:color="auto"/>
              </w:divBdr>
            </w:div>
            <w:div w:id="581332726">
              <w:marLeft w:val="0"/>
              <w:marRight w:val="0"/>
              <w:marTop w:val="0"/>
              <w:marBottom w:val="0"/>
              <w:divBdr>
                <w:top w:val="none" w:sz="0" w:space="0" w:color="auto"/>
                <w:left w:val="none" w:sz="0" w:space="0" w:color="auto"/>
                <w:bottom w:val="none" w:sz="0" w:space="0" w:color="auto"/>
                <w:right w:val="none" w:sz="0" w:space="0" w:color="auto"/>
              </w:divBdr>
            </w:div>
            <w:div w:id="114956850">
              <w:marLeft w:val="0"/>
              <w:marRight w:val="0"/>
              <w:marTop w:val="0"/>
              <w:marBottom w:val="0"/>
              <w:divBdr>
                <w:top w:val="none" w:sz="0" w:space="0" w:color="auto"/>
                <w:left w:val="none" w:sz="0" w:space="0" w:color="auto"/>
                <w:bottom w:val="none" w:sz="0" w:space="0" w:color="auto"/>
                <w:right w:val="none" w:sz="0" w:space="0" w:color="auto"/>
              </w:divBdr>
            </w:div>
            <w:div w:id="1888376434">
              <w:marLeft w:val="0"/>
              <w:marRight w:val="0"/>
              <w:marTop w:val="0"/>
              <w:marBottom w:val="0"/>
              <w:divBdr>
                <w:top w:val="none" w:sz="0" w:space="0" w:color="auto"/>
                <w:left w:val="none" w:sz="0" w:space="0" w:color="auto"/>
                <w:bottom w:val="none" w:sz="0" w:space="0" w:color="auto"/>
                <w:right w:val="none" w:sz="0" w:space="0" w:color="auto"/>
              </w:divBdr>
            </w:div>
            <w:div w:id="1920869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970566">
      <w:bodyDiv w:val="1"/>
      <w:marLeft w:val="0"/>
      <w:marRight w:val="0"/>
      <w:marTop w:val="0"/>
      <w:marBottom w:val="0"/>
      <w:divBdr>
        <w:top w:val="none" w:sz="0" w:space="0" w:color="auto"/>
        <w:left w:val="none" w:sz="0" w:space="0" w:color="auto"/>
        <w:bottom w:val="none" w:sz="0" w:space="0" w:color="auto"/>
        <w:right w:val="none" w:sz="0" w:space="0" w:color="auto"/>
      </w:divBdr>
      <w:divsChild>
        <w:div w:id="309142996">
          <w:marLeft w:val="0"/>
          <w:marRight w:val="0"/>
          <w:marTop w:val="0"/>
          <w:marBottom w:val="0"/>
          <w:divBdr>
            <w:top w:val="none" w:sz="0" w:space="0" w:color="auto"/>
            <w:left w:val="none" w:sz="0" w:space="0" w:color="auto"/>
            <w:bottom w:val="none" w:sz="0" w:space="0" w:color="auto"/>
            <w:right w:val="none" w:sz="0" w:space="0" w:color="auto"/>
          </w:divBdr>
          <w:divsChild>
            <w:div w:id="2080206299">
              <w:marLeft w:val="0"/>
              <w:marRight w:val="0"/>
              <w:marTop w:val="0"/>
              <w:marBottom w:val="0"/>
              <w:divBdr>
                <w:top w:val="none" w:sz="0" w:space="0" w:color="auto"/>
                <w:left w:val="none" w:sz="0" w:space="0" w:color="auto"/>
                <w:bottom w:val="none" w:sz="0" w:space="0" w:color="auto"/>
                <w:right w:val="none" w:sz="0" w:space="0" w:color="auto"/>
              </w:divBdr>
            </w:div>
            <w:div w:id="80175926">
              <w:marLeft w:val="0"/>
              <w:marRight w:val="0"/>
              <w:marTop w:val="0"/>
              <w:marBottom w:val="0"/>
              <w:divBdr>
                <w:top w:val="none" w:sz="0" w:space="0" w:color="auto"/>
                <w:left w:val="none" w:sz="0" w:space="0" w:color="auto"/>
                <w:bottom w:val="none" w:sz="0" w:space="0" w:color="auto"/>
                <w:right w:val="none" w:sz="0" w:space="0" w:color="auto"/>
              </w:divBdr>
            </w:div>
            <w:div w:id="1127704365">
              <w:marLeft w:val="0"/>
              <w:marRight w:val="0"/>
              <w:marTop w:val="0"/>
              <w:marBottom w:val="0"/>
              <w:divBdr>
                <w:top w:val="none" w:sz="0" w:space="0" w:color="auto"/>
                <w:left w:val="none" w:sz="0" w:space="0" w:color="auto"/>
                <w:bottom w:val="none" w:sz="0" w:space="0" w:color="auto"/>
                <w:right w:val="none" w:sz="0" w:space="0" w:color="auto"/>
              </w:divBdr>
            </w:div>
            <w:div w:id="1628508710">
              <w:marLeft w:val="0"/>
              <w:marRight w:val="0"/>
              <w:marTop w:val="0"/>
              <w:marBottom w:val="0"/>
              <w:divBdr>
                <w:top w:val="none" w:sz="0" w:space="0" w:color="auto"/>
                <w:left w:val="none" w:sz="0" w:space="0" w:color="auto"/>
                <w:bottom w:val="none" w:sz="0" w:space="0" w:color="auto"/>
                <w:right w:val="none" w:sz="0" w:space="0" w:color="auto"/>
              </w:divBdr>
            </w:div>
            <w:div w:id="1355577840">
              <w:marLeft w:val="0"/>
              <w:marRight w:val="0"/>
              <w:marTop w:val="0"/>
              <w:marBottom w:val="0"/>
              <w:divBdr>
                <w:top w:val="none" w:sz="0" w:space="0" w:color="auto"/>
                <w:left w:val="none" w:sz="0" w:space="0" w:color="auto"/>
                <w:bottom w:val="none" w:sz="0" w:space="0" w:color="auto"/>
                <w:right w:val="none" w:sz="0" w:space="0" w:color="auto"/>
              </w:divBdr>
            </w:div>
            <w:div w:id="13575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7720">
      <w:bodyDiv w:val="1"/>
      <w:marLeft w:val="0"/>
      <w:marRight w:val="0"/>
      <w:marTop w:val="0"/>
      <w:marBottom w:val="0"/>
      <w:divBdr>
        <w:top w:val="none" w:sz="0" w:space="0" w:color="auto"/>
        <w:left w:val="none" w:sz="0" w:space="0" w:color="auto"/>
        <w:bottom w:val="none" w:sz="0" w:space="0" w:color="auto"/>
        <w:right w:val="none" w:sz="0" w:space="0" w:color="auto"/>
      </w:divBdr>
      <w:divsChild>
        <w:div w:id="168298932">
          <w:marLeft w:val="-720"/>
          <w:marRight w:val="0"/>
          <w:marTop w:val="0"/>
          <w:marBottom w:val="0"/>
          <w:divBdr>
            <w:top w:val="none" w:sz="0" w:space="0" w:color="auto"/>
            <w:left w:val="none" w:sz="0" w:space="0" w:color="auto"/>
            <w:bottom w:val="none" w:sz="0" w:space="0" w:color="auto"/>
            <w:right w:val="none" w:sz="0" w:space="0" w:color="auto"/>
          </w:divBdr>
        </w:div>
      </w:divsChild>
    </w:div>
    <w:div w:id="1315261772">
      <w:bodyDiv w:val="1"/>
      <w:marLeft w:val="0"/>
      <w:marRight w:val="0"/>
      <w:marTop w:val="0"/>
      <w:marBottom w:val="0"/>
      <w:divBdr>
        <w:top w:val="none" w:sz="0" w:space="0" w:color="auto"/>
        <w:left w:val="none" w:sz="0" w:space="0" w:color="auto"/>
        <w:bottom w:val="none" w:sz="0" w:space="0" w:color="auto"/>
        <w:right w:val="none" w:sz="0" w:space="0" w:color="auto"/>
      </w:divBdr>
      <w:divsChild>
        <w:div w:id="1716812054">
          <w:marLeft w:val="0"/>
          <w:marRight w:val="0"/>
          <w:marTop w:val="0"/>
          <w:marBottom w:val="0"/>
          <w:divBdr>
            <w:top w:val="single" w:sz="2" w:space="0" w:color="E3E3E3"/>
            <w:left w:val="single" w:sz="2" w:space="0" w:color="E3E3E3"/>
            <w:bottom w:val="single" w:sz="2" w:space="0" w:color="E3E3E3"/>
            <w:right w:val="single" w:sz="2" w:space="0" w:color="E3E3E3"/>
          </w:divBdr>
          <w:divsChild>
            <w:div w:id="111944899">
              <w:marLeft w:val="0"/>
              <w:marRight w:val="0"/>
              <w:marTop w:val="0"/>
              <w:marBottom w:val="0"/>
              <w:divBdr>
                <w:top w:val="single" w:sz="2" w:space="0" w:color="E3E3E3"/>
                <w:left w:val="single" w:sz="2" w:space="0" w:color="E3E3E3"/>
                <w:bottom w:val="single" w:sz="2" w:space="0" w:color="E3E3E3"/>
                <w:right w:val="single" w:sz="2" w:space="0" w:color="E3E3E3"/>
              </w:divBdr>
              <w:divsChild>
                <w:div w:id="2061174084">
                  <w:marLeft w:val="0"/>
                  <w:marRight w:val="0"/>
                  <w:marTop w:val="0"/>
                  <w:marBottom w:val="0"/>
                  <w:divBdr>
                    <w:top w:val="single" w:sz="2" w:space="0" w:color="E3E3E3"/>
                    <w:left w:val="single" w:sz="2" w:space="0" w:color="E3E3E3"/>
                    <w:bottom w:val="single" w:sz="2" w:space="0" w:color="E3E3E3"/>
                    <w:right w:val="single" w:sz="2" w:space="0" w:color="E3E3E3"/>
                  </w:divBdr>
                  <w:divsChild>
                    <w:div w:id="438834177">
                      <w:marLeft w:val="0"/>
                      <w:marRight w:val="0"/>
                      <w:marTop w:val="0"/>
                      <w:marBottom w:val="0"/>
                      <w:divBdr>
                        <w:top w:val="single" w:sz="2" w:space="0" w:color="E3E3E3"/>
                        <w:left w:val="single" w:sz="2" w:space="0" w:color="E3E3E3"/>
                        <w:bottom w:val="single" w:sz="2" w:space="0" w:color="E3E3E3"/>
                        <w:right w:val="single" w:sz="2" w:space="0" w:color="E3E3E3"/>
                      </w:divBdr>
                      <w:divsChild>
                        <w:div w:id="131875445">
                          <w:marLeft w:val="0"/>
                          <w:marRight w:val="0"/>
                          <w:marTop w:val="0"/>
                          <w:marBottom w:val="0"/>
                          <w:divBdr>
                            <w:top w:val="single" w:sz="2" w:space="0" w:color="E3E3E3"/>
                            <w:left w:val="single" w:sz="2" w:space="0" w:color="E3E3E3"/>
                            <w:bottom w:val="single" w:sz="2" w:space="0" w:color="E3E3E3"/>
                            <w:right w:val="single" w:sz="2" w:space="0" w:color="E3E3E3"/>
                          </w:divBdr>
                          <w:divsChild>
                            <w:div w:id="1124814313">
                              <w:marLeft w:val="0"/>
                              <w:marRight w:val="0"/>
                              <w:marTop w:val="0"/>
                              <w:marBottom w:val="0"/>
                              <w:divBdr>
                                <w:top w:val="single" w:sz="2" w:space="0" w:color="E3E3E3"/>
                                <w:left w:val="single" w:sz="2" w:space="0" w:color="E3E3E3"/>
                                <w:bottom w:val="single" w:sz="2" w:space="0" w:color="E3E3E3"/>
                                <w:right w:val="single" w:sz="2" w:space="0" w:color="E3E3E3"/>
                              </w:divBdr>
                              <w:divsChild>
                                <w:div w:id="454838359">
                                  <w:marLeft w:val="0"/>
                                  <w:marRight w:val="0"/>
                                  <w:marTop w:val="100"/>
                                  <w:marBottom w:val="100"/>
                                  <w:divBdr>
                                    <w:top w:val="single" w:sz="2" w:space="0" w:color="E3E3E3"/>
                                    <w:left w:val="single" w:sz="2" w:space="0" w:color="E3E3E3"/>
                                    <w:bottom w:val="single" w:sz="2" w:space="0" w:color="E3E3E3"/>
                                    <w:right w:val="single" w:sz="2" w:space="0" w:color="E3E3E3"/>
                                  </w:divBdr>
                                  <w:divsChild>
                                    <w:div w:id="1684433941">
                                      <w:marLeft w:val="0"/>
                                      <w:marRight w:val="0"/>
                                      <w:marTop w:val="0"/>
                                      <w:marBottom w:val="0"/>
                                      <w:divBdr>
                                        <w:top w:val="single" w:sz="2" w:space="0" w:color="E3E3E3"/>
                                        <w:left w:val="single" w:sz="2" w:space="0" w:color="E3E3E3"/>
                                        <w:bottom w:val="single" w:sz="2" w:space="0" w:color="E3E3E3"/>
                                        <w:right w:val="single" w:sz="2" w:space="0" w:color="E3E3E3"/>
                                      </w:divBdr>
                                      <w:divsChild>
                                        <w:div w:id="1727558413">
                                          <w:marLeft w:val="0"/>
                                          <w:marRight w:val="0"/>
                                          <w:marTop w:val="0"/>
                                          <w:marBottom w:val="0"/>
                                          <w:divBdr>
                                            <w:top w:val="single" w:sz="2" w:space="0" w:color="E3E3E3"/>
                                            <w:left w:val="single" w:sz="2" w:space="0" w:color="E3E3E3"/>
                                            <w:bottom w:val="single" w:sz="2" w:space="0" w:color="E3E3E3"/>
                                            <w:right w:val="single" w:sz="2" w:space="0" w:color="E3E3E3"/>
                                          </w:divBdr>
                                          <w:divsChild>
                                            <w:div w:id="1446467256">
                                              <w:marLeft w:val="0"/>
                                              <w:marRight w:val="0"/>
                                              <w:marTop w:val="0"/>
                                              <w:marBottom w:val="0"/>
                                              <w:divBdr>
                                                <w:top w:val="single" w:sz="2" w:space="0" w:color="E3E3E3"/>
                                                <w:left w:val="single" w:sz="2" w:space="0" w:color="E3E3E3"/>
                                                <w:bottom w:val="single" w:sz="2" w:space="0" w:color="E3E3E3"/>
                                                <w:right w:val="single" w:sz="2" w:space="0" w:color="E3E3E3"/>
                                              </w:divBdr>
                                              <w:divsChild>
                                                <w:div w:id="1345085809">
                                                  <w:marLeft w:val="0"/>
                                                  <w:marRight w:val="0"/>
                                                  <w:marTop w:val="0"/>
                                                  <w:marBottom w:val="0"/>
                                                  <w:divBdr>
                                                    <w:top w:val="single" w:sz="2" w:space="0" w:color="E3E3E3"/>
                                                    <w:left w:val="single" w:sz="2" w:space="0" w:color="E3E3E3"/>
                                                    <w:bottom w:val="single" w:sz="2" w:space="0" w:color="E3E3E3"/>
                                                    <w:right w:val="single" w:sz="2" w:space="0" w:color="E3E3E3"/>
                                                  </w:divBdr>
                                                  <w:divsChild>
                                                    <w:div w:id="1977222613">
                                                      <w:marLeft w:val="0"/>
                                                      <w:marRight w:val="0"/>
                                                      <w:marTop w:val="0"/>
                                                      <w:marBottom w:val="0"/>
                                                      <w:divBdr>
                                                        <w:top w:val="single" w:sz="2" w:space="0" w:color="E3E3E3"/>
                                                        <w:left w:val="single" w:sz="2" w:space="0" w:color="E3E3E3"/>
                                                        <w:bottom w:val="single" w:sz="2" w:space="0" w:color="E3E3E3"/>
                                                        <w:right w:val="single" w:sz="2" w:space="0" w:color="E3E3E3"/>
                                                      </w:divBdr>
                                                      <w:divsChild>
                                                        <w:div w:id="1265846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619648344">
          <w:marLeft w:val="0"/>
          <w:marRight w:val="0"/>
          <w:marTop w:val="0"/>
          <w:marBottom w:val="0"/>
          <w:divBdr>
            <w:top w:val="none" w:sz="0" w:space="0" w:color="auto"/>
            <w:left w:val="none" w:sz="0" w:space="0" w:color="auto"/>
            <w:bottom w:val="none" w:sz="0" w:space="0" w:color="auto"/>
            <w:right w:val="none" w:sz="0" w:space="0" w:color="auto"/>
          </w:divBdr>
          <w:divsChild>
            <w:div w:id="1532960631">
              <w:marLeft w:val="0"/>
              <w:marRight w:val="0"/>
              <w:marTop w:val="100"/>
              <w:marBottom w:val="100"/>
              <w:divBdr>
                <w:top w:val="single" w:sz="2" w:space="0" w:color="E3E3E3"/>
                <w:left w:val="single" w:sz="2" w:space="0" w:color="E3E3E3"/>
                <w:bottom w:val="single" w:sz="2" w:space="0" w:color="E3E3E3"/>
                <w:right w:val="single" w:sz="2" w:space="0" w:color="E3E3E3"/>
              </w:divBdr>
              <w:divsChild>
                <w:div w:id="621689489">
                  <w:marLeft w:val="0"/>
                  <w:marRight w:val="0"/>
                  <w:marTop w:val="0"/>
                  <w:marBottom w:val="0"/>
                  <w:divBdr>
                    <w:top w:val="single" w:sz="2" w:space="0" w:color="E3E3E3"/>
                    <w:left w:val="single" w:sz="2" w:space="0" w:color="E3E3E3"/>
                    <w:bottom w:val="single" w:sz="2" w:space="0" w:color="E3E3E3"/>
                    <w:right w:val="single" w:sz="2" w:space="0" w:color="E3E3E3"/>
                  </w:divBdr>
                  <w:divsChild>
                    <w:div w:id="230507162">
                      <w:marLeft w:val="0"/>
                      <w:marRight w:val="0"/>
                      <w:marTop w:val="0"/>
                      <w:marBottom w:val="0"/>
                      <w:divBdr>
                        <w:top w:val="single" w:sz="2" w:space="0" w:color="E3E3E3"/>
                        <w:left w:val="single" w:sz="2" w:space="0" w:color="E3E3E3"/>
                        <w:bottom w:val="single" w:sz="2" w:space="0" w:color="E3E3E3"/>
                        <w:right w:val="single" w:sz="2" w:space="0" w:color="E3E3E3"/>
                      </w:divBdr>
                      <w:divsChild>
                        <w:div w:id="18164851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50057703">
      <w:bodyDiv w:val="1"/>
      <w:marLeft w:val="0"/>
      <w:marRight w:val="0"/>
      <w:marTop w:val="0"/>
      <w:marBottom w:val="0"/>
      <w:divBdr>
        <w:top w:val="none" w:sz="0" w:space="0" w:color="auto"/>
        <w:left w:val="none" w:sz="0" w:space="0" w:color="auto"/>
        <w:bottom w:val="none" w:sz="0" w:space="0" w:color="auto"/>
        <w:right w:val="none" w:sz="0" w:space="0" w:color="auto"/>
      </w:divBdr>
    </w:div>
    <w:div w:id="1374692275">
      <w:bodyDiv w:val="1"/>
      <w:marLeft w:val="0"/>
      <w:marRight w:val="0"/>
      <w:marTop w:val="0"/>
      <w:marBottom w:val="0"/>
      <w:divBdr>
        <w:top w:val="none" w:sz="0" w:space="0" w:color="auto"/>
        <w:left w:val="none" w:sz="0" w:space="0" w:color="auto"/>
        <w:bottom w:val="none" w:sz="0" w:space="0" w:color="auto"/>
        <w:right w:val="none" w:sz="0" w:space="0" w:color="auto"/>
      </w:divBdr>
      <w:divsChild>
        <w:div w:id="928926153">
          <w:marLeft w:val="-720"/>
          <w:marRight w:val="0"/>
          <w:marTop w:val="0"/>
          <w:marBottom w:val="0"/>
          <w:divBdr>
            <w:top w:val="none" w:sz="0" w:space="0" w:color="auto"/>
            <w:left w:val="none" w:sz="0" w:space="0" w:color="auto"/>
            <w:bottom w:val="none" w:sz="0" w:space="0" w:color="auto"/>
            <w:right w:val="none" w:sz="0" w:space="0" w:color="auto"/>
          </w:divBdr>
        </w:div>
      </w:divsChild>
    </w:div>
    <w:div w:id="1413817929">
      <w:bodyDiv w:val="1"/>
      <w:marLeft w:val="0"/>
      <w:marRight w:val="0"/>
      <w:marTop w:val="0"/>
      <w:marBottom w:val="0"/>
      <w:divBdr>
        <w:top w:val="none" w:sz="0" w:space="0" w:color="auto"/>
        <w:left w:val="none" w:sz="0" w:space="0" w:color="auto"/>
        <w:bottom w:val="none" w:sz="0" w:space="0" w:color="auto"/>
        <w:right w:val="none" w:sz="0" w:space="0" w:color="auto"/>
      </w:divBdr>
      <w:divsChild>
        <w:div w:id="16127128">
          <w:marLeft w:val="0"/>
          <w:marRight w:val="0"/>
          <w:marTop w:val="0"/>
          <w:marBottom w:val="0"/>
          <w:divBdr>
            <w:top w:val="single" w:sz="2" w:space="0" w:color="E3E3E3"/>
            <w:left w:val="single" w:sz="2" w:space="0" w:color="E3E3E3"/>
            <w:bottom w:val="single" w:sz="2" w:space="0" w:color="E3E3E3"/>
            <w:right w:val="single" w:sz="2" w:space="0" w:color="E3E3E3"/>
          </w:divBdr>
          <w:divsChild>
            <w:div w:id="25303082">
              <w:marLeft w:val="0"/>
              <w:marRight w:val="0"/>
              <w:marTop w:val="0"/>
              <w:marBottom w:val="0"/>
              <w:divBdr>
                <w:top w:val="single" w:sz="2" w:space="0" w:color="E3E3E3"/>
                <w:left w:val="single" w:sz="2" w:space="0" w:color="E3E3E3"/>
                <w:bottom w:val="single" w:sz="2" w:space="0" w:color="E3E3E3"/>
                <w:right w:val="single" w:sz="2" w:space="0" w:color="E3E3E3"/>
              </w:divBdr>
              <w:divsChild>
                <w:div w:id="37508402">
                  <w:marLeft w:val="0"/>
                  <w:marRight w:val="0"/>
                  <w:marTop w:val="0"/>
                  <w:marBottom w:val="0"/>
                  <w:divBdr>
                    <w:top w:val="single" w:sz="2" w:space="0" w:color="E3E3E3"/>
                    <w:left w:val="single" w:sz="2" w:space="0" w:color="E3E3E3"/>
                    <w:bottom w:val="single" w:sz="2" w:space="0" w:color="E3E3E3"/>
                    <w:right w:val="single" w:sz="2" w:space="0" w:color="E3E3E3"/>
                  </w:divBdr>
                  <w:divsChild>
                    <w:div w:id="933442033">
                      <w:marLeft w:val="0"/>
                      <w:marRight w:val="0"/>
                      <w:marTop w:val="0"/>
                      <w:marBottom w:val="0"/>
                      <w:divBdr>
                        <w:top w:val="single" w:sz="2" w:space="0" w:color="E3E3E3"/>
                        <w:left w:val="single" w:sz="2" w:space="0" w:color="E3E3E3"/>
                        <w:bottom w:val="single" w:sz="2" w:space="0" w:color="E3E3E3"/>
                        <w:right w:val="single" w:sz="2" w:space="0" w:color="E3E3E3"/>
                      </w:divBdr>
                      <w:divsChild>
                        <w:div w:id="1449591536">
                          <w:marLeft w:val="0"/>
                          <w:marRight w:val="0"/>
                          <w:marTop w:val="0"/>
                          <w:marBottom w:val="0"/>
                          <w:divBdr>
                            <w:top w:val="single" w:sz="2" w:space="0" w:color="E3E3E3"/>
                            <w:left w:val="single" w:sz="2" w:space="0" w:color="E3E3E3"/>
                            <w:bottom w:val="single" w:sz="2" w:space="0" w:color="E3E3E3"/>
                            <w:right w:val="single" w:sz="2" w:space="0" w:color="E3E3E3"/>
                          </w:divBdr>
                          <w:divsChild>
                            <w:div w:id="591865337">
                              <w:marLeft w:val="0"/>
                              <w:marRight w:val="0"/>
                              <w:marTop w:val="0"/>
                              <w:marBottom w:val="0"/>
                              <w:divBdr>
                                <w:top w:val="single" w:sz="2" w:space="0" w:color="E3E3E3"/>
                                <w:left w:val="single" w:sz="2" w:space="0" w:color="E3E3E3"/>
                                <w:bottom w:val="single" w:sz="2" w:space="0" w:color="E3E3E3"/>
                                <w:right w:val="single" w:sz="2" w:space="0" w:color="E3E3E3"/>
                              </w:divBdr>
                              <w:divsChild>
                                <w:div w:id="1438333497">
                                  <w:marLeft w:val="0"/>
                                  <w:marRight w:val="0"/>
                                  <w:marTop w:val="100"/>
                                  <w:marBottom w:val="100"/>
                                  <w:divBdr>
                                    <w:top w:val="single" w:sz="2" w:space="0" w:color="E3E3E3"/>
                                    <w:left w:val="single" w:sz="2" w:space="0" w:color="E3E3E3"/>
                                    <w:bottom w:val="single" w:sz="2" w:space="0" w:color="E3E3E3"/>
                                    <w:right w:val="single" w:sz="2" w:space="0" w:color="E3E3E3"/>
                                  </w:divBdr>
                                  <w:divsChild>
                                    <w:div w:id="1773816212">
                                      <w:marLeft w:val="0"/>
                                      <w:marRight w:val="0"/>
                                      <w:marTop w:val="0"/>
                                      <w:marBottom w:val="0"/>
                                      <w:divBdr>
                                        <w:top w:val="single" w:sz="2" w:space="0" w:color="E3E3E3"/>
                                        <w:left w:val="single" w:sz="2" w:space="0" w:color="E3E3E3"/>
                                        <w:bottom w:val="single" w:sz="2" w:space="0" w:color="E3E3E3"/>
                                        <w:right w:val="single" w:sz="2" w:space="0" w:color="E3E3E3"/>
                                      </w:divBdr>
                                      <w:divsChild>
                                        <w:div w:id="2066098175">
                                          <w:marLeft w:val="0"/>
                                          <w:marRight w:val="0"/>
                                          <w:marTop w:val="0"/>
                                          <w:marBottom w:val="0"/>
                                          <w:divBdr>
                                            <w:top w:val="single" w:sz="2" w:space="0" w:color="E3E3E3"/>
                                            <w:left w:val="single" w:sz="2" w:space="0" w:color="E3E3E3"/>
                                            <w:bottom w:val="single" w:sz="2" w:space="0" w:color="E3E3E3"/>
                                            <w:right w:val="single" w:sz="2" w:space="0" w:color="E3E3E3"/>
                                          </w:divBdr>
                                          <w:divsChild>
                                            <w:div w:id="690841280">
                                              <w:marLeft w:val="0"/>
                                              <w:marRight w:val="0"/>
                                              <w:marTop w:val="0"/>
                                              <w:marBottom w:val="0"/>
                                              <w:divBdr>
                                                <w:top w:val="single" w:sz="2" w:space="0" w:color="E3E3E3"/>
                                                <w:left w:val="single" w:sz="2" w:space="0" w:color="E3E3E3"/>
                                                <w:bottom w:val="single" w:sz="2" w:space="0" w:color="E3E3E3"/>
                                                <w:right w:val="single" w:sz="2" w:space="0" w:color="E3E3E3"/>
                                              </w:divBdr>
                                              <w:divsChild>
                                                <w:div w:id="2089034562">
                                                  <w:marLeft w:val="0"/>
                                                  <w:marRight w:val="0"/>
                                                  <w:marTop w:val="0"/>
                                                  <w:marBottom w:val="0"/>
                                                  <w:divBdr>
                                                    <w:top w:val="single" w:sz="2" w:space="0" w:color="E3E3E3"/>
                                                    <w:left w:val="single" w:sz="2" w:space="0" w:color="E3E3E3"/>
                                                    <w:bottom w:val="single" w:sz="2" w:space="0" w:color="E3E3E3"/>
                                                    <w:right w:val="single" w:sz="2" w:space="0" w:color="E3E3E3"/>
                                                  </w:divBdr>
                                                  <w:divsChild>
                                                    <w:div w:id="266429363">
                                                      <w:marLeft w:val="0"/>
                                                      <w:marRight w:val="0"/>
                                                      <w:marTop w:val="0"/>
                                                      <w:marBottom w:val="0"/>
                                                      <w:divBdr>
                                                        <w:top w:val="single" w:sz="2" w:space="0" w:color="E3E3E3"/>
                                                        <w:left w:val="single" w:sz="2" w:space="0" w:color="E3E3E3"/>
                                                        <w:bottom w:val="single" w:sz="2" w:space="0" w:color="E3E3E3"/>
                                                        <w:right w:val="single" w:sz="2" w:space="0" w:color="E3E3E3"/>
                                                      </w:divBdr>
                                                      <w:divsChild>
                                                        <w:div w:id="29651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54206975">
          <w:marLeft w:val="0"/>
          <w:marRight w:val="0"/>
          <w:marTop w:val="0"/>
          <w:marBottom w:val="0"/>
          <w:divBdr>
            <w:top w:val="none" w:sz="0" w:space="0" w:color="auto"/>
            <w:left w:val="none" w:sz="0" w:space="0" w:color="auto"/>
            <w:bottom w:val="none" w:sz="0" w:space="0" w:color="auto"/>
            <w:right w:val="none" w:sz="0" w:space="0" w:color="auto"/>
          </w:divBdr>
          <w:divsChild>
            <w:div w:id="1186670307">
              <w:marLeft w:val="0"/>
              <w:marRight w:val="0"/>
              <w:marTop w:val="100"/>
              <w:marBottom w:val="100"/>
              <w:divBdr>
                <w:top w:val="single" w:sz="2" w:space="0" w:color="E3E3E3"/>
                <w:left w:val="single" w:sz="2" w:space="0" w:color="E3E3E3"/>
                <w:bottom w:val="single" w:sz="2" w:space="0" w:color="E3E3E3"/>
                <w:right w:val="single" w:sz="2" w:space="0" w:color="E3E3E3"/>
              </w:divBdr>
              <w:divsChild>
                <w:div w:id="1623927095">
                  <w:marLeft w:val="0"/>
                  <w:marRight w:val="0"/>
                  <w:marTop w:val="0"/>
                  <w:marBottom w:val="0"/>
                  <w:divBdr>
                    <w:top w:val="single" w:sz="2" w:space="0" w:color="E3E3E3"/>
                    <w:left w:val="single" w:sz="2" w:space="0" w:color="E3E3E3"/>
                    <w:bottom w:val="single" w:sz="2" w:space="0" w:color="E3E3E3"/>
                    <w:right w:val="single" w:sz="2" w:space="0" w:color="E3E3E3"/>
                  </w:divBdr>
                  <w:divsChild>
                    <w:div w:id="1042286718">
                      <w:marLeft w:val="0"/>
                      <w:marRight w:val="0"/>
                      <w:marTop w:val="0"/>
                      <w:marBottom w:val="0"/>
                      <w:divBdr>
                        <w:top w:val="single" w:sz="2" w:space="0" w:color="E3E3E3"/>
                        <w:left w:val="single" w:sz="2" w:space="0" w:color="E3E3E3"/>
                        <w:bottom w:val="single" w:sz="2" w:space="0" w:color="E3E3E3"/>
                        <w:right w:val="single" w:sz="2" w:space="0" w:color="E3E3E3"/>
                      </w:divBdr>
                      <w:divsChild>
                        <w:div w:id="1870657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415785388">
      <w:bodyDiv w:val="1"/>
      <w:marLeft w:val="0"/>
      <w:marRight w:val="0"/>
      <w:marTop w:val="0"/>
      <w:marBottom w:val="0"/>
      <w:divBdr>
        <w:top w:val="none" w:sz="0" w:space="0" w:color="auto"/>
        <w:left w:val="none" w:sz="0" w:space="0" w:color="auto"/>
        <w:bottom w:val="none" w:sz="0" w:space="0" w:color="auto"/>
        <w:right w:val="none" w:sz="0" w:space="0" w:color="auto"/>
      </w:divBdr>
      <w:divsChild>
        <w:div w:id="1297374950">
          <w:marLeft w:val="0"/>
          <w:marRight w:val="0"/>
          <w:marTop w:val="0"/>
          <w:marBottom w:val="0"/>
          <w:divBdr>
            <w:top w:val="single" w:sz="2" w:space="0" w:color="E3E3E3"/>
            <w:left w:val="single" w:sz="2" w:space="0" w:color="E3E3E3"/>
            <w:bottom w:val="single" w:sz="2" w:space="0" w:color="E3E3E3"/>
            <w:right w:val="single" w:sz="2" w:space="0" w:color="E3E3E3"/>
          </w:divBdr>
          <w:divsChild>
            <w:div w:id="1465781321">
              <w:marLeft w:val="0"/>
              <w:marRight w:val="0"/>
              <w:marTop w:val="0"/>
              <w:marBottom w:val="0"/>
              <w:divBdr>
                <w:top w:val="single" w:sz="2" w:space="0" w:color="E3E3E3"/>
                <w:left w:val="single" w:sz="2" w:space="0" w:color="E3E3E3"/>
                <w:bottom w:val="single" w:sz="2" w:space="0" w:color="E3E3E3"/>
                <w:right w:val="single" w:sz="2" w:space="0" w:color="E3E3E3"/>
              </w:divBdr>
              <w:divsChild>
                <w:div w:id="377978708">
                  <w:marLeft w:val="0"/>
                  <w:marRight w:val="0"/>
                  <w:marTop w:val="0"/>
                  <w:marBottom w:val="0"/>
                  <w:divBdr>
                    <w:top w:val="single" w:sz="2" w:space="0" w:color="E3E3E3"/>
                    <w:left w:val="single" w:sz="2" w:space="0" w:color="E3E3E3"/>
                    <w:bottom w:val="single" w:sz="2" w:space="0" w:color="E3E3E3"/>
                    <w:right w:val="single" w:sz="2" w:space="0" w:color="E3E3E3"/>
                  </w:divBdr>
                  <w:divsChild>
                    <w:div w:id="196281348">
                      <w:marLeft w:val="0"/>
                      <w:marRight w:val="0"/>
                      <w:marTop w:val="0"/>
                      <w:marBottom w:val="0"/>
                      <w:divBdr>
                        <w:top w:val="single" w:sz="2" w:space="0" w:color="E3E3E3"/>
                        <w:left w:val="single" w:sz="2" w:space="0" w:color="E3E3E3"/>
                        <w:bottom w:val="single" w:sz="2" w:space="0" w:color="E3E3E3"/>
                        <w:right w:val="single" w:sz="2" w:space="0" w:color="E3E3E3"/>
                      </w:divBdr>
                      <w:divsChild>
                        <w:div w:id="157312558">
                          <w:marLeft w:val="0"/>
                          <w:marRight w:val="0"/>
                          <w:marTop w:val="0"/>
                          <w:marBottom w:val="0"/>
                          <w:divBdr>
                            <w:top w:val="single" w:sz="2" w:space="0" w:color="E3E3E3"/>
                            <w:left w:val="single" w:sz="2" w:space="0" w:color="E3E3E3"/>
                            <w:bottom w:val="single" w:sz="2" w:space="0" w:color="E3E3E3"/>
                            <w:right w:val="single" w:sz="2" w:space="0" w:color="E3E3E3"/>
                          </w:divBdr>
                          <w:divsChild>
                            <w:div w:id="800267606">
                              <w:marLeft w:val="0"/>
                              <w:marRight w:val="0"/>
                              <w:marTop w:val="0"/>
                              <w:marBottom w:val="0"/>
                              <w:divBdr>
                                <w:top w:val="single" w:sz="2" w:space="0" w:color="E3E3E3"/>
                                <w:left w:val="single" w:sz="2" w:space="0" w:color="E3E3E3"/>
                                <w:bottom w:val="single" w:sz="2" w:space="0" w:color="E3E3E3"/>
                                <w:right w:val="single" w:sz="2" w:space="0" w:color="E3E3E3"/>
                              </w:divBdr>
                              <w:divsChild>
                                <w:div w:id="284851173">
                                  <w:marLeft w:val="0"/>
                                  <w:marRight w:val="0"/>
                                  <w:marTop w:val="100"/>
                                  <w:marBottom w:val="100"/>
                                  <w:divBdr>
                                    <w:top w:val="single" w:sz="2" w:space="0" w:color="E3E3E3"/>
                                    <w:left w:val="single" w:sz="2" w:space="0" w:color="E3E3E3"/>
                                    <w:bottom w:val="single" w:sz="2" w:space="0" w:color="E3E3E3"/>
                                    <w:right w:val="single" w:sz="2" w:space="0" w:color="E3E3E3"/>
                                  </w:divBdr>
                                  <w:divsChild>
                                    <w:div w:id="2080785613">
                                      <w:marLeft w:val="0"/>
                                      <w:marRight w:val="0"/>
                                      <w:marTop w:val="0"/>
                                      <w:marBottom w:val="0"/>
                                      <w:divBdr>
                                        <w:top w:val="single" w:sz="2" w:space="0" w:color="E3E3E3"/>
                                        <w:left w:val="single" w:sz="2" w:space="0" w:color="E3E3E3"/>
                                        <w:bottom w:val="single" w:sz="2" w:space="0" w:color="E3E3E3"/>
                                        <w:right w:val="single" w:sz="2" w:space="0" w:color="E3E3E3"/>
                                      </w:divBdr>
                                      <w:divsChild>
                                        <w:div w:id="1051004605">
                                          <w:marLeft w:val="0"/>
                                          <w:marRight w:val="0"/>
                                          <w:marTop w:val="0"/>
                                          <w:marBottom w:val="0"/>
                                          <w:divBdr>
                                            <w:top w:val="single" w:sz="2" w:space="0" w:color="E3E3E3"/>
                                            <w:left w:val="single" w:sz="2" w:space="0" w:color="E3E3E3"/>
                                            <w:bottom w:val="single" w:sz="2" w:space="0" w:color="E3E3E3"/>
                                            <w:right w:val="single" w:sz="2" w:space="0" w:color="E3E3E3"/>
                                          </w:divBdr>
                                          <w:divsChild>
                                            <w:div w:id="224878614">
                                              <w:marLeft w:val="0"/>
                                              <w:marRight w:val="0"/>
                                              <w:marTop w:val="0"/>
                                              <w:marBottom w:val="0"/>
                                              <w:divBdr>
                                                <w:top w:val="single" w:sz="2" w:space="0" w:color="E3E3E3"/>
                                                <w:left w:val="single" w:sz="2" w:space="0" w:color="E3E3E3"/>
                                                <w:bottom w:val="single" w:sz="2" w:space="0" w:color="E3E3E3"/>
                                                <w:right w:val="single" w:sz="2" w:space="0" w:color="E3E3E3"/>
                                              </w:divBdr>
                                              <w:divsChild>
                                                <w:div w:id="591402619">
                                                  <w:marLeft w:val="0"/>
                                                  <w:marRight w:val="0"/>
                                                  <w:marTop w:val="0"/>
                                                  <w:marBottom w:val="0"/>
                                                  <w:divBdr>
                                                    <w:top w:val="single" w:sz="2" w:space="0" w:color="E3E3E3"/>
                                                    <w:left w:val="single" w:sz="2" w:space="0" w:color="E3E3E3"/>
                                                    <w:bottom w:val="single" w:sz="2" w:space="0" w:color="E3E3E3"/>
                                                    <w:right w:val="single" w:sz="2" w:space="0" w:color="E3E3E3"/>
                                                  </w:divBdr>
                                                  <w:divsChild>
                                                    <w:div w:id="204292508">
                                                      <w:marLeft w:val="0"/>
                                                      <w:marRight w:val="0"/>
                                                      <w:marTop w:val="0"/>
                                                      <w:marBottom w:val="0"/>
                                                      <w:divBdr>
                                                        <w:top w:val="single" w:sz="2" w:space="0" w:color="E3E3E3"/>
                                                        <w:left w:val="single" w:sz="2" w:space="0" w:color="E3E3E3"/>
                                                        <w:bottom w:val="single" w:sz="2" w:space="0" w:color="E3E3E3"/>
                                                        <w:right w:val="single" w:sz="2" w:space="0" w:color="E3E3E3"/>
                                                      </w:divBdr>
                                                      <w:divsChild>
                                                        <w:div w:id="13007236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56895996">
          <w:marLeft w:val="0"/>
          <w:marRight w:val="0"/>
          <w:marTop w:val="0"/>
          <w:marBottom w:val="0"/>
          <w:divBdr>
            <w:top w:val="none" w:sz="0" w:space="0" w:color="auto"/>
            <w:left w:val="none" w:sz="0" w:space="0" w:color="auto"/>
            <w:bottom w:val="none" w:sz="0" w:space="0" w:color="auto"/>
            <w:right w:val="none" w:sz="0" w:space="0" w:color="auto"/>
          </w:divBdr>
          <w:divsChild>
            <w:div w:id="889850613">
              <w:marLeft w:val="0"/>
              <w:marRight w:val="0"/>
              <w:marTop w:val="100"/>
              <w:marBottom w:val="100"/>
              <w:divBdr>
                <w:top w:val="single" w:sz="2" w:space="0" w:color="E3E3E3"/>
                <w:left w:val="single" w:sz="2" w:space="0" w:color="E3E3E3"/>
                <w:bottom w:val="single" w:sz="2" w:space="0" w:color="E3E3E3"/>
                <w:right w:val="single" w:sz="2" w:space="0" w:color="E3E3E3"/>
              </w:divBdr>
              <w:divsChild>
                <w:div w:id="1226380344">
                  <w:marLeft w:val="0"/>
                  <w:marRight w:val="0"/>
                  <w:marTop w:val="0"/>
                  <w:marBottom w:val="0"/>
                  <w:divBdr>
                    <w:top w:val="single" w:sz="2" w:space="0" w:color="E3E3E3"/>
                    <w:left w:val="single" w:sz="2" w:space="0" w:color="E3E3E3"/>
                    <w:bottom w:val="single" w:sz="2" w:space="0" w:color="E3E3E3"/>
                    <w:right w:val="single" w:sz="2" w:space="0" w:color="E3E3E3"/>
                  </w:divBdr>
                  <w:divsChild>
                    <w:div w:id="305285691">
                      <w:marLeft w:val="0"/>
                      <w:marRight w:val="0"/>
                      <w:marTop w:val="0"/>
                      <w:marBottom w:val="0"/>
                      <w:divBdr>
                        <w:top w:val="single" w:sz="2" w:space="0" w:color="E3E3E3"/>
                        <w:left w:val="single" w:sz="2" w:space="0" w:color="E3E3E3"/>
                        <w:bottom w:val="single" w:sz="2" w:space="0" w:color="E3E3E3"/>
                        <w:right w:val="single" w:sz="2" w:space="0" w:color="E3E3E3"/>
                      </w:divBdr>
                      <w:divsChild>
                        <w:div w:id="11877140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548177736">
      <w:bodyDiv w:val="1"/>
      <w:marLeft w:val="0"/>
      <w:marRight w:val="0"/>
      <w:marTop w:val="0"/>
      <w:marBottom w:val="0"/>
      <w:divBdr>
        <w:top w:val="none" w:sz="0" w:space="0" w:color="auto"/>
        <w:left w:val="none" w:sz="0" w:space="0" w:color="auto"/>
        <w:bottom w:val="none" w:sz="0" w:space="0" w:color="auto"/>
        <w:right w:val="none" w:sz="0" w:space="0" w:color="auto"/>
      </w:divBdr>
      <w:divsChild>
        <w:div w:id="1878202122">
          <w:marLeft w:val="-720"/>
          <w:marRight w:val="0"/>
          <w:marTop w:val="0"/>
          <w:marBottom w:val="0"/>
          <w:divBdr>
            <w:top w:val="none" w:sz="0" w:space="0" w:color="auto"/>
            <w:left w:val="none" w:sz="0" w:space="0" w:color="auto"/>
            <w:bottom w:val="none" w:sz="0" w:space="0" w:color="auto"/>
            <w:right w:val="none" w:sz="0" w:space="0" w:color="auto"/>
          </w:divBdr>
        </w:div>
      </w:divsChild>
    </w:div>
    <w:div w:id="1657882885">
      <w:bodyDiv w:val="1"/>
      <w:marLeft w:val="0"/>
      <w:marRight w:val="0"/>
      <w:marTop w:val="0"/>
      <w:marBottom w:val="0"/>
      <w:divBdr>
        <w:top w:val="none" w:sz="0" w:space="0" w:color="auto"/>
        <w:left w:val="none" w:sz="0" w:space="0" w:color="auto"/>
        <w:bottom w:val="none" w:sz="0" w:space="0" w:color="auto"/>
        <w:right w:val="none" w:sz="0" w:space="0" w:color="auto"/>
      </w:divBdr>
      <w:divsChild>
        <w:div w:id="814489007">
          <w:marLeft w:val="0"/>
          <w:marRight w:val="0"/>
          <w:marTop w:val="0"/>
          <w:marBottom w:val="0"/>
          <w:divBdr>
            <w:top w:val="none" w:sz="0" w:space="0" w:color="auto"/>
            <w:left w:val="none" w:sz="0" w:space="0" w:color="auto"/>
            <w:bottom w:val="none" w:sz="0" w:space="0" w:color="auto"/>
            <w:right w:val="none" w:sz="0" w:space="0" w:color="auto"/>
          </w:divBdr>
          <w:divsChild>
            <w:div w:id="125810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63891">
      <w:bodyDiv w:val="1"/>
      <w:marLeft w:val="0"/>
      <w:marRight w:val="0"/>
      <w:marTop w:val="0"/>
      <w:marBottom w:val="0"/>
      <w:divBdr>
        <w:top w:val="none" w:sz="0" w:space="0" w:color="auto"/>
        <w:left w:val="none" w:sz="0" w:space="0" w:color="auto"/>
        <w:bottom w:val="none" w:sz="0" w:space="0" w:color="auto"/>
        <w:right w:val="none" w:sz="0" w:space="0" w:color="auto"/>
      </w:divBdr>
      <w:divsChild>
        <w:div w:id="2060400079">
          <w:marLeft w:val="-720"/>
          <w:marRight w:val="0"/>
          <w:marTop w:val="0"/>
          <w:marBottom w:val="0"/>
          <w:divBdr>
            <w:top w:val="none" w:sz="0" w:space="0" w:color="auto"/>
            <w:left w:val="none" w:sz="0" w:space="0" w:color="auto"/>
            <w:bottom w:val="none" w:sz="0" w:space="0" w:color="auto"/>
            <w:right w:val="none" w:sz="0" w:space="0" w:color="auto"/>
          </w:divBdr>
        </w:div>
      </w:divsChild>
    </w:div>
    <w:div w:id="1757901243">
      <w:bodyDiv w:val="1"/>
      <w:marLeft w:val="0"/>
      <w:marRight w:val="0"/>
      <w:marTop w:val="0"/>
      <w:marBottom w:val="0"/>
      <w:divBdr>
        <w:top w:val="none" w:sz="0" w:space="0" w:color="auto"/>
        <w:left w:val="none" w:sz="0" w:space="0" w:color="auto"/>
        <w:bottom w:val="none" w:sz="0" w:space="0" w:color="auto"/>
        <w:right w:val="none" w:sz="0" w:space="0" w:color="auto"/>
      </w:divBdr>
    </w:div>
    <w:div w:id="1799833534">
      <w:bodyDiv w:val="1"/>
      <w:marLeft w:val="0"/>
      <w:marRight w:val="0"/>
      <w:marTop w:val="0"/>
      <w:marBottom w:val="0"/>
      <w:divBdr>
        <w:top w:val="none" w:sz="0" w:space="0" w:color="auto"/>
        <w:left w:val="none" w:sz="0" w:space="0" w:color="auto"/>
        <w:bottom w:val="none" w:sz="0" w:space="0" w:color="auto"/>
        <w:right w:val="none" w:sz="0" w:space="0" w:color="auto"/>
      </w:divBdr>
      <w:divsChild>
        <w:div w:id="1559245223">
          <w:marLeft w:val="0"/>
          <w:marRight w:val="0"/>
          <w:marTop w:val="0"/>
          <w:marBottom w:val="0"/>
          <w:divBdr>
            <w:top w:val="none" w:sz="0" w:space="0" w:color="auto"/>
            <w:left w:val="none" w:sz="0" w:space="0" w:color="auto"/>
            <w:bottom w:val="none" w:sz="0" w:space="0" w:color="auto"/>
            <w:right w:val="none" w:sz="0" w:space="0" w:color="auto"/>
          </w:divBdr>
          <w:divsChild>
            <w:div w:id="146977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99237">
      <w:bodyDiv w:val="1"/>
      <w:marLeft w:val="0"/>
      <w:marRight w:val="0"/>
      <w:marTop w:val="0"/>
      <w:marBottom w:val="0"/>
      <w:divBdr>
        <w:top w:val="none" w:sz="0" w:space="0" w:color="auto"/>
        <w:left w:val="none" w:sz="0" w:space="0" w:color="auto"/>
        <w:bottom w:val="none" w:sz="0" w:space="0" w:color="auto"/>
        <w:right w:val="none" w:sz="0" w:space="0" w:color="auto"/>
      </w:divBdr>
      <w:divsChild>
        <w:div w:id="244874799">
          <w:marLeft w:val="0"/>
          <w:marRight w:val="0"/>
          <w:marTop w:val="0"/>
          <w:marBottom w:val="0"/>
          <w:divBdr>
            <w:top w:val="none" w:sz="0" w:space="0" w:color="auto"/>
            <w:left w:val="none" w:sz="0" w:space="0" w:color="auto"/>
            <w:bottom w:val="none" w:sz="0" w:space="0" w:color="auto"/>
            <w:right w:val="none" w:sz="0" w:space="0" w:color="auto"/>
          </w:divBdr>
          <w:divsChild>
            <w:div w:id="181779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284">
      <w:bodyDiv w:val="1"/>
      <w:marLeft w:val="0"/>
      <w:marRight w:val="0"/>
      <w:marTop w:val="0"/>
      <w:marBottom w:val="0"/>
      <w:divBdr>
        <w:top w:val="none" w:sz="0" w:space="0" w:color="auto"/>
        <w:left w:val="none" w:sz="0" w:space="0" w:color="auto"/>
        <w:bottom w:val="none" w:sz="0" w:space="0" w:color="auto"/>
        <w:right w:val="none" w:sz="0" w:space="0" w:color="auto"/>
      </w:divBdr>
      <w:divsChild>
        <w:div w:id="667943478">
          <w:marLeft w:val="-720"/>
          <w:marRight w:val="0"/>
          <w:marTop w:val="0"/>
          <w:marBottom w:val="0"/>
          <w:divBdr>
            <w:top w:val="none" w:sz="0" w:space="0" w:color="auto"/>
            <w:left w:val="none" w:sz="0" w:space="0" w:color="auto"/>
            <w:bottom w:val="none" w:sz="0" w:space="0" w:color="auto"/>
            <w:right w:val="none" w:sz="0" w:space="0" w:color="auto"/>
          </w:divBdr>
        </w:div>
      </w:divsChild>
    </w:div>
    <w:div w:id="1842964270">
      <w:bodyDiv w:val="1"/>
      <w:marLeft w:val="0"/>
      <w:marRight w:val="0"/>
      <w:marTop w:val="0"/>
      <w:marBottom w:val="0"/>
      <w:divBdr>
        <w:top w:val="none" w:sz="0" w:space="0" w:color="auto"/>
        <w:left w:val="none" w:sz="0" w:space="0" w:color="auto"/>
        <w:bottom w:val="none" w:sz="0" w:space="0" w:color="auto"/>
        <w:right w:val="none" w:sz="0" w:space="0" w:color="auto"/>
      </w:divBdr>
      <w:divsChild>
        <w:div w:id="1633438922">
          <w:marLeft w:val="-720"/>
          <w:marRight w:val="0"/>
          <w:marTop w:val="0"/>
          <w:marBottom w:val="0"/>
          <w:divBdr>
            <w:top w:val="none" w:sz="0" w:space="0" w:color="auto"/>
            <w:left w:val="none" w:sz="0" w:space="0" w:color="auto"/>
            <w:bottom w:val="none" w:sz="0" w:space="0" w:color="auto"/>
            <w:right w:val="none" w:sz="0" w:space="0" w:color="auto"/>
          </w:divBdr>
        </w:div>
      </w:divsChild>
    </w:div>
    <w:div w:id="1856384499">
      <w:bodyDiv w:val="1"/>
      <w:marLeft w:val="0"/>
      <w:marRight w:val="0"/>
      <w:marTop w:val="0"/>
      <w:marBottom w:val="0"/>
      <w:divBdr>
        <w:top w:val="none" w:sz="0" w:space="0" w:color="auto"/>
        <w:left w:val="none" w:sz="0" w:space="0" w:color="auto"/>
        <w:bottom w:val="none" w:sz="0" w:space="0" w:color="auto"/>
        <w:right w:val="none" w:sz="0" w:space="0" w:color="auto"/>
      </w:divBdr>
    </w:div>
    <w:div w:id="1910385683">
      <w:bodyDiv w:val="1"/>
      <w:marLeft w:val="0"/>
      <w:marRight w:val="0"/>
      <w:marTop w:val="0"/>
      <w:marBottom w:val="0"/>
      <w:divBdr>
        <w:top w:val="none" w:sz="0" w:space="0" w:color="auto"/>
        <w:left w:val="none" w:sz="0" w:space="0" w:color="auto"/>
        <w:bottom w:val="none" w:sz="0" w:space="0" w:color="auto"/>
        <w:right w:val="none" w:sz="0" w:space="0" w:color="auto"/>
      </w:divBdr>
      <w:divsChild>
        <w:div w:id="2096391071">
          <w:marLeft w:val="-720"/>
          <w:marRight w:val="0"/>
          <w:marTop w:val="0"/>
          <w:marBottom w:val="0"/>
          <w:divBdr>
            <w:top w:val="none" w:sz="0" w:space="0" w:color="auto"/>
            <w:left w:val="none" w:sz="0" w:space="0" w:color="auto"/>
            <w:bottom w:val="none" w:sz="0" w:space="0" w:color="auto"/>
            <w:right w:val="none" w:sz="0" w:space="0" w:color="auto"/>
          </w:divBdr>
        </w:div>
      </w:divsChild>
    </w:div>
    <w:div w:id="1929728345">
      <w:bodyDiv w:val="1"/>
      <w:marLeft w:val="0"/>
      <w:marRight w:val="0"/>
      <w:marTop w:val="0"/>
      <w:marBottom w:val="0"/>
      <w:divBdr>
        <w:top w:val="none" w:sz="0" w:space="0" w:color="auto"/>
        <w:left w:val="none" w:sz="0" w:space="0" w:color="auto"/>
        <w:bottom w:val="none" w:sz="0" w:space="0" w:color="auto"/>
        <w:right w:val="none" w:sz="0" w:space="0" w:color="auto"/>
      </w:divBdr>
      <w:divsChild>
        <w:div w:id="1387945600">
          <w:marLeft w:val="0"/>
          <w:marRight w:val="0"/>
          <w:marTop w:val="0"/>
          <w:marBottom w:val="0"/>
          <w:divBdr>
            <w:top w:val="none" w:sz="0" w:space="0" w:color="auto"/>
            <w:left w:val="none" w:sz="0" w:space="0" w:color="auto"/>
            <w:bottom w:val="none" w:sz="0" w:space="0" w:color="auto"/>
            <w:right w:val="none" w:sz="0" w:space="0" w:color="auto"/>
          </w:divBdr>
          <w:divsChild>
            <w:div w:id="9233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113973">
      <w:bodyDiv w:val="1"/>
      <w:marLeft w:val="0"/>
      <w:marRight w:val="0"/>
      <w:marTop w:val="0"/>
      <w:marBottom w:val="0"/>
      <w:divBdr>
        <w:top w:val="none" w:sz="0" w:space="0" w:color="auto"/>
        <w:left w:val="none" w:sz="0" w:space="0" w:color="auto"/>
        <w:bottom w:val="none" w:sz="0" w:space="0" w:color="auto"/>
        <w:right w:val="none" w:sz="0" w:space="0" w:color="auto"/>
      </w:divBdr>
      <w:divsChild>
        <w:div w:id="20592700">
          <w:marLeft w:val="-720"/>
          <w:marRight w:val="0"/>
          <w:marTop w:val="0"/>
          <w:marBottom w:val="0"/>
          <w:divBdr>
            <w:top w:val="none" w:sz="0" w:space="0" w:color="auto"/>
            <w:left w:val="none" w:sz="0" w:space="0" w:color="auto"/>
            <w:bottom w:val="none" w:sz="0" w:space="0" w:color="auto"/>
            <w:right w:val="none" w:sz="0" w:space="0" w:color="auto"/>
          </w:divBdr>
        </w:div>
      </w:divsChild>
    </w:div>
    <w:div w:id="1930195533">
      <w:bodyDiv w:val="1"/>
      <w:marLeft w:val="0"/>
      <w:marRight w:val="0"/>
      <w:marTop w:val="0"/>
      <w:marBottom w:val="0"/>
      <w:divBdr>
        <w:top w:val="none" w:sz="0" w:space="0" w:color="auto"/>
        <w:left w:val="none" w:sz="0" w:space="0" w:color="auto"/>
        <w:bottom w:val="none" w:sz="0" w:space="0" w:color="auto"/>
        <w:right w:val="none" w:sz="0" w:space="0" w:color="auto"/>
      </w:divBdr>
      <w:divsChild>
        <w:div w:id="188313536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mcbioinformatics.biomedcentral.com/articles/10.1186/1471-2105-5-113"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s://www.ncbi.nlm.nih.gov/pmc/articles/PMC3603318/"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cholarsbank.uoregon.edu/xmlui/handle/1794/23459" TargetMode="External"/><Relationship Id="rId11" Type="http://schemas.openxmlformats.org/officeDocument/2006/relationships/image" Target="media/image3.png"/><Relationship Id="rId5" Type="http://schemas.openxmlformats.org/officeDocument/2006/relationships/hyperlink" Target="https://www.ncbi.nlm.nih.gov/" TargetMode="Externa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25</TotalTime>
  <Pages>11</Pages>
  <Words>2475</Words>
  <Characters>16139</Characters>
  <Application>Microsoft Office Word</Application>
  <DocSecurity>0</DocSecurity>
  <Lines>489</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REGALADO</dc:creator>
  <cp:keywords/>
  <dc:description/>
  <cp:lastModifiedBy>ROBERTO REGALADO</cp:lastModifiedBy>
  <cp:revision>6</cp:revision>
  <dcterms:created xsi:type="dcterms:W3CDTF">2024-05-06T03:11:00Z</dcterms:created>
  <dcterms:modified xsi:type="dcterms:W3CDTF">2024-05-06T15:51:00Z</dcterms:modified>
</cp:coreProperties>
</file>