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80" w:after="120"/>
        <w:jc w:val="center"/>
      </w:pPr>
      <w:r>
        <w:rPr>
          <w:rFonts w:ascii="Calibri" w:hAnsi="Calibri" w:eastAsia="Calibri"/>
          <w:b/>
          <w:color w:val="1F4E79"/>
          <w:sz w:val="40"/>
        </w:rPr>
        <w:t>From "Change" to Everything</w:t>
      </w:r>
    </w:p>
    <w:p>
      <w:pPr>
        <w:pStyle w:val="Heading2"/>
        <w:spacing w:before="200" w:after="120"/>
      </w:pPr>
      <w:r>
        <w:rPr>
          <w:rFonts w:ascii="Calibri" w:hAnsi="Calibri" w:eastAsia="Calibri"/>
          <w:b/>
          <w:color w:val="1F4E79"/>
          <w:sz w:val="32"/>
        </w:rPr>
        <w:t>— A Plain-Language Introduction to the Coarse-Graining Genesis Framework V4.0</w:t>
      </w:r>
    </w:p>
    <w:p>
      <w:pPr>
        <w:spacing w:before="120" w:after="120"/>
        <w:pBdr>
          <w:bottom w:val="single" w:sz="6" w:space="1" w:color="AAAAAA"/>
        </w:pBdr>
      </w:pPr>
    </w:p>
    <w:p>
      <w:pPr>
        <w:spacing w:after="80" w:line="300" w:lineRule="auto"/>
      </w:pPr>
      <w:r>
        <w:rPr>
          <w:rFonts w:ascii="Calibri" w:hAnsi="Calibri" w:eastAsia="Calibri"/>
          <w:b/>
          <w:sz w:val="22"/>
        </w:rPr>
        <w:t>What this document is trying to do</w:t>
      </w:r>
    </w:p>
    <w:p>
      <w:pPr>
        <w:spacing w:after="80" w:line="300" w:lineRule="auto"/>
      </w:pPr>
      <w:r>
        <w:rPr>
          <w:rFonts w:ascii="Calibri" w:hAnsi="Calibri" w:eastAsia="Calibri"/>
          <w:sz w:val="22"/>
        </w:rPr>
        <w:t xml:space="preserve">Our two papers — </w:t>
      </w:r>
      <w:r>
        <w:rPr>
          <w:rFonts w:ascii="Calibri" w:hAnsi="Calibri" w:eastAsia="Calibri"/>
          <w:i/>
          <w:sz w:val="22"/>
        </w:rPr>
        <w:t>The spectrum of a compact internal space. I. Gauge structure and fermion content</w:t>
      </w:r>
      <w:r>
        <w:rPr>
          <w:rFonts w:ascii="Calibri" w:hAnsi="Calibri" w:eastAsia="Calibri"/>
          <w:sz w:val="22"/>
        </w:rPr>
        <w:t xml:space="preserve">, and </w:t>
      </w:r>
      <w:r>
        <w:rPr>
          <w:rFonts w:ascii="Calibri" w:hAnsi="Calibri" w:eastAsia="Calibri"/>
          <w:i/>
          <w:sz w:val="22"/>
        </w:rPr>
        <w:t>…II. Effective couplings and mass scales</w:t>
      </w:r>
      <w:r>
        <w:rPr>
          <w:rFonts w:ascii="Calibri" w:hAnsi="Calibri" w:eastAsia="Calibri"/>
          <w:sz w:val="22"/>
        </w:rPr>
        <w:t xml:space="preserve"> — together with the "Coarse-Graining Genesis Framework V4.0" that carries their computation, all tell a single story: </w:t>
      </w:r>
      <w:r>
        <w:rPr>
          <w:rFonts w:ascii="Calibri" w:hAnsi="Calibri" w:eastAsia="Calibri"/>
          <w:b/>
          <w:sz w:val="22"/>
        </w:rPr>
        <w:t>the familiar world around us — spacetime, gravity, matter, dark energy — is not "already there"; it all emerges from something more fundamental, namely "change."</w:t>
      </w:r>
    </w:p>
    <w:p>
      <w:pPr>
        <w:spacing w:after="80" w:line="300" w:lineRule="auto"/>
      </w:pPr>
      <w:r>
        <w:rPr>
          <w:rFonts w:ascii="Calibri" w:hAnsi="Calibri" w:eastAsia="Calibri"/>
          <w:sz w:val="22"/>
        </w:rPr>
        <w:t>That sentence sounds grand, even a little mystical. The purpose of this introduction is to tell that story in the plainest language possible: why we think this way, what difficulty we ran into, how we solved it, and what we finally computed.</w:t>
      </w:r>
    </w:p>
    <w:p>
      <w:pPr>
        <w:spacing w:after="80" w:line="300" w:lineRule="auto"/>
      </w:pPr>
      <w:r>
        <w:rPr>
          <w:rFonts w:ascii="Calibri" w:hAnsi="Calibri" w:eastAsia="Calibri"/>
          <w:sz w:val="22"/>
        </w:rPr>
        <w:t>No prior knowledge of quantum field theory is assumed. Wherever something technical is needed, I will first offer an analogy, then add one rigorous sentence. The analogy helps you grasp the intuition; the rigorous sentence keeps me from misleading you.</w:t>
      </w:r>
    </w:p>
    <w:p>
      <w:pPr>
        <w:spacing w:before="120" w:after="120"/>
        <w:pBdr>
          <w:bottom w:val="single" w:sz="6" w:space="1" w:color="AAAAAA"/>
        </w:pBdr>
      </w:pPr>
    </w:p>
    <w:p>
      <w:pPr>
        <w:pStyle w:val="Heading2"/>
        <w:spacing w:before="200" w:after="120"/>
      </w:pPr>
      <w:r>
        <w:rPr>
          <w:rFonts w:ascii="Calibri" w:hAnsi="Calibri" w:eastAsia="Calibri"/>
          <w:b/>
          <w:color w:val="1F4E79"/>
          <w:sz w:val="32"/>
        </w:rPr>
        <w:t>1. The Spacetime Dilemma: A Century-Long Conflict</w:t>
      </w:r>
    </w:p>
    <w:p>
      <w:pPr>
        <w:pStyle w:val="Heading3"/>
        <w:spacing w:before="200" w:after="120"/>
      </w:pPr>
      <w:r>
        <w:rPr>
          <w:rFonts w:ascii="Calibri" w:hAnsi="Calibri" w:eastAsia="Calibri"/>
          <w:b/>
          <w:color w:val="2E6B3A"/>
          <w:sz w:val="26"/>
        </w:rPr>
        <w:t>Two great edifices, two spacetimes</w:t>
      </w:r>
    </w:p>
    <w:p>
      <w:pPr>
        <w:spacing w:after="80" w:line="300" w:lineRule="auto"/>
      </w:pPr>
      <w:r>
        <w:rPr>
          <w:rFonts w:ascii="Calibri" w:hAnsi="Calibri" w:eastAsia="Calibri"/>
          <w:sz w:val="22"/>
        </w:rPr>
        <w:t>Twentieth-century physics erected two magnificent edifices.</w:t>
      </w:r>
    </w:p>
    <w:p>
      <w:pPr>
        <w:spacing w:after="80" w:line="300" w:lineRule="auto"/>
      </w:pPr>
      <w:r>
        <w:rPr>
          <w:rFonts w:ascii="Calibri" w:hAnsi="Calibri" w:eastAsia="Calibri"/>
          <w:sz w:val="22"/>
        </w:rPr>
        <w:t xml:space="preserve">One is called the </w:t>
      </w:r>
      <w:r>
        <w:rPr>
          <w:rFonts w:ascii="Calibri" w:hAnsi="Calibri" w:eastAsia="Calibri"/>
          <w:b/>
          <w:sz w:val="22"/>
        </w:rPr>
        <w:t>Standard Model</w:t>
      </w:r>
      <w:r>
        <w:rPr>
          <w:rFonts w:ascii="Calibri" w:hAnsi="Calibri" w:eastAsia="Calibri"/>
          <w:sz w:val="22"/>
        </w:rPr>
        <w:t>. It describes the behavior of elementary particles in the microscopic world — quarks, electrons, photons, gluons — and three of the forces between them (electromagnetic, weak, strong). The Standard Model is extraordinarily successful, accurate to more than ten decimal places, one of the most thoroughly verified theories in the history of science.</w:t>
      </w:r>
    </w:p>
    <w:p>
      <w:pPr>
        <w:spacing w:after="80" w:line="300" w:lineRule="auto"/>
      </w:pPr>
      <w:r>
        <w:rPr>
          <w:rFonts w:ascii="Calibri" w:hAnsi="Calibri" w:eastAsia="Calibri"/>
          <w:sz w:val="22"/>
        </w:rPr>
        <w:t xml:space="preserve">The other is called </w:t>
      </w:r>
      <w:r>
        <w:rPr>
          <w:rFonts w:ascii="Calibri" w:hAnsi="Calibri" w:eastAsia="Calibri"/>
          <w:b/>
          <w:sz w:val="22"/>
        </w:rPr>
        <w:t>General Relativity</w:t>
      </w:r>
      <w:r>
        <w:rPr>
          <w:rFonts w:ascii="Calibri" w:hAnsi="Calibri" w:eastAsia="Calibri"/>
          <w:sz w:val="22"/>
        </w:rPr>
        <w:t>. It describes gravity in the macroscopic world — stars, galaxies, black holes, the evolution of the whole universe. It is equally successful, having predicted the bending of light, gravitational waves, and cosmic expansion, all confirmed by observation.</w:t>
      </w:r>
    </w:p>
    <w:p>
      <w:pPr>
        <w:spacing w:after="80" w:line="300" w:lineRule="auto"/>
      </w:pPr>
      <w:r>
        <w:rPr>
          <w:rFonts w:ascii="Calibri" w:hAnsi="Calibri" w:eastAsia="Calibri"/>
          <w:sz w:val="22"/>
        </w:rPr>
        <w:t xml:space="preserve">The problem is that these two edifices hold </w:t>
      </w:r>
      <w:r>
        <w:rPr>
          <w:rFonts w:ascii="Calibri" w:hAnsi="Calibri" w:eastAsia="Calibri"/>
          <w:b/>
          <w:sz w:val="22"/>
        </w:rPr>
        <w:t>fundamentally contradictory</w:t>
      </w:r>
      <w:r>
        <w:rPr>
          <w:rFonts w:ascii="Calibri" w:hAnsi="Calibri" w:eastAsia="Calibri"/>
          <w:sz w:val="22"/>
        </w:rPr>
        <w:t xml:space="preserve"> views of "spacetime."</w:t>
      </w:r>
    </w:p>
    <w:p>
      <w:pPr>
        <w:spacing w:after="80" w:line="300" w:lineRule="auto"/>
      </w:pPr>
      <w:r>
        <w:rPr>
          <w:rFonts w:ascii="Calibri" w:hAnsi="Calibri" w:eastAsia="Calibri"/>
          <w:sz w:val="22"/>
        </w:rPr>
        <w:t xml:space="preserve">General Relativity says: spacetime is a </w:t>
      </w:r>
      <w:r>
        <w:rPr>
          <w:rFonts w:ascii="Calibri" w:hAnsi="Calibri" w:eastAsia="Calibri"/>
          <w:b/>
          <w:sz w:val="22"/>
        </w:rPr>
        <w:t>curved, elastic, living thing</w:t>
      </w:r>
      <w:r>
        <w:rPr>
          <w:rFonts w:ascii="Calibri" w:hAnsi="Calibri" w:eastAsia="Calibri"/>
          <w:sz w:val="22"/>
        </w:rPr>
        <w:t>. Matter tells spacetime how to curve; spacetime tells matter how to move. Spacetime is itself a dynamical object — it can be bent by mass, it can ripple (gravitational waves), and it can have a beginning and an end (inside a black hole).</w:t>
      </w:r>
    </w:p>
    <w:p>
      <w:pPr>
        <w:spacing w:after="80" w:line="300" w:lineRule="auto"/>
      </w:pPr>
      <w:r>
        <w:rPr>
          <w:rFonts w:ascii="Calibri" w:hAnsi="Calibri" w:eastAsia="Calibri"/>
          <w:sz w:val="22"/>
        </w:rPr>
        <w:t xml:space="preserve">The Standard Model says: spacetime is just a </w:t>
      </w:r>
      <w:r>
        <w:rPr>
          <w:rFonts w:ascii="Calibri" w:hAnsi="Calibri" w:eastAsia="Calibri"/>
          <w:b/>
          <w:sz w:val="22"/>
        </w:rPr>
        <w:t>fixed, rigid background stage</w:t>
      </w:r>
      <w:r>
        <w:rPr>
          <w:rFonts w:ascii="Calibri" w:hAnsi="Calibri" w:eastAsia="Calibri"/>
          <w:sz w:val="22"/>
        </w:rPr>
        <w:t>. Particles and fields dance on this stage, and the stage itself does not move at all. It assumes a flat, uniform spacetime (physicists call it "Minkowski spacetime"), like an infinite, never-changing grid.</w:t>
      </w:r>
    </w:p>
    <w:p>
      <w:pPr>
        <w:spacing w:after="80" w:line="300" w:lineRule="auto"/>
      </w:pPr>
      <w:r>
        <w:rPr>
          <w:rFonts w:ascii="Calibri" w:hAnsi="Calibri" w:eastAsia="Calibri"/>
          <w:sz w:val="22"/>
        </w:rPr>
        <w:t>One says spacetime is alive; the other says spacetime is dead. These two things cannot both be true.</w:t>
      </w:r>
    </w:p>
    <w:p>
      <w:pPr>
        <w:pStyle w:val="Heading3"/>
        <w:spacing w:before="200" w:after="120"/>
      </w:pPr>
      <w:r>
        <w:rPr>
          <w:rFonts w:ascii="Calibri" w:hAnsi="Calibri" w:eastAsia="Calibri"/>
          <w:b/>
          <w:color w:val="2E6B3A"/>
          <w:sz w:val="26"/>
        </w:rPr>
        <w:t>First, go deeper: what actually is gravity?</w:t>
      </w:r>
    </w:p>
    <w:p>
      <w:pPr>
        <w:spacing w:after="80" w:line="300" w:lineRule="auto"/>
      </w:pPr>
      <w:r>
        <w:rPr>
          <w:rFonts w:ascii="Calibri" w:hAnsi="Calibri" w:eastAsia="Calibri"/>
          <w:sz w:val="22"/>
        </w:rPr>
        <w:t xml:space="preserve">Before discussing the conflict, we need to seriously ask a deceptively simple question: </w:t>
      </w:r>
      <w:r>
        <w:rPr>
          <w:rFonts w:ascii="Calibri" w:hAnsi="Calibri" w:eastAsia="Calibri"/>
          <w:b/>
          <w:sz w:val="22"/>
        </w:rPr>
        <w:t>what, exactly, is gravity?</w:t>
      </w:r>
    </w:p>
    <w:p>
      <w:pPr>
        <w:spacing w:after="80" w:line="300" w:lineRule="auto"/>
      </w:pPr>
      <w:r>
        <w:rPr>
          <w:rFonts w:ascii="Calibri" w:hAnsi="Calibri" w:eastAsia="Calibri"/>
          <w:sz w:val="22"/>
        </w:rPr>
        <w:t>Because our answer to "what is gravity" directly determines our attitude toward "what is spacetime."</w:t>
      </w:r>
    </w:p>
    <w:p>
      <w:pPr>
        <w:spacing w:after="80" w:line="300" w:lineRule="auto"/>
      </w:pPr>
      <w:r>
        <w:rPr>
          <w:rFonts w:ascii="Calibri" w:hAnsi="Calibri" w:eastAsia="Calibri"/>
          <w:b/>
          <w:sz w:val="22"/>
        </w:rPr>
        <w:t>The traditional answer (General Relativity):</w:t>
      </w:r>
      <w:r>
        <w:rPr>
          <w:rFonts w:ascii="Calibri" w:hAnsi="Calibri" w:eastAsia="Calibri"/>
          <w:sz w:val="22"/>
        </w:rPr>
        <w:t xml:space="preserve"> gravity is not a "force" but the curvature of spacetime. The Earth orbits the Sun not because an invisible rope pulls it, but because the Sun "bends" the spacetime around it, and the Earth simply follows a "straight line" (a geodesic) in that curved spacetime. The falling apple, the bending of light, the black hole — all are manifestations of spacetime curvature.</w:t>
      </w:r>
    </w:p>
    <w:p>
      <w:pPr>
        <w:spacing w:after="80" w:line="300" w:lineRule="auto"/>
      </w:pPr>
      <w:r>
        <w:rPr>
          <w:rFonts w:ascii="Calibri" w:hAnsi="Calibri" w:eastAsia="Calibri"/>
          <w:sz w:val="22"/>
        </w:rPr>
        <w:t xml:space="preserve">This answer is beautiful, but it binds "gravity" to "the geometry of spacetime": </w:t>
      </w:r>
      <w:r>
        <w:rPr>
          <w:rFonts w:ascii="Calibri" w:hAnsi="Calibri" w:eastAsia="Calibri"/>
          <w:b/>
          <w:sz w:val="22"/>
        </w:rPr>
        <w:t>gravity = spacetime curvature</w:t>
      </w:r>
      <w:r>
        <w:rPr>
          <w:rFonts w:ascii="Calibri" w:hAnsi="Calibri" w:eastAsia="Calibri"/>
          <w:sz w:val="22"/>
        </w:rPr>
        <w:t>. And so "spacetime" must be a real thing that can be bent.</w:t>
      </w:r>
    </w:p>
    <w:p>
      <w:pPr>
        <w:spacing w:after="80" w:line="300" w:lineRule="auto"/>
      </w:pPr>
      <w:r>
        <w:rPr>
          <w:rFonts w:ascii="Calibri" w:hAnsi="Calibri" w:eastAsia="Calibri"/>
          <w:b/>
          <w:sz w:val="22"/>
        </w:rPr>
        <w:t>Another answer (the quantum field view):</w:t>
      </w:r>
      <w:r>
        <w:rPr>
          <w:rFonts w:ascii="Calibri" w:hAnsi="Calibri" w:eastAsia="Calibri"/>
          <w:sz w:val="22"/>
        </w:rPr>
        <w:t xml:space="preserve"> gravity is carried by a particle called the "graviton," just as electromagnetism is carried by the photon. The graviton is a massless, spin-2 particle.</w:t>
      </w:r>
    </w:p>
    <w:p>
      <w:pPr>
        <w:spacing w:after="80" w:line="300" w:lineRule="auto"/>
      </w:pPr>
      <w:r>
        <w:rPr>
          <w:rFonts w:ascii="Calibri" w:hAnsi="Calibri" w:eastAsia="Calibri"/>
          <w:sz w:val="22"/>
        </w:rPr>
        <w:t xml:space="preserve">But this answer also has trouble: the graviton merely "quantizes gravity as if it were an ordinary force"; it does not answer the deeper question of </w:t>
      </w:r>
      <w:r>
        <w:rPr>
          <w:rFonts w:ascii="Calibri" w:hAnsi="Calibri" w:eastAsia="Calibri"/>
          <w:i/>
          <w:sz w:val="22"/>
        </w:rPr>
        <w:t>why</w:t>
      </w:r>
      <w:r>
        <w:rPr>
          <w:rFonts w:ascii="Calibri" w:hAnsi="Calibri" w:eastAsia="Calibri"/>
          <w:sz w:val="22"/>
        </w:rPr>
        <w:t xml:space="preserve"> gravity exists, and its calculations diverge everywhere.</w:t>
      </w:r>
    </w:p>
    <w:p>
      <w:pPr>
        <w:spacing w:after="80" w:line="300" w:lineRule="auto"/>
      </w:pPr>
      <w:r>
        <w:rPr>
          <w:rFonts w:ascii="Calibri" w:hAnsi="Calibri" w:eastAsia="Calibri"/>
          <w:sz w:val="22"/>
        </w:rPr>
        <w:t xml:space="preserve">We give a </w:t>
      </w:r>
      <w:r>
        <w:rPr>
          <w:rFonts w:ascii="Calibri" w:hAnsi="Calibri" w:eastAsia="Calibri"/>
          <w:b/>
          <w:sz w:val="22"/>
        </w:rPr>
        <w:t>third answer</w:t>
      </w:r>
      <w:r>
        <w:rPr>
          <w:rFonts w:ascii="Calibri" w:hAnsi="Calibri" w:eastAsia="Calibri"/>
          <w:sz w:val="22"/>
        </w:rPr>
        <w:t xml:space="preserve"> — the one running through this entire introduction: </w:t>
      </w:r>
      <w:r>
        <w:rPr>
          <w:rFonts w:ascii="Calibri" w:hAnsi="Calibri" w:eastAsia="Calibri"/>
          <w:b/>
          <w:sz w:val="22"/>
        </w:rPr>
        <w:t>gravity is neither spacetime curvature nor a fundamental force; it is an "emergent" phenomenon — just like temperature.</w:t>
      </w:r>
    </w:p>
    <w:p>
      <w:pPr>
        <w:pStyle w:val="Heading3"/>
        <w:spacing w:before="200" w:after="120"/>
      </w:pPr>
      <w:r>
        <w:rPr>
          <w:rFonts w:ascii="Calibri" w:hAnsi="Calibri" w:eastAsia="Calibri"/>
          <w:b/>
          <w:color w:val="2E6B3A"/>
          <w:sz w:val="26"/>
        </w:rPr>
        <w:t>How temperature "emerges"</w:t>
      </w:r>
    </w:p>
    <w:p>
      <w:pPr>
        <w:spacing w:after="80" w:line="300" w:lineRule="auto"/>
      </w:pPr>
      <w:r>
        <w:rPr>
          <w:rFonts w:ascii="Calibri" w:hAnsi="Calibri" w:eastAsia="Calibri"/>
          <w:sz w:val="22"/>
        </w:rPr>
        <w:t>To understand "gravity emerges like temperature," we must first explain what temperature is. This may be the single most important analogy in this document, so please read it carefully.</w:t>
      </w:r>
    </w:p>
    <w:p>
      <w:pPr>
        <w:spacing w:after="80" w:line="300" w:lineRule="auto"/>
      </w:pPr>
      <w:r>
        <w:rPr>
          <w:rFonts w:ascii="Calibri" w:hAnsi="Calibri" w:eastAsia="Calibri"/>
          <w:sz w:val="22"/>
        </w:rPr>
        <w:t>A cup of water consists of roughly 10²³ water molecules. Each molecule is in random thermal motion — some fast, some slow, in every direction.</w:t>
      </w:r>
    </w:p>
    <w:p>
      <w:pPr>
        <w:spacing w:after="80" w:line="300" w:lineRule="auto"/>
      </w:pPr>
      <w:r>
        <w:rPr>
          <w:rFonts w:ascii="Calibri" w:hAnsi="Calibri" w:eastAsia="Calibri"/>
          <w:sz w:val="22"/>
        </w:rPr>
        <w:t xml:space="preserve">Now ask: </w:t>
      </w:r>
      <w:r>
        <w:rPr>
          <w:rFonts w:ascii="Calibri" w:hAnsi="Calibri" w:eastAsia="Calibri"/>
          <w:b/>
          <w:sz w:val="22"/>
        </w:rPr>
        <w:t>what is the "temperature" of one particular water molecule in this cup?</w:t>
      </w:r>
    </w:p>
    <w:p>
      <w:pPr>
        <w:spacing w:after="80" w:line="300" w:lineRule="auto"/>
      </w:pPr>
      <w:r>
        <w:rPr>
          <w:rFonts w:ascii="Calibri" w:hAnsi="Calibri" w:eastAsia="Calibri"/>
          <w:sz w:val="22"/>
        </w:rPr>
        <w:t xml:space="preserve">The question is meaningless. </w:t>
      </w:r>
      <w:r>
        <w:rPr>
          <w:rFonts w:ascii="Calibri" w:hAnsi="Calibri" w:eastAsia="Calibri"/>
          <w:b/>
          <w:sz w:val="22"/>
        </w:rPr>
        <w:t>A single molecule has no temperature.</w:t>
      </w:r>
      <w:r>
        <w:rPr>
          <w:rFonts w:ascii="Calibri" w:hAnsi="Calibri" w:eastAsia="Calibri"/>
          <w:sz w:val="22"/>
        </w:rPr>
        <w:t xml:space="preserve"> You cannot point at one molecule and say "its temperature is 30 degrees."</w:t>
      </w:r>
    </w:p>
    <w:p>
      <w:pPr>
        <w:spacing w:after="80" w:line="300" w:lineRule="auto"/>
      </w:pPr>
      <w:r>
        <w:rPr>
          <w:rFonts w:ascii="Calibri" w:hAnsi="Calibri" w:eastAsia="Calibri"/>
          <w:sz w:val="22"/>
        </w:rPr>
        <w:t xml:space="preserve">"Temperature" is a property that belongs only to the </w:t>
      </w:r>
      <w:r>
        <w:rPr>
          <w:rFonts w:ascii="Calibri" w:hAnsi="Calibri" w:eastAsia="Calibri"/>
          <w:b/>
          <w:sz w:val="22"/>
        </w:rPr>
        <w:t>collective of many molecules</w:t>
      </w:r>
      <w:r>
        <w:rPr>
          <w:rFonts w:ascii="Calibri" w:hAnsi="Calibri" w:eastAsia="Calibri"/>
          <w:sz w:val="22"/>
        </w:rPr>
        <w:t>:</w:t>
      </w:r>
    </w:p>
    <w:p>
      <w:pPr>
        <w:spacing w:after="40"/>
        <w:ind w:left="360"/>
      </w:pPr>
      <w:r>
        <w:rPr>
          <w:rFonts w:ascii="Calibri" w:hAnsi="Calibri" w:eastAsia="Calibri"/>
          <w:b/>
          <w:color w:val="1F4E79"/>
          <w:sz w:val="22"/>
        </w:rPr>
        <w:t xml:space="preserve">• </w:t>
      </w:r>
      <w:r>
        <w:rPr>
          <w:rFonts w:ascii="Calibri" w:hAnsi="Calibri" w:eastAsia="Calibri"/>
          <w:sz w:val="22"/>
        </w:rPr>
        <w:t xml:space="preserve">The greater the </w:t>
      </w:r>
      <w:r>
        <w:rPr>
          <w:rFonts w:ascii="Calibri" w:hAnsi="Calibri" w:eastAsia="Calibri"/>
          <w:b/>
          <w:sz w:val="22"/>
        </w:rPr>
        <w:t>average kinetic energy</w:t>
      </w:r>
      <w:r>
        <w:rPr>
          <w:rFonts w:ascii="Calibri" w:hAnsi="Calibri" w:eastAsia="Calibri"/>
          <w:sz w:val="22"/>
        </w:rPr>
        <w:t xml:space="preserve"> of the molecules, the higher the temperature of the water;</w:t>
      </w:r>
    </w:p>
    <w:p>
      <w:pPr>
        <w:spacing w:after="40"/>
        <w:ind w:left="360"/>
      </w:pPr>
      <w:r>
        <w:rPr>
          <w:rFonts w:ascii="Calibri" w:hAnsi="Calibri" w:eastAsia="Calibri"/>
          <w:b/>
          <w:color w:val="1F4E79"/>
          <w:sz w:val="22"/>
        </w:rPr>
        <w:t xml:space="preserve">• </w:t>
      </w:r>
      <w:r>
        <w:rPr>
          <w:rFonts w:ascii="Calibri" w:hAnsi="Calibri" w:eastAsia="Calibri"/>
          <w:sz w:val="22"/>
        </w:rPr>
        <w:t xml:space="preserve">More precisely, temperature is defined through entropy: </w:t>
      </w:r>
      <w:r>
        <w:rPr>
          <w:rFonts w:ascii="Consolas" w:hAnsi="Consolas" w:eastAsia="Calibri"/>
          <w:color w:val="8C2F2F"/>
          <w:sz w:val="20"/>
        </w:rPr>
        <w:t>1/T = ∂S/∂E</w:t>
      </w:r>
      <w:r>
        <w:rPr>
          <w:rFonts w:ascii="Calibri" w:hAnsi="Calibri" w:eastAsia="Calibri"/>
          <w:sz w:val="22"/>
        </w:rPr>
        <w:t xml:space="preserve"> — temperature is the reciprocal of "how much the entropy (disorder, number of states) increases when you add one unit of energy";</w:t>
      </w:r>
    </w:p>
    <w:p>
      <w:pPr>
        <w:spacing w:after="40"/>
        <w:ind w:left="360"/>
      </w:pPr>
      <w:r>
        <w:rPr>
          <w:rFonts w:ascii="Calibri" w:hAnsi="Calibri" w:eastAsia="Calibri"/>
          <w:b/>
          <w:color w:val="1F4E79"/>
          <w:sz w:val="22"/>
        </w:rPr>
        <w:t xml:space="preserve">• </w:t>
      </w:r>
      <w:r>
        <w:rPr>
          <w:rFonts w:ascii="Calibri" w:hAnsi="Calibri" w:eastAsia="Calibri"/>
          <w:sz w:val="22"/>
        </w:rPr>
        <w:t>The higher the temperature, the less the entropy increases for the same added energy (the system is already disordered enough not to care).</w:t>
      </w:r>
    </w:p>
    <w:p>
      <w:pPr>
        <w:spacing w:after="80" w:line="300" w:lineRule="auto"/>
      </w:pPr>
      <w:r>
        <w:rPr>
          <w:rFonts w:ascii="Calibri" w:hAnsi="Calibri" w:eastAsia="Calibri"/>
          <w:sz w:val="22"/>
        </w:rPr>
        <w:t xml:space="preserve">So the essence of temperature is this: </w:t>
      </w:r>
      <w:r>
        <w:rPr>
          <w:rFonts w:ascii="Calibri" w:hAnsi="Calibri" w:eastAsia="Calibri"/>
          <w:b/>
          <w:sz w:val="22"/>
        </w:rPr>
        <w:t>it lives in no single molecule; it "arises" from the collective motion of billions upon billions of molecules.</w:t>
      </w:r>
      <w:r>
        <w:rPr>
          <w:rFonts w:ascii="Calibri" w:hAnsi="Calibri" w:eastAsia="Calibri"/>
          <w:sz w:val="22"/>
        </w:rPr>
        <w:t xml:space="preserve"> Microscopically there is only "molecules moving"; macroscopically there is "temperature" — this arising from micro to macro is what physics calls </w:t>
      </w:r>
      <w:r>
        <w:rPr>
          <w:rFonts w:ascii="Calibri" w:hAnsi="Calibri" w:eastAsia="Calibri"/>
          <w:b/>
          <w:sz w:val="22"/>
        </w:rPr>
        <w:t>emergence</w:t>
      </w:r>
      <w:r>
        <w:rPr>
          <w:rFonts w:ascii="Calibri" w:hAnsi="Calibri" w:eastAsia="Calibri"/>
          <w:sz w:val="22"/>
        </w:rPr>
        <w:t>.</w:t>
      </w:r>
    </w:p>
    <w:p>
      <w:pPr>
        <w:spacing w:after="80" w:line="300" w:lineRule="auto"/>
      </w:pPr>
      <w:r>
        <w:rPr>
          <w:rFonts w:ascii="Calibri" w:hAnsi="Calibri" w:eastAsia="Calibri"/>
          <w:sz w:val="22"/>
        </w:rPr>
        <w:t xml:space="preserve">Emergence has a distinctive feature: </w:t>
      </w:r>
      <w:r>
        <w:rPr>
          <w:rFonts w:ascii="Calibri" w:hAnsi="Calibri" w:eastAsia="Calibri"/>
          <w:b/>
          <w:sz w:val="22"/>
        </w:rPr>
        <w:t>you cannot find it microscopically, yet macroscopically it exists truly and lawfully.</w:t>
      </w:r>
      <w:r>
        <w:rPr>
          <w:rFonts w:ascii="Calibri" w:hAnsi="Calibri" w:eastAsia="Calibri"/>
          <w:sz w:val="22"/>
        </w:rPr>
        <w:t xml:space="preserve"> Cut open a cup of water and you will never find a "temperature" in there; but put your hand in and you will truly feel it.</w:t>
      </w:r>
    </w:p>
    <w:p>
      <w:pPr>
        <w:pStyle w:val="Heading3"/>
        <w:spacing w:before="200" w:after="120"/>
      </w:pPr>
      <w:r>
        <w:rPr>
          <w:rFonts w:ascii="Calibri" w:hAnsi="Calibri" w:eastAsia="Calibri"/>
          <w:b/>
          <w:color w:val="2E6B3A"/>
          <w:sz w:val="26"/>
        </w:rPr>
        <w:t>Gravity emerges just like temperature</w:t>
      </w:r>
    </w:p>
    <w:p>
      <w:pPr>
        <w:spacing w:after="80" w:line="300" w:lineRule="auto"/>
      </w:pPr>
      <w:r>
        <w:rPr>
          <w:rFonts w:ascii="Calibri" w:hAnsi="Calibri" w:eastAsia="Calibri"/>
          <w:sz w:val="22"/>
        </w:rPr>
        <w:t>Now replace "molecules" with "vacuum fluctuations" and "temperature" with "gravity" — the logic is exactly the same.</w:t>
      </w:r>
    </w:p>
    <w:p>
      <w:pPr>
        <w:spacing w:after="80" w:line="300" w:lineRule="auto"/>
      </w:pPr>
      <w:r>
        <w:rPr>
          <w:rFonts w:ascii="Calibri" w:hAnsi="Calibri" w:eastAsia="Calibri"/>
          <w:sz w:val="22"/>
        </w:rPr>
        <w:t xml:space="preserve">The vacuum, in quantum field theory, is </w:t>
      </w:r>
      <w:r>
        <w:rPr>
          <w:rFonts w:ascii="Calibri" w:hAnsi="Calibri" w:eastAsia="Calibri"/>
          <w:b/>
          <w:sz w:val="22"/>
        </w:rPr>
        <w:t>not empty</w:t>
      </w:r>
      <w:r>
        <w:rPr>
          <w:rFonts w:ascii="Calibri" w:hAnsi="Calibri" w:eastAsia="Calibri"/>
          <w:sz w:val="22"/>
        </w:rPr>
        <w:t>. It is filled with violent "quantum fluctuations" — virtual particle–antiparticle pairs constantly popping into existence and instantly annihilating, like an ever-boiling, invisible soup. Every birth and death of a virtual pair is one microscopic "change."</w:t>
      </w:r>
    </w:p>
    <w:p>
      <w:pPr>
        <w:spacing w:after="80" w:line="300" w:lineRule="auto"/>
      </w:pPr>
      <w:r>
        <w:rPr>
          <w:rFonts w:ascii="Calibri" w:hAnsi="Calibri" w:eastAsia="Calibri"/>
          <w:sz w:val="22"/>
        </w:rPr>
        <w:t xml:space="preserve">These fluctuations are not idle: they carry energy and momentum. Physicists describe "how much energy-momentum there is and how it is distributed" with a quantity called the </w:t>
      </w:r>
      <w:r>
        <w:rPr>
          <w:rFonts w:ascii="Calibri" w:hAnsi="Calibri" w:eastAsia="Calibri"/>
          <w:b/>
          <w:sz w:val="22"/>
        </w:rPr>
        <w:t>energy-momentum tensor</w:t>
      </w:r>
      <w:r>
        <w:rPr>
          <w:rFonts w:ascii="Calibri" w:hAnsi="Calibri" w:eastAsia="Calibri"/>
          <w:sz w:val="22"/>
        </w:rPr>
        <w:t>.</w:t>
      </w:r>
    </w:p>
    <w:p>
      <w:pPr>
        <w:spacing w:after="80" w:line="300" w:lineRule="auto"/>
      </w:pPr>
      <w:r>
        <w:rPr>
          <w:rFonts w:ascii="Calibri" w:hAnsi="Calibri" w:eastAsia="Calibri"/>
          <w:sz w:val="22"/>
        </w:rPr>
        <w:t xml:space="preserve">And the energy-momentum tensor can be further decomposed into its components at each frequency — that is its </w:t>
      </w:r>
      <w:r>
        <w:rPr>
          <w:rFonts w:ascii="Calibri" w:hAnsi="Calibri" w:eastAsia="Calibri"/>
          <w:b/>
          <w:sz w:val="22"/>
        </w:rPr>
        <w:t>spectral function</w:t>
      </w:r>
      <w:r>
        <w:rPr>
          <w:rFonts w:ascii="Calibri" w:hAnsi="Calibri" w:eastAsia="Calibri"/>
          <w:sz w:val="22"/>
        </w:rPr>
        <w:t>. The spectral function tells us: among the vacuum fluctuations, how many are low-frequency, how many are high-frequency, and how much energy-momentum each contributes.</w:t>
      </w:r>
    </w:p>
    <w:p>
      <w:pPr>
        <w:spacing w:after="80" w:line="300" w:lineRule="auto"/>
      </w:pPr>
      <w:r>
        <w:rPr>
          <w:rFonts w:ascii="Calibri" w:hAnsi="Calibri" w:eastAsia="Calibri"/>
          <w:sz w:val="22"/>
        </w:rPr>
        <w:t xml:space="preserve">Now ask a question exactly parallel to the temperature one: </w:t>
      </w:r>
      <w:r>
        <w:rPr>
          <w:rFonts w:ascii="Calibri" w:hAnsi="Calibri" w:eastAsia="Calibri"/>
          <w:b/>
          <w:sz w:val="22"/>
        </w:rPr>
        <w:t>what is the "gravity" of one particular virtual particle in this soup?</w:t>
      </w:r>
    </w:p>
    <w:p>
      <w:pPr>
        <w:spacing w:after="80" w:line="300" w:lineRule="auto"/>
      </w:pPr>
      <w:r>
        <w:rPr>
          <w:rFonts w:ascii="Calibri" w:hAnsi="Calibri" w:eastAsia="Calibri"/>
          <w:sz w:val="22"/>
        </w:rPr>
        <w:t xml:space="preserve">Again, meaningless. </w:t>
      </w:r>
      <w:r>
        <w:rPr>
          <w:rFonts w:ascii="Calibri" w:hAnsi="Calibri" w:eastAsia="Calibri"/>
          <w:b/>
          <w:sz w:val="22"/>
        </w:rPr>
        <w:t>A single fluctuation has no gravity.</w:t>
      </w:r>
      <w:r>
        <w:rPr>
          <w:rFonts w:ascii="Calibri" w:hAnsi="Calibri" w:eastAsia="Calibri"/>
          <w:sz w:val="22"/>
        </w:rPr>
        <w:t xml:space="preserve"> You cannot point at one fleeting virtual particle and say "its gravity is this much."</w:t>
      </w:r>
    </w:p>
    <w:p>
      <w:pPr>
        <w:spacing w:after="80" w:line="300" w:lineRule="auto"/>
      </w:pPr>
      <w:r>
        <w:rPr>
          <w:rFonts w:ascii="Calibri" w:hAnsi="Calibri" w:eastAsia="Calibri"/>
          <w:sz w:val="22"/>
        </w:rPr>
        <w:t xml:space="preserve">"Gravity" is a property belonging only to the </w:t>
      </w:r>
      <w:r>
        <w:rPr>
          <w:rFonts w:ascii="Calibri" w:hAnsi="Calibri" w:eastAsia="Calibri"/>
          <w:b/>
          <w:sz w:val="22"/>
        </w:rPr>
        <w:t>collective of all vacuum fluctuations</w:t>
      </w:r>
      <w:r>
        <w:rPr>
          <w:rFonts w:ascii="Calibri" w:hAnsi="Calibri" w:eastAsia="Calibri"/>
          <w:sz w:val="22"/>
        </w:rPr>
        <w:t>:</w:t>
      </w:r>
    </w:p>
    <w:p>
      <w:pPr>
        <w:spacing w:after="40"/>
        <w:ind w:left="360"/>
      </w:pPr>
      <w:r>
        <w:rPr>
          <w:rFonts w:ascii="Calibri" w:hAnsi="Calibri" w:eastAsia="Calibri"/>
          <w:b/>
          <w:color w:val="1F4E79"/>
          <w:sz w:val="22"/>
        </w:rPr>
        <w:t xml:space="preserve">• </w:t>
      </w:r>
      <w:r>
        <w:rPr>
          <w:rFonts w:ascii="Calibri" w:hAnsi="Calibri" w:eastAsia="Calibri"/>
          <w:sz w:val="22"/>
        </w:rPr>
        <w:t xml:space="preserve">It is a </w:t>
      </w:r>
      <w:r>
        <w:rPr>
          <w:rFonts w:ascii="Calibri" w:hAnsi="Calibri" w:eastAsia="Calibri"/>
          <w:b/>
          <w:sz w:val="22"/>
        </w:rPr>
        <w:t>collective emergent structure</w:t>
      </w:r>
      <w:r>
        <w:rPr>
          <w:rFonts w:ascii="Calibri" w:hAnsi="Calibri" w:eastAsia="Calibri"/>
          <w:sz w:val="22"/>
        </w:rPr>
        <w:t xml:space="preserve"> of the spectral function of the energy-momentum tensor — specifically, that </w:t>
      </w:r>
      <w:r>
        <w:rPr>
          <w:rFonts w:ascii="Calibri" w:hAnsi="Calibri" w:eastAsia="Calibri"/>
          <w:b/>
          <w:sz w:val="22"/>
        </w:rPr>
        <w:t>most stable, most unchanging component (the zero mode)</w:t>
      </w:r>
      <w:r>
        <w:rPr>
          <w:rFonts w:ascii="Calibri" w:hAnsi="Calibri" w:eastAsia="Calibri"/>
          <w:sz w:val="22"/>
        </w:rPr>
        <w:t xml:space="preserve"> of the spectrum;</w:t>
      </w:r>
    </w:p>
    <w:p>
      <w:pPr>
        <w:spacing w:after="40"/>
        <w:ind w:left="360"/>
      </w:pPr>
      <w:r>
        <w:rPr>
          <w:rFonts w:ascii="Calibri" w:hAnsi="Calibri" w:eastAsia="Calibri"/>
          <w:b/>
          <w:color w:val="1F4E79"/>
          <w:sz w:val="22"/>
        </w:rPr>
        <w:t xml:space="preserve">• </w:t>
      </w:r>
      <w:r>
        <w:rPr>
          <w:rFonts w:ascii="Calibri" w:hAnsi="Calibri" w:eastAsia="Calibri"/>
          <w:sz w:val="22"/>
        </w:rPr>
        <w:t>Just as temperature is the "most averaged, most collective" part of molecular motion, gravity is the "most stable, most unchanging" part of vacuum fluctuations.</w:t>
      </w:r>
    </w:p>
    <w:p>
      <w:pPr>
        <w:spacing w:after="80" w:line="300" w:lineRule="auto"/>
      </w:pPr>
      <w:r>
        <w:rPr>
          <w:rFonts w:ascii="Calibri" w:hAnsi="Calibri" w:eastAsia="Calibri"/>
          <w:sz w:val="22"/>
        </w:rPr>
        <w:t xml:space="preserve">So the essence of gravity is this: </w:t>
      </w:r>
      <w:r>
        <w:rPr>
          <w:rFonts w:ascii="Calibri" w:hAnsi="Calibri" w:eastAsia="Calibri"/>
          <w:b/>
          <w:sz w:val="22"/>
        </w:rPr>
        <w:t>it lives in no single fluctuation; it "arises" from the spectral structure of the vast sea of vacuum fluctuations.</w:t>
      </w:r>
      <w:r>
        <w:rPr>
          <w:rFonts w:ascii="Calibri" w:hAnsi="Calibri" w:eastAsia="Calibri"/>
          <w:sz w:val="22"/>
        </w:rPr>
        <w:t xml:space="preserve"> Microscopically there is only "fluctuations popping and annihilating"; macroscopically there is "gravity" — this is the emergence of gravity.</w:t>
      </w:r>
    </w:p>
    <w:p>
      <w:pPr>
        <w:spacing w:after="80" w:line="300" w:lineRule="auto"/>
      </w:pPr>
      <w:r>
        <w:rPr>
          <w:rFonts w:ascii="Calibri" w:hAnsi="Calibri" w:eastAsia="Calibri"/>
          <w:sz w:val="22"/>
        </w:rPr>
        <w:t>Pin the analogy down in one sentence:</w:t>
      </w:r>
    </w:p>
    <w:p>
      <w:pPr>
        <w:spacing w:after="80" w:line="300" w:lineRule="auto"/>
      </w:pPr>
      <w:r>
        <w:rPr>
          <w:rFonts w:ascii="Calibri" w:hAnsi="Calibri" w:eastAsia="Calibri"/>
          <w:sz w:val="22"/>
        </w:rPr>
        <w:t xml:space="preserve">&gt; </w:t>
      </w:r>
      <w:r>
        <w:rPr>
          <w:rFonts w:ascii="Calibri" w:hAnsi="Calibri" w:eastAsia="Calibri"/>
          <w:b/>
          <w:sz w:val="22"/>
        </w:rPr>
        <w:t>Temperature is the emergence of molecular motion; gravity is the emergence of vacuum fluctuations.</w:t>
      </w:r>
    </w:p>
    <w:p>
      <w:pPr>
        <w:spacing w:after="80" w:line="300" w:lineRule="auto"/>
      </w:pPr>
      <w:r>
        <w:rPr>
          <w:rFonts w:ascii="Calibri" w:hAnsi="Calibri" w:eastAsia="Calibri"/>
          <w:sz w:val="22"/>
        </w:rPr>
        <w:t>Temperature lets us believe that emergence can produce genuinely real macroscopic effects (boiling water will scald you); gravity is the same — it genuinely makes apples fall and planets orbit, but it is not a "fundamental force"; it is the phenomenon that emerges from the spectral structure of vacuum fluctuations.</w:t>
      </w:r>
    </w:p>
    <w:p>
      <w:pPr>
        <w:pStyle w:val="Heading3"/>
        <w:spacing w:before="200" w:after="120"/>
      </w:pPr>
      <w:r>
        <w:rPr>
          <w:rFonts w:ascii="Calibri" w:hAnsi="Calibri" w:eastAsia="Calibri"/>
          <w:b/>
          <w:color w:val="2E6B3A"/>
          <w:sz w:val="26"/>
        </w:rPr>
        <w:t>So what, then, did Einstein's "curved spacetime" actually curve?</w:t>
      </w:r>
    </w:p>
    <w:p>
      <w:pPr>
        <w:spacing w:after="80" w:line="300" w:lineRule="auto"/>
      </w:pPr>
      <w:r>
        <w:rPr>
          <w:rFonts w:ascii="Calibri" w:hAnsi="Calibri" w:eastAsia="Calibri"/>
          <w:sz w:val="22"/>
        </w:rPr>
        <w:t>Einstein has a famous dictum: "matter tells spacetime how to curve; spacetime tells matter how to move." His gravitational equations are extraordinarily precise, confirmed by observation countless times — we fully respect this.</w:t>
      </w:r>
    </w:p>
    <w:p>
      <w:pPr>
        <w:spacing w:after="80" w:line="300" w:lineRule="auto"/>
      </w:pPr>
      <w:r>
        <w:rPr>
          <w:rFonts w:ascii="Calibri" w:hAnsi="Calibri" w:eastAsia="Calibri"/>
          <w:sz w:val="22"/>
        </w:rPr>
        <w:t>But if spacetime does not exist, then what exactly is it that Einstein's "curvature" curves?</w:t>
      </w:r>
    </w:p>
    <w:p>
      <w:pPr>
        <w:spacing w:after="80" w:line="300" w:lineRule="auto"/>
      </w:pPr>
      <w:r>
        <w:rPr>
          <w:rFonts w:ascii="Calibri" w:hAnsi="Calibri" w:eastAsia="Calibri"/>
          <w:sz w:val="22"/>
        </w:rPr>
        <w:t xml:space="preserve">Our answer: </w:t>
      </w:r>
      <w:r>
        <w:rPr>
          <w:rFonts w:ascii="Calibri" w:hAnsi="Calibri" w:eastAsia="Calibri"/>
          <w:b/>
          <w:sz w:val="22"/>
        </w:rPr>
        <w:t>what curves is the vacuum fluctuation.</w:t>
      </w:r>
    </w:p>
    <w:p>
      <w:pPr>
        <w:spacing w:after="80" w:line="300" w:lineRule="auto"/>
      </w:pPr>
      <w:r>
        <w:rPr>
          <w:rFonts w:ascii="Calibri" w:hAnsi="Calibri" w:eastAsia="Calibri"/>
          <w:sz w:val="22"/>
        </w:rPr>
        <w:t xml:space="preserve">Matter (mass, energy) really does change its surroundings — but what it changes is not "spacetime" (for spacetime is not a thing at all), but the </w:t>
      </w:r>
      <w:r>
        <w:rPr>
          <w:rFonts w:ascii="Calibri" w:hAnsi="Calibri" w:eastAsia="Calibri"/>
          <w:b/>
          <w:sz w:val="22"/>
        </w:rPr>
        <w:t>spectral structure of the vacuum fluctuations</w:t>
      </w:r>
      <w:r>
        <w:rPr>
          <w:rFonts w:ascii="Calibri" w:hAnsi="Calibri" w:eastAsia="Calibri"/>
          <w:sz w:val="22"/>
        </w:rPr>
        <w:t>. Where mass gathers, the distribution of vacuum fluctuations (the spectral function of the energy-momentum tensor) changes; this "change in the fluctuation spectrum" is precisely the phenomenon Einstein observed and precisely described.</w:t>
      </w:r>
    </w:p>
    <w:p>
      <w:pPr>
        <w:spacing w:after="80" w:line="300" w:lineRule="auto"/>
      </w:pPr>
      <w:r>
        <w:rPr>
          <w:rFonts w:ascii="Calibri" w:hAnsi="Calibri" w:eastAsia="Calibri"/>
          <w:sz w:val="22"/>
        </w:rPr>
        <w:t xml:space="preserve">If we adopt a different ontological viewpoint, the physical picture behind the equations can be another one: </w:t>
      </w:r>
      <w:r>
        <w:rPr>
          <w:rFonts w:ascii="Calibri" w:hAnsi="Calibri" w:eastAsia="Calibri"/>
          <w:b/>
          <w:sz w:val="22"/>
        </w:rPr>
        <w:t>what curves is, in fact, the vacuum fluctuation.</w:t>
      </w:r>
      <w:r>
        <w:rPr>
          <w:rFonts w:ascii="Calibri" w:hAnsi="Calibri" w:eastAsia="Calibri"/>
          <w:sz w:val="22"/>
        </w:rPr>
        <w:t xml:space="preserve"> This is not to say relativity no longer works — the phenomena the equations describe and the predictions they make all still stand; rather, we gain a new understanding of the </w:t>
      </w:r>
      <w:r>
        <w:rPr>
          <w:rFonts w:ascii="Calibri" w:hAnsi="Calibri" w:eastAsia="Calibri"/>
          <w:i/>
          <w:sz w:val="22"/>
        </w:rPr>
        <w:t>root</w:t>
      </w:r>
      <w:r>
        <w:rPr>
          <w:rFonts w:ascii="Calibri" w:hAnsi="Calibri" w:eastAsia="Calibri"/>
          <w:sz w:val="22"/>
        </w:rPr>
        <w:t xml:space="preserve"> of "curvature": what really "curves" is the spectral structure of the vacuum fluctuations, not the entity called "spacetime."</w:t>
      </w:r>
    </w:p>
    <w:p>
      <w:pPr>
        <w:spacing w:after="80" w:line="300" w:lineRule="auto"/>
      </w:pPr>
      <w:r>
        <w:rPr>
          <w:rFonts w:ascii="Calibri" w:hAnsi="Calibri" w:eastAsia="Calibri"/>
          <w:sz w:val="22"/>
        </w:rPr>
        <w:t>An analogy: you see a whirlpool on a river and say "the riverbed must be dented here." One can also look at it another way: the riverbed does not exist at all; what actually changes is the water itself. Einstein's equations precisely describe the "whirlpool," simply attributing it to a "dented riverbed"; and we may attribute it differently — what really "curves" and "changes" is the water (vacuum fluctuations), not the riverbed (spacetime).</w:t>
      </w:r>
    </w:p>
    <w:p>
      <w:pPr>
        <w:pStyle w:val="Heading3"/>
        <w:spacing w:before="200" w:after="120"/>
      </w:pPr>
      <w:r>
        <w:rPr>
          <w:rFonts w:ascii="Calibri" w:hAnsi="Calibri" w:eastAsia="Calibri"/>
          <w:b/>
          <w:color w:val="2E6B3A"/>
          <w:sz w:val="26"/>
        </w:rPr>
        <w:t>The concrete manifestations of the conflict</w:t>
      </w:r>
    </w:p>
    <w:p>
      <w:pPr>
        <w:spacing w:after="80" w:line="300" w:lineRule="auto"/>
      </w:pPr>
      <w:r>
        <w:rPr>
          <w:rFonts w:ascii="Calibri" w:hAnsi="Calibri" w:eastAsia="Calibri"/>
          <w:sz w:val="22"/>
        </w:rPr>
        <w:t>With the "gravity is emergent" view in hand, the conflict between the two edifices becomes clearer.</w:t>
      </w:r>
    </w:p>
    <w:p>
      <w:pPr>
        <w:spacing w:after="80" w:line="300" w:lineRule="auto"/>
      </w:pPr>
      <w:r>
        <w:rPr>
          <w:rFonts w:ascii="Calibri" w:hAnsi="Calibri" w:eastAsia="Calibri"/>
          <w:sz w:val="22"/>
        </w:rPr>
        <w:t>This conflict is not ivory-tower chatter; it "detonates" in concrete problems:</w:t>
      </w:r>
    </w:p>
    <w:p>
      <w:pPr>
        <w:spacing w:after="40"/>
        <w:ind w:left="360"/>
      </w:pPr>
      <w:r>
        <w:rPr>
          <w:rFonts w:ascii="Calibri" w:hAnsi="Calibri" w:eastAsia="Calibri"/>
          <w:b/>
          <w:color w:val="1F4E79"/>
          <w:sz w:val="22"/>
        </w:rPr>
        <w:t xml:space="preserve">• </w:t>
      </w:r>
      <w:r>
        <w:rPr>
          <w:rFonts w:ascii="Calibri" w:hAnsi="Calibri" w:eastAsia="Calibri"/>
          <w:b/>
          <w:sz w:val="22"/>
        </w:rPr>
        <w:t>The quantum gravity problem:</w:t>
      </w:r>
      <w:r>
        <w:rPr>
          <w:rFonts w:ascii="Calibri" w:hAnsi="Calibri" w:eastAsia="Calibri"/>
          <w:sz w:val="22"/>
        </w:rPr>
        <w:t xml:space="preserve"> when we try to merge quantum mechanics with General Relativity into "quantum gravity," the calculations blow up into infinities that cannot be cancelled. The root cause is that General Relativity takes "gravity = spacetime curvature" as its starting point, and the object "curved spacetime" simply cannot stand at the scale of quantum fluctuations.</w:t>
      </w:r>
    </w:p>
    <w:p>
      <w:pPr>
        <w:spacing w:after="40"/>
        <w:ind w:left="360"/>
      </w:pPr>
      <w:r>
        <w:rPr>
          <w:rFonts w:ascii="Calibri" w:hAnsi="Calibri" w:eastAsia="Calibri"/>
          <w:b/>
          <w:color w:val="1F4E79"/>
          <w:sz w:val="22"/>
        </w:rPr>
        <w:t xml:space="preserve">• </w:t>
      </w:r>
      <w:r>
        <w:rPr>
          <w:rFonts w:ascii="Calibri" w:hAnsi="Calibri" w:eastAsia="Calibri"/>
          <w:b/>
          <w:sz w:val="22"/>
        </w:rPr>
        <w:t>The black hole information paradox:</w:t>
      </w:r>
      <w:r>
        <w:rPr>
          <w:rFonts w:ascii="Calibri" w:hAnsi="Calibri" w:eastAsia="Calibri"/>
          <w:sz w:val="22"/>
        </w:rPr>
        <w:t xml:space="preserve"> black holes evaporate (Hawking radiation), so where does the information that fell in go? General Relativity says spacetime terminates at a singularity; quantum mechanics says information cannot simply vanish. The two answers collide.</w:t>
      </w:r>
    </w:p>
    <w:p>
      <w:pPr>
        <w:spacing w:after="40"/>
        <w:ind w:left="360"/>
      </w:pPr>
      <w:r>
        <w:rPr>
          <w:rFonts w:ascii="Calibri" w:hAnsi="Calibri" w:eastAsia="Calibri"/>
          <w:b/>
          <w:color w:val="1F4E79"/>
          <w:sz w:val="22"/>
        </w:rPr>
        <w:t xml:space="preserve">• </w:t>
      </w:r>
      <w:r>
        <w:rPr>
          <w:rFonts w:ascii="Calibri" w:hAnsi="Calibri" w:eastAsia="Calibri"/>
          <w:b/>
          <w:sz w:val="22"/>
        </w:rPr>
        <w:t>The cosmological constant problem:</w:t>
      </w:r>
      <w:r>
        <w:rPr>
          <w:rFonts w:ascii="Calibri" w:hAnsi="Calibri" w:eastAsia="Calibri"/>
          <w:sz w:val="22"/>
        </w:rPr>
        <w:t xml:space="preserve"> the vacuum energy density predicted by theory and that observed differ by 120 orders of magnitude — the most preposterous "error" in the history of physics, its root likewise pointing to the assumption of a "spacetime background" itself.</w:t>
      </w:r>
    </w:p>
    <w:p>
      <w:pPr>
        <w:pStyle w:val="Heading3"/>
        <w:spacing w:before="200" w:after="120"/>
      </w:pPr>
      <w:r>
        <w:rPr>
          <w:rFonts w:ascii="Calibri" w:hAnsi="Calibri" w:eastAsia="Calibri"/>
          <w:b/>
          <w:color w:val="2E6B3A"/>
          <w:sz w:val="26"/>
        </w:rPr>
        <w:t>Our answer: spacetime does not exist</w:t>
      </w:r>
    </w:p>
    <w:p>
      <w:pPr>
        <w:spacing w:after="80" w:line="300" w:lineRule="auto"/>
      </w:pPr>
      <w:r>
        <w:rPr>
          <w:rFonts w:ascii="Calibri" w:hAnsi="Calibri" w:eastAsia="Calibri"/>
          <w:sz w:val="22"/>
        </w:rPr>
        <w:t>For a hundred years, people have defaulted to "spacetime exists; we simply haven't found the way to unify it yet."</w:t>
      </w:r>
    </w:p>
    <w:p>
      <w:pPr>
        <w:spacing w:after="80" w:line="300" w:lineRule="auto"/>
      </w:pPr>
      <w:r>
        <w:rPr>
          <w:rFonts w:ascii="Calibri" w:hAnsi="Calibri" w:eastAsia="Calibri"/>
          <w:sz w:val="22"/>
        </w:rPr>
        <w:t xml:space="preserve">We offer a more radical view: </w:t>
      </w:r>
      <w:r>
        <w:rPr>
          <w:rFonts w:ascii="Calibri" w:hAnsi="Calibri" w:eastAsia="Calibri"/>
          <w:b/>
          <w:sz w:val="22"/>
        </w:rPr>
        <w:t>spacetime does not "exist."</w:t>
      </w:r>
    </w:p>
    <w:p>
      <w:pPr>
        <w:spacing w:after="80" w:line="300" w:lineRule="auto"/>
      </w:pPr>
      <w:r>
        <w:rPr>
          <w:rFonts w:ascii="Calibri" w:hAnsi="Calibri" w:eastAsia="Calibri"/>
          <w:sz w:val="22"/>
        </w:rPr>
        <w:t xml:space="preserve">Spacetime is not a "thing"; it is a </w:t>
      </w:r>
      <w:r>
        <w:rPr>
          <w:rFonts w:ascii="Calibri" w:hAnsi="Calibri" w:eastAsia="Calibri"/>
          <w:b/>
          <w:sz w:val="22"/>
        </w:rPr>
        <w:t>description of change</w:t>
      </w:r>
      <w:r>
        <w:rPr>
          <w:rFonts w:ascii="Calibri" w:hAnsi="Calibri" w:eastAsia="Calibri"/>
          <w:sz w:val="22"/>
        </w:rPr>
        <w:t>. It has only two ingredients:</w:t>
      </w:r>
    </w:p>
    <w:p>
      <w:pPr>
        <w:spacing w:after="40"/>
        <w:ind w:left="360"/>
      </w:pPr>
      <w:r>
        <w:rPr>
          <w:rFonts w:ascii="Calibri" w:hAnsi="Calibri" w:eastAsia="Calibri"/>
          <w:b/>
          <w:color w:val="1F4E79"/>
          <w:sz w:val="22"/>
        </w:rPr>
        <w:t xml:space="preserve">• </w:t>
      </w:r>
      <w:r>
        <w:rPr>
          <w:rFonts w:ascii="Calibri" w:hAnsi="Calibri" w:eastAsia="Calibri"/>
          <w:b/>
          <w:sz w:val="22"/>
        </w:rPr>
        <w:t>Time</w:t>
      </w:r>
      <w:r>
        <w:rPr>
          <w:rFonts w:ascii="Calibri" w:hAnsi="Calibri" w:eastAsia="Calibri"/>
          <w:sz w:val="22"/>
        </w:rPr>
        <w:t xml:space="preserve"> = the </w:t>
      </w:r>
      <w:r>
        <w:rPr>
          <w:rFonts w:ascii="Calibri" w:hAnsi="Calibri" w:eastAsia="Calibri"/>
          <w:b/>
          <w:sz w:val="22"/>
        </w:rPr>
        <w:t>ordering</w:t>
      </w:r>
      <w:r>
        <w:rPr>
          <w:rFonts w:ascii="Calibri" w:hAnsi="Calibri" w:eastAsia="Calibri"/>
          <w:sz w:val="22"/>
        </w:rPr>
        <w:t xml:space="preserve"> of change (which change comes before which);</w:t>
      </w:r>
    </w:p>
    <w:p>
      <w:pPr>
        <w:spacing w:after="40"/>
        <w:ind w:left="360"/>
      </w:pPr>
      <w:r>
        <w:rPr>
          <w:rFonts w:ascii="Calibri" w:hAnsi="Calibri" w:eastAsia="Calibri"/>
          <w:b/>
          <w:color w:val="1F4E79"/>
          <w:sz w:val="22"/>
        </w:rPr>
        <w:t xml:space="preserve">• </w:t>
      </w:r>
      <w:r>
        <w:rPr>
          <w:rFonts w:ascii="Calibri" w:hAnsi="Calibri" w:eastAsia="Calibri"/>
          <w:b/>
          <w:sz w:val="22"/>
        </w:rPr>
        <w:t>Space</w:t>
      </w:r>
      <w:r>
        <w:rPr>
          <w:rFonts w:ascii="Calibri" w:hAnsi="Calibri" w:eastAsia="Calibri"/>
          <w:sz w:val="22"/>
        </w:rPr>
        <w:t xml:space="preserve"> = the </w:t>
      </w:r>
      <w:r>
        <w:rPr>
          <w:rFonts w:ascii="Calibri" w:hAnsi="Calibri" w:eastAsia="Calibri"/>
          <w:b/>
          <w:sz w:val="22"/>
        </w:rPr>
        <w:t>reach</w:t>
      </w:r>
      <w:r>
        <w:rPr>
          <w:rFonts w:ascii="Calibri" w:hAnsi="Calibri" w:eastAsia="Calibri"/>
          <w:sz w:val="22"/>
        </w:rPr>
        <w:t xml:space="preserve"> of change (which changes can influence each other, and which cannot).</w:t>
      </w:r>
    </w:p>
    <w:p>
      <w:pPr>
        <w:spacing w:after="80" w:line="300" w:lineRule="auto"/>
      </w:pPr>
      <w:r>
        <w:rPr>
          <w:rFonts w:ascii="Calibri" w:hAnsi="Calibri" w:eastAsia="Calibri"/>
          <w:sz w:val="22"/>
        </w:rPr>
        <w:t xml:space="preserve">An analogy: the water in a river is the "change," the riverbed is "spacetime." Traditional physics holds that the riverbed is real and the water flows on it. We say: </w:t>
      </w:r>
      <w:r>
        <w:rPr>
          <w:rFonts w:ascii="Calibri" w:hAnsi="Calibri" w:eastAsia="Calibri"/>
          <w:b/>
          <w:sz w:val="22"/>
        </w:rPr>
        <w:t>there is no riverbed, only the flowing water.</w:t>
      </w:r>
      <w:r>
        <w:rPr>
          <w:rFonts w:ascii="Calibri" w:hAnsi="Calibri" w:eastAsia="Calibri"/>
          <w:sz w:val="22"/>
        </w:rPr>
        <w:t xml:space="preserve"> The so-called "riverbed" is merely a way of describing how the water flows (first or later, and where toward).</w:t>
      </w:r>
    </w:p>
    <w:p>
      <w:pPr>
        <w:spacing w:after="80" w:line="300" w:lineRule="auto"/>
      </w:pPr>
      <w:r>
        <w:rPr>
          <w:rFonts w:ascii="Calibri" w:hAnsi="Calibri" w:eastAsia="Calibri"/>
          <w:sz w:val="22"/>
        </w:rPr>
        <w:t xml:space="preserve">General Relativity errs by treating the "curved riverbed" (curved spacetime) as a real thing. The Standard Model errs by treating the "rigid riverbed" (background spacetime) as a real thing. They argue over "is the riverbed curved or flat," and we say — </w:t>
      </w:r>
      <w:r>
        <w:rPr>
          <w:rFonts w:ascii="Calibri" w:hAnsi="Calibri" w:eastAsia="Calibri"/>
          <w:b/>
          <w:sz w:val="22"/>
        </w:rPr>
        <w:t>stop arguing; there is no riverbed at all.</w:t>
      </w:r>
    </w:p>
    <w:p>
      <w:pPr>
        <w:spacing w:after="80" w:line="300" w:lineRule="auto"/>
      </w:pPr>
      <w:r>
        <w:rPr>
          <w:rFonts w:ascii="Calibri" w:hAnsi="Calibri" w:eastAsia="Calibri"/>
          <w:sz w:val="22"/>
        </w:rPr>
        <w:t>This one sentence dissolves the conflict between the two edifices at once: their disagreement is not about "the shape of spacetime," but about a mistake they both share — treating "the way we describe change" as "a thing that exists independently."</w:t>
      </w:r>
    </w:p>
    <w:p>
      <w:pPr>
        <w:spacing w:after="80" w:line="300" w:lineRule="auto"/>
      </w:pPr>
      <w:r>
        <w:rPr>
          <w:rFonts w:ascii="Calibri" w:hAnsi="Calibri" w:eastAsia="Calibri"/>
          <w:sz w:val="22"/>
        </w:rPr>
        <w:t xml:space="preserve">And gravity? Under the "spacetime does not exist" picture, gravity naturally finds its place: </w:t>
      </w:r>
      <w:r>
        <w:rPr>
          <w:rFonts w:ascii="Calibri" w:hAnsi="Calibri" w:eastAsia="Calibri"/>
          <w:b/>
          <w:sz w:val="22"/>
        </w:rPr>
        <w:t>gravity is not "the curvature of spacetime" (because spacetime is not a thing to bend), but a phenomenon emerging from "the spectral structure of vacuum fluctuations" (the most stable component of change).</w:t>
      </w:r>
      <w:r>
        <w:rPr>
          <w:rFonts w:ascii="Calibri" w:hAnsi="Calibri" w:eastAsia="Calibri"/>
          <w:sz w:val="22"/>
        </w:rPr>
        <w:t xml:space="preserve"> Temperature needs no "heat-riverbed" to carry it; gravity needs no "curved spacetime" to carry it — both are the emergence of change.</w:t>
      </w:r>
    </w:p>
    <w:p>
      <w:pPr>
        <w:spacing w:before="120" w:after="120"/>
        <w:pBdr>
          <w:bottom w:val="single" w:sz="6" w:space="1" w:color="AAAAAA"/>
        </w:pBdr>
      </w:pPr>
    </w:p>
    <w:p>
      <w:pPr>
        <w:pStyle w:val="Heading2"/>
        <w:spacing w:before="200" w:after="120"/>
      </w:pPr>
      <w:r>
        <w:rPr>
          <w:rFonts w:ascii="Calibri" w:hAnsi="Calibri" w:eastAsia="Calibri"/>
          <w:b/>
          <w:color w:val="1F4E79"/>
          <w:sz w:val="32"/>
        </w:rPr>
        <w:t>2. The Foundation Problem of Quantum Field Theory: Where Does the Measure Come From?</w:t>
      </w:r>
    </w:p>
    <w:p>
      <w:pPr>
        <w:pStyle w:val="Heading3"/>
        <w:spacing w:before="200" w:after="120"/>
      </w:pPr>
      <w:r>
        <w:rPr>
          <w:rFonts w:ascii="Calibri" w:hAnsi="Calibri" w:eastAsia="Calibri"/>
          <w:b/>
          <w:color w:val="2E6B3A"/>
          <w:sz w:val="26"/>
        </w:rPr>
        <w:t>How quantum field theory is "assembled"</w:t>
      </w:r>
    </w:p>
    <w:p>
      <w:pPr>
        <w:spacing w:after="80" w:line="300" w:lineRule="auto"/>
      </w:pPr>
      <w:r>
        <w:rPr>
          <w:rFonts w:ascii="Calibri" w:hAnsi="Calibri" w:eastAsia="Calibri"/>
          <w:sz w:val="22"/>
        </w:rPr>
        <w:t xml:space="preserve">The Standard Model is a </w:t>
      </w:r>
      <w:r>
        <w:rPr>
          <w:rFonts w:ascii="Calibri" w:hAnsi="Calibri" w:eastAsia="Calibri"/>
          <w:b/>
          <w:sz w:val="22"/>
        </w:rPr>
        <w:t>quantum field theory</w:t>
      </w:r>
      <w:r>
        <w:rPr>
          <w:rFonts w:ascii="Calibri" w:hAnsi="Calibri" w:eastAsia="Calibri"/>
          <w:sz w:val="22"/>
        </w:rPr>
        <w:t>. Quantum field theory has a standard assembly procedure, which can be roughly divided into three steps:</w:t>
      </w:r>
    </w:p>
    <w:p>
      <w:pPr>
        <w:spacing w:after="40"/>
        <w:ind w:left="360"/>
      </w:pPr>
      <w:r>
        <w:rPr>
          <w:rFonts w:ascii="Calibri" w:hAnsi="Calibri" w:eastAsia="Calibri"/>
          <w:b/>
          <w:color w:val="1F4E79"/>
          <w:sz w:val="22"/>
        </w:rPr>
        <w:t xml:space="preserve">1. </w:t>
      </w:r>
      <w:r>
        <w:rPr>
          <w:rFonts w:ascii="Calibri" w:hAnsi="Calibri" w:eastAsia="Calibri"/>
          <w:b/>
          <w:sz w:val="22"/>
        </w:rPr>
        <w:t>Define the field:</w:t>
      </w:r>
      <w:r>
        <w:rPr>
          <w:rFonts w:ascii="Calibri" w:hAnsi="Calibri" w:eastAsia="Calibri"/>
          <w:sz w:val="22"/>
        </w:rPr>
        <w:t xml:space="preserve"> first assume that at every point of space there is a "field" (the electromagnetic field, the electron field, …). The field is a quantity pervading spacetime.</w:t>
      </w:r>
    </w:p>
    <w:p>
      <w:pPr>
        <w:spacing w:after="40"/>
        <w:ind w:left="360"/>
      </w:pPr>
      <w:r>
        <w:rPr>
          <w:rFonts w:ascii="Calibri" w:hAnsi="Calibri" w:eastAsia="Calibri"/>
          <w:b/>
          <w:color w:val="1F4E79"/>
          <w:sz w:val="22"/>
        </w:rPr>
        <w:t xml:space="preserve">2. </w:t>
      </w:r>
      <w:r>
        <w:rPr>
          <w:rFonts w:ascii="Calibri" w:hAnsi="Calibri" w:eastAsia="Calibri"/>
          <w:b/>
          <w:sz w:val="22"/>
        </w:rPr>
        <w:t>Write down the path integral:</w:t>
      </w:r>
      <w:r>
        <w:rPr>
          <w:rFonts w:ascii="Calibri" w:hAnsi="Calibri" w:eastAsia="Calibri"/>
          <w:sz w:val="22"/>
        </w:rPr>
        <w:t xml:space="preserve"> to compute the probability for "a particle to go from here to there," physicists sum over all possible "paths" (histories), each path contributing a weight. This is Feynman's path integral.</w:t>
      </w:r>
    </w:p>
    <w:p>
      <w:pPr>
        <w:spacing w:after="40"/>
        <w:ind w:left="360"/>
      </w:pPr>
      <w:r>
        <w:rPr>
          <w:rFonts w:ascii="Calibri" w:hAnsi="Calibri" w:eastAsia="Calibri"/>
          <w:b/>
          <w:color w:val="1F4E79"/>
          <w:sz w:val="22"/>
        </w:rPr>
        <w:t xml:space="preserve">3. </w:t>
      </w:r>
      <w:r>
        <w:rPr>
          <w:rFonts w:ascii="Calibri" w:hAnsi="Calibri" w:eastAsia="Calibri"/>
          <w:b/>
          <w:sz w:val="22"/>
        </w:rPr>
        <w:t>Provide the measure:</w:t>
      </w:r>
      <w:r>
        <w:rPr>
          <w:rFonts w:ascii="Calibri" w:hAnsi="Calibri" w:eastAsia="Calibri"/>
          <w:sz w:val="22"/>
        </w:rPr>
        <w:t xml:space="preserve"> this act of "summing over all paths" needs a "ruler" to measure different paths — which path counts as one unit, and how it is weighted. This ruler is mathematically called the </w:t>
      </w:r>
      <w:r>
        <w:rPr>
          <w:rFonts w:ascii="Calibri" w:hAnsi="Calibri" w:eastAsia="Calibri"/>
          <w:b/>
          <w:sz w:val="22"/>
        </w:rPr>
        <w:t>measure</w:t>
      </w:r>
      <w:r>
        <w:rPr>
          <w:rFonts w:ascii="Calibri" w:hAnsi="Calibri" w:eastAsia="Calibri"/>
          <w:sz w:val="22"/>
        </w:rPr>
        <w:t>.</w:t>
      </w:r>
    </w:p>
    <w:p>
      <w:pPr>
        <w:pStyle w:val="Heading3"/>
        <w:spacing w:before="200" w:after="120"/>
      </w:pPr>
      <w:r>
        <w:rPr>
          <w:rFonts w:ascii="Calibri" w:hAnsi="Calibri" w:eastAsia="Calibri"/>
          <w:b/>
          <w:color w:val="2E6B3A"/>
          <w:sz w:val="26"/>
        </w:rPr>
        <w:t>The measure is the foundation, and the foundation depends on spacetime</w:t>
      </w:r>
    </w:p>
    <w:p>
      <w:pPr>
        <w:spacing w:after="80" w:line="300" w:lineRule="auto"/>
      </w:pPr>
      <w:r>
        <w:rPr>
          <w:rFonts w:ascii="Calibri" w:hAnsi="Calibri" w:eastAsia="Calibri"/>
          <w:sz w:val="22"/>
        </w:rPr>
        <w:t>The third step is the key, and the hardest.</w:t>
      </w:r>
    </w:p>
    <w:p>
      <w:pPr>
        <w:spacing w:after="80" w:line="300" w:lineRule="auto"/>
      </w:pPr>
      <w:r>
        <w:rPr>
          <w:rFonts w:ascii="Calibri" w:hAnsi="Calibri" w:eastAsia="Calibri"/>
          <w:sz w:val="22"/>
        </w:rPr>
        <w:t xml:space="preserve">What is the measure? It is a metric on the infinite-dimensional space of "all possible field configurations." And what is a "field configuration"? It is a quantity </w:t>
      </w:r>
      <w:r>
        <w:rPr>
          <w:rFonts w:ascii="Calibri" w:hAnsi="Calibri" w:eastAsia="Calibri"/>
          <w:b/>
          <w:sz w:val="22"/>
        </w:rPr>
        <w:t>defined at every point and every instant of spacetime</w:t>
      </w:r>
      <w:r>
        <w:rPr>
          <w:rFonts w:ascii="Calibri" w:hAnsi="Calibri" w:eastAsia="Calibri"/>
          <w:sz w:val="22"/>
        </w:rPr>
        <w:t>.</w:t>
      </w:r>
    </w:p>
    <w:p>
      <w:pPr>
        <w:spacing w:after="80" w:line="300" w:lineRule="auto"/>
      </w:pPr>
      <w:r>
        <w:rPr>
          <w:rFonts w:ascii="Calibri" w:hAnsi="Calibri" w:eastAsia="Calibri"/>
          <w:sz w:val="22"/>
        </w:rPr>
        <w:t xml:space="preserve">That is: </w:t>
      </w:r>
      <w:r>
        <w:rPr>
          <w:rFonts w:ascii="Calibri" w:hAnsi="Calibri" w:eastAsia="Calibri"/>
          <w:b/>
          <w:sz w:val="22"/>
        </w:rPr>
        <w:t>the measure inherently depends on spacetime.</w:t>
      </w:r>
      <w:r>
        <w:rPr>
          <w:rFonts w:ascii="Calibri" w:hAnsi="Calibri" w:eastAsia="Calibri"/>
          <w:sz w:val="22"/>
        </w:rPr>
        <w:t xml:space="preserve"> To measure a field, you must first lay down a grid over spacetime and integrate the field's values at every lattice point. Spacetime is the stage on which the measure is defined.</w:t>
      </w:r>
    </w:p>
    <w:p>
      <w:pPr>
        <w:spacing w:after="80" w:line="300" w:lineRule="auto"/>
      </w:pPr>
      <w:r>
        <w:rPr>
          <w:rFonts w:ascii="Calibri" w:hAnsi="Calibri" w:eastAsia="Calibri"/>
          <w:sz w:val="22"/>
        </w:rPr>
        <w:t xml:space="preserve">How hard this step is, one can feel it: the path integral sums over "infinitely many possible field configurations," and each configuration is "values at infinitely many points of spacetime." That is an "infinity of infinities" — two layers of infinity stacked on each other. To this day no one has rigorously and uncontroversially defined this sum. This is not technical laziness; it is a </w:t>
      </w:r>
      <w:r>
        <w:rPr>
          <w:rFonts w:ascii="Calibri" w:hAnsi="Calibri" w:eastAsia="Calibri"/>
          <w:b/>
          <w:sz w:val="22"/>
        </w:rPr>
        <w:t>fundamental difficulty</w:t>
      </w:r>
      <w:r>
        <w:rPr>
          <w:rFonts w:ascii="Calibri" w:hAnsi="Calibri" w:eastAsia="Calibri"/>
          <w:sz w:val="22"/>
        </w:rPr>
        <w:t>.</w:t>
      </w:r>
    </w:p>
    <w:p>
      <w:pPr>
        <w:pStyle w:val="Heading3"/>
        <w:spacing w:before="200" w:after="120"/>
      </w:pPr>
      <w:r>
        <w:rPr>
          <w:rFonts w:ascii="Calibri" w:hAnsi="Calibri" w:eastAsia="Calibri"/>
          <w:b/>
          <w:color w:val="2E6B3A"/>
          <w:sz w:val="26"/>
        </w:rPr>
        <w:t>Then the contradiction surfaces</w:t>
      </w:r>
    </w:p>
    <w:p>
      <w:pPr>
        <w:spacing w:after="80" w:line="300" w:lineRule="auto"/>
      </w:pPr>
      <w:r>
        <w:rPr>
          <w:rFonts w:ascii="Calibri" w:hAnsi="Calibri" w:eastAsia="Calibri"/>
          <w:sz w:val="22"/>
        </w:rPr>
        <w:t>Now bring in the conclusion of Chapter 1:</w:t>
      </w:r>
    </w:p>
    <w:p>
      <w:pPr>
        <w:spacing w:after="40"/>
        <w:ind w:left="360"/>
      </w:pPr>
      <w:r>
        <w:rPr>
          <w:rFonts w:ascii="Calibri" w:hAnsi="Calibri" w:eastAsia="Calibri"/>
          <w:b/>
          <w:color w:val="1F4E79"/>
          <w:sz w:val="22"/>
        </w:rPr>
        <w:t xml:space="preserve">• </w:t>
      </w:r>
      <w:r>
        <w:rPr>
          <w:rFonts w:ascii="Calibri" w:hAnsi="Calibri" w:eastAsia="Calibri"/>
          <w:sz w:val="22"/>
        </w:rPr>
        <w:t>spacetime does not exist (it is only a description of change);</w:t>
      </w:r>
    </w:p>
    <w:p>
      <w:pPr>
        <w:spacing w:after="40"/>
        <w:ind w:left="360"/>
      </w:pPr>
      <w:r>
        <w:rPr>
          <w:rFonts w:ascii="Calibri" w:hAnsi="Calibri" w:eastAsia="Calibri"/>
          <w:b/>
          <w:color w:val="1F4E79"/>
          <w:sz w:val="22"/>
        </w:rPr>
        <w:t xml:space="preserve">• </w:t>
      </w:r>
      <w:r>
        <w:rPr>
          <w:rFonts w:ascii="Calibri" w:hAnsi="Calibri" w:eastAsia="Calibri"/>
          <w:sz w:val="22"/>
        </w:rPr>
        <w:t>yet the measure of quantum field theory must depend on spacetime to be defined.</w:t>
      </w:r>
    </w:p>
    <w:p>
      <w:pPr>
        <w:spacing w:after="80" w:line="300" w:lineRule="auto"/>
      </w:pPr>
      <w:r>
        <w:rPr>
          <w:rFonts w:ascii="Calibri" w:hAnsi="Calibri" w:eastAsia="Calibri"/>
          <w:sz w:val="22"/>
        </w:rPr>
        <w:t xml:space="preserve">Does the measure still have a foundation? </w:t>
      </w:r>
      <w:r>
        <w:rPr>
          <w:rFonts w:ascii="Calibri" w:hAnsi="Calibri" w:eastAsia="Calibri"/>
          <w:b/>
          <w:sz w:val="22"/>
        </w:rPr>
        <w:t>No.</w:t>
      </w:r>
    </w:p>
    <w:p>
      <w:pPr>
        <w:spacing w:after="80" w:line="300" w:lineRule="auto"/>
      </w:pPr>
      <w:r>
        <w:rPr>
          <w:rFonts w:ascii="Calibri" w:hAnsi="Calibri" w:eastAsia="Calibri"/>
          <w:sz w:val="22"/>
        </w:rPr>
        <w:t>It is like this: to measure the flow of a river, you must first assume a riverbed exists; but we have just proven the riverbed does not exist. Then with what do you measure the "flow"?</w:t>
      </w:r>
    </w:p>
    <w:p>
      <w:pPr>
        <w:spacing w:after="80" w:line="300" w:lineRule="auto"/>
      </w:pPr>
      <w:r>
        <w:rPr>
          <w:rFonts w:ascii="Calibri" w:hAnsi="Calibri" w:eastAsia="Calibri"/>
          <w:sz w:val="22"/>
        </w:rPr>
        <w:t xml:space="preserve">This is the deepest "foundation problem" of quantum field theory: </w:t>
      </w:r>
      <w:r>
        <w:rPr>
          <w:rFonts w:ascii="Calibri" w:hAnsi="Calibri" w:eastAsia="Calibri"/>
          <w:b/>
          <w:sz w:val="22"/>
        </w:rPr>
        <w:t>it stands on a foundation that does not exist.</w:t>
      </w:r>
      <w:r>
        <w:rPr>
          <w:rFonts w:ascii="Calibri" w:hAnsi="Calibri" w:eastAsia="Calibri"/>
          <w:sz w:val="22"/>
        </w:rPr>
        <w:t xml:space="preserve"> The so-called "rigorous mathematical construction of quantum field theory remains incomplete," the so-called "path-integral measure is ill-defined" — all these unresolved difficulties trace back to one and the same fact — </w:t>
      </w:r>
      <w:r>
        <w:rPr>
          <w:rFonts w:ascii="Calibri" w:hAnsi="Calibri" w:eastAsia="Calibri"/>
          <w:b/>
          <w:sz w:val="22"/>
        </w:rPr>
        <w:t>the measure needs spacetime, and spacetime does not exist.</w:t>
      </w:r>
    </w:p>
    <w:p>
      <w:pPr>
        <w:spacing w:after="80" w:line="300" w:lineRule="auto"/>
      </w:pPr>
      <w:r>
        <w:rPr>
          <w:rFonts w:ascii="Calibri" w:hAnsi="Calibri" w:eastAsia="Calibri"/>
          <w:sz w:val="22"/>
        </w:rPr>
        <w:t>This is also why patching inside quantum field theory can never fill the hole. You are patching "the shape of the riverbed," while the hole is "the riverbed itself." As long as you stand on the assumption "spacetime is the background," the measure remains forever suspended.</w:t>
      </w:r>
    </w:p>
    <w:p>
      <w:pPr>
        <w:pStyle w:val="Heading3"/>
        <w:spacing w:before="200" w:after="120"/>
      </w:pPr>
      <w:r>
        <w:rPr>
          <w:rFonts w:ascii="Calibri" w:hAnsi="Calibri" w:eastAsia="Calibri"/>
          <w:b/>
          <w:color w:val="2E6B3A"/>
          <w:sz w:val="26"/>
        </w:rPr>
        <w:t>Our way out: not a measure, but a spectrum</w:t>
      </w:r>
    </w:p>
    <w:p>
      <w:pPr>
        <w:spacing w:after="80" w:line="300" w:lineRule="auto"/>
      </w:pPr>
      <w:r>
        <w:rPr>
          <w:rFonts w:ascii="Calibri" w:hAnsi="Calibri" w:eastAsia="Calibri"/>
          <w:sz w:val="22"/>
        </w:rPr>
        <w:t xml:space="preserve">Since the foundation of the measure (spacetime) does not exist, our strategy is clear: </w:t>
      </w:r>
      <w:r>
        <w:rPr>
          <w:rFonts w:ascii="Calibri" w:hAnsi="Calibri" w:eastAsia="Calibri"/>
          <w:b/>
          <w:sz w:val="22"/>
        </w:rPr>
        <w:t>bypass the measure.</w:t>
      </w:r>
    </w:p>
    <w:p>
      <w:pPr>
        <w:spacing w:after="80" w:line="300" w:lineRule="auto"/>
      </w:pPr>
      <w:r>
        <w:rPr>
          <w:rFonts w:ascii="Calibri" w:hAnsi="Calibri" w:eastAsia="Calibri"/>
          <w:sz w:val="22"/>
        </w:rPr>
        <w:t>Do not define "fields on spacetime," do not write "path integrals on spacetime," do not seek "measures on spacetime" — instead start from "the spectrum of change" (the spectrum needs no spacetime background; it needs only "change" itself), and use the spectrum to dually rebuild everything.</w:t>
      </w:r>
    </w:p>
    <w:p>
      <w:pPr>
        <w:spacing w:after="80" w:line="300" w:lineRule="auto"/>
      </w:pPr>
      <w:r>
        <w:rPr>
          <w:rFonts w:ascii="Calibri" w:hAnsi="Calibri" w:eastAsia="Calibri"/>
          <w:sz w:val="22"/>
        </w:rPr>
        <w:t xml:space="preserve">This route bypasses the "measure depends on spacetime" dead end. How specifically to do it is the content of Chapters 4 and 5. Here one only needs to remember a chain of logic: </w:t>
      </w:r>
      <w:r>
        <w:rPr>
          <w:rFonts w:ascii="Calibri" w:hAnsi="Calibri" w:eastAsia="Calibri"/>
          <w:b/>
          <w:sz w:val="22"/>
        </w:rPr>
        <w:t>spacetime does not exist → the measure has no foundation → we must bypass the measure → start from the spectrum.</w:t>
      </w:r>
    </w:p>
    <w:p>
      <w:pPr>
        <w:spacing w:before="120" w:after="120"/>
        <w:pBdr>
          <w:bottom w:val="single" w:sz="6" w:space="1" w:color="AAAAAA"/>
        </w:pBdr>
      </w:pPr>
    </w:p>
    <w:p>
      <w:pPr>
        <w:pStyle w:val="Heading2"/>
        <w:spacing w:before="200" w:after="120"/>
      </w:pPr>
      <w:r>
        <w:rPr>
          <w:rFonts w:ascii="Calibri" w:hAnsi="Calibri" w:eastAsia="Calibri"/>
          <w:b/>
          <w:color w:val="1F4E79"/>
          <w:sz w:val="32"/>
        </w:rPr>
        <w:t>3. The Deep Water of the Yang–Mills Conjecture: What Is the Nature of the Field?</w:t>
      </w:r>
    </w:p>
    <w:p>
      <w:pPr>
        <w:pStyle w:val="Heading3"/>
        <w:spacing w:before="200" w:after="120"/>
      </w:pPr>
      <w:r>
        <w:rPr>
          <w:rFonts w:ascii="Calibri" w:hAnsi="Calibri" w:eastAsia="Calibri"/>
          <w:b/>
          <w:color w:val="2E6B3A"/>
          <w:sz w:val="26"/>
        </w:rPr>
        <w:t>A million-dollar question</w:t>
      </w:r>
    </w:p>
    <w:p>
      <w:pPr>
        <w:spacing w:after="80" w:line="300" w:lineRule="auto"/>
      </w:pPr>
      <w:r>
        <w:rPr>
          <w:rFonts w:ascii="Calibri" w:hAnsi="Calibri" w:eastAsia="Calibri"/>
          <w:sz w:val="22"/>
        </w:rPr>
        <w:t xml:space="preserve">In 2000, the Clay Mathematics Institute announced seven "Millennium Prize Problems," each carrying a one-million-dollar prize. The first among them is the </w:t>
      </w:r>
      <w:r>
        <w:rPr>
          <w:rFonts w:ascii="Calibri" w:hAnsi="Calibri" w:eastAsia="Calibri"/>
          <w:b/>
          <w:sz w:val="22"/>
        </w:rPr>
        <w:t>Yang–Mills existence and mass gap problem</w:t>
      </w:r>
      <w:r>
        <w:rPr>
          <w:rFonts w:ascii="Calibri" w:hAnsi="Calibri" w:eastAsia="Calibri"/>
          <w:sz w:val="22"/>
        </w:rPr>
        <w:t>.</w:t>
      </w:r>
    </w:p>
    <w:p>
      <w:pPr>
        <w:spacing w:after="80" w:line="300" w:lineRule="auto"/>
      </w:pPr>
      <w:r>
        <w:rPr>
          <w:rFonts w:ascii="Calibri" w:hAnsi="Calibri" w:eastAsia="Calibri"/>
          <w:sz w:val="22"/>
        </w:rPr>
        <w:t>It asks two specific things:</w:t>
      </w:r>
    </w:p>
    <w:p>
      <w:pPr>
        <w:spacing w:after="40"/>
        <w:ind w:left="360"/>
      </w:pPr>
      <w:r>
        <w:rPr>
          <w:rFonts w:ascii="Calibri" w:hAnsi="Calibri" w:eastAsia="Calibri"/>
          <w:b/>
          <w:color w:val="1F4E79"/>
          <w:sz w:val="22"/>
        </w:rPr>
        <w:t xml:space="preserve">1. </w:t>
      </w:r>
      <w:r>
        <w:rPr>
          <w:rFonts w:ascii="Calibri" w:hAnsi="Calibri" w:eastAsia="Calibri"/>
          <w:b/>
          <w:sz w:val="22"/>
        </w:rPr>
        <w:t>Existence:</w:t>
      </w:r>
      <w:r>
        <w:rPr>
          <w:rFonts w:ascii="Calibri" w:hAnsi="Calibri" w:eastAsia="Calibri"/>
          <w:sz w:val="22"/>
        </w:rPr>
        <w:t xml:space="preserve"> can the quantum Yang–Mills theory in four-dimensional spacetime (the strong-force part of the Standard Model is precisely this) be rigorously, mathematically constructed without contradiction?</w:t>
      </w:r>
    </w:p>
    <w:p>
      <w:pPr>
        <w:spacing w:after="40"/>
        <w:ind w:left="360"/>
      </w:pPr>
      <w:r>
        <w:rPr>
          <w:rFonts w:ascii="Calibri" w:hAnsi="Calibri" w:eastAsia="Calibri"/>
          <w:b/>
          <w:color w:val="1F4E79"/>
          <w:sz w:val="22"/>
        </w:rPr>
        <w:t xml:space="preserve">2. </w:t>
      </w:r>
      <w:r>
        <w:rPr>
          <w:rFonts w:ascii="Calibri" w:hAnsi="Calibri" w:eastAsia="Calibri"/>
          <w:b/>
          <w:sz w:val="22"/>
        </w:rPr>
        <w:t>Mass gap:</w:t>
      </w:r>
      <w:r>
        <w:rPr>
          <w:rFonts w:ascii="Calibri" w:hAnsi="Calibri" w:eastAsia="Calibri"/>
          <w:sz w:val="22"/>
        </w:rPr>
        <w:t xml:space="preserve"> why do its elementary excitations (gluons) have mass — and specifically a "gap" mass, i.e. there exists a lowest non-zero mass, below which there is nothing?</w:t>
      </w:r>
    </w:p>
    <w:p>
      <w:pPr>
        <w:spacing w:after="80" w:line="300" w:lineRule="auto"/>
      </w:pPr>
      <w:r>
        <w:rPr>
          <w:rFonts w:ascii="Calibri" w:hAnsi="Calibri" w:eastAsia="Calibri"/>
          <w:sz w:val="22"/>
        </w:rPr>
        <w:t>More than twenty years on, these two questions still have no rigorous answer. Countless brilliant people have tried and none has fully cracked it.</w:t>
      </w:r>
    </w:p>
    <w:p>
      <w:pPr>
        <w:pStyle w:val="Heading3"/>
        <w:spacing w:before="200" w:after="120"/>
      </w:pPr>
      <w:r>
        <w:rPr>
          <w:rFonts w:ascii="Calibri" w:hAnsi="Calibri" w:eastAsia="Calibri"/>
          <w:b/>
          <w:color w:val="2E6B3A"/>
          <w:sz w:val="26"/>
        </w:rPr>
        <w:t>The difficulty is stuck on "the nature of the field"</w:t>
      </w:r>
    </w:p>
    <w:p>
      <w:pPr>
        <w:spacing w:after="80" w:line="300" w:lineRule="auto"/>
      </w:pPr>
      <w:r>
        <w:rPr>
          <w:rFonts w:ascii="Calibri" w:hAnsi="Calibri" w:eastAsia="Calibri"/>
          <w:sz w:val="22"/>
        </w:rPr>
        <w:t xml:space="preserve">Why so hard? On the surface it looks like insufficient mathematical technique. But we hold that </w:t>
      </w:r>
      <w:r>
        <w:rPr>
          <w:rFonts w:ascii="Calibri" w:hAnsi="Calibri" w:eastAsia="Calibri"/>
          <w:b/>
          <w:sz w:val="22"/>
        </w:rPr>
        <w:t>the real difficulty is stuck on a philosophical question: what is a field, exactly?</w:t>
      </w:r>
    </w:p>
    <w:p>
      <w:pPr>
        <w:spacing w:after="80" w:line="300" w:lineRule="auto"/>
      </w:pPr>
      <w:r>
        <w:rPr>
          <w:rFonts w:ascii="Calibri" w:hAnsi="Calibri" w:eastAsia="Calibri"/>
          <w:sz w:val="22"/>
        </w:rPr>
        <w:t>The traditional approach of quantum field theory goes like this:</w:t>
      </w:r>
    </w:p>
    <w:p>
      <w:pPr>
        <w:spacing w:after="40"/>
        <w:ind w:left="360"/>
      </w:pPr>
      <w:r>
        <w:rPr>
          <w:rFonts w:ascii="Calibri" w:hAnsi="Calibri" w:eastAsia="Calibri"/>
          <w:b/>
          <w:color w:val="1F4E79"/>
          <w:sz w:val="22"/>
        </w:rPr>
        <w:t xml:space="preserve">1. </w:t>
      </w:r>
      <w:r>
        <w:rPr>
          <w:rFonts w:ascii="Calibri" w:hAnsi="Calibri" w:eastAsia="Calibri"/>
          <w:sz w:val="22"/>
        </w:rPr>
        <w:t xml:space="preserve">First define the "field" — a mathematical object pervading spacetime (the </w:t>
      </w:r>
      <w:r>
        <w:rPr>
          <w:rFonts w:ascii="Calibri" w:hAnsi="Calibri" w:eastAsia="Calibri"/>
          <w:b/>
          <w:sz w:val="22"/>
        </w:rPr>
        <w:t>container</w:t>
      </w:r>
      <w:r>
        <w:rPr>
          <w:rFonts w:ascii="Calibri" w:hAnsi="Calibri" w:eastAsia="Calibri"/>
          <w:sz w:val="22"/>
        </w:rPr>
        <w:t xml:space="preserve"> of change);</w:t>
      </w:r>
    </w:p>
    <w:p>
      <w:pPr>
        <w:spacing w:after="40"/>
        <w:ind w:left="360"/>
      </w:pPr>
      <w:r>
        <w:rPr>
          <w:rFonts w:ascii="Calibri" w:hAnsi="Calibri" w:eastAsia="Calibri"/>
          <w:b/>
          <w:color w:val="1F4E79"/>
          <w:sz w:val="22"/>
        </w:rPr>
        <w:t xml:space="preserve">2. </w:t>
      </w:r>
      <w:r>
        <w:rPr>
          <w:rFonts w:ascii="Calibri" w:hAnsi="Calibri" w:eastAsia="Calibri"/>
          <w:sz w:val="22"/>
        </w:rPr>
        <w:t>Then put "change" (particles, interactions) into it — let change happen inside this container;</w:t>
      </w:r>
    </w:p>
    <w:p>
      <w:pPr>
        <w:spacing w:after="40"/>
        <w:ind w:left="360"/>
      </w:pPr>
      <w:r>
        <w:rPr>
          <w:rFonts w:ascii="Calibri" w:hAnsi="Calibri" w:eastAsia="Calibri"/>
          <w:b/>
          <w:color w:val="1F4E79"/>
          <w:sz w:val="22"/>
        </w:rPr>
        <w:t xml:space="preserve">3. </w:t>
      </w:r>
      <w:r>
        <w:rPr>
          <w:rFonts w:ascii="Calibri" w:hAnsi="Calibri" w:eastAsia="Calibri"/>
          <w:sz w:val="22"/>
        </w:rPr>
        <w:t>Finally use the quantization rules (path integral, measure) to make this container "move."</w:t>
      </w:r>
    </w:p>
    <w:p>
      <w:pPr>
        <w:spacing w:after="80" w:line="300" w:lineRule="auto"/>
      </w:pPr>
      <w:r>
        <w:rPr>
          <w:rFonts w:ascii="Calibri" w:hAnsi="Calibri" w:eastAsia="Calibri"/>
          <w:sz w:val="22"/>
        </w:rPr>
        <w:t xml:space="preserve">Notice the order: </w:t>
      </w:r>
      <w:r>
        <w:rPr>
          <w:rFonts w:ascii="Calibri" w:hAnsi="Calibri" w:eastAsia="Calibri"/>
          <w:b/>
          <w:sz w:val="22"/>
        </w:rPr>
        <w:t>the container first, the change after.</w:t>
      </w:r>
      <w:r>
        <w:rPr>
          <w:rFonts w:ascii="Calibri" w:hAnsi="Calibri" w:eastAsia="Calibri"/>
          <w:sz w:val="22"/>
        </w:rPr>
        <w:t xml:space="preserve"> The field is "the box that holds change."</w:t>
      </w:r>
    </w:p>
    <w:p>
      <w:pPr>
        <w:pStyle w:val="Heading3"/>
        <w:spacing w:before="200" w:after="120"/>
      </w:pPr>
      <w:r>
        <w:rPr>
          <w:rFonts w:ascii="Calibri" w:hAnsi="Calibri" w:eastAsia="Calibri"/>
          <w:b/>
          <w:color w:val="2E6B3A"/>
          <w:sz w:val="26"/>
        </w:rPr>
        <w:t>Putting the cart before the horse: change is the substance</w:t>
      </w:r>
    </w:p>
    <w:p>
      <w:pPr>
        <w:spacing w:after="80" w:line="300" w:lineRule="auto"/>
      </w:pPr>
      <w:r>
        <w:rPr>
          <w:rFonts w:ascii="Calibri" w:hAnsi="Calibri" w:eastAsia="Calibri"/>
          <w:sz w:val="22"/>
        </w:rPr>
        <w:t xml:space="preserve">We hold that this order is </w:t>
      </w:r>
      <w:r>
        <w:rPr>
          <w:rFonts w:ascii="Calibri" w:hAnsi="Calibri" w:eastAsia="Calibri"/>
          <w:b/>
          <w:sz w:val="22"/>
        </w:rPr>
        <w:t>backwards</w:t>
      </w:r>
      <w:r>
        <w:rPr>
          <w:rFonts w:ascii="Calibri" w:hAnsi="Calibri" w:eastAsia="Calibri"/>
          <w:sz w:val="22"/>
        </w:rPr>
        <w:t>.</w:t>
      </w:r>
    </w:p>
    <w:p>
      <w:pPr>
        <w:spacing w:after="80" w:line="300" w:lineRule="auto"/>
      </w:pPr>
      <w:r>
        <w:rPr>
          <w:rFonts w:ascii="Calibri" w:hAnsi="Calibri" w:eastAsia="Calibri"/>
          <w:sz w:val="22"/>
        </w:rPr>
        <w:t>The correct order is reversed:</w:t>
      </w:r>
    </w:p>
    <w:p>
      <w:pPr>
        <w:spacing w:after="40"/>
        <w:ind w:left="360"/>
      </w:pPr>
      <w:r>
        <w:rPr>
          <w:rFonts w:ascii="Calibri" w:hAnsi="Calibri" w:eastAsia="Calibri"/>
          <w:b/>
          <w:color w:val="1F4E79"/>
          <w:sz w:val="22"/>
        </w:rPr>
        <w:t xml:space="preserve">• </w:t>
      </w:r>
      <w:r>
        <w:rPr>
          <w:rFonts w:ascii="Calibri" w:hAnsi="Calibri" w:eastAsia="Calibri"/>
          <w:b/>
          <w:sz w:val="22"/>
        </w:rPr>
        <w:t>Change comes first; it is the substance (ontology);</w:t>
      </w:r>
    </w:p>
    <w:p>
      <w:pPr>
        <w:spacing w:after="40"/>
        <w:ind w:left="360"/>
      </w:pPr>
      <w:r>
        <w:rPr>
          <w:rFonts w:ascii="Calibri" w:hAnsi="Calibri" w:eastAsia="Calibri"/>
          <w:b/>
          <w:color w:val="1F4E79"/>
          <w:sz w:val="22"/>
        </w:rPr>
        <w:t xml:space="preserve">• </w:t>
      </w:r>
      <w:r>
        <w:rPr>
          <w:rFonts w:ascii="Calibri" w:hAnsi="Calibri" w:eastAsia="Calibri"/>
          <w:b/>
          <w:sz w:val="22"/>
        </w:rPr>
        <w:t>The field is the structure formed by change</w:t>
      </w:r>
      <w:r>
        <w:rPr>
          <w:rFonts w:ascii="Calibri" w:hAnsi="Calibri" w:eastAsia="Calibri"/>
          <w:sz w:val="22"/>
        </w:rPr>
        <w:t xml:space="preserve"> — the relatively stable shape into which a great deal of change "freezes."</w:t>
      </w:r>
    </w:p>
    <w:p>
      <w:pPr>
        <w:spacing w:after="80" w:line="300" w:lineRule="auto"/>
      </w:pPr>
      <w:r>
        <w:rPr>
          <w:rFonts w:ascii="Calibri" w:hAnsi="Calibri" w:eastAsia="Calibri"/>
          <w:sz w:val="22"/>
        </w:rPr>
        <w:t xml:space="preserve">Use the river analogy: the traditional approach is "first the riverbed (field, container), then let the water (change) flow in it"; we say, </w:t>
      </w:r>
      <w:r>
        <w:rPr>
          <w:rFonts w:ascii="Calibri" w:hAnsi="Calibri" w:eastAsia="Calibri"/>
          <w:b/>
          <w:sz w:val="22"/>
        </w:rPr>
        <w:t>there is no riverbed at all — the water (change) flows, and as it flows it "carves out" a shape that looks like a riverbed; that shape is what we call the "field."</w:t>
      </w:r>
    </w:p>
    <w:p>
      <w:pPr>
        <w:spacing w:after="80" w:line="300" w:lineRule="auto"/>
      </w:pPr>
      <w:r>
        <w:rPr>
          <w:rFonts w:ascii="Calibri" w:hAnsi="Calibri" w:eastAsia="Calibri"/>
          <w:sz w:val="22"/>
        </w:rPr>
        <w:t xml:space="preserve">An even better analogy: a crowd of people (change) walks back and forth; where many people walk, a "path" is trodden into the ground. </w:t>
      </w:r>
      <w:r>
        <w:rPr>
          <w:rFonts w:ascii="Calibri" w:hAnsi="Calibri" w:eastAsia="Calibri"/>
          <w:b/>
          <w:sz w:val="22"/>
        </w:rPr>
        <w:t>The path (field) is not there first; it is trodden out by the people (change).</w:t>
      </w:r>
      <w:r>
        <w:rPr>
          <w:rFonts w:ascii="Calibri" w:hAnsi="Calibri" w:eastAsia="Calibri"/>
          <w:sz w:val="22"/>
        </w:rPr>
        <w:t xml:space="preserve"> Traditional quantum field theory is "build the road first, then let people walk"; we say "people walk, and the road emerges on its own."</w:t>
      </w:r>
    </w:p>
    <w:p>
      <w:pPr>
        <w:spacing w:after="80" w:line="300" w:lineRule="auto"/>
      </w:pPr>
      <w:r>
        <w:rPr>
          <w:rFonts w:ascii="Calibri" w:hAnsi="Calibri" w:eastAsia="Calibri"/>
          <w:sz w:val="22"/>
        </w:rPr>
        <w:t xml:space="preserve">One can also use music: a melody (field) is, in essence, a string of notes (change). The traditional approach is "first the melody, then let the notes fill it"; we say, </w:t>
      </w:r>
      <w:r>
        <w:rPr>
          <w:rFonts w:ascii="Calibri" w:hAnsi="Calibri" w:eastAsia="Calibri"/>
          <w:b/>
          <w:sz w:val="22"/>
        </w:rPr>
        <w:t>it is the notes (change) whose combination constitutes the melody (field).</w:t>
      </w:r>
      <w:r>
        <w:rPr>
          <w:rFonts w:ascii="Calibri" w:hAnsi="Calibri" w:eastAsia="Calibri"/>
          <w:sz w:val="22"/>
        </w:rPr>
        <w:t xml:space="preserve"> The melody is not a container holding notes; the melody is itself one way of organizing the notes.</w:t>
      </w:r>
    </w:p>
    <w:p>
      <w:pPr>
        <w:pStyle w:val="Heading3"/>
        <w:spacing w:before="200" w:after="120"/>
      </w:pPr>
      <w:r>
        <w:rPr>
          <w:rFonts w:ascii="Calibri" w:hAnsi="Calibri" w:eastAsia="Calibri"/>
          <w:b/>
          <w:color w:val="2E6B3A"/>
          <w:sz w:val="26"/>
        </w:rPr>
        <w:t>The ontological turn: from "things that exist" to "change itself"</w:t>
      </w:r>
    </w:p>
    <w:p>
      <w:pPr>
        <w:spacing w:after="80" w:line="300" w:lineRule="auto"/>
      </w:pPr>
      <w:r>
        <w:rPr>
          <w:rFonts w:ascii="Calibri" w:hAnsi="Calibri" w:eastAsia="Calibri"/>
          <w:sz w:val="22"/>
        </w:rPr>
        <w:t>This is the ontological turn of our entire method:</w:t>
      </w:r>
    </w:p>
    <w:p>
      <w:pPr>
        <w:spacing w:after="80" w:line="300" w:lineRule="auto"/>
      </w:pPr>
      <w:r>
        <w:rPr>
          <w:rFonts w:ascii="Calibri" w:hAnsi="Calibri" w:eastAsia="Calibri"/>
          <w:sz w:val="22"/>
        </w:rPr>
        <w:t xml:space="preserve">&gt; </w:t>
      </w:r>
      <w:r>
        <w:rPr>
          <w:rFonts w:ascii="Calibri" w:hAnsi="Calibri" w:eastAsia="Calibri"/>
          <w:b/>
          <w:sz w:val="22"/>
        </w:rPr>
        <w:t>Not "change happens inside the field," but "the field is generated by change." Change is the substance; the field is derivative.</w:t>
      </w:r>
    </w:p>
    <w:p>
      <w:pPr>
        <w:spacing w:after="80" w:line="300" w:lineRule="auto"/>
      </w:pPr>
      <w:r>
        <w:rPr>
          <w:rFonts w:ascii="Calibri" w:hAnsi="Calibri" w:eastAsia="Calibri"/>
          <w:sz w:val="22"/>
        </w:rPr>
        <w:t>Once we accept this, the two difficulties of the Yang–Mills conjecture are recast:</w:t>
      </w:r>
    </w:p>
    <w:p>
      <w:pPr>
        <w:spacing w:after="40"/>
        <w:ind w:left="360"/>
      </w:pPr>
      <w:r>
        <w:rPr>
          <w:rFonts w:ascii="Calibri" w:hAnsi="Calibri" w:eastAsia="Calibri"/>
          <w:b/>
          <w:color w:val="1F4E79"/>
          <w:sz w:val="22"/>
        </w:rPr>
        <w:t xml:space="preserve">• </w:t>
      </w:r>
      <w:r>
        <w:rPr>
          <w:rFonts w:ascii="Calibri" w:hAnsi="Calibri" w:eastAsia="Calibri"/>
          <w:sz w:val="22"/>
        </w:rPr>
        <w:t>"Does the quantum field exist?" becomes "Does change have a self-consistent, computable description?" (this is easier to answer: yes);</w:t>
      </w:r>
    </w:p>
    <w:p>
      <w:pPr>
        <w:spacing w:after="40"/>
        <w:ind w:left="360"/>
      </w:pPr>
      <w:r>
        <w:rPr>
          <w:rFonts w:ascii="Calibri" w:hAnsi="Calibri" w:eastAsia="Calibri"/>
          <w:b/>
          <w:color w:val="1F4E79"/>
          <w:sz w:val="22"/>
        </w:rPr>
        <w:t xml:space="preserve">• </w:t>
      </w:r>
      <w:r>
        <w:rPr>
          <w:rFonts w:ascii="Calibri" w:hAnsi="Calibri" w:eastAsia="Calibri"/>
          <w:sz w:val="22"/>
        </w:rPr>
        <w:t>"Where does the mass gap come from?" becomes "Why does the spectrum of change have a lowest non-zero frequency?" (this too is easier to answer: because the internal space is compact and finite, the spectrum has a gap by nature).</w:t>
      </w:r>
    </w:p>
    <w:p>
      <w:pPr>
        <w:spacing w:after="80" w:line="300" w:lineRule="auto"/>
      </w:pPr>
      <w:r>
        <w:rPr>
          <w:rFonts w:ascii="Calibri" w:hAnsi="Calibri" w:eastAsia="Calibri"/>
          <w:sz w:val="22"/>
        </w:rPr>
        <w:t xml:space="preserve">In other words: </w:t>
      </w:r>
      <w:r>
        <w:rPr>
          <w:rFonts w:ascii="Calibri" w:hAnsi="Calibri" w:eastAsia="Calibri"/>
          <w:b/>
          <w:sz w:val="22"/>
        </w:rPr>
        <w:t>we no longer try to "directly construct the field" (that is constructing the container of change, backwards); instead we start from "change" itself, letting the field emerge as the structure of change.</w:t>
      </w:r>
    </w:p>
    <w:p>
      <w:pPr>
        <w:spacing w:after="80" w:line="300" w:lineRule="auto"/>
      </w:pPr>
      <w:r>
        <w:rPr>
          <w:rFonts w:ascii="Calibri" w:hAnsi="Calibri" w:eastAsia="Calibri"/>
          <w:sz w:val="22"/>
        </w:rPr>
        <w:t>This turn is the starting point of everything that follows. It repositions the century-old difficulty of "constructing quantum field theory" from a "problem of mathematical technique" into a "problem of the starting point" — the problem is not "how to build the container," but "we should never have started from the container at all."</w:t>
      </w:r>
    </w:p>
    <w:p>
      <w:pPr>
        <w:spacing w:before="120" w:after="120"/>
        <w:pBdr>
          <w:bottom w:val="single" w:sz="6" w:space="1" w:color="AAAAAA"/>
        </w:pBdr>
      </w:pPr>
    </w:p>
    <w:p>
      <w:pPr>
        <w:pStyle w:val="Heading2"/>
        <w:spacing w:before="200" w:after="120"/>
      </w:pPr>
      <w:r>
        <w:rPr>
          <w:rFonts w:ascii="Calibri" w:hAnsi="Calibri" w:eastAsia="Calibri"/>
          <w:b/>
          <w:color w:val="1F4E79"/>
          <w:sz w:val="32"/>
        </w:rPr>
        <w:t>4. A Different Starting Point: From "Change," via the Spectral Sum</w:t>
      </w:r>
    </w:p>
    <w:p>
      <w:pPr>
        <w:pStyle w:val="Heading3"/>
        <w:spacing w:before="200" w:after="120"/>
      </w:pPr>
      <w:r>
        <w:rPr>
          <w:rFonts w:ascii="Calibri" w:hAnsi="Calibri" w:eastAsia="Calibri"/>
          <w:b/>
          <w:color w:val="2E6B3A"/>
          <w:sz w:val="26"/>
        </w:rPr>
        <w:t>How to "grasp" change?</w:t>
      </w:r>
    </w:p>
    <w:p>
      <w:pPr>
        <w:spacing w:after="80" w:line="300" w:lineRule="auto"/>
      </w:pPr>
      <w:r>
        <w:rPr>
          <w:rFonts w:ascii="Calibri" w:hAnsi="Calibri" w:eastAsia="Calibri"/>
          <w:sz w:val="22"/>
        </w:rPr>
        <w:t xml:space="preserve">If change is the substance, then the first practical question is: </w:t>
      </w:r>
      <w:r>
        <w:rPr>
          <w:rFonts w:ascii="Calibri" w:hAnsi="Calibri" w:eastAsia="Calibri"/>
          <w:b/>
          <w:sz w:val="22"/>
        </w:rPr>
        <w:t>how do we mathematically "grasp" and analyze change?</w:t>
      </w:r>
    </w:p>
    <w:p>
      <w:pPr>
        <w:spacing w:after="80" w:line="300" w:lineRule="auto"/>
      </w:pPr>
      <w:r>
        <w:rPr>
          <w:rFonts w:ascii="Calibri" w:hAnsi="Calibri" w:eastAsia="Calibri"/>
          <w:sz w:val="22"/>
        </w:rPr>
        <w:t xml:space="preserve">The answer: with the </w:t>
      </w:r>
      <w:r>
        <w:rPr>
          <w:rFonts w:ascii="Calibri" w:hAnsi="Calibri" w:eastAsia="Calibri"/>
          <w:b/>
          <w:sz w:val="22"/>
        </w:rPr>
        <w:t>spectrum</w:t>
      </w:r>
      <w:r>
        <w:rPr>
          <w:rFonts w:ascii="Calibri" w:hAnsi="Calibri" w:eastAsia="Calibri"/>
          <w:sz w:val="22"/>
        </w:rPr>
        <w:t>.</w:t>
      </w:r>
    </w:p>
    <w:p>
      <w:pPr>
        <w:spacing w:after="80" w:line="300" w:lineRule="auto"/>
      </w:pPr>
      <w:r>
        <w:rPr>
          <w:rFonts w:ascii="Calibri" w:hAnsi="Calibri" w:eastAsia="Calibri"/>
          <w:sz w:val="22"/>
        </w:rPr>
        <w:t>What is a spectrum? It is "a set of frequencies."</w:t>
      </w:r>
    </w:p>
    <w:p>
      <w:pPr>
        <w:spacing w:after="80" w:line="300" w:lineRule="auto"/>
      </w:pPr>
      <w:r>
        <w:rPr>
          <w:rFonts w:ascii="Calibri" w:hAnsi="Calibri" w:eastAsia="Calibri"/>
          <w:sz w:val="22"/>
        </w:rPr>
        <w:t>Anything that changes, whatever it is, can be decomposed into a set of elementary vibrational modes, each with a frequency. Listing all these frequencies gives the "spectrum" of the system.</w:t>
      </w:r>
    </w:p>
    <w:p>
      <w:pPr>
        <w:spacing w:after="40"/>
        <w:ind w:left="360"/>
      </w:pPr>
      <w:r>
        <w:rPr>
          <w:rFonts w:ascii="Calibri" w:hAnsi="Calibri" w:eastAsia="Calibri"/>
          <w:b/>
          <w:color w:val="1F4E79"/>
          <w:sz w:val="22"/>
        </w:rPr>
        <w:t xml:space="preserve">• </w:t>
      </w:r>
      <w:r>
        <w:rPr>
          <w:rFonts w:ascii="Calibri" w:hAnsi="Calibri" w:eastAsia="Calibri"/>
          <w:sz w:val="22"/>
        </w:rPr>
        <w:t>A string has its spectrum (fundamental + overtones);</w:t>
      </w:r>
    </w:p>
    <w:p>
      <w:pPr>
        <w:spacing w:after="40"/>
        <w:ind w:left="360"/>
      </w:pPr>
      <w:r>
        <w:rPr>
          <w:rFonts w:ascii="Calibri" w:hAnsi="Calibri" w:eastAsia="Calibri"/>
          <w:b/>
          <w:color w:val="1F4E79"/>
          <w:sz w:val="22"/>
        </w:rPr>
        <w:t xml:space="preserve">• </w:t>
      </w:r>
      <w:r>
        <w:rPr>
          <w:rFonts w:ascii="Calibri" w:hAnsi="Calibri" w:eastAsia="Calibri"/>
          <w:sz w:val="22"/>
        </w:rPr>
        <w:t>A drum has its spectrum (the various frequencies of its membrane);</w:t>
      </w:r>
    </w:p>
    <w:p>
      <w:pPr>
        <w:spacing w:after="40"/>
        <w:ind w:left="360"/>
      </w:pPr>
      <w:r>
        <w:rPr>
          <w:rFonts w:ascii="Calibri" w:hAnsi="Calibri" w:eastAsia="Calibri"/>
          <w:b/>
          <w:color w:val="1F4E79"/>
          <w:sz w:val="22"/>
        </w:rPr>
        <w:t xml:space="preserve">• </w:t>
      </w:r>
      <w:r>
        <w:rPr>
          <w:rFonts w:ascii="Calibri" w:hAnsi="Calibri" w:eastAsia="Calibri"/>
          <w:sz w:val="22"/>
        </w:rPr>
        <w:t>An atom has its spectrum (the transition frequencies between electron energy levels);</w:t>
      </w:r>
    </w:p>
    <w:p>
      <w:pPr>
        <w:spacing w:after="40"/>
        <w:ind w:left="360"/>
      </w:pPr>
      <w:r>
        <w:rPr>
          <w:rFonts w:ascii="Calibri" w:hAnsi="Calibri" w:eastAsia="Calibri"/>
          <w:b/>
          <w:color w:val="1F4E79"/>
          <w:sz w:val="22"/>
        </w:rPr>
        <w:t xml:space="preserve">• </w:t>
      </w:r>
      <w:r>
        <w:rPr>
          <w:rFonts w:ascii="Calibri" w:hAnsi="Calibri" w:eastAsia="Calibri"/>
          <w:sz w:val="22"/>
        </w:rPr>
        <w:t>Our internal space (RP³) has its spectrum too (the frequencies of its various vibrational modes).</w:t>
      </w:r>
    </w:p>
    <w:p>
      <w:pPr>
        <w:spacing w:after="80" w:line="300" w:lineRule="auto"/>
      </w:pPr>
      <w:r>
        <w:rPr>
          <w:rFonts w:ascii="Calibri" w:hAnsi="Calibri" w:eastAsia="Calibri"/>
          <w:b/>
          <w:sz w:val="22"/>
        </w:rPr>
        <w:t>The spectrum is the most natural mathematical language of "change."</w:t>
      </w:r>
      <w:r>
        <w:rPr>
          <w:rFonts w:ascii="Calibri" w:hAnsi="Calibri" w:eastAsia="Calibri"/>
          <w:sz w:val="22"/>
        </w:rPr>
        <w:t xml:space="preserve"> You cannot say what "change" is as a "thing," but you can list all the frequencies of change completely — that is the most faithful, least embellished description of it.</w:t>
      </w:r>
    </w:p>
    <w:p>
      <w:pPr>
        <w:spacing w:after="80" w:line="300" w:lineRule="auto"/>
      </w:pPr>
      <w:r>
        <w:rPr>
          <w:rFonts w:ascii="Calibri" w:hAnsi="Calibri" w:eastAsia="Calibri"/>
          <w:sz w:val="22"/>
        </w:rPr>
        <w:t xml:space="preserve">Why is the spectrum more fundamental than the field? Because the field is "a quantity pervading spacetime," and it secretly depends on the (non-existent) background of spacetime; whereas the spectrum is merely a string of frequencies, </w:t>
      </w:r>
      <w:r>
        <w:rPr>
          <w:rFonts w:ascii="Calibri" w:hAnsi="Calibri" w:eastAsia="Calibri"/>
          <w:b/>
          <w:sz w:val="22"/>
        </w:rPr>
        <w:t>it needs no spacetime background — it needs only "change" itself.</w:t>
      </w:r>
      <w:r>
        <w:rPr>
          <w:rFonts w:ascii="Calibri" w:hAnsi="Calibri" w:eastAsia="Calibri"/>
          <w:sz w:val="22"/>
        </w:rPr>
        <w:t xml:space="preserve"> You can define change inside an abstract internal space and ask for its spectrum — never once mentioning "spacetime."</w:t>
      </w:r>
    </w:p>
    <w:p>
      <w:pPr>
        <w:pStyle w:val="Heading3"/>
        <w:spacing w:before="200" w:after="120"/>
      </w:pPr>
      <w:r>
        <w:rPr>
          <w:rFonts w:ascii="Calibri" w:hAnsi="Calibri" w:eastAsia="Calibri"/>
          <w:b/>
          <w:color w:val="2E6B3A"/>
          <w:sz w:val="26"/>
        </w:rPr>
        <w:t>The spectral sum: dually rebuilding everything from the spectrum</w:t>
      </w:r>
    </w:p>
    <w:p>
      <w:pPr>
        <w:spacing w:after="80" w:line="300" w:lineRule="auto"/>
      </w:pPr>
      <w:r>
        <w:rPr>
          <w:rFonts w:ascii="Calibri" w:hAnsi="Calibri" w:eastAsia="Calibri"/>
          <w:sz w:val="22"/>
        </w:rPr>
        <w:t xml:space="preserve">Our method is called the </w:t>
      </w:r>
      <w:r>
        <w:rPr>
          <w:rFonts w:ascii="Calibri" w:hAnsi="Calibri" w:eastAsia="Calibri"/>
          <w:b/>
          <w:sz w:val="22"/>
        </w:rPr>
        <w:t>spectral-sum representation</w:t>
      </w:r>
      <w:r>
        <w:rPr>
          <w:rFonts w:ascii="Calibri" w:hAnsi="Calibri" w:eastAsia="Calibri"/>
          <w:sz w:val="22"/>
        </w:rPr>
        <w:t>.</w:t>
      </w:r>
    </w:p>
    <w:p>
      <w:pPr>
        <w:spacing w:after="80" w:line="300" w:lineRule="auto"/>
      </w:pPr>
      <w:r>
        <w:rPr>
          <w:rFonts w:ascii="Calibri" w:hAnsi="Calibri" w:eastAsia="Calibri"/>
          <w:sz w:val="22"/>
        </w:rPr>
        <w:t xml:space="preserve">The idea: since change is the substance and the spectrum is the complete description of change, </w:t>
      </w:r>
      <w:r>
        <w:rPr>
          <w:rFonts w:ascii="Calibri" w:hAnsi="Calibri" w:eastAsia="Calibri"/>
          <w:b/>
          <w:sz w:val="22"/>
        </w:rPr>
        <w:t>we start from the spectrum and use it to "dually" rebuild everything physicists need — fields, geometry, gauge structure, particles, interactions.</w:t>
      </w:r>
    </w:p>
    <w:p>
      <w:pPr>
        <w:spacing w:after="80" w:line="300" w:lineRule="auto"/>
      </w:pPr>
      <w:r>
        <w:rPr>
          <w:rFonts w:ascii="Calibri" w:hAnsi="Calibri" w:eastAsia="Calibri"/>
          <w:sz w:val="22"/>
        </w:rPr>
        <w:t xml:space="preserve">An analogy: a piece of music is, in essence, a string of notes (the spectrum). We do not assume "music must be housed in a container called a score"; we directly analyze the string of notes itself. And then we are astonished to find: </w:t>
      </w:r>
      <w:r>
        <w:rPr>
          <w:rFonts w:ascii="Calibri" w:hAnsi="Calibri" w:eastAsia="Calibri"/>
          <w:b/>
          <w:sz w:val="22"/>
        </w:rPr>
        <w:t>from this string of notes, harmony, melody, and rhythm "grow" on their own — the very things traditionally thought to require a "pre-existing score structure."</w:t>
      </w:r>
    </w:p>
    <w:p>
      <w:pPr>
        <w:spacing w:after="80" w:line="300" w:lineRule="auto"/>
      </w:pPr>
      <w:r>
        <w:rPr>
          <w:rFonts w:ascii="Calibri" w:hAnsi="Calibri" w:eastAsia="Calibri"/>
          <w:sz w:val="22"/>
        </w:rPr>
        <w:t xml:space="preserve">This is the meaning of "duality": </w:t>
      </w:r>
      <w:r>
        <w:rPr>
          <w:rFonts w:ascii="Calibri" w:hAnsi="Calibri" w:eastAsia="Calibri"/>
          <w:b/>
          <w:sz w:val="22"/>
        </w:rPr>
        <w:t>the spectrum (change) and the physics (field, geometry, gauge) are two faces of one and the same thing.</w:t>
      </w:r>
      <w:r>
        <w:rPr>
          <w:rFonts w:ascii="Calibri" w:hAnsi="Calibri" w:eastAsia="Calibri"/>
          <w:sz w:val="22"/>
        </w:rPr>
        <w:t xml:space="preserve"> Starting from the spectrum, you dually see the physics. You never have to assume the physics was "already there."</w:t>
      </w:r>
    </w:p>
    <w:p>
      <w:pPr>
        <w:spacing w:after="80" w:line="300" w:lineRule="auto"/>
      </w:pPr>
      <w:r>
        <w:rPr>
          <w:rFonts w:ascii="Calibri" w:hAnsi="Calibri" w:eastAsia="Calibri"/>
          <w:sz w:val="22"/>
        </w:rPr>
        <w:t xml:space="preserve">A concrete example, to feel how "the spectrum dually produces geometry": the shape of a drumhead (geometry) determines its timbre (spectrum); conversely, if you only listen to the drum (spectrum), you can infer the shape of the drumhead (geometry). </w:t>
      </w:r>
      <w:r>
        <w:rPr>
          <w:rFonts w:ascii="Calibri" w:hAnsi="Calibri" w:eastAsia="Calibri"/>
          <w:b/>
          <w:sz w:val="22"/>
        </w:rPr>
        <w:t>Spectrum and geometry mutually determine each other.</w:t>
      </w:r>
      <w:r>
        <w:rPr>
          <w:rFonts w:ascii="Calibri" w:hAnsi="Calibri" w:eastAsia="Calibri"/>
          <w:sz w:val="22"/>
        </w:rPr>
        <w:t xml:space="preserve"> The traditional approach is "first the drumhead (geometry/spacetime), then the sound (spectrum)"; we reverse it: </w:t>
      </w:r>
      <w:r>
        <w:rPr>
          <w:rFonts w:ascii="Calibri" w:hAnsi="Calibri" w:eastAsia="Calibri"/>
          <w:b/>
          <w:sz w:val="22"/>
        </w:rPr>
        <w:t>start from the sound (spectrum), and the drumhead (geometry/spacetime) emerges as its dual.</w:t>
      </w:r>
      <w:r>
        <w:rPr>
          <w:rFonts w:ascii="Calibri" w:hAnsi="Calibri" w:eastAsia="Calibri"/>
          <w:sz w:val="22"/>
        </w:rPr>
        <w:t xml:space="preserve"> This is the core insight of "from spectrum to spacetime."</w:t>
      </w:r>
    </w:p>
    <w:p>
      <w:pPr>
        <w:pStyle w:val="Heading3"/>
        <w:spacing w:before="200" w:after="120"/>
      </w:pPr>
      <w:r>
        <w:rPr>
          <w:rFonts w:ascii="Calibri" w:hAnsi="Calibri" w:eastAsia="Calibri"/>
          <w:b/>
          <w:color w:val="2E6B3A"/>
          <w:sz w:val="26"/>
        </w:rPr>
        <w:t>One-sentence summary of our route</w:t>
      </w:r>
    </w:p>
    <w:p>
      <w:pPr>
        <w:spacing w:after="80" w:line="300" w:lineRule="auto"/>
      </w:pPr>
      <w:r>
        <w:rPr>
          <w:rFonts w:ascii="Calibri" w:hAnsi="Calibri" w:eastAsia="Calibri"/>
          <w:sz w:val="22"/>
        </w:rPr>
        <w:t xml:space="preserve">Traditional quantum field theory: </w:t>
      </w:r>
      <w:r>
        <w:rPr>
          <w:rFonts w:ascii="Calibri" w:hAnsi="Calibri" w:eastAsia="Calibri"/>
          <w:b/>
          <w:sz w:val="22"/>
        </w:rPr>
        <w:t>first build the field (container) → then put change in → then stitch it with quantization rules (measure).</w:t>
      </w:r>
    </w:p>
    <w:p>
      <w:pPr>
        <w:spacing w:after="80" w:line="300" w:lineRule="auto"/>
      </w:pPr>
      <w:r>
        <w:rPr>
          <w:rFonts w:ascii="Calibri" w:hAnsi="Calibri" w:eastAsia="Calibri"/>
          <w:sz w:val="22"/>
        </w:rPr>
        <w:t xml:space="preserve">Our route: </w:t>
      </w:r>
      <w:r>
        <w:rPr>
          <w:rFonts w:ascii="Calibri" w:hAnsi="Calibri" w:eastAsia="Calibri"/>
          <w:b/>
          <w:sz w:val="22"/>
        </w:rPr>
        <w:t>change is the substance → describe change with the spectrum → dually emerge field, geometry, gauge from the spectrum → finally emerge the full physics of 4-dimensional spacetime.</w:t>
      </w:r>
    </w:p>
    <w:p>
      <w:pPr>
        <w:spacing w:after="80" w:line="300" w:lineRule="auto"/>
      </w:pPr>
      <w:r>
        <w:rPr>
          <w:rFonts w:ascii="Calibri" w:hAnsi="Calibri" w:eastAsia="Calibri"/>
          <w:sz w:val="22"/>
        </w:rPr>
        <w:t>This route bypasses the "measure depends on spacetime" dead end: because we never start from "fields on spacetime," but from "the spectrum of change." The spectrum needs no "spacetime background" — it needs only "change" itself.</w:t>
      </w:r>
    </w:p>
    <w:p>
      <w:pPr>
        <w:spacing w:before="120" w:after="120"/>
        <w:pBdr>
          <w:bottom w:val="single" w:sz="6" w:space="1" w:color="AAAAAA"/>
        </w:pBdr>
      </w:pPr>
    </w:p>
    <w:p>
      <w:pPr>
        <w:pStyle w:val="Heading2"/>
        <w:spacing w:before="200" w:after="120"/>
      </w:pPr>
      <w:r>
        <w:rPr>
          <w:rFonts w:ascii="Calibri" w:hAnsi="Calibri" w:eastAsia="Calibri"/>
          <w:b/>
          <w:color w:val="1F4E79"/>
          <w:sz w:val="32"/>
        </w:rPr>
        <w:t>5. Several Key Points of the Method</w:t>
      </w:r>
    </w:p>
    <w:p>
      <w:pPr>
        <w:spacing w:after="80" w:line="300" w:lineRule="auto"/>
      </w:pPr>
      <w:r>
        <w:rPr>
          <w:rFonts w:ascii="Calibri" w:hAnsi="Calibri" w:eastAsia="Calibri"/>
          <w:sz w:val="22"/>
        </w:rPr>
        <w:t>This chapter breaks our method into a few operational technical points, each corresponding to a concrete computation already implemented in code.</w:t>
      </w:r>
    </w:p>
    <w:p>
      <w:pPr>
        <w:pStyle w:val="Heading3"/>
        <w:spacing w:before="200" w:after="120"/>
      </w:pPr>
      <w:r>
        <w:rPr>
          <w:rFonts w:ascii="Calibri" w:hAnsi="Calibri" w:eastAsia="Calibri"/>
          <w:b/>
          <w:color w:val="2E6B3A"/>
          <w:sz w:val="26"/>
        </w:rPr>
        <w:t>Point 1: three levels of the spectrum</w:t>
      </w:r>
    </w:p>
    <w:p>
      <w:pPr>
        <w:spacing w:after="80" w:line="300" w:lineRule="auto"/>
      </w:pPr>
      <w:r>
        <w:rPr>
          <w:rFonts w:ascii="Calibri" w:hAnsi="Calibri" w:eastAsia="Calibri"/>
          <w:sz w:val="22"/>
        </w:rPr>
        <w:t>We distinguish three levels of the spectrum, from concrete to abstract:</w:t>
      </w:r>
    </w:p>
    <w:p>
      <w:pPr>
        <w:spacing w:after="40"/>
        <w:ind w:left="360"/>
      </w:pPr>
      <w:r>
        <w:rPr>
          <w:rFonts w:ascii="Calibri" w:hAnsi="Calibri" w:eastAsia="Calibri"/>
          <w:b/>
          <w:color w:val="1F4E79"/>
          <w:sz w:val="22"/>
        </w:rPr>
        <w:t xml:space="preserve">1. </w:t>
      </w:r>
      <w:r>
        <w:rPr>
          <w:rFonts w:ascii="Calibri" w:hAnsi="Calibri" w:eastAsia="Calibri"/>
          <w:b/>
          <w:sz w:val="22"/>
        </w:rPr>
        <w:t>Discrete spectrum</w:t>
      </w:r>
      <w:r>
        <w:rPr>
          <w:rFonts w:ascii="Calibri" w:hAnsi="Calibri" w:eastAsia="Calibri"/>
          <w:sz w:val="22"/>
        </w:rPr>
        <w:t xml:space="preserve"> (most concrete): specific quantities one by one — particle masses, energy gaps, the hierarchy of three fermion generations, the gauge coupling constants. These are what finally get compared against observation.</w:t>
      </w:r>
    </w:p>
    <w:p>
      <w:pPr>
        <w:spacing w:after="40"/>
        <w:ind w:left="360"/>
      </w:pPr>
      <w:r>
        <w:rPr>
          <w:rFonts w:ascii="Calibri" w:hAnsi="Calibri" w:eastAsia="Calibri"/>
          <w:b/>
          <w:color w:val="1F4E79"/>
          <w:sz w:val="22"/>
        </w:rPr>
        <w:t xml:space="preserve">2. </w:t>
      </w:r>
      <w:r>
        <w:rPr>
          <w:rFonts w:ascii="Calibri" w:hAnsi="Calibri" w:eastAsia="Calibri"/>
          <w:b/>
          <w:sz w:val="22"/>
        </w:rPr>
        <w:t>Spectral sum</w:t>
      </w:r>
      <w:r>
        <w:rPr>
          <w:rFonts w:ascii="Calibri" w:hAnsi="Calibri" w:eastAsia="Calibri"/>
          <w:sz w:val="22"/>
        </w:rPr>
        <w:t xml:space="preserve"> (middle level): summing over the spectrum, taking traces, computing densities — for example the "window capacity" (how many spectral modes a window can hold). This is the bridge from the discrete spectrum to the continuum limit.</w:t>
      </w:r>
    </w:p>
    <w:p>
      <w:pPr>
        <w:spacing w:after="40"/>
        <w:ind w:left="360"/>
      </w:pPr>
      <w:r>
        <w:rPr>
          <w:rFonts w:ascii="Calibri" w:hAnsi="Calibri" w:eastAsia="Calibri"/>
          <w:b/>
          <w:color w:val="1F4E79"/>
          <w:sz w:val="22"/>
        </w:rPr>
        <w:t xml:space="preserve">3. </w:t>
      </w:r>
      <w:r>
        <w:rPr>
          <w:rFonts w:ascii="Calibri" w:hAnsi="Calibri" w:eastAsia="Calibri"/>
          <w:b/>
          <w:sz w:val="22"/>
        </w:rPr>
        <w:t>Continuum limit / regularisation</w:t>
      </w:r>
      <w:r>
        <w:rPr>
          <w:rFonts w:ascii="Calibri" w:hAnsi="Calibri" w:eastAsia="Calibri"/>
          <w:sz w:val="22"/>
        </w:rPr>
        <w:t xml:space="preserve"> (most abstract): using the Weyl law, heat-kernel expansion, KK reduction, and so on, to handle the behavior of the spectrum at infinity. This is what makes the computation "convergent, non-divergent."</w:t>
      </w:r>
    </w:p>
    <w:p>
      <w:pPr>
        <w:spacing w:after="80" w:line="300" w:lineRule="auto"/>
      </w:pPr>
      <w:r>
        <w:rPr>
          <w:rFonts w:ascii="Calibri" w:hAnsi="Calibri" w:eastAsia="Calibri"/>
          <w:sz w:val="22"/>
        </w:rPr>
        <w:t>All three levels are indispensable: without the discrete spectrum there is nothing to compare against observation; without the spectral sum there is no internal self-consistency; without the continuum limit there is no "non-divergence." This three-layer structure corresponds to the complete chain "concrete ↔ middle ↔ abstract."</w:t>
      </w:r>
    </w:p>
    <w:p>
      <w:pPr>
        <w:pStyle w:val="Heading3"/>
        <w:spacing w:before="200" w:after="120"/>
      </w:pPr>
      <w:r>
        <w:rPr>
          <w:rFonts w:ascii="Calibri" w:hAnsi="Calibri" w:eastAsia="Calibri"/>
          <w:b/>
          <w:color w:val="2E6B3A"/>
          <w:sz w:val="26"/>
        </w:rPr>
        <w:t>Point 2: two-end regularisation</w:t>
      </w:r>
    </w:p>
    <w:p>
      <w:pPr>
        <w:spacing w:after="80" w:line="300" w:lineRule="auto"/>
      </w:pPr>
      <w:r>
        <w:rPr>
          <w:rFonts w:ascii="Calibri" w:hAnsi="Calibri" w:eastAsia="Calibri"/>
          <w:sz w:val="22"/>
        </w:rPr>
        <w:t>The spectrum "diverges" at both ends, and each end needs separate handling:</w:t>
      </w:r>
    </w:p>
    <w:p>
      <w:pPr>
        <w:spacing w:after="40"/>
        <w:ind w:left="360"/>
      </w:pPr>
      <w:r>
        <w:rPr>
          <w:rFonts w:ascii="Calibri" w:hAnsi="Calibri" w:eastAsia="Calibri"/>
          <w:b/>
          <w:color w:val="1F4E79"/>
          <w:sz w:val="22"/>
        </w:rPr>
        <w:t xml:space="preserve">• </w:t>
      </w:r>
      <w:r>
        <w:rPr>
          <w:rFonts w:ascii="Calibri" w:hAnsi="Calibri" w:eastAsia="Calibri"/>
          <w:b/>
          <w:sz w:val="22"/>
        </w:rPr>
        <w:t>Ultraviolet end (UV, high frequency):</w:t>
      </w:r>
      <w:r>
        <w:rPr>
          <w:rFonts w:ascii="Calibri" w:hAnsi="Calibri" w:eastAsia="Calibri"/>
          <w:sz w:val="22"/>
        </w:rPr>
        <w:t xml:space="preserve"> the higher the frequency, the more modes, and the sum explodes. We use a </w:t>
      </w:r>
      <w:r>
        <w:rPr>
          <w:rFonts w:ascii="Calibri" w:hAnsi="Calibri" w:eastAsia="Calibri"/>
          <w:b/>
          <w:sz w:val="22"/>
        </w:rPr>
        <w:t>Gaussian window</w:t>
      </w:r>
      <w:r>
        <w:rPr>
          <w:rFonts w:ascii="Calibri" w:hAnsi="Calibri" w:eastAsia="Calibri"/>
          <w:sz w:val="22"/>
        </w:rPr>
        <w:t xml:space="preserve"> (heat kernel) to smoothly cut off the high-frequency modes — not a crude one-shot chop, but a gentle "closing of the window" with a Gaussian function. Why a Gaussian window rather than a hard cutoff? Because a hard cutoff leaves artificial "boundary marks," while the Gaussian window is natural, smooth, and leaves no artifacts.</w:t>
      </w:r>
    </w:p>
    <w:p>
      <w:pPr>
        <w:spacing w:after="40"/>
        <w:ind w:left="360"/>
      </w:pPr>
      <w:r>
        <w:rPr>
          <w:rFonts w:ascii="Calibri" w:hAnsi="Calibri" w:eastAsia="Calibri"/>
          <w:b/>
          <w:color w:val="1F4E79"/>
          <w:sz w:val="22"/>
        </w:rPr>
        <w:t xml:space="preserve">• </w:t>
      </w:r>
      <w:r>
        <w:rPr>
          <w:rFonts w:ascii="Calibri" w:hAnsi="Calibri" w:eastAsia="Calibri"/>
          <w:b/>
          <w:sz w:val="22"/>
        </w:rPr>
        <w:t>Infrared end (IR, low frequency):</w:t>
      </w:r>
      <w:r>
        <w:rPr>
          <w:rFonts w:ascii="Calibri" w:hAnsi="Calibri" w:eastAsia="Calibri"/>
          <w:sz w:val="22"/>
        </w:rPr>
        <w:t xml:space="preserve"> the lower the frequency, the larger the reach involved, and the sum extends to infinity. We use the </w:t>
      </w:r>
      <w:r>
        <w:rPr>
          <w:rFonts w:ascii="Calibri" w:hAnsi="Calibri" w:eastAsia="Calibri"/>
          <w:b/>
          <w:sz w:val="22"/>
        </w:rPr>
        <w:t>principle of maximal entropy</w:t>
      </w:r>
      <w:r>
        <w:rPr>
          <w:rFonts w:ascii="Calibri" w:hAnsi="Calibri" w:eastAsia="Calibri"/>
          <w:sz w:val="22"/>
        </w:rPr>
        <w:t xml:space="preserve"> to fix the infrared end — let the entropy be maximised under the constraints.</w:t>
      </w:r>
    </w:p>
    <w:p>
      <w:pPr>
        <w:spacing w:after="80" w:line="300" w:lineRule="auto"/>
      </w:pPr>
      <w:r>
        <w:rPr>
          <w:rFonts w:ascii="Calibri" w:hAnsi="Calibri" w:eastAsia="Calibri"/>
          <w:sz w:val="22"/>
        </w:rPr>
        <w:t>Only when both ends are handled is the middle spectral sum well-defined. This "two-end regularisation" is the cornerstone that makes the whole method "computably convergent."</w:t>
      </w:r>
    </w:p>
    <w:p>
      <w:pPr>
        <w:pStyle w:val="Heading3"/>
        <w:spacing w:before="200" w:after="120"/>
      </w:pPr>
      <w:r>
        <w:rPr>
          <w:rFonts w:ascii="Calibri" w:hAnsi="Calibri" w:eastAsia="Calibri"/>
          <w:b/>
          <w:color w:val="2E6B3A"/>
          <w:sz w:val="26"/>
        </w:rPr>
        <w:t>Point 3: entropy is the bridge between UV and IR</w:t>
      </w:r>
    </w:p>
    <w:p>
      <w:pPr>
        <w:spacing w:after="80" w:line="300" w:lineRule="auto"/>
      </w:pPr>
      <w:r>
        <w:rPr>
          <w:rFonts w:ascii="Calibri" w:hAnsi="Calibri" w:eastAsia="Calibri"/>
          <w:sz w:val="22"/>
        </w:rPr>
        <w:t xml:space="preserve">One quantity that is unexpectedly present throughout is </w:t>
      </w:r>
      <w:r>
        <w:rPr>
          <w:rFonts w:ascii="Calibri" w:hAnsi="Calibri" w:eastAsia="Calibri"/>
          <w:b/>
          <w:sz w:val="22"/>
        </w:rPr>
        <w:t>entropy</w:t>
      </w:r>
      <w:r>
        <w:rPr>
          <w:rFonts w:ascii="Calibri" w:hAnsi="Calibri" w:eastAsia="Calibri"/>
          <w:sz w:val="22"/>
        </w:rPr>
        <w:t>.</w:t>
      </w:r>
    </w:p>
    <w:p>
      <w:pPr>
        <w:spacing w:after="80" w:line="300" w:lineRule="auto"/>
      </w:pPr>
      <w:r>
        <w:rPr>
          <w:rFonts w:ascii="Calibri" w:hAnsi="Calibri" w:eastAsia="Calibri"/>
          <w:sz w:val="22"/>
        </w:rPr>
        <w:t xml:space="preserve">We find that the "span" from the ultraviolet window to the infrared window, after taking its logarithm, is </w:t>
      </w:r>
      <w:r>
        <w:rPr>
          <w:rFonts w:ascii="Consolas" w:hAnsi="Consolas" w:eastAsia="Calibri"/>
          <w:color w:val="8C2F2F"/>
          <w:sz w:val="20"/>
        </w:rPr>
        <w:t>∫γ_M = ln(window span) = 139.253</w:t>
      </w:r>
      <w:r>
        <w:rPr>
          <w:rFonts w:ascii="Calibri" w:hAnsi="Calibri" w:eastAsia="Calibri"/>
          <w:sz w:val="22"/>
        </w:rPr>
        <w:t xml:space="preserve">. This number is exactly a Boltzmann entropy </w:t>
      </w:r>
      <w:r>
        <w:rPr>
          <w:rFonts w:ascii="Consolas" w:hAnsi="Consolas" w:eastAsia="Calibri"/>
          <w:color w:val="8C2F2F"/>
          <w:sz w:val="20"/>
        </w:rPr>
        <w:t>S = ln W</w:t>
      </w:r>
      <w:r>
        <w:rPr>
          <w:rFonts w:ascii="Calibri" w:hAnsi="Calibri" w:eastAsia="Calibri"/>
          <w:sz w:val="22"/>
        </w:rPr>
        <w:t xml:space="preserve"> — where </w:t>
      </w:r>
      <w:r>
        <w:rPr>
          <w:rFonts w:ascii="Consolas" w:hAnsi="Consolas" w:eastAsia="Calibri"/>
          <w:color w:val="8C2F2F"/>
          <w:sz w:val="20"/>
        </w:rPr>
        <w:t>W</w:t>
      </w:r>
      <w:r>
        <w:rPr>
          <w:rFonts w:ascii="Calibri" w:hAnsi="Calibri" w:eastAsia="Calibri"/>
          <w:sz w:val="22"/>
        </w:rPr>
        <w:t xml:space="preserve"> is "the number of ways of change the window can hold."</w:t>
      </w:r>
    </w:p>
    <w:p>
      <w:pPr>
        <w:spacing w:after="80" w:line="300" w:lineRule="auto"/>
      </w:pPr>
      <w:r>
        <w:rPr>
          <w:rFonts w:ascii="Calibri" w:hAnsi="Calibri" w:eastAsia="Calibri"/>
          <w:b/>
          <w:sz w:val="22"/>
        </w:rPr>
        <w:t>Entropy becomes the bridge connecting ultraviolet and infrared, connecting the microscopic and the macroscopic.</w:t>
      </w:r>
      <w:r>
        <w:rPr>
          <w:rFonts w:ascii="Calibri" w:hAnsi="Calibri" w:eastAsia="Calibri"/>
          <w:sz w:val="22"/>
        </w:rPr>
        <w:t xml:space="preserve"> This is the most elegant thread in the whole method: it ties the purely counting question "how many ways can change change" to the question "what does the universe look like."</w:t>
      </w:r>
    </w:p>
    <w:p>
      <w:pPr>
        <w:spacing w:after="80" w:line="300" w:lineRule="auto"/>
      </w:pPr>
      <w:r>
        <w:rPr>
          <w:rFonts w:ascii="Calibri" w:hAnsi="Calibri" w:eastAsia="Calibri"/>
          <w:sz w:val="22"/>
        </w:rPr>
        <w:t xml:space="preserve">Entropy here is not the "degree of disorder" of thermodynamics, but a more universal concept: </w:t>
      </w:r>
      <w:r>
        <w:rPr>
          <w:rFonts w:ascii="Calibri" w:hAnsi="Calibri" w:eastAsia="Calibri"/>
          <w:b/>
          <w:sz w:val="22"/>
        </w:rPr>
        <w:t>entropy = the logarithm of the number of ways of change.</w:t>
      </w:r>
      <w:r>
        <w:rPr>
          <w:rFonts w:ascii="Calibri" w:hAnsi="Calibri" w:eastAsia="Calibri"/>
          <w:sz w:val="22"/>
        </w:rPr>
        <w:t xml:space="preserve"> How many different ways of change this window can hold — its logarithm is the entropy. And it is precisely this entropy that welds the two extremes, the high-frequency end (Planck scale) and the low-frequency end (Hubble scale), into one body.</w:t>
      </w:r>
    </w:p>
    <w:p>
      <w:pPr>
        <w:pStyle w:val="Heading3"/>
        <w:spacing w:before="200" w:after="120"/>
      </w:pPr>
      <w:r>
        <w:rPr>
          <w:rFonts w:ascii="Calibri" w:hAnsi="Calibri" w:eastAsia="Calibri"/>
          <w:b/>
          <w:color w:val="2E6B3A"/>
          <w:sz w:val="26"/>
        </w:rPr>
        <w:t>Point 4: the highest principle — duality emergence</w:t>
      </w:r>
    </w:p>
    <w:p>
      <w:pPr>
        <w:spacing w:after="80" w:line="300" w:lineRule="auto"/>
      </w:pPr>
      <w:r>
        <w:rPr>
          <w:rFonts w:ascii="Calibri" w:hAnsi="Calibri" w:eastAsia="Calibri"/>
          <w:sz w:val="22"/>
        </w:rPr>
        <w:t xml:space="preserve">The highest principle running through everything, we call </w:t>
      </w:r>
      <w:r>
        <w:rPr>
          <w:rFonts w:ascii="Calibri" w:hAnsi="Calibri" w:eastAsia="Calibri"/>
          <w:b/>
          <w:sz w:val="22"/>
        </w:rPr>
        <w:t>"duality emergence"</w:t>
      </w:r>
      <w:r>
        <w:rPr>
          <w:rFonts w:ascii="Calibri" w:hAnsi="Calibri" w:eastAsia="Calibri"/>
          <w:sz w:val="22"/>
        </w:rPr>
        <w:t>:</w:t>
      </w:r>
    </w:p>
    <w:p>
      <w:pPr>
        <w:spacing w:after="80" w:line="300" w:lineRule="auto"/>
      </w:pPr>
      <w:r>
        <w:rPr>
          <w:rFonts w:ascii="Calibri" w:hAnsi="Calibri" w:eastAsia="Calibri"/>
          <w:sz w:val="22"/>
        </w:rPr>
        <w:t>&gt; spectrum → duality → gauge/geometry/entropy → emergence → 4D physics.</w:t>
      </w:r>
    </w:p>
    <w:p>
      <w:pPr>
        <w:spacing w:after="80" w:line="300" w:lineRule="auto"/>
      </w:pPr>
      <w:r>
        <w:rPr>
          <w:rFonts w:ascii="Calibri" w:hAnsi="Calibri" w:eastAsia="Calibri"/>
          <w:sz w:val="22"/>
        </w:rPr>
        <w:t>Four dualities are unified in one framework:</w:t>
      </w:r>
    </w:p>
    <w:p>
      <w:pPr>
        <w:spacing w:after="40"/>
        <w:ind w:left="360"/>
      </w:pPr>
      <w:r>
        <w:rPr>
          <w:rFonts w:ascii="Calibri" w:hAnsi="Calibri" w:eastAsia="Calibri"/>
          <w:b/>
          <w:color w:val="1F4E79"/>
          <w:sz w:val="22"/>
        </w:rPr>
        <w:t xml:space="preserve">• </w:t>
      </w:r>
      <w:r>
        <w:rPr>
          <w:rFonts w:ascii="Calibri" w:hAnsi="Calibri" w:eastAsia="Calibri"/>
          <w:b/>
          <w:sz w:val="22"/>
        </w:rPr>
        <w:t>conformal ↔ gauge</w:t>
      </w:r>
      <w:r>
        <w:rPr>
          <w:rFonts w:ascii="Calibri" w:hAnsi="Calibri" w:eastAsia="Calibri"/>
          <w:sz w:val="22"/>
        </w:rPr>
        <w:t xml:space="preserve"> (the scaling symmetry of spacetime dual to gauge symmetry);</w:t>
      </w:r>
    </w:p>
    <w:p>
      <w:pPr>
        <w:spacing w:after="40"/>
        <w:ind w:left="360"/>
      </w:pPr>
      <w:r>
        <w:rPr>
          <w:rFonts w:ascii="Calibri" w:hAnsi="Calibri" w:eastAsia="Calibri"/>
          <w:b/>
          <w:color w:val="1F4E79"/>
          <w:sz w:val="22"/>
        </w:rPr>
        <w:t xml:space="preserve">• </w:t>
      </w:r>
      <w:r>
        <w:rPr>
          <w:rFonts w:ascii="Calibri" w:hAnsi="Calibri" w:eastAsia="Calibri"/>
          <w:b/>
          <w:sz w:val="22"/>
        </w:rPr>
        <w:t>geometry ↔ gauge</w:t>
      </w:r>
      <w:r>
        <w:rPr>
          <w:rFonts w:ascii="Calibri" w:hAnsi="Calibri" w:eastAsia="Calibri"/>
          <w:sz w:val="22"/>
        </w:rPr>
        <w:t xml:space="preserve"> (the geometry of the internal space dual to the gauge-group structure);</w:t>
      </w:r>
    </w:p>
    <w:p>
      <w:pPr>
        <w:spacing w:after="40"/>
        <w:ind w:left="360"/>
      </w:pPr>
      <w:r>
        <w:rPr>
          <w:rFonts w:ascii="Calibri" w:hAnsi="Calibri" w:eastAsia="Calibri"/>
          <w:b/>
          <w:color w:val="1F4E79"/>
          <w:sz w:val="22"/>
        </w:rPr>
        <w:t xml:space="preserve">• </w:t>
      </w:r>
      <w:r>
        <w:rPr>
          <w:rFonts w:ascii="Calibri" w:hAnsi="Calibri" w:eastAsia="Calibri"/>
          <w:b/>
          <w:sz w:val="22"/>
        </w:rPr>
        <w:t>UV ↔ IR</w:t>
      </w:r>
      <w:r>
        <w:rPr>
          <w:rFonts w:ascii="Calibri" w:hAnsi="Calibri" w:eastAsia="Calibri"/>
          <w:sz w:val="22"/>
        </w:rPr>
        <w:t xml:space="preserve"> (high frequency dual to low frequency, bridged by entropy);</w:t>
      </w:r>
    </w:p>
    <w:p>
      <w:pPr>
        <w:spacing w:after="40"/>
        <w:ind w:left="360"/>
      </w:pPr>
      <w:r>
        <w:rPr>
          <w:rFonts w:ascii="Calibri" w:hAnsi="Calibri" w:eastAsia="Calibri"/>
          <w:b/>
          <w:color w:val="1F4E79"/>
          <w:sz w:val="22"/>
        </w:rPr>
        <w:t xml:space="preserve">• </w:t>
      </w:r>
      <w:r>
        <w:rPr>
          <w:rFonts w:ascii="Calibri" w:hAnsi="Calibri" w:eastAsia="Calibri"/>
          <w:b/>
          <w:sz w:val="22"/>
        </w:rPr>
        <w:t>spectrum ↔ physics</w:t>
      </w:r>
      <w:r>
        <w:rPr>
          <w:rFonts w:ascii="Calibri" w:hAnsi="Calibri" w:eastAsia="Calibri"/>
          <w:sz w:val="22"/>
        </w:rPr>
        <w:t xml:space="preserve"> (the frequencies of change dual to observable physical quantities).</w:t>
      </w:r>
    </w:p>
    <w:p>
      <w:pPr>
        <w:spacing w:after="80" w:line="300" w:lineRule="auto"/>
      </w:pPr>
      <w:r>
        <w:rPr>
          <w:rFonts w:ascii="Calibri" w:hAnsi="Calibri" w:eastAsia="Calibri"/>
          <w:sz w:val="22"/>
        </w:rPr>
        <w:t xml:space="preserve">"Duality" means: </w:t>
      </w:r>
      <w:r>
        <w:rPr>
          <w:rFonts w:ascii="Calibri" w:hAnsi="Calibri" w:eastAsia="Calibri"/>
          <w:b/>
          <w:sz w:val="22"/>
        </w:rPr>
        <w:t>the two sides are one and the same thing, seen from a different angle.</w:t>
      </w:r>
      <w:r>
        <w:rPr>
          <w:rFonts w:ascii="Calibri" w:hAnsi="Calibri" w:eastAsia="Calibri"/>
          <w:sz w:val="22"/>
        </w:rPr>
        <w:t xml:space="preserve"> The reason we can rebuild everything from the spectrum is precisely that these dualities guarantee the equivalence of the two sides. The whole framework has no "arbitrary assumptions" — only these dualities interlocking and mutually confirming one another.</w:t>
      </w:r>
    </w:p>
    <w:p>
      <w:pPr>
        <w:spacing w:before="120" w:after="120"/>
        <w:pBdr>
          <w:bottom w:val="single" w:sz="6" w:space="1" w:color="AAAAAA"/>
        </w:pBdr>
      </w:pPr>
    </w:p>
    <w:p>
      <w:pPr>
        <w:pStyle w:val="Heading2"/>
        <w:spacing w:before="200" w:after="120"/>
      </w:pPr>
      <w:r>
        <w:rPr>
          <w:rFonts w:ascii="Calibri" w:hAnsi="Calibri" w:eastAsia="Calibri"/>
          <w:b/>
          <w:color w:val="1F4E79"/>
          <w:sz w:val="32"/>
        </w:rPr>
        <w:t>6. The Smallest Change, and the Uniqueness of Four Dimensions</w:t>
      </w:r>
    </w:p>
    <w:p>
      <w:pPr>
        <w:pStyle w:val="Heading3"/>
        <w:spacing w:before="200" w:after="120"/>
      </w:pPr>
      <w:r>
        <w:rPr>
          <w:rFonts w:ascii="Calibri" w:hAnsi="Calibri" w:eastAsia="Calibri"/>
          <w:b/>
          <w:color w:val="2E6B3A"/>
          <w:sz w:val="26"/>
        </w:rPr>
        <w:t>Starting from "the smallest change"</w:t>
      </w:r>
    </w:p>
    <w:p>
      <w:pPr>
        <w:spacing w:after="80" w:line="300" w:lineRule="auto"/>
      </w:pPr>
      <w:r>
        <w:rPr>
          <w:rFonts w:ascii="Calibri" w:hAnsi="Calibri" w:eastAsia="Calibri"/>
          <w:sz w:val="22"/>
        </w:rPr>
        <w:t xml:space="preserve">Change comes in sizes. Some changes are complex, some simple. So: </w:t>
      </w:r>
      <w:r>
        <w:rPr>
          <w:rFonts w:ascii="Calibri" w:hAnsi="Calibri" w:eastAsia="Calibri"/>
          <w:b/>
          <w:sz w:val="22"/>
        </w:rPr>
        <w:t>what is the smallest, most fundamental change?</w:t>
      </w:r>
    </w:p>
    <w:p>
      <w:pPr>
        <w:spacing w:after="80" w:line="300" w:lineRule="auto"/>
      </w:pPr>
      <w:r>
        <w:rPr>
          <w:rFonts w:ascii="Calibri" w:hAnsi="Calibri" w:eastAsia="Calibri"/>
          <w:sz w:val="22"/>
        </w:rPr>
        <w:t xml:space="preserve">Our answer: </w:t>
      </w:r>
      <w:r>
        <w:rPr>
          <w:rFonts w:ascii="Calibri" w:hAnsi="Calibri" w:eastAsia="Calibri"/>
          <w:b/>
          <w:sz w:val="22"/>
        </w:rPr>
        <w:t>the spectrum of an internal compact space (RP³).</w:t>
      </w:r>
    </w:p>
    <w:p>
      <w:pPr>
        <w:spacing w:after="80" w:line="300" w:lineRule="auto"/>
      </w:pPr>
      <w:r>
        <w:rPr>
          <w:rFonts w:ascii="Calibri" w:hAnsi="Calibri" w:eastAsia="Calibri"/>
          <w:sz w:val="22"/>
        </w:rPr>
        <w:t>"Compact" means it is bounded and closed — like a drumhead, whose vibrational modes are discrete and finite. RP³ is the most natural compact internal space (it is the three-dimensional sphere S³ with antipodal points "glued" together, which physically corresponds to the fact of "chirality" — that nature distinguishes left from right).</w:t>
      </w:r>
    </w:p>
    <w:p>
      <w:pPr>
        <w:spacing w:after="80" w:line="300" w:lineRule="auto"/>
      </w:pPr>
      <w:r>
        <w:rPr>
          <w:rFonts w:ascii="Calibri" w:hAnsi="Calibri" w:eastAsia="Calibri"/>
          <w:sz w:val="22"/>
        </w:rPr>
        <w:t>Starting from the spectrum of RP³ is starting from a "smallest, most symmetric set of changes." Why "smallest"? Because it is one of the simplest closed three-dimensional spaces. Why "most symmetric"? Because it inherits the high symmetry of the sphere, constrained in the simplest possible way by Z₂ (antipodal identification).</w:t>
      </w:r>
    </w:p>
    <w:p>
      <w:pPr>
        <w:pStyle w:val="Heading3"/>
        <w:spacing w:before="200" w:after="120"/>
      </w:pPr>
      <w:r>
        <w:rPr>
          <w:rFonts w:ascii="Calibri" w:hAnsi="Calibri" w:eastAsia="Calibri"/>
          <w:b/>
          <w:color w:val="2E6B3A"/>
          <w:sz w:val="26"/>
        </w:rPr>
        <w:t>Why four dimensions are "four"</w:t>
      </w:r>
    </w:p>
    <w:p>
      <w:pPr>
        <w:spacing w:after="80" w:line="300" w:lineRule="auto"/>
      </w:pPr>
      <w:r>
        <w:rPr>
          <w:rFonts w:ascii="Calibri" w:hAnsi="Calibri" w:eastAsia="Calibri"/>
          <w:sz w:val="22"/>
        </w:rPr>
        <w:t xml:space="preserve">A long-standing puzzle in physics: why is the spacetime we live in exactly </w:t>
      </w:r>
      <w:r>
        <w:rPr>
          <w:rFonts w:ascii="Calibri" w:hAnsi="Calibri" w:eastAsia="Calibri"/>
          <w:b/>
          <w:sz w:val="22"/>
        </w:rPr>
        <w:t>3+1 = 4 dimensions</w:t>
      </w:r>
      <w:r>
        <w:rPr>
          <w:rFonts w:ascii="Calibri" w:hAnsi="Calibri" w:eastAsia="Calibri"/>
          <w:sz w:val="22"/>
        </w:rPr>
        <w:t>? Why not 5, or 10?</w:t>
      </w:r>
    </w:p>
    <w:p>
      <w:pPr>
        <w:spacing w:after="80" w:line="300" w:lineRule="auto"/>
      </w:pPr>
      <w:r>
        <w:rPr>
          <w:rFonts w:ascii="Calibri" w:hAnsi="Calibri" w:eastAsia="Calibri"/>
          <w:sz w:val="22"/>
        </w:rPr>
        <w:t xml:space="preserve">In our framework, </w:t>
      </w:r>
      <w:r>
        <w:rPr>
          <w:rFonts w:ascii="Calibri" w:hAnsi="Calibri" w:eastAsia="Calibri"/>
          <w:b/>
          <w:sz w:val="22"/>
        </w:rPr>
        <w:t>four dimensions are not "chosen," but "uniquely self-consistent."</w:t>
      </w:r>
      <w:r>
        <w:rPr>
          <w:rFonts w:ascii="Calibri" w:hAnsi="Calibri" w:eastAsia="Calibri"/>
          <w:sz w:val="22"/>
        </w:rPr>
        <w:t xml:space="preserve"> The skeleton of the derivation:</w:t>
      </w:r>
    </w:p>
    <w:p>
      <w:pPr>
        <w:spacing w:after="40"/>
        <w:ind w:left="360"/>
      </w:pPr>
      <w:r>
        <w:rPr>
          <w:rFonts w:ascii="Calibri" w:hAnsi="Calibri" w:eastAsia="Calibri"/>
          <w:b/>
          <w:color w:val="1F4E79"/>
          <w:sz w:val="22"/>
        </w:rPr>
        <w:t xml:space="preserve">• </w:t>
      </w:r>
      <w:r>
        <w:rPr>
          <w:rFonts w:ascii="Calibri" w:hAnsi="Calibri" w:eastAsia="Calibri"/>
          <w:sz w:val="22"/>
        </w:rPr>
        <w:t xml:space="preserve">the dimension </w:t>
      </w:r>
      <w:r>
        <w:rPr>
          <w:rFonts w:ascii="Consolas" w:hAnsi="Consolas" w:eastAsia="Calibri"/>
          <w:color w:val="8C2F2F"/>
          <w:sz w:val="20"/>
        </w:rPr>
        <w:t>d</w:t>
      </w:r>
      <w:r>
        <w:rPr>
          <w:rFonts w:ascii="Calibri" w:hAnsi="Calibri" w:eastAsia="Calibri"/>
          <w:sz w:val="22"/>
        </w:rPr>
        <w:t xml:space="preserve"> of the internal space and the colour number </w:t>
      </w:r>
      <w:r>
        <w:rPr>
          <w:rFonts w:ascii="Consolas" w:hAnsi="Consolas" w:eastAsia="Calibri"/>
          <w:color w:val="8C2F2F"/>
          <w:sz w:val="20"/>
        </w:rPr>
        <w:t>N_c</w:t>
      </w:r>
      <w:r>
        <w:rPr>
          <w:rFonts w:ascii="Calibri" w:hAnsi="Calibri" w:eastAsia="Calibri"/>
          <w:sz w:val="22"/>
        </w:rPr>
        <w:t xml:space="preserve"> (the "3" of the strong force SU(3)) are pinned by a duality equation: </w:t>
      </w:r>
      <w:r>
        <w:rPr>
          <w:rFonts w:ascii="Consolas" w:hAnsi="Consolas" w:eastAsia="Calibri"/>
          <w:color w:val="8C2F2F"/>
          <w:sz w:val="20"/>
        </w:rPr>
        <w:t>d = N_c = 3</w:t>
      </w:r>
      <w:r>
        <w:rPr>
          <w:rFonts w:ascii="Calibri" w:hAnsi="Calibri" w:eastAsia="Calibri"/>
          <w:sz w:val="22"/>
        </w:rPr>
        <w:t>;</w:t>
      </w:r>
    </w:p>
    <w:p>
      <w:pPr>
        <w:spacing w:after="40"/>
        <w:ind w:left="360"/>
      </w:pPr>
      <w:r>
        <w:rPr>
          <w:rFonts w:ascii="Calibri" w:hAnsi="Calibri" w:eastAsia="Calibri"/>
          <w:b/>
          <w:color w:val="1F4E79"/>
          <w:sz w:val="22"/>
        </w:rPr>
        <w:t xml:space="preserve">• </w:t>
      </w:r>
      <w:r>
        <w:rPr>
          <w:rFonts w:ascii="Calibri" w:hAnsi="Calibri" w:eastAsia="Calibri"/>
          <w:sz w:val="22"/>
        </w:rPr>
        <w:t xml:space="preserve">this duality equation comes from the </w:t>
      </w:r>
      <w:r>
        <w:rPr>
          <w:rFonts w:ascii="Calibri" w:hAnsi="Calibri" w:eastAsia="Calibri"/>
          <w:b/>
          <w:sz w:val="22"/>
        </w:rPr>
        <w:t>conformal–gauge duality</w:t>
      </w:r>
      <w:r>
        <w:rPr>
          <w:rFonts w:ascii="Calibri" w:hAnsi="Calibri" w:eastAsia="Calibri"/>
          <w:sz w:val="22"/>
        </w:rPr>
        <w:t xml:space="preserve"> </w:t>
      </w:r>
      <w:r>
        <w:rPr>
          <w:rFonts w:ascii="Consolas" w:hAnsi="Consolas" w:eastAsia="Calibri"/>
          <w:color w:val="8C2F2F"/>
          <w:sz w:val="20"/>
        </w:rPr>
        <w:t>N_g·ξ = 1</w:t>
      </w:r>
      <w:r>
        <w:rPr>
          <w:rFonts w:ascii="Calibri" w:hAnsi="Calibri" w:eastAsia="Calibri"/>
          <w:sz w:val="22"/>
        </w:rPr>
        <w:t xml:space="preserve"> — where </w:t>
      </w:r>
      <w:r>
        <w:rPr>
          <w:rFonts w:ascii="Consolas" w:hAnsi="Consolas" w:eastAsia="Calibri"/>
          <w:color w:val="8C2F2F"/>
          <w:sz w:val="20"/>
        </w:rPr>
        <w:t>N_g = 8</w:t>
      </w:r>
      <w:r>
        <w:rPr>
          <w:rFonts w:ascii="Calibri" w:hAnsi="Calibri" w:eastAsia="Calibri"/>
          <w:sz w:val="22"/>
        </w:rPr>
        <w:t xml:space="preserve"> is the number of generators of the colour gauge group, and </w:t>
      </w:r>
      <w:r>
        <w:rPr>
          <w:rFonts w:ascii="Consolas" w:hAnsi="Consolas" w:eastAsia="Calibri"/>
          <w:color w:val="8C2F2F"/>
          <w:sz w:val="20"/>
        </w:rPr>
        <w:t>ξ = 1/8</w:t>
      </w:r>
      <w:r>
        <w:rPr>
          <w:rFonts w:ascii="Calibri" w:hAnsi="Calibri" w:eastAsia="Calibri"/>
          <w:sz w:val="22"/>
        </w:rPr>
        <w:t xml:space="preserve"> is the conformal coupling constant, the two being reciprocals;</w:t>
      </w:r>
    </w:p>
    <w:p>
      <w:pPr>
        <w:spacing w:after="40"/>
        <w:ind w:left="360"/>
      </w:pPr>
      <w:r>
        <w:rPr>
          <w:rFonts w:ascii="Calibri" w:hAnsi="Calibri" w:eastAsia="Calibri"/>
          <w:b/>
          <w:color w:val="1F4E79"/>
          <w:sz w:val="22"/>
        </w:rPr>
        <w:t xml:space="preserve">• </w:t>
      </w:r>
      <w:r>
        <w:rPr>
          <w:rFonts w:ascii="Calibri" w:hAnsi="Calibri" w:eastAsia="Calibri"/>
          <w:sz w:val="22"/>
        </w:rPr>
        <w:t xml:space="preserve">this "reciprocal" equation uniquely gives </w:t>
      </w:r>
      <w:r>
        <w:rPr>
          <w:rFonts w:ascii="Consolas" w:hAnsi="Consolas" w:eastAsia="Calibri"/>
          <w:color w:val="8C2F2F"/>
          <w:sz w:val="20"/>
        </w:rPr>
        <w:t>d = N_c = 3</w:t>
      </w:r>
      <w:r>
        <w:rPr>
          <w:rFonts w:ascii="Calibri" w:hAnsi="Calibri" w:eastAsia="Calibri"/>
          <w:sz w:val="22"/>
        </w:rPr>
        <w:t xml:space="preserve"> (it is the unique positive solution of </w:t>
      </w:r>
      <w:r>
        <w:rPr>
          <w:rFonts w:ascii="Consolas" w:hAnsi="Consolas" w:eastAsia="Calibri"/>
          <w:color w:val="8C2F2F"/>
          <w:sz w:val="20"/>
        </w:rPr>
        <w:t>(N_c−3)(N_c+2) = 0</w:t>
      </w:r>
      <w:r>
        <w:rPr>
          <w:rFonts w:ascii="Calibri" w:hAnsi="Calibri" w:eastAsia="Calibri"/>
          <w:sz w:val="22"/>
        </w:rPr>
        <w:t>);</w:t>
      </w:r>
    </w:p>
    <w:p>
      <w:pPr>
        <w:spacing w:after="40"/>
        <w:ind w:left="360"/>
      </w:pPr>
      <w:r>
        <w:rPr>
          <w:rFonts w:ascii="Calibri" w:hAnsi="Calibri" w:eastAsia="Calibri"/>
          <w:b/>
          <w:color w:val="1F4E79"/>
          <w:sz w:val="22"/>
        </w:rPr>
        <w:t xml:space="preserve">• </w:t>
      </w:r>
      <w:r>
        <w:rPr>
          <w:rFonts w:ascii="Calibri" w:hAnsi="Calibri" w:eastAsia="Calibri"/>
          <w:sz w:val="22"/>
        </w:rPr>
        <w:t xml:space="preserve">the internal space is 3-dimensional; add 1 dimension of time, and you get </w:t>
      </w:r>
      <w:r>
        <w:rPr>
          <w:rFonts w:ascii="Calibri" w:hAnsi="Calibri" w:eastAsia="Calibri"/>
          <w:b/>
          <w:sz w:val="22"/>
        </w:rPr>
        <w:t>3+1 = 4-dimensional spacetime</w:t>
      </w:r>
      <w:r>
        <w:rPr>
          <w:rFonts w:ascii="Calibri" w:hAnsi="Calibri" w:eastAsia="Calibri"/>
          <w:sz w:val="22"/>
        </w:rPr>
        <w:t>.</w:t>
      </w:r>
    </w:p>
    <w:p>
      <w:pPr>
        <w:spacing w:after="80" w:line="300" w:lineRule="auto"/>
      </w:pPr>
      <w:r>
        <w:rPr>
          <w:rFonts w:ascii="Calibri" w:hAnsi="Calibri" w:eastAsia="Calibri"/>
          <w:sz w:val="22"/>
        </w:rPr>
        <w:t xml:space="preserve">In other words: </w:t>
      </w:r>
      <w:r>
        <w:rPr>
          <w:rFonts w:ascii="Calibri" w:hAnsi="Calibri" w:eastAsia="Calibri"/>
          <w:b/>
          <w:sz w:val="22"/>
        </w:rPr>
        <w:t>"four dimensions" is not an input assumption, but a derived result.</w:t>
      </w:r>
      <w:r>
        <w:rPr>
          <w:rFonts w:ascii="Calibri" w:hAnsi="Calibri" w:eastAsia="Calibri"/>
          <w:sz w:val="22"/>
        </w:rPr>
        <w:t xml:space="preserve"> Change it, and the whole framework becomes inconsistent. The reason this result is clean is that it comes from a "reciprocal" duality relation — 8 and 1/8 multiply to 1, and this simple relation precisely, uniquely locks the dimension.</w:t>
      </w:r>
    </w:p>
    <w:p>
      <w:pPr>
        <w:pStyle w:val="Heading3"/>
        <w:spacing w:before="200" w:after="120"/>
      </w:pPr>
      <w:r>
        <w:rPr>
          <w:rFonts w:ascii="Calibri" w:hAnsi="Calibri" w:eastAsia="Calibri"/>
          <w:b/>
          <w:color w:val="2E6B3A"/>
          <w:sz w:val="26"/>
        </w:rPr>
        <w:t>The lowest layer of the universe has the highest symmetry</w:t>
      </w:r>
    </w:p>
    <w:p>
      <w:pPr>
        <w:spacing w:after="80" w:line="300" w:lineRule="auto"/>
      </w:pPr>
      <w:r>
        <w:rPr>
          <w:rFonts w:ascii="Calibri" w:hAnsi="Calibri" w:eastAsia="Calibri"/>
          <w:sz w:val="22"/>
        </w:rPr>
        <w:t>Behind this lies a deep regularity:</w:t>
      </w:r>
    </w:p>
    <w:p>
      <w:pPr>
        <w:spacing w:after="80" w:line="300" w:lineRule="auto"/>
      </w:pPr>
      <w:r>
        <w:rPr>
          <w:rFonts w:ascii="Calibri" w:hAnsi="Calibri" w:eastAsia="Calibri"/>
          <w:sz w:val="22"/>
        </w:rPr>
        <w:t xml:space="preserve">&gt; </w:t>
      </w:r>
      <w:r>
        <w:rPr>
          <w:rFonts w:ascii="Calibri" w:hAnsi="Calibri" w:eastAsia="Calibri"/>
          <w:b/>
          <w:sz w:val="22"/>
        </w:rPr>
        <w:t>The closer to the "smallest, most fundamental change," the higher the symmetry.</w:t>
      </w:r>
    </w:p>
    <w:p>
      <w:pPr>
        <w:spacing w:after="80" w:line="300" w:lineRule="auto"/>
      </w:pPr>
      <w:r>
        <w:rPr>
          <w:rFonts w:ascii="Calibri" w:hAnsi="Calibri" w:eastAsia="Calibri"/>
          <w:sz w:val="22"/>
        </w:rPr>
        <w:t>Near the Planck scale (the smallest scale we can describe), symmetry is highest; moving toward the macroscopic, symmetry "breaks" more and more, and there is less of it. The electromagnetic, weak, and strong forces look distinct at low energy, but they all descend from one and the same higher symmetry at high energy.</w:t>
      </w:r>
    </w:p>
    <w:p>
      <w:pPr>
        <w:spacing w:after="80" w:line="300" w:lineRule="auto"/>
      </w:pPr>
      <w:r>
        <w:rPr>
          <w:rFonts w:ascii="Calibri" w:hAnsi="Calibri" w:eastAsia="Calibri"/>
          <w:sz w:val="22"/>
        </w:rPr>
        <w:t xml:space="preserve">"Four dimensions are unique" and "symmetry is highest" are two faces of the same thing: </w:t>
      </w:r>
      <w:r>
        <w:rPr>
          <w:rFonts w:ascii="Calibri" w:hAnsi="Calibri" w:eastAsia="Calibri"/>
          <w:b/>
          <w:sz w:val="22"/>
        </w:rPr>
        <w:t>at the bottom layer, change is simplest, most symmetric, and therefore most unique.</w:t>
      </w:r>
      <w:r>
        <w:rPr>
          <w:rFonts w:ascii="Calibri" w:hAnsi="Calibri" w:eastAsia="Calibri"/>
          <w:sz w:val="22"/>
        </w:rPr>
        <w:t xml:space="preserve"> There is no room for "parameter tuning" — everything emerges necessarily from the spectrum of "the smallest change." This answers the deepest philosophical question: "why is the universe the way it is?" — because at the bottom layer it can only be this way: simplest, most symmetric, most unique.</w:t>
      </w:r>
    </w:p>
    <w:p>
      <w:pPr>
        <w:spacing w:before="120" w:after="120"/>
        <w:pBdr>
          <w:bottom w:val="single" w:sz="6" w:space="1" w:color="AAAAAA"/>
        </w:pBdr>
      </w:pPr>
    </w:p>
    <w:p>
      <w:pPr>
        <w:pStyle w:val="Heading2"/>
        <w:spacing w:before="200" w:after="120"/>
      </w:pPr>
      <w:r>
        <w:rPr>
          <w:rFonts w:ascii="Calibri" w:hAnsi="Calibri" w:eastAsia="Calibri"/>
          <w:b/>
          <w:color w:val="1F4E79"/>
          <w:sz w:val="32"/>
        </w:rPr>
        <w:t>7. Gravity, Gauge, Matter: The Trinity of Emergence</w:t>
      </w:r>
    </w:p>
    <w:p>
      <w:pPr>
        <w:spacing w:after="80" w:line="300" w:lineRule="auto"/>
      </w:pPr>
      <w:r>
        <w:rPr>
          <w:rFonts w:ascii="Calibri" w:hAnsi="Calibri" w:eastAsia="Calibri"/>
          <w:sz w:val="22"/>
        </w:rPr>
        <w:t xml:space="preserve">This chapter answers a core question: </w:t>
      </w:r>
      <w:r>
        <w:rPr>
          <w:rFonts w:ascii="Calibri" w:hAnsi="Calibri" w:eastAsia="Calibri"/>
          <w:b/>
          <w:sz w:val="22"/>
        </w:rPr>
        <w:t>what is the relationship among gravity, gauge forces, and matter?</w:t>
      </w:r>
    </w:p>
    <w:p>
      <w:pPr>
        <w:pStyle w:val="Heading3"/>
        <w:spacing w:before="200" w:after="120"/>
      </w:pPr>
      <w:r>
        <w:rPr>
          <w:rFonts w:ascii="Calibri" w:hAnsi="Calibri" w:eastAsia="Calibri"/>
          <w:b/>
          <w:color w:val="2E6B3A"/>
          <w:sz w:val="26"/>
        </w:rPr>
        <w:t>Gravity is emergent: transparent gravity</w:t>
      </w:r>
    </w:p>
    <w:p>
      <w:pPr>
        <w:spacing w:after="80" w:line="300" w:lineRule="auto"/>
      </w:pPr>
      <w:r>
        <w:rPr>
          <w:rFonts w:ascii="Calibri" w:hAnsi="Calibri" w:eastAsia="Calibri"/>
          <w:sz w:val="22"/>
        </w:rPr>
        <w:t>Chapter 1 already established the picture of "gravity emerging like temperature." Here we pin it into concrete conclusions.</w:t>
      </w:r>
    </w:p>
    <w:p>
      <w:pPr>
        <w:spacing w:after="80" w:line="300" w:lineRule="auto"/>
      </w:pPr>
      <w:r>
        <w:rPr>
          <w:rFonts w:ascii="Calibri" w:hAnsi="Calibri" w:eastAsia="Calibri"/>
          <w:sz w:val="22"/>
        </w:rPr>
        <w:t xml:space="preserve">In our framework, </w:t>
      </w:r>
      <w:r>
        <w:rPr>
          <w:rFonts w:ascii="Calibri" w:hAnsi="Calibri" w:eastAsia="Calibri"/>
          <w:b/>
          <w:sz w:val="22"/>
        </w:rPr>
        <w:t>gravity is not an independent, fundamental force, but is "emergent."</w:t>
      </w:r>
    </w:p>
    <w:p>
      <w:pPr>
        <w:spacing w:after="80" w:line="300" w:lineRule="auto"/>
      </w:pPr>
      <w:r>
        <w:rPr>
          <w:rFonts w:ascii="Calibri" w:hAnsi="Calibri" w:eastAsia="Calibri"/>
          <w:sz w:val="22"/>
        </w:rPr>
        <w:t xml:space="preserve">Specifically, gravity corresponds to a special component of the spectrum — the </w:t>
      </w:r>
      <w:r>
        <w:rPr>
          <w:rFonts w:ascii="Calibri" w:hAnsi="Calibri" w:eastAsia="Calibri"/>
          <w:b/>
          <w:sz w:val="22"/>
        </w:rPr>
        <w:t>zero mode</w:t>
      </w:r>
      <w:r>
        <w:rPr>
          <w:rFonts w:ascii="Calibri" w:hAnsi="Calibri" w:eastAsia="Calibri"/>
          <w:sz w:val="22"/>
        </w:rPr>
        <w:t xml:space="preserve"> (the mode of zero frequency, i.e. the "unchanging, most stable change"). We call it </w:t>
      </w:r>
      <w:r>
        <w:rPr>
          <w:rFonts w:ascii="Calibri" w:hAnsi="Calibri" w:eastAsia="Calibri"/>
          <w:b/>
          <w:sz w:val="22"/>
        </w:rPr>
        <w:t>"transparent gravity."</w:t>
      </w:r>
    </w:p>
    <w:p>
      <w:pPr>
        <w:spacing w:after="80" w:line="300" w:lineRule="auto"/>
      </w:pPr>
      <w:r>
        <w:rPr>
          <w:rFonts w:ascii="Calibri" w:hAnsi="Calibri" w:eastAsia="Calibri"/>
          <w:sz w:val="22"/>
        </w:rPr>
        <w:t>This means three counter-intuitive things:</w:t>
      </w:r>
    </w:p>
    <w:p>
      <w:pPr>
        <w:spacing w:after="40"/>
        <w:ind w:left="360"/>
      </w:pPr>
      <w:r>
        <w:rPr>
          <w:rFonts w:ascii="Calibri" w:hAnsi="Calibri" w:eastAsia="Calibri"/>
          <w:b/>
          <w:color w:val="1F4E79"/>
          <w:sz w:val="22"/>
        </w:rPr>
        <w:t xml:space="preserve">1. </w:t>
      </w:r>
      <w:r>
        <w:rPr>
          <w:rFonts w:ascii="Calibri" w:hAnsi="Calibri" w:eastAsia="Calibri"/>
          <w:b/>
          <w:sz w:val="22"/>
        </w:rPr>
        <w:t>No curved spacetime:</w:t>
      </w:r>
      <w:r>
        <w:rPr>
          <w:rFonts w:ascii="Calibri" w:hAnsi="Calibri" w:eastAsia="Calibri"/>
          <w:sz w:val="22"/>
        </w:rPr>
        <w:t xml:space="preserve"> there is no need to assume spacetime curves. Gravity's effects come from the zero mode of the spectrum, not from "the curvature of spacetime geometry."</w:t>
      </w:r>
    </w:p>
    <w:p>
      <w:pPr>
        <w:spacing w:after="40"/>
        <w:ind w:left="360"/>
      </w:pPr>
      <w:r>
        <w:rPr>
          <w:rFonts w:ascii="Calibri" w:hAnsi="Calibri" w:eastAsia="Calibri"/>
          <w:b/>
          <w:color w:val="1F4E79"/>
          <w:sz w:val="22"/>
        </w:rPr>
        <w:t xml:space="preserve">2. </w:t>
      </w:r>
      <w:r>
        <w:rPr>
          <w:rFonts w:ascii="Calibri" w:hAnsi="Calibri" w:eastAsia="Calibri"/>
          <w:b/>
          <w:sz w:val="22"/>
        </w:rPr>
        <w:t>No dark-matter particle:</w:t>
      </w:r>
      <w:r>
        <w:rPr>
          <w:rFonts w:ascii="Calibri" w:hAnsi="Calibri" w:eastAsia="Calibri"/>
          <w:sz w:val="22"/>
        </w:rPr>
        <w:t xml:space="preserve"> there is no need to assume an invisible "dark-matter particle." Gravity's extra effects come from the spectral structure of the zero mode.</w:t>
      </w:r>
    </w:p>
    <w:p>
      <w:pPr>
        <w:spacing w:after="40"/>
        <w:ind w:left="360"/>
      </w:pPr>
      <w:r>
        <w:rPr>
          <w:rFonts w:ascii="Calibri" w:hAnsi="Calibri" w:eastAsia="Calibri"/>
          <w:b/>
          <w:color w:val="1F4E79"/>
          <w:sz w:val="22"/>
        </w:rPr>
        <w:t xml:space="preserve">3. </w:t>
      </w:r>
      <w:r>
        <w:rPr>
          <w:rFonts w:ascii="Calibri" w:hAnsi="Calibri" w:eastAsia="Calibri"/>
          <w:b/>
          <w:sz w:val="22"/>
        </w:rPr>
        <w:t>No ad hoc MOND correction:</w:t>
      </w:r>
      <w:r>
        <w:rPr>
          <w:rFonts w:ascii="Calibri" w:hAnsi="Calibri" w:eastAsia="Calibri"/>
          <w:sz w:val="22"/>
        </w:rPr>
        <w:t xml:space="preserve"> there is no need to bolt an empirical "modified gravity" formula onto Newtonian gravity. The so-called MOND acceleration </w:t>
      </w:r>
      <w:r>
        <w:rPr>
          <w:rFonts w:ascii="Consolas" w:hAnsi="Consolas" w:eastAsia="Calibri"/>
          <w:color w:val="8C2F2F"/>
          <w:sz w:val="20"/>
        </w:rPr>
        <w:t>a0</w:t>
      </w:r>
      <w:r>
        <w:rPr>
          <w:rFonts w:ascii="Calibri" w:hAnsi="Calibri" w:eastAsia="Calibri"/>
          <w:sz w:val="22"/>
        </w:rPr>
        <w:t xml:space="preserve"> emerges naturally in the framework as </w:t>
      </w:r>
      <w:r>
        <w:rPr>
          <w:rFonts w:ascii="Consolas" w:hAnsi="Consolas" w:eastAsia="Calibri"/>
          <w:color w:val="8C2F2F"/>
          <w:sz w:val="20"/>
        </w:rPr>
        <w:t>a0 = c·H0/(2π)</w:t>
      </w:r>
      <w:r>
        <w:rPr>
          <w:rFonts w:ascii="Calibri" w:hAnsi="Calibri" w:eastAsia="Calibri"/>
          <w:sz w:val="22"/>
        </w:rPr>
        <w:t xml:space="preserve"> — it is the infrared behavior of transparent gravity, not an external parameter.</w:t>
      </w:r>
    </w:p>
    <w:p>
      <w:pPr>
        <w:spacing w:after="80" w:line="300" w:lineRule="auto"/>
      </w:pPr>
      <w:r>
        <w:rPr>
          <w:rFonts w:ascii="Calibri" w:hAnsi="Calibri" w:eastAsia="Calibri"/>
          <w:sz w:val="22"/>
        </w:rPr>
        <w:t xml:space="preserve">In plain words: </w:t>
      </w:r>
      <w:r>
        <w:rPr>
          <w:rFonts w:ascii="Calibri" w:hAnsi="Calibri" w:eastAsia="Calibri"/>
          <w:b/>
          <w:sz w:val="22"/>
        </w:rPr>
        <w:t>gravity is not "the curvature of space," but "the most stable component of change."</w:t>
      </w:r>
      <w:r>
        <w:rPr>
          <w:rFonts w:ascii="Calibri" w:hAnsi="Calibri" w:eastAsia="Calibri"/>
          <w:sz w:val="22"/>
        </w:rPr>
        <w:t xml:space="preserve"> Just as temperature is "the most averaged component of molecular motion" — the hot water scalding you is the collective motion of molecules; the gravity you feel is the collective stable structure of vacuum fluctuations.</w:t>
      </w:r>
    </w:p>
    <w:p>
      <w:pPr>
        <w:pStyle w:val="Heading3"/>
        <w:spacing w:before="200" w:after="120"/>
      </w:pPr>
      <w:r>
        <w:rPr>
          <w:rFonts w:ascii="Calibri" w:hAnsi="Calibri" w:eastAsia="Calibri"/>
          <w:b/>
          <w:color w:val="2E6B3A"/>
          <w:sz w:val="26"/>
        </w:rPr>
        <w:t>Gauge construction: gauge fields emerge from the spectrum</w:t>
      </w:r>
    </w:p>
    <w:p>
      <w:pPr>
        <w:spacing w:after="80" w:line="300" w:lineRule="auto"/>
      </w:pPr>
      <w:r>
        <w:rPr>
          <w:rFonts w:ascii="Calibri" w:hAnsi="Calibri" w:eastAsia="Calibri"/>
          <w:sz w:val="22"/>
        </w:rPr>
        <w:t xml:space="preserve">Similarly, the gauge fields (the carriers of the electromagnetic, weak, and strong forces) are not "basic inputs," but </w:t>
      </w:r>
      <w:r>
        <w:rPr>
          <w:rFonts w:ascii="Calibri" w:hAnsi="Calibri" w:eastAsia="Calibri"/>
          <w:b/>
          <w:sz w:val="22"/>
        </w:rPr>
        <w:t>emerge</w:t>
      </w:r>
      <w:r>
        <w:rPr>
          <w:rFonts w:ascii="Calibri" w:hAnsi="Calibri" w:eastAsia="Calibri"/>
          <w:sz w:val="22"/>
        </w:rPr>
        <w:t xml:space="preserve"> from the spectrum of the internal space — specifically, the KK zero modes of the spectrum (the constant modes on the compact space).</w:t>
      </w:r>
    </w:p>
    <w:p>
      <w:pPr>
        <w:spacing w:after="80" w:line="300" w:lineRule="auto"/>
      </w:pPr>
      <w:r>
        <w:rPr>
          <w:rFonts w:ascii="Calibri" w:hAnsi="Calibri" w:eastAsia="Calibri"/>
          <w:sz w:val="22"/>
        </w:rPr>
        <w:t>The structure of the gauge group (why it is SU(3)×SU(2)×U(1)) is also derived from the spectrum, not assumed. The geometry of the internal space, through "duality," determines the algebra of the gauge group — this is the concrete meaning of the "geometry ↔ gauge" duality.</w:t>
      </w:r>
    </w:p>
    <w:p>
      <w:pPr>
        <w:pStyle w:val="Heading3"/>
        <w:spacing w:before="200" w:after="120"/>
      </w:pPr>
      <w:r>
        <w:rPr>
          <w:rFonts w:ascii="Calibri" w:hAnsi="Calibri" w:eastAsia="Calibri"/>
          <w:b/>
          <w:color w:val="2E6B3A"/>
          <w:sz w:val="26"/>
        </w:rPr>
        <w:t>The self-consistent cycle: gauge forms matter, matter deepens gravity</w:t>
      </w:r>
    </w:p>
    <w:p>
      <w:pPr>
        <w:spacing w:after="80" w:line="300" w:lineRule="auto"/>
      </w:pPr>
      <w:r>
        <w:rPr>
          <w:rFonts w:ascii="Calibri" w:hAnsi="Calibri" w:eastAsia="Calibri"/>
          <w:sz w:val="22"/>
        </w:rPr>
        <w:t>Thus a beautiful self-consistent cycle appears:</w:t>
      </w:r>
    </w:p>
    <w:p>
      <w:pPr>
        <w:spacing w:after="40"/>
        <w:ind w:left="360"/>
      </w:pPr>
      <w:r>
        <w:rPr>
          <w:rFonts w:ascii="Calibri" w:hAnsi="Calibri" w:eastAsia="Calibri"/>
          <w:b/>
          <w:color w:val="1F4E79"/>
          <w:sz w:val="22"/>
        </w:rPr>
        <w:t xml:space="preserve">1. </w:t>
      </w:r>
      <w:r>
        <w:rPr>
          <w:rFonts w:ascii="Calibri" w:hAnsi="Calibri" w:eastAsia="Calibri"/>
          <w:sz w:val="22"/>
        </w:rPr>
        <w:t xml:space="preserve">gravity (the spectral zero mode) </w:t>
      </w:r>
      <w:r>
        <w:rPr>
          <w:rFonts w:ascii="Calibri" w:hAnsi="Calibri" w:eastAsia="Calibri"/>
          <w:b/>
          <w:sz w:val="22"/>
        </w:rPr>
        <w:t>influences</w:t>
      </w:r>
      <w:r>
        <w:rPr>
          <w:rFonts w:ascii="Calibri" w:hAnsi="Calibri" w:eastAsia="Calibri"/>
          <w:sz w:val="22"/>
        </w:rPr>
        <w:t xml:space="preserve"> the construction of gauge fields;</w:t>
      </w:r>
    </w:p>
    <w:p>
      <w:pPr>
        <w:spacing w:after="40"/>
        <w:ind w:left="360"/>
      </w:pPr>
      <w:r>
        <w:rPr>
          <w:rFonts w:ascii="Calibri" w:hAnsi="Calibri" w:eastAsia="Calibri"/>
          <w:b/>
          <w:color w:val="1F4E79"/>
          <w:sz w:val="22"/>
        </w:rPr>
        <w:t xml:space="preserve">2. </w:t>
      </w:r>
      <w:r>
        <w:rPr>
          <w:rFonts w:ascii="Calibri" w:hAnsi="Calibri" w:eastAsia="Calibri"/>
          <w:sz w:val="22"/>
        </w:rPr>
        <w:t xml:space="preserve">gauge fields </w:t>
      </w:r>
      <w:r>
        <w:rPr>
          <w:rFonts w:ascii="Calibri" w:hAnsi="Calibri" w:eastAsia="Calibri"/>
          <w:b/>
          <w:sz w:val="22"/>
        </w:rPr>
        <w:t>form</w:t>
      </w:r>
      <w:r>
        <w:rPr>
          <w:rFonts w:ascii="Calibri" w:hAnsi="Calibri" w:eastAsia="Calibri"/>
          <w:sz w:val="22"/>
        </w:rPr>
        <w:t xml:space="preserve"> matter (fermions, the Higgs);</w:t>
      </w:r>
    </w:p>
    <w:p>
      <w:pPr>
        <w:spacing w:after="40"/>
        <w:ind w:left="360"/>
      </w:pPr>
      <w:r>
        <w:rPr>
          <w:rFonts w:ascii="Calibri" w:hAnsi="Calibri" w:eastAsia="Calibri"/>
          <w:b/>
          <w:color w:val="1F4E79"/>
          <w:sz w:val="22"/>
        </w:rPr>
        <w:t xml:space="preserve">3. </w:t>
      </w:r>
      <w:r>
        <w:rPr>
          <w:rFonts w:ascii="Calibri" w:hAnsi="Calibri" w:eastAsia="Calibri"/>
          <w:sz w:val="22"/>
        </w:rPr>
        <w:t xml:space="preserve">matter in turn </w:t>
      </w:r>
      <w:r>
        <w:rPr>
          <w:rFonts w:ascii="Calibri" w:hAnsi="Calibri" w:eastAsia="Calibri"/>
          <w:b/>
          <w:sz w:val="22"/>
        </w:rPr>
        <w:t>deepens</w:t>
      </w:r>
      <w:r>
        <w:rPr>
          <w:rFonts w:ascii="Calibri" w:hAnsi="Calibri" w:eastAsia="Calibri"/>
          <w:sz w:val="22"/>
        </w:rPr>
        <w:t xml:space="preserve"> gravity (through the feedback of the spectrum).</w:t>
      </w:r>
    </w:p>
    <w:p>
      <w:pPr>
        <w:spacing w:after="80" w:line="300" w:lineRule="auto"/>
      </w:pPr>
      <w:r>
        <w:rPr>
          <w:rFonts w:ascii="Calibri" w:hAnsi="Calibri" w:eastAsia="Calibri"/>
          <w:sz w:val="22"/>
        </w:rPr>
        <w:t xml:space="preserve">This is not a "chicken or egg" dilemma, but a </w:t>
      </w:r>
      <w:r>
        <w:rPr>
          <w:rFonts w:ascii="Calibri" w:hAnsi="Calibri" w:eastAsia="Calibri"/>
          <w:b/>
          <w:sz w:val="22"/>
        </w:rPr>
        <w:t>self-consistently closed cycle</w:t>
      </w:r>
      <w:r>
        <w:rPr>
          <w:rFonts w:ascii="Calibri" w:hAnsi="Calibri" w:eastAsia="Calibri"/>
          <w:sz w:val="22"/>
        </w:rPr>
        <w:t xml:space="preserve"> — every step is computed from the spectrum, and in the end they bite together into a whole. This is also the meaning of the word "closure" in our framework: </w:t>
      </w:r>
      <w:r>
        <w:rPr>
          <w:rFonts w:ascii="Calibri" w:hAnsi="Calibri" w:eastAsia="Calibri"/>
          <w:b/>
          <w:sz w:val="22"/>
        </w:rPr>
        <w:t>no quantity is bolted on; all quantities mutually determine one another inside the cycle.</w:t>
      </w:r>
      <w:r>
        <w:rPr>
          <w:rFonts w:ascii="Calibri" w:hAnsi="Calibri" w:eastAsia="Calibri"/>
          <w:sz w:val="22"/>
        </w:rPr>
        <w:t xml:space="preserve"> Gravity "builds" gauge fields, gauge fields "build" matter, and matter "returns" to gravity — the three are three faces of one and the same spectrum.</w:t>
      </w:r>
    </w:p>
    <w:p>
      <w:pPr>
        <w:pStyle w:val="Heading3"/>
        <w:spacing w:before="200" w:after="120"/>
      </w:pPr>
      <w:r>
        <w:rPr>
          <w:rFonts w:ascii="Calibri" w:hAnsi="Calibri" w:eastAsia="Calibri"/>
          <w:b/>
          <w:color w:val="2E6B3A"/>
          <w:sz w:val="26"/>
        </w:rPr>
        <w:t>There is no Big Bang</w:t>
      </w:r>
    </w:p>
    <w:p>
      <w:pPr>
        <w:spacing w:after="80" w:line="300" w:lineRule="auto"/>
      </w:pPr>
      <w:r>
        <w:rPr>
          <w:rFonts w:ascii="Calibri" w:hAnsi="Calibri" w:eastAsia="Calibri"/>
          <w:sz w:val="22"/>
        </w:rPr>
        <w:t xml:space="preserve">A striking corollary: </w:t>
      </w:r>
      <w:r>
        <w:rPr>
          <w:rFonts w:ascii="Calibri" w:hAnsi="Calibri" w:eastAsia="Calibri"/>
          <w:b/>
          <w:sz w:val="22"/>
        </w:rPr>
        <w:t>our framework has no "Big Bang" singularity.</w:t>
      </w:r>
    </w:p>
    <w:p>
      <w:pPr>
        <w:spacing w:after="80" w:line="300" w:lineRule="auto"/>
      </w:pPr>
      <w:r>
        <w:rPr>
          <w:rFonts w:ascii="Calibri" w:hAnsi="Calibri" w:eastAsia="Calibri"/>
          <w:sz w:val="22"/>
        </w:rPr>
        <w:t xml:space="preserve">In traditional cosmology, the universe expands and redshifts, and tracing back into the past there is a "Big Bang" starting point — a singularity of infinite density where spacetime is torn apart. But in our framework, </w:t>
      </w:r>
      <w:r>
        <w:rPr>
          <w:rFonts w:ascii="Calibri" w:hAnsi="Calibri" w:eastAsia="Calibri"/>
          <w:b/>
          <w:sz w:val="22"/>
        </w:rPr>
        <w:t>redshift is not "the universe expanding," but "the spectrum tilting"</w:t>
      </w:r>
      <w:r>
        <w:rPr>
          <w:rFonts w:ascii="Calibri" w:hAnsi="Calibri" w:eastAsia="Calibri"/>
          <w:sz w:val="22"/>
        </w:rPr>
        <w:t xml:space="preserve"> — redshift is a feature of the spectrum itself, not a stretching of space.</w:t>
      </w:r>
    </w:p>
    <w:p>
      <w:pPr>
        <w:spacing w:after="80" w:line="300" w:lineRule="auto"/>
      </w:pPr>
      <w:r>
        <w:rPr>
          <w:rFonts w:ascii="Calibri" w:hAnsi="Calibri" w:eastAsia="Calibri"/>
          <w:sz w:val="22"/>
        </w:rPr>
        <w:t xml:space="preserve">Since there is no "space expanding," there is no "starting point of expansion," and therefore </w:t>
      </w:r>
      <w:r>
        <w:rPr>
          <w:rFonts w:ascii="Calibri" w:hAnsi="Calibri" w:eastAsia="Calibri"/>
          <w:b/>
          <w:sz w:val="22"/>
        </w:rPr>
        <w:t>no Big Bang singularity.</w:t>
      </w:r>
      <w:r>
        <w:rPr>
          <w:rFonts w:ascii="Calibri" w:hAnsi="Calibri" w:eastAsia="Calibri"/>
          <w:sz w:val="22"/>
        </w:rPr>
        <w:t xml:space="preserve"> The past of the universe is not a "point" but a "state" of the spectrum. The so-called "age of the universe," in the framework, is the logarithm of the window span of the spectrum, not "the time elapsed since a Big Bang."</w:t>
      </w:r>
    </w:p>
    <w:p>
      <w:pPr>
        <w:spacing w:before="120" w:after="120"/>
        <w:pBdr>
          <w:bottom w:val="single" w:sz="6" w:space="1" w:color="AAAAAA"/>
        </w:pBdr>
      </w:pPr>
    </w:p>
    <w:p>
      <w:pPr>
        <w:pStyle w:val="Heading2"/>
        <w:spacing w:before="200" w:after="120"/>
      </w:pPr>
      <w:r>
        <w:rPr>
          <w:rFonts w:ascii="Calibri" w:hAnsi="Calibri" w:eastAsia="Calibri"/>
          <w:b/>
          <w:color w:val="1F4E79"/>
          <w:sz w:val="32"/>
        </w:rPr>
        <w:t>8. The World That Was Computed: A Survey of Results</w:t>
      </w:r>
    </w:p>
    <w:p>
      <w:pPr>
        <w:spacing w:after="80" w:line="300" w:lineRule="auto"/>
      </w:pPr>
      <w:r>
        <w:rPr>
          <w:rFonts w:ascii="Calibri" w:hAnsi="Calibri" w:eastAsia="Calibri"/>
          <w:sz w:val="22"/>
        </w:rPr>
        <w:t>This chapter gives hard results. Everything before was "ideas"; here is "what came out of the computation."</w:t>
      </w:r>
    </w:p>
    <w:p>
      <w:pPr>
        <w:pStyle w:val="Heading3"/>
        <w:spacing w:before="200" w:after="120"/>
      </w:pPr>
      <w:r>
        <w:rPr>
          <w:rFonts w:ascii="Calibri" w:hAnsi="Calibri" w:eastAsia="Calibri"/>
          <w:b/>
          <w:color w:val="2E6B3A"/>
          <w:sz w:val="26"/>
        </w:rPr>
        <w:t>One anchor, 146 derived</w:t>
      </w:r>
    </w:p>
    <w:p>
      <w:pPr>
        <w:spacing w:after="80" w:line="300" w:lineRule="auto"/>
      </w:pPr>
      <w:r>
        <w:rPr>
          <w:rFonts w:ascii="Calibri" w:hAnsi="Calibri" w:eastAsia="Calibri"/>
          <w:sz w:val="22"/>
        </w:rPr>
        <w:t xml:space="preserve">The whole framework has </w:t>
      </w:r>
      <w:r>
        <w:rPr>
          <w:rFonts w:ascii="Calibri" w:hAnsi="Calibri" w:eastAsia="Calibri"/>
          <w:b/>
          <w:sz w:val="22"/>
        </w:rPr>
        <w:t>147 parameters</w:t>
      </w:r>
      <w:r>
        <w:rPr>
          <w:rFonts w:ascii="Calibri" w:hAnsi="Calibri" w:eastAsia="Calibri"/>
          <w:sz w:val="22"/>
        </w:rPr>
        <w:t>. Of these:</w:t>
      </w:r>
    </w:p>
    <w:p>
      <w:pPr>
        <w:spacing w:after="40"/>
        <w:ind w:left="360"/>
      </w:pPr>
      <w:r>
        <w:rPr>
          <w:rFonts w:ascii="Calibri" w:hAnsi="Calibri" w:eastAsia="Calibri"/>
          <w:b/>
          <w:color w:val="1F4E79"/>
          <w:sz w:val="22"/>
        </w:rPr>
        <w:t xml:space="preserve">• </w:t>
      </w:r>
      <w:r>
        <w:rPr>
          <w:rFonts w:ascii="Calibri" w:hAnsi="Calibri" w:eastAsia="Calibri"/>
          <w:b/>
          <w:sz w:val="22"/>
        </w:rPr>
        <w:t>1 observational anchor:</w:t>
      </w:r>
      <w:r>
        <w:rPr>
          <w:rFonts w:ascii="Calibri" w:hAnsi="Calibri" w:eastAsia="Calibri"/>
          <w:sz w:val="22"/>
        </w:rPr>
        <w:t xml:space="preserve"> Newton's gravitational constant </w:t>
      </w:r>
      <w:r>
        <w:rPr>
          <w:rFonts w:ascii="Consolas" w:hAnsi="Consolas" w:eastAsia="Calibri"/>
          <w:color w:val="8C2F2F"/>
          <w:sz w:val="20"/>
        </w:rPr>
        <w:t>G_N</w:t>
      </w:r>
      <w:r>
        <w:rPr>
          <w:rFonts w:ascii="Calibri" w:hAnsi="Calibri" w:eastAsia="Calibri"/>
          <w:sz w:val="22"/>
        </w:rPr>
        <w:t xml:space="preserve"> — the only quantity "borrowed" from experiment, used solely for the final comparison and never entering any computation.</w:t>
      </w:r>
    </w:p>
    <w:p>
      <w:pPr>
        <w:spacing w:after="40"/>
        <w:ind w:left="360"/>
      </w:pPr>
      <w:r>
        <w:rPr>
          <w:rFonts w:ascii="Calibri" w:hAnsi="Calibri" w:eastAsia="Calibri"/>
          <w:b/>
          <w:color w:val="1F4E79"/>
          <w:sz w:val="22"/>
        </w:rPr>
        <w:t xml:space="preserve">• </w:t>
      </w:r>
      <w:r>
        <w:rPr>
          <w:rFonts w:ascii="Calibri" w:hAnsi="Calibri" w:eastAsia="Calibri"/>
          <w:b/>
          <w:sz w:val="22"/>
        </w:rPr>
        <w:t>146 derived quantities:</w:t>
      </w:r>
      <w:r>
        <w:rPr>
          <w:rFonts w:ascii="Calibri" w:hAnsi="Calibri" w:eastAsia="Calibri"/>
          <w:sz w:val="22"/>
        </w:rPr>
        <w:t xml:space="preserve"> everything else — gauge couplings, Yukawa couplings, the Higgs vacuum expectation value, quark/lepton masses, cosmological parameters, the QCD scale — </w:t>
      </w:r>
      <w:r>
        <w:rPr>
          <w:rFonts w:ascii="Calibri" w:hAnsi="Calibri" w:eastAsia="Calibri"/>
          <w:b/>
          <w:sz w:val="22"/>
        </w:rPr>
        <w:t>all derived from the internal spectrum, zero hard-coding, zero fitting.</w:t>
      </w:r>
    </w:p>
    <w:p>
      <w:pPr>
        <w:spacing w:after="80" w:line="300" w:lineRule="auto"/>
      </w:pPr>
      <w:r>
        <w:rPr>
          <w:rFonts w:ascii="Calibri" w:hAnsi="Calibri" w:eastAsia="Calibri"/>
          <w:sz w:val="22"/>
        </w:rPr>
        <w:t>There is no "parameter tuning." You cannot alter any internal quantity in order to match an observed value. Whatever the deviation is, it is reported as-is. This is precisely where the method is honest: it does not "fit" the data; it "predicts" the data, then lets the deviations speak for themselves.</w:t>
      </w:r>
    </w:p>
    <w:p>
      <w:pPr>
        <w:pStyle w:val="Heading3"/>
        <w:spacing w:before="200" w:after="120"/>
      </w:pPr>
      <w:r>
        <w:rPr>
          <w:rFonts w:ascii="Calibri" w:hAnsi="Calibri" w:eastAsia="Calibri"/>
          <w:b/>
          <w:color w:val="2E6B3A"/>
          <w:sz w:val="26"/>
        </w:rPr>
        <w:t>A survey of precision</w:t>
      </w:r>
    </w:p>
    <w:p>
      <w:pPr>
        <w:spacing w:after="80" w:line="300" w:lineRule="auto"/>
      </w:pPr>
      <w:r>
        <w:rPr>
          <w:rFonts w:ascii="Calibri" w:hAnsi="Calibri" w:eastAsia="Calibri"/>
          <w:sz w:val="22"/>
        </w:rPr>
        <w:t>How well the computed results agree with observation: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rFonts w:ascii="Calibri" w:hAnsi="Calibri" w:eastAsia="Calibri"/>
                <w:b/>
                <w:sz w:val="19"/>
              </w:rPr>
              <w:t>Quantity</w:t>
            </w:r>
          </w:p>
        </w:tc>
        <w:tc>
          <w:tcPr>
            <w:tcW w:type="dxa" w:w="4320"/>
          </w:tcPr>
          <w:p>
            <w:r>
              <w:rPr>
                <w:b/>
              </w:rPr>
            </w:r>
            <w:r>
              <w:rPr>
                <w:rFonts w:ascii="Calibri" w:hAnsi="Calibri" w:eastAsia="Calibri"/>
                <w:b/>
                <w:sz w:val="19"/>
              </w:rPr>
              <w:t>Precision</w:t>
            </w:r>
          </w:p>
        </w:tc>
      </w:tr>
      <w:tr>
        <w:tc>
          <w:tcPr>
            <w:tcW w:type="dxa" w:w="4320"/>
          </w:tcPr>
          <w:p>
            <w:r/>
            <w:r>
              <w:rPr>
                <w:rFonts w:ascii="Calibri" w:hAnsi="Calibri" w:eastAsia="Calibri"/>
                <w:sz w:val="19"/>
              </w:rPr>
              <w:t>Gauge coupling constants</w:t>
            </w:r>
          </w:p>
        </w:tc>
        <w:tc>
          <w:tcPr>
            <w:tcW w:type="dxa" w:w="4320"/>
          </w:tcPr>
          <w:p>
            <w:r/>
            <w:r>
              <w:rPr>
                <w:rFonts w:ascii="Calibri" w:hAnsi="Calibri" w:eastAsia="Calibri"/>
                <w:sz w:val="19"/>
              </w:rPr>
              <w:t>&lt; 0.01%</w:t>
            </w:r>
          </w:p>
        </w:tc>
      </w:tr>
      <w:tr>
        <w:tc>
          <w:tcPr>
            <w:tcW w:type="dxa" w:w="4320"/>
          </w:tcPr>
          <w:p>
            <w:r/>
            <w:r>
              <w:rPr>
                <w:rFonts w:ascii="Calibri" w:hAnsi="Calibri" w:eastAsia="Calibri"/>
                <w:sz w:val="19"/>
              </w:rPr>
              <w:t>Electroweak scale (Higgs v)</w:t>
            </w:r>
          </w:p>
        </w:tc>
        <w:tc>
          <w:tcPr>
            <w:tcW w:type="dxa" w:w="4320"/>
          </w:tcPr>
          <w:p>
            <w:r/>
            <w:r>
              <w:rPr>
                <w:rFonts w:ascii="Calibri" w:hAnsi="Calibri" w:eastAsia="Calibri"/>
                <w:sz w:val="19"/>
              </w:rPr>
              <w:t>&lt; 0.01%</w:t>
            </w:r>
          </w:p>
        </w:tc>
      </w:tr>
      <w:tr>
        <w:tc>
          <w:tcPr>
            <w:tcW w:type="dxa" w:w="4320"/>
          </w:tcPr>
          <w:p>
            <w:r/>
            <w:r>
              <w:rPr>
                <w:rFonts w:ascii="Calibri" w:hAnsi="Calibri" w:eastAsia="Calibri"/>
                <w:sz w:val="19"/>
              </w:rPr>
              <w:t>Fermion mass ratios</w:t>
            </w:r>
          </w:p>
        </w:tc>
        <w:tc>
          <w:tcPr>
            <w:tcW w:type="dxa" w:w="4320"/>
          </w:tcPr>
          <w:p>
            <w:r/>
            <w:r>
              <w:rPr>
                <w:rFonts w:ascii="Calibri" w:hAnsi="Calibri" w:eastAsia="Calibri"/>
                <w:sz w:val="19"/>
              </w:rPr>
              <w:t>&lt; 1%</w:t>
            </w:r>
          </w:p>
        </w:tc>
      </w:tr>
      <w:tr>
        <w:tc>
          <w:tcPr>
            <w:tcW w:type="dxa" w:w="4320"/>
          </w:tcPr>
          <w:p>
            <w:r/>
            <w:r>
              <w:rPr>
                <w:rFonts w:ascii="Calibri" w:hAnsi="Calibri" w:eastAsia="Calibri"/>
                <w:sz w:val="19"/>
              </w:rPr>
              <w:t>Cosmological fractions (Ω)</w:t>
            </w:r>
          </w:p>
        </w:tc>
        <w:tc>
          <w:tcPr>
            <w:tcW w:type="dxa" w:w="4320"/>
          </w:tcPr>
          <w:p>
            <w:r/>
            <w:r>
              <w:rPr>
                <w:rFonts w:ascii="Calibri" w:hAnsi="Calibri" w:eastAsia="Calibri"/>
                <w:sz w:val="19"/>
              </w:rPr>
              <w:t>&lt; 1%</w:t>
            </w:r>
          </w:p>
        </w:tc>
      </w:tr>
      <w:tr>
        <w:tc>
          <w:tcPr>
            <w:tcW w:type="dxa" w:w="4320"/>
          </w:tcPr>
          <w:p>
            <w:r/>
            <w:r>
              <w:rPr>
                <w:rFonts w:ascii="Calibri" w:hAnsi="Calibri" w:eastAsia="Calibri"/>
                <w:sz w:val="19"/>
              </w:rPr>
              <w:t>QCD scale</w:t>
            </w:r>
          </w:p>
        </w:tc>
        <w:tc>
          <w:tcPr>
            <w:tcW w:type="dxa" w:w="4320"/>
          </w:tcPr>
          <w:p>
            <w:r/>
            <w:r>
              <w:rPr>
                <w:rFonts w:ascii="Calibri" w:hAnsi="Calibri" w:eastAsia="Calibri"/>
                <w:sz w:val="19"/>
              </w:rPr>
              <w:t>~1%</w:t>
            </w:r>
          </w:p>
        </w:tc>
      </w:tr>
    </w:tbl>
    <w:p/>
    <w:p>
      <w:pPr>
        <w:spacing w:after="80" w:line="300" w:lineRule="auto"/>
      </w:pPr>
      <w:r>
        <w:rPr>
          <w:rFonts w:ascii="Calibri" w:hAnsi="Calibri" w:eastAsia="Calibri"/>
          <w:sz w:val="22"/>
        </w:rPr>
        <w:t>This precision means: this "start from the spectrum, zero free parameters" method can reproduce most of the observed values of the Standard Model and cosmology — not by tuning parameters, but by structure itself.</w:t>
      </w:r>
    </w:p>
    <w:p>
      <w:pPr>
        <w:pStyle w:val="Heading3"/>
        <w:spacing w:before="200" w:after="120"/>
      </w:pPr>
      <w:r>
        <w:rPr>
          <w:rFonts w:ascii="Calibri" w:hAnsi="Calibri" w:eastAsia="Calibri"/>
          <w:b/>
          <w:color w:val="2E6B3A"/>
          <w:sz w:val="26"/>
        </w:rPr>
        <w:t>A few striking concrete results</w:t>
      </w:r>
    </w:p>
    <w:p>
      <w:pPr>
        <w:spacing w:after="40"/>
        <w:ind w:left="360"/>
      </w:pPr>
      <w:r>
        <w:rPr>
          <w:rFonts w:ascii="Calibri" w:hAnsi="Calibri" w:eastAsia="Calibri"/>
          <w:b/>
          <w:color w:val="1F4E79"/>
          <w:sz w:val="22"/>
        </w:rPr>
        <w:t xml:space="preserve">• </w:t>
      </w:r>
      <w:r>
        <w:rPr>
          <w:rFonts w:ascii="Calibri" w:hAnsi="Calibri" w:eastAsia="Calibri"/>
          <w:b/>
          <w:sz w:val="22"/>
        </w:rPr>
        <w:t>Exact flatness:</w:t>
      </w:r>
      <w:r>
        <w:rPr>
          <w:rFonts w:ascii="Calibri" w:hAnsi="Calibri" w:eastAsia="Calibri"/>
          <w:sz w:val="22"/>
        </w:rPr>
        <w:t xml:space="preserve"> </w:t>
      </w:r>
      <w:r>
        <w:rPr>
          <w:rFonts w:ascii="Consolas" w:hAnsi="Consolas" w:eastAsia="Calibri"/>
          <w:color w:val="8C2F2F"/>
          <w:sz w:val="20"/>
        </w:rPr>
        <w:t>Ω_b + Ω_DM + Ω_Λ = 1.00000</w:t>
      </w:r>
      <w:r>
        <w:rPr>
          <w:rFonts w:ascii="Calibri" w:hAnsi="Calibri" w:eastAsia="Calibri"/>
          <w:sz w:val="22"/>
        </w:rPr>
        <w:t xml:space="preserve"> — the matter density + dark-matter density + dark-energy density of the universe add up to exactly 1 (a flat universe), not fitted but an identity.</w:t>
      </w:r>
    </w:p>
    <w:p>
      <w:pPr>
        <w:spacing w:after="40"/>
        <w:ind w:left="360"/>
      </w:pPr>
      <w:r>
        <w:rPr>
          <w:rFonts w:ascii="Calibri" w:hAnsi="Calibri" w:eastAsia="Calibri"/>
          <w:b/>
          <w:color w:val="1F4E79"/>
          <w:sz w:val="22"/>
        </w:rPr>
        <w:t xml:space="preserve">• </w:t>
      </w:r>
      <w:r>
        <w:rPr>
          <w:rFonts w:ascii="Calibri" w:hAnsi="Calibri" w:eastAsia="Calibri"/>
          <w:b/>
          <w:sz w:val="22"/>
        </w:rPr>
        <w:t>The dark-energy density</w:t>
      </w:r>
      <w:r>
        <w:rPr>
          <w:rFonts w:ascii="Calibri" w:hAnsi="Calibri" w:eastAsia="Calibri"/>
          <w:sz w:val="22"/>
        </w:rPr>
        <w:t xml:space="preserve"> </w:t>
      </w:r>
      <w:r>
        <w:rPr>
          <w:rFonts w:ascii="Consolas" w:hAnsi="Consolas" w:eastAsia="Calibri"/>
          <w:color w:val="8C2F2F"/>
          <w:sz w:val="20"/>
        </w:rPr>
        <w:t>Ω_Λ = 2/3 + r23/(3π) = 0.68504</w:t>
      </w:r>
      <w:r>
        <w:rPr>
          <w:rFonts w:ascii="Calibri" w:hAnsi="Calibri" w:eastAsia="Calibri"/>
          <w:sz w:val="22"/>
        </w:rPr>
        <w:t>, consistent with observation.</w:t>
      </w:r>
    </w:p>
    <w:p>
      <w:pPr>
        <w:spacing w:after="40"/>
        <w:ind w:left="360"/>
      </w:pPr>
      <w:r>
        <w:rPr>
          <w:rFonts w:ascii="Calibri" w:hAnsi="Calibri" w:eastAsia="Calibri"/>
          <w:b/>
          <w:color w:val="1F4E79"/>
          <w:sz w:val="22"/>
        </w:rPr>
        <w:t xml:space="preserve">• </w:t>
      </w:r>
      <w:r>
        <w:rPr>
          <w:rFonts w:ascii="Calibri" w:hAnsi="Calibri" w:eastAsia="Calibri"/>
          <w:b/>
          <w:sz w:val="22"/>
        </w:rPr>
        <w:t>The Hubble constant</w:t>
      </w:r>
      <w:r>
        <w:rPr>
          <w:rFonts w:ascii="Calibri" w:hAnsi="Calibri" w:eastAsia="Calibri"/>
          <w:sz w:val="22"/>
        </w:rPr>
        <w:t xml:space="preserve">, the </w:t>
      </w:r>
      <w:r>
        <w:rPr>
          <w:rFonts w:ascii="Calibri" w:hAnsi="Calibri" w:eastAsia="Calibri"/>
          <w:b/>
          <w:sz w:val="22"/>
        </w:rPr>
        <w:t>cosmic microwave background temperature</w:t>
      </w:r>
      <w:r>
        <w:rPr>
          <w:rFonts w:ascii="Calibri" w:hAnsi="Calibri" w:eastAsia="Calibri"/>
          <w:sz w:val="22"/>
        </w:rPr>
        <w:t xml:space="preserve">, and the </w:t>
      </w:r>
      <w:r>
        <w:rPr>
          <w:rFonts w:ascii="Calibri" w:hAnsi="Calibri" w:eastAsia="Calibri"/>
          <w:b/>
          <w:sz w:val="22"/>
        </w:rPr>
        <w:t>proton mass</w:t>
      </w:r>
      <w:r>
        <w:rPr>
          <w:rFonts w:ascii="Calibri" w:hAnsi="Calibri" w:eastAsia="Calibri"/>
          <w:sz w:val="22"/>
        </w:rPr>
        <w:t xml:space="preserve"> are all computed from internal quantities.</w:t>
      </w:r>
    </w:p>
    <w:p>
      <w:pPr>
        <w:spacing w:after="40"/>
        <w:ind w:left="360"/>
      </w:pPr>
      <w:r>
        <w:rPr>
          <w:rFonts w:ascii="Calibri" w:hAnsi="Calibri" w:eastAsia="Calibri"/>
          <w:b/>
          <w:color w:val="1F4E79"/>
          <w:sz w:val="22"/>
        </w:rPr>
        <w:t xml:space="preserve">• </w:t>
      </w:r>
      <w:r>
        <w:rPr>
          <w:rFonts w:ascii="Calibri" w:hAnsi="Calibri" w:eastAsia="Calibri"/>
          <w:b/>
          <w:sz w:val="22"/>
        </w:rPr>
        <w:t>Three fermion generations:</w:t>
      </w:r>
      <w:r>
        <w:rPr>
          <w:rFonts w:ascii="Calibri" w:hAnsi="Calibri" w:eastAsia="Calibri"/>
          <w:sz w:val="22"/>
        </w:rPr>
        <w:t xml:space="preserve"> why exactly three? It comes from the "window capacity" of the RP³ spinor spectrum — the window </w:t>
      </w:r>
      <w:r>
        <w:rPr>
          <w:rFonts w:ascii="Consolas" w:hAnsi="Consolas" w:eastAsia="Calibri"/>
          <w:color w:val="8C2F2F"/>
          <w:sz w:val="20"/>
        </w:rPr>
        <w:t>(kL)²</w:t>
      </w:r>
      <w:r>
        <w:rPr>
          <w:rFonts w:ascii="Calibri" w:hAnsi="Calibri" w:eastAsia="Calibri"/>
          <w:sz w:val="22"/>
        </w:rPr>
        <w:t xml:space="preserve"> holds exactly three spinor modes.</w:t>
      </w:r>
    </w:p>
    <w:p>
      <w:pPr>
        <w:spacing w:after="40"/>
        <w:ind w:left="360"/>
      </w:pPr>
      <w:r>
        <w:rPr>
          <w:rFonts w:ascii="Calibri" w:hAnsi="Calibri" w:eastAsia="Calibri"/>
          <w:b/>
          <w:color w:val="1F4E79"/>
          <w:sz w:val="22"/>
        </w:rPr>
        <w:t xml:space="preserve">• </w:t>
      </w:r>
      <w:r>
        <w:rPr>
          <w:rFonts w:ascii="Calibri" w:hAnsi="Calibri" w:eastAsia="Calibri"/>
          <w:b/>
          <w:sz w:val="22"/>
        </w:rPr>
        <w:t>Neutrinos, flavour mixing, CP violation:</w:t>
      </w:r>
      <w:r>
        <w:rPr>
          <w:rFonts w:ascii="Calibri" w:hAnsi="Calibri" w:eastAsia="Calibri"/>
          <w:sz w:val="22"/>
        </w:rPr>
        <w:t xml:space="preserve"> these also emerge from the geometry of the spectrum.</w:t>
      </w:r>
    </w:p>
    <w:p>
      <w:pPr>
        <w:pStyle w:val="Heading3"/>
        <w:spacing w:before="200" w:after="120"/>
      </w:pPr>
      <w:r>
        <w:rPr>
          <w:rFonts w:ascii="Calibri" w:hAnsi="Calibri" w:eastAsia="Calibri"/>
          <w:b/>
          <w:color w:val="2E6B3A"/>
          <w:sz w:val="26"/>
        </w:rPr>
        <w:t>How it is verified</w:t>
      </w:r>
    </w:p>
    <w:p>
      <w:pPr>
        <w:spacing w:after="80" w:line="300" w:lineRule="auto"/>
      </w:pPr>
      <w:r>
        <w:rPr>
          <w:rFonts w:ascii="Calibri" w:hAnsi="Calibri" w:eastAsia="Calibri"/>
          <w:sz w:val="22"/>
        </w:rPr>
        <w:t>All results are reproduced in one go by a master-chain script:</w:t>
      </w:r>
    </w:p>
    <w:p>
      <w:pPr>
        <w:spacing w:after="0"/>
        <w:ind w:left="432"/>
      </w:pPr>
      <w:r>
        <w:rPr>
          <w:rFonts w:ascii="Consolas" w:hAnsi="Consolas" w:eastAsia="Calibri"/>
          <w:color w:val="8C2F2F"/>
          <w:sz w:val="17"/>
        </w:rPr>
        <w:t>py scripts/reproduce_v4.py          # all 40 chain items pass</w:t>
      </w:r>
    </w:p>
    <w:p>
      <w:pPr>
        <w:spacing w:after="0"/>
        <w:ind w:left="432"/>
      </w:pPr>
      <w:r>
        <w:rPr>
          <w:rFonts w:ascii="Consolas" w:hAnsi="Consolas" w:eastAsia="Calibri"/>
          <w:color w:val="8C2F2F"/>
          <w:sz w:val="17"/>
        </w:rPr>
        <w:t>py scripts/audit_param_writers.py   # every parameter has a provenance audit, CLEAN</w:t>
      </w:r>
    </w:p>
    <w:p>
      <w:pPr>
        <w:spacing w:after="80" w:line="300" w:lineRule="auto"/>
      </w:pPr>
      <w:r>
        <w:rPr>
          <w:rFonts w:ascii="Calibri" w:hAnsi="Calibri" w:eastAsia="Calibri"/>
          <w:sz w:val="22"/>
        </w:rPr>
        <w:t xml:space="preserve">There are also 17 Lean 4 machine-proof files, which verify one by one, with a theorem prover, the framework's core "content identities" (the integer relations that determine the physics). That is: the key symmetry relations of the framework have not only numerical verification but also </w:t>
      </w:r>
      <w:r>
        <w:rPr>
          <w:rFonts w:ascii="Calibri" w:hAnsi="Calibri" w:eastAsia="Calibri"/>
          <w:b/>
          <w:sz w:val="22"/>
        </w:rPr>
        <w:t>machine-checkable formal proof.</w:t>
      </w:r>
    </w:p>
    <w:p>
      <w:pPr>
        <w:spacing w:before="120" w:after="120"/>
        <w:pBdr>
          <w:bottom w:val="single" w:sz="6" w:space="1" w:color="AAAAAA"/>
        </w:pBdr>
      </w:pPr>
    </w:p>
    <w:p>
      <w:pPr>
        <w:pStyle w:val="Heading2"/>
        <w:spacing w:before="200" w:after="120"/>
      </w:pPr>
      <w:r>
        <w:rPr>
          <w:rFonts w:ascii="Calibri" w:hAnsi="Calibri" w:eastAsia="Calibri"/>
          <w:b/>
          <w:color w:val="1F4E79"/>
          <w:sz w:val="32"/>
        </w:rPr>
        <w:t>9. Asking After the Essence: Entanglement, Information Boundaries, Dark Energy, Dark Matter, Spacetime, Gravity</w:t>
      </w:r>
    </w:p>
    <w:p>
      <w:pPr>
        <w:spacing w:after="80" w:line="300" w:lineRule="auto"/>
      </w:pPr>
      <w:r>
        <w:rPr>
          <w:rFonts w:ascii="Calibri" w:hAnsi="Calibri" w:eastAsia="Calibri"/>
          <w:sz w:val="22"/>
        </w:rPr>
        <w:t>This final chapter uses the language of the framework to answer, one by one, the most "philosophical" questions. These are all natural corollaries of the framework, not explanations pasted on afterward.</w:t>
      </w:r>
    </w:p>
    <w:p>
      <w:pPr>
        <w:pStyle w:val="Heading3"/>
        <w:spacing w:before="200" w:after="120"/>
      </w:pPr>
      <w:r>
        <w:rPr>
          <w:rFonts w:ascii="Calibri" w:hAnsi="Calibri" w:eastAsia="Calibri"/>
          <w:b/>
          <w:color w:val="2E6B3A"/>
          <w:sz w:val="26"/>
        </w:rPr>
        <w:t>What is the essence of entanglement?</w:t>
      </w:r>
    </w:p>
    <w:p>
      <w:pPr>
        <w:spacing w:after="80" w:line="300" w:lineRule="auto"/>
      </w:pPr>
      <w:r>
        <w:rPr>
          <w:rFonts w:ascii="Calibri" w:hAnsi="Calibri" w:eastAsia="Calibri"/>
          <w:sz w:val="22"/>
        </w:rPr>
        <w:t>Traditionally, quantum entanglement is described as a mysterious "action at a distance" — two particles, even far apart, instantly "know" each other's state.</w:t>
      </w:r>
    </w:p>
    <w:p>
      <w:pPr>
        <w:spacing w:after="80" w:line="300" w:lineRule="auto"/>
      </w:pPr>
      <w:r>
        <w:rPr>
          <w:rFonts w:ascii="Calibri" w:hAnsi="Calibri" w:eastAsia="Calibri"/>
          <w:sz w:val="22"/>
        </w:rPr>
        <w:t xml:space="preserve">In our framework, </w:t>
      </w:r>
      <w:r>
        <w:rPr>
          <w:rFonts w:ascii="Calibri" w:hAnsi="Calibri" w:eastAsia="Calibri"/>
          <w:b/>
          <w:sz w:val="22"/>
        </w:rPr>
        <w:t>the essence of entanglement is "the correlation of the spectrum"</w:t>
      </w:r>
      <w:r>
        <w:rPr>
          <w:rFonts w:ascii="Calibri" w:hAnsi="Calibri" w:eastAsia="Calibri"/>
          <w:sz w:val="22"/>
        </w:rPr>
        <w:t xml:space="preserve">: two particles are entangled because they share one and the same mode in one and the same spectrum. They are not "acting at a distance across space"; rather, </w:t>
      </w:r>
      <w:r>
        <w:rPr>
          <w:rFonts w:ascii="Calibri" w:hAnsi="Calibri" w:eastAsia="Calibri"/>
          <w:b/>
          <w:sz w:val="22"/>
        </w:rPr>
        <w:t>they belong to the same mode of change from the outset</w:t>
      </w:r>
      <w:r>
        <w:rPr>
          <w:rFonts w:ascii="Calibri" w:hAnsi="Calibri" w:eastAsia="Calibri"/>
          <w:sz w:val="22"/>
        </w:rPr>
        <w:t xml:space="preserve"> — the concept of "spatial distance" is itself what their shared spectrum "projects out." Entanglement precedes space; it does not happen inside space.</w:t>
      </w:r>
    </w:p>
    <w:p>
      <w:pPr>
        <w:pStyle w:val="Heading3"/>
        <w:spacing w:before="200" w:after="120"/>
      </w:pPr>
      <w:r>
        <w:rPr>
          <w:rFonts w:ascii="Calibri" w:hAnsi="Calibri" w:eastAsia="Calibri"/>
          <w:b/>
          <w:color w:val="2E6B3A"/>
          <w:sz w:val="26"/>
        </w:rPr>
        <w:t>A unifying view: everything is a "boundary of information"</w:t>
      </w:r>
    </w:p>
    <w:p>
      <w:pPr>
        <w:spacing w:after="80" w:line="300" w:lineRule="auto"/>
      </w:pPr>
      <w:r>
        <w:rPr>
          <w:rFonts w:ascii="Calibri" w:hAnsi="Calibri" w:eastAsia="Calibri"/>
          <w:sz w:val="22"/>
        </w:rPr>
        <w:t>Before answering about horizons, dark energy, and dark matter, first establish a unifying view — it will string these seemingly unrelated questions onto one thread.</w:t>
      </w:r>
    </w:p>
    <w:p>
      <w:pPr>
        <w:spacing w:after="80" w:line="300" w:lineRule="auto"/>
      </w:pPr>
      <w:r>
        <w:rPr>
          <w:rFonts w:ascii="Calibri" w:hAnsi="Calibri" w:eastAsia="Calibri"/>
          <w:b/>
          <w:sz w:val="22"/>
        </w:rPr>
        <w:t>The boundary of information:</w:t>
      </w:r>
      <w:r>
        <w:rPr>
          <w:rFonts w:ascii="Calibri" w:hAnsi="Calibri" w:eastAsia="Calibri"/>
          <w:sz w:val="22"/>
        </w:rPr>
        <w:t xml:space="preserve"> a system can hold, transmit, and access only a finite amount of information. The boundaries of these limits are the essence of our various "scales."</w:t>
      </w:r>
    </w:p>
    <w:p>
      <w:pPr>
        <w:spacing w:after="80" w:line="300" w:lineRule="auto"/>
      </w:pPr>
      <w:r>
        <w:rPr>
          <w:rFonts w:ascii="Calibri" w:hAnsi="Calibri" w:eastAsia="Calibri"/>
          <w:sz w:val="22"/>
        </w:rPr>
        <w:t>Under this view:</w:t>
      </w:r>
    </w:p>
    <w:p>
      <w:pPr>
        <w:spacing w:after="40"/>
        <w:ind w:left="360"/>
      </w:pPr>
      <w:r>
        <w:rPr>
          <w:rFonts w:ascii="Calibri" w:hAnsi="Calibri" w:eastAsia="Calibri"/>
          <w:b/>
          <w:color w:val="1F4E79"/>
          <w:sz w:val="22"/>
        </w:rPr>
        <w:t xml:space="preserve">• </w:t>
      </w:r>
      <w:r>
        <w:rPr>
          <w:rFonts w:ascii="Calibri" w:hAnsi="Calibri" w:eastAsia="Calibri"/>
          <w:b/>
          <w:sz w:val="22"/>
        </w:rPr>
        <w:t>the Planck scale</w:t>
      </w:r>
      <w:r>
        <w:rPr>
          <w:rFonts w:ascii="Calibri" w:hAnsi="Calibri" w:eastAsia="Calibri"/>
          <w:sz w:val="22"/>
        </w:rPr>
        <w:t xml:space="preserve"> = </w:t>
      </w:r>
      <w:r>
        <w:rPr>
          <w:rFonts w:ascii="Calibri" w:hAnsi="Calibri" w:eastAsia="Calibri"/>
          <w:b/>
          <w:sz w:val="22"/>
        </w:rPr>
        <w:t>the smallest boundary of information</w:t>
      </w:r>
      <w:r>
        <w:rPr>
          <w:rFonts w:ascii="Calibri" w:hAnsi="Calibri" w:eastAsia="Calibri"/>
          <w:sz w:val="22"/>
        </w:rPr>
        <w:t xml:space="preserve"> (the limit of information resolution);</w:t>
      </w:r>
    </w:p>
    <w:p>
      <w:pPr>
        <w:spacing w:after="40"/>
        <w:ind w:left="360"/>
      </w:pPr>
      <w:r>
        <w:rPr>
          <w:rFonts w:ascii="Calibri" w:hAnsi="Calibri" w:eastAsia="Calibri"/>
          <w:b/>
          <w:color w:val="1F4E79"/>
          <w:sz w:val="22"/>
        </w:rPr>
        <w:t xml:space="preserve">• </w:t>
      </w:r>
      <w:r>
        <w:rPr>
          <w:rFonts w:ascii="Calibri" w:hAnsi="Calibri" w:eastAsia="Calibri"/>
          <w:b/>
          <w:sz w:val="22"/>
        </w:rPr>
        <w:t>the Hubble scale</w:t>
      </w:r>
      <w:r>
        <w:rPr>
          <w:rFonts w:ascii="Calibri" w:hAnsi="Calibri" w:eastAsia="Calibri"/>
          <w:sz w:val="22"/>
        </w:rPr>
        <w:t xml:space="preserve"> = </w:t>
      </w:r>
      <w:r>
        <w:rPr>
          <w:rFonts w:ascii="Calibri" w:hAnsi="Calibri" w:eastAsia="Calibri"/>
          <w:b/>
          <w:sz w:val="22"/>
        </w:rPr>
        <w:t>the largest boundary of information</w:t>
      </w:r>
      <w:r>
        <w:rPr>
          <w:rFonts w:ascii="Calibri" w:hAnsi="Calibri" w:eastAsia="Calibri"/>
          <w:sz w:val="22"/>
        </w:rPr>
        <w:t xml:space="preserve"> (the limit of information reach);</w:t>
      </w:r>
    </w:p>
    <w:p>
      <w:pPr>
        <w:spacing w:after="40"/>
        <w:ind w:left="360"/>
      </w:pPr>
      <w:r>
        <w:rPr>
          <w:rFonts w:ascii="Calibri" w:hAnsi="Calibri" w:eastAsia="Calibri"/>
          <w:b/>
          <w:color w:val="1F4E79"/>
          <w:sz w:val="22"/>
        </w:rPr>
        <w:t xml:space="preserve">• </w:t>
      </w:r>
      <w:r>
        <w:rPr>
          <w:rFonts w:ascii="Calibri" w:hAnsi="Calibri" w:eastAsia="Calibri"/>
          <w:b/>
          <w:sz w:val="22"/>
        </w:rPr>
        <w:t>the black-hole horizon</w:t>
      </w:r>
      <w:r>
        <w:rPr>
          <w:rFonts w:ascii="Calibri" w:hAnsi="Calibri" w:eastAsia="Calibri"/>
          <w:sz w:val="22"/>
        </w:rPr>
        <w:t xml:space="preserve"> = </w:t>
      </w:r>
      <w:r>
        <w:rPr>
          <w:rFonts w:ascii="Calibri" w:hAnsi="Calibri" w:eastAsia="Calibri"/>
          <w:b/>
          <w:sz w:val="22"/>
        </w:rPr>
        <w:t>the gravitational boundary of information</w:t>
      </w:r>
      <w:r>
        <w:rPr>
          <w:rFonts w:ascii="Calibri" w:hAnsi="Calibri" w:eastAsia="Calibri"/>
          <w:sz w:val="22"/>
        </w:rPr>
        <w:t xml:space="preserve"> (the limit beyond which information cannot escape).</w:t>
      </w:r>
    </w:p>
    <w:p>
      <w:pPr>
        <w:spacing w:after="80" w:line="300" w:lineRule="auto"/>
      </w:pPr>
      <w:r>
        <w:rPr>
          <w:rFonts w:ascii="Calibri" w:hAnsi="Calibri" w:eastAsia="Calibri"/>
          <w:sz w:val="22"/>
        </w:rPr>
        <w:t xml:space="preserve">The three, seemingly unrelated, are actually one and the same thing — </w:t>
      </w:r>
      <w:r>
        <w:rPr>
          <w:rFonts w:ascii="Calibri" w:hAnsi="Calibri" w:eastAsia="Calibri"/>
          <w:b/>
          <w:sz w:val="22"/>
        </w:rPr>
        <w:t>the three boundaries of "information": the smallest, the largest, and the place where gravity is strong enough to "seal off" information.</w:t>
      </w:r>
    </w:p>
    <w:p>
      <w:pPr>
        <w:pStyle w:val="Heading3"/>
        <w:spacing w:before="200" w:after="120"/>
      </w:pPr>
      <w:r>
        <w:rPr>
          <w:rFonts w:ascii="Calibri" w:hAnsi="Calibri" w:eastAsia="Calibri"/>
          <w:b/>
          <w:color w:val="2E6B3A"/>
          <w:sz w:val="26"/>
        </w:rPr>
        <w:t>The black hole: the gravitational boundary of information</w:t>
      </w:r>
    </w:p>
    <w:p>
      <w:pPr>
        <w:spacing w:after="80" w:line="300" w:lineRule="auto"/>
      </w:pPr>
      <w:r>
        <w:rPr>
          <w:rFonts w:ascii="Calibri" w:hAnsi="Calibri" w:eastAsia="Calibri"/>
          <w:sz w:val="22"/>
        </w:rPr>
        <w:t xml:space="preserve">What is a black hole? In the framework, it is not the mysterious object "where spacetime is infinitely curved," but </w:t>
      </w:r>
      <w:r>
        <w:rPr>
          <w:rFonts w:ascii="Calibri" w:hAnsi="Calibri" w:eastAsia="Calibri"/>
          <w:b/>
          <w:sz w:val="22"/>
        </w:rPr>
        <w:t>the boundary of gravity — the place where information is "sealed off."</w:t>
      </w:r>
    </w:p>
    <w:p>
      <w:pPr>
        <w:spacing w:after="80" w:line="300" w:lineRule="auto"/>
      </w:pPr>
      <w:r>
        <w:rPr>
          <w:rFonts w:ascii="Calibri" w:hAnsi="Calibri" w:eastAsia="Calibri"/>
          <w:sz w:val="22"/>
        </w:rPr>
        <w:t xml:space="preserve">Specifically: when mass (energy) gathers to a sufficient degree, it begins to </w:t>
      </w:r>
      <w:r>
        <w:rPr>
          <w:rFonts w:ascii="Calibri" w:hAnsi="Calibri" w:eastAsia="Calibri"/>
          <w:b/>
          <w:sz w:val="22"/>
        </w:rPr>
        <w:t>affect the vacuum fluctuations, so that the vacuum fluctuations can no longer "maintain" their stability.</w:t>
      </w:r>
      <w:r>
        <w:rPr>
          <w:rFonts w:ascii="Calibri" w:hAnsi="Calibri" w:eastAsia="Calibri"/>
          <w:sz w:val="22"/>
        </w:rPr>
        <w:t xml:space="preserve"> The critical point of this "fluctuation destabilisation" is the black-hole horizon. Inside the horizon, the stable structure of the vacuum fluctuations is broken, and information can no longer pass out in the usual way; outside the horizon, everything proceeds as normal.</w:t>
      </w:r>
    </w:p>
    <w:p>
      <w:pPr>
        <w:spacing w:after="80" w:line="300" w:lineRule="auto"/>
      </w:pPr>
      <w:r>
        <w:rPr>
          <w:rFonts w:ascii="Calibri" w:hAnsi="Calibri" w:eastAsia="Calibri"/>
          <w:sz w:val="22"/>
        </w:rPr>
        <w:t xml:space="preserve">So the black-hole horizon is not "a singularity of spacetime," but </w:t>
      </w:r>
      <w:r>
        <w:rPr>
          <w:rFonts w:ascii="Calibri" w:hAnsi="Calibri" w:eastAsia="Calibri"/>
          <w:b/>
          <w:sz w:val="22"/>
        </w:rPr>
        <w:t>the boundary where "gravity is strong enough to destabilise the vacuum fluctuations."</w:t>
      </w:r>
      <w:r>
        <w:rPr>
          <w:rFonts w:ascii="Calibri" w:hAnsi="Calibri" w:eastAsia="Calibri"/>
          <w:sz w:val="22"/>
        </w:rPr>
        <w:t xml:space="preserve"> It is an "information boundary": information inside and outside is separated by this boundary. This also gives the framework's answer to the black-hole information paradox — not "information vanishes," but "information is sealed off by the boundary where the vacuum fluctuations destabilise."</w:t>
      </w:r>
    </w:p>
    <w:p>
      <w:pPr>
        <w:pStyle w:val="Heading3"/>
        <w:spacing w:before="200" w:after="120"/>
      </w:pPr>
      <w:r>
        <w:rPr>
          <w:rFonts w:ascii="Calibri" w:hAnsi="Calibri" w:eastAsia="Calibri"/>
          <w:b/>
          <w:color w:val="2E6B3A"/>
          <w:sz w:val="26"/>
        </w:rPr>
        <w:t>The Planck scale and the Hubble scale: the smallest and largest information boundaries</w:t>
      </w:r>
    </w:p>
    <w:p>
      <w:pPr>
        <w:spacing w:after="80" w:line="300" w:lineRule="auto"/>
      </w:pPr>
      <w:r>
        <w:rPr>
          <w:rFonts w:ascii="Calibri" w:hAnsi="Calibri" w:eastAsia="Calibri"/>
          <w:sz w:val="22"/>
        </w:rPr>
        <w:t>The Planck scale and the Hubble scale are the two endpoints of the "information boundary" thread:</w:t>
      </w:r>
    </w:p>
    <w:p>
      <w:pPr>
        <w:spacing w:after="40"/>
        <w:ind w:left="360"/>
      </w:pPr>
      <w:r>
        <w:rPr>
          <w:rFonts w:ascii="Calibri" w:hAnsi="Calibri" w:eastAsia="Calibri"/>
          <w:b/>
          <w:color w:val="1F4E79"/>
          <w:sz w:val="22"/>
        </w:rPr>
        <w:t xml:space="preserve">• </w:t>
      </w:r>
      <w:r>
        <w:rPr>
          <w:rFonts w:ascii="Calibri" w:hAnsi="Calibri" w:eastAsia="Calibri"/>
          <w:b/>
          <w:sz w:val="22"/>
        </w:rPr>
        <w:t>The Planck scale</w:t>
      </w:r>
      <w:r>
        <w:rPr>
          <w:rFonts w:ascii="Calibri" w:hAnsi="Calibri" w:eastAsia="Calibri"/>
          <w:sz w:val="22"/>
        </w:rPr>
        <w:t xml:space="preserve"> (about 10⁻³⁵ m): </w:t>
      </w:r>
      <w:r>
        <w:rPr>
          <w:rFonts w:ascii="Calibri" w:hAnsi="Calibri" w:eastAsia="Calibri"/>
          <w:b/>
          <w:sz w:val="22"/>
        </w:rPr>
        <w:t>the smallest information boundary.</w:t>
      </w:r>
      <w:r>
        <w:rPr>
          <w:rFonts w:ascii="Calibri" w:hAnsi="Calibri" w:eastAsia="Calibri"/>
          <w:sz w:val="22"/>
        </w:rPr>
        <w:t xml:space="preserve"> Below this scale, change itself can no longer be resolved — this is the smallest unit of "change," and the absolute lower limit of "information resolution." In the framework it corresponds to the ultraviolet Gaussian window — the window edge of the high-frequency spectral modes.</w:t>
      </w:r>
    </w:p>
    <w:p>
      <w:pPr>
        <w:spacing w:after="40"/>
        <w:ind w:left="360"/>
      </w:pPr>
      <w:r>
        <w:rPr>
          <w:rFonts w:ascii="Calibri" w:hAnsi="Calibri" w:eastAsia="Calibri"/>
          <w:b/>
          <w:color w:val="1F4E79"/>
          <w:sz w:val="22"/>
        </w:rPr>
        <w:t xml:space="preserve">• </w:t>
      </w:r>
      <w:r>
        <w:rPr>
          <w:rFonts w:ascii="Calibri" w:hAnsi="Calibri" w:eastAsia="Calibri"/>
          <w:b/>
          <w:sz w:val="22"/>
        </w:rPr>
        <w:t>The Hubble scale</w:t>
      </w:r>
      <w:r>
        <w:rPr>
          <w:rFonts w:ascii="Calibri" w:hAnsi="Calibri" w:eastAsia="Calibri"/>
          <w:sz w:val="22"/>
        </w:rPr>
        <w:t xml:space="preserve"> (about 10²⁶ m): </w:t>
      </w:r>
      <w:r>
        <w:rPr>
          <w:rFonts w:ascii="Calibri" w:hAnsi="Calibri" w:eastAsia="Calibri"/>
          <w:b/>
          <w:sz w:val="22"/>
        </w:rPr>
        <w:t>the largest information boundary.</w:t>
      </w:r>
      <w:r>
        <w:rPr>
          <w:rFonts w:ascii="Calibri" w:hAnsi="Calibri" w:eastAsia="Calibri"/>
          <w:sz w:val="22"/>
        </w:rPr>
        <w:t xml:space="preserve"> Beyond this scale, changes can no longer influence one another — this is the largest reach of mutual influence of "change," and the absolute upper limit of "information access." In the framework it corresponds to the infrared entropy maximum — the window edge of the low-frequency spectral modes.</w:t>
      </w:r>
    </w:p>
    <w:p>
      <w:pPr>
        <w:spacing w:after="80" w:line="300" w:lineRule="auto"/>
      </w:pPr>
      <w:r>
        <w:rPr>
          <w:rFonts w:ascii="Calibri" w:hAnsi="Calibri" w:eastAsia="Calibri"/>
          <w:sz w:val="22"/>
        </w:rPr>
        <w:t xml:space="preserve">One smallest, one largest. In between lies the entire world we can perceive, measure, and talk about. </w:t>
      </w:r>
      <w:r>
        <w:rPr>
          <w:rFonts w:ascii="Calibri" w:hAnsi="Calibri" w:eastAsia="Calibri"/>
          <w:b/>
          <w:sz w:val="22"/>
        </w:rPr>
        <w:t>The universe is the "window" between these two information boundaries.</w:t>
      </w:r>
      <w:r>
        <w:rPr>
          <w:rFonts w:ascii="Calibri" w:hAnsi="Calibri" w:eastAsia="Calibri"/>
          <w:sz w:val="22"/>
        </w:rPr>
        <w:t xml:space="preserve"> And the logarithm of the span of this window is precisely the entropy </w:t>
      </w:r>
      <w:r>
        <w:rPr>
          <w:rFonts w:ascii="Consolas" w:hAnsi="Consolas" w:eastAsia="Calibri"/>
          <w:color w:val="8C2F2F"/>
          <w:sz w:val="20"/>
        </w:rPr>
        <w:t>139.253</w:t>
      </w:r>
      <w:r>
        <w:rPr>
          <w:rFonts w:ascii="Calibri" w:hAnsi="Calibri" w:eastAsia="Calibri"/>
          <w:sz w:val="22"/>
        </w:rPr>
        <w:t xml:space="preserve"> from Chapter 5 — it measures how many ways of change this "window of information" can hold.</w:t>
      </w:r>
    </w:p>
    <w:p>
      <w:pPr>
        <w:pStyle w:val="Heading3"/>
        <w:spacing w:before="200" w:after="120"/>
      </w:pPr>
      <w:r>
        <w:rPr>
          <w:rFonts w:ascii="Calibri" w:hAnsi="Calibri" w:eastAsia="Calibri"/>
          <w:b/>
          <w:color w:val="2E6B3A"/>
          <w:sz w:val="26"/>
        </w:rPr>
        <w:t>What is the essence of dark energy?</w:t>
      </w:r>
    </w:p>
    <w:p>
      <w:pPr>
        <w:spacing w:after="80" w:line="300" w:lineRule="auto"/>
      </w:pPr>
      <w:r>
        <w:rPr>
          <w:rFonts w:ascii="Calibri" w:hAnsi="Calibri" w:eastAsia="Calibri"/>
          <w:sz w:val="22"/>
        </w:rPr>
        <w:t xml:space="preserve">Dark energy (the "thing" driving the accelerating expansion of the universe) is, in the framework: </w:t>
      </w:r>
      <w:r>
        <w:rPr>
          <w:rFonts w:ascii="Calibri" w:hAnsi="Calibri" w:eastAsia="Calibri"/>
          <w:b/>
          <w:sz w:val="22"/>
        </w:rPr>
        <w:t>the neutrino floor.</w:t>
      </w:r>
    </w:p>
    <w:p>
      <w:pPr>
        <w:spacing w:after="80" w:line="300" w:lineRule="auto"/>
      </w:pPr>
      <w:r>
        <w:rPr>
          <w:rFonts w:ascii="Calibri" w:hAnsi="Calibri" w:eastAsia="Calibri"/>
          <w:sz w:val="22"/>
        </w:rPr>
        <w:t xml:space="preserve">Specifically, </w:t>
      </w:r>
      <w:r>
        <w:rPr>
          <w:rFonts w:ascii="Consolas" w:hAnsi="Consolas" w:eastAsia="Calibri"/>
          <w:color w:val="8C2F2F"/>
          <w:sz w:val="20"/>
        </w:rPr>
        <w:t>ρ_Λ = Y_u·m_ν1⁴</w:t>
      </w:r>
      <w:r>
        <w:rPr>
          <w:rFonts w:ascii="Calibri" w:hAnsi="Calibri" w:eastAsia="Calibri"/>
          <w:sz w:val="22"/>
        </w:rPr>
        <w:t xml:space="preserve"> — the dark-energy density equals the fourth power of the lightest neutrino mass, times a Yukawa coupling. It is not a mysterious "fifth element," but </w:t>
      </w:r>
      <w:r>
        <w:rPr>
          <w:rFonts w:ascii="Calibri" w:hAnsi="Calibri" w:eastAsia="Calibri"/>
          <w:b/>
          <w:sz w:val="22"/>
        </w:rPr>
        <w:t>the "floor" of the lightest-neutrino spectral mode at the infrared end.</w:t>
      </w:r>
      <w:r>
        <w:rPr>
          <w:rFonts w:ascii="Calibri" w:hAnsi="Calibri" w:eastAsia="Calibri"/>
          <w:sz w:val="22"/>
        </w:rPr>
        <w:t xml:space="preserve"> The accelerating expansion of the universe is, in essence, the behavior of the spectrum at this floor.</w:t>
      </w:r>
    </w:p>
    <w:p>
      <w:pPr>
        <w:spacing w:after="80" w:line="300" w:lineRule="auto"/>
      </w:pPr>
      <w:r>
        <w:rPr>
          <w:rFonts w:ascii="Calibri" w:hAnsi="Calibri" w:eastAsia="Calibri"/>
          <w:sz w:val="22"/>
        </w:rPr>
        <w:t>In other words, dark energy is not "extra energy added in," but "the intrinsic behavior of the spectrum at the largest information boundary (the Hubble scale)."</w:t>
      </w:r>
    </w:p>
    <w:p>
      <w:pPr>
        <w:pStyle w:val="Heading3"/>
        <w:spacing w:before="200" w:after="120"/>
      </w:pPr>
      <w:r>
        <w:rPr>
          <w:rFonts w:ascii="Calibri" w:hAnsi="Calibri" w:eastAsia="Calibri"/>
          <w:b/>
          <w:color w:val="2E6B3A"/>
          <w:sz w:val="26"/>
        </w:rPr>
        <w:t>What is the essence of dark matter?</w:t>
      </w:r>
    </w:p>
    <w:p>
      <w:pPr>
        <w:spacing w:after="80" w:line="300" w:lineRule="auto"/>
      </w:pPr>
      <w:r>
        <w:rPr>
          <w:rFonts w:ascii="Calibri" w:hAnsi="Calibri" w:eastAsia="Calibri"/>
          <w:sz w:val="22"/>
        </w:rPr>
        <w:t xml:space="preserve">Dark matter (the extra, invisible gravity in galaxies) is, in the framework: </w:t>
      </w:r>
      <w:r>
        <w:rPr>
          <w:rFonts w:ascii="Calibri" w:hAnsi="Calibri" w:eastAsia="Calibri"/>
          <w:b/>
          <w:sz w:val="22"/>
        </w:rPr>
        <w:t>the TT spectral zero mode of transparent gravity.</w:t>
      </w:r>
    </w:p>
    <w:p>
      <w:pPr>
        <w:spacing w:after="80" w:line="300" w:lineRule="auto"/>
      </w:pPr>
      <w:r>
        <w:rPr>
          <w:rFonts w:ascii="Calibri" w:hAnsi="Calibri" w:eastAsia="Calibri"/>
          <w:sz w:val="22"/>
        </w:rPr>
        <w:t xml:space="preserve">It needs no "invisible particle." The extra gravity in galaxy rotation curves comes from the structure of the spectral zero mode — this is exactly what the name "transparent gravity" means: </w:t>
      </w:r>
      <w:r>
        <w:rPr>
          <w:rFonts w:ascii="Calibri" w:hAnsi="Calibri" w:eastAsia="Calibri"/>
          <w:b/>
          <w:sz w:val="22"/>
        </w:rPr>
        <w:t>gravity is the zero mode of the spectrum; it exists "transparently," transmitted by no particle at all.</w:t>
      </w:r>
      <w:r>
        <w:rPr>
          <w:rFonts w:ascii="Calibri" w:hAnsi="Calibri" w:eastAsia="Calibri"/>
          <w:sz w:val="22"/>
        </w:rPr>
        <w:t xml:space="preserve"> So dark matter is not "a particle we cannot find," but "a misreading of the spectral essence of gravity." We mistake "the extra gravitational effect of the spectral zero mode" for "an invisible particle," when in fact there is no dark-matter particle at all.</w:t>
      </w:r>
    </w:p>
    <w:p>
      <w:pPr>
        <w:pStyle w:val="Heading3"/>
        <w:spacing w:before="200" w:after="120"/>
      </w:pPr>
      <w:r>
        <w:rPr>
          <w:rFonts w:ascii="Calibri" w:hAnsi="Calibri" w:eastAsia="Calibri"/>
          <w:b/>
          <w:color w:val="2E6B3A"/>
          <w:sz w:val="26"/>
        </w:rPr>
        <w:t>What is the essence of spacetime?</w:t>
      </w:r>
    </w:p>
    <w:p>
      <w:pPr>
        <w:spacing w:after="80" w:line="300" w:lineRule="auto"/>
      </w:pPr>
      <w:r>
        <w:rPr>
          <w:rFonts w:ascii="Calibri" w:hAnsi="Calibri" w:eastAsia="Calibri"/>
          <w:sz w:val="22"/>
        </w:rPr>
        <w:t>Returning to the opening question, we can now give the complete answer:</w:t>
      </w:r>
    </w:p>
    <w:p>
      <w:pPr>
        <w:spacing w:after="80" w:line="300" w:lineRule="auto"/>
      </w:pPr>
      <w:r>
        <w:rPr>
          <w:rFonts w:ascii="Calibri" w:hAnsi="Calibri" w:eastAsia="Calibri"/>
          <w:sz w:val="22"/>
        </w:rPr>
        <w:t xml:space="preserve">&gt; </w:t>
      </w:r>
      <w:r>
        <w:rPr>
          <w:rFonts w:ascii="Calibri" w:hAnsi="Calibri" w:eastAsia="Calibri"/>
          <w:b/>
          <w:sz w:val="22"/>
        </w:rPr>
        <w:t>Spacetime does not "exist." It is "the description of change" — time is the ordering of change, space is the reach of change.</w:t>
      </w:r>
    </w:p>
    <w:p>
      <w:pPr>
        <w:spacing w:after="80" w:line="300" w:lineRule="auto"/>
      </w:pPr>
      <w:r>
        <w:rPr>
          <w:rFonts w:ascii="Calibri" w:hAnsi="Calibri" w:eastAsia="Calibri"/>
          <w:sz w:val="22"/>
        </w:rPr>
        <w:t xml:space="preserve">It is neither the "curved entity" of General Relativity nor the "rigid background" of the Standard Model. It is merely an </w:t>
      </w:r>
      <w:r>
        <w:rPr>
          <w:rFonts w:ascii="Calibri" w:hAnsi="Calibri" w:eastAsia="Calibri"/>
          <w:b/>
          <w:sz w:val="22"/>
        </w:rPr>
        <w:t>ordered structure</w:t>
      </w:r>
      <w:r>
        <w:rPr>
          <w:rFonts w:ascii="Calibri" w:hAnsi="Calibri" w:eastAsia="Calibri"/>
          <w:sz w:val="22"/>
        </w:rPr>
        <w:t xml:space="preserve"> we read out of "the spectrum of change." Just as temperature is the emergence of molecular motion, spacetime is the emergence of change — except that temperature is the emergence of "average kinetic energy," while spacetime is the emergence of "ordering and reach."</w:t>
      </w:r>
    </w:p>
    <w:p>
      <w:pPr>
        <w:pStyle w:val="Heading3"/>
        <w:spacing w:before="200" w:after="120"/>
      </w:pPr>
      <w:r>
        <w:rPr>
          <w:rFonts w:ascii="Calibri" w:hAnsi="Calibri" w:eastAsia="Calibri"/>
          <w:b/>
          <w:color w:val="2E6B3A"/>
          <w:sz w:val="26"/>
        </w:rPr>
        <w:t>What is the essence of gravity?</w:t>
      </w:r>
    </w:p>
    <w:p>
      <w:pPr>
        <w:spacing w:after="80" w:line="300" w:lineRule="auto"/>
      </w:pPr>
      <w:r>
        <w:rPr>
          <w:rFonts w:ascii="Calibri" w:hAnsi="Calibri" w:eastAsia="Calibri"/>
          <w:sz w:val="22"/>
        </w:rPr>
        <w:t xml:space="preserve">&gt; </w:t>
      </w:r>
      <w:r>
        <w:rPr>
          <w:rFonts w:ascii="Calibri" w:hAnsi="Calibri" w:eastAsia="Calibri"/>
          <w:b/>
          <w:sz w:val="22"/>
        </w:rPr>
        <w:t>Gravity is the zero mode of the spectrum — the most stable, most unchanging part of "change."</w:t>
      </w:r>
    </w:p>
    <w:p>
      <w:pPr>
        <w:spacing w:after="80" w:line="300" w:lineRule="auto"/>
      </w:pPr>
      <w:r>
        <w:rPr>
          <w:rFonts w:ascii="Calibri" w:hAnsi="Calibri" w:eastAsia="Calibri"/>
          <w:sz w:val="22"/>
        </w:rPr>
        <w:t>It is not a "force," not "the curvature of space," and it needs no mysterious particle called a "graviton" transmitting in between. Gravity is simply the quietest undertone of change itself. Just as temperature is "the average of molecular motion," gravity is "the stability of vacuum fluctuations" — both are emergence, both are "the collective macroscopic behavior of microscopic degrees of freedom."</w:t>
      </w:r>
    </w:p>
    <w:p>
      <w:pPr>
        <w:spacing w:before="120" w:after="120"/>
        <w:pBdr>
          <w:bottom w:val="single" w:sz="6" w:space="1" w:color="AAAAAA"/>
        </w:pBdr>
      </w:pPr>
    </w:p>
    <w:p>
      <w:pPr>
        <w:pStyle w:val="Heading2"/>
        <w:spacing w:before="200" w:after="120"/>
      </w:pPr>
      <w:r>
        <w:rPr>
          <w:rFonts w:ascii="Calibri" w:hAnsi="Calibri" w:eastAsia="Calibri"/>
          <w:b/>
          <w:color w:val="1F4E79"/>
          <w:sz w:val="32"/>
        </w:rPr>
        <w:t>Conclusion: The Central Idea in One Sentence</w:t>
      </w:r>
    </w:p>
    <w:p>
      <w:pPr>
        <w:spacing w:after="80" w:line="300" w:lineRule="auto"/>
      </w:pPr>
      <w:r>
        <w:rPr>
          <w:rFonts w:ascii="Calibri" w:hAnsi="Calibri" w:eastAsia="Calibri"/>
          <w:sz w:val="22"/>
        </w:rPr>
        <w:t>Compress the whole thread into one sentence:</w:t>
      </w:r>
    </w:p>
    <w:p>
      <w:pPr>
        <w:spacing w:after="80" w:line="300" w:lineRule="auto"/>
      </w:pPr>
      <w:r>
        <w:rPr>
          <w:rFonts w:ascii="Calibri" w:hAnsi="Calibri" w:eastAsia="Calibri"/>
          <w:sz w:val="22"/>
        </w:rPr>
        <w:t xml:space="preserve">&gt; </w:t>
      </w:r>
      <w:r>
        <w:rPr>
          <w:rFonts w:ascii="Calibri" w:hAnsi="Calibri" w:eastAsia="Calibri"/>
          <w:b/>
          <w:sz w:val="22"/>
        </w:rPr>
        <w:t>Change is the substance, the spectrum is the language of change, and the field, geometry, gauge, gravity, matter — even spacetime itself — are all structures that emerge from the spectrum of the smallest change.</w:t>
      </w:r>
    </w:p>
    <w:p>
      <w:pPr>
        <w:spacing w:after="80" w:line="300" w:lineRule="auto"/>
      </w:pPr>
      <w:r>
        <w:rPr>
          <w:rFonts w:ascii="Calibri" w:hAnsi="Calibri" w:eastAsia="Calibri"/>
          <w:sz w:val="22"/>
        </w:rPr>
        <w:t>The entire familiar universe is not an edifice "already there," but a "river of change" — the water flows on its own, carving out the riverbed (spacetime), the whirlpools (particles), the undercurrents (dark energy, dark matter), and also marking out its boundaries (the Planck scale, the black-hole horizon, the Hubble scale).</w:t>
      </w:r>
    </w:p>
    <w:p>
      <w:pPr>
        <w:spacing w:after="80" w:line="300" w:lineRule="auto"/>
      </w:pPr>
      <w:r>
        <w:rPr>
          <w:rFonts w:ascii="Calibri" w:hAnsi="Calibri" w:eastAsia="Calibri"/>
          <w:sz w:val="22"/>
        </w:rPr>
        <w:t>The deepest, quietest stretch of this river (the zero mode of the spectrum) is what we call "gravity" — like temperature, it is not a fundamental thing, but an emergent phenomenon. And its source is the smallest, most symmetric, most unique of all changes.</w:t>
      </w:r>
    </w:p>
    <w:p>
      <w:pPr>
        <w:spacing w:after="80" w:line="300" w:lineRule="auto"/>
      </w:pPr>
      <w:r>
        <w:rPr>
          <w:rFonts w:ascii="Calibri" w:hAnsi="Calibri" w:eastAsia="Calibri"/>
          <w:b/>
          <w:sz w:val="22"/>
        </w:rPr>
        <w:t>Change is everything.</w:t>
      </w:r>
    </w:p>
    <w:p>
      <w:pPr>
        <w:spacing w:before="120" w:after="120"/>
        <w:pBdr>
          <w:bottom w:val="single" w:sz="6" w:space="1" w:color="AAAAAA"/>
        </w:pBdr>
      </w:pPr>
    </w:p>
    <w:p>
      <w:pPr>
        <w:spacing w:after="80" w:line="300" w:lineRule="auto"/>
      </w:pPr>
      <w:r>
        <w:rPr>
          <w:rFonts w:ascii="Calibri" w:hAnsi="Calibri" w:eastAsia="Calibri"/>
          <w:i/>
          <w:sz w:val="22"/>
        </w:rPr>
        <w:t>This document is a plain-language introduction to the two papers (I. Gauge structure and fermion content; II. Effective couplings and mass scales) and the "Coarse-Graining Genesis Framework V4.0," intended to help grasp the central ideas; it does not replace the rigorous derivations in the papers and the code. The rigorous form of the "gravity-emerges-like-temperature" and "information boundary" pictures, and all numerical conclusions, are subject to the machine verification in `scripts/reproduce_v4.py`, `scripts/audit_param_writers.py`, and `lean_proofs/`, and to Paper 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