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从"变化"到万物</w:t>
      </w:r>
    </w:p>
    <w:p>
      <w:pPr>
        <w:pStyle w:val="Heading2"/>
        <w:spacing w:before="200" w:after="120"/>
      </w:pPr>
      <w:r>
        <w:t>—— 一篇关于“谱涌现”思想的科普导读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你抬头看星星，会觉得宇宙安静而空旷。但物理学家会告诉你：你身边那片"空无一物"的虚空里，每时每刻都有无数粒子在凭空生灭，能量高到足以煮沸一片海洋。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问题来了——</w:t>
      </w:r>
      <w:r>
        <w:rPr>
          <w:rFonts w:ascii="Microsoft YaHei" w:hAnsi="Microsoft YaHei" w:eastAsia="Microsoft YaHei"/>
          <w:b/>
          <w:sz w:val="22"/>
        </w:rPr>
        <w:t>这种疯狂的变化，怎么就老老实实地，变成了你桌上的苹果、天上的月亮，以及苹果落地时那道看不见的"引力"？</w:t>
      </w:r>
    </w:p>
    <w:p>
      <w:pPr>
        <w:spacing w:after="80" w:line="300" w:lineRule="auto"/>
      </w:pPr>
      <w:r>
        <w:t>这篇导读，就是要回答这个问题。不过开头这句话应当被读作一个大胆的研究假设，而不是已经被共同体盖章的结论：也许时空并不是最基本的东西，引力也不只是一个预先放进去的基本作用；二者都可能是从更底层的“变化”里涌现出来的有效结构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这篇文档想做什么？</w:t>
      </w:r>
    </w:p>
    <w:p>
      <w:pPr>
        <w:spacing w:after="80" w:line="300" w:lineRule="auto"/>
      </w:pPr>
      <w:r>
        <w:t>这篇文章讲的是一种“谱涌现”研究路线背后的总体思想：我们熟悉的世界——时空、引力、物质以及宇宙学尺度——不再被看成一堆彼此独立的出发点，而被看成可能从更基本的“变化”语言里形成的有效结构。</w:t>
      </w:r>
    </w:p>
    <w:p>
      <w:pPr>
        <w:spacing w:after="80" w:line="300" w:lineRule="auto"/>
      </w:pPr>
      <w:r>
        <w:t>这句话听起来很大，甚至有点玄。这篇导读的目的，就是用尽量平易近人的语言，把这条主线讲清楚：为什么可以这样想、它试图处理什么困难、谱方法如何建立，以及一个具体实现版本最后算出了什么。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不预设读者懂量子场论。遇到必要的地方，我会先用一个比喻，再补一句严谨的话。比喻帮助你抓住直觉，严谨的话保证我不至于误导你。</w:t>
      </w:r>
    </w:p>
    <w:p>
      <w:pPr/>
      <w:r>
        <w:t>给受过专业训练的读者一个提醒：文中“涌现”“被读作”“被建模为”等说法，指的是一个研究框架及其内部闭合，而不是已经成为共同体共识的实验结论。科普比喻负责帮助理解，精确定义和可复现计算仍以技术论文与代码为准。</w:t>
      </w:r>
    </w:p>
    <w:p>
      <w:r>
        <w:rPr>
          <w:b w:val="0"/>
        </w:rPr>
        <w:t>这篇导读有两条并行的主线，建议读者带着它们读完全文。</w:t>
      </w:r>
    </w:p>
    <w:p>
      <w:r>
        <w:t>第一条主线关于“空间”：如果时空不被当成最原初的东西，那么标准量子场论里的路径积分测度就不能简单地预先假设。一个可能出口，是换一个分析域：从“时空里的场”换到“变化的谱”，就像信号处理把问题从时域搬到频域（第二章、第四章）。</w:t>
      </w:r>
    </w:p>
    <w:p>
      <w:r>
        <w:t>第二条主线关于“场”：直接构造相互作用量子场极其困难，杨-米尔斯存在性与质量间隙问题正说明了这一点。一个可能出口，是倒转出发点：把变化放在第一位，把场看成派生结构；在一个技术实现中，最小变化由一条“最小变化原则”约束，论文里称为无序公理（第三章、第六章）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一、时空的困境：一场持续百年的冲突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两座大厦，两种时空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二十世纪物理学立起了两座雄伟的大厦。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一座叫</w:t>
      </w:r>
      <w:r>
        <w:rPr>
          <w:rFonts w:ascii="Microsoft YaHei" w:hAnsi="Microsoft YaHei" w:eastAsia="Microsoft YaHei"/>
          <w:b/>
          <w:sz w:val="22"/>
        </w:rPr>
        <w:t>标准模型</w:t>
      </w:r>
      <w:r>
        <w:rPr>
          <w:rFonts w:ascii="Microsoft YaHei" w:hAnsi="Microsoft YaHei" w:eastAsia="Microsoft YaHei"/>
          <w:sz w:val="22"/>
        </w:rPr>
        <w:t>，它描述微观世界里基本粒子的行为——夸克、电子、光子、胶子，以及它们之间的三种力（电磁力、弱力、强力）。标准模型极其成功，精确到小数点后十多位，是科学史上被验证得最彻底的理论之一。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另一座叫</w:t>
      </w:r>
      <w:r>
        <w:rPr>
          <w:rFonts w:ascii="Microsoft YaHei" w:hAnsi="Microsoft YaHei" w:eastAsia="Microsoft YaHei"/>
          <w:b/>
          <w:sz w:val="22"/>
        </w:rPr>
        <w:t>广义相对论</w:t>
      </w:r>
      <w:r>
        <w:rPr>
          <w:rFonts w:ascii="Microsoft YaHei" w:hAnsi="Microsoft YaHei" w:eastAsia="Microsoft YaHei"/>
          <w:sz w:val="22"/>
        </w:rPr>
        <w:t>，它描述宏观世界里引力——恒星、星系、黑洞、整个宇宙的演化。它同样极其成功，预言了光线弯曲、引力波、宇宙膨胀，全都被观测证实。</w:t>
      </w:r>
    </w:p>
    <w:p>
      <w:pPr>
        <w:spacing w:after="80" w:line="300" w:lineRule="auto"/>
      </w:pPr>
      <w:r>
        <w:t>问题在于，这两座大厦对“时空”的用法很不一样。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广义相对论说：时空是</w:t>
      </w:r>
      <w:r>
        <w:rPr>
          <w:rFonts w:ascii="Microsoft YaHei" w:hAnsi="Microsoft YaHei" w:eastAsia="Microsoft YaHei"/>
          <w:b/>
          <w:sz w:val="22"/>
        </w:rPr>
        <w:t>弯曲的、有弹性的、活生生的东西</w:t>
      </w:r>
      <w:r>
        <w:rPr>
          <w:rFonts w:ascii="Microsoft YaHei" w:hAnsi="Microsoft YaHei" w:eastAsia="Microsoft YaHei"/>
          <w:sz w:val="22"/>
        </w:rPr>
        <w:t>。物质告诉时空怎么弯，时空告诉物质怎么走。时空本身是一个动力学对象，会被质量压弯，会波动（引力波），会有起点和终点（黑洞内部）。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标准模型说：时空只是一个</w:t>
      </w:r>
      <w:r>
        <w:rPr>
          <w:rFonts w:ascii="Microsoft YaHei" w:hAnsi="Microsoft YaHei" w:eastAsia="Microsoft YaHei"/>
          <w:b/>
          <w:sz w:val="22"/>
        </w:rPr>
        <w:t>固定的、僵硬的背景舞台</w:t>
      </w:r>
      <w:r>
        <w:rPr>
          <w:rFonts w:ascii="Microsoft YaHei" w:hAnsi="Microsoft YaHei" w:eastAsia="Microsoft YaHei"/>
          <w:sz w:val="22"/>
        </w:rPr>
        <w:t>。粒子和场在这个舞台上跳舞，舞台本身一动不动。它默认为一种平坦的、均匀的时空（物理学家叫它"闵可夫斯基时空"），就像一块无限大的、永远不变的网格。</w:t>
      </w:r>
    </w:p>
    <w:p>
      <w:pPr>
        <w:spacing w:after="80" w:line="300" w:lineRule="auto"/>
      </w:pPr>
      <w:r>
        <w:t>一个把时空看成动力学对象；另一个通常把时空当成固定背景。二者在各自领域都极其成功，但它们的出发假设并不容易直接拼合。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先深入一步：引力到底是什么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在讨论冲突之前，我们需要先认真地问一个看似简单的问题：</w:t>
      </w:r>
      <w:r>
        <w:rPr>
          <w:rFonts w:ascii="Microsoft YaHei" w:hAnsi="Microsoft YaHei" w:eastAsia="Microsoft YaHei"/>
          <w:b/>
          <w:sz w:val="22"/>
        </w:rPr>
        <w:t>引力，到底是什么？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因为对"引力是什么"的回答，直接决定了我们对"时空是什么"的态度。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传统答案（广义相对论）</w:t>
      </w:r>
      <w:r>
        <w:rPr>
          <w:rFonts w:ascii="Microsoft YaHei" w:hAnsi="Microsoft YaHei" w:eastAsia="Microsoft YaHei"/>
          <w:sz w:val="22"/>
        </w:rPr>
        <w:t>：引力不是一种"力"，而是时空的弯曲。地球绕太阳转，不是被一根看不见的绳子拉着，而是太阳把周围的时空"压弯"了，地球只是沿着弯曲时空里的"直线"（测地线）走。苹果落地、光线偏折、黑洞——都是时空弯曲的表现。</w:t>
      </w:r>
    </w:p>
    <w:p>
      <w:pPr>
        <w:spacing w:after="80" w:line="300" w:lineRule="auto"/>
      </w:pPr>
      <w:r>
        <w:t>这个答案很美，但它把“引力”和“时空几何”紧紧绑在一起：引力 = 时空曲率。如果把这句话当作本体论陈述，那么时空就成了理论里必须预先存在的东西。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另一个答案（量子场论视角）</w:t>
      </w:r>
      <w:r>
        <w:rPr>
          <w:rFonts w:ascii="Microsoft YaHei" w:hAnsi="Microsoft YaHei" w:eastAsia="Microsoft YaHei"/>
          <w:sz w:val="22"/>
        </w:rPr>
        <w:t>：引力由一种叫"引力子"的粒子来传递，就像电磁力由光子传递一样。引力子是一种自旋为 2 的无质量粒子。</w:t>
      </w:r>
    </w:p>
    <w:p>
      <w:pPr>
        <w:spacing w:after="80" w:line="300" w:lineRule="auto"/>
      </w:pPr>
      <w:r>
        <w:t>但这个答案也有困难：微扰量子引力把引力当作普通量子场去处理，而这种形式下计算并不可重整化。它解释了许多形式特征，但并没有单独回答“为什么会有引力”这个更深的问题。</w:t>
      </w:r>
    </w:p>
    <w:p>
      <w:pPr>
        <w:spacing w:after="80" w:line="300" w:lineRule="auto"/>
      </w:pPr>
      <w:r>
        <w:t>这篇导读探索第三种回答：引力也许是一种“涌现”现象——在某种意义上类似温度。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温度是如何"涌现"的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要理解"引力像温度一样涌现"，先得讲清楚温度是什么。这可能是这篇导读里最重要的一个类比，请耐心读完。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一杯水，由大约 10²³ 个水分子组成。每个水分子都在做无规则的热运动，速度有快有慢，方向乱七八糟。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现在问你一个问题：</w:t>
      </w:r>
      <w:r>
        <w:rPr>
          <w:rFonts w:ascii="Microsoft YaHei" w:hAnsi="Microsoft YaHei" w:eastAsia="Microsoft YaHei"/>
          <w:b/>
          <w:sz w:val="22"/>
        </w:rPr>
        <w:t>这杯水里，某一个具体水分子的"温度"是多少？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这个问题没有意义。</w:t>
      </w:r>
      <w:r>
        <w:rPr>
          <w:rFonts w:ascii="Microsoft YaHei" w:hAnsi="Microsoft YaHei" w:eastAsia="Microsoft YaHei"/>
          <w:b/>
          <w:sz w:val="22"/>
        </w:rPr>
        <w:t>单个分子没有温度。</w:t>
      </w:r>
      <w:r>
        <w:rPr>
          <w:rFonts w:ascii="Microsoft YaHei" w:hAnsi="Microsoft YaHei" w:eastAsia="Microsoft YaHei"/>
          <w:sz w:val="22"/>
        </w:rPr>
        <w:t xml:space="preserve"> 你无法指着某一个分子说"它的温度是 30 度"。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"温度"是</w:t>
      </w:r>
      <w:r>
        <w:rPr>
          <w:rFonts w:ascii="Microsoft YaHei" w:hAnsi="Microsoft YaHei" w:eastAsia="Microsoft YaHei"/>
          <w:b/>
          <w:sz w:val="22"/>
        </w:rPr>
        <w:t>大量分子集体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分子运动的</w:t>
      </w:r>
      <w:r>
        <w:rPr>
          <w:rFonts w:ascii="Microsoft YaHei" w:hAnsi="Microsoft YaHei" w:eastAsia="Microsoft YaHei"/>
          <w:b/>
          <w:sz w:val="22"/>
        </w:rPr>
        <w:t>平均动能</w:t>
      </w:r>
      <w:r>
        <w:rPr>
          <w:rFonts w:ascii="Microsoft YaHei" w:hAnsi="Microsoft YaHei" w:eastAsia="Microsoft YaHei"/>
          <w:sz w:val="22"/>
        </w:rPr>
        <w:t>越大，这杯水的温度就越高；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更精确地说，温度由熵定义：</w:t>
      </w:r>
      <w:r>
        <w:rPr>
          <w:rFonts w:ascii="Consolas" w:hAnsi="Consolas" w:eastAsia="Microsoft YaHei"/>
          <w:color w:val="8C2F2F"/>
          <w:sz w:val="20"/>
        </w:rPr>
        <w:t>1/T = ∂S/∂E</w:t>
      </w:r>
      <w:r>
        <w:rPr>
          <w:rFonts w:ascii="Microsoft YaHei" w:hAnsi="Microsoft YaHei" w:eastAsia="Microsoft YaHei"/>
          <w:sz w:val="22"/>
        </w:rPr>
        <w:t>——温度是"给系统增加一份能量，它的熵（混乱程度、状态数）增加多少"的倒数；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温度越高，加同样的能量，熵增加得越少（系统已经够乱，不在乎再多一点）。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所以，温度的本质是：</w:t>
      </w:r>
      <w:r>
        <w:rPr>
          <w:rFonts w:ascii="Microsoft YaHei" w:hAnsi="Microsoft YaHei" w:eastAsia="Microsoft YaHei"/>
          <w:b/>
          <w:sz w:val="22"/>
        </w:rPr>
        <w:t>它不在任何一个分子身上，而是从千千万万个分子的集体运动中"冒"出来的一个宏观量。</w:t>
      </w:r>
      <w:r>
        <w:rPr>
          <w:rFonts w:ascii="Microsoft YaHei" w:hAnsi="Microsoft YaHei" w:eastAsia="Microsoft YaHei"/>
          <w:sz w:val="22"/>
        </w:rPr>
        <w:t xml:space="preserve"> 微观上只有"分子在运动"，宏观上却有"温度"——这个从微观到宏观的"冒出来"，物理学叫</w:t>
      </w:r>
      <w:r>
        <w:rPr>
          <w:rFonts w:ascii="Microsoft YaHei" w:hAnsi="Microsoft YaHei" w:eastAsia="Microsoft YaHei"/>
          <w:b/>
          <w:sz w:val="22"/>
        </w:rPr>
        <w:t>涌现（emergence）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涌现有一个鲜明的特征：</w:t>
      </w:r>
      <w:r>
        <w:rPr>
          <w:rFonts w:ascii="Microsoft YaHei" w:hAnsi="Microsoft YaHei" w:eastAsia="Microsoft YaHei"/>
          <w:b/>
          <w:sz w:val="22"/>
        </w:rPr>
        <w:t>微观里找不到它，宏观上它却真实地、规律地存在。</w:t>
      </w:r>
      <w:r>
        <w:rPr>
          <w:rFonts w:ascii="Microsoft YaHei" w:hAnsi="Microsoft YaHei" w:eastAsia="Microsoft YaHei"/>
          <w:sz w:val="22"/>
        </w:rPr>
        <w:t xml:space="preserve"> 你切开一杯水，找不到"温度"这个东西；但你把手伸进去，却能真实地感觉到它。</w:t>
      </w:r>
    </w:p>
    <w:p>
      <w:pPr>
        <w:pStyle w:val="Heading3"/>
        <w:spacing w:before="200" w:after="120"/>
      </w:pPr>
      <w:r>
        <w:t>等一下——“涌现”可以不只是比喻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你可能会想："温度是涌现的"这个说法，是不是只是一个好听的比喻？</w:t>
      </w:r>
    </w:p>
    <w:p>
      <w:pPr>
        <w:spacing w:after="80" w:line="300" w:lineRule="auto"/>
      </w:pPr>
      <w:r>
        <w:t>近期动力学与动理学中的严格数学工作，为这个思想提供了一个具体例子。</w:t>
      </w:r>
    </w:p>
    <w:p>
      <w:pPr>
        <w:spacing w:after="80" w:line="300" w:lineRule="auto"/>
      </w:pPr>
      <w:r>
        <w:t>通俗地说，这类工作表明：在清楚写明的条件下，许多微观粒子的动力学可以导出宏观的温度、压强和流体方程。这不只是哲学修辞，而是从微观规律到宏观规律的一种受控推导。</w:t>
      </w:r>
    </w:p>
    <w:p>
      <w:pPr>
        <w:spacing w:after="80" w:line="300" w:lineRule="auto"/>
      </w:pPr>
      <w:r>
        <w:t>这说明，“涌现”可以是一种精确的数学关系，而不只是好听的类比。温度不是从外面强加给分子的性质，而是在集体层面才有意义的结构。我们要问的是：引力是否也可能有类似的集体描述？</w:t>
      </w:r>
    </w:p>
    <w:p>
      <w:pPr>
        <w:spacing w:after="80" w:line="300" w:lineRule="auto"/>
      </w:pPr>
      <w:r>
        <w:t>这些严格结果并不证明我们的方案。它们提供的是一个先例：微观规律在合适极限下，确实可以生成单个组成部分里并不存在的宏观概念。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引力，就像温度一样涌现</w:t>
      </w:r>
    </w:p>
    <w:p>
      <w:pPr>
        <w:spacing w:after="80" w:line="300" w:lineRule="auto"/>
      </w:pPr>
      <w:r>
        <w:t>现在，把“分子”换成“真空自由度”，把“温度”换成“引力”——这不是说两者完全一样，而是借它说明一种宏观规律如何从微观集体行为中出现。</w:t>
      </w:r>
    </w:p>
    <w:p>
      <w:pPr>
        <w:spacing w:after="80" w:line="300" w:lineRule="auto"/>
      </w:pPr>
      <w:r>
        <w:t>量子场论中的真空并不是一无所有。它常被图像化地理解为充满量子涨落：场会涨落，关联会出现又消失，宏观看似空无一物的地方，在微观上有丰富结构。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这些涨落不是白忙活的：它们携带着能量和动量。物理学家用一个量来描述"有多少能量-动量、它们怎么分布"，这个量叫</w:t>
      </w:r>
      <w:r>
        <w:rPr>
          <w:rFonts w:ascii="Microsoft YaHei" w:hAnsi="Microsoft YaHei" w:eastAsia="Microsoft YaHei"/>
          <w:b/>
          <w:sz w:val="22"/>
        </w:rPr>
        <w:t>能动张量（energy-momentum tensor）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而能动张量，又可以进一步分解成它在各个频率上的分量——这就是它的</w:t>
      </w:r>
      <w:r>
        <w:rPr>
          <w:rFonts w:ascii="Microsoft YaHei" w:hAnsi="Microsoft YaHei" w:eastAsia="Microsoft YaHei"/>
          <w:b/>
          <w:sz w:val="22"/>
        </w:rPr>
        <w:t>谱函数（spectral function）</w:t>
      </w:r>
      <w:r>
        <w:rPr>
          <w:rFonts w:ascii="Microsoft YaHei" w:hAnsi="Microsoft YaHei" w:eastAsia="Microsoft YaHei"/>
          <w:sz w:val="22"/>
        </w:rPr>
        <w:t>。谱函数告诉我们：真空涨落里，低频的涨落有多少、高频的涨落有多少、它们各自贡献多少能量-动量。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现在问你一个和温度完全对应的问题：</w:t>
      </w:r>
      <w:r>
        <w:rPr>
          <w:rFonts w:ascii="Microsoft YaHei" w:hAnsi="Microsoft YaHei" w:eastAsia="Microsoft YaHei"/>
          <w:b/>
          <w:sz w:val="22"/>
        </w:rPr>
        <w:t>这锅真空涨落里，某一个具体虚粒子的"引力"是多少？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同样没有意义。</w:t>
      </w:r>
      <w:r>
        <w:rPr>
          <w:rFonts w:ascii="Microsoft YaHei" w:hAnsi="Microsoft YaHei" w:eastAsia="Microsoft YaHei"/>
          <w:b/>
          <w:sz w:val="22"/>
        </w:rPr>
        <w:t>单个涨落没有引力。</w:t>
      </w:r>
      <w:r>
        <w:rPr>
          <w:rFonts w:ascii="Microsoft YaHei" w:hAnsi="Microsoft YaHei" w:eastAsia="Microsoft YaHei"/>
          <w:sz w:val="22"/>
        </w:rPr>
        <w:t xml:space="preserve"> 你无法指着某一个转瞬即逝的虚粒子说"它的引力是这么大"。</w:t>
      </w:r>
    </w:p>
    <w:p>
      <w:pPr>
        <w:spacing w:after="80" w:line="300" w:lineRule="auto"/>
      </w:pPr>
      <w:r>
        <w:t>在这个图景里，“引力”属于真空涨落的集体行为：</w:t>
      </w:r>
    </w:p>
    <w:p>
      <w:pPr>
        <w:spacing w:after="40"/>
        <w:ind w:left="360"/>
      </w:pPr>
      <w:r>
        <w:t>• 它被建模为能量-动量张量谱函数的一种集体涌现结构——具体说，是谱中最稳定的成分（零模）；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就像温度是分子运动"最平均、最集体"的那一部分，引力是真空涨落"最稳定、最不变"的那一部分。</w:t>
      </w:r>
    </w:p>
    <w:p>
      <w:pPr>
        <w:spacing w:after="80" w:line="300" w:lineRule="auto"/>
      </w:pPr>
      <w:r>
        <w:t>所以，这个提议的核心是：引力不属于某一个孤立涨落，而是来自大量真空自由度的谱结构。微观上是场的涨落和关联；宏观上出现的是有效的引力规律。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用一句话钉死这个类比：</w:t>
      </w:r>
    </w:p>
    <w:p>
      <w:pPr>
        <w:spacing w:after="80" w:line="300" w:lineRule="auto"/>
      </w:pPr>
      <w:r>
        <w:t>&gt; 温度是分子运动的涌现描述；引力也许是真空谱结构的涌现描述。</w:t>
      </w:r>
    </w:p>
    <w:p>
      <w:pPr>
        <w:spacing w:after="80" w:line="300" w:lineRule="auto"/>
      </w:pPr>
      <w:r>
        <w:t>温度告诉我们，涌现可以产生真实的宏观效应。这里的提议是：引力也可能以同样“有效”的意义真实存在——不是一开始就放进去的原初成分，而是从真空涨落的谱里读出的稳定集体结构。</w:t>
      </w:r>
    </w:p>
    <w:p>
      <w:pPr>
        <w:pStyle w:val="Heading3"/>
        <w:spacing w:before="200" w:after="120"/>
      </w:pPr>
      <w:r>
        <w:t>那么，在这个图景里，爱因斯坦的“弯曲时空”又意味着什么？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爱因斯坦有一个著名的说法："物质告诉时空如何弯曲，时空告诉物质如何运动。" 他的引力方程极其精确，无数次被观测证实——这一点我们完全尊重。</w:t>
      </w:r>
    </w:p>
    <w:p>
      <w:pPr>
        <w:spacing w:after="80" w:line="300" w:lineRule="auto"/>
      </w:pPr>
      <w:r>
        <w:t>但是，如果时空不是最基本的，那么爱因斯坦说的“弯曲”到底在描述什么？</w:t>
      </w:r>
    </w:p>
    <w:p>
      <w:pPr>
        <w:spacing w:after="80" w:line="300" w:lineRule="auto"/>
      </w:pPr>
      <w:r>
        <w:t>我们的回答是：有效曲率编码了真空涨落谱的变化。</w:t>
      </w:r>
    </w:p>
    <w:p>
      <w:pPr>
        <w:spacing w:after="80" w:line="300" w:lineRule="auto"/>
      </w:pPr>
      <w:r>
        <w:t>物质（质量、能量）确实会改变周围环境。在这个图景里，变化的不是一个独立存在的时空实体，而是真空涨落的谱结构。质量聚集之处，真空涨落的分布发生变化；这种“涨落谱的改变”，正是爱因斯坦方程以曲率语言极其精确地描述的东西。</w:t>
      </w:r>
    </w:p>
    <w:p>
      <w:pPr>
        <w:spacing w:after="80" w:line="300" w:lineRule="auto"/>
      </w:pPr>
      <w:r>
        <w:t>如果换一种本体论视角，方程背后的物理图景就可以被重新解释。不是说相对论不能用了——方程描述的现象、给出的预言仍然全部成立；而是说，“曲率”也许是描述真空谱响应的一种有效语言。</w:t>
      </w:r>
    </w:p>
    <w:p>
      <w:pPr>
        <w:spacing w:after="80" w:line="300" w:lineRule="auto"/>
      </w:pPr>
      <w:r>
        <w:t>打个比方：你看到河面上有漩涡，可以把它描述成“河床在这里凹陷了”。也可以把注意力放在水流本身：真正变化的是流动。爱因斯坦方程精确地描述了“漩涡”；谱图景追问的是，更深的基底是否是真空谱的变化，而不是一个独立存在的时空实体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空间是连续的，但这不意味着它"简单"</w:t>
      </w:r>
    </w:p>
    <w:p>
      <w:pPr>
        <w:spacing w:after="80" w:line="300" w:lineRule="auto"/>
      </w:pPr>
      <w:r>
        <w:t>近期围绕 Kakeya 问题的工作，也从另一个角度触及“空间”的本质。</w:t>
      </w:r>
    </w:p>
    <w:p>
      <w:pPr>
        <w:spacing w:after="80" w:line="300" w:lineRule="auto"/>
      </w:pPr>
      <w:r>
        <w:t>Kakeya 问题问的是：一个集合如果要在每个方向上都包含一条单位线段，它到底可以小到什么程度？</w:t>
      </w:r>
    </w:p>
    <w:p>
      <w:pPr>
        <w:spacing w:after="80" w:line="300" w:lineRule="auto"/>
      </w:pPr>
      <w:r>
        <w:t>这里的要点并不是“它必须有正体积”；在欧氏空间里，Kakeya 型集合可以有零测度。真正惊人的地方在于维数：只要包含所有方向，这个集合就被迫携带满维的、多尺度的复杂性。</w:t>
      </w:r>
    </w:p>
    <w:p>
      <w:pPr>
        <w:spacing w:after="80" w:line="300" w:lineRule="auto"/>
      </w:pPr>
      <w:r>
        <w:t>这对科普读者意味着什么？意味着“连续空间”并不是一块简单、光滑、单一的背景。在微观和多尺度层面，连续几何可以隐藏极其复杂的结构。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有一个非常漂亮的对仗：</w:t>
      </w:r>
      <w:r>
        <w:rPr>
          <w:rFonts w:ascii="Microsoft YaHei" w:hAnsi="Microsoft YaHei" w:eastAsia="Microsoft YaHei"/>
          <w:b/>
          <w:sz w:val="22"/>
        </w:rPr>
        <w:t>邓煜研究"粒子群如何形成连续场"，王虹研究"波场中如何显出粒式结构"</w:t>
      </w:r>
      <w:r>
        <w:rPr>
          <w:rFonts w:ascii="Microsoft YaHei" w:hAnsi="Microsoft YaHei" w:eastAsia="Microsoft YaHei"/>
          <w:sz w:val="22"/>
        </w:rPr>
        <w:t>。一个是从离散走向连续，一个是从连续走向离散——</w:t>
      </w:r>
      <w:r>
        <w:rPr>
          <w:rFonts w:ascii="Microsoft YaHei" w:hAnsi="Microsoft YaHei" w:eastAsia="Microsoft YaHei"/>
          <w:b/>
          <w:sz w:val="22"/>
        </w:rPr>
        <w:t>它们共同告诉我们：连续与离散不是非此即彼的对立，而是同一个世界在不同尺度上的两种面孔。</w:t>
      </w:r>
    </w:p>
    <w:p>
      <w:pPr>
        <w:spacing w:after="80" w:line="300" w:lineRule="auto"/>
      </w:pPr>
      <w:r>
        <w:t>谱图景把这当作进一步发问的动机：如果连续几何本身已经如此微妙，那么“空间”是否也可能只是从更深的谱语言中出现的一种有效描述？</w:t>
      </w:r>
    </w:p>
    <w:p>
      <w:pPr>
        <w:spacing w:after="80" w:line="300" w:lineRule="auto"/>
      </w:pPr>
      <w:r>
        <w:t>这并不证明空间不是基本的。它打开的是一扇概念上的门：空间的复杂性促使我们追问，是否有更简单的东西，比如变化的谱，处在它背后。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冲突的具体表现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有了"引力是涌现的"这个视角，再回头看两座大厦的冲突，就更清楚了。</w:t>
      </w:r>
    </w:p>
    <w:p>
      <w:pPr>
        <w:spacing w:after="80" w:line="300" w:lineRule="auto"/>
      </w:pPr>
      <w:r>
        <w:t>这种张力并不是象牙塔里的空谈；它会出现在一些具体问题中：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量子引力难题</w:t>
      </w:r>
      <w:r>
        <w:rPr>
          <w:rFonts w:ascii="Microsoft YaHei" w:hAnsi="Microsoft YaHei" w:eastAsia="Microsoft YaHei"/>
          <w:sz w:val="22"/>
        </w:rPr>
        <w:t>：当我们想把量子力学和广义相对论合并成"量子引力"时，计算会出现无穷大，怎么也消不掉。根源在于：广义相对论把"引力 = 时空弯曲"当成了出发点，而"弯曲的时空"这个对象，在量子涨落的尺度上根本站不住。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黑洞信息悖论</w:t>
      </w:r>
      <w:r>
        <w:rPr>
          <w:rFonts w:ascii="Microsoft YaHei" w:hAnsi="Microsoft YaHei" w:eastAsia="Microsoft YaHei"/>
          <w:sz w:val="22"/>
        </w:rPr>
        <w:t>：黑洞会蒸发（霍金辐射），那掉进去的信息去哪了？广义相对论说时空在奇点处终结，量子力学说信息不能凭空消失。两个答案打架。</w:t>
      </w:r>
    </w:p>
    <w:p>
      <w:pPr>
        <w:spacing w:after="40"/>
        <w:ind w:left="360"/>
      </w:pPr>
      <w:r>
        <w:t>• 宇宙学常数问题：真空能量的朴素理论估计与观测到的暗能量密度相差约 120 个数量级——这是理论物理中最尖锐的难题之一，也深深牵涉到我们如何理解真空、引力和背景时空。</w:t>
      </w:r>
    </w:p>
    <w:p>
      <w:pPr>
        <w:pStyle w:val="Heading3"/>
        <w:spacing w:before="200" w:after="120"/>
      </w:pPr>
      <w:r>
        <w:t>我们的提议：时空不是原初对象</w:t>
      </w:r>
    </w:p>
    <w:p>
      <w:pPr>
        <w:spacing w:after="80" w:line="300" w:lineRule="auto"/>
      </w:pPr>
      <w:r>
        <w:t>很长时间以来，许多研究默认“时空存在”，任务只是找到量子化或统一它的方法。</w:t>
      </w:r>
    </w:p>
    <w:p>
      <w:pPr>
        <w:spacing w:after="80" w:line="300" w:lineRule="auto"/>
      </w:pPr>
      <w:r>
        <w:t>我们探索一个更激进的假设：时空不是最基本的。</w:t>
      </w:r>
    </w:p>
    <w:p>
      <w:pPr>
        <w:spacing w:after="80" w:line="300" w:lineRule="auto"/>
      </w:pPr>
      <w:r>
        <w:t>时空不被当作一个原初的“东西”；它被看成对变化的描述。在这个图景里，它只有两个成分：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时间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先后顺序</w:t>
      </w:r>
      <w:r>
        <w:rPr>
          <w:rFonts w:ascii="Microsoft YaHei" w:hAnsi="Microsoft YaHei" w:eastAsia="Microsoft YaHei"/>
          <w:sz w:val="22"/>
        </w:rPr>
        <w:t>（哪个变化在前，哪个在后）；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空间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范围</w:t>
      </w:r>
      <w:r>
        <w:rPr>
          <w:rFonts w:ascii="Microsoft YaHei" w:hAnsi="Microsoft YaHei" w:eastAsia="Microsoft YaHei"/>
          <w:sz w:val="22"/>
        </w:rPr>
        <w:t>（哪些变化能相互影响，哪些不能）。</w:t>
      </w:r>
    </w:p>
    <w:p>
      <w:pPr>
        <w:spacing w:after="80" w:line="300" w:lineRule="auto"/>
      </w:pPr>
      <w:r>
        <w:t>打个比方：河水是“变化”，河床是“时空”。传统物理通常先描述河床，再让河水在上面流。谱图景追问的是：河床会不会本身就是水流刻画出来的有效形态？</w:t>
      </w:r>
    </w:p>
    <w:p>
      <w:pPr>
        <w:spacing w:after="80" w:line="300" w:lineRule="auto"/>
      </w:pPr>
      <w:r>
        <w:t>于是，广义相对论和标准模型就不再是“两种错误理论”，而是两种极其成功、但对时空采用不同理想化的描述。谱图景追问的是：这两种理想化是否都可以从更早的一层东西——变化的顺序和可及范围——导出？</w:t>
      </w:r>
    </w:p>
    <w:p>
      <w:pPr>
        <w:spacing w:after="80" w:line="300" w:lineRule="auto"/>
      </w:pPr>
      <w:r>
        <w:t>如果这一路线成立，冲突就被缓和了：分歧不只是“时空到底是什么形状”，而是时空应当被看成独立出发点，还是有效描述。</w:t>
      </w:r>
    </w:p>
    <w:p>
      <w:pPr>
        <w:spacing w:after="80" w:line="300" w:lineRule="auto"/>
      </w:pPr>
      <w:r>
        <w:t>而引力呢？在“时空不是原初对象”的图景下，引力自然找到位置：它不是预先存在的时空曲率，而是真空涨落谱结构中涌现出来的现象。温度不需要“热河床”承载；也许引力也不需要原初的弯曲时空来承载。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二、量子场论的地基问题：测度从哪里来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量子场论是怎么"搭"起来的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标准模型是一套</w:t>
      </w:r>
      <w:r>
        <w:rPr>
          <w:rFonts w:ascii="Microsoft YaHei" w:hAnsi="Microsoft YaHei" w:eastAsia="Microsoft YaHei"/>
          <w:b/>
          <w:sz w:val="22"/>
        </w:rPr>
        <w:t>量子场论</w:t>
      </w:r>
      <w:r>
        <w:rPr>
          <w:rFonts w:ascii="Microsoft YaHei" w:hAnsi="Microsoft YaHei" w:eastAsia="Microsoft YaHei"/>
          <w:sz w:val="22"/>
        </w:rPr>
        <w:t>。量子场论有一个标准的搭建流程，可以粗略分成三步：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定义场</w:t>
      </w:r>
      <w:r>
        <w:rPr>
          <w:rFonts w:ascii="Microsoft YaHei" w:hAnsi="Microsoft YaHei" w:eastAsia="Microsoft YaHei"/>
          <w:sz w:val="22"/>
        </w:rPr>
        <w:t>：先假设空间中每一点都有一个"场"（比如电磁场、电子场）。场是弥漫在时空里的量。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写下路径积分</w:t>
      </w:r>
      <w:r>
        <w:rPr>
          <w:rFonts w:ascii="Microsoft YaHei" w:hAnsi="Microsoft YaHei" w:eastAsia="Microsoft YaHei"/>
          <w:sz w:val="22"/>
        </w:rPr>
        <w:t>：要算"粒子从这里跑到那里"的概率，物理学家把所有可能的"路径"（历史）加起来，每一条路径贡献一个权重。这就是费曼的路径积分。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给出测度</w:t>
      </w:r>
      <w:r>
        <w:rPr>
          <w:rFonts w:ascii="Microsoft YaHei" w:hAnsi="Microsoft YaHei" w:eastAsia="Microsoft YaHei"/>
          <w:sz w:val="22"/>
        </w:rPr>
        <w:t>：这个"把所有路径加起来"的动作，需要一把"尺子"来度量不同的路径——哪条路径算一份，怎么加权。这把尺子，数学上叫</w:t>
      </w:r>
      <w:r>
        <w:rPr>
          <w:rFonts w:ascii="Microsoft YaHei" w:hAnsi="Microsoft YaHei" w:eastAsia="Microsoft YaHei"/>
          <w:b/>
          <w:sz w:val="22"/>
        </w:rPr>
        <w:t>测度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测度是地基，而地基依赖时空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第三步是关键，也是最难的一步。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测度是什么？它是对"所有可能的场构型"这个无穷维空间的度量。而"场构型"是什么？是</w:t>
      </w:r>
      <w:r>
        <w:rPr>
          <w:rFonts w:ascii="Microsoft YaHei" w:hAnsi="Microsoft YaHei" w:eastAsia="Microsoft YaHei"/>
          <w:b/>
          <w:sz w:val="22"/>
        </w:rPr>
        <w:t>定义在时空每一点、每一时刻上的量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也就是说：</w:t>
      </w:r>
      <w:r>
        <w:rPr>
          <w:rFonts w:ascii="Microsoft YaHei" w:hAnsi="Microsoft YaHei" w:eastAsia="Microsoft YaHei"/>
          <w:b/>
          <w:sz w:val="22"/>
        </w:rPr>
        <w:t>测度天然地依赖时空</w:t>
      </w:r>
      <w:r>
        <w:rPr>
          <w:rFonts w:ascii="Microsoft YaHei" w:hAnsi="Microsoft YaHei" w:eastAsia="Microsoft YaHei"/>
          <w:sz w:val="22"/>
        </w:rPr>
        <w:t>。你要度量一个场，就得先在时空里铺开一个网格，在每一个格点上对场的取值做积分。时空是测度得以定义的舞台。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步有多难，可以体会一下：路径积分要对"无穷多种可能的场构型"求和，每一种构型又是"时空里无穷多个点上的取值"。这是一个"无穷的无穷"——两层无穷大叠在一起。数学上至今没有人能严格地、无争议地定义好这个求和。这不是技术偷懒，而是</w:t>
      </w:r>
      <w:r>
        <w:rPr>
          <w:rFonts w:ascii="Microsoft YaHei" w:hAnsi="Microsoft YaHei" w:eastAsia="Microsoft YaHei"/>
          <w:b/>
          <w:sz w:val="22"/>
        </w:rPr>
        <w:t>根本性的困难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于是矛盾浮出水面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现在，把第一章的结论搬过来：</w:t>
      </w:r>
    </w:p>
    <w:p>
      <w:pPr>
        <w:spacing w:after="40"/>
        <w:ind w:left="360"/>
      </w:pPr>
      <w:r>
        <w:t>• 时空也许不是原初对象（它可能只是对变化的描述）；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而量子场论的测度，又必须依赖时空才能定义。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那测度还有根基吗？</w:t>
      </w:r>
      <w:r>
        <w:rPr>
          <w:rFonts w:ascii="Microsoft YaHei" w:hAnsi="Microsoft YaHei" w:eastAsia="Microsoft YaHei"/>
          <w:b/>
          <w:sz w:val="22"/>
        </w:rPr>
        <w:t>没有了。</w:t>
      </w:r>
    </w:p>
    <w:p>
      <w:pPr>
        <w:spacing w:after="80" w:line="300" w:lineRule="auto"/>
      </w:pPr>
      <w:r>
        <w:t>这就好比：你要量一条河的水流量，通常会先假设有河床。但如果河床本身也是水流形成的，那么“怎么量”这件事就要重新表述。</w:t>
      </w:r>
    </w:p>
    <w:p>
      <w:pPr>
        <w:spacing w:after="80" w:line="300" w:lineRule="auto"/>
      </w:pPr>
      <w:r>
        <w:t>这提供了一种理解量子场论地基问题的方式：通常形式依赖时空结构，而一旦把引力纳入进来，这些时空结构的最终地位就变得不清楚。路径积分测度不是一个单纯技术细节；它携带了关于场所在背景的假设。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这也是为什么，单纯在量子场论内部修修补补，永远补不上这个窟窿。你补的是"河床的形状"，而窟窿在于"河床本身"。只要你还站在"时空是背景"这个假设上，测度就永远悬空。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我们的出口：不要测度，要谱</w:t>
      </w:r>
    </w:p>
    <w:p>
      <w:pPr>
        <w:spacing w:after="80" w:line="300" w:lineRule="auto"/>
      </w:pPr>
      <w:r>
        <w:t>如果测度的根基（时空）不是原初对象，那么策略就变成：重新表述测度问题。</w:t>
      </w:r>
    </w:p>
    <w:p>
      <w:pPr>
        <w:spacing w:after="80" w:line="300" w:lineRule="auto"/>
      </w:pPr>
      <w:r>
        <w:t>不要先定义“时空上的场”、先写“时空上的路径积分”、先找“时空上的测度”，而是从“变化的谱”出发。谱不要求一个预先给定的时空背景；它需要的是一组模式和权重。</w:t>
      </w:r>
    </w:p>
    <w:p>
      <w:pPr>
        <w:spacing w:after="80" w:line="300" w:lineRule="auto"/>
      </w:pPr>
      <w:r>
        <w:t>这条路试图绕开“测度依赖时空”的死结。具体怎么做，是第四章和第五章的内容。这里只需要记住一个逻辑链：如果时空不是原初对象 → 测度必须重新表述 → 从谱出发。</w:t>
      </w:r>
    </w:p>
    <w:p>
      <w:pPr>
        <w:pStyle w:val="Heading3"/>
      </w:pPr>
      <w:r>
        <w:rPr>
          <w:b w:val="0"/>
        </w:rPr>
        <w:t>换个分析域：从“时域”到“频域”</w:t>
      </w:r>
    </w:p>
    <w:p>
      <w:r>
        <w:rPr>
          <w:b w:val="0"/>
        </w:rPr>
        <w:t>上面这条逻辑链，可以用一个大家更熟悉的类比讲清楚——信号处理。</w:t>
      </w:r>
    </w:p>
    <w:p>
      <w:r>
        <w:rPr>
          <w:b w:val="0"/>
        </w:rPr>
        <w:t>一个复杂的声音信号，在时间轴上是一团乱麻；但做一次傅里叶变换，把它按频率拆开，它就变成了几个清清楚楚的“纯音”。信息一点没少，只是换了一个基底：原来问“某个时刻有多响”，现在问“某个频率有多强”。滤波、压缩这些在时域里很麻烦的操作，到了频域里简单得惊人。</w:t>
      </w:r>
    </w:p>
    <w:p>
      <w:r>
        <w:rPr>
          <w:b w:val="0"/>
        </w:rPr>
        <w:t>标准量子场论就像是“时域”分析：场定义在时空点上，路径积分把无穷多条历史加起来——这就是量子场论版的“看波形”，也是“测度难定义、到处发散”的根源。我们的谱方法就像是“频域”分析：不看时空点，看振动模式。物理量从“时空点的函数”变成“谱本征值的求和”，路径积分变成离散级数，从“解微分方程”变成“算级数”。</w:t>
      </w:r>
    </w:p>
    <w:p>
      <w:r>
        <w:t>但有一个概念上的颠倒：在信号处理里，时域通常是对象，频域只是工具；这里则追问，谱是否才是更原初的描述，而时空只是所有模式叠加出的有效“波形”。</w:t>
      </w:r>
    </w:p>
    <w:p>
      <w:r>
        <w:t>当然，这个颠倒要付出代价：因果性和局域性必须被恢复，而不是预先假设。“两个相隔一光年的事件有没有因果联系”，在时空里由距离决定，在谱空间里却必须重新推导。谱里的“近邻关系”要在涌现出的时空里变成通常的因果分离。这是整套方法最难的部分之一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信号处理（时域 → 频域）</w:t>
            </w:r>
          </w:p>
        </w:tc>
        <w:tc>
          <w:tcPr>
            <w:tcW w:type="dxa" w:w="2880"/>
          </w:tcPr>
          <w:p>
            <w:r>
              <w:t>谱涌现方法（坐标 → 谱）</w:t>
            </w:r>
          </w:p>
        </w:tc>
      </w:tr>
      <w:tr>
        <w:tc>
          <w:tcPr>
            <w:tcW w:type="dxa" w:w="2880"/>
          </w:tcPr>
          <w:p>
            <w:r>
              <w:t>原始基底</w:t>
            </w:r>
          </w:p>
        </w:tc>
        <w:tc>
          <w:tcPr>
            <w:tcW w:type="dxa" w:w="2880"/>
          </w:tcPr>
          <w:p>
            <w:r>
              <w:t>时域（时间轴）</w:t>
            </w:r>
          </w:p>
        </w:tc>
        <w:tc>
          <w:tcPr>
            <w:tcW w:type="dxa" w:w="2880"/>
          </w:tcPr>
          <w:p>
            <w:r>
              <w:t>坐标空间（时空点）</w:t>
            </w:r>
          </w:p>
        </w:tc>
      </w:tr>
      <w:tr>
        <w:tc>
          <w:tcPr>
            <w:tcW w:type="dxa" w:w="2880"/>
          </w:tcPr>
          <w:p>
            <w:r>
              <w:t>变换后基底</w:t>
            </w:r>
          </w:p>
        </w:tc>
        <w:tc>
          <w:tcPr>
            <w:tcW w:type="dxa" w:w="2880"/>
          </w:tcPr>
          <w:p>
            <w:r>
              <w:t>频域（频率轴）</w:t>
            </w:r>
          </w:p>
        </w:tc>
        <w:tc>
          <w:tcPr>
            <w:tcW w:type="dxa" w:w="2880"/>
          </w:tcPr>
          <w:p>
            <w:r>
              <w:t>谱空间（内部空间的振动模式）</w:t>
            </w:r>
          </w:p>
        </w:tc>
      </w:tr>
      <w:tr>
        <w:tc>
          <w:tcPr>
            <w:tcW w:type="dxa" w:w="2880"/>
          </w:tcPr>
          <w:p>
            <w:r>
              <w:t>核心难题</w:t>
            </w:r>
          </w:p>
        </w:tc>
        <w:tc>
          <w:tcPr>
            <w:tcW w:type="dxa" w:w="2880"/>
          </w:tcPr>
          <w:p>
            <w:r>
              <w:t>复杂信号的叠加、噪声滤波</w:t>
            </w:r>
          </w:p>
        </w:tc>
        <w:tc>
          <w:tcPr>
            <w:tcW w:type="dxa" w:w="2880"/>
          </w:tcPr>
          <w:p>
            <w:r>
              <w:t>量子场论的发散与测度问题</w:t>
            </w:r>
          </w:p>
        </w:tc>
      </w:tr>
      <w:tr>
        <w:tc>
          <w:tcPr>
            <w:tcW w:type="dxa" w:w="2880"/>
          </w:tcPr>
          <w:p>
            <w:r>
              <w:t>解法</w:t>
            </w:r>
          </w:p>
        </w:tc>
        <w:tc>
          <w:tcPr>
            <w:tcW w:type="dxa" w:w="2880"/>
          </w:tcPr>
          <w:p>
            <w:r>
              <w:t>傅里叶变换：卷积变乘法</w:t>
            </w:r>
          </w:p>
        </w:tc>
        <w:tc>
          <w:tcPr>
            <w:tcW w:type="dxa" w:w="2880"/>
          </w:tcPr>
          <w:p>
            <w:r>
              <w:t>谱求和：路径积分变离散级数</w:t>
            </w:r>
          </w:p>
        </w:tc>
      </w:tr>
      <w:tr>
        <w:tc>
          <w:tcPr>
            <w:tcW w:type="dxa" w:w="2880"/>
          </w:tcPr>
          <w:p>
            <w:r>
              <w:t>关键操作</w:t>
            </w:r>
          </w:p>
        </w:tc>
        <w:tc>
          <w:tcPr>
            <w:tcW w:type="dxa" w:w="2880"/>
          </w:tcPr>
          <w:p>
            <w:r>
              <w:t>傅里叶变换</w:t>
            </w:r>
          </w:p>
        </w:tc>
        <w:tc>
          <w:tcPr>
            <w:tcW w:type="dxa" w:w="2880"/>
          </w:tcPr>
          <w:p>
            <w:r>
              <w:t>谱分解 / 谱求和</w:t>
            </w:r>
          </w:p>
        </w:tc>
      </w:tr>
      <w:tr>
        <w:tc>
          <w:tcPr>
            <w:tcW w:type="dxa" w:w="2880"/>
          </w:tcPr>
          <w:p>
            <w:r>
              <w:t>物理意义</w:t>
            </w:r>
          </w:p>
        </w:tc>
        <w:tc>
          <w:tcPr>
            <w:tcW w:type="dxa" w:w="2880"/>
          </w:tcPr>
          <w:p>
            <w:r>
              <w:t>把“波”变成“频率”</w:t>
            </w:r>
          </w:p>
        </w:tc>
        <w:tc>
          <w:tcPr>
            <w:tcW w:type="dxa" w:w="2880"/>
          </w:tcPr>
          <w:p>
            <w:r>
              <w:t>把“场”变成“振动模式（粒子态）”</w:t>
            </w:r>
          </w:p>
        </w:tc>
      </w:tr>
    </w:tbl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三、杨-米尔斯猜想的深水区：场的本质是什么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一个价值百万美元的问题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2000 年，克雷数学研究所公布了七个"千禧年大奖难题"，每个悬赏一百万美元。其中第一个，就是</w:t>
      </w:r>
      <w:r>
        <w:rPr>
          <w:rFonts w:ascii="Microsoft YaHei" w:hAnsi="Microsoft YaHei" w:eastAsia="Microsoft YaHei"/>
          <w:b/>
          <w:sz w:val="22"/>
        </w:rPr>
        <w:t>杨-米尔斯存在性与质量间隙问题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它问的是两件具体的事：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存在性</w:t>
      </w:r>
      <w:r>
        <w:rPr>
          <w:rFonts w:ascii="Microsoft YaHei" w:hAnsi="Microsoft YaHei" w:eastAsia="Microsoft YaHei"/>
          <w:sz w:val="22"/>
        </w:rPr>
        <w:t>：四维时空里的量子杨-米尔斯理论（标准模型的强力部分就是它），能不能被严格地、数学上无矛盾地构造出来？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质量间隙</w:t>
      </w:r>
      <w:r>
        <w:rPr>
          <w:rFonts w:ascii="Microsoft YaHei" w:hAnsi="Microsoft YaHei" w:eastAsia="Microsoft YaHei"/>
          <w:sz w:val="22"/>
        </w:rPr>
        <w:t>：为什么它预言的基本激发（胶子）会有质量——而且是"间隙"式的质量，即存在一个最低的非零质量，之下什么都没有？</w:t>
      </w:r>
    </w:p>
    <w:p>
      <w:pPr>
        <w:spacing w:after="80" w:line="300" w:lineRule="auto"/>
      </w:pPr>
      <w:r>
        <w:t>二十多年过去了，这两个问题至今没有公认的严格解答。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难点卡在"场的本质"</w:t>
      </w:r>
    </w:p>
    <w:p>
      <w:pPr>
        <w:spacing w:after="80" w:line="300" w:lineRule="auto"/>
      </w:pPr>
      <w:r>
        <w:t>为什么这么难？表面上看是数学技巧不够。这篇文章提出一个可能视角：部分难点也许卡在一个概念问题上——场到底是什么？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传统量子场论的思路是这样的：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先定义"场"——一个弥漫在时空里的数学对象（变化的</w:t>
      </w:r>
      <w:r>
        <w:rPr>
          <w:rFonts w:ascii="Microsoft YaHei" w:hAnsi="Microsoft YaHei" w:eastAsia="Microsoft YaHei"/>
          <w:b/>
          <w:sz w:val="22"/>
        </w:rPr>
        <w:t>容器</w:t>
      </w:r>
      <w:r>
        <w:rPr>
          <w:rFonts w:ascii="Microsoft YaHei" w:hAnsi="Microsoft YaHei" w:eastAsia="Microsoft YaHei"/>
          <w:sz w:val="22"/>
        </w:rPr>
        <w:t>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再把"变化"（粒子、相互作用）放进去——让变化在这个容器里发生；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最后用量子化规则（路径积分、测度）让这个容器"动"起来。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注意这个顺序：</w:t>
      </w:r>
      <w:r>
        <w:rPr>
          <w:rFonts w:ascii="Microsoft YaHei" w:hAnsi="Microsoft YaHei" w:eastAsia="Microsoft YaHei"/>
          <w:b/>
          <w:sz w:val="22"/>
        </w:rPr>
        <w:t>先有容器，后有变化。</w:t>
      </w:r>
      <w:r>
        <w:rPr>
          <w:rFonts w:ascii="Microsoft YaHei" w:hAnsi="Microsoft YaHei" w:eastAsia="Microsoft YaHei"/>
          <w:sz w:val="22"/>
        </w:rPr>
        <w:t xml:space="preserve"> 场是"装着变化的盒子"。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本末倒置：变化才是本体</w:t>
      </w:r>
    </w:p>
    <w:p>
      <w:pPr>
        <w:spacing w:after="80" w:line="300" w:lineRule="auto"/>
      </w:pPr>
      <w:r>
        <w:t>这篇文章尝试把这个顺序反过来。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正确的顺序应该是反过来的：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变化是第一位的、是本体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场是变化形成的结构</w:t>
      </w:r>
      <w:r>
        <w:rPr>
          <w:rFonts w:ascii="Microsoft YaHei" w:hAnsi="Microsoft YaHei" w:eastAsia="Microsoft YaHei"/>
          <w:sz w:val="22"/>
        </w:rPr>
        <w:t>——是大量变化"凝固"下来的、相对稳定的形态。</w:t>
      </w:r>
    </w:p>
    <w:p>
      <w:pPr>
        <w:spacing w:after="80" w:line="300" w:lineRule="auto"/>
      </w:pPr>
      <w:r>
        <w:t>用河流的比喻：传统思路是先有“河床”（场，容器），再让“水”（变化）在河床里流。谱图景则说：也许水先流动，流动中形成一条稳定形态，看起来像河床；那个形态，才是我们称之为“场”的东西。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更贴切的比喻：一群人（变化）走来走去，走的人多了，地上就"踩出"了一条路。</w:t>
      </w:r>
      <w:r>
        <w:rPr>
          <w:rFonts w:ascii="Microsoft YaHei" w:hAnsi="Microsoft YaHei" w:eastAsia="Microsoft YaHei"/>
          <w:b/>
          <w:sz w:val="22"/>
        </w:rPr>
        <w:t>路（场）不是先有的，是人（变化）走出来的。</w:t>
      </w:r>
      <w:r>
        <w:rPr>
          <w:rFonts w:ascii="Microsoft YaHei" w:hAnsi="Microsoft YaHei" w:eastAsia="Microsoft YaHei"/>
          <w:sz w:val="22"/>
        </w:rPr>
        <w:t xml:space="preserve"> 传统量子场论是"先修路，再让人走"；我们说的是"人走着走着，路自然就出现了"。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还可以用音乐来类比：一段旋律（场），本质是一串音符（变化）。传统思路是"先有旋律，再让音符去填"；我们说，</w:t>
      </w:r>
      <w:r>
        <w:rPr>
          <w:rFonts w:ascii="Microsoft YaHei" w:hAnsi="Microsoft YaHei" w:eastAsia="Microsoft YaHei"/>
          <w:b/>
          <w:sz w:val="22"/>
        </w:rPr>
        <w:t>是音符（变化）的组合，才构成了旋律（场）</w:t>
      </w:r>
      <w:r>
        <w:rPr>
          <w:rFonts w:ascii="Microsoft YaHei" w:hAnsi="Microsoft YaHei" w:eastAsia="Microsoft YaHei"/>
          <w:sz w:val="22"/>
        </w:rPr>
        <w:t>。旋律不是装着音符的容器，旋律就是音符本身的一种组织方式。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本体的转向：从"存在的东西"到"变化本身"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这就是我们整套方法的本体论转向：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不是"变化发生在场里"，而是"场由变化生成"。变化是本体，场是派生的。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一旦承认这一点，杨-米尔斯猜想的两个难点就都换了一种问法：</w:t>
      </w:r>
    </w:p>
    <w:p>
      <w:pPr>
        <w:spacing w:after="40"/>
        <w:ind w:left="360"/>
      </w:pPr>
      <w:r>
        <w:t>• “量子场是否存在” → 变成“变化是否能有一个自洽的、可计算的描述”（这是谱表述要达到的目标）；</w:t>
      </w:r>
    </w:p>
    <w:p>
      <w:pPr>
        <w:spacing w:after="40"/>
        <w:ind w:left="360"/>
      </w:pPr>
      <w:r>
        <w:t>• “质量间隙从哪来” → 变成“变化的谱为什么会有最低的非零频率”（紧致内部空间会自然提供这样的间隙）。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我们不再试图"直接构建场"（那是构建变化的容器，本末倒置），而是从"变化"本身出发，让场作为变化的结构涌现出来。</w:t>
      </w:r>
    </w:p>
    <w:p>
      <w:pPr>
        <w:spacing w:after="80" w:line="300" w:lineRule="auto"/>
      </w:pPr>
      <w:r>
        <w:t>这个转向，是后续方法的起点。它把“量子场论构造难”这个百年难题，从纯粹技术问题重新定位成出发点问题——也许问题不只是“怎么搭容器”，而是容器是否应该被预先假设。</w:t>
      </w:r>
    </w:p>
    <w:p>
      <w:r>
        <w:t>那么，这个“变化”具体是什么？第四章讲“用谱描述变化”；第六章给出一个紧凑回答：在技术版本里，最小变化由一条“最小变化原则”约束，称为无序公理。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杨-米尔斯猜想，难在哪里？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杨-米尔斯理论是标准模型中强力（QCD）的数学骨架。克雷研究所悬赏百万美元，其实是在问两个极具体的问题：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第一，存在性</w:t>
      </w:r>
      <w:r>
        <w:rPr>
          <w:rFonts w:ascii="Microsoft YaHei" w:hAnsi="Microsoft YaHei" w:eastAsia="Microsoft YaHei"/>
          <w:sz w:val="22"/>
        </w:rPr>
        <w:t>：在四维时空里，这个量子理论能否被严格构造出来，而不出现数学上的"爆掉"（无穷大）？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第二，质量间隙</w:t>
      </w:r>
      <w:r>
        <w:rPr>
          <w:rFonts w:ascii="Microsoft YaHei" w:hAnsi="Microsoft YaHei" w:eastAsia="Microsoft YaHei"/>
          <w:sz w:val="22"/>
        </w:rPr>
        <w:t>：为什么胶子（强力的媒介粒子）在实验里永远被"囚禁"在强子内部，导致物理学家测不到自由的胶子？数学上，这意味着理论的最低激发态能量必须是一个</w:t>
      </w:r>
      <w:r>
        <w:rPr>
          <w:rFonts w:ascii="Microsoft YaHei" w:hAnsi="Microsoft YaHei" w:eastAsia="Microsoft YaHei"/>
          <w:b/>
          <w:sz w:val="22"/>
        </w:rPr>
        <w:t>正数</w:t>
      </w:r>
      <w:r>
        <w:rPr>
          <w:rFonts w:ascii="Microsoft YaHei" w:hAnsi="Microsoft YaHei" w:eastAsia="Microsoft YaHei"/>
          <w:sz w:val="22"/>
        </w:rPr>
        <w:t>（大于零），而不是连续地从零开始。</w:t>
      </w:r>
    </w:p>
    <w:p>
      <w:pPr>
        <w:spacing w:after="80" w:line="300" w:lineRule="auto"/>
      </w:pPr>
      <w:r>
        <w:t>传统方法为什么卡住了？因为传统量子场论先架设一个“时空舞台”，再在这个舞台上定义场涨落。在四维时空里，要严格控制短距离涨落非常困难；质量间隙问题问的正是目前方法仍缺乏的非微扰控制。</w:t>
      </w:r>
    </w:p>
    <w:p>
      <w:pPr>
        <w:spacing w:after="80" w:line="300" w:lineRule="auto"/>
      </w:pPr>
      <w:r>
        <w:t>这个研究路线的一个回答，是把问题从“四维时空”搬到“三维紧致内部空间（RP³）”来问。</w:t>
      </w:r>
    </w:p>
    <w:p>
      <w:pPr>
        <w:spacing w:after="80" w:line="300" w:lineRule="auto"/>
      </w:pPr>
      <w:r>
        <w:t>在紧致空间里，振动模式天然是分立的——就像一根两端固定的琴弦，频率只能是基频、二倍频、三倍频……最低的那个非零频率，天然就是“间隙”。在 RP³ 实现中，质量间隙尺度与最低非零谱结构相连，而不是作为微扰计算里硬凑出来的量。</w:t>
      </w:r>
    </w:p>
    <w:p>
      <w:pPr>
        <w:spacing w:after="80" w:line="300" w:lineRule="auto"/>
      </w:pPr>
      <w:r>
        <w:t>所以，与其说我们“解决了”杨-米尔斯猜想，不如说我们改变了问题设定：我们不是直接在四维时空里构造场，而是在紧致谱上定义物理量；在那里，间隙是谱结构天然带着的。</w:t>
      </w:r>
    </w:p>
    <w:p>
      <w:pPr>
        <w:spacing w:after="80" w:line="300" w:lineRule="auto"/>
      </w:pPr>
      <w:r>
        <w:t>&gt; 一句话：原始的杨-米尔斯问题仍然是精确定义的 Clay 难题；这条谱路线提供的是另一个设定，在那里“间隙”从一开始就是自然的。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四、换个起点：从"变化"出发，用谱求和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怎么"抓住"变化？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如果变化是本体，那第一个实际问题就是：</w:t>
      </w:r>
      <w:r>
        <w:rPr>
          <w:rFonts w:ascii="Microsoft YaHei" w:hAnsi="Microsoft YaHei" w:eastAsia="Microsoft YaHei"/>
          <w:b/>
          <w:sz w:val="22"/>
        </w:rPr>
        <w:t>我们怎么在数学上"抓住"变化、分析变化？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答案是：用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什么是谱？谱就是"一组频率的集合"。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一个会变化的东西，无论它是什么，都可以被分解成一组基本的振动模式，每个模式有一个频率。把这些频率全部列出来，就得到了这个系统的"谱"。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一根琴弦有它的谱（基音 + 泛音）；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一面鼓有它的谱（鼓面振动的各个频率）；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一个原子有它的谱（电子能级之间的跃迁频率）；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我们的内部空间（RP³）也有它的谱（各种振动模式的频率）。</w:t>
      </w:r>
    </w:p>
    <w:p>
      <w:pPr>
        <w:spacing w:after="80" w:line="300" w:lineRule="auto"/>
      </w:pPr>
      <w:r>
        <w:t>谱，是“变化”的一种自然数学语言。你说不出“变化”是什么“东西”，但你可以列出它通过哪些模式在变化——这常常是最忠实、最不添油加醋的描述。</w:t>
      </w:r>
    </w:p>
    <w:p>
      <w:pPr>
        <w:spacing w:after="80" w:line="300" w:lineRule="auto"/>
      </w:pPr>
      <w:r>
        <w:t>为什么谱可能比“场”更基本？因为场通常是“弥漫在时空里的量”，而谱可以在不先指定时空背景的情况下引入。你可以在一个抽象内部空间里定义变化，然后先问它的谱，再谈时空。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谱求和：从谱出发，对偶地重建一切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我们的方法，叫</w:t>
      </w:r>
      <w:r>
        <w:rPr>
          <w:rFonts w:ascii="Microsoft YaHei" w:hAnsi="Microsoft YaHei" w:eastAsia="Microsoft YaHei"/>
          <w:b/>
          <w:sz w:val="22"/>
        </w:rPr>
        <w:t>谱求和（spectral-sum representation）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t>思路是这样：如果变化是第一位的，谱是它的模式语言，那么我们就从谱出发，用谱来“对偶地”重建许多物理学家需要的结构——场、几何、规范结构、粒子、相互作用。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打个比方：一段音乐，本质上是一串音符（谱）。我们不去假设"音乐必须装在一个叫乐谱的容器里"，而是直接分析这串音符本身。然后我们会惊讶地发现：</w:t>
      </w:r>
      <w:r>
        <w:rPr>
          <w:rFonts w:ascii="Microsoft YaHei" w:hAnsi="Microsoft YaHei" w:eastAsia="Microsoft YaHei"/>
          <w:b/>
          <w:sz w:val="22"/>
        </w:rPr>
        <w:t>从这串音符里，能自动"长"出和声、旋律、节奏——也就是传统上认为需要"先有乐谱结构"才能有的东西。</w:t>
      </w:r>
    </w:p>
    <w:p>
      <w:pPr>
        <w:spacing w:after="80" w:line="300" w:lineRule="auto"/>
      </w:pPr>
      <w:r>
        <w:t>这就是“对偶”的含义：谱（变化）和物理（场、几何、规范）可能是同一个结构的两面。你从谱这一面出发，试图恢复物理那一面，而不必预先假设物理那一面是原初的。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举一个具体的例子，感受一下"谱如何对偶出几何"：鼓面的形状（几何）决定了鼓的音色（谱）；反过来，如果你只听鼓的声音（谱），也能反推出鼓面的形状（几何）。</w:t>
      </w:r>
      <w:r>
        <w:rPr>
          <w:rFonts w:ascii="Microsoft YaHei" w:hAnsi="Microsoft YaHei" w:eastAsia="Microsoft YaHei"/>
          <w:b/>
          <w:sz w:val="22"/>
        </w:rPr>
        <w:t>谱和几何互相决定。</w:t>
      </w:r>
      <w:r>
        <w:rPr>
          <w:rFonts w:ascii="Microsoft YaHei" w:hAnsi="Microsoft YaHei" w:eastAsia="Microsoft YaHei"/>
          <w:sz w:val="22"/>
        </w:rPr>
        <w:t xml:space="preserve"> 传统思路是"先有鼓面（几何/时空），再有声音（谱）"；我们反过来说：</w:t>
      </w:r>
      <w:r>
        <w:rPr>
          <w:rFonts w:ascii="Microsoft YaHei" w:hAnsi="Microsoft YaHei" w:eastAsia="Microsoft YaHei"/>
          <w:b/>
          <w:sz w:val="22"/>
        </w:rPr>
        <w:t>从声音（谱）出发，鼓面（几何/时空）作为它的对偶涌现出来。</w:t>
      </w:r>
      <w:r>
        <w:rPr>
          <w:rFonts w:ascii="Microsoft YaHei" w:hAnsi="Microsoft YaHei" w:eastAsia="Microsoft YaHei"/>
          <w:sz w:val="22"/>
        </w:rPr>
        <w:t xml:space="preserve"> 这就是"从谱到时空"的核心洞见。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一句话总结我们的路线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传统量子场论：</w:t>
      </w:r>
      <w:r>
        <w:rPr>
          <w:rFonts w:ascii="Microsoft YaHei" w:hAnsi="Microsoft YaHei" w:eastAsia="Microsoft YaHei"/>
          <w:b/>
          <w:sz w:val="22"/>
        </w:rPr>
        <w:t>先建场（容器）→ 再放变化 → 用量子化规则（测度）缝合。</w:t>
      </w:r>
    </w:p>
    <w:p>
      <w:pPr>
        <w:spacing w:after="80" w:line="300" w:lineRule="auto"/>
      </w:pPr>
      <w:r>
        <w:t>我们的路线：把变化放在第一位 → 用谱描述变化 → 从谱对偶地涌现出场、几何、规范 → 恢复候选的 4 维物理。</w:t>
      </w:r>
    </w:p>
    <w:p>
      <w:pPr>
        <w:spacing w:after="80" w:line="300" w:lineRule="auto"/>
      </w:pPr>
      <w:r>
        <w:t>这条路线试图绕开“测度依赖时空”的死结：因为它不从“时空里的场”出发，而是从“变化的谱”出发。谱不需要预先给定的时空背景。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物理学家怎么判断一个理论是"严格"的？——Wightman 公理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在数学物理里，判断一个量子场论是否"严丝合缝"，有一个公认的黄金标准，叫 </w:t>
      </w:r>
      <w:r>
        <w:rPr>
          <w:rFonts w:ascii="Microsoft YaHei" w:hAnsi="Microsoft YaHei" w:eastAsia="Microsoft YaHei"/>
          <w:b/>
          <w:sz w:val="22"/>
        </w:rPr>
        <w:t>Wightman 公理</w:t>
      </w:r>
      <w:r>
        <w:rPr>
          <w:rFonts w:ascii="Microsoft YaHei" w:hAnsi="Microsoft YaHei" w:eastAsia="Microsoft YaHei"/>
          <w:sz w:val="22"/>
        </w:rPr>
        <w:t>。它是 20 世纪 50 年代由 Wightman 提出的，包含几条规则（大致是：存在希尔伯特空间、存在真空态、场算符是分布、满足相对论协变性、满足局域性、满足谱条件等等）。</w:t>
      </w:r>
    </w:p>
    <w:p>
      <w:pPr>
        <w:spacing w:after="80" w:line="300" w:lineRule="auto"/>
      </w:pPr>
      <w:r>
        <w:t>任何“严肃”的量子场论，都应当尊重这个框架，或达到同等程度的严格性。标准模型在操作上建立在这套语言中，但要对完整相互作用理论给出完全的公理化控制，仍然极其困难。</w:t>
      </w:r>
    </w:p>
    <w:p>
      <w:pPr>
        <w:spacing w:after="80" w:line="300" w:lineRule="auto"/>
      </w:pPr>
      <w:r>
        <w:t>这条谱路线，跟 Wightman 公理是什么关系？</w:t>
      </w:r>
    </w:p>
    <w:p>
      <w:pPr>
        <w:spacing w:after="80" w:line="300" w:lineRule="auto"/>
      </w:pPr>
      <w:r>
        <w:t>不绕弯子：我们没有试图去“证明”完整的相互作用构造满足通常形式的 Wightman 公理。为什么？因为 Wightman 公理预设一个固定的四维时空背景（庞加莱对称性、真空、希尔伯特空间都是在这个背景上定义的）。我们的出发点并不把时空当成原初对象，所以起点不同。</w:t>
      </w:r>
    </w:p>
    <w:p>
      <w:pPr>
        <w:spacing w:after="80" w:line="300" w:lineRule="auto"/>
      </w:pPr>
      <w:r>
        <w:t>但我们要求它和标准框架发生接触：在“自由场”极限下，谱求和构造被安排为退化到满足 Wightman 要求的自由量子场论。而在相互作用部分，语言发生改变——用“谱和”替代原本要预设的时空路径积分测度。</w:t>
      </w:r>
    </w:p>
    <w:p>
      <w:pPr>
        <w:spacing w:after="80" w:line="300" w:lineRule="auto"/>
      </w:pPr>
      <w:r>
        <w:t>这并不是说 Wightman 公理“不对”，而是说：它仍然是标准地图。一条不同路线必须说明它在哪里接上已知海岸，也必须把自己的自洽检查公开讲清楚。</w:t>
      </w:r>
    </w:p>
    <w:p>
      <w:pPr>
        <w:spacing w:after="80" w:line="300" w:lineRule="auto"/>
      </w:pPr>
      <w:r>
        <w:t>&gt; 一句话：Wightman 公理是标准道路的交通规则；谱路线必须说明自己如何在已知极限中接回这条路，也必须说明自己的规则如何被检查。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五、方法的几个关键要点</w:t>
      </w:r>
    </w:p>
    <w:p>
      <w:pPr>
        <w:spacing w:after="80" w:line="300" w:lineRule="auto"/>
      </w:pPr>
      <w:r>
        <w:t>这一章把方法拆成几个可操作的技术要点。在技术实现中，每一个都对应一个已经写成代码的计算环节。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要点一：谱的三个层次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我们区分谱的三个层次，由具体到抽象：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离散谱</w:t>
      </w:r>
      <w:r>
        <w:rPr>
          <w:rFonts w:ascii="Microsoft YaHei" w:hAnsi="Microsoft YaHei" w:eastAsia="Microsoft YaHei"/>
          <w:sz w:val="22"/>
        </w:rPr>
        <w:t>（最具体）：一个个具体的量——粒子的质量、能隙、三代费米子的层级、规范耦合常数。这是最终要和观测对照的东西。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谱和</w:t>
      </w:r>
      <w:r>
        <w:rPr>
          <w:rFonts w:ascii="Microsoft YaHei" w:hAnsi="Microsoft YaHei" w:eastAsia="Microsoft YaHei"/>
          <w:sz w:val="22"/>
        </w:rPr>
        <w:t>（中间层）：对谱做求和、取迹、计算密度——比如"窗口容量"（一个窗口里能装下多少谱模）。这是从离散谱走向连续极限的桥梁。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连续极限 / 正规化</w:t>
      </w:r>
      <w:r>
        <w:rPr>
          <w:rFonts w:ascii="Microsoft YaHei" w:hAnsi="Microsoft YaHei" w:eastAsia="Microsoft YaHei"/>
          <w:sz w:val="22"/>
        </w:rPr>
        <w:t>（最抽象）：用 Weyl 律、热核展开、KK 约化等方法，处理谱在无穷远处的行为。这是让计算"收敛、不发散"的关键。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三个层次缺一不可：没有离散谱就没有可对照的预言；没有谱和就没有内部自洽；没有连续极限就没有"不发散"。这套三层结构，对应了"具体 ↔ 中间 ↔ 抽象"的完整链条。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要点二：双端正规化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谱在两端都会"发散"，需要分别处理：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紫外端（UV，高频率）</w:t>
      </w:r>
      <w:r>
        <w:rPr>
          <w:rFonts w:ascii="Microsoft YaHei" w:hAnsi="Microsoft YaHei" w:eastAsia="Microsoft YaHei"/>
          <w:sz w:val="22"/>
        </w:rPr>
        <w:t>：频率越高，模越多，求和会爆炸。我们用</w:t>
      </w:r>
      <w:r>
        <w:rPr>
          <w:rFonts w:ascii="Microsoft YaHei" w:hAnsi="Microsoft YaHei" w:eastAsia="Microsoft YaHei"/>
          <w:b/>
          <w:sz w:val="22"/>
        </w:rPr>
        <w:t>高斯窗</w:t>
      </w:r>
      <w:r>
        <w:rPr>
          <w:rFonts w:ascii="Microsoft YaHei" w:hAnsi="Microsoft YaHei" w:eastAsia="Microsoft YaHei"/>
          <w:sz w:val="22"/>
        </w:rPr>
        <w:t>（热核）把高频模平滑地截断——不是生硬地一刀切，而是用高斯函数温柔地"关窗"。为什么用高斯窗而不是硬截断？因为硬截断会引入人为的"边界痕迹"，而高斯窗是自然的、平滑的、不会留下假象。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红外端（IR，低频率）</w:t>
      </w:r>
      <w:r>
        <w:rPr>
          <w:rFonts w:ascii="Microsoft YaHei" w:hAnsi="Microsoft YaHei" w:eastAsia="Microsoft YaHei"/>
          <w:sz w:val="22"/>
        </w:rPr>
        <w:t>：频率越低，涉及的范围越大，求和会延伸到无穷。我们用</w:t>
      </w:r>
      <w:r>
        <w:rPr>
          <w:rFonts w:ascii="Microsoft YaHei" w:hAnsi="Microsoft YaHei" w:eastAsia="Microsoft YaHei"/>
          <w:b/>
          <w:sz w:val="22"/>
        </w:rPr>
        <w:t>熵极大原理</w:t>
      </w:r>
      <w:r>
        <w:rPr>
          <w:rFonts w:ascii="Microsoft YaHei" w:hAnsi="Microsoft YaHei" w:eastAsia="Microsoft YaHei"/>
          <w:sz w:val="22"/>
        </w:rPr>
        <w:t>来固定红外端——让熵在约束下取最大。</w:t>
      </w:r>
    </w:p>
    <w:p>
      <w:pPr>
        <w:spacing w:after="80" w:line="300" w:lineRule="auto"/>
      </w:pPr>
      <w:r>
        <w:t>两端都处理好了，中间的谱求和才是良定义的。这个“双端正规化”是技术实现中使计算可收敛的基石。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要点三：熵是 UV↔IR 的桥梁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一个出人意料但贯穿全局的量是</w:t>
      </w:r>
      <w:r>
        <w:rPr>
          <w:rFonts w:ascii="Microsoft YaHei" w:hAnsi="Microsoft YaHei" w:eastAsia="Microsoft YaHei"/>
          <w:b/>
          <w:sz w:val="22"/>
        </w:rPr>
        <w:t>熵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t>在实现版本里，从紫外窗口到红外窗口的“跨度”，取对数之后是 ∫γ_M = ln(窗口跨度) = 139.253。这个数被解释为一个玻尔兹曼型熵 S = ln W——其中 W 是“窗口能容纳的变化方式数”。</w:t>
      </w:r>
    </w:p>
    <w:p>
      <w:pPr>
        <w:spacing w:after="80" w:line="300" w:lineRule="auto"/>
      </w:pPr>
      <w:r>
        <w:t>熵，成了连接紫外和红外、连接微观和宏观的桥梁。它在这个模型中，把“变化有多少种方式”这个计数问题，和“宇宙看起来是什么样”联系了起来。</w:t>
      </w:r>
    </w:p>
    <w:p>
      <w:pPr>
        <w:spacing w:after="80" w:line="300" w:lineRule="auto"/>
      </w:pPr>
      <w:r>
        <w:t>这里的熵不只是热力学里的“混乱程度”，而是一个更广义的计数概念：熵 = 允许变化方式数的对数。在这个图景里，它把高频端（普朗克尺度）和低频端（哈勃尺度）联系起来。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要点四：最高原理——对偶性涌现</w:t>
      </w:r>
    </w:p>
    <w:p>
      <w:pPr>
        <w:spacing w:after="80" w:line="300" w:lineRule="auto"/>
      </w:pPr>
      <w:r>
        <w:t>贯穿这套构造的一条指导原则，我们称之为“对偶性涌现”（duality emergence）：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&gt; 谱 → 对偶 → 规范/几何/熵 → 涌现 → 4 维物理。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有四个对偶在同一个框架里统一：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共形 ↔ 规范</w:t>
      </w:r>
      <w:r>
        <w:rPr>
          <w:rFonts w:ascii="Microsoft YaHei" w:hAnsi="Microsoft YaHei" w:eastAsia="Microsoft YaHei"/>
          <w:sz w:val="22"/>
        </w:rPr>
        <w:t>（时空的缩放对称 对偶于 规范对称）；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几何 ↔ 规范</w:t>
      </w:r>
      <w:r>
        <w:rPr>
          <w:rFonts w:ascii="Microsoft YaHei" w:hAnsi="Microsoft YaHei" w:eastAsia="Microsoft YaHei"/>
          <w:sz w:val="22"/>
        </w:rPr>
        <w:t>（内部空间的几何 对偶于 规范群结构）；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UV ↔ IR</w:t>
      </w:r>
      <w:r>
        <w:rPr>
          <w:rFonts w:ascii="Microsoft YaHei" w:hAnsi="Microsoft YaHei" w:eastAsia="Microsoft YaHei"/>
          <w:sz w:val="22"/>
        </w:rPr>
        <w:t>（高频 对偶于 低频，通过熵桥接）；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 ↔ 物理</w:t>
      </w:r>
      <w:r>
        <w:rPr>
          <w:rFonts w:ascii="Microsoft YaHei" w:hAnsi="Microsoft YaHei" w:eastAsia="Microsoft YaHei"/>
          <w:sz w:val="22"/>
        </w:rPr>
        <w:t>（变化的频率 对偶于 可观测的物理量）。</w:t>
      </w:r>
    </w:p>
    <w:p>
      <w:pPr>
        <w:spacing w:after="80" w:line="300" w:lineRule="auto"/>
      </w:pPr>
      <w:r>
        <w:t>“对偶”的意思是：两边是密切相关的描述，常常是同一个结构的两个侧面。这个框架试图通过这些对偶的互相咬合，从谱恢复物理，并尽量减少一个一个外挂的可调假设。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t>六、最小变化，以及通向四维的约束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从"最小的变化"开始</w:t>
      </w:r>
    </w:p>
    <w:p>
      <w:pPr>
        <w:spacing w:after="80" w:line="300" w:lineRule="auto"/>
      </w:pPr>
      <w:r>
        <w:t>变化有大小之分。有些变化复杂，有些变化简单。那么，最简单的变化能是什么？</w:t>
      </w:r>
    </w:p>
    <w:p>
      <w:pPr>
        <w:spacing w:after="80" w:line="300" w:lineRule="auto"/>
      </w:pPr>
      <w:r>
        <w:t>在一个技术实现中，我们把答案写成一条原则，称为无序公理（disorder axiom）：</w:t>
      </w:r>
    </w:p>
    <w:p>
      <w:pPr>
        <w:spacing w:after="80" w:line="300" w:lineRule="auto"/>
      </w:pPr>
      <w:r>
        <w:rPr>
          <w:b/>
        </w:rPr>
        <w:t>&gt; 存在一个最小的、无偏的、以自旋-1/2 为量子单位的变化。</w:t>
      </w:r>
    </w:p>
    <w:p>
      <w:pPr>
        <w:spacing w:after="80" w:line="300" w:lineRule="auto"/>
      </w:pPr>
      <w:r>
        <w:rPr>
          <w:b w:val="0"/>
        </w:rPr>
        <w:t>把它拆开，是三条：</w:t>
      </w:r>
    </w:p>
    <w:p>
      <w:r>
        <w:rPr>
          <w:b/>
        </w:rPr>
        <w:t>（A1）存在性：变化存在。</w:t>
      </w:r>
      <w:r>
        <w:rPr>
          <w:b w:val="0"/>
        </w:rPr>
        <w:t xml:space="preserve"> 这一条只是说，我们的出发点不是“虚无”，而是变化本身。</w:t>
      </w:r>
    </w:p>
    <w:p>
      <w:r>
        <w:t>（A2）量子单位是自旋-1/2：变化的载体是一个二维复空间——量子力学中最小的非平凡单位。再加上“对称群最小”的要求，它把相关对称群指向 SU(2)（也叫 Spin(3)）。</w:t>
      </w:r>
    </w:p>
    <w:p>
      <w:r>
        <w:t>（A3）无偏性：变化对它的对称群没有偏袒——没有任何隐藏的偏好。配合最大熵处方，它自然导向高斯分布，也就是一个“无结构”的随机场（标度场）。</w:t>
      </w:r>
    </w:p>
    <w:p>
      <w:r>
        <w:t>这条原则看似简单，却像一台推导机：</w:t>
      </w:r>
    </w:p>
    <w:p>
      <w:r>
        <w:rPr>
          <w:b w:val="0"/>
        </w:rPr>
        <w:t>• 自旋-1/2 天然区分左手和右手（手征结构），而手征结构要求对称群是 Spin(4)；</w:t>
      </w:r>
    </w:p>
    <w:p>
      <w:r>
        <w:rPr>
          <w:b w:val="0"/>
        </w:rPr>
        <w:t>• 把对径点“黏合”起来（z ↦ −z），手征结构就落实为几何：内部空间是 RP³ = S³/Z₂——这就是 RP³ 的来历；</w:t>
      </w:r>
    </w:p>
    <w:p>
      <w:r>
        <w:rPr>
          <w:b w:val="0"/>
        </w:rPr>
        <w:t>• “紧致”意味着有界、封闭，像鼓面一样，振动模式分立、有限。于是“最小变化的谱” = RP³ 的谱——一个分立的频率集合。</w:t>
      </w:r>
    </w:p>
    <w:p>
      <w:r>
        <w:t>所以，无序公理是这个具体构造的紧凑出发点：一个最小的、无偏的、自旋-1/2 的变化。规范群、三代费米子、质量、耦合常数随后是在框架内部被约束出来的，而不是彼此独立地手工选择。</w:t>
      </w:r>
    </w:p>
    <w:p>
      <w:r>
        <w:rPr>
          <w:b w:val="0"/>
        </w:rPr>
        <w:t>从 RP³ 的谱出发，就是从“最小的、最对称的变化集合”出发：它最小，因为它是最简单的三维封闭空间之一；它最对称，因为它继承了球面的高度对称性，又被 Z₂（对径识别）以最简单的方式约束。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四维为什么是"四"维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一个长期困扰物理学的谜题：为什么我们生活的时空恰好是 </w:t>
      </w:r>
      <w:r>
        <w:rPr>
          <w:rFonts w:ascii="Microsoft YaHei" w:hAnsi="Microsoft YaHei" w:eastAsia="Microsoft YaHei"/>
          <w:b/>
          <w:sz w:val="22"/>
        </w:rPr>
        <w:t>3+1 = 4 维</w:t>
      </w:r>
      <w:r>
        <w:rPr>
          <w:rFonts w:ascii="Microsoft YaHei" w:hAnsi="Microsoft YaHei" w:eastAsia="Microsoft YaHei"/>
          <w:sz w:val="22"/>
        </w:rPr>
        <w:t>？为什么不是 5 维、10 维？</w:t>
      </w:r>
    </w:p>
    <w:p>
      <w:pPr>
        <w:spacing w:after="80" w:line="300" w:lineRule="auto"/>
      </w:pPr>
      <w:r>
        <w:t>在这个构造里，4 维不是简单地“被选择”的，而是受到闭合条件强烈约束。推导的骨架是：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内部空间的维度 </w:t>
      </w:r>
      <w:r>
        <w:rPr>
          <w:rFonts w:ascii="Consolas" w:hAnsi="Consolas" w:eastAsia="Microsoft YaHei"/>
          <w:color w:val="8C2F2F"/>
          <w:sz w:val="20"/>
        </w:rPr>
        <w:t>d</w:t>
      </w:r>
      <w:r>
        <w:rPr>
          <w:rFonts w:ascii="Microsoft YaHei" w:hAnsi="Microsoft YaHei" w:eastAsia="Microsoft YaHei"/>
          <w:sz w:val="22"/>
        </w:rPr>
        <w:t xml:space="preserve"> 和色数 </w:t>
      </w:r>
      <w:r>
        <w:rPr>
          <w:rFonts w:ascii="Consolas" w:hAnsi="Consolas" w:eastAsia="Microsoft YaHei"/>
          <w:color w:val="8C2F2F"/>
          <w:sz w:val="20"/>
        </w:rPr>
        <w:t>N_c</w:t>
      </w:r>
      <w:r>
        <w:rPr>
          <w:rFonts w:ascii="Microsoft YaHei" w:hAnsi="Microsoft YaHei" w:eastAsia="Microsoft YaHei"/>
          <w:sz w:val="22"/>
        </w:rPr>
        <w:t>（强力 SU(3) 的"3"）被一个对偶等式钉死：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这个对偶等式来自</w:t>
      </w:r>
      <w:r>
        <w:rPr>
          <w:rFonts w:ascii="Microsoft YaHei" w:hAnsi="Microsoft YaHei" w:eastAsia="Microsoft YaHei"/>
          <w:b/>
          <w:sz w:val="22"/>
        </w:rPr>
        <w:t>共形-规范对偶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N_g·ξ = 1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N_g = 8</w:t>
      </w:r>
      <w:r>
        <w:rPr>
          <w:rFonts w:ascii="Microsoft YaHei" w:hAnsi="Microsoft YaHei" w:eastAsia="Microsoft YaHei"/>
          <w:sz w:val="22"/>
        </w:rPr>
        <w:t xml:space="preserve"> 是色规范群的生成元数，</w:t>
      </w:r>
      <w:r>
        <w:rPr>
          <w:rFonts w:ascii="Consolas" w:hAnsi="Consolas" w:eastAsia="Microsoft YaHei"/>
          <w:color w:val="8C2F2F"/>
          <w:sz w:val="20"/>
        </w:rPr>
        <w:t>ξ = 1/8</w:t>
      </w:r>
      <w:r>
        <w:rPr>
          <w:rFonts w:ascii="Microsoft YaHei" w:hAnsi="Microsoft YaHei" w:eastAsia="Microsoft YaHei"/>
          <w:sz w:val="22"/>
        </w:rPr>
        <w:t xml:space="preserve"> 是共形耦合常数，两者互为倒数；</w:t>
      </w:r>
    </w:p>
    <w:p>
      <w:pPr>
        <w:spacing w:after="40"/>
        <w:ind w:left="360"/>
      </w:pPr>
      <w:r>
        <w:t>• 这个“互为倒数”的等式，在该闭合中选出 d = N_c = 3（它是方程 (N_c−3)(N_c+2) = 0 的正解）；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内部空间是 3 维，再加上 1 维时间，就得到了 </w:t>
      </w:r>
      <w:r>
        <w:rPr>
          <w:rFonts w:ascii="Microsoft YaHei" w:hAnsi="Microsoft YaHei" w:eastAsia="Microsoft YaHei"/>
          <w:b/>
          <w:sz w:val="22"/>
        </w:rPr>
        <w:t>3+1 = 4 维时空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t>换句话说：“四维”在这个闭合中不是自由输入，而是一个一致性条件。换掉它，整个闭合就会改变。这个结果之所以干净，是因为它来自一个“互为倒数”的对偶关系——8 和 1/8 相乘等于 1；但它仍然是给定框架内部的陈述。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宇宙最低层，对称性最高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这背后有一个深刻的规律：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越接近"最小、最根本的变化"，对称性就越高。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在普朗克尺度（我们能描述的最小尺度）附近，对称性最高；越往宏观走，对称性越"破缺"、越少。我们熟悉的电磁力、弱力、强力在低能下看起来各不相同，但它们都源自高能处同一个更高的对称。</w:t>
      </w:r>
    </w:p>
    <w:p>
      <w:pPr>
        <w:spacing w:after="80" w:line="300" w:lineRule="auto"/>
      </w:pPr>
      <w:r>
        <w:t>“四维受约束”和“对称性最高”是同一思想的两面：在最底层，构造寻找最简单、最对称的出发点。这里几乎没有连续调参的余地；结构本身承担主要工作。从哲学上说，它给“为什么宇宙是这个样子”提供了一个可能回答：不是任意选择，而是一致性要求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七、引力、规范、物质：三位一体的涌现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这一章回答一个核心问题：</w:t>
      </w:r>
      <w:r>
        <w:rPr>
          <w:rFonts w:ascii="Microsoft YaHei" w:hAnsi="Microsoft YaHei" w:eastAsia="Microsoft YaHei"/>
          <w:b/>
          <w:sz w:val="22"/>
        </w:rPr>
        <w:t>引力、规范力、物质，这三者是什么关系？</w:t>
      </w:r>
    </w:p>
    <w:p>
      <w:pPr>
        <w:pStyle w:val="Heading3"/>
        <w:spacing w:before="200" w:after="120"/>
      </w:pPr>
      <w:r>
        <w:t>引力作为涌现结构：透明引力</w:t>
      </w:r>
    </w:p>
    <w:p>
      <w:pPr>
        <w:spacing w:after="80" w:line="300" w:lineRule="auto"/>
      </w:pPr>
      <w:r>
        <w:t>第一章已经介绍了“引力像温度一样涌现”的图景。这里把它落到模型语言中。</w:t>
      </w:r>
    </w:p>
    <w:p>
      <w:pPr>
        <w:spacing w:after="80" w:line="300" w:lineRule="auto"/>
      </w:pPr>
      <w:r>
        <w:t>在这个图景里，引力不是作为独立基本力被放进去，而是被看成涌现结构。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具体地说，引力对应于谱的一个特殊成分——</w:t>
      </w:r>
      <w:r>
        <w:rPr>
          <w:rFonts w:ascii="Microsoft YaHei" w:hAnsi="Microsoft YaHei" w:eastAsia="Microsoft YaHei"/>
          <w:b/>
          <w:sz w:val="22"/>
        </w:rPr>
        <w:t>零模</w:t>
      </w:r>
      <w:r>
        <w:rPr>
          <w:rFonts w:ascii="Microsoft YaHei" w:hAnsi="Microsoft YaHei" w:eastAsia="Microsoft YaHei"/>
          <w:sz w:val="22"/>
        </w:rPr>
        <w:t>（频率为零的模式，也就是"不变的、最稳定的变化"）。我们称之为</w:t>
      </w:r>
      <w:r>
        <w:rPr>
          <w:rFonts w:ascii="Microsoft YaHei" w:hAnsi="Microsoft YaHei" w:eastAsia="Microsoft YaHei"/>
          <w:b/>
          <w:sz w:val="22"/>
        </w:rPr>
        <w:t>"透明引力"（transparent gravity）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这意味着三件反直觉的事：</w:t>
      </w:r>
    </w:p>
    <w:p>
      <w:pPr>
        <w:spacing w:after="40"/>
        <w:ind w:left="360"/>
      </w:pPr>
      <w:r>
        <w:t>1. 不把弯曲时空当作原初输入：不需要先假设时空曲率。引力效应从谱零模中读出，而不是一开始就写成“时空几何的弯曲”。</w:t>
      </w:r>
    </w:p>
    <w:p>
      <w:pPr>
        <w:spacing w:after="40"/>
        <w:ind w:left="360"/>
      </w:pPr>
      <w:r>
        <w:t>2. 模型不预设暗物质粒子：额外引力效应被归因于零模的谱结构。这是一个假设，不是已经排除了粒子暗物质。</w:t>
      </w:r>
    </w:p>
    <w:p>
      <w:pPr>
        <w:spacing w:after="40"/>
        <w:ind w:left="360"/>
      </w:pPr>
      <w:r>
        <w:t>3. 不引入独立的 MOND 拟合参数：MOND 型加速度 a0 在框架里表现为 a0 = c·H0/(2π)，被解释为透明引力在红外端的行为，而不是额外外挂的经验参数。</w:t>
      </w:r>
    </w:p>
    <w:p>
      <w:pPr>
        <w:spacing w:after="80" w:line="300" w:lineRule="auto"/>
      </w:pPr>
      <w:r>
        <w:t>用大白话说：引力被看成“变化的最稳定成分”。就像温度来自分子的集体运动；你感到引力，在这里被理解为真空涨落的一种集体稳定结构。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"涌现引力"并不是我们第一个提的。</w:t>
      </w:r>
      <w:r>
        <w:rPr>
          <w:rFonts w:ascii="Microsoft YaHei" w:hAnsi="Microsoft YaHei" w:eastAsia="Microsoft YaHei"/>
          <w:sz w:val="22"/>
        </w:rPr>
        <w:t xml:space="preserve"> 读者可能知道，荷兰物理学家 Erik Verlinde 在 2010 年前后提出过一个著名观点：引力不是基本力，而是</w:t>
      </w:r>
      <w:r>
        <w:rPr>
          <w:rFonts w:ascii="Microsoft YaHei" w:hAnsi="Microsoft YaHei" w:eastAsia="Microsoft YaHei"/>
          <w:b/>
          <w:sz w:val="22"/>
        </w:rPr>
        <w:t>熵力</w:t>
      </w:r>
      <w:r>
        <w:rPr>
          <w:rFonts w:ascii="Microsoft YaHei" w:hAnsi="Microsoft YaHei" w:eastAsia="Microsoft YaHei"/>
          <w:sz w:val="22"/>
        </w:rPr>
        <w:t>——它来自系统内部信息在边界上的分布，类似于气体的压强来自分子的撞击。他的名言是："引力是熵的梯度。"</w:t>
      </w:r>
    </w:p>
    <w:p>
      <w:pPr>
        <w:spacing w:after="80" w:line="300" w:lineRule="auto"/>
      </w:pPr>
      <w:r>
        <w:t>我们的“引力 = 零模”与 Verlinde 的“引力 = 熵”有共鸣——二者都把引力看成微观自由度的集体宏观行为。但构造不同：Verlinde 使用全息屏和边界信息分布；这个谱图景则挑出紧致谱中频率最低、最稳定的模式。熵在这里是窗口跨度的度量，引力是零模。</w:t>
      </w:r>
    </w:p>
    <w:p>
      <w:pPr>
        <w:spacing w:after="80" w:line="300" w:lineRule="auto"/>
      </w:pPr>
      <w:r>
        <w:t>如果要对标：Verlinde 说“引力像温度”；这个图景说“引力像温度计里那条最稳定的水银柱”——不是所有分子的平均，而是那个最不变的集体结构。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规范构造：规范场从谱涌现</w:t>
      </w:r>
    </w:p>
    <w:p>
      <w:pPr>
        <w:spacing w:after="80" w:line="300" w:lineRule="auto"/>
      </w:pPr>
      <w:r>
        <w:t>同理，规范场（电磁、弱、强三种力的载体）在构造中也不是独立输入，而是从内部空间的谱里恢复出来的——具体说，是紧致谱的 KK 零模。</w:t>
      </w:r>
    </w:p>
    <w:p>
      <w:pPr>
        <w:spacing w:after="80" w:line="300" w:lineRule="auto"/>
      </w:pPr>
      <w:r>
        <w:t>规范群结构（为什么具有标准模型的 SU(3)×SU(2)×U(1) 形式）也在技术构造中受到谱的约束。内部空间的几何，通过“对偶”决定规范群的代数模式。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自洽的循环：规范形成物质，物质加剧引力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于是出现一个漂亮的自洽循环：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引力（谱零模）</w:t>
      </w:r>
      <w:r>
        <w:rPr>
          <w:rFonts w:ascii="Microsoft YaHei" w:hAnsi="Microsoft YaHei" w:eastAsia="Microsoft YaHei"/>
          <w:b/>
          <w:sz w:val="22"/>
        </w:rPr>
        <w:t>影响</w:t>
      </w:r>
      <w:r>
        <w:rPr>
          <w:rFonts w:ascii="Microsoft YaHei" w:hAnsi="Microsoft YaHei" w:eastAsia="Microsoft YaHei"/>
          <w:sz w:val="22"/>
        </w:rPr>
        <w:t>规范场的构造；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规范场</w:t>
      </w:r>
      <w:r>
        <w:rPr>
          <w:rFonts w:ascii="Microsoft YaHei" w:hAnsi="Microsoft YaHei" w:eastAsia="Microsoft YaHei"/>
          <w:b/>
          <w:sz w:val="22"/>
        </w:rPr>
        <w:t>形成</w:t>
      </w:r>
      <w:r>
        <w:rPr>
          <w:rFonts w:ascii="Microsoft YaHei" w:hAnsi="Microsoft YaHei" w:eastAsia="Microsoft YaHei"/>
          <w:sz w:val="22"/>
        </w:rPr>
        <w:t>物质（费米子、希格斯）；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物质反过来</w:t>
      </w:r>
      <w:r>
        <w:rPr>
          <w:rFonts w:ascii="Microsoft YaHei" w:hAnsi="Microsoft YaHei" w:eastAsia="Microsoft YaHei"/>
          <w:b/>
          <w:sz w:val="22"/>
        </w:rPr>
        <w:t>加剧</w:t>
      </w:r>
      <w:r>
        <w:rPr>
          <w:rFonts w:ascii="Microsoft YaHei" w:hAnsi="Microsoft YaHei" w:eastAsia="Microsoft YaHei"/>
          <w:sz w:val="22"/>
        </w:rPr>
        <w:t>引力（通过谱的反馈）。</w:t>
      </w:r>
    </w:p>
    <w:p>
      <w:pPr>
        <w:spacing w:after="80" w:line="300" w:lineRule="auto"/>
      </w:pPr>
      <w:r>
        <w:t>这是一个自洽闭合的循环：各步骤从谱中计算出来，再检查彼此是否兼容。这也是“闭合”（closure）这个词的含义：不是说物理真理已经被判定，而是说循环内部没有再加入独立的数值旋钮。引力、规范场和物质被看成同一谱结构的三个侧面。</w:t>
      </w:r>
    </w:p>
    <w:p>
      <w:pPr>
        <w:pStyle w:val="Heading3"/>
        <w:spacing w:before="200" w:after="120"/>
      </w:pPr>
      <w:r>
        <w:t>对大爆炸的另一种读法</w:t>
      </w:r>
    </w:p>
    <w:p>
      <w:pPr>
        <w:spacing w:after="80" w:line="300" w:lineRule="auto"/>
      </w:pPr>
      <w:r>
        <w:t>一个反直觉的推论是：这个框架不从大爆炸奇点出发。</w:t>
      </w:r>
    </w:p>
    <w:p>
      <w:pPr>
        <w:spacing w:after="80" w:line="300" w:lineRule="auto"/>
      </w:pPr>
      <w:r>
        <w:t>在标准宇宙学里，宇宙膨胀、红移，沿经典解往过去追溯，会指向一个热而致密的早期状态，并在理想化方程中出现奇点。在这个框架里，红移也被赋予一种谱读法：它可以表示为谱的倾斜，而不只是空间的拉伸。</w:t>
      </w:r>
    </w:p>
    <w:p>
      <w:pPr>
        <w:spacing w:after="80" w:line="300" w:lineRule="auto"/>
      </w:pPr>
      <w:r>
        <w:t>由于模型不把“空间膨胀”作为原初图像，因此也不要求一个最初的膨胀奇点。宇宙的过去被表示成谱的一个状态；而标准热早期宇宙，仍然是任何这类模型都必须复现的观测区域。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t>先别急着信：几个诚实的提醒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真正的科普高手，会在读者还没提出质疑之前，自己先把质疑摆上台面。下面几个问题，是读者最可能"怼"我们的。</w:t>
      </w:r>
    </w:p>
    <w:p>
      <w:pPr>
        <w:spacing w:after="80" w:line="300" w:lineRule="auto"/>
      </w:pPr>
      <w:r>
        <w:t>问：如果时空不是基本的，那 LIGO 探测到的引力波，是什么在“震荡”？</w:t>
      </w:r>
    </w:p>
    <w:p>
      <w:pPr>
        <w:spacing w:after="80" w:line="300" w:lineRule="auto"/>
      </w:pPr>
      <w:r>
        <w:t>答：在这个图景里，是真空涨落谱的零模在震荡。这并不否认 LIGO 信号，也不否认广义相对论的成功；它只是为同一个宏观波动提出一种不同的微观解释。</w:t>
      </w:r>
    </w:p>
    <w:p>
      <w:pPr>
        <w:spacing w:after="80" w:line="300" w:lineRule="auto"/>
      </w:pPr>
      <w:r>
        <w:t>问：如果大爆炸奇点被重新解释，那宇宙微波背景辐射（CMB）从哪来？</w:t>
      </w:r>
    </w:p>
    <w:p>
      <w:pPr>
        <w:spacing w:after="80" w:line="300" w:lineRule="auto"/>
      </w:pPr>
      <w:r>
        <w:t>答：CMB 仍然是任何可行宇宙学都必须复现的观测热背景。在谱读法中，它被解释为谱在红外端的平衡地板，而不只是一段历史的余晖。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问：这套理论能被证伪吗？如果一个理论什么都解释，那它等于什么都没说。</w:t>
      </w:r>
    </w:p>
    <w:p>
      <w:pPr>
        <w:spacing w:after="80" w:line="300" w:lineRule="auto"/>
      </w:pPr>
      <w:r>
        <w:t>答：能被检验。在当前技术实现中，许多量是在与观测比较之前计算出来的。如果出现超出标称精度的大幅或系统性失败，就会构成对框架的不利证据。它不打算靠语言解释一切，而是把自己押在具体数值上。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问：你们是不是把"还不知道的"都推给了"谱"，用一个词糊弄过去？</w:t>
      </w:r>
    </w:p>
    <w:p>
      <w:pPr>
        <w:spacing w:after="80" w:line="300" w:lineRule="auto"/>
      </w:pPr>
      <w:r>
        <w:t>答：谱不是遮羞布，它是可计算的。实现中使用的每一项谱、每一个求和，都有明确公式并可被审计。这不能替代实验，但使这个提议比一个比喻更硬。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我们现在在哪？——与其他"终极理论"路线的对话</w:t>
      </w:r>
    </w:p>
    <w:p>
      <w:pPr>
        <w:spacing w:after="80" w:line="300" w:lineRule="auto"/>
      </w:pPr>
      <w:r>
        <w:t>在物理学前沿，试图统一引力与量子力学的路线不止一种。你可能听说过弦理论、圈量子引力和全息原理。它们都是重要研究方向。谱路线更适合被看作与这些路线的对话，而不是简单替代。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1. 弦理论：把粒子换成振动弦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弦理论说，基本粒子不是点，而是一根根闭合或开放的"弦"。不同的振动模式对应不同的粒子（一个振动模式是光子，另一个是引力子）。时空是弦赖以存在的"舞台"，维度不是 4 维，而是 10 维或 11 维——多出来的维度被"紧致化"（蜷缩起来），所以我们看不见。</w:t>
      </w:r>
    </w:p>
    <w:p>
      <w:pPr>
        <w:spacing w:after="80" w:line="300" w:lineRule="auto"/>
      </w:pPr>
      <w:r>
        <w:t>它与弦论的差异可以这样说：弦论通常先有时空或高维背景，再让弦在其中振动；谱路线追问的是，类似振动的谱数据能否先出现，而时空随后作为有效描述被恢复出来。也就是说，弦论用紧致维度塑造谱，谱路线则把紧致谱本身放在出发点。</w:t>
      </w:r>
    </w:p>
    <w:p>
      <w:pPr>
        <w:spacing w:after="80" w:line="300" w:lineRule="auto"/>
      </w:pPr>
      <w:r>
        <w:t>相似之处也很重要：弦论大量使用谱，这个图景也使用谱。区别在于谱在逻辑中的位置——是背景中弦的谱，还是用来恢复背景的初始谱数据。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2. 圈量子引力：把时空切成小块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圈量子引力的思路是：不要把引力量子化为"引力子"，而是直接量子化"空间"本身。空间不是连续的，而是由离散的"圈"构成的，面积和体积都有最小单位。它绕开了"时空弯曲需要背景"的问题，因为它连背景都不要了，直接用量子化的几何。</w:t>
      </w:r>
    </w:p>
    <w:p>
      <w:pPr>
        <w:spacing w:after="80" w:line="300" w:lineRule="auto"/>
      </w:pPr>
      <w:r>
        <w:t>它与圈量子引力的亲缘关系，是二者都重视无背景性。二者都不愿把时空当成固定舞台。差异在于：圈量子引力量子化几何本身；谱路线则追问，几何是否可以从更深的谱结构中恢复出来。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3. 全息原理：把宇宙压缩到边界上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全息原理来自黑洞热力学和弦论的一个分支（AdS/CFT 对偶）。它说：一个空间区域里的所有物理信息，可以完全编码在该区域的"边界"上。你以为是三维的宇宙，其实是一张二维"全息图"的投影。</w:t>
      </w:r>
    </w:p>
    <w:p>
      <w:pPr>
        <w:spacing w:after="80" w:line="300" w:lineRule="auto"/>
      </w:pPr>
      <w:r>
        <w:t>我们与全息原理的呼应：我们的“谱 → 时空”也是一种对偶。全息原理是“边界 ↔ 体空间”的对偶，我们是“谱 ↔ 时空”的对偶。二者都把信息放在几何之前。区别在于，这个提议使用紧致谱数据，而不是从边界理论出发。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一张对比表</w:t>
      </w:r>
      <w:r>
        <w:rPr>
          <w:rFonts w:ascii="Microsoft YaHei" w:hAnsi="Microsoft YaHei" w:eastAsia="Microsoft YaHei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路线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基本本体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时空从哪来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维度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弦理论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振动弦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预先存在（舞台）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10/11 维（假设）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圈量子引力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空间量子（圈）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量子化几何直接构成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 维（量子化）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全息原理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边界上的场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从边界对偶投影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 维（对偶）</w:t>
            </w:r>
          </w:p>
        </w:tc>
      </w:tr>
      <w:tr>
        <w:tc>
          <w:tcPr>
            <w:tcW w:type="dxa" w:w="2160"/>
          </w:tcPr>
          <w:p>
            <w:r>
              <w:t>谱涌现图景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变化的谱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从谱涌现</w:t>
            </w:r>
          </w:p>
        </w:tc>
        <w:tc>
          <w:tcPr>
            <w:tcW w:type="dxa" w:w="2160"/>
          </w:tcPr>
          <w:p>
            <w:r>
              <w:t>一个闭合中的 4 维</w:t>
            </w:r>
          </w:p>
        </w:tc>
      </w:tr>
    </w:tbl>
    <w:p/>
    <w:p>
      <w:pPr>
        <w:spacing w:after="80" w:line="300" w:lineRule="auto"/>
      </w:pPr>
      <w:r>
        <w:t>我们不认为其他理论“错了”。我们只是说：这个谱图景试图把出发点再往前推一步——不从弦、圈或边界出发，而从变化及其谱出发。</w:t>
      </w:r>
    </w:p>
    <w:p>
      <w:pPr>
        <w:pStyle w:val="Heading3"/>
        <w:spacing w:before="200" w:after="120"/>
      </w:pPr>
      <w:r>
        <w:t>巧合还是线索？——近期数学给我们的启示</w:t>
      </w:r>
    </w:p>
    <w:p>
      <w:pPr>
        <w:spacing w:after="80" w:line="300" w:lineRule="auto"/>
      </w:pPr>
      <w:r>
        <w:t>邓煜和王虹的相关数学工作，从不同方向提示了涌现的深度，以及空间概念本身的微妙性。</w:t>
      </w:r>
    </w:p>
    <w:p>
      <w:pPr>
        <w:spacing w:after="80" w:line="300" w:lineRule="auto"/>
      </w:pPr>
      <w:r>
        <w:t>邓煜的工作给出了微观动力学产生宏观流体行为的严格例子。王虹的工作揭示：连续空间在微观和多尺度层面可以展现惊人的方向复杂性。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一个是从下往上看（离散→连续），一个是从上往下看（连续→离散）。它们像两面镜子，互相映照。</w:t>
      </w:r>
    </w:p>
    <w:p>
      <w:pPr>
        <w:spacing w:after="80" w:line="300" w:lineRule="auto"/>
      </w:pPr>
      <w:r>
        <w:t>而谱涌现图景，正站在这个交汇点附近：如果微观运动可以产生宏观规律，如果连续空间可以隐藏深层多尺度结构，那么，“时空”本身是否也可能从更基本的东西——变化——里涌现出来？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这背后，还有一个更宏大的故事——</w:t>
      </w:r>
      <w:r>
        <w:rPr>
          <w:rFonts w:ascii="Microsoft YaHei" w:hAnsi="Microsoft YaHei" w:eastAsia="Microsoft YaHei"/>
          <w:b/>
          <w:sz w:val="22"/>
        </w:rPr>
        <w:t>希尔伯特第六问题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t>1900 年，数学大师希尔伯特提出了 23 个问题，为整个 20 世纪的数学指明方向。其中第六个尤为特殊：它不是一个具体猜想，而是一个宏大纲领——“物理学的公理化”。通俗地说：我们能否为物理的一些部分找到清楚的公理，并从微观原则推导出宏观规律？</w:t>
      </w:r>
    </w:p>
    <w:p>
      <w:pPr>
        <w:spacing w:after="80" w:line="300" w:lineRule="auto"/>
      </w:pPr>
      <w:r>
        <w:t>它的一个具体版本，就是流体力学的公理化：微观上，粒子遵循可逆的力学规律；宏观上，大量粒子组成的气体却表现出温度、压强、黏性和时间箭头。从微观动力学到宏观方程的严格桥梁，是希尔伯特第六问题中一个核心而困难的部分。</w:t>
      </w:r>
    </w:p>
    <w:p>
      <w:pPr>
        <w:spacing w:after="80" w:line="300" w:lineRule="auto"/>
      </w:pPr>
      <w:r>
        <w:t>邓煜与合作者在精确定义的动理学场景中推进了这种桥梁：从微观粒子动力学到玻尔兹曼方程，再到流体方程。这类结果把“涌现”从一句口号变成了推导。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一个浪漫的说法是：</w:t>
      </w:r>
      <w:r>
        <w:rPr>
          <w:rFonts w:ascii="Microsoft YaHei" w:hAnsi="Microsoft YaHei" w:eastAsia="Microsoft YaHei"/>
          <w:b/>
          <w:sz w:val="22"/>
        </w:rPr>
        <w:t>邓煜为牛顿力学找回了时间的箭头。</w:t>
      </w:r>
      <w:r>
        <w:rPr>
          <w:rFonts w:ascii="Microsoft YaHei" w:hAnsi="Microsoft YaHei" w:eastAsia="Microsoft YaHei"/>
          <w:sz w:val="22"/>
        </w:rPr>
        <w:t xml:space="preserve"> 单个分子的运动没有方向，但无数分子通过统计规律，"长"出了一个不可逆的时间之矢——这正是"涌现"最震撼的体现。</w:t>
      </w:r>
    </w:p>
    <w:p>
      <w:pPr>
        <w:spacing w:after="80" w:line="300" w:lineRule="auto"/>
      </w:pPr>
      <w:r>
        <w:t>现在，把目光拉回这条谱路线。</w:t>
      </w:r>
    </w:p>
    <w:p>
      <w:pPr>
        <w:spacing w:after="80" w:line="300" w:lineRule="auto"/>
      </w:pPr>
      <w:r>
        <w:t>这样的工作说明，“涌现”可以是数学上清楚的：微观粒子在受控极限下，可以产生宏观流体、温度和具有方向感的时间行为。</w:t>
      </w:r>
    </w:p>
    <w:p>
      <w:pPr>
        <w:spacing w:after="80" w:line="300" w:lineRule="auto"/>
      </w:pPr>
      <w:r>
        <w:t>谱路线追问一个更深的问题：如果温度是涌现的、流体是涌现的、时间箭头也是涌现的，那么“时空”本身是否也可能从更基本的东西里涌现出来？</w:t>
      </w:r>
    </w:p>
    <w:p>
      <w:pPr>
        <w:spacing w:after="80" w:line="300" w:lineRule="auto"/>
      </w:pPr>
      <w:r>
        <w:t>谱涌现路线把“是”作为一个工作假设：更基本的语言也许是“变化”。它不先假设时空舞台，而是追问时空、引力、规范场和物质能否从变化的谱中恢复出来。</w:t>
      </w:r>
    </w:p>
    <w:p>
      <w:pPr>
        <w:spacing w:after="80" w:line="300" w:lineRule="auto"/>
      </w:pPr>
      <w:r>
        <w:t>如果说希尔伯特第六问题关心的是如何从微观原则推导宏观物理，那么这条路线追问一个更偏本体论的问题：在通常的时空物理出现之前，什么应当被当成原初对象？它的回答是：变化，以谱来表示。</w:t>
      </w:r>
    </w:p>
    <w:p>
      <w:pPr>
        <w:spacing w:after="80" w:line="300" w:lineRule="auto"/>
      </w:pPr>
      <w:r>
        <w:t>邓煜的工作并不证明这个提议，这个提议也没有解决所有基础问题。二者之间的关系更温和，也更有意思：它提示我们，涌现可以是一种正当的数学策略，而不只是一个诗意词语。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八、算出来的世界：结果一览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这一章给硬结果。前面讲的都是"想法"，这里讲"算出来了什么"。</w:t>
      </w:r>
    </w:p>
    <w:p>
      <w:pPr>
        <w:pStyle w:val="Heading3"/>
        <w:spacing w:before="200" w:after="120"/>
      </w:pPr>
      <w:r>
        <w:t>一个有量纲锚，许多推导量</w:t>
      </w:r>
    </w:p>
    <w:p>
      <w:pPr>
        <w:spacing w:after="80" w:line="300" w:lineRule="auto"/>
      </w:pPr>
      <w:r>
        <w:t>在当前技术实现中，生成参数库包含 171 条记录。它们按来源分开：</w:t>
      </w:r>
    </w:p>
    <w:p>
      <w:pPr>
        <w:spacing w:after="40"/>
        <w:ind w:left="360"/>
      </w:pPr>
      <w:r>
        <w:t>• 1 个观测有量纲锚：牛顿引力常数 G_N，用来设定整体普朗克尺度。它不是连续拟合参数。</w:t>
      </w:r>
    </w:p>
    <w:p>
      <w:pPr>
        <w:spacing w:after="40"/>
        <w:ind w:left="360"/>
      </w:pPr>
      <w:r>
        <w:t>• 169 条推导记录，另有 1 条显式的尺度选择记录。标准模型和宇宙学观测值放在独立的 comparison 库里，用于比较，而不是悄悄反校准预测链。</w:t>
      </w:r>
    </w:p>
    <w:p>
      <w:pPr>
        <w:spacing w:after="80" w:line="300" w:lineRule="auto"/>
      </w:pPr>
      <w:r>
        <w:t>在结构输入和闭合处方固定之后，数值链不再引入连续拟合参数。与观测的偏差如实报告，而不是被调参抹平。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精度一览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计算结果与观测的吻合程度：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量</w:t>
            </w:r>
          </w:p>
        </w:tc>
        <w:tc>
          <w:tcPr>
            <w:tcW w:type="dxa" w:w="4320"/>
          </w:tcPr>
          <w:p>
            <w:r>
              <w:t>一个实现版本中的代表性吻合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规范耦合常数</w:t>
            </w:r>
          </w:p>
        </w:tc>
        <w:tc>
          <w:tcPr>
            <w:tcW w:type="dxa" w:w="4320"/>
          </w:tcPr>
          <w:p>
            <w:r>
              <w:t>引述基准中 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电弱尺度（希格斯 v）</w:t>
            </w:r>
          </w:p>
        </w:tc>
        <w:tc>
          <w:tcPr>
            <w:tcW w:type="dxa" w:w="4320"/>
          </w:tcPr>
          <w:p>
            <w:r>
              <w:t>引述基准中 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费米子质量比</w:t>
            </w:r>
          </w:p>
        </w:tc>
        <w:tc>
          <w:tcPr>
            <w:tcW w:type="dxa" w:w="4320"/>
          </w:tcPr>
          <w:p>
            <w:r>
              <w:t>通常为百分比量级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宇宙学分数（Ω）</w:t>
            </w:r>
          </w:p>
        </w:tc>
        <w:tc>
          <w:tcPr>
            <w:tcW w:type="dxa" w:w="4320"/>
          </w:tcPr>
          <w:p>
            <w:r>
              <w:t>百分比量级基准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QCD 尺度</w:t>
            </w:r>
          </w:p>
        </w:tc>
        <w:tc>
          <w:tcPr>
            <w:tcW w:type="dxa" w:w="4320"/>
          </w:tcPr>
          <w:p>
            <w:r>
              <w:t>~1% 基准</w:t>
            </w:r>
          </w:p>
        </w:tc>
      </w:tr>
    </w:tbl>
    <w:p/>
    <w:p>
      <w:pPr>
        <w:spacing w:after="80" w:line="300" w:lineRule="auto"/>
      </w:pPr>
      <w:r>
        <w:t>这些吻合说明，“从谱出发”的方法在给定假设下可以复现相当广的一组标准模型与宇宙学尺度。重点不是每个数都精确无误，而是许多数来自同一条受约束的计算链，而不是分别拟合。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几个醒目的具体结果</w:t>
      </w:r>
    </w:p>
    <w:p>
      <w:pPr>
        <w:spacing w:after="40"/>
        <w:ind w:left="360"/>
      </w:pPr>
      <w:r>
        <w:t>• 闭合中的平坦性：Ω_b + Ω_DM + Ω_Λ = 1.00000 在宇宙学闭合中表现为一个内部恒等式。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暗能量密度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Ω_Λ = 2/3 + r23/(3π) = 0.68504</w:t>
      </w:r>
      <w:r>
        <w:rPr>
          <w:rFonts w:ascii="Microsoft YaHei" w:hAnsi="Microsoft YaHei" w:eastAsia="Microsoft YaHei"/>
          <w:sz w:val="22"/>
        </w:rPr>
        <w:t>，与观测一致。</w:t>
      </w:r>
    </w:p>
    <w:p>
      <w:pPr>
        <w:spacing w:after="40"/>
        <w:ind w:left="360"/>
      </w:pPr>
      <w:r>
        <w:t>• 哈勃常数、宇宙微波背景温度、质子质量，也由计算链给出，再与观测比较。</w:t>
      </w:r>
    </w:p>
    <w:p>
      <w:pPr>
        <w:spacing w:after="40"/>
        <w:ind w:left="360"/>
      </w:pPr>
      <w:r>
        <w:t>• 三代费米子：在 RP³ 旋量谱闭合中，相关窗口容纳三个旋量模式。</w:t>
      </w:r>
    </w:p>
    <w:p>
      <w:pPr>
        <w:spacing w:after="40"/>
        <w:ind w:left="360"/>
      </w:pPr>
      <w:r>
        <w:t>• 中微子、味混合、CP 破坏作为下游谱闭合来探索，其状态比核心量更应谨慎。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怎么验证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所有结果都由一段主链脚本一次性复现：</w:t>
      </w:r>
    </w:p>
    <w:p>
      <w:pPr>
        <w:spacing w:after="0"/>
        <w:ind w:left="432"/>
      </w:pPr>
      <w:r>
        <w:t>py scripts/reproduce_v4.py # 复现完整数值链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scripts/audit_param_writers.py   # 每个参数都有来源审计，CLEAN</w:t>
      </w:r>
    </w:p>
    <w:p>
      <w:pPr>
        <w:spacing w:after="80" w:line="300" w:lineRule="auto"/>
      </w:pPr>
      <w:r>
        <w:t>实现中还包含 Lean 4 证明文件，用来检查若干代数恒等式和内容恒等式。Lean 精确检查的是这些形式命题；它本身不等于实验确认，也不自动给出物理有效性。</w:t>
      </w:r>
    </w:p>
    <w:p>
      <w:pPr>
        <w:spacing w:after="80" w:line="300" w:lineRule="auto"/>
      </w:pPr>
      <w:r>
        <w:t>为什么我要在科普里提代码？因为一个物理想法如果能产生别人可以重跑的具体数值，它就更锋利。代码检查数值复现和来源纪律；Lean 文件检查若干形式恒等式。二者都不能替代实验，但能让这个提议变得可检查。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九、追问本质：纠缠、信息边界、暗能量、暗物质、时空、引力</w:t>
      </w:r>
    </w:p>
    <w:p>
      <w:pPr>
        <w:spacing w:after="80" w:line="300" w:lineRule="auto"/>
      </w:pPr>
      <w:r>
        <w:t>最后一章，用谱图景的语言，为一些最“哲学”的问题提供可能解释。它们应被读作模型解释，而不是已经定论的经验结论。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纠缠的本质是什么？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传统上，量子纠缠被描述成一种神秘的"超距关联"——两个粒子即使相隔遥远，也瞬间"知道"对方的状态。</w:t>
      </w:r>
    </w:p>
    <w:p>
      <w:pPr>
        <w:spacing w:after="80" w:line="300" w:lineRule="auto"/>
      </w:pPr>
      <w:r>
        <w:t>在这个图景里，纠缠被读作“谱的关联”：两个粒子之所以相关，是因为它们共享共同谱结构中的一个模式或约束。这不是在宣称超光速传信，而是说通常的空间描述也许次于更深的关联结构。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统一视角：一切都是"信息的边界"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在回答视界、暗能量、暗物质之前，先建立一个统一的视角，它会把这些看似无关的问题串成一条线。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信息的边界</w:t>
      </w:r>
      <w:r>
        <w:rPr>
          <w:rFonts w:ascii="Microsoft YaHei" w:hAnsi="Microsoft YaHei" w:eastAsia="Microsoft YaHei"/>
          <w:sz w:val="22"/>
        </w:rPr>
        <w:t>：一个系统能容纳、能传递、能获取的信息，是有限的。这些限制的边界，就是我们各种"尺度"的本质。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在这个视角下：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（信息分辨率的极限）；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（信息可及范围的极限）；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黑洞视界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引力的信息边界</w:t>
      </w:r>
      <w:r>
        <w:rPr>
          <w:rFonts w:ascii="Microsoft YaHei" w:hAnsi="Microsoft YaHei" w:eastAsia="Microsoft YaHei"/>
          <w:sz w:val="22"/>
        </w:rPr>
        <w:t>（信息无法逃逸的极限）。</w:t>
      </w:r>
    </w:p>
    <w:p>
      <w:pPr>
        <w:spacing w:after="80" w:line="300" w:lineRule="auto"/>
      </w:pPr>
      <w:r>
        <w:t>三者看似无关，却可以被读成三种信息边界：最小、最大，以及引力强到限制信息向外传递的地方。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黑洞：引力的信息边界</w:t>
      </w:r>
    </w:p>
    <w:p>
      <w:pPr>
        <w:spacing w:after="80" w:line="300" w:lineRule="auto"/>
      </w:pPr>
      <w:r>
        <w:t>黑洞是什么？在这个图景里，它首先不是“时空被无限压弯”的神秘物体，而是引力的信息边界——信息被有效封存的地方。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具体地说：当质量（能量）聚集到一定程度，它开始</w:t>
      </w:r>
      <w:r>
        <w:rPr>
          <w:rFonts w:ascii="Microsoft YaHei" w:hAnsi="Microsoft YaHei" w:eastAsia="Microsoft YaHei"/>
          <w:b/>
          <w:sz w:val="22"/>
        </w:rPr>
        <w:t>影响真空涨落，使真空涨落无法再"自我保持"稳定</w:t>
      </w:r>
      <w:r>
        <w:rPr>
          <w:rFonts w:ascii="Microsoft YaHei" w:hAnsi="Microsoft YaHei" w:eastAsia="Microsoft YaHei"/>
          <w:sz w:val="22"/>
        </w:rPr>
        <w:t>。这个"涨落失稳"的临界点，就是黑洞视界。视界之内，真空涨落的稳定结构被打破，信息无法再以通常的方式传递出来；视界之外，一切照常。</w:t>
      </w:r>
    </w:p>
    <w:p>
      <w:pPr>
        <w:spacing w:after="80" w:line="300" w:lineRule="auto"/>
      </w:pPr>
      <w:r>
        <w:t>所以黑洞视界被解释为一个边界：在这里，引力强到使相关真空谱结构失稳。这给黑洞信息悖论提供了一种框架答案——不是“信息凭空消失”，而是“信息跨越谱稳定性边界后变得不可及”。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普朗克尺度和哈勃尺度：最小与最大的信息边界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普朗克尺度和哈勃尺度，是"信息边界"这条线的两个端点：</w:t>
      </w:r>
    </w:p>
    <w:p>
      <w:pPr>
        <w:spacing w:after="40"/>
        <w:ind w:left="360"/>
      </w:pPr>
      <w:r>
        <w:t>• 普朗克尺度（约 10⁻³⁵ 米）：最小的信息边界。在这个尺度之下，模型把变化视为不再可分辨——这是信息分辨率的有效下限。在实现中，它对应紫外端的高斯窗。</w:t>
      </w:r>
    </w:p>
    <w:p>
      <w:pPr>
        <w:spacing w:after="40"/>
        <w:ind w:left="360"/>
      </w:pPr>
      <w:r>
        <w:t>• 哈勃尺度（约 10²⁶ 米）：最大的信息边界。在这个尺度之外，相互可及的影响受到限制——这是信息可及的有效上界。在实现中，它对应红外端的熵极大。</w:t>
      </w:r>
    </w:p>
    <w:p>
      <w:pPr>
        <w:spacing w:after="80" w:line="300" w:lineRule="auto"/>
      </w:pPr>
      <w:r>
        <w:t>一个最小，一个最大。中间夹着的，是我们能感知、能测量、能谈论的世界。在模型中，这个跨度取对数得到类似熵的数 139.253，用来度量信息窗口的容量。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暗能量的本质是什么？</w:t>
      </w:r>
    </w:p>
    <w:p>
      <w:pPr>
        <w:spacing w:after="80" w:line="300" w:lineRule="auto"/>
      </w:pPr>
      <w:r>
        <w:t>暗能量（与宇宙加速膨胀相关的成分）在这个图景里被建模为：中微子地板。</w:t>
      </w:r>
    </w:p>
    <w:p>
      <w:pPr>
        <w:spacing w:after="80" w:line="300" w:lineRule="auto"/>
      </w:pPr>
      <w:r>
        <w:t>具体地，在实现中 ρ_Λ = Y_u·m_ν1⁴——暗能量密度等于最轻中微子质量的四次方，乘一个汤川耦合。这个提议把它读作最轻中微子谱模式在红外端的行为。</w:t>
      </w:r>
    </w:p>
    <w:p>
      <w:pPr>
        <w:spacing w:after="80" w:line="300" w:lineRule="auto"/>
      </w:pPr>
      <w:r>
        <w:t>换句话说，暗能量在模型中不是作为独立流体额外加入，而是被解释为最大信息边界附近的谱行为。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暗物质的本质是什么？</w:t>
      </w:r>
    </w:p>
    <w:p>
      <w:pPr>
        <w:spacing w:after="80" w:line="300" w:lineRule="auto"/>
      </w:pPr>
      <w:r>
        <w:t>暗物质（星系中推断出的额外引力效应）在这个图景里被建模为：透明引力的 TT 谱零模。</w:t>
      </w:r>
    </w:p>
    <w:p>
      <w:pPr>
        <w:spacing w:after="80" w:line="300" w:lineRule="auto"/>
      </w:pPr>
      <w:r>
        <w:t>模型没有为这个效应引入一种新的不可见粒子，而是把星系旋转曲线中的额外引力归因于谱零模结构。这是一个可检验的替代读法，不是已经排除了粒子暗物质。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时空的本质是什么？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回到开篇的问题，现在可以给出完整的答案：</w:t>
      </w:r>
    </w:p>
    <w:p>
      <w:pPr>
        <w:spacing w:after="80" w:line="300" w:lineRule="auto"/>
      </w:pPr>
      <w:r>
        <w:t>&gt; 时空不被当作原初对象。它是“变化的描述”——时间是变化的先后顺序，空间是变化的可及范围。</w:t>
      </w:r>
    </w:p>
    <w:p>
      <w:pPr>
        <w:spacing w:after="80" w:line="300" w:lineRule="auto"/>
      </w:pPr>
      <w:r>
        <w:t>它不是被否认为有用的物理语言；相反，它被看成从变化的谱里读出来的有序结构。就像温度是分子运动的涌现描述，时空也被提议为“顺序和可及范围”的涌现描述。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引力的本质是什么？</w:t>
      </w:r>
    </w:p>
    <w:p>
      <w:pPr>
        <w:spacing w:after="80" w:line="300" w:lineRule="auto"/>
      </w:pPr>
      <w:r>
        <w:t>&gt; 在这个图景里，引力是谱的零模——“变化”里最稳定的那一部分。</w:t>
      </w:r>
    </w:p>
    <w:p>
      <w:pPr>
        <w:spacing w:after="80" w:line="300" w:lineRule="auto"/>
      </w:pPr>
      <w:r>
        <w:t>引力不是作为原初力、原初空间曲率或手工放入的粒子交换而引入。它被看成真空涨落的一种稳定集体结构——微观自由度的涌现宏观行为。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这套理论有什么用？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老实说，这套理论目前不造手机、不发电。它离技术应用还很远——比科幻还远。</w:t>
      </w:r>
    </w:p>
    <w:p>
      <w:pPr>
        <w:spacing w:after="80" w:line="300" w:lineRule="auto"/>
      </w:pPr>
      <w:r>
        <w:t>但它提供了一种新的思考方式，一个不同于“弯曲时空”的新抓手。如果引力是涌现的，那么很遥远的未来物理也许可以从改变真空谱结构的角度理解引力。这不是近期工程方案，而是一条基础思想路线。</w:t>
      </w:r>
    </w:p>
    <w:p>
      <w:pPr>
        <w:spacing w:after="80" w:line="300" w:lineRule="auto"/>
      </w:pPr>
      <w:r>
        <w:t>更重要的是，它回答了一个“人为什么还要做基础科学”的问题：不是为了立刻有用，而是为了理解我们到底站在什么样的世界里。如果连“时空”和“引力”都可能不是最基本的概念，那么我们的自我理解仍有巨大空间尚未打开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结语：一句话的中心思想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把整条主线压成一句话：</w:t>
      </w:r>
    </w:p>
    <w:p>
      <w:pPr>
        <w:spacing w:after="80" w:line="300" w:lineRule="auto"/>
      </w:pPr>
      <w:r>
        <w:t>&gt; 在谱涌现图景中，变化是出发点，谱是变化的语言；场、几何、规范、引力、物质——乃至时空本身——都被看成可能从一个最小谱原则中涌现出来的结构。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熟悉的整个宇宙，不是一座"本来就在那里"的大厦，而是一条"变化之河"——河水自己流着，流出了河床（时空），流出了漩涡（粒子），流出了暗流（暗能量、暗物质），也划出了它的边界（普朗克尺度、黑洞视界、哈勃尺度）。</w:t>
      </w:r>
    </w:p>
    <w:p>
      <w:pPr>
        <w:spacing w:after="80" w:line="300" w:lineRule="auto"/>
      </w:pPr>
      <w:r>
        <w:t>这条河最深处、最安静的那一段（谱的零模），就是这个图景称为“引力”的东西——像温度一样，不是原初成分，而是涌现现象。它的源头被寻找于模型能够定义的最简单、最对称的变化。</w:t>
      </w:r>
    </w:p>
    <w:p>
      <w:pPr>
        <w:spacing w:after="80" w:line="300" w:lineRule="auto"/>
      </w:pPr>
      <w:r>
        <w:t>变化，是出发点。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如果变化是本体，那"你"是什么？——你不是一个固定不变的实体，而是你的身体里那无数个变化（心跳、呼吸、脑电波、细胞代谢）所形成的一个</w:t>
      </w:r>
      <w:r>
        <w:rPr>
          <w:rFonts w:ascii="Microsoft YaHei" w:hAnsi="Microsoft YaHei" w:eastAsia="Microsoft YaHei"/>
          <w:b/>
          <w:sz w:val="22"/>
        </w:rPr>
        <w:t>极其复杂的、暂时的、稳定的谱结构</w:t>
      </w:r>
      <w:r>
        <w:rPr>
          <w:rFonts w:ascii="Microsoft YaHei" w:hAnsi="Microsoft YaHei" w:eastAsia="Microsoft YaHei"/>
          <w:sz w:val="22"/>
        </w:rPr>
        <w:t>。所以，</w:t>
      </w:r>
      <w:r>
        <w:rPr>
          <w:rFonts w:ascii="Microsoft YaHei" w:hAnsi="Microsoft YaHei" w:eastAsia="Microsoft YaHei"/>
          <w:b/>
          <w:sz w:val="22"/>
        </w:rPr>
        <w:t>你本身就是变化的涌现。</w:t>
      </w:r>
    </w:p>
    <w:p>
      <w:pPr>
        <w:spacing w:after="80" w:line="300" w:lineRule="auto"/>
      </w:pPr>
      <w:r>
        <w:t>这，可能是这个视角留给普通人最温柔的礼物：你并不是宇宙里一粒渺小的、孤立的尘埃；你是“变化”这条大河里，一朵正在盛开的、独一无二的浪花。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附录：极简术语卡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读到后面如果忘了某个词，回到这里，一眼就能想起来。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：变化的"频率清单"。就像钢琴键的音高列表。</w:t>
      </w:r>
    </w:p>
    <w:p>
      <w:pPr>
        <w:spacing w:after="40"/>
        <w:ind w:left="360"/>
      </w:pPr>
      <w:r>
        <w:t>• 零模：频率为 0 的那个特殊模式——谱描述中最稳定的成分；在这个图景里，它与引力相关。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窗口容量</w:t>
      </w:r>
      <w:r>
        <w:rPr>
          <w:rFonts w:ascii="Microsoft YaHei" w:hAnsi="Microsoft YaHei" w:eastAsia="Microsoft YaHei"/>
          <w:sz w:val="22"/>
        </w:rPr>
        <w:t>：一个有限空间里最多能容纳多少种基本振动模式。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热核 / 高斯窗</w:t>
      </w:r>
      <w:r>
        <w:rPr>
          <w:rFonts w:ascii="Microsoft YaHei" w:hAnsi="Microsoft YaHei" w:eastAsia="Microsoft YaHei"/>
          <w:sz w:val="22"/>
        </w:rPr>
        <w:t>：一种平滑的"剪刀"，温柔地剪掉过高频率的振动，防止计算爆炸。</w:t>
      </w:r>
    </w:p>
    <w:p>
      <w:pPr>
        <w:spacing w:after="40"/>
        <w:ind w:left="360"/>
      </w:pPr>
      <w:r>
        <w:t>• KK 零模：紧致空间上的“常数模式”——不随位置变化的振动；在技术构造中，它与规范场相关。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对偶</w:t>
      </w:r>
      <w:r>
        <w:rPr>
          <w:rFonts w:ascii="Microsoft YaHei" w:hAnsi="Microsoft YaHei" w:eastAsia="Microsoft YaHei"/>
          <w:sz w:val="22"/>
        </w:rPr>
        <w:t>：同一个东西的两面，换一个角度看。比如"谱"和"几何"是一对。</w:t>
      </w:r>
    </w:p>
    <w:p>
      <w:pPr>
        <w:spacing w:after="40"/>
        <w:ind w:left="360"/>
      </w:pPr>
      <w:r>
        <w:t>• 涌现：不是某个单独微观组成部分的性质，却在宏观层面真实、规律地出现的集体行为。温度之于分子，是标准例子。</w:t>
      </w:r>
    </w:p>
    <w:p>
      <w:r>
        <w:t>• 最小变化原则 / 无序公理：在一个实现版本中，指“存在一个最小的、无偏的、以自旋-1/2 为量子单位的变化”这一紧凑出发假设。</w:t>
      </w:r>
    </w:p>
    <w:p>
      <w:r>
        <w:rPr>
          <w:b w:val="0"/>
        </w:rPr>
        <w:t>• 换分析域：把问题从“时空坐标”基底搬到“振动模式（谱）”基底，就像信号处理把时域问题搬到频域。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t>本文档是一篇关于谱涌现视角的独立科普导读，背后对应一组关于紧致内部谱的技术论文。它的目的，是传达直觉与动机，而不是替代论文、代码或实验检验。粗粒化创生框架 V4.0 是这一思想的一个实现版本；其中的数值链和若干形式恒等式，可在配套仓库中检查。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