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5CDE4" w14:textId="77777777" w:rsidR="008566CE" w:rsidRDefault="008566CE" w:rsidP="008566CE">
      <w:pPr>
        <w:pStyle w:val="1"/>
        <w:rPr>
          <w:kern w:val="36"/>
          <w:sz w:val="48"/>
          <w:szCs w:val="48"/>
        </w:rPr>
      </w:pPr>
      <w:r>
        <w:rPr>
          <w:rFonts w:ascii="Calibri" w:hAnsi="Calibri" w:cs="Calibri"/>
          <w:color w:val="000000"/>
          <w:sz w:val="32"/>
          <w:szCs w:val="32"/>
        </w:rPr>
        <w:t xml:space="preserve">1. </w:t>
      </w:r>
      <w:r>
        <w:rPr>
          <w:rFonts w:ascii="Calibri" w:hAnsi="Calibri" w:cs="Calibri"/>
          <w:color w:val="000000"/>
          <w:sz w:val="32"/>
          <w:szCs w:val="32"/>
        </w:rPr>
        <w:t>前言</w:t>
      </w:r>
    </w:p>
    <w:p w14:paraId="4B68670A" w14:textId="77777777" w:rsidR="008566CE" w:rsidRDefault="008566CE" w:rsidP="008566CE">
      <w:pPr>
        <w:pStyle w:val="2"/>
      </w:pPr>
      <w:r>
        <w:rPr>
          <w:rFonts w:cs="Arial"/>
          <w:color w:val="000000"/>
          <w:sz w:val="28"/>
          <w:szCs w:val="28"/>
        </w:rPr>
        <w:t xml:space="preserve">1.1 </w:t>
      </w:r>
      <w:r>
        <w:rPr>
          <w:rFonts w:cs="Arial"/>
          <w:color w:val="000000"/>
          <w:sz w:val="28"/>
          <w:szCs w:val="28"/>
        </w:rPr>
        <w:t>编写目的</w:t>
      </w:r>
    </w:p>
    <w:p w14:paraId="7F45C1D9" w14:textId="77777777" w:rsidR="008566CE" w:rsidRDefault="008566CE" w:rsidP="008566CE">
      <w:pPr>
        <w:pStyle w:val="2"/>
      </w:pPr>
      <w:r>
        <w:rPr>
          <w:rFonts w:cs="Arial"/>
          <w:color w:val="000000"/>
          <w:sz w:val="28"/>
          <w:szCs w:val="28"/>
        </w:rPr>
        <w:t xml:space="preserve">1.2 </w:t>
      </w:r>
      <w:r>
        <w:rPr>
          <w:rFonts w:cs="Arial"/>
          <w:color w:val="000000"/>
          <w:sz w:val="28"/>
          <w:szCs w:val="28"/>
        </w:rPr>
        <w:t>背景</w:t>
      </w:r>
    </w:p>
    <w:p w14:paraId="322A8C28" w14:textId="77777777" w:rsidR="008566CE" w:rsidRDefault="008566CE" w:rsidP="008566CE">
      <w:pPr>
        <w:pStyle w:val="2"/>
      </w:pPr>
      <w:r>
        <w:rPr>
          <w:rFonts w:cs="Arial"/>
          <w:color w:val="000000"/>
          <w:sz w:val="28"/>
          <w:szCs w:val="28"/>
        </w:rPr>
        <w:t xml:space="preserve">1.3 </w:t>
      </w:r>
      <w:r>
        <w:rPr>
          <w:rFonts w:cs="Arial"/>
          <w:color w:val="000000"/>
          <w:sz w:val="28"/>
          <w:szCs w:val="28"/>
        </w:rPr>
        <w:t>术语（最后补充）</w:t>
      </w:r>
    </w:p>
    <w:p w14:paraId="254FAAC8" w14:textId="77777777" w:rsidR="008566CE" w:rsidRDefault="008566CE" w:rsidP="008566CE">
      <w:pPr>
        <w:pStyle w:val="1"/>
      </w:pPr>
      <w:r>
        <w:rPr>
          <w:rFonts w:ascii="Calibri" w:hAnsi="Calibri" w:cs="Calibri"/>
          <w:color w:val="000000"/>
          <w:sz w:val="32"/>
          <w:szCs w:val="32"/>
        </w:rPr>
        <w:t xml:space="preserve">2. </w:t>
      </w:r>
      <w:r>
        <w:rPr>
          <w:rFonts w:ascii="Calibri" w:hAnsi="Calibri" w:cs="Calibri"/>
          <w:color w:val="000000"/>
          <w:sz w:val="32"/>
          <w:szCs w:val="32"/>
        </w:rPr>
        <w:t>创意描述</w:t>
      </w:r>
    </w:p>
    <w:p w14:paraId="7C5782BC" w14:textId="77777777" w:rsidR="008566CE" w:rsidRDefault="008566CE" w:rsidP="008566CE">
      <w:pPr>
        <w:pStyle w:val="paragraph"/>
        <w:spacing w:before="0" w:beforeAutospacing="0" w:after="0" w:afterAutospacing="0" w:line="312" w:lineRule="auto"/>
      </w:pPr>
      <w:r>
        <w:rPr>
          <w:rFonts w:ascii="Calibri" w:hAnsi="Calibri" w:cs="Calibri"/>
          <w:color w:val="000000"/>
        </w:rPr>
        <w:t>本项目是基于</w:t>
      </w:r>
      <w:proofErr w:type="spellStart"/>
      <w:r>
        <w:rPr>
          <w:rFonts w:ascii="Calibri" w:hAnsi="Calibri" w:cs="Calibri"/>
          <w:color w:val="000000"/>
        </w:rPr>
        <w:t>Tensorflow</w:t>
      </w:r>
      <w:proofErr w:type="spellEnd"/>
      <w:r>
        <w:rPr>
          <w:rFonts w:ascii="Calibri" w:hAnsi="Calibri" w:cs="Calibri"/>
          <w:color w:val="000000"/>
        </w:rPr>
        <w:t>和</w:t>
      </w:r>
      <w:r>
        <w:rPr>
          <w:rFonts w:ascii="Calibri" w:hAnsi="Calibri" w:cs="Calibri"/>
          <w:color w:val="000000"/>
        </w:rPr>
        <w:t>YOLOv3</w:t>
      </w:r>
      <w:r>
        <w:rPr>
          <w:rFonts w:ascii="Calibri" w:hAnsi="Calibri" w:cs="Calibri"/>
          <w:color w:val="000000"/>
        </w:rPr>
        <w:t>的深度学习框架实现生产环境安全帽的实时检测。</w:t>
      </w:r>
      <w:proofErr w:type="spellStart"/>
      <w:r>
        <w:rPr>
          <w:rFonts w:ascii="Calibri" w:hAnsi="Calibri" w:cs="Calibri"/>
          <w:color w:val="000000"/>
        </w:rPr>
        <w:t>Tensorflow</w:t>
      </w:r>
      <w:proofErr w:type="spellEnd"/>
      <w:r>
        <w:rPr>
          <w:rFonts w:ascii="Calibri" w:hAnsi="Calibri" w:cs="Calibri"/>
          <w:color w:val="000000"/>
        </w:rPr>
        <w:t>作为</w:t>
      </w:r>
      <w:r>
        <w:rPr>
          <w:rFonts w:ascii="Calibri" w:hAnsi="Calibri" w:cs="Calibri"/>
          <w:color w:val="000000"/>
        </w:rPr>
        <w:t>“</w:t>
      </w:r>
      <w:r>
        <w:rPr>
          <w:rFonts w:ascii="Calibri" w:hAnsi="Calibri" w:cs="Calibri"/>
          <w:color w:val="000000"/>
        </w:rPr>
        <w:t>第二代机器学习系统</w:t>
      </w:r>
      <w:r>
        <w:rPr>
          <w:rFonts w:ascii="Calibri" w:hAnsi="Calibri" w:cs="Calibri"/>
          <w:color w:val="000000"/>
        </w:rPr>
        <w:t>”</w:t>
      </w:r>
      <w:r>
        <w:rPr>
          <w:rFonts w:ascii="Calibri" w:hAnsi="Calibri" w:cs="Calibri"/>
          <w:color w:val="000000"/>
        </w:rPr>
        <w:t>，相比于其他，具有很好的架构灵活性和可移植性。</w:t>
      </w:r>
      <w:r>
        <w:rPr>
          <w:rFonts w:ascii="Calibri" w:hAnsi="Calibri" w:cs="Calibri"/>
          <w:color w:val="000000"/>
        </w:rPr>
        <w:t>YOLOv3</w:t>
      </w:r>
      <w:r>
        <w:rPr>
          <w:rFonts w:ascii="Calibri" w:hAnsi="Calibri" w:cs="Calibri"/>
          <w:color w:val="000000"/>
        </w:rPr>
        <w:t>是一个庞大而丰富的深度卷积神经网络模型，它的快速检测和识别的精度，能够非常完美地实现本项目基于场景的实时检测的需求。在大数据飞速发展的今天，基于</w:t>
      </w:r>
      <w:r>
        <w:rPr>
          <w:rFonts w:ascii="Calibri" w:hAnsi="Calibri" w:cs="Calibri"/>
          <w:color w:val="000000"/>
        </w:rPr>
        <w:t>YOLOv3</w:t>
      </w:r>
      <w:r>
        <w:rPr>
          <w:rFonts w:ascii="Calibri" w:hAnsi="Calibri" w:cs="Calibri"/>
          <w:color w:val="000000"/>
        </w:rPr>
        <w:t>的实时检测技术已经成为了主流，它被广泛地应用于生产生活的各个领域。因此，基于</w:t>
      </w:r>
      <w:proofErr w:type="spellStart"/>
      <w:r>
        <w:rPr>
          <w:rFonts w:ascii="微软雅黑" w:eastAsia="微软雅黑" w:hAnsi="微软雅黑" w:hint="eastAsia"/>
          <w:color w:val="000000"/>
        </w:rPr>
        <w:t>Tensorflow</w:t>
      </w:r>
      <w:proofErr w:type="spellEnd"/>
      <w:r>
        <w:rPr>
          <w:rFonts w:ascii="微软雅黑" w:eastAsia="微软雅黑" w:hAnsi="微软雅黑" w:hint="eastAsia"/>
          <w:color w:val="000000"/>
        </w:rPr>
        <w:t>和YOLOv3的深度学习模型会</w:t>
      </w:r>
      <w:r>
        <w:rPr>
          <w:rFonts w:ascii="Calibri" w:hAnsi="Calibri" w:cs="Calibri"/>
          <w:color w:val="000000"/>
        </w:rPr>
        <w:t>具有很好的商业价值和社会应用价值。</w:t>
      </w:r>
    </w:p>
    <w:p w14:paraId="443F5C75" w14:textId="77777777" w:rsidR="008566CE" w:rsidRDefault="008566CE" w:rsidP="008566CE">
      <w:pPr>
        <w:pStyle w:val="1"/>
      </w:pPr>
      <w:r>
        <w:rPr>
          <w:rFonts w:ascii="Calibri" w:hAnsi="Calibri" w:cs="Calibri"/>
          <w:color w:val="000000"/>
          <w:sz w:val="32"/>
          <w:szCs w:val="32"/>
        </w:rPr>
        <w:t xml:space="preserve">3. </w:t>
      </w:r>
      <w:r>
        <w:rPr>
          <w:rFonts w:ascii="Calibri" w:hAnsi="Calibri" w:cs="Calibri"/>
          <w:color w:val="000000"/>
          <w:sz w:val="32"/>
          <w:szCs w:val="32"/>
        </w:rPr>
        <w:t>功能简介</w:t>
      </w:r>
    </w:p>
    <w:p w14:paraId="4DCADF93" w14:textId="77777777" w:rsidR="008566CE" w:rsidRDefault="008566CE" w:rsidP="008566CE">
      <w:pPr>
        <w:pStyle w:val="paragraph"/>
        <w:spacing w:before="0" w:beforeAutospacing="0" w:after="0" w:afterAutospacing="0" w:line="312" w:lineRule="auto"/>
      </w:pPr>
      <w:r>
        <w:rPr>
          <w:rFonts w:ascii="微软雅黑" w:eastAsia="微软雅黑" w:hAnsi="微软雅黑" w:hint="eastAsia"/>
          <w:color w:val="000000"/>
        </w:rPr>
        <w:t>该项目旨在利用现有的闭路电视摄像机基础设施，通过提供实时警报，帮助主管有效监控工人是否佩戴安全帽。</w:t>
      </w:r>
    </w:p>
    <w:p w14:paraId="7AEFF9E4" w14:textId="77777777" w:rsidR="008566CE" w:rsidRDefault="008566CE" w:rsidP="008566CE">
      <w:pPr>
        <w:pStyle w:val="paragraph"/>
        <w:spacing w:before="0" w:beforeAutospacing="0" w:after="0" w:afterAutospacing="0" w:line="312" w:lineRule="auto"/>
      </w:pPr>
      <w:r>
        <w:rPr>
          <w:rFonts w:ascii="Segoe UI" w:hAnsi="Segoe UI" w:cs="Segoe UI"/>
          <w:color w:val="24292E"/>
          <w:shd w:val="clear" w:color="auto" w:fill="FFFFFF"/>
        </w:rPr>
        <w:t>本项目使用三个开源的检测数据集，一部分来自开源的安全帽检测数据集</w:t>
      </w:r>
      <w:r>
        <w:rPr>
          <w:rFonts w:ascii="Segoe UI" w:hAnsi="Segoe UI" w:cs="Segoe UI"/>
          <w:color w:val="24292E"/>
          <w:shd w:val="clear" w:color="auto" w:fill="FFFFFF"/>
        </w:rPr>
        <w:t>(</w:t>
      </w:r>
      <w:proofErr w:type="spellStart"/>
      <w:r>
        <w:fldChar w:fldCharType="begin"/>
      </w:r>
      <w:r>
        <w:instrText xml:space="preserve"> HYPERLINK "https://github.com/njvisionpower/Safety-Helmet-Wearing-Dataset" </w:instrText>
      </w:r>
      <w:r>
        <w:fldChar w:fldCharType="separate"/>
      </w:r>
      <w:r>
        <w:rPr>
          <w:rStyle w:val="a3"/>
          <w:rFonts w:ascii="Segoe UI" w:hAnsi="Segoe UI" w:cs="Segoe UI"/>
          <w:color w:val="0366D6"/>
          <w:shd w:val="clear" w:color="auto" w:fill="FFFFFF"/>
        </w:rPr>
        <w:t>SafetyHelmetWearing</w:t>
      </w:r>
      <w:proofErr w:type="spellEnd"/>
      <w:r>
        <w:rPr>
          <w:rStyle w:val="a3"/>
          <w:rFonts w:ascii="Segoe UI" w:hAnsi="Segoe UI" w:cs="Segoe UI"/>
          <w:color w:val="0366D6"/>
          <w:shd w:val="clear" w:color="auto" w:fill="FFFFFF"/>
        </w:rPr>
        <w:t>-Dataset, SHWD</w:t>
      </w:r>
      <w:r>
        <w:fldChar w:fldCharType="end"/>
      </w:r>
      <w:r>
        <w:rPr>
          <w:rFonts w:ascii="Segoe UI" w:hAnsi="Segoe UI" w:cs="Segoe UI"/>
          <w:color w:val="24292E"/>
          <w:shd w:val="clear" w:color="auto" w:fill="FFFFFF"/>
        </w:rPr>
        <w:t>)</w:t>
      </w:r>
      <w:r>
        <w:rPr>
          <w:rFonts w:ascii="Segoe UI" w:hAnsi="Segoe UI" w:cs="Segoe UI"/>
          <w:color w:val="24292E"/>
          <w:shd w:val="clear" w:color="auto" w:fill="FFFFFF"/>
        </w:rPr>
        <w:t>，总共有</w:t>
      </w:r>
      <w:r>
        <w:rPr>
          <w:rFonts w:ascii="Segoe UI" w:hAnsi="Segoe UI" w:cs="Segoe UI"/>
          <w:color w:val="24292E"/>
          <w:shd w:val="clear" w:color="auto" w:fill="FFFFFF"/>
        </w:rPr>
        <w:t>7581</w:t>
      </w:r>
      <w:r>
        <w:rPr>
          <w:rFonts w:ascii="Segoe UI" w:hAnsi="Segoe UI" w:cs="Segoe UI"/>
          <w:color w:val="24292E"/>
          <w:shd w:val="clear" w:color="auto" w:fill="FFFFFF"/>
        </w:rPr>
        <w:t>张图像，包含</w:t>
      </w:r>
      <w:r>
        <w:rPr>
          <w:rFonts w:ascii="Segoe UI" w:hAnsi="Segoe UI" w:cs="Segoe UI"/>
          <w:color w:val="24292E"/>
          <w:shd w:val="clear" w:color="auto" w:fill="FFFFFF"/>
        </w:rPr>
        <w:t>9044</w:t>
      </w:r>
      <w:r>
        <w:rPr>
          <w:rFonts w:ascii="Segoe UI" w:hAnsi="Segoe UI" w:cs="Segoe UI"/>
          <w:color w:val="24292E"/>
          <w:shd w:val="clear" w:color="auto" w:fill="FFFFFF"/>
        </w:rPr>
        <w:t>个佩戴安全帽的</w:t>
      </w:r>
      <w:r>
        <w:rPr>
          <w:rFonts w:ascii="Segoe UI" w:hAnsi="Segoe UI" w:cs="Segoe UI"/>
          <w:color w:val="24292E"/>
          <w:shd w:val="clear" w:color="auto" w:fill="FFFFFF"/>
        </w:rPr>
        <w:t>bounding box</w:t>
      </w:r>
      <w:r>
        <w:rPr>
          <w:rFonts w:ascii="Segoe UI" w:hAnsi="Segoe UI" w:cs="Segoe UI"/>
          <w:color w:val="24292E"/>
          <w:shd w:val="clear" w:color="auto" w:fill="FFFFFF"/>
        </w:rPr>
        <w:t>（正类），以及</w:t>
      </w:r>
      <w:r>
        <w:rPr>
          <w:rFonts w:ascii="Segoe UI" w:hAnsi="Segoe UI" w:cs="Segoe UI"/>
          <w:color w:val="24292E"/>
          <w:shd w:val="clear" w:color="auto" w:fill="FFFFFF"/>
        </w:rPr>
        <w:t>111514</w:t>
      </w:r>
      <w:r>
        <w:rPr>
          <w:rFonts w:ascii="Segoe UI" w:hAnsi="Segoe UI" w:cs="Segoe UI"/>
          <w:color w:val="24292E"/>
          <w:shd w:val="clear" w:color="auto" w:fill="FFFFFF"/>
        </w:rPr>
        <w:t>个未佩戴安全帽的</w:t>
      </w:r>
      <w:r>
        <w:rPr>
          <w:rFonts w:ascii="Segoe UI" w:hAnsi="Segoe UI" w:cs="Segoe UI"/>
          <w:color w:val="24292E"/>
          <w:shd w:val="clear" w:color="auto" w:fill="FFFFFF"/>
        </w:rPr>
        <w:t>bounding box(</w:t>
      </w:r>
      <w:proofErr w:type="gramStart"/>
      <w:r>
        <w:rPr>
          <w:rFonts w:ascii="Segoe UI" w:hAnsi="Segoe UI" w:cs="Segoe UI"/>
          <w:color w:val="24292E"/>
          <w:shd w:val="clear" w:color="auto" w:fill="FFFFFF"/>
        </w:rPr>
        <w:t>负类</w:t>
      </w:r>
      <w:proofErr w:type="gramEnd"/>
      <w:r>
        <w:rPr>
          <w:rFonts w:ascii="Segoe UI" w:hAnsi="Segoe UI" w:cs="Segoe UI"/>
          <w:color w:val="24292E"/>
          <w:shd w:val="clear" w:color="auto" w:fill="FFFFFF"/>
        </w:rPr>
        <w:t>)</w:t>
      </w:r>
      <w:r>
        <w:rPr>
          <w:rFonts w:ascii="Segoe UI" w:hAnsi="Segoe UI" w:cs="Segoe UI"/>
          <w:color w:val="24292E"/>
          <w:shd w:val="clear" w:color="auto" w:fill="FFFFFF"/>
        </w:rPr>
        <w:t>，所有的图像用</w:t>
      </w:r>
      <w:proofErr w:type="spellStart"/>
      <w:r>
        <w:rPr>
          <w:rFonts w:ascii="Segoe UI" w:hAnsi="Segoe UI" w:cs="Segoe UI"/>
          <w:color w:val="24292E"/>
          <w:shd w:val="clear" w:color="auto" w:fill="FFFFFF"/>
        </w:rPr>
        <w:t>labelimg</w:t>
      </w:r>
      <w:proofErr w:type="spellEnd"/>
      <w:r>
        <w:rPr>
          <w:rFonts w:ascii="Segoe UI" w:hAnsi="Segoe UI" w:cs="Segoe UI"/>
          <w:color w:val="24292E"/>
          <w:shd w:val="clear" w:color="auto" w:fill="FFFFFF"/>
        </w:rPr>
        <w:t>标注出目标区域及类别。其中每个</w:t>
      </w:r>
      <w:r>
        <w:rPr>
          <w:rFonts w:ascii="Segoe UI" w:hAnsi="Segoe UI" w:cs="Segoe UI"/>
          <w:color w:val="24292E"/>
          <w:shd w:val="clear" w:color="auto" w:fill="FFFFFF"/>
        </w:rPr>
        <w:t>bounding box</w:t>
      </w:r>
      <w:r>
        <w:rPr>
          <w:rFonts w:ascii="Segoe UI" w:hAnsi="Segoe UI" w:cs="Segoe UI"/>
          <w:color w:val="24292E"/>
          <w:shd w:val="clear" w:color="auto" w:fill="FFFFFF"/>
        </w:rPr>
        <w:t>的标签：</w:t>
      </w:r>
      <w:r>
        <w:rPr>
          <w:rFonts w:ascii="Segoe UI" w:hAnsi="Segoe UI" w:cs="Segoe UI"/>
          <w:color w:val="24292E"/>
          <w:shd w:val="clear" w:color="auto" w:fill="FFFFFF"/>
        </w:rPr>
        <w:t>“hat”</w:t>
      </w:r>
      <w:r>
        <w:rPr>
          <w:rFonts w:ascii="Segoe UI" w:hAnsi="Segoe UI" w:cs="Segoe UI"/>
          <w:color w:val="24292E"/>
          <w:shd w:val="clear" w:color="auto" w:fill="FFFFFF"/>
        </w:rPr>
        <w:t>表示佩戴安全帽，</w:t>
      </w:r>
      <w:r>
        <w:rPr>
          <w:rFonts w:ascii="Segoe UI" w:hAnsi="Segoe UI" w:cs="Segoe UI"/>
          <w:color w:val="24292E"/>
          <w:shd w:val="clear" w:color="auto" w:fill="FFFFFF"/>
        </w:rPr>
        <w:t>“person”</w:t>
      </w:r>
      <w:r>
        <w:rPr>
          <w:rFonts w:ascii="Segoe UI" w:hAnsi="Segoe UI" w:cs="Segoe UI"/>
          <w:color w:val="24292E"/>
          <w:shd w:val="clear" w:color="auto" w:fill="FFFFFF"/>
        </w:rPr>
        <w:t>表示普通未佩戴的行人头部区域的</w:t>
      </w:r>
      <w:r>
        <w:rPr>
          <w:rFonts w:ascii="Segoe UI" w:hAnsi="Segoe UI" w:cs="Segoe UI"/>
          <w:color w:val="24292E"/>
          <w:shd w:val="clear" w:color="auto" w:fill="FFFFFF"/>
        </w:rPr>
        <w:lastRenderedPageBreak/>
        <w:t>bounding box</w:t>
      </w:r>
      <w:r>
        <w:rPr>
          <w:rFonts w:ascii="Segoe UI" w:hAnsi="Segoe UI" w:cs="Segoe UI"/>
          <w:color w:val="24292E"/>
          <w:shd w:val="clear" w:color="auto" w:fill="FFFFFF"/>
        </w:rPr>
        <w:t>。一部分来自</w:t>
      </w:r>
      <w:r>
        <w:fldChar w:fldCharType="begin"/>
      </w:r>
      <w:r>
        <w:instrText xml:space="preserve"> HYPERLINK "http://vision.stanford.edu/Datasets/40actions.html" </w:instrText>
      </w:r>
      <w:r>
        <w:fldChar w:fldCharType="separate"/>
      </w:r>
      <w:r>
        <w:rPr>
          <w:rStyle w:val="a3"/>
          <w:rFonts w:ascii="Segoe UI" w:hAnsi="Segoe UI" w:cs="Segoe UI"/>
          <w:color w:val="1E6FFF"/>
          <w:shd w:val="clear" w:color="auto" w:fill="FFFFFF"/>
        </w:rPr>
        <w:t>Stanford 40 Actions</w:t>
      </w:r>
      <w:r>
        <w:fldChar w:fldCharType="end"/>
      </w:r>
      <w:r>
        <w:rPr>
          <w:rFonts w:ascii="Segoe UI" w:hAnsi="Segoe UI" w:cs="Segoe UI"/>
          <w:color w:val="24292E"/>
          <w:shd w:val="clear" w:color="auto" w:fill="FFFFFF"/>
        </w:rPr>
        <w:t>，另外本数据集中</w:t>
      </w:r>
      <w:r>
        <w:rPr>
          <w:rFonts w:ascii="Segoe UI" w:hAnsi="Segoe UI" w:cs="Segoe UI"/>
          <w:color w:val="24292E"/>
          <w:shd w:val="clear" w:color="auto" w:fill="FFFFFF"/>
        </w:rPr>
        <w:t>person</w:t>
      </w:r>
      <w:r>
        <w:rPr>
          <w:rFonts w:ascii="Segoe UI" w:hAnsi="Segoe UI" w:cs="Segoe UI"/>
          <w:color w:val="24292E"/>
          <w:shd w:val="clear" w:color="auto" w:fill="FFFFFF"/>
        </w:rPr>
        <w:t>标签的数据大多数来源于</w:t>
      </w:r>
      <w:r>
        <w:fldChar w:fldCharType="begin"/>
      </w:r>
      <w:r>
        <w:instrText xml:space="preserve"> HYPERLINK "https://github.com/HCIILAB/SCUT-HEAD-Dataset-Release" </w:instrText>
      </w:r>
      <w:r>
        <w:fldChar w:fldCharType="separate"/>
      </w:r>
      <w:r>
        <w:rPr>
          <w:rStyle w:val="a3"/>
          <w:rFonts w:ascii="Segoe UI" w:hAnsi="Segoe UI" w:cs="Segoe UI"/>
          <w:color w:val="0366D6"/>
          <w:shd w:val="clear" w:color="auto" w:fill="FFFFFF"/>
        </w:rPr>
        <w:t>SCUT-HEAD</w:t>
      </w:r>
      <w:r>
        <w:fldChar w:fldCharType="end"/>
      </w:r>
      <w:r>
        <w:rPr>
          <w:rFonts w:ascii="Segoe UI" w:hAnsi="Segoe UI" w:cs="Segoe UI"/>
          <w:color w:val="24292E"/>
          <w:shd w:val="clear" w:color="auto" w:fill="FFFFFF"/>
        </w:rPr>
        <w:t>数据集，用于判断佩戴安全帽的人。</w:t>
      </w:r>
    </w:p>
    <w:p w14:paraId="6352AAD1" w14:textId="77777777" w:rsidR="008566CE" w:rsidRDefault="008566CE" w:rsidP="008566CE">
      <w:pPr>
        <w:pStyle w:val="paragraph"/>
        <w:spacing w:before="0" w:beforeAutospacing="0" w:after="0" w:afterAutospacing="0" w:line="312" w:lineRule="auto"/>
      </w:pPr>
      <w:r>
        <w:rPr>
          <w:rFonts w:ascii="Segoe UI" w:hAnsi="Segoe UI" w:cs="Segoe UI"/>
          <w:color w:val="24292E"/>
          <w:shd w:val="clear" w:color="auto" w:fill="FFFFFF"/>
        </w:rPr>
        <w:t>在对已知数据集进行清洗（去掉重复的，或者是并不包含</w:t>
      </w:r>
      <w:r>
        <w:rPr>
          <w:rFonts w:ascii="Segoe UI" w:hAnsi="Segoe UI" w:cs="Segoe UI"/>
          <w:color w:val="24292E"/>
          <w:shd w:val="clear" w:color="auto" w:fill="FFFFFF"/>
        </w:rPr>
        <w:t>ROI</w:t>
      </w:r>
      <w:r>
        <w:rPr>
          <w:rFonts w:ascii="Segoe UI" w:hAnsi="Segoe UI" w:cs="Segoe UI"/>
          <w:color w:val="24292E"/>
          <w:shd w:val="clear" w:color="auto" w:fill="FFFFFF"/>
        </w:rPr>
        <w:t>的图片），然后进行</w:t>
      </w:r>
      <w:r>
        <w:rPr>
          <w:rFonts w:ascii="Segoe UI" w:hAnsi="Segoe UI" w:cs="Segoe UI"/>
          <w:color w:val="24292E"/>
          <w:shd w:val="clear" w:color="auto" w:fill="FFFFFF"/>
        </w:rPr>
        <w:t>bounding box</w:t>
      </w:r>
      <w:r>
        <w:rPr>
          <w:rFonts w:ascii="Segoe UI" w:hAnsi="Segoe UI" w:cs="Segoe UI"/>
          <w:color w:val="24292E"/>
          <w:shd w:val="clear" w:color="auto" w:fill="FFFFFF"/>
        </w:rPr>
        <w:t>标注。程序自动将</w:t>
      </w:r>
      <w:proofErr w:type="gramStart"/>
      <w:r>
        <w:rPr>
          <w:rFonts w:ascii="Segoe UI" w:hAnsi="Segoe UI" w:cs="Segoe UI"/>
          <w:color w:val="24292E"/>
          <w:shd w:val="clear" w:color="auto" w:fill="FFFFFF"/>
        </w:rPr>
        <w:t>数据集按</w:t>
      </w:r>
      <w:proofErr w:type="gramEnd"/>
      <w:r>
        <w:rPr>
          <w:rFonts w:ascii="Segoe UI" w:hAnsi="Segoe UI" w:cs="Segoe UI"/>
          <w:color w:val="24292E"/>
          <w:shd w:val="clear" w:color="auto" w:fill="FFFFFF"/>
        </w:rPr>
        <w:t>0.8</w:t>
      </w:r>
      <w:r>
        <w:rPr>
          <w:rFonts w:ascii="Segoe UI" w:hAnsi="Segoe UI" w:cs="Segoe UI"/>
          <w:color w:val="24292E"/>
          <w:shd w:val="clear" w:color="auto" w:fill="FFFFFF"/>
        </w:rPr>
        <w:t>比率进行随机切割，</w:t>
      </w:r>
      <w:r>
        <w:rPr>
          <w:rFonts w:ascii="Segoe UI" w:hAnsi="Segoe UI" w:cs="Segoe UI"/>
          <w:color w:val="24292E"/>
          <w:shd w:val="clear" w:color="auto" w:fill="FFFFFF"/>
        </w:rPr>
        <w:t>0.8</w:t>
      </w:r>
      <w:r>
        <w:rPr>
          <w:rFonts w:ascii="Segoe UI" w:hAnsi="Segoe UI" w:cs="Segoe UI"/>
          <w:color w:val="24292E"/>
          <w:shd w:val="clear" w:color="auto" w:fill="FFFFFF"/>
        </w:rPr>
        <w:t>为训练集，</w:t>
      </w:r>
      <w:r>
        <w:rPr>
          <w:rFonts w:ascii="Segoe UI" w:hAnsi="Segoe UI" w:cs="Segoe UI"/>
          <w:color w:val="24292E"/>
          <w:shd w:val="clear" w:color="auto" w:fill="FFFFFF"/>
        </w:rPr>
        <w:t>0.2</w:t>
      </w:r>
      <w:r>
        <w:rPr>
          <w:rFonts w:ascii="Segoe UI" w:hAnsi="Segoe UI" w:cs="Segoe UI"/>
          <w:color w:val="24292E"/>
          <w:shd w:val="clear" w:color="auto" w:fill="FFFFFF"/>
        </w:rPr>
        <w:t>为训练集。使用</w:t>
      </w:r>
      <w:r>
        <w:rPr>
          <w:rFonts w:ascii="Segoe UI" w:hAnsi="Segoe UI" w:cs="Segoe UI"/>
          <w:color w:val="24292E"/>
          <w:shd w:val="clear" w:color="auto" w:fill="FFFFFF"/>
        </w:rPr>
        <w:t>YOLO v3</w:t>
      </w:r>
      <w:r>
        <w:rPr>
          <w:rFonts w:ascii="Segoe UI" w:hAnsi="Segoe UI" w:cs="Segoe UI"/>
          <w:color w:val="24292E"/>
          <w:shd w:val="clear" w:color="auto" w:fill="FFFFFF"/>
        </w:rPr>
        <w:t>官网上提供的权重参数作为网络训练的初始化参数，随机使用自制安全帽佩戴检测训练数据集中的图片进行网络参数微调（</w:t>
      </w:r>
      <w:r>
        <w:rPr>
          <w:rFonts w:ascii="Segoe UI" w:hAnsi="Segoe UI" w:cs="Segoe UI"/>
          <w:color w:val="24292E"/>
          <w:shd w:val="clear" w:color="auto" w:fill="FFFFFF"/>
        </w:rPr>
        <w:t>finetune</w:t>
      </w:r>
      <w:r>
        <w:rPr>
          <w:rFonts w:ascii="Segoe UI" w:hAnsi="Segoe UI" w:cs="Segoe UI"/>
          <w:color w:val="24292E"/>
          <w:shd w:val="clear" w:color="auto" w:fill="FFFFFF"/>
        </w:rPr>
        <w:t>），使得整个网络检测效果达到最优。</w:t>
      </w:r>
    </w:p>
    <w:p w14:paraId="75701207" w14:textId="0189CFBD" w:rsidR="008566CE" w:rsidRDefault="008566CE" w:rsidP="008566CE">
      <w:pPr>
        <w:pStyle w:val="paragraph"/>
        <w:spacing w:before="0" w:beforeAutospacing="0" w:after="0" w:afterAutospacing="0" w:line="312" w:lineRule="auto"/>
      </w:pPr>
      <w:r>
        <w:rPr>
          <w:noProof/>
        </w:rPr>
        <w:drawing>
          <wp:inline distT="0" distB="0" distL="0" distR="0" wp14:anchorId="79C53456" wp14:editId="28D4A9FB">
            <wp:extent cx="4091940" cy="18897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1889760"/>
                    </a:xfrm>
                    <a:prstGeom prst="rect">
                      <a:avLst/>
                    </a:prstGeom>
                    <a:noFill/>
                    <a:ln>
                      <a:noFill/>
                    </a:ln>
                  </pic:spPr>
                </pic:pic>
              </a:graphicData>
            </a:graphic>
          </wp:inline>
        </w:drawing>
      </w:r>
    </w:p>
    <w:p w14:paraId="67708B47" w14:textId="77777777" w:rsidR="008566CE" w:rsidRDefault="008566CE" w:rsidP="008566CE">
      <w:pPr>
        <w:pStyle w:val="1"/>
      </w:pPr>
      <w:r>
        <w:rPr>
          <w:rFonts w:ascii="Calibri" w:hAnsi="Calibri" w:cs="Calibri"/>
          <w:color w:val="000000"/>
          <w:sz w:val="32"/>
          <w:szCs w:val="32"/>
        </w:rPr>
        <w:t xml:space="preserve">4. </w:t>
      </w:r>
      <w:r>
        <w:rPr>
          <w:rFonts w:ascii="Calibri" w:hAnsi="Calibri" w:cs="Calibri"/>
          <w:color w:val="000000"/>
          <w:sz w:val="32"/>
          <w:szCs w:val="32"/>
        </w:rPr>
        <w:t>特色综述</w:t>
      </w:r>
    </w:p>
    <w:p w14:paraId="639C22FE" w14:textId="77777777" w:rsidR="008566CE" w:rsidRDefault="008566CE" w:rsidP="008566CE">
      <w:pPr>
        <w:pStyle w:val="paragraph"/>
        <w:spacing w:before="0" w:beforeAutospacing="0" w:after="0" w:afterAutospacing="0" w:line="312" w:lineRule="auto"/>
      </w:pPr>
      <w:r>
        <w:rPr>
          <w:rFonts w:ascii="Times New Roman" w:hAnsi="Times New Roman" w:cs="Times New Roman"/>
          <w:color w:val="000000"/>
          <w:sz w:val="21"/>
          <w:szCs w:val="21"/>
        </w:rPr>
        <w:t>1</w:t>
      </w:r>
      <w:r>
        <w:rPr>
          <w:rFonts w:ascii="Times New Roman" w:hAnsi="Times New Roman" w:cs="Times New Roman"/>
          <w:color w:val="000000"/>
          <w:sz w:val="21"/>
          <w:szCs w:val="21"/>
        </w:rPr>
        <w:t>：</w:t>
      </w:r>
      <w:proofErr w:type="gramStart"/>
      <w:r>
        <w:rPr>
          <w:rFonts w:ascii="Times New Roman" w:hAnsi="Times New Roman" w:cs="Times New Roman"/>
          <w:color w:val="000000"/>
          <w:sz w:val="21"/>
          <w:szCs w:val="21"/>
        </w:rPr>
        <w:t>采用争对大量</w:t>
      </w:r>
      <w:proofErr w:type="gramEnd"/>
      <w:r>
        <w:rPr>
          <w:rFonts w:ascii="Times New Roman" w:hAnsi="Times New Roman" w:cs="Times New Roman"/>
          <w:color w:val="000000"/>
          <w:sz w:val="21"/>
          <w:szCs w:val="21"/>
        </w:rPr>
        <w:t>数据集的深度学习框架从而可以自动地构建的数据集上归纳出一套分类规则。</w:t>
      </w:r>
    </w:p>
    <w:p w14:paraId="77F7624E" w14:textId="77777777" w:rsidR="008566CE" w:rsidRDefault="008566CE" w:rsidP="008566CE">
      <w:pPr>
        <w:pStyle w:val="paragraph"/>
        <w:spacing w:before="0" w:beforeAutospacing="0" w:after="0" w:afterAutospacing="0" w:line="312" w:lineRule="auto"/>
      </w:pPr>
      <w:r>
        <w:rPr>
          <w:rFonts w:ascii="Times New Roman" w:hAnsi="Times New Roman" w:cs="Times New Roman"/>
          <w:color w:val="000000"/>
          <w:sz w:val="21"/>
          <w:szCs w:val="21"/>
        </w:rPr>
        <w:t>2</w:t>
      </w:r>
      <w:r>
        <w:rPr>
          <w:rFonts w:ascii="Times New Roman" w:hAnsi="Times New Roman" w:cs="Times New Roman"/>
          <w:color w:val="000000"/>
          <w:sz w:val="21"/>
          <w:szCs w:val="21"/>
        </w:rPr>
        <w:t>：采用目前业界普遍认可的</w:t>
      </w:r>
      <w:proofErr w:type="spellStart"/>
      <w:r>
        <w:rPr>
          <w:rFonts w:ascii="Times New Roman" w:hAnsi="Times New Roman" w:cs="Times New Roman"/>
          <w:color w:val="000000"/>
          <w:sz w:val="21"/>
          <w:szCs w:val="21"/>
        </w:rPr>
        <w:t>tensorflow</w:t>
      </w:r>
      <w:proofErr w:type="spellEnd"/>
      <w:r>
        <w:rPr>
          <w:rFonts w:ascii="Times New Roman" w:hAnsi="Times New Roman" w:cs="Times New Roman"/>
          <w:color w:val="000000"/>
          <w:sz w:val="21"/>
          <w:szCs w:val="21"/>
        </w:rPr>
        <w:t>和</w:t>
      </w:r>
      <w:r>
        <w:rPr>
          <w:rFonts w:ascii="Times New Roman" w:hAnsi="Times New Roman" w:cs="Times New Roman"/>
          <w:color w:val="000000"/>
          <w:sz w:val="21"/>
          <w:szCs w:val="21"/>
        </w:rPr>
        <w:t>YOLOv3</w:t>
      </w:r>
      <w:r>
        <w:rPr>
          <w:rFonts w:ascii="Times New Roman" w:hAnsi="Times New Roman" w:cs="Times New Roman"/>
          <w:color w:val="000000"/>
          <w:sz w:val="21"/>
          <w:szCs w:val="21"/>
        </w:rPr>
        <w:t>进行图片识别和图片处理。</w:t>
      </w:r>
    </w:p>
    <w:p w14:paraId="68834A16" w14:textId="77777777" w:rsidR="008566CE" w:rsidRDefault="008566CE" w:rsidP="008566CE">
      <w:pPr>
        <w:pStyle w:val="paragraph"/>
        <w:spacing w:before="0" w:beforeAutospacing="0" w:after="0" w:afterAutospacing="0" w:line="312" w:lineRule="auto"/>
      </w:pPr>
      <w:r>
        <w:rPr>
          <w:rFonts w:ascii="Times New Roman" w:hAnsi="Times New Roman" w:cs="Times New Roman"/>
          <w:color w:val="000000"/>
          <w:sz w:val="21"/>
          <w:szCs w:val="21"/>
        </w:rPr>
        <w:t>3</w:t>
      </w:r>
      <w:r>
        <w:rPr>
          <w:rFonts w:ascii="Times New Roman" w:hAnsi="Times New Roman" w:cs="Times New Roman"/>
          <w:color w:val="000000"/>
          <w:sz w:val="21"/>
          <w:szCs w:val="21"/>
        </w:rPr>
        <w:t>：采用多目标跟踪方法：使用</w:t>
      </w:r>
      <w:proofErr w:type="spellStart"/>
      <w:r>
        <w:rPr>
          <w:rFonts w:ascii="Times New Roman" w:hAnsi="Times New Roman" w:cs="Times New Roman"/>
          <w:color w:val="000000"/>
          <w:sz w:val="21"/>
          <w:szCs w:val="21"/>
        </w:rPr>
        <w:t>Deep_SORT</w:t>
      </w:r>
      <w:proofErr w:type="spellEnd"/>
      <w:r>
        <w:rPr>
          <w:rFonts w:ascii="Times New Roman" w:hAnsi="Times New Roman" w:cs="Times New Roman"/>
          <w:color w:val="000000"/>
          <w:sz w:val="21"/>
          <w:szCs w:val="21"/>
        </w:rPr>
        <w:t>将唯一的</w:t>
      </w:r>
      <w:r>
        <w:rPr>
          <w:rFonts w:ascii="Times New Roman" w:hAnsi="Times New Roman" w:cs="Times New Roman"/>
          <w:color w:val="000000"/>
          <w:sz w:val="21"/>
          <w:szCs w:val="21"/>
        </w:rPr>
        <w:t>ID</w:t>
      </w:r>
      <w:r>
        <w:rPr>
          <w:rFonts w:ascii="Times New Roman" w:hAnsi="Times New Roman" w:cs="Times New Roman"/>
          <w:color w:val="000000"/>
          <w:sz w:val="21"/>
          <w:szCs w:val="21"/>
        </w:rPr>
        <w:t>分配给检测到的人，并通过视频的</w:t>
      </w:r>
      <w:proofErr w:type="gramStart"/>
      <w:r>
        <w:rPr>
          <w:rFonts w:ascii="Times New Roman" w:hAnsi="Times New Roman" w:cs="Times New Roman"/>
          <w:color w:val="000000"/>
          <w:sz w:val="21"/>
          <w:szCs w:val="21"/>
        </w:rPr>
        <w:t>连续帧对其</w:t>
      </w:r>
      <w:proofErr w:type="gramEnd"/>
      <w:r>
        <w:rPr>
          <w:rFonts w:ascii="Times New Roman" w:hAnsi="Times New Roman" w:cs="Times New Roman"/>
          <w:color w:val="000000"/>
          <w:sz w:val="21"/>
          <w:szCs w:val="21"/>
        </w:rPr>
        <w:t>进行跟踪。</w:t>
      </w:r>
    </w:p>
    <w:p w14:paraId="0FBE22A9" w14:textId="77777777" w:rsidR="008566CE" w:rsidRDefault="008566CE" w:rsidP="008566CE">
      <w:pPr>
        <w:pStyle w:val="paragraph"/>
        <w:spacing w:before="0" w:beforeAutospacing="0" w:after="0" w:afterAutospacing="0" w:line="312" w:lineRule="auto"/>
      </w:pPr>
      <w:r>
        <w:rPr>
          <w:rFonts w:ascii="Times New Roman" w:hAnsi="Times New Roman" w:cs="Times New Roman"/>
          <w:color w:val="000000"/>
          <w:sz w:val="21"/>
          <w:szCs w:val="21"/>
        </w:rPr>
        <w:t>4</w:t>
      </w:r>
      <w:r>
        <w:rPr>
          <w:rFonts w:ascii="Times New Roman" w:hAnsi="Times New Roman" w:cs="Times New Roman"/>
          <w:color w:val="000000"/>
          <w:sz w:val="21"/>
          <w:szCs w:val="21"/>
        </w:rPr>
        <w:t>：提供实时识别，每秒钟帧数</w:t>
      </w:r>
      <w:r>
        <w:rPr>
          <w:rFonts w:ascii="Times New Roman" w:hAnsi="Times New Roman" w:cs="Times New Roman"/>
          <w:color w:val="000000"/>
          <w:sz w:val="21"/>
          <w:szCs w:val="21"/>
        </w:rPr>
        <w:t xml:space="preserve"> (fps) </w:t>
      </w:r>
      <w:r>
        <w:rPr>
          <w:rFonts w:ascii="Times New Roman" w:hAnsi="Times New Roman" w:cs="Times New Roman"/>
          <w:color w:val="000000"/>
          <w:sz w:val="21"/>
          <w:szCs w:val="21"/>
        </w:rPr>
        <w:t>达到</w:t>
      </w:r>
      <w:r>
        <w:rPr>
          <w:rFonts w:ascii="Times New Roman" w:hAnsi="Times New Roman" w:cs="Times New Roman"/>
          <w:color w:val="000000"/>
          <w:sz w:val="21"/>
          <w:szCs w:val="21"/>
        </w:rPr>
        <w:t>35</w:t>
      </w:r>
      <w:r>
        <w:rPr>
          <w:rFonts w:ascii="Times New Roman" w:hAnsi="Times New Roman" w:cs="Times New Roman"/>
          <w:color w:val="000000"/>
          <w:sz w:val="21"/>
          <w:szCs w:val="21"/>
        </w:rPr>
        <w:t>帧。</w:t>
      </w:r>
    </w:p>
    <w:p w14:paraId="0C4459C1" w14:textId="77777777" w:rsidR="008566CE" w:rsidRDefault="008566CE" w:rsidP="008566CE">
      <w:pPr>
        <w:pStyle w:val="paragraph"/>
        <w:spacing w:before="0" w:beforeAutospacing="0" w:after="0" w:afterAutospacing="0" w:line="312" w:lineRule="auto"/>
      </w:pPr>
      <w:r>
        <w:rPr>
          <w:rFonts w:ascii="Times New Roman" w:hAnsi="Times New Roman" w:cs="Times New Roman"/>
          <w:color w:val="000000"/>
          <w:sz w:val="21"/>
          <w:szCs w:val="21"/>
        </w:rPr>
        <w:t>5</w:t>
      </w:r>
      <w:r>
        <w:rPr>
          <w:rFonts w:ascii="Times New Roman" w:hAnsi="Times New Roman" w:cs="Times New Roman"/>
          <w:color w:val="000000"/>
          <w:sz w:val="21"/>
          <w:szCs w:val="21"/>
        </w:rPr>
        <w:t>：提供警示功能，识别出的用户超过</w:t>
      </w:r>
      <w:r>
        <w:rPr>
          <w:rFonts w:ascii="Times New Roman" w:hAnsi="Times New Roman" w:cs="Times New Roman"/>
          <w:color w:val="000000"/>
          <w:sz w:val="21"/>
          <w:szCs w:val="21"/>
        </w:rPr>
        <w:t>5</w:t>
      </w:r>
      <w:r>
        <w:rPr>
          <w:rFonts w:ascii="Times New Roman" w:hAnsi="Times New Roman" w:cs="Times New Roman"/>
          <w:color w:val="000000"/>
          <w:sz w:val="21"/>
          <w:szCs w:val="21"/>
        </w:rPr>
        <w:t>秒没有佩戴安全帽，系统发出警示。</w:t>
      </w:r>
    </w:p>
    <w:p w14:paraId="353408F8" w14:textId="77777777" w:rsidR="008566CE" w:rsidRDefault="008566CE" w:rsidP="008566CE">
      <w:pPr>
        <w:pStyle w:val="1"/>
      </w:pPr>
      <w:r>
        <w:rPr>
          <w:rFonts w:ascii="Calibri" w:hAnsi="Calibri" w:cs="Calibri"/>
          <w:color w:val="000000"/>
          <w:sz w:val="32"/>
          <w:szCs w:val="32"/>
        </w:rPr>
        <w:t xml:space="preserve">5. </w:t>
      </w:r>
      <w:r>
        <w:rPr>
          <w:rFonts w:ascii="Calibri" w:hAnsi="Calibri" w:cs="Calibri"/>
          <w:color w:val="000000"/>
          <w:sz w:val="32"/>
          <w:szCs w:val="32"/>
        </w:rPr>
        <w:t>开发工具与技术</w:t>
      </w:r>
    </w:p>
    <w:p w14:paraId="2848F35A" w14:textId="77777777" w:rsidR="008566CE" w:rsidRDefault="008566CE" w:rsidP="008566CE">
      <w:pPr>
        <w:pStyle w:val="paragraph"/>
        <w:spacing w:before="0" w:beforeAutospacing="0" w:after="0" w:afterAutospacing="0" w:line="312" w:lineRule="auto"/>
      </w:pPr>
      <w:r>
        <w:rPr>
          <w:rFonts w:ascii="Calibri" w:hAnsi="Calibri" w:cs="Calibri"/>
          <w:color w:val="000000"/>
        </w:rPr>
        <w:t>开发工具：</w:t>
      </w:r>
      <w:proofErr w:type="spellStart"/>
      <w:r>
        <w:rPr>
          <w:rFonts w:ascii="微软雅黑" w:eastAsia="微软雅黑" w:hAnsi="微软雅黑" w:hint="eastAsia"/>
          <w:color w:val="000000"/>
        </w:rPr>
        <w:t>Pycharm</w:t>
      </w:r>
      <w:proofErr w:type="spellEnd"/>
    </w:p>
    <w:p w14:paraId="11AC94B2" w14:textId="77777777" w:rsidR="008566CE" w:rsidRDefault="008566CE" w:rsidP="008566CE">
      <w:pPr>
        <w:pStyle w:val="paragraph"/>
        <w:spacing w:before="0" w:beforeAutospacing="0" w:after="0" w:afterAutospacing="0" w:line="312" w:lineRule="auto"/>
      </w:pPr>
      <w:r>
        <w:rPr>
          <w:rFonts w:ascii="微软雅黑" w:eastAsia="微软雅黑" w:hAnsi="微软雅黑" w:hint="eastAsia"/>
          <w:color w:val="000000"/>
        </w:rPr>
        <w:lastRenderedPageBreak/>
        <w:t>                 Git</w:t>
      </w:r>
    </w:p>
    <w:p w14:paraId="24D131B4" w14:textId="77777777" w:rsidR="008566CE" w:rsidRDefault="008566CE" w:rsidP="008566CE">
      <w:pPr>
        <w:pStyle w:val="paragraph"/>
        <w:spacing w:before="0" w:beforeAutospacing="0" w:after="0" w:afterAutospacing="0" w:line="312" w:lineRule="auto"/>
      </w:pPr>
      <w:r>
        <w:rPr>
          <w:rFonts w:ascii="Calibri" w:hAnsi="Calibri" w:cs="Calibri"/>
          <w:color w:val="000000"/>
        </w:rPr>
        <w:t>重要库：</w:t>
      </w:r>
      <w:r>
        <w:rPr>
          <w:rFonts w:ascii="微软雅黑" w:eastAsia="微软雅黑" w:hAnsi="微软雅黑" w:hint="eastAsia"/>
          <w:color w:val="000000"/>
        </w:rPr>
        <w:t>YOLOv3</w:t>
      </w:r>
    </w:p>
    <w:p w14:paraId="086C9358" w14:textId="77777777" w:rsidR="008566CE" w:rsidRDefault="008566CE" w:rsidP="008566CE">
      <w:pPr>
        <w:pStyle w:val="paragraph"/>
        <w:spacing w:before="0" w:beforeAutospacing="0" w:after="0" w:afterAutospacing="0" w:line="312" w:lineRule="auto"/>
      </w:pPr>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Tensorflow</w:t>
      </w:r>
      <w:proofErr w:type="spellEnd"/>
    </w:p>
    <w:p w14:paraId="485D5F59" w14:textId="77777777" w:rsidR="008566CE" w:rsidRDefault="008566CE" w:rsidP="008566CE">
      <w:pPr>
        <w:pStyle w:val="paragraph"/>
        <w:spacing w:before="0" w:beforeAutospacing="0" w:after="0" w:afterAutospacing="0" w:line="312" w:lineRule="auto"/>
      </w:pPr>
      <w:r>
        <w:rPr>
          <w:rFonts w:ascii="Calibri" w:hAnsi="Calibri" w:cs="Calibri"/>
          <w:color w:val="000000"/>
        </w:rPr>
        <w:t>代码托管平台：</w:t>
      </w:r>
      <w:proofErr w:type="spellStart"/>
      <w:r>
        <w:rPr>
          <w:rFonts w:ascii="微软雅黑" w:eastAsia="微软雅黑" w:hAnsi="微软雅黑" w:hint="eastAsia"/>
          <w:color w:val="000000"/>
        </w:rPr>
        <w:t>Github</w:t>
      </w:r>
      <w:proofErr w:type="spellEnd"/>
    </w:p>
    <w:p w14:paraId="411FC501" w14:textId="77777777" w:rsidR="008566CE" w:rsidRDefault="008566CE" w:rsidP="008566CE">
      <w:pPr>
        <w:pStyle w:val="1"/>
      </w:pPr>
      <w:r>
        <w:rPr>
          <w:rFonts w:ascii="Calibri" w:hAnsi="Calibri" w:cs="Calibri"/>
          <w:color w:val="000000"/>
          <w:sz w:val="32"/>
          <w:szCs w:val="32"/>
        </w:rPr>
        <w:t xml:space="preserve">6. </w:t>
      </w:r>
      <w:r>
        <w:rPr>
          <w:rFonts w:ascii="Calibri" w:hAnsi="Calibri" w:cs="Calibri"/>
          <w:color w:val="000000"/>
          <w:sz w:val="32"/>
          <w:szCs w:val="32"/>
        </w:rPr>
        <w:t>应用对象</w:t>
      </w:r>
    </w:p>
    <w:p w14:paraId="7AD591E0" w14:textId="77777777" w:rsidR="008566CE" w:rsidRDefault="008566CE" w:rsidP="008566CE">
      <w:pPr>
        <w:pStyle w:val="1"/>
      </w:pPr>
      <w:r>
        <w:rPr>
          <w:rFonts w:ascii="Calibri" w:hAnsi="Calibri" w:cs="Calibri"/>
          <w:color w:val="000000"/>
          <w:sz w:val="32"/>
          <w:szCs w:val="32"/>
        </w:rPr>
        <w:t xml:space="preserve">7. </w:t>
      </w:r>
      <w:r>
        <w:rPr>
          <w:rFonts w:ascii="Calibri" w:hAnsi="Calibri" w:cs="Calibri"/>
          <w:color w:val="000000"/>
          <w:sz w:val="32"/>
          <w:szCs w:val="32"/>
        </w:rPr>
        <w:t>应用环境</w:t>
      </w:r>
    </w:p>
    <w:p w14:paraId="6E4A2865" w14:textId="77777777" w:rsidR="008566CE" w:rsidRDefault="008566CE" w:rsidP="008566CE">
      <w:pPr>
        <w:pStyle w:val="2"/>
      </w:pPr>
      <w:r>
        <w:rPr>
          <w:rFonts w:cs="Arial"/>
          <w:color w:val="000000"/>
          <w:sz w:val="28"/>
          <w:szCs w:val="28"/>
        </w:rPr>
        <w:t xml:space="preserve">7.1 </w:t>
      </w:r>
      <w:r>
        <w:rPr>
          <w:rFonts w:cs="Arial"/>
          <w:color w:val="000000"/>
          <w:sz w:val="28"/>
          <w:szCs w:val="28"/>
        </w:rPr>
        <w:t>硬件环境</w:t>
      </w:r>
    </w:p>
    <w:p w14:paraId="2DFCABCB" w14:textId="77777777" w:rsidR="008566CE" w:rsidRDefault="008566CE" w:rsidP="008566CE">
      <w:pPr>
        <w:pStyle w:val="paragraph"/>
        <w:spacing w:before="0" w:beforeAutospacing="0" w:after="0" w:afterAutospacing="0" w:line="312" w:lineRule="auto"/>
      </w:pPr>
      <w:r>
        <w:rPr>
          <w:rFonts w:ascii="Calibri" w:hAnsi="Calibri" w:cs="Calibri"/>
          <w:color w:val="000000"/>
        </w:rPr>
        <w:t>硬件环境</w:t>
      </w:r>
      <w:r>
        <w:rPr>
          <w:rFonts w:ascii="微软雅黑" w:eastAsia="微软雅黑" w:hAnsi="微软雅黑" w:hint="eastAsia"/>
          <w:color w:val="000000"/>
        </w:rPr>
        <w:t xml:space="preserve">: </w:t>
      </w:r>
    </w:p>
    <w:p w14:paraId="51576363" w14:textId="77777777" w:rsidR="008566CE" w:rsidRDefault="008566CE" w:rsidP="008566CE">
      <w:pPr>
        <w:pStyle w:val="paragraph"/>
        <w:spacing w:before="0" w:beforeAutospacing="0" w:after="0" w:afterAutospacing="0" w:line="312" w:lineRule="auto"/>
      </w:pPr>
      <w:r>
        <w:rPr>
          <w:rFonts w:ascii="微软雅黑" w:eastAsia="微软雅黑" w:hAnsi="微软雅黑" w:hint="eastAsia"/>
          <w:color w:val="000000"/>
        </w:rPr>
        <w:t xml:space="preserve">CPU: Intel(R) </w:t>
      </w:r>
      <w:proofErr w:type="gramStart"/>
      <w:r>
        <w:rPr>
          <w:rFonts w:ascii="微软雅黑" w:eastAsia="微软雅黑" w:hAnsi="微软雅黑" w:hint="eastAsia"/>
          <w:color w:val="000000"/>
        </w:rPr>
        <w:t>Core(</w:t>
      </w:r>
      <w:proofErr w:type="gramEnd"/>
      <w:r>
        <w:rPr>
          <w:rFonts w:ascii="微软雅黑" w:eastAsia="微软雅黑" w:hAnsi="微软雅黑" w:hint="eastAsia"/>
          <w:color w:val="000000"/>
        </w:rPr>
        <w:t>TM) i7-6700HQ</w:t>
      </w:r>
    </w:p>
    <w:p w14:paraId="208CA23C" w14:textId="77777777" w:rsidR="008566CE" w:rsidRDefault="008566CE" w:rsidP="008566CE">
      <w:pPr>
        <w:pStyle w:val="paragraph"/>
        <w:spacing w:before="0" w:beforeAutospacing="0" w:after="0" w:afterAutospacing="0" w:line="312" w:lineRule="auto"/>
      </w:pPr>
      <w:r>
        <w:rPr>
          <w:rFonts w:ascii="微软雅黑" w:eastAsia="微软雅黑" w:hAnsi="微软雅黑" w:hint="eastAsia"/>
          <w:color w:val="000000"/>
        </w:rPr>
        <w:t>GPU: GTX1060 6G</w:t>
      </w:r>
    </w:p>
    <w:p w14:paraId="4E38A665" w14:textId="77777777" w:rsidR="008566CE" w:rsidRDefault="008566CE" w:rsidP="008566CE">
      <w:pPr>
        <w:pStyle w:val="2"/>
      </w:pPr>
      <w:r>
        <w:rPr>
          <w:rFonts w:cs="Arial"/>
          <w:color w:val="000000"/>
          <w:sz w:val="28"/>
          <w:szCs w:val="28"/>
        </w:rPr>
        <w:t xml:space="preserve">7.2 </w:t>
      </w:r>
      <w:r>
        <w:rPr>
          <w:rFonts w:cs="Arial"/>
          <w:color w:val="000000"/>
          <w:sz w:val="28"/>
          <w:szCs w:val="28"/>
        </w:rPr>
        <w:t>软件环境</w:t>
      </w:r>
    </w:p>
    <w:p w14:paraId="6E545F48" w14:textId="77777777" w:rsidR="008566CE" w:rsidRDefault="008566CE" w:rsidP="008566CE">
      <w:pPr>
        <w:pStyle w:val="paragraph"/>
        <w:spacing w:before="0" w:beforeAutospacing="0" w:after="0" w:afterAutospacing="0" w:line="312" w:lineRule="auto"/>
      </w:pPr>
      <w:r>
        <w:rPr>
          <w:rFonts w:ascii="Calibri" w:hAnsi="Calibri" w:cs="Calibri"/>
          <w:color w:val="000000"/>
        </w:rPr>
        <w:t>操作系统：</w:t>
      </w:r>
      <w:r>
        <w:rPr>
          <w:rFonts w:ascii="微软雅黑" w:eastAsia="微软雅黑" w:hAnsi="微软雅黑" w:hint="eastAsia"/>
          <w:color w:val="000000"/>
        </w:rPr>
        <w:t>Linux 5.6</w:t>
      </w:r>
    </w:p>
    <w:p w14:paraId="35D85141" w14:textId="77777777" w:rsidR="008566CE" w:rsidRDefault="008566CE" w:rsidP="008566CE">
      <w:pPr>
        <w:pStyle w:val="paragraph"/>
        <w:spacing w:before="0" w:beforeAutospacing="0" w:after="0" w:afterAutospacing="0" w:line="312" w:lineRule="auto"/>
      </w:pPr>
      <w:r>
        <w:rPr>
          <w:rFonts w:ascii="Calibri" w:hAnsi="Calibri" w:cs="Calibri"/>
          <w:color w:val="000000"/>
        </w:rPr>
        <w:t>开发</w:t>
      </w:r>
      <w:r>
        <w:rPr>
          <w:rFonts w:ascii="微软雅黑" w:eastAsia="微软雅黑" w:hAnsi="微软雅黑" w:hint="eastAsia"/>
          <w:color w:val="000000"/>
        </w:rPr>
        <w:t>/</w:t>
      </w:r>
      <w:r>
        <w:rPr>
          <w:rFonts w:ascii="Calibri" w:hAnsi="Calibri" w:cs="Calibri"/>
          <w:color w:val="000000"/>
        </w:rPr>
        <w:t>应用平台：</w:t>
      </w:r>
      <w:proofErr w:type="spellStart"/>
      <w:r>
        <w:rPr>
          <w:rFonts w:ascii="微软雅黑" w:eastAsia="微软雅黑" w:hAnsi="微软雅黑" w:hint="eastAsia"/>
          <w:color w:val="000000"/>
        </w:rPr>
        <w:t>tensorflow</w:t>
      </w:r>
      <w:proofErr w:type="spellEnd"/>
      <w:r>
        <w:rPr>
          <w:rFonts w:ascii="微软雅黑" w:eastAsia="微软雅黑" w:hAnsi="微软雅黑" w:hint="eastAsia"/>
          <w:color w:val="000000"/>
        </w:rPr>
        <w:t xml:space="preserve"> &gt;= 1.8.0</w:t>
      </w:r>
    </w:p>
    <w:p w14:paraId="46B20D72" w14:textId="77777777" w:rsidR="008566CE" w:rsidRDefault="008566CE" w:rsidP="008566CE">
      <w:pPr>
        <w:pStyle w:val="paragraph"/>
        <w:spacing w:before="0" w:beforeAutospacing="0" w:after="0" w:afterAutospacing="0" w:line="312" w:lineRule="auto"/>
        <w:ind w:left="840" w:firstLine="240"/>
      </w:pPr>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opencv</w:t>
      </w:r>
      <w:proofErr w:type="spellEnd"/>
      <w:r>
        <w:rPr>
          <w:rFonts w:ascii="微软雅黑" w:eastAsia="微软雅黑" w:hAnsi="微软雅黑" w:hint="eastAsia"/>
          <w:color w:val="000000"/>
        </w:rPr>
        <w:t>-python</w:t>
      </w:r>
    </w:p>
    <w:p w14:paraId="37BA984B" w14:textId="77777777" w:rsidR="008566CE" w:rsidRDefault="008566CE" w:rsidP="008566CE">
      <w:pPr>
        <w:pStyle w:val="paragraph"/>
        <w:spacing w:before="0" w:beforeAutospacing="0" w:after="0" w:afterAutospacing="0" w:line="312" w:lineRule="auto"/>
        <w:ind w:left="840" w:firstLine="240"/>
      </w:pPr>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tqdm</w:t>
      </w:r>
      <w:proofErr w:type="spellEnd"/>
    </w:p>
    <w:p w14:paraId="0C7152D6" w14:textId="77777777" w:rsidR="008566CE" w:rsidRDefault="008566CE" w:rsidP="008566CE">
      <w:pPr>
        <w:pStyle w:val="1"/>
      </w:pPr>
      <w:r>
        <w:rPr>
          <w:rFonts w:ascii="Calibri" w:hAnsi="Calibri" w:cs="Calibri"/>
          <w:color w:val="000000"/>
          <w:sz w:val="32"/>
          <w:szCs w:val="32"/>
        </w:rPr>
        <w:t xml:space="preserve">8. </w:t>
      </w:r>
      <w:r>
        <w:rPr>
          <w:rFonts w:ascii="Calibri" w:hAnsi="Calibri" w:cs="Calibri"/>
          <w:color w:val="000000"/>
          <w:sz w:val="32"/>
          <w:szCs w:val="32"/>
        </w:rPr>
        <w:t>结语</w:t>
      </w:r>
    </w:p>
    <w:p w14:paraId="1826F2A3" w14:textId="77777777" w:rsidR="00175F6A" w:rsidRPr="008566CE" w:rsidRDefault="00175F6A" w:rsidP="008566CE"/>
    <w:sectPr w:rsidR="00175F6A" w:rsidRPr="00856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3E55913"/>
    <w:multiLevelType w:val="multilevel"/>
    <w:tmpl w:val="F3E5591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B858F0"/>
    <w:rsid w:val="00175F6A"/>
    <w:rsid w:val="0035769A"/>
    <w:rsid w:val="00437CE1"/>
    <w:rsid w:val="008566CE"/>
    <w:rsid w:val="00917E2A"/>
    <w:rsid w:val="00CD3211"/>
    <w:rsid w:val="041C13F4"/>
    <w:rsid w:val="18B85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C9581"/>
  <w15:docId w15:val="{A3C6CF0D-786C-49DA-9862-753B4822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566CE"/>
    <w:pPr>
      <w:widowControl/>
      <w:spacing w:before="100" w:beforeAutospacing="1" w:after="100" w:afterAutospacing="1"/>
      <w:jc w:val="left"/>
    </w:pPr>
    <w:rPr>
      <w:rFonts w:ascii="宋体" w:eastAsia="宋体" w:hAnsi="宋体" w:cs="宋体"/>
      <w:kern w:val="0"/>
      <w:sz w:val="24"/>
    </w:rPr>
  </w:style>
  <w:style w:type="character" w:styleId="a3">
    <w:name w:val="Hyperlink"/>
    <w:basedOn w:val="a0"/>
    <w:uiPriority w:val="99"/>
    <w:unhideWhenUsed/>
    <w:rsid w:val="008566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629303">
      <w:bodyDiv w:val="1"/>
      <w:marLeft w:val="0"/>
      <w:marRight w:val="0"/>
      <w:marTop w:val="0"/>
      <w:marBottom w:val="0"/>
      <w:divBdr>
        <w:top w:val="none" w:sz="0" w:space="0" w:color="auto"/>
        <w:left w:val="none" w:sz="0" w:space="0" w:color="auto"/>
        <w:bottom w:val="none" w:sz="0" w:space="0" w:color="auto"/>
        <w:right w:val="none" w:sz="0" w:space="0" w:color="auto"/>
      </w:divBdr>
      <w:divsChild>
        <w:div w:id="1362323814">
          <w:marLeft w:val="0"/>
          <w:marRight w:val="0"/>
          <w:marTop w:val="0"/>
          <w:marBottom w:val="0"/>
          <w:divBdr>
            <w:top w:val="none" w:sz="0" w:space="0" w:color="auto"/>
            <w:left w:val="none" w:sz="0" w:space="0" w:color="auto"/>
            <w:bottom w:val="none" w:sz="0" w:space="0" w:color="auto"/>
            <w:right w:val="none" w:sz="0" w:space="0" w:color="auto"/>
          </w:divBdr>
          <w:divsChild>
            <w:div w:id="1157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402">
      <w:bodyDiv w:val="1"/>
      <w:marLeft w:val="0"/>
      <w:marRight w:val="0"/>
      <w:marTop w:val="0"/>
      <w:marBottom w:val="0"/>
      <w:divBdr>
        <w:top w:val="none" w:sz="0" w:space="0" w:color="auto"/>
        <w:left w:val="none" w:sz="0" w:space="0" w:color="auto"/>
        <w:bottom w:val="none" w:sz="0" w:space="0" w:color="auto"/>
        <w:right w:val="none" w:sz="0" w:space="0" w:color="auto"/>
      </w:divBdr>
      <w:divsChild>
        <w:div w:id="1844467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汐ヽ</dc:creator>
  <cp:lastModifiedBy>岳 巍</cp:lastModifiedBy>
  <cp:revision>5</cp:revision>
  <dcterms:created xsi:type="dcterms:W3CDTF">2020-05-16T06:26:00Z</dcterms:created>
  <dcterms:modified xsi:type="dcterms:W3CDTF">2020-05-16T09:33:00Z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