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504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color w:val="028009"/>
          <w:lang w:val="en-US" w:eastAsia="ru-RU"/>
        </w:rPr>
        <w:t>% var.10</w:t>
      </w:r>
    </w:p>
    <w:p w14:paraId="2099053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a = 0.06;</w:t>
      </w:r>
    </w:p>
    <w:p w14:paraId="296A031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R = 1;</w:t>
      </w:r>
    </w:p>
    <w:p w14:paraId="6306849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0C18936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p0 = 0.6 * 10^6;</w:t>
      </w:r>
    </w:p>
    <w:p w14:paraId="25DACEE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q = 0.2 * 10^6;</w:t>
      </w:r>
    </w:p>
    <w:p w14:paraId="563F2AA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bookmarkStart w:id="0" w:name="_GoBack"/>
      <w:bookmarkEnd w:id="0"/>
    </w:p>
    <w:p w14:paraId="50547394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E = 200 * 10^9;</w:t>
      </w:r>
    </w:p>
    <w:p w14:paraId="52E2DAF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sigma = 240 * 10^6;</w:t>
      </w:r>
    </w:p>
    <w:p w14:paraId="63F72CA4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Nx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0;</w:t>
      </w:r>
    </w:p>
    <w:p w14:paraId="1C78738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mu = 0.3;</w:t>
      </w:r>
    </w:p>
    <w:p w14:paraId="53F50E1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7B2A281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h = p0 * R / sigma;</w:t>
      </w:r>
    </w:p>
    <w:p w14:paraId="1B522E1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'\n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Значение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h = %f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\n'</w:t>
      </w:r>
      <w:r w:rsidRPr="000F5383">
        <w:rPr>
          <w:rFonts w:ascii="Consolas" w:eastAsia="Times New Roman" w:hAnsi="Consolas" w:cs="Times New Roman"/>
          <w:lang w:val="en-US" w:eastAsia="ru-RU"/>
        </w:rPr>
        <w:t>, h);</w:t>
      </w:r>
    </w:p>
    <w:p w14:paraId="3ABDFEF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0F5383">
        <w:rPr>
          <w:rFonts w:ascii="Consolas" w:eastAsia="Times New Roman" w:hAnsi="Consolas" w:cs="Times New Roman"/>
          <w:lang w:eastAsia="ru-RU"/>
        </w:rPr>
        <w:t xml:space="preserve">h = 6 * </w:t>
      </w:r>
      <w:proofErr w:type="gramStart"/>
      <w:r w:rsidRPr="000F5383">
        <w:rPr>
          <w:rFonts w:ascii="Consolas" w:eastAsia="Times New Roman" w:hAnsi="Consolas" w:cs="Times New Roman"/>
          <w:lang w:eastAsia="ru-RU"/>
        </w:rPr>
        <w:t xml:space="preserve">h;  </w:t>
      </w:r>
      <w:r w:rsidRPr="000F5383">
        <w:rPr>
          <w:rFonts w:ascii="Consolas" w:eastAsia="Times New Roman" w:hAnsi="Consolas" w:cs="Times New Roman"/>
          <w:color w:val="028009"/>
          <w:lang w:eastAsia="ru-RU"/>
        </w:rPr>
        <w:t>%</w:t>
      </w:r>
      <w:proofErr w:type="gramEnd"/>
      <w:r w:rsidRPr="000F5383">
        <w:rPr>
          <w:rFonts w:ascii="Consolas" w:eastAsia="Times New Roman" w:hAnsi="Consolas" w:cs="Times New Roman"/>
          <w:color w:val="028009"/>
          <w:lang w:eastAsia="ru-RU"/>
        </w:rPr>
        <w:t xml:space="preserve"> Подобранное значение толщины чтобы выполнялся критерий прочности</w:t>
      </w:r>
    </w:p>
    <w:p w14:paraId="25EA494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'Подогнанное значение h = %f м\n'</w:t>
      </w:r>
      <w:r w:rsidRPr="000F5383">
        <w:rPr>
          <w:rFonts w:ascii="Consolas" w:eastAsia="Times New Roman" w:hAnsi="Consolas" w:cs="Times New Roman"/>
          <w:lang w:eastAsia="ru-RU"/>
        </w:rPr>
        <w:t>, h);</w:t>
      </w:r>
    </w:p>
    <w:p w14:paraId="280B027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4969590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0F5383">
        <w:rPr>
          <w:rFonts w:ascii="Consolas" w:eastAsia="Times New Roman" w:hAnsi="Consolas" w:cs="Times New Roman"/>
          <w:lang w:eastAsia="ru-RU"/>
        </w:rPr>
        <w:t>D = E * h^3 / (12 * (1 - mu^2));</w:t>
      </w:r>
    </w:p>
    <w:p w14:paraId="69885EC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'\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nЦилиндрическая</w:t>
      </w:r>
      <w:proofErr w:type="spellEnd"/>
      <w:r w:rsidRPr="000F5383">
        <w:rPr>
          <w:rFonts w:ascii="Consolas" w:eastAsia="Times New Roman" w:hAnsi="Consolas" w:cs="Times New Roman"/>
          <w:color w:val="AA04F9"/>
          <w:lang w:eastAsia="ru-RU"/>
        </w:rPr>
        <w:t xml:space="preserve"> жесткость D = %f\n'</w:t>
      </w:r>
      <w:r w:rsidRPr="000F5383">
        <w:rPr>
          <w:rFonts w:ascii="Consolas" w:eastAsia="Times New Roman" w:hAnsi="Consolas" w:cs="Times New Roman"/>
          <w:lang w:eastAsia="ru-RU"/>
        </w:rPr>
        <w:t>, D);</w:t>
      </w:r>
    </w:p>
    <w:p w14:paraId="2FA96D0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11C7C8B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0F5383">
        <w:rPr>
          <w:rFonts w:ascii="Consolas" w:eastAsia="Times New Roman" w:hAnsi="Consolas" w:cs="Times New Roman"/>
          <w:lang w:eastAsia="ru-RU"/>
        </w:rPr>
        <w:t>k = (E * h / (4 * D * R^2</w:t>
      </w:r>
      <w:proofErr w:type="gramStart"/>
      <w:r w:rsidRPr="000F5383">
        <w:rPr>
          <w:rFonts w:ascii="Consolas" w:eastAsia="Times New Roman" w:hAnsi="Consolas" w:cs="Times New Roman"/>
          <w:lang w:eastAsia="ru-RU"/>
        </w:rPr>
        <w:t>))^</w:t>
      </w:r>
      <w:proofErr w:type="gramEnd"/>
      <w:r w:rsidRPr="000F5383">
        <w:rPr>
          <w:rFonts w:ascii="Consolas" w:eastAsia="Times New Roman" w:hAnsi="Consolas" w:cs="Times New Roman"/>
          <w:lang w:eastAsia="ru-RU"/>
        </w:rPr>
        <w:t>(1 / 4);</w:t>
      </w:r>
    </w:p>
    <w:p w14:paraId="386B9F9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'\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nВолновое</w:t>
      </w:r>
      <w:proofErr w:type="spellEnd"/>
      <w:r w:rsidRPr="000F5383">
        <w:rPr>
          <w:rFonts w:ascii="Consolas" w:eastAsia="Times New Roman" w:hAnsi="Consolas" w:cs="Times New Roman"/>
          <w:color w:val="AA04F9"/>
          <w:lang w:eastAsia="ru-RU"/>
        </w:rPr>
        <w:t xml:space="preserve"> число k = %f м^-1\n'</w:t>
      </w:r>
      <w:r w:rsidRPr="000F5383">
        <w:rPr>
          <w:rFonts w:ascii="Consolas" w:eastAsia="Times New Roman" w:hAnsi="Consolas" w:cs="Times New Roman"/>
          <w:lang w:eastAsia="ru-RU"/>
        </w:rPr>
        <w:t>, k);</w:t>
      </w:r>
    </w:p>
    <w:p w14:paraId="13D5796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7F9E7A2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0F5383">
        <w:rPr>
          <w:rFonts w:ascii="Consolas" w:eastAsia="Times New Roman" w:hAnsi="Consolas" w:cs="Times New Roman"/>
          <w:lang w:eastAsia="ru-RU"/>
        </w:rPr>
        <w:t>lambda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r w:rsidRPr="000F5383">
        <w:rPr>
          <w:rFonts w:ascii="Consolas" w:eastAsia="Times New Roman" w:hAnsi="Consolas" w:cs="Times New Roman"/>
          <w:lang w:eastAsia="ru-RU"/>
        </w:rPr>
        <w:t>pi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 xml:space="preserve"> / k;</w:t>
      </w:r>
    </w:p>
    <w:p w14:paraId="7DC1AE1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'\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nДлина</w:t>
      </w:r>
      <w:proofErr w:type="spellEnd"/>
      <w:r w:rsidRPr="000F5383">
        <w:rPr>
          <w:rFonts w:ascii="Consolas" w:eastAsia="Times New Roman" w:hAnsi="Consolas" w:cs="Times New Roman"/>
          <w:color w:val="AA04F9"/>
          <w:lang w:eastAsia="ru-RU"/>
        </w:rPr>
        <w:t xml:space="preserve"> краевого эффекта λ = %f м\n'</w:t>
      </w:r>
      <w:r w:rsidRPr="000F5383">
        <w:rPr>
          <w:rFonts w:ascii="Consolas" w:eastAsia="Times New Roman" w:hAnsi="Consolas" w:cs="Times New Roman"/>
          <w:lang w:eastAsia="ru-RU"/>
        </w:rPr>
        <w:t xml:space="preserve">, </w:t>
      </w:r>
      <w:proofErr w:type="spellStart"/>
      <w:r w:rsidRPr="000F5383">
        <w:rPr>
          <w:rFonts w:ascii="Consolas" w:eastAsia="Times New Roman" w:hAnsi="Consolas" w:cs="Times New Roman"/>
          <w:lang w:eastAsia="ru-RU"/>
        </w:rPr>
        <w:t>lambda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0A40ACE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6E36003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0F5383">
        <w:rPr>
          <w:rFonts w:ascii="Consolas" w:eastAsia="Times New Roman" w:hAnsi="Consolas" w:cs="Times New Roman"/>
          <w:lang w:eastAsia="ru-RU"/>
        </w:rPr>
        <w:t xml:space="preserve">C = [-1, </w:t>
      </w:r>
      <w:proofErr w:type="gramStart"/>
      <w:r w:rsidRPr="000F5383">
        <w:rPr>
          <w:rFonts w:ascii="Consolas" w:eastAsia="Times New Roman" w:hAnsi="Consolas" w:cs="Times New Roman"/>
          <w:lang w:eastAsia="ru-RU"/>
        </w:rPr>
        <w:t xml:space="preserve">1;  </w:t>
      </w:r>
      <w:r w:rsidRPr="000F5383">
        <w:rPr>
          <w:rFonts w:ascii="Consolas" w:eastAsia="Times New Roman" w:hAnsi="Consolas" w:cs="Times New Roman"/>
          <w:color w:val="028009"/>
          <w:lang w:eastAsia="ru-RU"/>
        </w:rPr>
        <w:t>%</w:t>
      </w:r>
      <w:proofErr w:type="gramEnd"/>
      <w:r w:rsidRPr="000F5383">
        <w:rPr>
          <w:rFonts w:ascii="Consolas" w:eastAsia="Times New Roman" w:hAnsi="Consolas" w:cs="Times New Roman"/>
          <w:color w:val="028009"/>
          <w:lang w:eastAsia="ru-RU"/>
        </w:rPr>
        <w:t xml:space="preserve"> Первое условие - угол поворота в точке разреза (x==0) равен нулю. Второе условие на поперечную силу в точке разреза равную q/2</w:t>
      </w:r>
    </w:p>
    <w:p w14:paraId="28B255A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eastAsia="ru-RU"/>
        </w:rPr>
        <w:t xml:space="preserve">     </w:t>
      </w:r>
      <w:r w:rsidRPr="000F5383">
        <w:rPr>
          <w:rFonts w:ascii="Consolas" w:eastAsia="Times New Roman" w:hAnsi="Consolas" w:cs="Times New Roman"/>
          <w:lang w:val="en-US" w:eastAsia="ru-RU"/>
        </w:rPr>
        <w:t>1, 1];</w:t>
      </w:r>
    </w:p>
    <w:p w14:paraId="5C8DD40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b = [0; -0.5 * q / (2 * D * k^3)];</w:t>
      </w:r>
    </w:p>
    <w:p w14:paraId="480C900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24FF055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consts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C \ b;</w:t>
      </w:r>
    </w:p>
    <w:p w14:paraId="667C7A1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C1 = </w:t>
      </w: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consts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1);</w:t>
      </w:r>
    </w:p>
    <w:p w14:paraId="50640FD4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C2 = </w:t>
      </w: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consts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2);</w:t>
      </w:r>
    </w:p>
    <w:p w14:paraId="29C02B8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'\n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Коэффициенты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C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равны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:\nC1 = %f\nC2 = %f\n'</w:t>
      </w:r>
      <w:r w:rsidRPr="000F5383">
        <w:rPr>
          <w:rFonts w:ascii="Consolas" w:eastAsia="Times New Roman" w:hAnsi="Consolas" w:cs="Times New Roman"/>
          <w:lang w:val="en-US" w:eastAsia="ru-RU"/>
        </w:rPr>
        <w:t>, C1, C2);</w:t>
      </w:r>
    </w:p>
    <w:p w14:paraId="4C53C3D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448E215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W = @(x) C1 .* exp(-k .* abs(x)) .* cos(k .* abs(x)) + C2 .* exp(-k .* abs(x)) .* sin(k .* abs(x)) + p0 * R^2 / (E * h);</w:t>
      </w:r>
    </w:p>
    <w:p w14:paraId="1BA1226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phi = @(x) -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k .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* exp(-k .* abs(x)) .* ((C1 - C2) .* cos(k .* abs(x)) + (C1 + C2) .* sin(k .* abs(x)));</w:t>
      </w:r>
    </w:p>
    <w:p w14:paraId="0FB28F0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Mx = @(x) 2 * k^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2 .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* exp(-k .* abs(x)) .* D .* (C1 .* sin(k .* abs(x)) - C2 .* cos(k .* abs(x)));</w:t>
      </w:r>
    </w:p>
    <w:p w14:paraId="5026F5A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My = @(x) 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mu .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* Mx(x);</w:t>
      </w:r>
    </w:p>
    <w:p w14:paraId="01AB2B9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Ny = @(x) mu *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Nx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+ E * h / 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R .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* W(x);</w:t>
      </w:r>
    </w:p>
    <w:p w14:paraId="1EB4E9F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Q = @(x) 2 * k^3 .* D .* exp(-k .* abs(x)) .* ((C1 + C2) .* cos(k .* abs(x)) - (C1 - C2) .* sin(k .* abs(x)));</w:t>
      </w:r>
    </w:p>
    <w:p w14:paraId="1D81ABD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12A922A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Nx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/ h + 6 * Mx(x) / h^2;</w:t>
      </w:r>
    </w:p>
    <w:p w14:paraId="7DA4381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Nx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/ h - 6 * Mx(x) / h^2;</w:t>
      </w:r>
    </w:p>
    <w:p w14:paraId="2007A94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Ny(x) / h + 6 * My(x) / h^2;</w:t>
      </w:r>
    </w:p>
    <w:p w14:paraId="60F5351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Ny(x) / h - 6 * My(x) / h^2;</w:t>
      </w:r>
    </w:p>
    <w:p w14:paraId="3A02DE0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sqrt(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).^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2 +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(x).^2 -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 .*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(x));</w:t>
      </w:r>
    </w:p>
    <w:p w14:paraId="1B0D1D4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@(x) sqrt(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</w:t>
      </w: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).^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2 +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(x).^2 -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sigma_x_outer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 .*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sigma_y_outer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(x));</w:t>
      </w:r>
    </w:p>
    <w:p w14:paraId="6129A32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1565185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x_positive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linspace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0, 2 * lambda, 100);</w:t>
      </w:r>
    </w:p>
    <w:p w14:paraId="626471A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x_negative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linspace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lambda, 0, 100);</w:t>
      </w:r>
    </w:p>
    <w:p w14:paraId="4269645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>x = [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x_negative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x_positive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];</w:t>
      </w:r>
    </w:p>
    <w:p w14:paraId="603B58C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5FCA088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figure(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'Position'</w:t>
      </w:r>
      <w:r w:rsidRPr="000F5383">
        <w:rPr>
          <w:rFonts w:ascii="Consolas" w:eastAsia="Times New Roman" w:hAnsi="Consolas" w:cs="Times New Roman"/>
          <w:lang w:val="en-US" w:eastAsia="ru-RU"/>
        </w:rPr>
        <w:t>, [100, 100, 1600, 1200]);</w:t>
      </w:r>
    </w:p>
    <w:p w14:paraId="64B650B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4143CB0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1);</w:t>
      </w:r>
    </w:p>
    <w:p w14:paraId="60D1CFF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Mx(x) / 10^3,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6C244EE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47F4171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7A277EA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'$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M_x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$(x),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кН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/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583406E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title(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Эпюра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момента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Mx'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5EF95AD4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grid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1F1E567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69E8498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0F59BDA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2);</w:t>
      </w:r>
    </w:p>
    <w:p w14:paraId="00CC671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My(x) / 10^3,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3C9B872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359D3DB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6C5634A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'$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M_y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$(x),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кН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/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422FD9D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title(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Эпюра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момента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My'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40C4024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grid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3A97AE4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6806209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4E1CA37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3);</w:t>
      </w:r>
    </w:p>
    <w:p w14:paraId="3BB89E1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Ny(x) / 10^6,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3495D49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73095E7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497A3BF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'$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N_y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$(x),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МН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/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715A93A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'Эпюра окружного усиления'</w:t>
      </w:r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3ADF0DE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0F5383">
        <w:rPr>
          <w:rFonts w:ascii="Consolas" w:eastAsia="Times New Roman" w:hAnsi="Consolas" w:cs="Times New Roman"/>
          <w:lang w:eastAsia="ru-RU"/>
        </w:rPr>
        <w:t>grid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on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;</w:t>
      </w:r>
    </w:p>
    <w:p w14:paraId="1A249B8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096E55C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68DD18F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4);</w:t>
      </w:r>
    </w:p>
    <w:p w14:paraId="0514AB7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Q(x) / 10^3,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0503540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6BBBF2F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24653784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'Q(x),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кН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5A0F7C9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'Эпюра поперечной силы Q'</w:t>
      </w:r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1F2AE10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grid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4B07AA4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001C2C6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53DF3CC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figure(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'Position'</w:t>
      </w:r>
      <w:r w:rsidRPr="000F5383">
        <w:rPr>
          <w:rFonts w:ascii="Consolas" w:eastAsia="Times New Roman" w:hAnsi="Consolas" w:cs="Times New Roman"/>
          <w:lang w:val="en-US" w:eastAsia="ru-RU"/>
        </w:rPr>
        <w:t>, [100, 100, 1600, 1200]);</w:t>
      </w:r>
    </w:p>
    <w:p w14:paraId="362ACF2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235A940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1);</w:t>
      </w:r>
    </w:p>
    <w:p w14:paraId="64EE214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 / 10^6,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1E80160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32DA1E4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74C9514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'$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σ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_{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eqv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}$,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МПа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6A40F54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'Эпюра эквивалентных напряжений для внешней поверхности оболочки'</w:t>
      </w:r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590F6E6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grid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400B40A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0ABD363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17D4CD9F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2);</w:t>
      </w:r>
    </w:p>
    <w:p w14:paraId="59E0FBB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(x) / 10^6,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27267D9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lastRenderedPageBreak/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0AACF45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282618A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'$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σ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_{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eqv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}$,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МПа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588B915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'Эпюра эквивалентных напряжений для внутренней поверхности оболочки'</w:t>
      </w:r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7D544B1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0F5383">
        <w:rPr>
          <w:rFonts w:ascii="Consolas" w:eastAsia="Times New Roman" w:hAnsi="Consolas" w:cs="Times New Roman"/>
          <w:lang w:eastAsia="ru-RU"/>
        </w:rPr>
        <w:t>grid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on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;</w:t>
      </w:r>
    </w:p>
    <w:p w14:paraId="25D194F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744B7E18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0F3166C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3);</w:t>
      </w:r>
    </w:p>
    <w:p w14:paraId="754127D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W(x),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5FA1BEB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5B1D5BA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1051D6D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'W(x),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2EAC6A7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title(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Эпюра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прогиба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277C7DE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grid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6DF7666D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47215D6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660A2C4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subplot(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2, 2, 4);</w:t>
      </w:r>
    </w:p>
    <w:p w14:paraId="2F51D8DE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plot(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 xml:space="preserve">x, phi(x),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'k'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71F9892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hold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on</w:t>
      </w:r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0D0F621B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'x,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м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>, 12);</w:t>
      </w:r>
    </w:p>
    <w:p w14:paraId="22335D7C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ylabel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φ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(x),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рад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FontSize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12,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'Interpreter'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'latex'</w:t>
      </w:r>
      <w:r w:rsidRPr="000F5383">
        <w:rPr>
          <w:rFonts w:ascii="Consolas" w:eastAsia="Times New Roman" w:hAnsi="Consolas" w:cs="Times New Roman"/>
          <w:lang w:val="en-US" w:eastAsia="ru-RU"/>
        </w:rPr>
        <w:t>);</w:t>
      </w:r>
    </w:p>
    <w:p w14:paraId="27960FF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eastAsia="ru-RU"/>
        </w:rPr>
        <w:t>title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eastAsia="ru-RU"/>
        </w:rPr>
        <w:t>'Эпюра углового перемещения'</w:t>
      </w:r>
      <w:r w:rsidRPr="000F5383">
        <w:rPr>
          <w:rFonts w:ascii="Consolas" w:eastAsia="Times New Roman" w:hAnsi="Consolas" w:cs="Times New Roman"/>
          <w:lang w:eastAsia="ru-RU"/>
        </w:rPr>
        <w:t>);</w:t>
      </w:r>
    </w:p>
    <w:p w14:paraId="42EEB61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0F5383">
        <w:rPr>
          <w:rFonts w:ascii="Consolas" w:eastAsia="Times New Roman" w:hAnsi="Consolas" w:cs="Times New Roman"/>
          <w:lang w:eastAsia="ru-RU"/>
        </w:rPr>
        <w:t>grid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 xml:space="preserve"> </w:t>
      </w:r>
      <w:proofErr w:type="spellStart"/>
      <w:r w:rsidRPr="000F5383">
        <w:rPr>
          <w:rFonts w:ascii="Consolas" w:eastAsia="Times New Roman" w:hAnsi="Consolas" w:cs="Times New Roman"/>
          <w:color w:val="AA04F9"/>
          <w:lang w:eastAsia="ru-RU"/>
        </w:rPr>
        <w:t>on</w:t>
      </w:r>
      <w:proofErr w:type="spellEnd"/>
      <w:r w:rsidRPr="000F5383">
        <w:rPr>
          <w:rFonts w:ascii="Consolas" w:eastAsia="Times New Roman" w:hAnsi="Consolas" w:cs="Times New Roman"/>
          <w:lang w:eastAsia="ru-RU"/>
        </w:rPr>
        <w:t>;</w:t>
      </w:r>
    </w:p>
    <w:p w14:paraId="5ACB8D61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xticks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lang w:val="en-US" w:eastAsia="ru-RU"/>
        </w:rPr>
        <w:t>-2 * lambda:0.05:2 * lambda);</w:t>
      </w:r>
    </w:p>
    <w:p w14:paraId="4DFBAEF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4B73DC59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max(abs(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(x)));</w:t>
      </w:r>
    </w:p>
    <w:p w14:paraId="36D9190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= max(abs(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(x)));</w:t>
      </w:r>
    </w:p>
    <w:p w14:paraId="41A1DB1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'Maximum equivalent stress for inner surface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σ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_{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eqv_inner_max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} = %f MPa\n'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/ 1e6);</w:t>
      </w:r>
    </w:p>
    <w:p w14:paraId="795EC80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 xml:space="preserve">'Maximum equivalent stress for outer surface </w:t>
      </w:r>
      <w:r w:rsidRPr="000F5383">
        <w:rPr>
          <w:rFonts w:ascii="Consolas" w:eastAsia="Times New Roman" w:hAnsi="Consolas" w:cs="Times New Roman"/>
          <w:color w:val="AA04F9"/>
          <w:lang w:eastAsia="ru-RU"/>
        </w:rPr>
        <w:t>σ</w:t>
      </w:r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_{</w:t>
      </w:r>
      <w:proofErr w:type="spellStart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eqv_outer_max</w:t>
      </w:r>
      <w:proofErr w:type="spell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} = %f MPa\n'</w:t>
      </w:r>
      <w:r w:rsidRPr="000F5383">
        <w:rPr>
          <w:rFonts w:ascii="Consolas" w:eastAsia="Times New Roman" w:hAnsi="Consolas" w:cs="Times New Roman"/>
          <w:lang w:val="en-US" w:eastAsia="ru-RU"/>
        </w:rPr>
        <w:t xml:space="preserve">,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/ 1e6);</w:t>
      </w:r>
    </w:p>
    <w:p w14:paraId="442BFFF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6706AD45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color w:val="0E00FF"/>
          <w:lang w:val="en-US" w:eastAsia="ru-RU"/>
        </w:rPr>
        <w:t xml:space="preserve">if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 xml:space="preserve"> &gt;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sigma_eqv_outer_max</w:t>
      </w:r>
      <w:proofErr w:type="spellEnd"/>
    </w:p>
    <w:p w14:paraId="06321F6A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    n = sigma /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sigma_eqv_inner_max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4BEBD5D6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color w:val="0E00FF"/>
          <w:lang w:val="en-US" w:eastAsia="ru-RU"/>
        </w:rPr>
        <w:t>else</w:t>
      </w:r>
    </w:p>
    <w:p w14:paraId="317752A7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lang w:val="en-US" w:eastAsia="ru-RU"/>
        </w:rPr>
        <w:t xml:space="preserve">    n = sigma / </w:t>
      </w:r>
      <w:proofErr w:type="spellStart"/>
      <w:r w:rsidRPr="000F5383">
        <w:rPr>
          <w:rFonts w:ascii="Consolas" w:eastAsia="Times New Roman" w:hAnsi="Consolas" w:cs="Times New Roman"/>
          <w:lang w:val="en-US" w:eastAsia="ru-RU"/>
        </w:rPr>
        <w:t>sigma_eqv_outer_max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;</w:t>
      </w:r>
    </w:p>
    <w:p w14:paraId="49AA9753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0F5383">
        <w:rPr>
          <w:rFonts w:ascii="Consolas" w:eastAsia="Times New Roman" w:hAnsi="Consolas" w:cs="Times New Roman"/>
          <w:color w:val="0E00FF"/>
          <w:lang w:val="en-US" w:eastAsia="ru-RU"/>
        </w:rPr>
        <w:t>end</w:t>
      </w:r>
    </w:p>
    <w:p w14:paraId="307C3002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0F5383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0F538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0F5383">
        <w:rPr>
          <w:rFonts w:ascii="Consolas" w:eastAsia="Times New Roman" w:hAnsi="Consolas" w:cs="Times New Roman"/>
          <w:color w:val="AA04F9"/>
          <w:lang w:val="en-US" w:eastAsia="ru-RU"/>
        </w:rPr>
        <w:t>'Safety factor n = %f\n'</w:t>
      </w:r>
      <w:r w:rsidRPr="000F5383">
        <w:rPr>
          <w:rFonts w:ascii="Consolas" w:eastAsia="Times New Roman" w:hAnsi="Consolas" w:cs="Times New Roman"/>
          <w:lang w:val="en-US" w:eastAsia="ru-RU"/>
        </w:rPr>
        <w:t>, n);</w:t>
      </w:r>
    </w:p>
    <w:p w14:paraId="274A82F0" w14:textId="77777777" w:rsidR="000F5383" w:rsidRPr="000F5383" w:rsidRDefault="000F5383" w:rsidP="000F5383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42A8ABCF" w14:textId="77777777" w:rsidR="009B71D6" w:rsidRPr="000F5383" w:rsidRDefault="009B71D6">
      <w:pPr>
        <w:rPr>
          <w:lang w:val="en-US"/>
        </w:rPr>
      </w:pPr>
    </w:p>
    <w:sectPr w:rsidR="009B71D6" w:rsidRPr="000F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A8"/>
    <w:rsid w:val="000F5383"/>
    <w:rsid w:val="009B71D6"/>
    <w:rsid w:val="00D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16CDA-003C-4602-99CB-5A5CE592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2024-05-21T18:29:00Z</dcterms:created>
  <dcterms:modified xsi:type="dcterms:W3CDTF">2024-05-21T18:30:00Z</dcterms:modified>
</cp:coreProperties>
</file>