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D8" w:rsidRDefault="00E85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зачету по ЭМИ. 2024</w:t>
      </w:r>
      <w:bookmarkStart w:id="0" w:name="_GoBack"/>
      <w:bookmarkEnd w:id="0"/>
      <w:r w:rsidR="000F16D6">
        <w:rPr>
          <w:rFonts w:ascii="Times New Roman" w:hAnsi="Times New Roman" w:cs="Times New Roman"/>
          <w:sz w:val="28"/>
          <w:szCs w:val="28"/>
        </w:rPr>
        <w:t>.</w:t>
      </w:r>
    </w:p>
    <w:p w:rsidR="000F16D6" w:rsidRDefault="000F1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Жидкостные термометры. Рабочие жидкости жидкостных термометров. Инерционность измерений. Поправки к показаниям.</w:t>
      </w:r>
    </w:p>
    <w:p w:rsidR="000F16D6" w:rsidRDefault="000F1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Термометры сопротивления. Принцип работы. Рабочие материалы ТС. Градуировка ТС.</w:t>
      </w:r>
    </w:p>
    <w:p w:rsidR="000F16D6" w:rsidRDefault="000F1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Схемы измерения сопротивления термометров сопротивления. Двух-, трех и четырехпроводное подключение ТС.</w:t>
      </w:r>
    </w:p>
    <w:p w:rsidR="000F16D6" w:rsidRDefault="000F1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Термопара. Эффект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Правила подбора термоэлектрических проводов. Организация схемы измерения температуры термопарой.</w:t>
      </w:r>
    </w:p>
    <w:p w:rsidR="000F16D6" w:rsidRDefault="000F1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Термопара. Градуировка термопары. Номинальная статическая характеристика: правила и особенности получения.</w:t>
      </w:r>
    </w:p>
    <w:p w:rsidR="000F16D6" w:rsidRDefault="000F1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Термопара. Термоэлектрическая неоднородность. </w:t>
      </w:r>
      <w:r w:rsidR="009447D2">
        <w:rPr>
          <w:rFonts w:ascii="Times New Roman" w:hAnsi="Times New Roman" w:cs="Times New Roman"/>
          <w:sz w:val="28"/>
          <w:szCs w:val="28"/>
        </w:rPr>
        <w:t>Влияние термоэлектрической неоднородности на показания термопары.</w:t>
      </w:r>
    </w:p>
    <w:p w:rsidR="009447D2" w:rsidRDefault="0094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Жидкостные манометры. Рабочие жидкости жидкостных манометров. Измерение избыточного, вакуумметрического давлений жидкостными манометрами.</w:t>
      </w:r>
    </w:p>
    <w:p w:rsidR="009447D2" w:rsidRDefault="0094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Жидкостные манометры. Поправки к показаниям.</w:t>
      </w:r>
    </w:p>
    <w:p w:rsidR="009447D2" w:rsidRDefault="0094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Поршневые манометры. Одноступенчатый поршневой манометр, измерение избыточного и вакуумметрического давлений поршневыми манометрами.</w:t>
      </w:r>
    </w:p>
    <w:p w:rsidR="009447D2" w:rsidRDefault="0094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Поршневые манометры. Поправки к показаниям поршневых манометров.</w:t>
      </w:r>
    </w:p>
    <w:p w:rsidR="009447D2" w:rsidRDefault="00E85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9447D2">
        <w:rPr>
          <w:rFonts w:ascii="Times New Roman" w:hAnsi="Times New Roman" w:cs="Times New Roman"/>
          <w:sz w:val="28"/>
          <w:szCs w:val="28"/>
        </w:rPr>
        <w:t>. Деформационные манометры. Градуировка деформационных манометров. Определение поправок к показаниям деформационных манометров.</w:t>
      </w:r>
    </w:p>
    <w:p w:rsidR="009447D2" w:rsidRDefault="00E85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9447D2">
        <w:rPr>
          <w:rFonts w:ascii="Times New Roman" w:hAnsi="Times New Roman" w:cs="Times New Roman"/>
          <w:sz w:val="28"/>
          <w:szCs w:val="28"/>
        </w:rPr>
        <w:t>. Радиационные пирометры. Градуировка радиационных пирометров. Радиационная температура.</w:t>
      </w:r>
    </w:p>
    <w:p w:rsidR="009447D2" w:rsidRDefault="00E85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9447D2">
        <w:rPr>
          <w:rFonts w:ascii="Times New Roman" w:hAnsi="Times New Roman" w:cs="Times New Roman"/>
          <w:sz w:val="28"/>
          <w:szCs w:val="28"/>
        </w:rPr>
        <w:t>. Яркостные пирометры. Градуировка яркостных пирометров. Яркостная температура.</w:t>
      </w:r>
    </w:p>
    <w:p w:rsidR="009447D2" w:rsidRPr="000F16D6" w:rsidRDefault="009447D2">
      <w:pPr>
        <w:rPr>
          <w:rFonts w:ascii="Times New Roman" w:hAnsi="Times New Roman" w:cs="Times New Roman"/>
          <w:sz w:val="28"/>
          <w:szCs w:val="28"/>
        </w:rPr>
      </w:pPr>
    </w:p>
    <w:sectPr w:rsidR="009447D2" w:rsidRPr="000F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D6"/>
    <w:rsid w:val="000F16D6"/>
    <w:rsid w:val="004564B9"/>
    <w:rsid w:val="006542D8"/>
    <w:rsid w:val="009447D2"/>
    <w:rsid w:val="00E8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57DEB-5DBF-47C7-A263-607072CD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Оксана Дмитриевна</dc:creator>
  <cp:keywords/>
  <dc:description/>
  <cp:lastModifiedBy>Захарова Оксана Дмитриевна</cp:lastModifiedBy>
  <cp:revision>3</cp:revision>
  <dcterms:created xsi:type="dcterms:W3CDTF">2024-12-20T18:36:00Z</dcterms:created>
  <dcterms:modified xsi:type="dcterms:W3CDTF">2024-12-20T18:37:00Z</dcterms:modified>
</cp:coreProperties>
</file>