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57FC" w14:textId="3360AD2F" w:rsidR="00F9719B" w:rsidRPr="009D5381" w:rsidRDefault="00F9719B" w:rsidP="00977C8C">
      <w:pPr>
        <w:jc w:val="center"/>
        <w:rPr>
          <w:rFonts w:ascii="Arial" w:hAnsi="Arial" w:cs="Arial"/>
          <w:b/>
          <w:bCs/>
        </w:rPr>
      </w:pPr>
    </w:p>
    <w:p w14:paraId="1EE0A7A9" w14:textId="2B8CD217" w:rsidR="00A61B37" w:rsidRPr="009D5381" w:rsidRDefault="00A61B37" w:rsidP="00977C8C">
      <w:pPr>
        <w:jc w:val="center"/>
        <w:rPr>
          <w:rFonts w:ascii="Arial" w:hAnsi="Arial" w:cs="Arial"/>
          <w:b/>
          <w:bCs/>
        </w:rPr>
      </w:pPr>
    </w:p>
    <w:p w14:paraId="54649213" w14:textId="3144B4F3" w:rsidR="00A61B37" w:rsidRPr="009D5381" w:rsidRDefault="00A61B37" w:rsidP="00977C8C">
      <w:pPr>
        <w:jc w:val="center"/>
        <w:rPr>
          <w:rFonts w:ascii="Arial" w:hAnsi="Arial" w:cs="Arial"/>
          <w:b/>
          <w:bCs/>
        </w:rPr>
      </w:pPr>
    </w:p>
    <w:p w14:paraId="33DEA425" w14:textId="77777777" w:rsidR="00A61B37" w:rsidRPr="009D5381" w:rsidRDefault="00A61B37" w:rsidP="00977C8C">
      <w:pPr>
        <w:jc w:val="center"/>
        <w:rPr>
          <w:rFonts w:ascii="Arial" w:hAnsi="Arial" w:cs="Arial"/>
          <w:b/>
          <w:bCs/>
        </w:rPr>
      </w:pPr>
    </w:p>
    <w:p w14:paraId="6D748035" w14:textId="77777777" w:rsidR="00F9719B" w:rsidRPr="009D5381" w:rsidRDefault="00F9719B" w:rsidP="00977C8C">
      <w:pPr>
        <w:jc w:val="center"/>
        <w:rPr>
          <w:rFonts w:ascii="Arial" w:hAnsi="Arial" w:cs="Arial"/>
          <w:b/>
          <w:bCs/>
        </w:rPr>
      </w:pPr>
    </w:p>
    <w:p w14:paraId="7FCECECD" w14:textId="77777777" w:rsidR="00F9719B" w:rsidRPr="009D5381" w:rsidRDefault="00F9719B" w:rsidP="00977C8C">
      <w:pPr>
        <w:jc w:val="center"/>
        <w:rPr>
          <w:rFonts w:ascii="Arial" w:hAnsi="Arial" w:cs="Arial"/>
          <w:b/>
          <w:bCs/>
        </w:rPr>
      </w:pPr>
    </w:p>
    <w:p w14:paraId="32AE5F13" w14:textId="77777777" w:rsidR="00F9719B" w:rsidRPr="009D5381" w:rsidRDefault="00F9719B" w:rsidP="00977C8C">
      <w:pPr>
        <w:jc w:val="center"/>
        <w:rPr>
          <w:rFonts w:ascii="Arial" w:hAnsi="Arial" w:cs="Arial"/>
          <w:b/>
          <w:bCs/>
        </w:rPr>
      </w:pPr>
    </w:p>
    <w:p w14:paraId="4E008397" w14:textId="77777777" w:rsidR="00F115E5" w:rsidRDefault="00F115E5" w:rsidP="00F115E5">
      <w:pPr>
        <w:pStyle w:val="Title"/>
        <w:jc w:val="center"/>
        <w:rPr>
          <w:rFonts w:ascii="Arial" w:hAnsi="Arial" w:cs="Arial"/>
        </w:rPr>
      </w:pPr>
    </w:p>
    <w:p w14:paraId="6B7C4E63" w14:textId="4810F7D5" w:rsidR="00977C8C" w:rsidRPr="00B071EE" w:rsidRDefault="009E6492" w:rsidP="00F115E5">
      <w:pPr>
        <w:pStyle w:val="Title"/>
        <w:jc w:val="center"/>
        <w:rPr>
          <w:rFonts w:ascii="Arial" w:hAnsi="Arial" w:cs="Arial"/>
          <w:b/>
          <w:bCs/>
        </w:rPr>
      </w:pPr>
      <w:r w:rsidRPr="00B071EE">
        <w:rPr>
          <w:rFonts w:ascii="Arial" w:hAnsi="Arial" w:cs="Arial"/>
          <w:b/>
          <w:bCs/>
        </w:rPr>
        <w:t xml:space="preserve">The </w:t>
      </w:r>
      <w:r w:rsidR="00977C8C" w:rsidRPr="00B071EE">
        <w:rPr>
          <w:rFonts w:ascii="Arial" w:hAnsi="Arial" w:cs="Arial"/>
          <w:b/>
          <w:bCs/>
        </w:rPr>
        <w:t>Role</w:t>
      </w:r>
      <w:r w:rsidRPr="00B071EE">
        <w:rPr>
          <w:rFonts w:ascii="Arial" w:hAnsi="Arial" w:cs="Arial"/>
          <w:b/>
          <w:bCs/>
        </w:rPr>
        <w:t xml:space="preserve"> of AI</w:t>
      </w:r>
      <w:r w:rsidR="00977C8C" w:rsidRPr="00B071EE">
        <w:rPr>
          <w:rFonts w:ascii="Arial" w:hAnsi="Arial" w:cs="Arial"/>
          <w:b/>
          <w:bCs/>
        </w:rPr>
        <w:t xml:space="preserve"> in Improving the Classification of IT Support Tickets in the Public and Private Sector</w:t>
      </w:r>
    </w:p>
    <w:p w14:paraId="5EC1B67D" w14:textId="389CFB40" w:rsidR="002334A3" w:rsidRPr="009D5381" w:rsidRDefault="00FB2B79" w:rsidP="002334A3">
      <w:pPr>
        <w:jc w:val="center"/>
        <w:rPr>
          <w:rFonts w:ascii="Arial" w:hAnsi="Arial" w:cs="Arial"/>
        </w:rPr>
      </w:pPr>
      <w:r w:rsidRPr="00FB2B79">
        <w:rPr>
          <w:rFonts w:ascii="Arial" w:hAnsi="Arial" w:cs="Arial"/>
        </w:rPr>
        <w:t>Matthew Zaldana</w:t>
      </w:r>
    </w:p>
    <w:p w14:paraId="7F4643AF" w14:textId="7A20FE1E" w:rsidR="00A42124" w:rsidRPr="009D5381" w:rsidRDefault="00370E74" w:rsidP="002334A3">
      <w:pPr>
        <w:jc w:val="center"/>
        <w:rPr>
          <w:rFonts w:ascii="Arial" w:hAnsi="Arial" w:cs="Arial"/>
        </w:rPr>
      </w:pPr>
      <w:r w:rsidRPr="009D5381">
        <w:rPr>
          <w:rFonts w:ascii="Arial" w:hAnsi="Arial" w:cs="Arial"/>
        </w:rPr>
        <w:t>California State University, Long Beach</w:t>
      </w:r>
    </w:p>
    <w:p w14:paraId="18091396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6F133CA9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5263E962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15B0BD56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48B7287A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3DF56ADC" w14:textId="77777777" w:rsidR="002334A3" w:rsidRPr="009D5381" w:rsidRDefault="002334A3" w:rsidP="002334A3">
      <w:pPr>
        <w:jc w:val="center"/>
        <w:rPr>
          <w:rFonts w:ascii="Arial" w:hAnsi="Arial" w:cs="Arial"/>
        </w:rPr>
      </w:pPr>
    </w:p>
    <w:p w14:paraId="15D77EC3" w14:textId="7693C0EB" w:rsidR="00EB7849" w:rsidRDefault="00EB7849" w:rsidP="002334A3">
      <w:pPr>
        <w:jc w:val="center"/>
        <w:rPr>
          <w:rFonts w:ascii="Arial" w:hAnsi="Arial" w:cs="Arial"/>
        </w:rPr>
      </w:pPr>
    </w:p>
    <w:p w14:paraId="1D5CE837" w14:textId="10454EBD" w:rsidR="00E06017" w:rsidRDefault="00E06017" w:rsidP="002334A3">
      <w:pPr>
        <w:jc w:val="center"/>
        <w:rPr>
          <w:rFonts w:ascii="Arial" w:hAnsi="Arial" w:cs="Arial"/>
        </w:rPr>
      </w:pPr>
    </w:p>
    <w:p w14:paraId="4DEA6A72" w14:textId="350283B0" w:rsidR="00E06017" w:rsidRDefault="00E06017" w:rsidP="002334A3">
      <w:pPr>
        <w:jc w:val="center"/>
        <w:rPr>
          <w:rFonts w:ascii="Arial" w:hAnsi="Arial" w:cs="Arial"/>
        </w:rPr>
      </w:pPr>
    </w:p>
    <w:p w14:paraId="3C82BC79" w14:textId="77777777" w:rsidR="00E06017" w:rsidRPr="009D5381" w:rsidRDefault="00E06017" w:rsidP="002334A3">
      <w:pPr>
        <w:jc w:val="center"/>
        <w:rPr>
          <w:rFonts w:ascii="Arial" w:hAnsi="Arial" w:cs="Arial"/>
        </w:rPr>
      </w:pPr>
    </w:p>
    <w:p w14:paraId="0823BB1E" w14:textId="4A5F804D" w:rsidR="001471B1" w:rsidRPr="009D5381" w:rsidRDefault="001471B1" w:rsidP="002334A3">
      <w:pPr>
        <w:jc w:val="center"/>
        <w:rPr>
          <w:rFonts w:ascii="Arial" w:hAnsi="Arial" w:cs="Arial"/>
        </w:rPr>
      </w:pPr>
      <w:r w:rsidRPr="009D5381">
        <w:rPr>
          <w:rFonts w:ascii="Arial" w:hAnsi="Arial" w:cs="Arial"/>
        </w:rPr>
        <w:t xml:space="preserve">ENGR 361 </w:t>
      </w:r>
      <w:r w:rsidR="004D542C" w:rsidRPr="009D5381">
        <w:rPr>
          <w:rFonts w:ascii="Arial" w:hAnsi="Arial" w:cs="Arial"/>
        </w:rPr>
        <w:t>– Scientific Communication</w:t>
      </w:r>
    </w:p>
    <w:p w14:paraId="6E42562B" w14:textId="77777777" w:rsidR="00E06017" w:rsidRDefault="00055183" w:rsidP="00E06017">
      <w:pPr>
        <w:jc w:val="center"/>
        <w:rPr>
          <w:rFonts w:ascii="Arial" w:hAnsi="Arial" w:cs="Arial"/>
        </w:rPr>
      </w:pPr>
      <w:r w:rsidRPr="009D5381">
        <w:rPr>
          <w:rFonts w:ascii="Arial" w:hAnsi="Arial" w:cs="Arial"/>
        </w:rPr>
        <w:t xml:space="preserve">Assignment </w:t>
      </w:r>
      <w:r w:rsidR="00510975" w:rsidRPr="009D5381">
        <w:rPr>
          <w:rFonts w:ascii="Arial" w:hAnsi="Arial" w:cs="Arial"/>
        </w:rPr>
        <w:t xml:space="preserve">4 </w:t>
      </w:r>
      <w:r w:rsidR="002334A3" w:rsidRPr="009D5381">
        <w:rPr>
          <w:rFonts w:ascii="Arial" w:hAnsi="Arial" w:cs="Arial"/>
        </w:rPr>
        <w:t>–</w:t>
      </w:r>
      <w:r w:rsidR="00510975" w:rsidRPr="009D5381">
        <w:rPr>
          <w:rFonts w:ascii="Arial" w:hAnsi="Arial" w:cs="Arial"/>
        </w:rPr>
        <w:t xml:space="preserve"> </w:t>
      </w:r>
      <w:r w:rsidR="002334A3" w:rsidRPr="009D5381">
        <w:rPr>
          <w:rFonts w:ascii="Arial" w:hAnsi="Arial" w:cs="Arial"/>
        </w:rPr>
        <w:t>Research Paper</w:t>
      </w:r>
    </w:p>
    <w:p w14:paraId="28A8A66E" w14:textId="20295F86" w:rsidR="00EB7849" w:rsidRPr="00E06017" w:rsidRDefault="00E06017" w:rsidP="00E06017">
      <w:pPr>
        <w:jc w:val="center"/>
        <w:rPr>
          <w:rFonts w:ascii="Arial" w:hAnsi="Arial" w:cs="Arial"/>
        </w:rPr>
      </w:pPr>
      <w:r w:rsidRPr="00E06017">
        <w:rPr>
          <w:rFonts w:ascii="Arial" w:hAnsi="Arial" w:cs="Arial"/>
        </w:rPr>
        <w:t>November 16, 2021</w:t>
      </w:r>
    </w:p>
    <w:p w14:paraId="0F1427DE" w14:textId="1F32E127" w:rsidR="001C654C" w:rsidRPr="00B071EE" w:rsidRDefault="009E5A41" w:rsidP="00F77AC5">
      <w:pPr>
        <w:pStyle w:val="Heading1"/>
        <w:spacing w:line="480" w:lineRule="auto"/>
        <w:jc w:val="center"/>
        <w:rPr>
          <w:rFonts w:ascii="Arial" w:hAnsi="Arial" w:cs="Arial"/>
          <w:b/>
          <w:bCs/>
          <w:color w:val="auto"/>
        </w:rPr>
      </w:pPr>
      <w:r w:rsidRPr="00B071EE">
        <w:rPr>
          <w:rFonts w:ascii="Arial" w:hAnsi="Arial" w:cs="Arial"/>
          <w:b/>
          <w:bCs/>
          <w:color w:val="auto"/>
        </w:rPr>
        <w:lastRenderedPageBreak/>
        <w:t>Abstract</w:t>
      </w:r>
    </w:p>
    <w:p w14:paraId="2E3C6A91" w14:textId="629D6652" w:rsidR="009F300D" w:rsidRDefault="001F5CAF" w:rsidP="00F77AC5">
      <w:pPr>
        <w:spacing w:line="480" w:lineRule="auto"/>
        <w:ind w:firstLine="720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>To date, there have been millions of IT support tickets submitted to organizations all around the globe that use this system to track and resolve issues</w:t>
      </w:r>
      <w:r w:rsidR="00E955EF">
        <w:rPr>
          <w:rFonts w:ascii="Arial" w:hAnsi="Arial" w:cs="Arial"/>
        </w:rPr>
        <w:t>.</w:t>
      </w:r>
      <w:r w:rsidR="00E31246">
        <w:rPr>
          <w:rFonts w:ascii="Arial" w:hAnsi="Arial" w:cs="Arial"/>
        </w:rPr>
        <w:t xml:space="preserve"> </w:t>
      </w:r>
      <w:r w:rsidR="00F77AC5">
        <w:rPr>
          <w:rFonts w:ascii="Arial" w:hAnsi="Arial" w:cs="Arial"/>
        </w:rPr>
        <w:t xml:space="preserve">Normally, when a ticket is opened, it goes through </w:t>
      </w:r>
      <w:r w:rsidR="003F43AF">
        <w:rPr>
          <w:rFonts w:ascii="Arial" w:hAnsi="Arial" w:cs="Arial"/>
        </w:rPr>
        <w:t xml:space="preserve">a simple two step procedure. </w:t>
      </w:r>
      <w:r w:rsidR="00565281">
        <w:rPr>
          <w:rFonts w:ascii="Arial" w:hAnsi="Arial" w:cs="Arial"/>
        </w:rPr>
        <w:t>First, it is passed to an artificial intelligence machine</w:t>
      </w:r>
      <w:r w:rsidR="00C54656">
        <w:rPr>
          <w:rFonts w:ascii="Arial" w:hAnsi="Arial" w:cs="Arial"/>
        </w:rPr>
        <w:t xml:space="preserve"> (AI)</w:t>
      </w:r>
      <w:r w:rsidR="00565281">
        <w:rPr>
          <w:rFonts w:ascii="Arial" w:hAnsi="Arial" w:cs="Arial"/>
        </w:rPr>
        <w:t xml:space="preserve"> run and administered by the organization itself which suggests where to classify the ticket based on previous qualifiers</w:t>
      </w:r>
      <w:r w:rsidR="00CA2648">
        <w:rPr>
          <w:rFonts w:ascii="Arial" w:hAnsi="Arial" w:cs="Arial"/>
        </w:rPr>
        <w:t>. Second, it is human verified for consistency and correctness and sent off to its destination.</w:t>
      </w:r>
      <w:r w:rsidR="00FF15C3">
        <w:rPr>
          <w:rFonts w:ascii="Arial" w:hAnsi="Arial" w:cs="Arial"/>
        </w:rPr>
        <w:t xml:space="preserve"> </w:t>
      </w:r>
      <w:r w:rsidR="00B01A76">
        <w:rPr>
          <w:rFonts w:ascii="Arial" w:hAnsi="Arial" w:cs="Arial"/>
        </w:rPr>
        <w:t xml:space="preserve">However, </w:t>
      </w:r>
      <w:r w:rsidR="00452A54">
        <w:rPr>
          <w:rFonts w:ascii="Arial" w:hAnsi="Arial" w:cs="Arial"/>
        </w:rPr>
        <w:t>AI was implemented in the early 2000s and since then, m</w:t>
      </w:r>
      <w:r w:rsidR="002869C6">
        <w:rPr>
          <w:rFonts w:ascii="Arial" w:hAnsi="Arial" w:cs="Arial"/>
        </w:rPr>
        <w:t xml:space="preserve">odern research and advances in computing, silicon chips, deep learning, and </w:t>
      </w:r>
      <w:r w:rsidR="00080A8D">
        <w:rPr>
          <w:rFonts w:ascii="Arial" w:hAnsi="Arial" w:cs="Arial"/>
        </w:rPr>
        <w:t xml:space="preserve">algorithms have allowed for increased efficiency in AI. </w:t>
      </w:r>
      <w:r w:rsidR="007424A9">
        <w:rPr>
          <w:rFonts w:ascii="Arial" w:hAnsi="Arial" w:cs="Arial"/>
        </w:rPr>
        <w:t xml:space="preserve">Yet, </w:t>
      </w:r>
      <w:r w:rsidR="005270D8">
        <w:rPr>
          <w:rFonts w:ascii="Arial" w:hAnsi="Arial" w:cs="Arial"/>
        </w:rPr>
        <w:t xml:space="preserve">a large presence of </w:t>
      </w:r>
      <w:r w:rsidR="007424A9">
        <w:rPr>
          <w:rFonts w:ascii="Arial" w:hAnsi="Arial" w:cs="Arial"/>
        </w:rPr>
        <w:t xml:space="preserve">human verification is still used </w:t>
      </w:r>
      <w:r w:rsidR="005270D8">
        <w:rPr>
          <w:rFonts w:ascii="Arial" w:hAnsi="Arial" w:cs="Arial"/>
        </w:rPr>
        <w:t>and required in the IT industry</w:t>
      </w:r>
      <w:r w:rsidR="00452A54">
        <w:rPr>
          <w:rFonts w:ascii="Arial" w:hAnsi="Arial" w:cs="Arial"/>
        </w:rPr>
        <w:t>.</w:t>
      </w:r>
      <w:r w:rsidR="00CC4B3E">
        <w:rPr>
          <w:rFonts w:ascii="Arial" w:hAnsi="Arial" w:cs="Arial"/>
        </w:rPr>
        <w:t xml:space="preserve"> </w:t>
      </w:r>
      <w:r w:rsidR="00496C22">
        <w:rPr>
          <w:rFonts w:ascii="Arial" w:hAnsi="Arial" w:cs="Arial"/>
        </w:rPr>
        <w:t xml:space="preserve">We asked whether current advancements in AI would allow us to minimize the human involvement </w:t>
      </w:r>
      <w:r w:rsidR="00F9645A">
        <w:rPr>
          <w:rFonts w:ascii="Arial" w:hAnsi="Arial" w:cs="Arial"/>
        </w:rPr>
        <w:t xml:space="preserve">in the process or remove completely. We also </w:t>
      </w:r>
      <w:r w:rsidR="005718DC">
        <w:rPr>
          <w:rFonts w:ascii="Arial" w:hAnsi="Arial" w:cs="Arial"/>
        </w:rPr>
        <w:t>wondered wh</w:t>
      </w:r>
      <w:r w:rsidR="00535DCB">
        <w:rPr>
          <w:rFonts w:ascii="Arial" w:hAnsi="Arial" w:cs="Arial"/>
        </w:rPr>
        <w:t xml:space="preserve">at outcome this would bring and if the </w:t>
      </w:r>
      <w:r w:rsidR="003065FC">
        <w:rPr>
          <w:rFonts w:ascii="Arial" w:hAnsi="Arial" w:cs="Arial"/>
        </w:rPr>
        <w:t>advantages</w:t>
      </w:r>
      <w:r w:rsidR="00535DCB">
        <w:rPr>
          <w:rFonts w:ascii="Arial" w:hAnsi="Arial" w:cs="Arial"/>
        </w:rPr>
        <w:t xml:space="preserve"> would outweigh the </w:t>
      </w:r>
      <w:r w:rsidR="003065FC">
        <w:rPr>
          <w:rFonts w:ascii="Arial" w:hAnsi="Arial" w:cs="Arial"/>
        </w:rPr>
        <w:t>disadvantages.</w:t>
      </w:r>
      <w:r w:rsidR="00E75DDF">
        <w:rPr>
          <w:rFonts w:ascii="Arial" w:hAnsi="Arial" w:cs="Arial"/>
        </w:rPr>
        <w:t xml:space="preserve"> </w:t>
      </w:r>
      <w:r w:rsidR="00723DE8">
        <w:rPr>
          <w:rFonts w:ascii="Arial" w:hAnsi="Arial" w:cs="Arial"/>
        </w:rPr>
        <w:t xml:space="preserve">To answer these questions, we </w:t>
      </w:r>
      <w:r w:rsidR="00F02825">
        <w:rPr>
          <w:rFonts w:ascii="Arial" w:hAnsi="Arial" w:cs="Arial"/>
        </w:rPr>
        <w:t>made use of a recently made</w:t>
      </w:r>
      <w:r w:rsidR="00B47E74">
        <w:rPr>
          <w:rFonts w:ascii="Arial" w:hAnsi="Arial" w:cs="Arial"/>
        </w:rPr>
        <w:t xml:space="preserve"> </w:t>
      </w:r>
      <w:r w:rsidR="00ED00CE">
        <w:rPr>
          <w:rFonts w:ascii="Arial" w:hAnsi="Arial" w:cs="Arial"/>
        </w:rPr>
        <w:t>AI</w:t>
      </w:r>
      <w:r w:rsidR="00C675B4">
        <w:rPr>
          <w:rFonts w:ascii="Arial" w:hAnsi="Arial" w:cs="Arial"/>
        </w:rPr>
        <w:t xml:space="preserve"> for this purpose</w:t>
      </w:r>
      <w:r w:rsidR="00ED00CE">
        <w:rPr>
          <w:rFonts w:ascii="Arial" w:hAnsi="Arial" w:cs="Arial"/>
        </w:rPr>
        <w:t xml:space="preserve"> against hundreds of existing qualifiers for tickets of </w:t>
      </w:r>
      <w:r w:rsidR="00B06A31">
        <w:rPr>
          <w:rFonts w:ascii="Arial" w:hAnsi="Arial" w:cs="Arial"/>
        </w:rPr>
        <w:t xml:space="preserve">various novelties and experimented </w:t>
      </w:r>
      <w:r w:rsidR="00C675B4">
        <w:rPr>
          <w:rFonts w:ascii="Arial" w:hAnsi="Arial" w:cs="Arial"/>
        </w:rPr>
        <w:t>how this newly trained AI would perform versus its predecessor</w:t>
      </w:r>
      <w:r w:rsidR="00D37A2C">
        <w:rPr>
          <w:rFonts w:ascii="Arial" w:hAnsi="Arial" w:cs="Arial"/>
        </w:rPr>
        <w:t xml:space="preserve">. The two main factors to consider </w:t>
      </w:r>
      <w:r w:rsidR="00E261E1">
        <w:rPr>
          <w:rFonts w:ascii="Arial" w:hAnsi="Arial" w:cs="Arial"/>
        </w:rPr>
        <w:t>were</w:t>
      </w:r>
      <w:r w:rsidR="00D37A2C">
        <w:rPr>
          <w:rFonts w:ascii="Arial" w:hAnsi="Arial" w:cs="Arial"/>
        </w:rPr>
        <w:t xml:space="preserve"> </w:t>
      </w:r>
      <w:r w:rsidR="00136528">
        <w:rPr>
          <w:rFonts w:ascii="Arial" w:hAnsi="Arial" w:cs="Arial"/>
        </w:rPr>
        <w:t xml:space="preserve">accuracy </w:t>
      </w:r>
      <w:r w:rsidR="00FC1FFC">
        <w:rPr>
          <w:rFonts w:ascii="Arial" w:hAnsi="Arial" w:cs="Arial"/>
        </w:rPr>
        <w:t xml:space="preserve">of classification and </w:t>
      </w:r>
      <w:r w:rsidR="00840AA1">
        <w:rPr>
          <w:rFonts w:ascii="Arial" w:hAnsi="Arial" w:cs="Arial"/>
        </w:rPr>
        <w:t xml:space="preserve">the time taken. </w:t>
      </w:r>
      <w:r w:rsidR="00BF0E76">
        <w:rPr>
          <w:rFonts w:ascii="Arial" w:hAnsi="Arial" w:cs="Arial"/>
        </w:rPr>
        <w:t xml:space="preserve">Simply put, our experiment found that </w:t>
      </w:r>
      <w:r w:rsidR="00D44BFE">
        <w:rPr>
          <w:rFonts w:ascii="Arial" w:hAnsi="Arial" w:cs="Arial"/>
        </w:rPr>
        <w:t xml:space="preserve">accuracy was kept at numbers above 97% and time taken was </w:t>
      </w:r>
      <w:r w:rsidR="003E62FF">
        <w:rPr>
          <w:rFonts w:ascii="Arial" w:hAnsi="Arial" w:cs="Arial"/>
        </w:rPr>
        <w:t>cut down by more than 75%.</w:t>
      </w:r>
      <w:r w:rsidR="00933CAA">
        <w:rPr>
          <w:rFonts w:ascii="Arial" w:hAnsi="Arial" w:cs="Arial"/>
        </w:rPr>
        <w:t xml:space="preserve"> </w:t>
      </w:r>
      <w:r w:rsidR="00153901">
        <w:rPr>
          <w:rFonts w:ascii="Arial" w:hAnsi="Arial" w:cs="Arial"/>
        </w:rPr>
        <w:t xml:space="preserve">We concluded that modern computing and algorithms </w:t>
      </w:r>
      <w:r w:rsidR="0061708D">
        <w:rPr>
          <w:rFonts w:ascii="Arial" w:hAnsi="Arial" w:cs="Arial"/>
        </w:rPr>
        <w:t>help to make processes like the classification of IT support tickets a more streamlined and efficient process</w:t>
      </w:r>
      <w:r w:rsidR="009E7A13">
        <w:rPr>
          <w:rFonts w:ascii="Arial" w:hAnsi="Arial" w:cs="Arial"/>
        </w:rPr>
        <w:t xml:space="preserve">, while minimizing the use of IT staff that could focus their time and </w:t>
      </w:r>
      <w:r w:rsidR="009628F5">
        <w:rPr>
          <w:rFonts w:ascii="Arial" w:hAnsi="Arial" w:cs="Arial"/>
        </w:rPr>
        <w:t>skills elsewhere in the taskforce.</w:t>
      </w:r>
      <w:r w:rsidR="009F300D">
        <w:rPr>
          <w:rFonts w:ascii="Arial" w:hAnsi="Arial" w:cs="Arial"/>
          <w:b/>
          <w:bCs/>
        </w:rPr>
        <w:br w:type="page"/>
      </w:r>
    </w:p>
    <w:p w14:paraId="28A2AA93" w14:textId="157114EC" w:rsidR="00DC66DE" w:rsidRDefault="00DC66DE" w:rsidP="003F3036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Introduction</w:t>
      </w:r>
    </w:p>
    <w:p w14:paraId="13CA351D" w14:textId="77777777" w:rsidR="009F300D" w:rsidRDefault="009F300D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4EFABCEF" w14:textId="5ED1056E" w:rsidR="003F3036" w:rsidRDefault="009F7C65" w:rsidP="003F3036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Methods</w:t>
      </w:r>
    </w:p>
    <w:p w14:paraId="58AE5DF2" w14:textId="77777777" w:rsidR="009F300D" w:rsidRDefault="009F300D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118BAD42" w14:textId="4F645F71" w:rsidR="009F7C65" w:rsidRDefault="00A61FC2" w:rsidP="009F7C65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Results</w:t>
      </w:r>
    </w:p>
    <w:p w14:paraId="081B268B" w14:textId="77777777" w:rsidR="009F300D" w:rsidRDefault="009F300D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272FED7B" w14:textId="3456FC55" w:rsidR="001969FF" w:rsidRDefault="001969FF" w:rsidP="001969FF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Discussion</w:t>
      </w:r>
    </w:p>
    <w:p w14:paraId="3313BFC4" w14:textId="77777777" w:rsidR="009F300D" w:rsidRDefault="009F300D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22877260" w14:textId="14A257EC" w:rsidR="001969FF" w:rsidRDefault="006B7871" w:rsidP="001969FF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Conclusion</w:t>
      </w:r>
    </w:p>
    <w:p w14:paraId="6E7E96BC" w14:textId="77777777" w:rsidR="009F300D" w:rsidRDefault="009F300D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40FB809D" w14:textId="17B0A38A" w:rsidR="006B7871" w:rsidRDefault="006B7871" w:rsidP="006B7871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References</w:t>
      </w:r>
    </w:p>
    <w:p w14:paraId="3169342B" w14:textId="35C69500" w:rsidR="009F300D" w:rsidRDefault="005B05A2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 xml:space="preserve">6 references, with 4 </w:t>
      </w:r>
      <w:r w:rsidR="00E848EF">
        <w:rPr>
          <w:rFonts w:ascii="Arial" w:hAnsi="Arial" w:cs="Arial"/>
        </w:rPr>
        <w:t>as original literature</w:t>
      </w:r>
      <w:r w:rsidR="009F300D">
        <w:rPr>
          <w:rFonts w:ascii="Arial" w:hAnsi="Arial" w:cs="Arial"/>
          <w:b/>
          <w:bCs/>
        </w:rPr>
        <w:br w:type="page"/>
      </w:r>
    </w:p>
    <w:p w14:paraId="7699BCA4" w14:textId="09698D95" w:rsidR="006B7871" w:rsidRPr="00B071EE" w:rsidRDefault="006B7871" w:rsidP="006B7871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Figures</w:t>
      </w:r>
    </w:p>
    <w:p w14:paraId="375C9A57" w14:textId="77777777" w:rsidR="006B7871" w:rsidRPr="006B7871" w:rsidRDefault="006B7871" w:rsidP="006B7871"/>
    <w:p w14:paraId="05985B84" w14:textId="77777777" w:rsidR="006B7871" w:rsidRPr="006B7871" w:rsidRDefault="006B7871" w:rsidP="006B7871"/>
    <w:p w14:paraId="7BCD4A18" w14:textId="5D4E5E60" w:rsidR="001969FF" w:rsidRPr="001969FF" w:rsidRDefault="001969FF" w:rsidP="001969FF"/>
    <w:p w14:paraId="23A676DD" w14:textId="77777777" w:rsidR="00A61FC2" w:rsidRPr="001969FF" w:rsidRDefault="00A61FC2" w:rsidP="00A61FC2">
      <w:pPr>
        <w:rPr>
          <w:b/>
          <w:bCs/>
        </w:rPr>
      </w:pPr>
    </w:p>
    <w:p w14:paraId="0F10C614" w14:textId="77777777" w:rsidR="009F7C65" w:rsidRPr="009F7C65" w:rsidRDefault="009F7C65" w:rsidP="009F7C65"/>
    <w:p w14:paraId="2AEC86C3" w14:textId="77777777" w:rsidR="003F3036" w:rsidRPr="003F3036" w:rsidRDefault="003F3036" w:rsidP="003F3036"/>
    <w:p w14:paraId="7DF45D52" w14:textId="77777777" w:rsidR="00FD3836" w:rsidRDefault="00FD3836" w:rsidP="00FD3836">
      <w:pPr>
        <w:spacing w:line="480" w:lineRule="auto"/>
      </w:pPr>
    </w:p>
    <w:p w14:paraId="0903EEA5" w14:textId="77777777" w:rsidR="009E5A41" w:rsidRPr="009E5A41" w:rsidRDefault="009E5A41" w:rsidP="009E5A41">
      <w:pPr>
        <w:spacing w:line="480" w:lineRule="auto"/>
      </w:pPr>
    </w:p>
    <w:sectPr w:rsidR="009E5A41" w:rsidRPr="009E5A41" w:rsidSect="0031272D">
      <w:headerReference w:type="default" r:id="rId6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3D68" w14:textId="77777777" w:rsidR="000E0B67" w:rsidRDefault="000E0B67" w:rsidP="00A42124">
      <w:pPr>
        <w:spacing w:after="0" w:line="240" w:lineRule="auto"/>
      </w:pPr>
      <w:r>
        <w:separator/>
      </w:r>
    </w:p>
  </w:endnote>
  <w:endnote w:type="continuationSeparator" w:id="0">
    <w:p w14:paraId="6C398543" w14:textId="77777777" w:rsidR="000E0B67" w:rsidRDefault="000E0B67" w:rsidP="00A4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9A4" w14:textId="77777777" w:rsidR="000E0B67" w:rsidRDefault="000E0B67" w:rsidP="00A42124">
      <w:pPr>
        <w:spacing w:after="0" w:line="240" w:lineRule="auto"/>
      </w:pPr>
      <w:r>
        <w:separator/>
      </w:r>
    </w:p>
  </w:footnote>
  <w:footnote w:type="continuationSeparator" w:id="0">
    <w:p w14:paraId="45C7449E" w14:textId="77777777" w:rsidR="000E0B67" w:rsidRDefault="000E0B67" w:rsidP="00A4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6043800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66CA17" w14:textId="601BE19B" w:rsidR="001821D8" w:rsidRPr="001B3A67" w:rsidRDefault="00057AD9" w:rsidP="001B3A67">
        <w:pPr>
          <w:pStyle w:val="Header"/>
          <w:rPr>
            <w:rFonts w:ascii="Arial" w:hAnsi="Arial" w:cs="Arial"/>
          </w:rPr>
        </w:pPr>
        <w:r>
          <w:rPr>
            <w:rFonts w:ascii="Arial" w:hAnsi="Arial" w:cs="Arial"/>
          </w:rPr>
          <w:t>The Role of AI</w:t>
        </w:r>
        <w:r w:rsidR="001B3A67" w:rsidRPr="001B3A67">
          <w:rPr>
            <w:rFonts w:ascii="Arial" w:hAnsi="Arial" w:cs="Arial"/>
          </w:rPr>
          <w:t xml:space="preserve"> in Improving the Classification of IT Support Tickets in the Public and Private Sector</w:t>
        </w:r>
        <w:r w:rsidR="001B3A67">
          <w:rPr>
            <w:rFonts w:ascii="Arial" w:hAnsi="Arial" w:cs="Arial"/>
          </w:rPr>
          <w:tab/>
        </w:r>
        <w:r w:rsidR="001B3A67">
          <w:rPr>
            <w:rFonts w:ascii="Arial" w:hAnsi="Arial" w:cs="Arial"/>
          </w:rPr>
          <w:tab/>
        </w:r>
        <w:r w:rsidR="001821D8" w:rsidRPr="001B3A67">
          <w:rPr>
            <w:rFonts w:ascii="Arial" w:hAnsi="Arial" w:cs="Arial"/>
          </w:rPr>
          <w:fldChar w:fldCharType="begin"/>
        </w:r>
        <w:r w:rsidR="001821D8" w:rsidRPr="001B3A67">
          <w:rPr>
            <w:rFonts w:ascii="Arial" w:hAnsi="Arial" w:cs="Arial"/>
          </w:rPr>
          <w:instrText xml:space="preserve"> PAGE   \* MERGEFORMAT </w:instrText>
        </w:r>
        <w:r w:rsidR="001821D8" w:rsidRPr="001B3A67">
          <w:rPr>
            <w:rFonts w:ascii="Arial" w:hAnsi="Arial" w:cs="Arial"/>
          </w:rPr>
          <w:fldChar w:fldCharType="separate"/>
        </w:r>
        <w:r w:rsidR="001821D8" w:rsidRPr="001B3A67">
          <w:rPr>
            <w:rFonts w:ascii="Arial" w:hAnsi="Arial" w:cs="Arial"/>
            <w:noProof/>
          </w:rPr>
          <w:t>2</w:t>
        </w:r>
        <w:r w:rsidR="001821D8" w:rsidRPr="001B3A67">
          <w:rPr>
            <w:rFonts w:ascii="Arial" w:hAnsi="Arial" w:cs="Arial"/>
            <w:noProof/>
          </w:rPr>
          <w:fldChar w:fldCharType="end"/>
        </w:r>
      </w:p>
    </w:sdtContent>
  </w:sdt>
  <w:p w14:paraId="6A0B86AE" w14:textId="77777777" w:rsidR="00A42124" w:rsidRPr="001B3A67" w:rsidRDefault="00A42124" w:rsidP="00A42124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3"/>
    <w:rsid w:val="00002262"/>
    <w:rsid w:val="00036FEA"/>
    <w:rsid w:val="00055183"/>
    <w:rsid w:val="0005637A"/>
    <w:rsid w:val="00057AD9"/>
    <w:rsid w:val="00061E7C"/>
    <w:rsid w:val="00080A8D"/>
    <w:rsid w:val="000A0004"/>
    <w:rsid w:val="000B52AD"/>
    <w:rsid w:val="000E0B67"/>
    <w:rsid w:val="00136528"/>
    <w:rsid w:val="00144A6D"/>
    <w:rsid w:val="001471B1"/>
    <w:rsid w:val="00153901"/>
    <w:rsid w:val="001821D8"/>
    <w:rsid w:val="001969FF"/>
    <w:rsid w:val="001A2AB5"/>
    <w:rsid w:val="001B3A67"/>
    <w:rsid w:val="001C654C"/>
    <w:rsid w:val="001F5CAF"/>
    <w:rsid w:val="00206632"/>
    <w:rsid w:val="002334A3"/>
    <w:rsid w:val="00277FFA"/>
    <w:rsid w:val="002869C6"/>
    <w:rsid w:val="003065FC"/>
    <w:rsid w:val="0031272D"/>
    <w:rsid w:val="00370E74"/>
    <w:rsid w:val="003E62FF"/>
    <w:rsid w:val="003F3036"/>
    <w:rsid w:val="003F43AF"/>
    <w:rsid w:val="00452A54"/>
    <w:rsid w:val="00496C22"/>
    <w:rsid w:val="004A0AE2"/>
    <w:rsid w:val="004D542C"/>
    <w:rsid w:val="00510975"/>
    <w:rsid w:val="005270D8"/>
    <w:rsid w:val="00535DCB"/>
    <w:rsid w:val="00565281"/>
    <w:rsid w:val="005718DC"/>
    <w:rsid w:val="005B05A2"/>
    <w:rsid w:val="005C50ED"/>
    <w:rsid w:val="0061708D"/>
    <w:rsid w:val="006B7871"/>
    <w:rsid w:val="00723DE8"/>
    <w:rsid w:val="00737BF2"/>
    <w:rsid w:val="007424A9"/>
    <w:rsid w:val="00840AA1"/>
    <w:rsid w:val="00933CAA"/>
    <w:rsid w:val="009628F5"/>
    <w:rsid w:val="00977C8C"/>
    <w:rsid w:val="009D5381"/>
    <w:rsid w:val="009E5A41"/>
    <w:rsid w:val="009E6492"/>
    <w:rsid w:val="009E7A13"/>
    <w:rsid w:val="009F300D"/>
    <w:rsid w:val="009F7C65"/>
    <w:rsid w:val="00A42124"/>
    <w:rsid w:val="00A46F79"/>
    <w:rsid w:val="00A61B37"/>
    <w:rsid w:val="00A61FC2"/>
    <w:rsid w:val="00B01A76"/>
    <w:rsid w:val="00B023C1"/>
    <w:rsid w:val="00B06A31"/>
    <w:rsid w:val="00B071EE"/>
    <w:rsid w:val="00B47E74"/>
    <w:rsid w:val="00B80C8A"/>
    <w:rsid w:val="00BD3533"/>
    <w:rsid w:val="00BD4AE0"/>
    <w:rsid w:val="00BF0E76"/>
    <w:rsid w:val="00C54656"/>
    <w:rsid w:val="00C675B4"/>
    <w:rsid w:val="00CA2648"/>
    <w:rsid w:val="00CB6957"/>
    <w:rsid w:val="00CC4B3E"/>
    <w:rsid w:val="00D37A2C"/>
    <w:rsid w:val="00D44BFE"/>
    <w:rsid w:val="00DC66DE"/>
    <w:rsid w:val="00E06017"/>
    <w:rsid w:val="00E261E1"/>
    <w:rsid w:val="00E31246"/>
    <w:rsid w:val="00E75DDF"/>
    <w:rsid w:val="00E848EF"/>
    <w:rsid w:val="00E955EF"/>
    <w:rsid w:val="00EB7849"/>
    <w:rsid w:val="00ED00CE"/>
    <w:rsid w:val="00F02825"/>
    <w:rsid w:val="00F115E5"/>
    <w:rsid w:val="00F14593"/>
    <w:rsid w:val="00F77AC5"/>
    <w:rsid w:val="00F9645A"/>
    <w:rsid w:val="00F9719B"/>
    <w:rsid w:val="00FB2B79"/>
    <w:rsid w:val="00FC1FFC"/>
    <w:rsid w:val="00FD3836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597E3"/>
  <w15:chartTrackingRefBased/>
  <w15:docId w15:val="{3FCE8304-0D04-4BAC-9C8B-045A74E0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8C"/>
  </w:style>
  <w:style w:type="paragraph" w:styleId="Heading1">
    <w:name w:val="heading 1"/>
    <w:basedOn w:val="Normal"/>
    <w:next w:val="Normal"/>
    <w:link w:val="Heading1Char"/>
    <w:uiPriority w:val="9"/>
    <w:qFormat/>
    <w:rsid w:val="009E5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4"/>
  </w:style>
  <w:style w:type="paragraph" w:styleId="Footer">
    <w:name w:val="footer"/>
    <w:basedOn w:val="Normal"/>
    <w:link w:val="FooterChar"/>
    <w:uiPriority w:val="99"/>
    <w:unhideWhenUsed/>
    <w:rsid w:val="00A4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4"/>
  </w:style>
  <w:style w:type="character" w:customStyle="1" w:styleId="Heading1Char">
    <w:name w:val="Heading 1 Char"/>
    <w:basedOn w:val="DefaultParagraphFont"/>
    <w:link w:val="Heading1"/>
    <w:uiPriority w:val="9"/>
    <w:rsid w:val="009E5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92</cp:revision>
  <dcterms:created xsi:type="dcterms:W3CDTF">2021-11-25T07:18:00Z</dcterms:created>
  <dcterms:modified xsi:type="dcterms:W3CDTF">2021-11-25T08:26:00Z</dcterms:modified>
</cp:coreProperties>
</file>