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E095" w14:textId="77777777" w:rsidR="000C658A" w:rsidRDefault="002C2642">
      <w:r>
        <w:t>Домашнее задание по теме «Области видимости переменных» на 07.02.2005</w:t>
      </w:r>
    </w:p>
    <w:p w14:paraId="61B19F46" w14:textId="77777777" w:rsidR="002C2642" w:rsidRDefault="002C2642" w:rsidP="002C2642">
      <w:pPr>
        <w:pStyle w:val="1"/>
        <w:numPr>
          <w:ilvl w:val="0"/>
          <w:numId w:val="1"/>
        </w:numPr>
        <w:spacing w:before="0" w:beforeAutospacing="0" w:after="0" w:afterAutospacing="0"/>
      </w:pPr>
      <w:r>
        <w:t>Длинный чек</w:t>
      </w:r>
    </w:p>
    <w:p w14:paraId="763836E3" w14:textId="77777777" w:rsidR="002C2642" w:rsidRDefault="002C2642" w:rsidP="002C2642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работы небольшого магазинчика вас попросили сделать небольшой набор функций, обеспечивающих работу с чеками. В качестве пробной версии вам нужно реализовать всего два действия: добавление покупки к набору покупаемых товаров, и печать чека. После того как чек напечатан должно быть возможно вводить новый список товаров.</w:t>
      </w:r>
    </w:p>
    <w:p w14:paraId="659EA955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 правилам оформления документов в каждом чеке вы должны напечатать сначала номер чека (нумерация начинается с единицы) и число товаров, затем список товаров с ценами и в конце — итоговую стоимость. Из-за того, что вы не знаете число товаров, пока кассир не «пробьет» последний товар, нельзя печатать чек по мере ввода товаров. Приходится сначала добавить все необходимые товары и только затем печатать весь чек целиком. В конце чека печатается черта (состоящая из пяти знаков минус), по которой он отрывается от ленты.</w:t>
      </w:r>
    </w:p>
    <w:p w14:paraId="12D32049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Организуйте две функции: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add_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item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item_name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item_cost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print_receipt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>, которые реализуют указанный функционал. Форматирование сделайте по шаблону в примере.</w:t>
      </w:r>
    </w:p>
    <w:p w14:paraId="488A5468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 случае, когда чек пуст,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print_receipt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не должна печатать чек. Не забудьте, что после того как чек напечатан, набор выбранных товаров должен обнулиться, чтобы можно было вводить товары для нового чека.</w:t>
      </w:r>
    </w:p>
    <w:p w14:paraId="7DD4E2FC" w14:textId="77777777" w:rsidR="002C2642" w:rsidRDefault="002C2642" w:rsidP="002C2642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3030"/>
      </w:tblGrid>
      <w:tr w:rsidR="002C2642" w14:paraId="0D89A8C5" w14:textId="77777777" w:rsidTr="006340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14C924" w14:textId="77777777" w:rsidR="002C2642" w:rsidRDefault="002C2642" w:rsidP="00634010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563FD" w14:textId="77777777" w:rsidR="002C2642" w:rsidRDefault="002C2642" w:rsidP="00634010">
            <w:r>
              <w:t>Вывод</w:t>
            </w:r>
          </w:p>
        </w:tc>
      </w:tr>
      <w:tr w:rsidR="002C2642" w14:paraId="4B5E0200" w14:textId="77777777" w:rsidTr="006340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1C4875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Блокнот</w:t>
            </w:r>
            <w:r w:rsidRPr="00451F2A">
              <w:rPr>
                <w:sz w:val="18"/>
                <w:szCs w:val="18"/>
                <w:lang w:val="en-US"/>
              </w:rPr>
              <w:t>', 100)</w:t>
            </w:r>
          </w:p>
          <w:p w14:paraId="5914A7DD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print_receipt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()</w:t>
            </w:r>
          </w:p>
          <w:p w14:paraId="0878B0C4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</w:p>
          <w:p w14:paraId="1921FCC3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Ручка</w:t>
            </w:r>
            <w:r w:rsidRPr="00451F2A">
              <w:rPr>
                <w:sz w:val="18"/>
                <w:szCs w:val="18"/>
                <w:lang w:val="en-US"/>
              </w:rPr>
              <w:t>', 70)</w:t>
            </w:r>
          </w:p>
          <w:p w14:paraId="47EA8919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print_receipt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()</w:t>
            </w:r>
          </w:p>
          <w:p w14:paraId="0B9A7022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print_receipt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()</w:t>
            </w:r>
          </w:p>
          <w:p w14:paraId="3ECC78FB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</w:p>
          <w:p w14:paraId="454A0A9A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Булочка</w:t>
            </w:r>
            <w:r w:rsidRPr="00451F2A">
              <w:rPr>
                <w:sz w:val="18"/>
                <w:szCs w:val="18"/>
                <w:lang w:val="en-US"/>
              </w:rPr>
              <w:t>', 15)</w:t>
            </w:r>
          </w:p>
          <w:p w14:paraId="4485927B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Булочка</w:t>
            </w:r>
            <w:r w:rsidRPr="00451F2A">
              <w:rPr>
                <w:sz w:val="18"/>
                <w:szCs w:val="18"/>
                <w:lang w:val="en-US"/>
              </w:rPr>
              <w:t>', 15)</w:t>
            </w:r>
          </w:p>
          <w:p w14:paraId="53515F09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Чай</w:t>
            </w:r>
            <w:r w:rsidRPr="00451F2A">
              <w:rPr>
                <w:sz w:val="18"/>
                <w:szCs w:val="18"/>
                <w:lang w:val="en-US"/>
              </w:rPr>
              <w:t>', 5)</w:t>
            </w:r>
          </w:p>
          <w:p w14:paraId="73B7BAC0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print_receipt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()</w:t>
            </w:r>
          </w:p>
          <w:p w14:paraId="6A8459D3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</w:p>
          <w:p w14:paraId="7276DA14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add_item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('</w:t>
            </w:r>
            <w:r>
              <w:rPr>
                <w:sz w:val="18"/>
                <w:szCs w:val="18"/>
              </w:rPr>
              <w:t>Булочка</w:t>
            </w:r>
            <w:r w:rsidRPr="00451F2A">
              <w:rPr>
                <w:sz w:val="18"/>
                <w:szCs w:val="18"/>
                <w:lang w:val="en-US"/>
              </w:rPr>
              <w:t>', 15)</w:t>
            </w:r>
          </w:p>
          <w:p w14:paraId="549916B8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add_</w:t>
            </w:r>
            <w:proofErr w:type="gramStart"/>
            <w:r>
              <w:rPr>
                <w:sz w:val="18"/>
                <w:szCs w:val="18"/>
              </w:rPr>
              <w:t>item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'Булочка', 15)</w:t>
            </w:r>
          </w:p>
          <w:p w14:paraId="10096897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(Отменить чек) - этот чек не печатаем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FE10DE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Чек 1. Всего предметов: 1</w:t>
            </w:r>
          </w:p>
          <w:p w14:paraId="54D9EE56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Блокнот - 100</w:t>
            </w:r>
          </w:p>
          <w:p w14:paraId="47994357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Итого: 100</w:t>
            </w:r>
          </w:p>
          <w:p w14:paraId="5DB9423C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14:paraId="272EEBA3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Чек 2. Всего предметов: 1</w:t>
            </w:r>
          </w:p>
          <w:p w14:paraId="4E129F03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Ручка - 70</w:t>
            </w:r>
          </w:p>
          <w:p w14:paraId="3B6B04EA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Итого: 70</w:t>
            </w:r>
          </w:p>
          <w:p w14:paraId="13A86226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14:paraId="3DC9F6D0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Чек 3. Всего предметов: 3</w:t>
            </w:r>
          </w:p>
          <w:p w14:paraId="080E6D72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Булочка - 15</w:t>
            </w:r>
          </w:p>
          <w:p w14:paraId="2C8966C3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Булочка - 15</w:t>
            </w:r>
          </w:p>
          <w:p w14:paraId="2E381118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Чай - 5</w:t>
            </w:r>
          </w:p>
          <w:p w14:paraId="37F49FC9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Итого: 35</w:t>
            </w:r>
          </w:p>
          <w:p w14:paraId="3EA2A23C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 w14:paraId="0036A4D4" w14:textId="77777777" w:rsidR="002C2642" w:rsidRDefault="002C2642" w:rsidP="00634010">
            <w:pPr>
              <w:rPr>
                <w:sz w:val="18"/>
                <w:szCs w:val="18"/>
              </w:rPr>
            </w:pPr>
          </w:p>
        </w:tc>
      </w:tr>
    </w:tbl>
    <w:p w14:paraId="707FA18D" w14:textId="77777777" w:rsidR="002C2642" w:rsidRDefault="002C2642"/>
    <w:p w14:paraId="6B65877F" w14:textId="77777777" w:rsidR="002C2642" w:rsidRDefault="002C2642"/>
    <w:p w14:paraId="310BF4EB" w14:textId="77777777" w:rsidR="002C2642" w:rsidRDefault="002C2642" w:rsidP="002C2642">
      <w:pPr>
        <w:pStyle w:val="1"/>
        <w:numPr>
          <w:ilvl w:val="0"/>
          <w:numId w:val="1"/>
        </w:numPr>
        <w:spacing w:before="0" w:beforeAutospacing="0" w:after="0" w:afterAutospacing="0"/>
      </w:pPr>
      <w:r>
        <w:lastRenderedPageBreak/>
        <w:t>НРЗБРЧВ</w:t>
      </w:r>
    </w:p>
    <w:p w14:paraId="32BFB6DC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письменности языка НРЗБРЧВ отсутствуют гласные буквы и знаки препинания, в остальном язык ничем не отличается от русского языка. Чтобы из слова русского языка получить слово языка НРЗБРЧВ, достаточно выкинуть из слова все гласные. Чтобы перевести предложение, нужно перевести каждое слово и выкинуть знаки препинания. Регистр букв следует оставить неизменным.</w:t>
      </w:r>
      <w:r>
        <w:rPr>
          <w:rFonts w:ascii="Segoe UI" w:hAnsi="Segoe UI" w:cs="Segoe UI"/>
          <w:color w:val="4D4D4D"/>
          <w:sz w:val="27"/>
          <w:szCs w:val="27"/>
        </w:rPr>
        <w:br/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translate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text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переводит текст с русского языка на НРЗБРЧВ.</w:t>
      </w:r>
      <w:r>
        <w:rPr>
          <w:rFonts w:ascii="Segoe UI" w:hAnsi="Segoe UI" w:cs="Segoe UI"/>
          <w:color w:val="4D4D4D"/>
          <w:sz w:val="27"/>
          <w:szCs w:val="27"/>
        </w:rPr>
        <w:br/>
        <w:t>Свой результат функция должна записать во внешнюю переменную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translated_text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14:paraId="7FD6E771" w14:textId="77777777" w:rsidR="002C2642" w:rsidRDefault="002C2642" w:rsidP="002C2642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Формат ввода</w:t>
      </w:r>
    </w:p>
    <w:p w14:paraId="7279CBDD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translated_text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translate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("Удивительный факт, но текст на языке НЕРАЗБОРЧИВО оказывается довольно просто читать. Достаточно небольшой тренировки - и вы сможете это делать.")</w:t>
      </w:r>
    </w:p>
    <w:p w14:paraId="458EDA31" w14:textId="77777777" w:rsidR="002C2642" w:rsidRDefault="002C2642" w:rsidP="002C2642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Формат вывода</w:t>
      </w:r>
    </w:p>
    <w:p w14:paraId="14555BDA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translated_text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== "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двтльнй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фкт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ткст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зк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НРЗБРЧВ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кзвтс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двльн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прст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чтть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Дсттчн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нбльшй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трнрвк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смжт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длть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"</w:t>
      </w:r>
    </w:p>
    <w:p w14:paraId="29B169B4" w14:textId="77777777" w:rsidR="002C2642" w:rsidRDefault="002C2642" w:rsidP="002C2642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Примечания</w:t>
      </w:r>
    </w:p>
    <w:p w14:paraId="1630D803" w14:textId="77777777" w:rsidR="002C2642" w:rsidRDefault="002C2642" w:rsidP="002C2642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Слова в НРЗБРЧВ разделяются ровно одним пробелом. Обратите внимание, что при переводе некоторые короткие слова «съедаются» полностью. Следите за тем, чтобы в этом случае не появлялись лишние пробелы.</w:t>
      </w:r>
    </w:p>
    <w:p w14:paraId="6ADBB8B7" w14:textId="77777777" w:rsidR="002C2642" w:rsidRDefault="002C2642" w:rsidP="002C2642">
      <w:pPr>
        <w:pStyle w:val="1"/>
        <w:numPr>
          <w:ilvl w:val="0"/>
          <w:numId w:val="1"/>
        </w:numPr>
        <w:spacing w:before="0" w:beforeAutospacing="0" w:after="0" w:afterAutospacing="0"/>
      </w:pPr>
      <w:r>
        <w:t>Бюрократия</w:t>
      </w:r>
    </w:p>
    <w:p w14:paraId="598275A3" w14:textId="091FA334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Отдел кадров одной крупной компании осознал, что тратит много времени на заполнение одних и тех же данных в куче разных бумажек для заявки на отпуск. Они попросили вас упростить их работу, чтобы им приходилось только один раз ввести имя, фамилию и некоторые вспомогательные данные. А сразу несколько справок печатать подстановкой указанных данных в разные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шаблоны.Чтобы</w:t>
      </w:r>
      <w:proofErr w:type="spellEnd"/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облегчить страдания бюрократов, вы взялись им помочь. Они и раньше использовали Python для печати документов, но для каждого документа они передавали все параметры раз за разом — примерно так:</w:t>
      </w:r>
    </w:p>
    <w:p w14:paraId="6163C3DE" w14:textId="67E32895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lastRenderedPageBreak/>
        <w:t>print_application_for_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leave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"Иван Петров", "1 июня – 20 июня")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print_holiday_money_claim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("Иван Петров", "15 тысяч пиастров")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print_attorney_letter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("Иван Петров", "1 июня – 20 июня", "Василий Васильев")</w:t>
      </w:r>
      <w:r w:rsidR="00834C44" w:rsidRPr="00834C44">
        <w:rPr>
          <w:rFonts w:ascii="Segoe UI" w:hAnsi="Segoe UI" w:cs="Segoe UI"/>
          <w:color w:val="4D4D4D"/>
          <w:sz w:val="27"/>
          <w:szCs w:val="27"/>
        </w:rPr>
        <w:t xml:space="preserve">. </w:t>
      </w:r>
      <w:r>
        <w:rPr>
          <w:rFonts w:ascii="Segoe UI" w:hAnsi="Segoe UI" w:cs="Segoe UI"/>
          <w:color w:val="4D4D4D"/>
          <w:sz w:val="27"/>
          <w:szCs w:val="27"/>
        </w:rPr>
        <w:t xml:space="preserve">Больше всего отдел кадров раздражало, что приходится повторять параметры в каждом документе, к тому же есть риск ошибиться. Можно было бы решить эту задачу с помощью введения переменных, но набор документов нужен каждый раз немного разный (иногда какой-то документ не нужен, иногда наоборот нужно несколько копий). Кроме того, даже с использованием переменных функциям все равно пришлось бы указывать кучу параметров и не путать, какие параметры функции нужны, а какие — необязательны. Да и работать с переменными отдел кадров пока не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умеет.</w:t>
      </w:r>
      <w:r w:rsidR="00834C44">
        <w:rPr>
          <w:rFonts w:ascii="Segoe UI" w:hAnsi="Segoe UI" w:cs="Segoe UI"/>
          <w:color w:val="4D4D4D"/>
          <w:sz w:val="27"/>
          <w:szCs w:val="27"/>
        </w:rPr>
        <w:t>В</w:t>
      </w:r>
      <w:r>
        <w:rPr>
          <w:rFonts w:ascii="Segoe UI" w:hAnsi="Segoe UI" w:cs="Segoe UI"/>
          <w:color w:val="4D4D4D"/>
          <w:sz w:val="27"/>
          <w:szCs w:val="27"/>
        </w:rPr>
        <w:t>ы</w:t>
      </w:r>
      <w:proofErr w:type="spellEnd"/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сошлись на том, что теперь отделу кадров придется заполнять данные, вызывая функции языка Python с правильными параметрами. Одна функция —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setup_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profile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vacation_dates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— предназначена для того, чтобы задать всю информацию про работника. А ещё несколько функций пользуются установленными значениями, чтобы оформить документы на отпуск: заявление на отпуск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print_application_for_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leave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заявление на выплату отпускных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print_holiday_money_claim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amount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и доверенность на передачу своих служебных полномочий заместителю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print_attorney_letter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to_whom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14:paraId="4B5E018D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эти четыре функции, так чтобы каждая печатала соответствующую справку. Примеры справок приведены в тестовом выводе. Не ошибайтесь в точных формулировках документов, бюрократы это не любят.</w:t>
      </w:r>
    </w:p>
    <w:p w14:paraId="706E5942" w14:textId="77777777" w:rsidR="002C2642" w:rsidRDefault="002C2642" w:rsidP="002C2642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15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  <w:gridCol w:w="10052"/>
      </w:tblGrid>
      <w:tr w:rsidR="002C2642" w14:paraId="471C36E6" w14:textId="77777777" w:rsidTr="0063401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632D6A" w14:textId="77777777" w:rsidR="002C2642" w:rsidRDefault="002C2642" w:rsidP="00634010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D21FD5" w14:textId="77777777" w:rsidR="002C2642" w:rsidRDefault="002C2642" w:rsidP="00634010">
            <w:r>
              <w:t>Вывод</w:t>
            </w:r>
          </w:p>
        </w:tc>
      </w:tr>
      <w:tr w:rsidR="002C2642" w14:paraId="2D8DB4C3" w14:textId="77777777" w:rsidTr="0063401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72ED99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setup_</w:t>
            </w:r>
            <w:proofErr w:type="gramStart"/>
            <w:r>
              <w:rPr>
                <w:sz w:val="18"/>
                <w:szCs w:val="18"/>
              </w:rPr>
              <w:t>profile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"Иван Петров", "1 июня – 20 июня")</w:t>
            </w:r>
          </w:p>
          <w:p w14:paraId="7411CA77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print_application_for_leave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()</w:t>
            </w:r>
          </w:p>
          <w:p w14:paraId="699126CC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print_application_for_leave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()</w:t>
            </w:r>
          </w:p>
          <w:p w14:paraId="008A4BC9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print_holiday_money_claim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 xml:space="preserve">("15 </w:t>
            </w:r>
            <w:r>
              <w:rPr>
                <w:sz w:val="18"/>
                <w:szCs w:val="18"/>
              </w:rPr>
              <w:t>тысяч</w:t>
            </w:r>
            <w:r w:rsidRPr="00451F2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пиастров</w:t>
            </w:r>
            <w:r w:rsidRPr="00451F2A">
              <w:rPr>
                <w:sz w:val="18"/>
                <w:szCs w:val="18"/>
                <w:lang w:val="en-US"/>
              </w:rPr>
              <w:t>")</w:t>
            </w:r>
          </w:p>
          <w:p w14:paraId="548A122B" w14:textId="77777777" w:rsidR="002C2642" w:rsidRPr="00451F2A" w:rsidRDefault="002C2642" w:rsidP="00634010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451F2A">
              <w:rPr>
                <w:sz w:val="18"/>
                <w:szCs w:val="18"/>
                <w:lang w:val="en-US"/>
              </w:rPr>
              <w:t>print_attorney_letter</w:t>
            </w:r>
            <w:proofErr w:type="spellEnd"/>
            <w:r w:rsidRPr="00451F2A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Василий</w:t>
            </w:r>
            <w:r w:rsidRPr="00451F2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Васильев</w:t>
            </w:r>
            <w:r w:rsidRPr="00451F2A">
              <w:rPr>
                <w:sz w:val="18"/>
                <w:szCs w:val="18"/>
                <w:lang w:val="en-US"/>
              </w:rPr>
              <w:t>")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E7E5A5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Заявление на отпуск в период 1 июня – 20 июня. Иван Петров</w:t>
            </w:r>
          </w:p>
          <w:p w14:paraId="0E61D112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Заявление на отпуск в период 1 июня – 20 июня. Иван Петров</w:t>
            </w:r>
          </w:p>
          <w:p w14:paraId="599E691E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Прошу выплатить 15 тысяч пиастров отпускных денег. Иван Петров</w:t>
            </w:r>
          </w:p>
          <w:p w14:paraId="2D338BFA" w14:textId="77777777" w:rsidR="002C2642" w:rsidRDefault="002C2642" w:rsidP="00634010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время отпуска в период 1 июня – 20 июня моим заместителем назначается Василий Васильев. Иван Петров</w:t>
            </w:r>
          </w:p>
        </w:tc>
      </w:tr>
    </w:tbl>
    <w:p w14:paraId="305C667F" w14:textId="77777777" w:rsidR="002C2642" w:rsidRDefault="002C2642" w:rsidP="002C2642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Примечания</w:t>
      </w:r>
    </w:p>
    <w:p w14:paraId="63D4DED1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Если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setup_profile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вызвана второй раз, необходимо перейти к документам второго сотрудника и т. д.</w:t>
      </w:r>
    </w:p>
    <w:p w14:paraId="40EA535A" w14:textId="77777777" w:rsidR="00A667F2" w:rsidRDefault="00A667F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14:paraId="7874D91B" w14:textId="77777777" w:rsidR="002C2642" w:rsidRDefault="002C2642" w:rsidP="002C2642">
      <w:pPr>
        <w:pStyle w:val="1"/>
        <w:numPr>
          <w:ilvl w:val="0"/>
          <w:numId w:val="1"/>
        </w:numPr>
        <w:spacing w:before="0" w:beforeAutospacing="0" w:after="0" w:afterAutospacing="0"/>
      </w:pPr>
      <w:r>
        <w:lastRenderedPageBreak/>
        <w:t>Азбука Морзе</w:t>
      </w:r>
    </w:p>
    <w:p w14:paraId="35B9D134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Эта задача — коллективная. Выберите себе одного или двух человек в группу. Ваша задача — совместными усилиями написать программу, которая будет кодировать сообщения в азбуку Морзе и декодировать обратно.</w:t>
      </w:r>
    </w:p>
    <w:p w14:paraId="349B7D0D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Код Морзе возьмите из Википедии: </w:t>
      </w:r>
      <w:hyperlink r:id="rId5" w:history="1">
        <w:r>
          <w:rPr>
            <w:rStyle w:val="a4"/>
            <w:rFonts w:ascii="Segoe UI" w:hAnsi="Segoe UI" w:cs="Segoe UI"/>
            <w:sz w:val="27"/>
            <w:szCs w:val="27"/>
          </w:rPr>
          <w:t>https://ru.wikipedia.org/wiki/Азбука_Морзе</w:t>
        </w:r>
      </w:hyperlink>
      <w:r>
        <w:rPr>
          <w:rFonts w:ascii="Segoe UI" w:hAnsi="Segoe UI" w:cs="Segoe UI"/>
          <w:color w:val="4D4D4D"/>
          <w:sz w:val="27"/>
          <w:szCs w:val="27"/>
        </w:rPr>
        <w:t>.</w:t>
      </w:r>
    </w:p>
    <w:p w14:paraId="4C19284D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первую очередь сделайте кодирование латиницы. Если останется время, сделайте отдельную возможность кодировать и декодировать кириллический алфавит.</w:t>
      </w:r>
    </w:p>
    <w:p w14:paraId="7C2BDDDF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того, чтобы части программы были совместимы друг с другом, и вы могли по-отдельности работать над общей программой (как программисты в настоящих крупных проектах), заранее договоримся о названиях и сигнатурах функций.</w:t>
      </w:r>
    </w:p>
    <w:p w14:paraId="39EBB44A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кодирования в код Морзе будет называться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encode_to_morse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text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14:paraId="22705386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декодирования называется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decode_from_morse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code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14:paraId="4A4110F3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Также нам нужна функция </w:t>
      </w:r>
      <w:proofErr w:type="spellStart"/>
      <w:proofErr w:type="gram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main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в цикле должна спрашивать у пользователя, хочет ли он закодировать или раскодировать текст, и будет вызывать функции кодирования и декодирования.</w:t>
      </w:r>
    </w:p>
    <w:p w14:paraId="3D3408E1" w14:textId="77777777" w:rsidR="002C2642" w:rsidRDefault="002C2642" w:rsidP="002C2642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Также заведите общий глобальный словарь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MorseCode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в котором будут храниться пары буква-код: </w:t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 xml:space="preserve">{'A': </w:t>
      </w:r>
      <w:proofErr w:type="gram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'.-</w:t>
      </w:r>
      <w:proofErr w:type="gram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', 'B': '-...', ...}</w:t>
      </w:r>
    </w:p>
    <w:p w14:paraId="104567F9" w14:textId="77777777" w:rsidR="002C2642" w:rsidRDefault="002C2642" w:rsidP="002C2642"/>
    <w:sectPr w:rsidR="002C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B4B75"/>
    <w:multiLevelType w:val="hybridMultilevel"/>
    <w:tmpl w:val="8C204E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230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08"/>
    <w:rsid w:val="000C658A"/>
    <w:rsid w:val="002C2642"/>
    <w:rsid w:val="002D1F10"/>
    <w:rsid w:val="00451C67"/>
    <w:rsid w:val="00834C44"/>
    <w:rsid w:val="00A667F2"/>
    <w:rsid w:val="00AC203B"/>
    <w:rsid w:val="00D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2804"/>
  <w15:chartTrackingRefBased/>
  <w15:docId w15:val="{6FA6A4E8-666B-4BB5-8149-C59A1066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2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6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26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2C2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6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43a24--task-infoscore">
    <w:name w:val="y43a24--task-info__score"/>
    <w:basedOn w:val="a0"/>
    <w:rsid w:val="002C2642"/>
  </w:style>
  <w:style w:type="paragraph" w:styleId="a3">
    <w:name w:val="Normal (Web)"/>
    <w:basedOn w:val="a"/>
    <w:uiPriority w:val="99"/>
    <w:semiHidden/>
    <w:unhideWhenUsed/>
    <w:rsid w:val="002C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C2642"/>
    <w:rPr>
      <w:color w:val="0000FF"/>
      <w:u w:val="single"/>
    </w:rPr>
  </w:style>
  <w:style w:type="character" w:customStyle="1" w:styleId="tex-monospace">
    <w:name w:val="tex-monospace"/>
    <w:basedOn w:val="a0"/>
    <w:rsid w:val="002C2642"/>
  </w:style>
  <w:style w:type="character" w:customStyle="1" w:styleId="superscript-icon">
    <w:name w:val="superscript-icon"/>
    <w:basedOn w:val="a0"/>
    <w:rsid w:val="002C2642"/>
  </w:style>
  <w:style w:type="character" w:styleId="a5">
    <w:name w:val="FollowedHyperlink"/>
    <w:basedOn w:val="a0"/>
    <w:uiPriority w:val="99"/>
    <w:semiHidden/>
    <w:unhideWhenUsed/>
    <w:rsid w:val="002C2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7%D0%B1%D1%83%D0%BA%D0%B0_%D0%9C%D0%BE%D1%80%D0%B7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 Bolvan</cp:lastModifiedBy>
  <cp:revision>4</cp:revision>
  <dcterms:created xsi:type="dcterms:W3CDTF">2025-01-31T06:53:00Z</dcterms:created>
  <dcterms:modified xsi:type="dcterms:W3CDTF">2025-02-07T12:12:00Z</dcterms:modified>
</cp:coreProperties>
</file>