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B50EE" w14:textId="0D9F25D3" w:rsidR="008F3F96" w:rsidRDefault="000D42B0" w:rsidP="008F3F96">
      <w:pPr>
        <w:pStyle w:val="Title"/>
      </w:pPr>
      <w:r>
        <w:t xml:space="preserve">Chisinau, Iasi, </w:t>
      </w:r>
      <w:proofErr w:type="gramStart"/>
      <w:r>
        <w:t>Odessa  -</w:t>
      </w:r>
      <w:proofErr w:type="gramEnd"/>
      <w:r>
        <w:t xml:space="preserve"> 3 sister cities</w:t>
      </w:r>
      <w:r w:rsidR="008F3F96" w:rsidRPr="008F3F96">
        <w:t xml:space="preserve"> </w:t>
      </w:r>
      <w:r>
        <w:t>v</w:t>
      </w:r>
      <w:r w:rsidR="008F3F96" w:rsidRPr="008F3F96">
        <w:t xml:space="preserve">enues </w:t>
      </w:r>
      <w:r>
        <w:t xml:space="preserve">&amp; neighborhood </w:t>
      </w:r>
      <w:r w:rsidR="008F3F96" w:rsidRPr="008F3F96">
        <w:t>Analysis</w:t>
      </w:r>
    </w:p>
    <w:p w14:paraId="54E8FFC5" w14:textId="1AF85902" w:rsidR="003B6837" w:rsidRDefault="003852B0" w:rsidP="003B6837">
      <w:pPr>
        <w:pStyle w:val="Heading1"/>
      </w:pPr>
      <w:r>
        <w:t>Business Problem</w:t>
      </w:r>
    </w:p>
    <w:p w14:paraId="099494F5" w14:textId="31D82F3E" w:rsidR="007E38BD" w:rsidRDefault="000D42B0" w:rsidP="003B6837">
      <w:r>
        <w:t xml:space="preserve">Initially I came with the idea to analyze road load statistics, cluster gas stations and give with a recommendation where to build a new one or an existing one isn’t necessary. </w:t>
      </w:r>
    </w:p>
    <w:p w14:paraId="4D9924B4" w14:textId="509FBC75" w:rsidR="000D42B0" w:rsidRDefault="000D42B0" w:rsidP="003B6837">
      <w:r>
        <w:t>Since on Foursquare there are mostly point locations and road vectors are not present, I thought to take another challenge: to analyze the venues from the city I live in, Chisinau and compare them to other 2 major cities from nearby area, its sister-cities Iasi (Romania) &amp; Odessa (Ukraine). Besides, I made also an analysis of the neighborhoods of these cities.</w:t>
      </w:r>
    </w:p>
    <w:p w14:paraId="2CB239ED" w14:textId="4DED6152" w:rsidR="001E3203" w:rsidRDefault="001E3203" w:rsidP="003B6837">
      <w:r>
        <w:t>In this project, I’ll address the following questions:</w:t>
      </w:r>
    </w:p>
    <w:p w14:paraId="35AC3C2B" w14:textId="045899F8" w:rsidR="001E3203" w:rsidRDefault="000D42B0" w:rsidP="00B66BB9">
      <w:pPr>
        <w:pStyle w:val="ListParagraph"/>
        <w:numPr>
          <w:ilvl w:val="0"/>
          <w:numId w:val="5"/>
        </w:numPr>
      </w:pPr>
      <w:r>
        <w:t>Which are the most venue types for these cities?</w:t>
      </w:r>
    </w:p>
    <w:p w14:paraId="2BC65F57" w14:textId="6705742A" w:rsidR="001E3203" w:rsidRDefault="001E3203" w:rsidP="00B66BB9">
      <w:pPr>
        <w:pStyle w:val="ListParagraph"/>
        <w:numPr>
          <w:ilvl w:val="0"/>
          <w:numId w:val="5"/>
        </w:numPr>
      </w:pPr>
      <w:r>
        <w:t xml:space="preserve">How are they distributed among the </w:t>
      </w:r>
      <w:r w:rsidR="000D42B0">
        <w:t>neighborhoods</w:t>
      </w:r>
      <w:r>
        <w:t>?</w:t>
      </w:r>
    </w:p>
    <w:p w14:paraId="4DE821E7" w14:textId="431DE205" w:rsidR="00616012" w:rsidRDefault="00616012" w:rsidP="00B66BB9">
      <w:pPr>
        <w:pStyle w:val="ListParagraph"/>
        <w:numPr>
          <w:ilvl w:val="0"/>
          <w:numId w:val="5"/>
        </w:numPr>
      </w:pPr>
      <w:r>
        <w:t>How are they segmented base on the similarity of the most common F&amp;B venues?</w:t>
      </w:r>
    </w:p>
    <w:p w14:paraId="4E52527F" w14:textId="31EFE6A3" w:rsidR="001E3203" w:rsidRDefault="001E3203" w:rsidP="00B66BB9">
      <w:pPr>
        <w:pStyle w:val="ListParagraph"/>
        <w:numPr>
          <w:ilvl w:val="0"/>
          <w:numId w:val="5"/>
        </w:numPr>
      </w:pPr>
      <w:r>
        <w:t xml:space="preserve">What are the </w:t>
      </w:r>
      <w:r w:rsidR="00ED2800">
        <w:t>location and type of cuisine recommendation for opening a new restaurant?</w:t>
      </w:r>
    </w:p>
    <w:p w14:paraId="33389D79" w14:textId="1E919FDB" w:rsidR="003852B0" w:rsidRDefault="003852B0" w:rsidP="003B6837">
      <w:pPr>
        <w:pStyle w:val="Heading1"/>
      </w:pPr>
      <w:r>
        <w:t>Who would be interested?</w:t>
      </w:r>
    </w:p>
    <w:p w14:paraId="4A2A0EC8" w14:textId="4F33368C" w:rsidR="00ED2800" w:rsidRDefault="00ED2800" w:rsidP="00F60676">
      <w:pPr>
        <w:pStyle w:val="ListParagraph"/>
        <w:numPr>
          <w:ilvl w:val="0"/>
          <w:numId w:val="9"/>
        </w:numPr>
      </w:pPr>
      <w:r>
        <w:t xml:space="preserve">Start-ups who want to open a new restaurant. </w:t>
      </w:r>
    </w:p>
    <w:p w14:paraId="4CD7CC73" w14:textId="49C3C076" w:rsidR="00ED2800" w:rsidRDefault="00ED2800" w:rsidP="00F60676">
      <w:pPr>
        <w:pStyle w:val="ListParagraph"/>
        <w:numPr>
          <w:ilvl w:val="0"/>
          <w:numId w:val="9"/>
        </w:numPr>
      </w:pPr>
      <w:r>
        <w:t xml:space="preserve">Investors who want to </w:t>
      </w:r>
      <w:proofErr w:type="gramStart"/>
      <w:r>
        <w:t>look into</w:t>
      </w:r>
      <w:proofErr w:type="gramEnd"/>
      <w:r>
        <w:t xml:space="preserve"> F&amp;B business.</w:t>
      </w:r>
    </w:p>
    <w:p w14:paraId="1483EEA2" w14:textId="77BBC461" w:rsidR="00ED2800" w:rsidRDefault="00ED2800" w:rsidP="00F60676">
      <w:pPr>
        <w:pStyle w:val="ListParagraph"/>
        <w:numPr>
          <w:ilvl w:val="0"/>
          <w:numId w:val="9"/>
        </w:numPr>
      </w:pPr>
      <w:r>
        <w:t xml:space="preserve">City planners/ F&amp;B Managers who need an overview on F&amp;B venues distribution.   </w:t>
      </w:r>
    </w:p>
    <w:p w14:paraId="667BE1E8" w14:textId="6F13DFA9" w:rsidR="00ED2800" w:rsidRDefault="003852B0" w:rsidP="003B6837">
      <w:pPr>
        <w:pStyle w:val="Heading1"/>
      </w:pPr>
      <w:r>
        <w:t>Data</w:t>
      </w:r>
    </w:p>
    <w:p w14:paraId="6397CA34" w14:textId="3438B53A" w:rsidR="003B6837" w:rsidRPr="003B6837" w:rsidRDefault="003B6837" w:rsidP="003B6837">
      <w:r>
        <w:t>In this project I will use the following data source:</w:t>
      </w:r>
    </w:p>
    <w:p w14:paraId="507920AA" w14:textId="1D678AD8" w:rsidR="006D7661" w:rsidRDefault="006D7661" w:rsidP="00B66BB9">
      <w:pPr>
        <w:pStyle w:val="ListParagraph"/>
        <w:numPr>
          <w:ilvl w:val="0"/>
          <w:numId w:val="5"/>
        </w:numPr>
      </w:pPr>
      <w:r>
        <w:rPr>
          <w:rFonts w:ascii="Helvetica" w:hAnsi="Helvetica" w:cs="Helvetica"/>
          <w:color w:val="000000"/>
          <w:sz w:val="21"/>
          <w:szCs w:val="21"/>
          <w:shd w:val="clear" w:color="auto" w:fill="FFFFFF"/>
        </w:rPr>
        <w:t xml:space="preserve">I collected all neighborhood/sectors data from various data sources, but mostly on Wikipedia. </w:t>
      </w:r>
    </w:p>
    <w:p w14:paraId="2CA3E53D" w14:textId="5E53D0AB" w:rsidR="00830C8C" w:rsidRDefault="00830C8C" w:rsidP="00B66BB9">
      <w:pPr>
        <w:pStyle w:val="ListParagraph"/>
        <w:numPr>
          <w:ilvl w:val="0"/>
          <w:numId w:val="5"/>
        </w:numPr>
      </w:pPr>
      <w:r>
        <w:t xml:space="preserve">Location (latitude/longitude) of each ward: </w:t>
      </w:r>
      <w:r w:rsidR="00710100">
        <w:t>using Geocoder</w:t>
      </w:r>
      <w:r w:rsidR="003B6837">
        <w:t xml:space="preserve"> on each ward location.</w:t>
      </w:r>
    </w:p>
    <w:p w14:paraId="1CDC63E4" w14:textId="18ACEAC0" w:rsidR="003B6837" w:rsidRDefault="003B6837" w:rsidP="00B66BB9">
      <w:pPr>
        <w:pStyle w:val="ListParagraph"/>
        <w:numPr>
          <w:ilvl w:val="0"/>
          <w:numId w:val="5"/>
        </w:numPr>
      </w:pPr>
      <w:proofErr w:type="spellStart"/>
      <w:r>
        <w:t>FourSquare</w:t>
      </w:r>
      <w:proofErr w:type="spellEnd"/>
      <w:r>
        <w:t xml:space="preserve"> API to generate nearby venues for each location. Which represent venues in that ward area.</w:t>
      </w:r>
      <w:r w:rsidR="00F10059">
        <w:t xml:space="preserve"> I used the special category ID for F&amp;B venue.</w:t>
      </w:r>
    </w:p>
    <w:p w14:paraId="3CB6869E" w14:textId="1B170452" w:rsidR="00B8366F" w:rsidRDefault="00B8366F" w:rsidP="00B66BB9">
      <w:pPr>
        <w:pStyle w:val="ListParagraph"/>
        <w:numPr>
          <w:ilvl w:val="0"/>
          <w:numId w:val="5"/>
        </w:numPr>
      </w:pPr>
      <w:r>
        <w:t xml:space="preserve">K-means Clustering were used to cluster all F&amp;B venue base on its category. Each cluster is then analyzed for location recommendation. </w:t>
      </w:r>
    </w:p>
    <w:p w14:paraId="77EE2D57" w14:textId="77777777" w:rsidR="003B6837" w:rsidRDefault="003852B0" w:rsidP="003B6837">
      <w:pPr>
        <w:pStyle w:val="Heading1"/>
      </w:pPr>
      <w:r>
        <w:t>Methodology</w:t>
      </w:r>
    </w:p>
    <w:p w14:paraId="68B92B88" w14:textId="1F074430" w:rsidR="003852B0" w:rsidRDefault="006D7661" w:rsidP="008F3F96">
      <w:pPr>
        <w:pStyle w:val="Heading2"/>
        <w:rPr>
          <w:rFonts w:eastAsiaTheme="minorHAnsi"/>
        </w:rPr>
      </w:pPr>
      <w:r>
        <w:rPr>
          <w:rFonts w:eastAsiaTheme="minorHAnsi"/>
        </w:rPr>
        <w:t>3 cities</w:t>
      </w:r>
      <w:r w:rsidR="008F3F96">
        <w:rPr>
          <w:rFonts w:eastAsiaTheme="minorHAnsi"/>
        </w:rPr>
        <w:t xml:space="preserve"> data - Web scraping</w:t>
      </w:r>
    </w:p>
    <w:p w14:paraId="421A5012" w14:textId="77777777" w:rsidR="006D7661" w:rsidRDefault="006D7661" w:rsidP="008F3F96">
      <w:r>
        <w:rPr>
          <w:rFonts w:ascii="Helvetica" w:hAnsi="Helvetica" w:cs="Helvetica"/>
          <w:color w:val="000000"/>
          <w:sz w:val="21"/>
          <w:szCs w:val="21"/>
          <w:shd w:val="clear" w:color="auto" w:fill="FFFFFF"/>
        </w:rPr>
        <w:t>You can check the data at: </w:t>
      </w:r>
      <w:hyperlink r:id="rId5" w:tgtFrame="_blank" w:history="1">
        <w:r>
          <w:rPr>
            <w:rStyle w:val="Hyperlink"/>
            <w:rFonts w:ascii="Helvetica" w:hAnsi="Helvetica" w:cs="Helvetica"/>
            <w:color w:val="296EAA"/>
            <w:sz w:val="21"/>
            <w:szCs w:val="21"/>
            <w:shd w:val="clear" w:color="auto" w:fill="FFFFFF"/>
          </w:rPr>
          <w:t>https://github.com/boombasteek/ADSC_COURSERA/blob/master/neighborhood_sector_3cities.xlsx</w:t>
        </w:r>
      </w:hyperlink>
      <w:r>
        <w:t xml:space="preserve">. </w:t>
      </w:r>
    </w:p>
    <w:p w14:paraId="1F8614C7" w14:textId="462F4BD3" w:rsidR="008F3F96" w:rsidRDefault="008F3F96" w:rsidP="008F3F96">
      <w:r>
        <w:t xml:space="preserve">I’ve used </w:t>
      </w:r>
      <w:proofErr w:type="spellStart"/>
      <w:r>
        <w:t>read_</w:t>
      </w:r>
      <w:r w:rsidR="006D7661">
        <w:t>excel</w:t>
      </w:r>
      <w:proofErr w:type="spellEnd"/>
      <w:r>
        <w:t xml:space="preserve"> instead of </w:t>
      </w:r>
      <w:proofErr w:type="spellStart"/>
      <w:r>
        <w:t>BeautifulSoup</w:t>
      </w:r>
      <w:proofErr w:type="spellEnd"/>
      <w:r>
        <w:t xml:space="preserve"> because it’s faster and more efficient. The list </w:t>
      </w:r>
      <w:proofErr w:type="gramStart"/>
      <w:r>
        <w:t>contain</w:t>
      </w:r>
      <w:proofErr w:type="gramEnd"/>
      <w:r>
        <w:t xml:space="preserve"> more than </w:t>
      </w:r>
      <w:r w:rsidR="006D7661">
        <w:t>33</w:t>
      </w:r>
      <w:r>
        <w:t xml:space="preserve"> </w:t>
      </w:r>
      <w:r w:rsidR="006D7661">
        <w:t>neighborhoods</w:t>
      </w:r>
      <w:r>
        <w:t xml:space="preserve">, all are available in Foursquare. </w:t>
      </w:r>
    </w:p>
    <w:p w14:paraId="3707E95B" w14:textId="2B138C13" w:rsidR="008F3F96" w:rsidRDefault="006D7661" w:rsidP="008F3F96">
      <w:r>
        <w:rPr>
          <w:noProof/>
        </w:rPr>
        <w:drawing>
          <wp:inline distT="0" distB="0" distL="0" distR="0" wp14:anchorId="27F190A7" wp14:editId="68B467F0">
            <wp:extent cx="4298867" cy="1538582"/>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6565" cy="1541337"/>
                    </a:xfrm>
                    <a:prstGeom prst="rect">
                      <a:avLst/>
                    </a:prstGeom>
                  </pic:spPr>
                </pic:pic>
              </a:graphicData>
            </a:graphic>
          </wp:inline>
        </w:drawing>
      </w:r>
    </w:p>
    <w:p w14:paraId="6B6A97F0" w14:textId="22B4B4EC" w:rsidR="008F3F96" w:rsidRDefault="00DA4141" w:rsidP="00DA4141">
      <w:pPr>
        <w:pStyle w:val="Heading2"/>
      </w:pPr>
      <w:r>
        <w:t xml:space="preserve">Insert location data from </w:t>
      </w:r>
      <w:proofErr w:type="spellStart"/>
      <w:r>
        <w:t>geopy</w:t>
      </w:r>
      <w:proofErr w:type="spellEnd"/>
    </w:p>
    <w:p w14:paraId="098D9176" w14:textId="60DD3854" w:rsidR="00DA4141" w:rsidRDefault="00DA4141" w:rsidP="008F3F96">
      <w:r>
        <w:t>Next</w:t>
      </w:r>
      <w:r w:rsidR="00F10059">
        <w:t>,</w:t>
      </w:r>
      <w:r>
        <w:t xml:space="preserve"> I’ll get the coordinates of all </w:t>
      </w:r>
      <w:r w:rsidR="008B4105">
        <w:t xml:space="preserve">venues </w:t>
      </w:r>
      <w:r>
        <w:t xml:space="preserve">by apply the </w:t>
      </w:r>
      <w:r w:rsidR="00F10059">
        <w:t xml:space="preserve">geolocator loop. </w:t>
      </w:r>
      <w:r w:rsidR="00222BBB">
        <w:t xml:space="preserve">I will use </w:t>
      </w:r>
      <w:proofErr w:type="spellStart"/>
      <w:r w:rsidR="00222BBB">
        <w:t>RateLimiter</w:t>
      </w:r>
      <w:proofErr w:type="spellEnd"/>
      <w:r w:rsidR="00222BBB">
        <w:t xml:space="preserve">, which is a </w:t>
      </w:r>
      <w:r w:rsidR="00222BBB" w:rsidRPr="00222BBB">
        <w:t>convenient function to delay between geocoding calls, in case of errors it waits for a period</w:t>
      </w:r>
      <w:r w:rsidR="00222BBB">
        <w:t>.</w:t>
      </w:r>
    </w:p>
    <w:p w14:paraId="7119A134" w14:textId="720B7689" w:rsidR="00F10059" w:rsidRDefault="00222BBB" w:rsidP="008F3F96">
      <w:r>
        <w:rPr>
          <w:noProof/>
        </w:rPr>
        <w:drawing>
          <wp:inline distT="0" distB="0" distL="0" distR="0" wp14:anchorId="3CCF495A" wp14:editId="6C8CFC2D">
            <wp:extent cx="5035138" cy="9583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014" cy="966114"/>
                    </a:xfrm>
                    <a:prstGeom prst="rect">
                      <a:avLst/>
                    </a:prstGeom>
                  </pic:spPr>
                </pic:pic>
              </a:graphicData>
            </a:graphic>
          </wp:inline>
        </w:drawing>
      </w:r>
    </w:p>
    <w:p w14:paraId="2A9E2BF8" w14:textId="71CBB5E0" w:rsidR="00DA4141" w:rsidRDefault="00F10059" w:rsidP="008F3F96">
      <w:r>
        <w:t xml:space="preserve">Because </w:t>
      </w:r>
      <w:proofErr w:type="spellStart"/>
      <w:r>
        <w:t>FourSquare</w:t>
      </w:r>
      <w:proofErr w:type="spellEnd"/>
      <w:r>
        <w:t xml:space="preserve"> search engine is not </w:t>
      </w:r>
      <w:proofErr w:type="gramStart"/>
      <w:r>
        <w:t>sufficient</w:t>
      </w:r>
      <w:proofErr w:type="gramEnd"/>
      <w:r>
        <w:t xml:space="preserve"> for special language such as Vietnamese, several coordinates were not returned. I had to make some adjustment to the address name, both manually and by code loop. The final coordinates table is as follow:</w:t>
      </w:r>
    </w:p>
    <w:p w14:paraId="1C053FF9" w14:textId="7F1F6272" w:rsidR="00F10059" w:rsidRDefault="00222BBB" w:rsidP="008F3F96">
      <w:r>
        <w:rPr>
          <w:noProof/>
        </w:rPr>
        <w:drawing>
          <wp:inline distT="0" distB="0" distL="0" distR="0" wp14:anchorId="7210A0ED" wp14:editId="7277C930">
            <wp:extent cx="4714504" cy="136841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1304" cy="1373291"/>
                    </a:xfrm>
                    <a:prstGeom prst="rect">
                      <a:avLst/>
                    </a:prstGeom>
                  </pic:spPr>
                </pic:pic>
              </a:graphicData>
            </a:graphic>
          </wp:inline>
        </w:drawing>
      </w:r>
    </w:p>
    <w:p w14:paraId="4C161C8E" w14:textId="184569C4" w:rsidR="00F10059" w:rsidRDefault="00F10059" w:rsidP="008F3F96">
      <w:r>
        <w:t xml:space="preserve">Let’s visualize the location of </w:t>
      </w:r>
      <w:r w:rsidR="00222BBB">
        <w:t>neighborhoods</w:t>
      </w:r>
      <w:r>
        <w:t xml:space="preserve"> </w:t>
      </w:r>
      <w:r w:rsidR="00222BBB">
        <w:t xml:space="preserve">within the </w:t>
      </w:r>
      <w:r>
        <w:t>city</w:t>
      </w:r>
      <w:r w:rsidR="00222BBB">
        <w:t xml:space="preserve"> &amp; a </w:t>
      </w:r>
      <w:proofErr w:type="gramStart"/>
      <w:r w:rsidR="00222BBB">
        <w:t>birds</w:t>
      </w:r>
      <w:proofErr w:type="gramEnd"/>
      <w:r w:rsidR="00222BBB">
        <w:t xml:space="preserve"> eye view of them</w:t>
      </w:r>
      <w:r>
        <w:t>:</w:t>
      </w:r>
    </w:p>
    <w:p w14:paraId="6528ACD7" w14:textId="56F3EEB2" w:rsidR="008F3F96" w:rsidRDefault="00F10059" w:rsidP="008F3F96">
      <w:r>
        <w:t xml:space="preserve">  </w:t>
      </w:r>
      <w:r w:rsidR="00222BBB">
        <w:rPr>
          <w:noProof/>
        </w:rPr>
        <w:drawing>
          <wp:inline distT="0" distB="0" distL="0" distR="0" wp14:anchorId="16F517F6" wp14:editId="711F4055">
            <wp:extent cx="3328113" cy="2095478"/>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1457" cy="2116472"/>
                    </a:xfrm>
                    <a:prstGeom prst="rect">
                      <a:avLst/>
                    </a:prstGeom>
                  </pic:spPr>
                </pic:pic>
              </a:graphicData>
            </a:graphic>
          </wp:inline>
        </w:drawing>
      </w:r>
      <w:r w:rsidR="00222BBB">
        <w:t xml:space="preserve">  </w:t>
      </w:r>
      <w:r w:rsidR="00222BBB">
        <w:rPr>
          <w:noProof/>
        </w:rPr>
        <w:drawing>
          <wp:inline distT="0" distB="0" distL="0" distR="0" wp14:anchorId="2D5C6107" wp14:editId="48A8EDB6">
            <wp:extent cx="2302478" cy="21174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0551" cy="2161668"/>
                    </a:xfrm>
                    <a:prstGeom prst="rect">
                      <a:avLst/>
                    </a:prstGeom>
                  </pic:spPr>
                </pic:pic>
              </a:graphicData>
            </a:graphic>
          </wp:inline>
        </w:drawing>
      </w:r>
      <w:r w:rsidR="00222BBB">
        <w:t xml:space="preserve">   </w:t>
      </w:r>
      <w:r w:rsidR="00222BBB">
        <w:rPr>
          <w:noProof/>
        </w:rPr>
        <w:drawing>
          <wp:inline distT="0" distB="0" distL="0" distR="0" wp14:anchorId="305D7C10" wp14:editId="769BEEAC">
            <wp:extent cx="2247349" cy="213939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3661" cy="2154927"/>
                    </a:xfrm>
                    <a:prstGeom prst="rect">
                      <a:avLst/>
                    </a:prstGeom>
                  </pic:spPr>
                </pic:pic>
              </a:graphicData>
            </a:graphic>
          </wp:inline>
        </w:drawing>
      </w:r>
    </w:p>
    <w:p w14:paraId="6718F934" w14:textId="0CBC4563" w:rsidR="00222BBB" w:rsidRDefault="00222BBB" w:rsidP="008F3F96">
      <w:r>
        <w:rPr>
          <w:noProof/>
        </w:rPr>
        <w:drawing>
          <wp:inline distT="0" distB="0" distL="0" distR="0" wp14:anchorId="2DBE9B31" wp14:editId="215A3690">
            <wp:extent cx="4625439" cy="2038212"/>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4080" cy="2046426"/>
                    </a:xfrm>
                    <a:prstGeom prst="rect">
                      <a:avLst/>
                    </a:prstGeom>
                  </pic:spPr>
                </pic:pic>
              </a:graphicData>
            </a:graphic>
          </wp:inline>
        </w:drawing>
      </w:r>
    </w:p>
    <w:p w14:paraId="3002D7F9" w14:textId="77777777" w:rsidR="00222BBB" w:rsidRPr="008F3F96" w:rsidRDefault="00222BBB" w:rsidP="008F3F96"/>
    <w:p w14:paraId="0C396037" w14:textId="77777777" w:rsidR="00050A06" w:rsidRDefault="00F10059" w:rsidP="00F10059">
      <w:r>
        <w:t>Get F&amp;B venues in each ward</w:t>
      </w:r>
      <w:r w:rsidR="00050A06">
        <w:t xml:space="preserve"> using the “</w:t>
      </w:r>
      <w:proofErr w:type="spellStart"/>
      <w:r w:rsidR="00050A06" w:rsidRPr="00050A06">
        <w:t>getNearbyVenues</w:t>
      </w:r>
      <w:proofErr w:type="spellEnd"/>
      <w:r w:rsidR="00050A06">
        <w:t>” function in the Lab sections. I made some changes as follow:</w:t>
      </w:r>
    </w:p>
    <w:p w14:paraId="2521AA59" w14:textId="2BE56B07" w:rsidR="00050A06" w:rsidRDefault="00050A06" w:rsidP="00050A06">
      <w:pPr>
        <w:pStyle w:val="ListParagraph"/>
        <w:numPr>
          <w:ilvl w:val="0"/>
          <w:numId w:val="7"/>
        </w:numPr>
      </w:pPr>
      <w:r>
        <w:t xml:space="preserve">I defined the radius of surrounding area as </w:t>
      </w:r>
      <w:r w:rsidR="00222BBB">
        <w:t>2</w:t>
      </w:r>
      <w:r>
        <w:t xml:space="preserve">Km because it’s an average distance between each </w:t>
      </w:r>
      <w:r w:rsidR="00222BBB">
        <w:t>neighborhood</w:t>
      </w:r>
      <w:r>
        <w:t>, to make sure that I don’t miss any venue.</w:t>
      </w:r>
    </w:p>
    <w:p w14:paraId="00B3774B" w14:textId="70B45377" w:rsidR="00F10059" w:rsidRDefault="00050A06" w:rsidP="00F10059">
      <w:r>
        <w:t>The final venues table is as follow:</w:t>
      </w:r>
    </w:p>
    <w:p w14:paraId="4CE701AA" w14:textId="0B3F0299" w:rsidR="00050A06" w:rsidRDefault="00222BBB" w:rsidP="00F10059">
      <w:r>
        <w:rPr>
          <w:noProof/>
        </w:rPr>
        <w:drawing>
          <wp:inline distT="0" distB="0" distL="0" distR="0" wp14:anchorId="0B53707E" wp14:editId="42984ED5">
            <wp:extent cx="4708566" cy="12314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376" cy="1242929"/>
                    </a:xfrm>
                    <a:prstGeom prst="rect">
                      <a:avLst/>
                    </a:prstGeom>
                  </pic:spPr>
                </pic:pic>
              </a:graphicData>
            </a:graphic>
          </wp:inline>
        </w:drawing>
      </w:r>
    </w:p>
    <w:p w14:paraId="04B7857F" w14:textId="58AD007F" w:rsidR="00050A06" w:rsidRDefault="00050A06" w:rsidP="00050A06">
      <w:r>
        <w:t xml:space="preserve">Let’s </w:t>
      </w:r>
      <w:proofErr w:type="gramStart"/>
      <w:r>
        <w:t>take a look</w:t>
      </w:r>
      <w:proofErr w:type="gramEnd"/>
      <w:r>
        <w:t xml:space="preserve"> at our data by finding out how many unique categor</w:t>
      </w:r>
      <w:r w:rsidR="00B8366F">
        <w:t>ies</w:t>
      </w:r>
      <w:r>
        <w:t xml:space="preserve"> are there and frequency of each. I’ll plot the 20 most common F&amp;B venues:</w:t>
      </w:r>
    </w:p>
    <w:p w14:paraId="7FF8F78D" w14:textId="1ECC5679" w:rsidR="00222BBB" w:rsidRDefault="00222BBB" w:rsidP="00050A06">
      <w:r>
        <w:rPr>
          <w:noProof/>
        </w:rPr>
        <w:drawing>
          <wp:inline distT="0" distB="0" distL="0" distR="0" wp14:anchorId="201E28F1" wp14:editId="3266EA33">
            <wp:extent cx="4762005" cy="303037"/>
            <wp:effectExtent l="0" t="0" r="63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736" cy="323065"/>
                    </a:xfrm>
                    <a:prstGeom prst="rect">
                      <a:avLst/>
                    </a:prstGeom>
                  </pic:spPr>
                </pic:pic>
              </a:graphicData>
            </a:graphic>
          </wp:inline>
        </w:drawing>
      </w:r>
    </w:p>
    <w:p w14:paraId="538F273E" w14:textId="3FF9FB84" w:rsidR="00050A06" w:rsidRPr="00050A06" w:rsidRDefault="00222BBB" w:rsidP="00050A06">
      <w:r>
        <w:rPr>
          <w:noProof/>
        </w:rPr>
        <w:drawing>
          <wp:inline distT="0" distB="0" distL="0" distR="0" wp14:anchorId="42D03381" wp14:editId="06848B60">
            <wp:extent cx="2309751" cy="224493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4209" cy="2249269"/>
                    </a:xfrm>
                    <a:prstGeom prst="rect">
                      <a:avLst/>
                    </a:prstGeom>
                  </pic:spPr>
                </pic:pic>
              </a:graphicData>
            </a:graphic>
          </wp:inline>
        </w:drawing>
      </w:r>
      <w:r w:rsidR="00050A06">
        <w:t xml:space="preserve"> </w:t>
      </w:r>
      <w:r>
        <w:rPr>
          <w:noProof/>
        </w:rPr>
        <w:drawing>
          <wp:inline distT="0" distB="0" distL="0" distR="0" wp14:anchorId="31B31517" wp14:editId="4AF4B8A2">
            <wp:extent cx="2249271" cy="226136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506" cy="2275676"/>
                    </a:xfrm>
                    <a:prstGeom prst="rect">
                      <a:avLst/>
                    </a:prstGeom>
                  </pic:spPr>
                </pic:pic>
              </a:graphicData>
            </a:graphic>
          </wp:inline>
        </w:drawing>
      </w:r>
      <w:r>
        <w:t xml:space="preserve">   </w:t>
      </w:r>
      <w:r>
        <w:rPr>
          <w:noProof/>
        </w:rPr>
        <w:drawing>
          <wp:inline distT="0" distB="0" distL="0" distR="0" wp14:anchorId="7432DDAD" wp14:editId="78B3140A">
            <wp:extent cx="2268584" cy="2238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1024" cy="2260640"/>
                    </a:xfrm>
                    <a:prstGeom prst="rect">
                      <a:avLst/>
                    </a:prstGeom>
                  </pic:spPr>
                </pic:pic>
              </a:graphicData>
            </a:graphic>
          </wp:inline>
        </w:drawing>
      </w:r>
    </w:p>
    <w:p w14:paraId="3E1AE861" w14:textId="7E935469" w:rsidR="00050A06" w:rsidRDefault="00222BBB" w:rsidP="00050A06">
      <w:r>
        <w:t>Pizza place</w:t>
      </w:r>
      <w:r w:rsidR="00050A06">
        <w:t xml:space="preserve"> </w:t>
      </w:r>
      <w:r w:rsidR="00C711FC">
        <w:t xml:space="preserve">is </w:t>
      </w:r>
      <w:r w:rsidR="00050A06">
        <w:t xml:space="preserve">the most common </w:t>
      </w:r>
      <w:r w:rsidR="00C711FC">
        <w:t xml:space="preserve">venue </w:t>
      </w:r>
      <w:r w:rsidR="00050A06">
        <w:t xml:space="preserve">in </w:t>
      </w:r>
      <w:r w:rsidR="00C711FC">
        <w:t xml:space="preserve">Chisinau &amp; Odessa </w:t>
      </w:r>
      <w:r w:rsidR="00050A06">
        <w:t xml:space="preserve">city, while </w:t>
      </w:r>
      <w:r w:rsidR="00C711FC">
        <w:t>in Iasi hotel is the most</w:t>
      </w:r>
      <w:r w:rsidR="00050A06">
        <w:t>.</w:t>
      </w:r>
    </w:p>
    <w:p w14:paraId="413F154C" w14:textId="7CEC4517" w:rsidR="00F37726" w:rsidRDefault="00F37726" w:rsidP="00050A06">
      <w:r>
        <w:t xml:space="preserve">Let’s </w:t>
      </w:r>
      <w:proofErr w:type="gramStart"/>
      <w:r>
        <w:t>take a look</w:t>
      </w:r>
      <w:proofErr w:type="gramEnd"/>
      <w:r>
        <w:t xml:space="preserve"> at how some of the venue types are distributed over </w:t>
      </w:r>
      <w:r w:rsidR="00C711FC">
        <w:t>neighborhoods for the 3 cities</w:t>
      </w:r>
      <w:r>
        <w:t>:</w:t>
      </w:r>
    </w:p>
    <w:p w14:paraId="2C65A401" w14:textId="248EFA60" w:rsidR="00F37726" w:rsidRDefault="00C711FC" w:rsidP="00050A06">
      <w:r>
        <w:rPr>
          <w:noProof/>
        </w:rPr>
        <w:drawing>
          <wp:inline distT="0" distB="0" distL="0" distR="0" wp14:anchorId="4ED9E328" wp14:editId="7A2A9F7D">
            <wp:extent cx="3325091" cy="1052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5360" cy="1058493"/>
                    </a:xfrm>
                    <a:prstGeom prst="rect">
                      <a:avLst/>
                    </a:prstGeom>
                  </pic:spPr>
                </pic:pic>
              </a:graphicData>
            </a:graphic>
          </wp:inline>
        </w:drawing>
      </w:r>
      <w:r>
        <w:t xml:space="preserve">  </w:t>
      </w:r>
      <w:r>
        <w:rPr>
          <w:noProof/>
        </w:rPr>
        <w:drawing>
          <wp:inline distT="0" distB="0" distL="0" distR="0" wp14:anchorId="5DA9A0FD" wp14:editId="440FDCDF">
            <wp:extent cx="3776353" cy="10344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4000" cy="1044726"/>
                    </a:xfrm>
                    <a:prstGeom prst="rect">
                      <a:avLst/>
                    </a:prstGeom>
                  </pic:spPr>
                </pic:pic>
              </a:graphicData>
            </a:graphic>
          </wp:inline>
        </w:drawing>
      </w:r>
      <w:r>
        <w:t xml:space="preserve">  </w:t>
      </w:r>
    </w:p>
    <w:p w14:paraId="61B42886" w14:textId="2F91D71B" w:rsidR="00C711FC" w:rsidRDefault="00C711FC" w:rsidP="00050A06">
      <w:r>
        <w:rPr>
          <w:noProof/>
        </w:rPr>
        <w:drawing>
          <wp:inline distT="0" distB="0" distL="0" distR="0" wp14:anchorId="08F5FA22" wp14:editId="36758F13">
            <wp:extent cx="3322706" cy="2766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5866" cy="2777909"/>
                    </a:xfrm>
                    <a:prstGeom prst="rect">
                      <a:avLst/>
                    </a:prstGeom>
                  </pic:spPr>
                </pic:pic>
              </a:graphicData>
            </a:graphic>
          </wp:inline>
        </w:drawing>
      </w:r>
    </w:p>
    <w:p w14:paraId="0082AEB6" w14:textId="59F7BE13" w:rsidR="00C711FC" w:rsidRDefault="00B8366F" w:rsidP="00F37726">
      <w:pPr>
        <w:rPr>
          <w:rFonts w:ascii="Helvetica" w:hAnsi="Helvetica" w:cs="Helvetica"/>
          <w:color w:val="000000"/>
          <w:sz w:val="21"/>
          <w:szCs w:val="21"/>
          <w:shd w:val="clear" w:color="auto" w:fill="FFFFFF"/>
        </w:rPr>
      </w:pPr>
      <w:r>
        <w:t xml:space="preserve">We can see that </w:t>
      </w:r>
      <w:r w:rsidR="00C711FC">
        <w:rPr>
          <w:rFonts w:ascii="Helvetica" w:hAnsi="Helvetica" w:cs="Helvetica"/>
          <w:color w:val="000000"/>
          <w:sz w:val="21"/>
          <w:szCs w:val="21"/>
          <w:shd w:val="clear" w:color="auto" w:fill="FFFFFF"/>
        </w:rPr>
        <w:t>a</w:t>
      </w:r>
      <w:r w:rsidR="00C711FC">
        <w:rPr>
          <w:rFonts w:ascii="Helvetica" w:hAnsi="Helvetica" w:cs="Helvetica"/>
          <w:color w:val="000000"/>
          <w:sz w:val="21"/>
          <w:szCs w:val="21"/>
          <w:shd w:val="clear" w:color="auto" w:fill="FFFFFF"/>
        </w:rPr>
        <w:t>s expected, the central areas of each city have the most venues.</w:t>
      </w:r>
    </w:p>
    <w:p w14:paraId="1043C735" w14:textId="5E00E297" w:rsidR="00C711FC" w:rsidRDefault="00C711FC" w:rsidP="00F37726">
      <w:r w:rsidRPr="00C711FC">
        <w:t>Now let's see the venue rating</w:t>
      </w:r>
      <w:r>
        <w:t xml:space="preserve"> in the central </w:t>
      </w:r>
      <w:proofErr w:type="gramStart"/>
      <w:r>
        <w:t>cities</w:t>
      </w:r>
      <w:proofErr w:type="gramEnd"/>
      <w:r>
        <w:t xml:space="preserve"> neighborhood:</w:t>
      </w:r>
    </w:p>
    <w:p w14:paraId="63019212" w14:textId="21ECA15D" w:rsidR="00C711FC" w:rsidRDefault="00C711FC" w:rsidP="00F37726">
      <w:r>
        <w:rPr>
          <w:noProof/>
        </w:rPr>
        <w:drawing>
          <wp:inline distT="0" distB="0" distL="0" distR="0" wp14:anchorId="70EF68D7" wp14:editId="01DAF83C">
            <wp:extent cx="4643252" cy="1428325"/>
            <wp:effectExtent l="0" t="0" r="508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5504" cy="1435170"/>
                    </a:xfrm>
                    <a:prstGeom prst="rect">
                      <a:avLst/>
                    </a:prstGeom>
                  </pic:spPr>
                </pic:pic>
              </a:graphicData>
            </a:graphic>
          </wp:inline>
        </w:drawing>
      </w:r>
    </w:p>
    <w:p w14:paraId="46E9CAA0" w14:textId="77777777" w:rsidR="00C711FC" w:rsidRDefault="00C711FC" w:rsidP="00C711FC">
      <w:pPr>
        <w:pStyle w:val="ListParagraph"/>
        <w:numPr>
          <w:ilvl w:val="0"/>
          <w:numId w:val="10"/>
        </w:numPr>
      </w:pPr>
      <w:r>
        <w:t>Chisinau</w:t>
      </w:r>
    </w:p>
    <w:p w14:paraId="4D6EF4B2" w14:textId="79D8B61E" w:rsidR="00C711FC" w:rsidRDefault="00C711FC" w:rsidP="00C711FC">
      <w:pPr>
        <w:ind w:left="720"/>
      </w:pPr>
      <w:r>
        <w:rPr>
          <w:noProof/>
        </w:rPr>
        <w:drawing>
          <wp:inline distT="0" distB="0" distL="0" distR="0" wp14:anchorId="04310CB3" wp14:editId="51569335">
            <wp:extent cx="4649189" cy="6128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8361" cy="620670"/>
                    </a:xfrm>
                    <a:prstGeom prst="rect">
                      <a:avLst/>
                    </a:prstGeom>
                  </pic:spPr>
                </pic:pic>
              </a:graphicData>
            </a:graphic>
          </wp:inline>
        </w:drawing>
      </w:r>
    </w:p>
    <w:p w14:paraId="09CF8487" w14:textId="4A9FB313" w:rsidR="00C711FC" w:rsidRDefault="00C711FC" w:rsidP="00C711FC">
      <w:pPr>
        <w:pStyle w:val="ListParagraph"/>
        <w:numPr>
          <w:ilvl w:val="0"/>
          <w:numId w:val="10"/>
        </w:numPr>
      </w:pPr>
      <w:r>
        <w:t>Odessa</w:t>
      </w:r>
    </w:p>
    <w:p w14:paraId="14073C76" w14:textId="4DB43823" w:rsidR="00C711FC" w:rsidRDefault="00C711FC" w:rsidP="00C711FC">
      <w:pPr>
        <w:ind w:firstLine="720"/>
      </w:pPr>
      <w:r>
        <w:rPr>
          <w:noProof/>
        </w:rPr>
        <w:drawing>
          <wp:inline distT="0" distB="0" distL="0" distR="0" wp14:anchorId="2752D7D8" wp14:editId="46DC065E">
            <wp:extent cx="4643252" cy="63186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721" cy="639685"/>
                    </a:xfrm>
                    <a:prstGeom prst="rect">
                      <a:avLst/>
                    </a:prstGeom>
                  </pic:spPr>
                </pic:pic>
              </a:graphicData>
            </a:graphic>
          </wp:inline>
        </w:drawing>
      </w:r>
    </w:p>
    <w:p w14:paraId="15DA7BCC" w14:textId="4F21BA46" w:rsidR="00C711FC" w:rsidRDefault="00C711FC" w:rsidP="00C711FC">
      <w:pPr>
        <w:pStyle w:val="ListParagraph"/>
        <w:numPr>
          <w:ilvl w:val="0"/>
          <w:numId w:val="10"/>
        </w:numPr>
      </w:pPr>
      <w:r>
        <w:t>Iasi</w:t>
      </w:r>
    </w:p>
    <w:p w14:paraId="5BF3E380" w14:textId="551E6F9E" w:rsidR="00C711FC" w:rsidRDefault="00C711FC" w:rsidP="00C711FC">
      <w:pPr>
        <w:pStyle w:val="ListParagraph"/>
      </w:pPr>
      <w:r>
        <w:rPr>
          <w:noProof/>
        </w:rPr>
        <w:drawing>
          <wp:inline distT="0" distB="0" distL="0" distR="0" wp14:anchorId="0BACEBA0" wp14:editId="6AF3EEF5">
            <wp:extent cx="4655127" cy="6293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584" cy="648860"/>
                    </a:xfrm>
                    <a:prstGeom prst="rect">
                      <a:avLst/>
                    </a:prstGeom>
                  </pic:spPr>
                </pic:pic>
              </a:graphicData>
            </a:graphic>
          </wp:inline>
        </w:drawing>
      </w:r>
    </w:p>
    <w:p w14:paraId="2B24DC68" w14:textId="190F2F9A" w:rsidR="00B8366F" w:rsidRDefault="00C711FC" w:rsidP="00F37726">
      <w:r>
        <w:rPr>
          <w:rFonts w:ascii="Helvetica" w:hAnsi="Helvetica" w:cs="Helvetica"/>
          <w:color w:val="000000"/>
          <w:sz w:val="21"/>
          <w:szCs w:val="21"/>
          <w:shd w:val="clear" w:color="auto" w:fill="FFFFFF"/>
        </w:rPr>
        <w:t>Next, we will see whether the venues that are being present in a city are also in the other one.</w:t>
      </w:r>
      <w:r>
        <w:rPr>
          <w:rFonts w:ascii="Helvetica" w:hAnsi="Helvetica" w:cs="Helvetica"/>
          <w:color w:val="000000"/>
          <w:sz w:val="21"/>
          <w:szCs w:val="21"/>
          <w:shd w:val="clear" w:color="auto" w:fill="FFFFFF"/>
        </w:rPr>
        <w:t xml:space="preserve"> </w:t>
      </w:r>
      <w:r>
        <w:t>F</w:t>
      </w:r>
      <w:r w:rsidR="00B8366F">
        <w:t>or each type of F&amp;B venues there are certain district with relatively less venue count than others, which are the potential location for new restaurant with less competition. However, because we’re looking at venues in each district, which are the “clusters” where borders were not originally created for our venue purposes. Therefore, let’s work on clustering these venues using machine learning (in this case, k-means clustering) to get better results.</w:t>
      </w:r>
    </w:p>
    <w:p w14:paraId="5F814B7E" w14:textId="15114D3E" w:rsidR="00B8366F" w:rsidRDefault="0079524A" w:rsidP="00B8366F">
      <w:pPr>
        <w:pStyle w:val="Heading2"/>
      </w:pPr>
      <w:r>
        <w:t>Preprocessing data for K-means Clustering</w:t>
      </w:r>
    </w:p>
    <w:p w14:paraId="2B5EBE94" w14:textId="1DE25269" w:rsidR="00B8366F" w:rsidRPr="00B8366F" w:rsidRDefault="00B8366F" w:rsidP="00B8366F">
      <w:r>
        <w:t>Create one hot encoding mask</w:t>
      </w:r>
    </w:p>
    <w:p w14:paraId="486B2AB5" w14:textId="44D705CA" w:rsidR="00B8366F" w:rsidRPr="00B8366F" w:rsidRDefault="00C711FC" w:rsidP="00B8366F">
      <w:r>
        <w:rPr>
          <w:noProof/>
        </w:rPr>
        <w:drawing>
          <wp:inline distT="0" distB="0" distL="0" distR="0" wp14:anchorId="0805F76B" wp14:editId="6689925F">
            <wp:extent cx="4197927" cy="188197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1649" cy="1892613"/>
                    </a:xfrm>
                    <a:prstGeom prst="rect">
                      <a:avLst/>
                    </a:prstGeom>
                  </pic:spPr>
                </pic:pic>
              </a:graphicData>
            </a:graphic>
          </wp:inline>
        </w:drawing>
      </w:r>
    </w:p>
    <w:p w14:paraId="66D0AC94" w14:textId="5D617C6F" w:rsidR="00B8366F" w:rsidRDefault="00B8366F" w:rsidP="00B8366F">
      <w:r>
        <w:t xml:space="preserve">Calculate the </w:t>
      </w:r>
      <w:r w:rsidR="0079524A">
        <w:t xml:space="preserve">means of </w:t>
      </w:r>
      <w:r>
        <w:t xml:space="preserve">frequency </w:t>
      </w:r>
      <w:r w:rsidR="0079524A">
        <w:t xml:space="preserve">of occurrence </w:t>
      </w:r>
      <w:r>
        <w:t>of each venue type in each ward.</w:t>
      </w:r>
    </w:p>
    <w:p w14:paraId="2BB94B98" w14:textId="1BADFBDC" w:rsidR="00B8366F" w:rsidRDefault="00C711FC" w:rsidP="00B8366F">
      <w:r>
        <w:rPr>
          <w:noProof/>
        </w:rPr>
        <w:drawing>
          <wp:inline distT="0" distB="0" distL="0" distR="0" wp14:anchorId="7CA3F1EC" wp14:editId="51CA00D2">
            <wp:extent cx="4138551" cy="1855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0791" cy="1860847"/>
                    </a:xfrm>
                    <a:prstGeom prst="rect">
                      <a:avLst/>
                    </a:prstGeom>
                  </pic:spPr>
                </pic:pic>
              </a:graphicData>
            </a:graphic>
          </wp:inline>
        </w:drawing>
      </w:r>
      <w:r w:rsidR="00B8366F">
        <w:t xml:space="preserve"> </w:t>
      </w:r>
    </w:p>
    <w:p w14:paraId="2ACDB532" w14:textId="795A1B5E" w:rsidR="00B8366F" w:rsidRDefault="0079524A" w:rsidP="00B8366F">
      <w:pPr>
        <w:rPr>
          <w:rFonts w:ascii="Segoe UI" w:hAnsi="Segoe UI" w:cs="Segoe UI"/>
          <w:sz w:val="21"/>
          <w:szCs w:val="21"/>
          <w:shd w:val="clear" w:color="auto" w:fill="FFFFFF"/>
        </w:rPr>
      </w:pPr>
      <w:r>
        <w:rPr>
          <w:rFonts w:ascii="Segoe UI" w:hAnsi="Segoe UI" w:cs="Segoe UI"/>
          <w:sz w:val="21"/>
          <w:szCs w:val="21"/>
          <w:shd w:val="clear" w:color="auto" w:fill="FFFFFF"/>
        </w:rPr>
        <w:t xml:space="preserve">Create a data frame and display the </w:t>
      </w:r>
      <w:r w:rsidR="00C711FC">
        <w:rPr>
          <w:rFonts w:ascii="Segoe UI" w:hAnsi="Segoe UI" w:cs="Segoe UI"/>
          <w:sz w:val="21"/>
          <w:szCs w:val="21"/>
          <w:shd w:val="clear" w:color="auto" w:fill="FFFFFF"/>
        </w:rPr>
        <w:t xml:space="preserve">least </w:t>
      </w:r>
      <w:r>
        <w:rPr>
          <w:rFonts w:ascii="Segoe UI" w:hAnsi="Segoe UI" w:cs="Segoe UI"/>
          <w:sz w:val="21"/>
          <w:szCs w:val="21"/>
          <w:shd w:val="clear" w:color="auto" w:fill="FFFFFF"/>
        </w:rPr>
        <w:t xml:space="preserve">10 </w:t>
      </w:r>
      <w:r w:rsidR="00C711FC">
        <w:rPr>
          <w:rFonts w:ascii="Segoe UI" w:hAnsi="Segoe UI" w:cs="Segoe UI"/>
          <w:sz w:val="21"/>
          <w:szCs w:val="21"/>
          <w:shd w:val="clear" w:color="auto" w:fill="FFFFFF"/>
        </w:rPr>
        <w:t xml:space="preserve">common </w:t>
      </w:r>
      <w:r>
        <w:rPr>
          <w:rFonts w:ascii="Segoe UI" w:hAnsi="Segoe UI" w:cs="Segoe UI"/>
          <w:sz w:val="21"/>
          <w:szCs w:val="21"/>
          <w:shd w:val="clear" w:color="auto" w:fill="FFFFFF"/>
        </w:rPr>
        <w:t xml:space="preserve">venues </w:t>
      </w:r>
      <w:r w:rsidR="00C06630">
        <w:rPr>
          <w:rFonts w:ascii="Segoe UI" w:hAnsi="Segoe UI" w:cs="Segoe UI"/>
          <w:sz w:val="21"/>
          <w:szCs w:val="21"/>
          <w:shd w:val="clear" w:color="auto" w:fill="FFFFFF"/>
        </w:rPr>
        <w:t xml:space="preserve">from Odessa </w:t>
      </w:r>
      <w:r>
        <w:rPr>
          <w:rFonts w:ascii="Segoe UI" w:hAnsi="Segoe UI" w:cs="Segoe UI"/>
          <w:sz w:val="21"/>
          <w:szCs w:val="21"/>
          <w:shd w:val="clear" w:color="auto" w:fill="FFFFFF"/>
        </w:rPr>
        <w:t xml:space="preserve">for each </w:t>
      </w:r>
      <w:r w:rsidR="00C06630">
        <w:rPr>
          <w:rFonts w:ascii="Segoe UI" w:hAnsi="Segoe UI" w:cs="Segoe UI"/>
          <w:sz w:val="21"/>
          <w:szCs w:val="21"/>
          <w:shd w:val="clear" w:color="auto" w:fill="FFFFFF"/>
        </w:rPr>
        <w:t>neighborhood from Chisinau</w:t>
      </w:r>
    </w:p>
    <w:p w14:paraId="63FA467E" w14:textId="5A373555" w:rsidR="0079524A" w:rsidRDefault="00C06630" w:rsidP="00B8366F">
      <w:r>
        <w:rPr>
          <w:noProof/>
        </w:rPr>
        <w:drawing>
          <wp:inline distT="0" distB="0" distL="0" distR="0" wp14:anchorId="1305E67B" wp14:editId="5A8EC667">
            <wp:extent cx="5596844" cy="396635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2053" cy="3970049"/>
                    </a:xfrm>
                    <a:prstGeom prst="rect">
                      <a:avLst/>
                    </a:prstGeom>
                  </pic:spPr>
                </pic:pic>
              </a:graphicData>
            </a:graphic>
          </wp:inline>
        </w:drawing>
      </w:r>
    </w:p>
    <w:p w14:paraId="2735DE30" w14:textId="7A0702D7" w:rsidR="0079524A" w:rsidRDefault="0079524A" w:rsidP="0079524A">
      <w:pPr>
        <w:pStyle w:val="Heading2"/>
      </w:pPr>
      <w:r>
        <w:t>K-means Clustering</w:t>
      </w:r>
    </w:p>
    <w:p w14:paraId="7A04EB90" w14:textId="3753681B" w:rsidR="0079524A" w:rsidRDefault="0079524A" w:rsidP="0079524A">
      <w:r>
        <w:t xml:space="preserve">I used this following code to choose the best K for K-means Clustering </w:t>
      </w:r>
    </w:p>
    <w:p w14:paraId="16F3056A" w14:textId="0A66E88C" w:rsidR="0079524A" w:rsidRPr="0079524A" w:rsidRDefault="00C06630" w:rsidP="0079524A">
      <w:r>
        <w:rPr>
          <w:noProof/>
        </w:rPr>
        <w:drawing>
          <wp:inline distT="0" distB="0" distL="0" distR="0" wp14:anchorId="28F40745" wp14:editId="0F472497">
            <wp:extent cx="4776625" cy="3384468"/>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022" cy="3390418"/>
                    </a:xfrm>
                    <a:prstGeom prst="rect">
                      <a:avLst/>
                    </a:prstGeom>
                  </pic:spPr>
                </pic:pic>
              </a:graphicData>
            </a:graphic>
          </wp:inline>
        </w:drawing>
      </w:r>
    </w:p>
    <w:p w14:paraId="482D538C" w14:textId="6784C77C" w:rsidR="0079524A" w:rsidRDefault="00C06630" w:rsidP="0079524A">
      <w:r>
        <w:t>The</w:t>
      </w:r>
      <w:r w:rsidR="0079524A">
        <w:t xml:space="preserve"> larger the K, the more accurate the clustering method </w:t>
      </w:r>
      <w:proofErr w:type="gramStart"/>
      <w:r w:rsidR="0079524A">
        <w:t>is,</w:t>
      </w:r>
      <w:proofErr w:type="gramEnd"/>
      <w:r w:rsidR="0079524A">
        <w:t xml:space="preserve"> thus I chose K</w:t>
      </w:r>
      <w:r>
        <w:t>=5.</w:t>
      </w:r>
    </w:p>
    <w:p w14:paraId="0FCCE6A7" w14:textId="0D9522E4" w:rsidR="0079524A" w:rsidRDefault="00C06630" w:rsidP="0079524A">
      <w:r>
        <w:rPr>
          <w:noProof/>
        </w:rPr>
        <w:drawing>
          <wp:inline distT="0" distB="0" distL="0" distR="0" wp14:anchorId="2D682D97" wp14:editId="142B799A">
            <wp:extent cx="2879766" cy="22702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8539" cy="2277161"/>
                    </a:xfrm>
                    <a:prstGeom prst="rect">
                      <a:avLst/>
                    </a:prstGeom>
                  </pic:spPr>
                </pic:pic>
              </a:graphicData>
            </a:graphic>
          </wp:inline>
        </w:drawing>
      </w:r>
    </w:p>
    <w:p w14:paraId="71E75AA0" w14:textId="53D134F9" w:rsidR="0079524A" w:rsidRDefault="0079524A" w:rsidP="0079524A">
      <w:pPr>
        <w:pStyle w:val="Heading2"/>
      </w:pPr>
      <w:r>
        <w:t>Analyzing each cluster</w:t>
      </w:r>
    </w:p>
    <w:p w14:paraId="1BEA16C4" w14:textId="104E6B3C" w:rsidR="0079524A" w:rsidRDefault="0079524A" w:rsidP="0079524A">
      <w:r>
        <w:t>Cluster labels were added to each single venue as follow:</w:t>
      </w:r>
    </w:p>
    <w:p w14:paraId="2B749F69" w14:textId="77B7E3C2" w:rsidR="0079524A" w:rsidRPr="0079524A" w:rsidRDefault="0079524A" w:rsidP="0079524A">
      <w:r w:rsidRPr="0079524A">
        <w:rPr>
          <w:noProof/>
        </w:rPr>
        <w:drawing>
          <wp:inline distT="0" distB="0" distL="0" distR="0" wp14:anchorId="64A96EB4" wp14:editId="13002B1F">
            <wp:extent cx="5943600" cy="122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23010"/>
                    </a:xfrm>
                    <a:prstGeom prst="rect">
                      <a:avLst/>
                    </a:prstGeom>
                  </pic:spPr>
                </pic:pic>
              </a:graphicData>
            </a:graphic>
          </wp:inline>
        </w:drawing>
      </w:r>
    </w:p>
    <w:p w14:paraId="3D8859FE" w14:textId="07B09567" w:rsidR="00C06630" w:rsidRDefault="00C06630" w:rsidP="003B6837">
      <w:pPr>
        <w:pStyle w:val="Heading1"/>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w:t>
      </w:r>
      <w:r>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examine each cluster and determine the discriminating venue categories that distinguish each cluster. Based on the defining categories, you can then assign a name to each cluster.</w:t>
      </w:r>
    </w:p>
    <w:p w14:paraId="1C60325D" w14:textId="3178D820" w:rsidR="00C06630" w:rsidRDefault="00C06630" w:rsidP="00C06630"/>
    <w:p w14:paraId="04082243" w14:textId="296C4370" w:rsidR="00C06630" w:rsidRDefault="00C06630" w:rsidP="00C06630">
      <w:r>
        <w:rPr>
          <w:noProof/>
        </w:rPr>
        <w:drawing>
          <wp:inline distT="0" distB="0" distL="0" distR="0" wp14:anchorId="11E67788" wp14:editId="125A333C">
            <wp:extent cx="5842660" cy="143002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254" cy="1436041"/>
                    </a:xfrm>
                    <a:prstGeom prst="rect">
                      <a:avLst/>
                    </a:prstGeom>
                  </pic:spPr>
                </pic:pic>
              </a:graphicData>
            </a:graphic>
          </wp:inline>
        </w:drawing>
      </w:r>
    </w:p>
    <w:p w14:paraId="3963F3D5" w14:textId="58F866DE" w:rsidR="00C06630" w:rsidRDefault="00C06630" w:rsidP="00C06630"/>
    <w:p w14:paraId="4C8F3E18" w14:textId="35572B31" w:rsidR="00C06630" w:rsidRPr="00C06630" w:rsidRDefault="009353E1" w:rsidP="00C06630">
      <w:r>
        <w:rPr>
          <w:noProof/>
        </w:rPr>
        <w:drawing>
          <wp:inline distT="0" distB="0" distL="0" distR="0" wp14:anchorId="6C20C5EC" wp14:editId="53A80381">
            <wp:extent cx="5777345" cy="117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935" cy="1178036"/>
                    </a:xfrm>
                    <a:prstGeom prst="rect">
                      <a:avLst/>
                    </a:prstGeom>
                  </pic:spPr>
                </pic:pic>
              </a:graphicData>
            </a:graphic>
          </wp:inline>
        </w:drawing>
      </w:r>
    </w:p>
    <w:p w14:paraId="7A86B916" w14:textId="123605C7" w:rsidR="003852B0" w:rsidRDefault="003852B0" w:rsidP="003B6837">
      <w:pPr>
        <w:pStyle w:val="Heading1"/>
      </w:pPr>
      <w:r>
        <w:t>Result</w:t>
      </w:r>
      <w:r w:rsidR="00F37726" w:rsidRPr="00F37726">
        <w:rPr>
          <w:noProof/>
        </w:rPr>
        <w:t xml:space="preserve"> </w:t>
      </w:r>
      <w:r w:rsidR="00B5425C">
        <w:t>&amp; d</w:t>
      </w:r>
      <w:r>
        <w:t>iscuss</w:t>
      </w:r>
      <w:r w:rsidR="00B5425C">
        <w:t>ion</w:t>
      </w:r>
    </w:p>
    <w:p w14:paraId="0998759F" w14:textId="6B65CF6D" w:rsidR="00B5425C" w:rsidRDefault="00B5425C" w:rsidP="00B5425C">
      <w:r>
        <w:t xml:space="preserve">We’ve gone through step by step analysis of F&amp;B venue location data in </w:t>
      </w:r>
      <w:r w:rsidR="009353E1">
        <w:t>3 sister cities – Chisinau, Iasi &amp; Odessa</w:t>
      </w:r>
      <w:r>
        <w:t>. The idea was to get the overall picture of F&amp;B venues location</w:t>
      </w:r>
      <w:r w:rsidR="009353E1">
        <w:t xml:space="preserve"> </w:t>
      </w:r>
      <w:r w:rsidR="009353E1">
        <w:t>&amp; types</w:t>
      </w:r>
      <w:r w:rsidR="009353E1">
        <w:t>, cities neighborhoods</w:t>
      </w:r>
      <w:r>
        <w:t xml:space="preserve"> and give recommendation to open new </w:t>
      </w:r>
      <w:r w:rsidR="009353E1">
        <w:t>venue type that is already being present in one of these cities, but not in the other</w:t>
      </w:r>
      <w:r>
        <w:t xml:space="preserve">. By using web scraping, </w:t>
      </w:r>
      <w:proofErr w:type="spellStart"/>
      <w:r>
        <w:t>geopy</w:t>
      </w:r>
      <w:proofErr w:type="spellEnd"/>
      <w:r>
        <w:t xml:space="preserve"> library and Foursquare API, I’ve found out the following:</w:t>
      </w:r>
    </w:p>
    <w:p w14:paraId="134D274E" w14:textId="77777777" w:rsidR="009353E1" w:rsidRDefault="009353E1" w:rsidP="009353E1">
      <w:pPr>
        <w:pStyle w:val="ListParagraph"/>
        <w:numPr>
          <w:ilvl w:val="0"/>
          <w:numId w:val="8"/>
        </w:numPr>
      </w:pPr>
      <w:r>
        <w:t>Pizza place is the most common venue in Chisinau &amp; Odessa city, while in Iasi hotel is the most.</w:t>
      </w:r>
    </w:p>
    <w:p w14:paraId="04939AE3" w14:textId="77777777" w:rsidR="009353E1" w:rsidRPr="009353E1" w:rsidRDefault="009353E1" w:rsidP="00B5425C">
      <w:pPr>
        <w:pStyle w:val="ListParagraph"/>
        <w:numPr>
          <w:ilvl w:val="0"/>
          <w:numId w:val="8"/>
        </w:numPr>
      </w:pPr>
      <w:r>
        <w:rPr>
          <w:rFonts w:ascii="Helvetica" w:hAnsi="Helvetica" w:cs="Helvetica"/>
          <w:color w:val="000000"/>
          <w:sz w:val="21"/>
          <w:szCs w:val="21"/>
          <w:shd w:val="clear" w:color="auto" w:fill="FFFFFF"/>
        </w:rPr>
        <w:t xml:space="preserve">From a simple comparison of likes count of the venues in 3 cities, we can clearly see that in Odessa are most active users; while in Chisinau and Iasi, they are </w:t>
      </w:r>
      <w:proofErr w:type="spellStart"/>
      <w:r>
        <w:rPr>
          <w:rFonts w:ascii="Helvetica" w:hAnsi="Helvetica" w:cs="Helvetica"/>
          <w:color w:val="000000"/>
          <w:sz w:val="21"/>
          <w:szCs w:val="21"/>
          <w:shd w:val="clear" w:color="auto" w:fill="FFFFFF"/>
        </w:rPr>
        <w:t>aproximately</w:t>
      </w:r>
      <w:proofErr w:type="spellEnd"/>
      <w:r>
        <w:rPr>
          <w:rFonts w:ascii="Helvetica" w:hAnsi="Helvetica" w:cs="Helvetica"/>
          <w:color w:val="000000"/>
          <w:sz w:val="21"/>
          <w:szCs w:val="21"/>
          <w:shd w:val="clear" w:color="auto" w:fill="FFFFFF"/>
        </w:rPr>
        <w:t xml:space="preserve"> the same user patterns. Next, we will see whether the venues that are being present in a city are also in the other one.</w:t>
      </w:r>
    </w:p>
    <w:p w14:paraId="3A84F51C" w14:textId="28135888" w:rsidR="00B5425C" w:rsidRDefault="009353E1" w:rsidP="00B5425C">
      <w:pPr>
        <w:pStyle w:val="ListParagraph"/>
        <w:numPr>
          <w:ilvl w:val="0"/>
          <w:numId w:val="8"/>
        </w:numPr>
      </w:pPr>
      <w:r>
        <w:t>Number of clusters to be used in Chisinau is the same as the initial ones, as this corresponds well to geographic borders of them</w:t>
      </w:r>
    </w:p>
    <w:p w14:paraId="6F69F8D3" w14:textId="2C70D456" w:rsidR="00CB52B8" w:rsidRDefault="009353E1" w:rsidP="00CB52B8">
      <w:r>
        <w:t xml:space="preserve">From the outputs, </w:t>
      </w:r>
      <w:r w:rsidRPr="009353E1">
        <w:t>Grocery Store</w:t>
      </w:r>
      <w:r w:rsidRPr="009353E1">
        <w:t xml:space="preserve"> is the</w:t>
      </w:r>
      <w:r>
        <w:t xml:space="preserve"> venue to be deployed in Chisinau. As a city local, I can tell there is an issue with the recommendation. It is caused by the fact that there is not enough info on such venues in Foursquare.</w:t>
      </w:r>
      <w:r>
        <w:rPr>
          <w:rFonts w:ascii="Helvetica" w:hAnsi="Helvetica" w:cs="Helvetica"/>
          <w:color w:val="000000"/>
          <w:sz w:val="18"/>
          <w:szCs w:val="18"/>
        </w:rPr>
        <w:t xml:space="preserve"> </w:t>
      </w:r>
    </w:p>
    <w:p w14:paraId="381DE5E7" w14:textId="1E7D2A1C" w:rsidR="003852B0" w:rsidRDefault="003852B0" w:rsidP="00B5425C">
      <w:pPr>
        <w:pStyle w:val="Heading1"/>
      </w:pPr>
      <w:r>
        <w:t>Conclusion</w:t>
      </w:r>
    </w:p>
    <w:p w14:paraId="6CE166F7" w14:textId="16A0385E" w:rsidR="003852B0" w:rsidRDefault="00CB52B8" w:rsidP="00CB52B8">
      <w:r>
        <w:t xml:space="preserve">Although the Foursquare data is still limited to a certain level, the location analysis gave me an overview on how F&amp;B venues are distributed among </w:t>
      </w:r>
      <w:r w:rsidR="009353E1">
        <w:t xml:space="preserve">the 3 </w:t>
      </w:r>
      <w:r>
        <w:t>cit</w:t>
      </w:r>
      <w:r w:rsidR="009353E1">
        <w:t>ies</w:t>
      </w:r>
      <w:r>
        <w:t>.</w:t>
      </w:r>
      <w:r w:rsidR="008952DF">
        <w:t xml:space="preserve"> </w:t>
      </w:r>
      <w:r>
        <w:t>Beside venues segmentation, th</w:t>
      </w:r>
      <w:r w:rsidR="008952DF">
        <w:t>is</w:t>
      </w:r>
      <w:r>
        <w:t xml:space="preserve"> analysis can also be used for insights on specific type of </w:t>
      </w:r>
      <w:r w:rsidR="009353E1">
        <w:t>venues</w:t>
      </w:r>
      <w:r w:rsidR="008952DF">
        <w:t xml:space="preserve"> that are planned to be opened. Despite some drawbacks and room for improvement as mentioned, some of the result suit the real-life observation</w:t>
      </w:r>
      <w:r w:rsidR="009353E1">
        <w:t xml:space="preserve">. </w:t>
      </w:r>
      <w:bookmarkStart w:id="0" w:name="_GoBack"/>
      <w:bookmarkEnd w:id="0"/>
      <w:r w:rsidR="008952DF">
        <w:t>I hope this will be valuable for all those who are interested in F&amp;B venues, and as an example of applied data science in actual problems.</w:t>
      </w:r>
    </w:p>
    <w:sectPr w:rsidR="003852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E5B"/>
    <w:multiLevelType w:val="hybridMultilevel"/>
    <w:tmpl w:val="EE2000D2"/>
    <w:lvl w:ilvl="0" w:tplc="C40EF57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311C4"/>
    <w:multiLevelType w:val="hybridMultilevel"/>
    <w:tmpl w:val="8F8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B0BBA"/>
    <w:multiLevelType w:val="hybridMultilevel"/>
    <w:tmpl w:val="FE965B18"/>
    <w:lvl w:ilvl="0" w:tplc="6C5096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7437F2"/>
    <w:multiLevelType w:val="hybridMultilevel"/>
    <w:tmpl w:val="0172BCCE"/>
    <w:lvl w:ilvl="0" w:tplc="6C50963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52A93"/>
    <w:multiLevelType w:val="hybridMultilevel"/>
    <w:tmpl w:val="02B2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C14F4"/>
    <w:multiLevelType w:val="hybridMultilevel"/>
    <w:tmpl w:val="05784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770AE"/>
    <w:multiLevelType w:val="hybridMultilevel"/>
    <w:tmpl w:val="CBE6D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D356A"/>
    <w:multiLevelType w:val="hybridMultilevel"/>
    <w:tmpl w:val="A80674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46A4F"/>
    <w:multiLevelType w:val="hybridMultilevel"/>
    <w:tmpl w:val="ED8EE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C2478"/>
    <w:multiLevelType w:val="hybridMultilevel"/>
    <w:tmpl w:val="92D8D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3"/>
  </w:num>
  <w:num w:numId="5">
    <w:abstractNumId w:val="5"/>
  </w:num>
  <w:num w:numId="6">
    <w:abstractNumId w:val="7"/>
  </w:num>
  <w:num w:numId="7">
    <w:abstractNumId w:val="0"/>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4D"/>
    <w:rsid w:val="00050A06"/>
    <w:rsid w:val="000D42B0"/>
    <w:rsid w:val="000F49C0"/>
    <w:rsid w:val="00143A4D"/>
    <w:rsid w:val="001A6227"/>
    <w:rsid w:val="001E3203"/>
    <w:rsid w:val="002117F5"/>
    <w:rsid w:val="00222BBB"/>
    <w:rsid w:val="002A5FDC"/>
    <w:rsid w:val="002F3627"/>
    <w:rsid w:val="003852B0"/>
    <w:rsid w:val="003B6837"/>
    <w:rsid w:val="004343E9"/>
    <w:rsid w:val="004454DB"/>
    <w:rsid w:val="00616012"/>
    <w:rsid w:val="006D7661"/>
    <w:rsid w:val="00710100"/>
    <w:rsid w:val="00751F67"/>
    <w:rsid w:val="0079524A"/>
    <w:rsid w:val="007E210D"/>
    <w:rsid w:val="007E38BD"/>
    <w:rsid w:val="00830C8C"/>
    <w:rsid w:val="008952DF"/>
    <w:rsid w:val="008B4105"/>
    <w:rsid w:val="008B5851"/>
    <w:rsid w:val="008F3F96"/>
    <w:rsid w:val="009353E1"/>
    <w:rsid w:val="009376EC"/>
    <w:rsid w:val="00A16DB3"/>
    <w:rsid w:val="00AA70F7"/>
    <w:rsid w:val="00B5425C"/>
    <w:rsid w:val="00B66BB9"/>
    <w:rsid w:val="00B8366F"/>
    <w:rsid w:val="00C06630"/>
    <w:rsid w:val="00C66B66"/>
    <w:rsid w:val="00C711FC"/>
    <w:rsid w:val="00CB52B8"/>
    <w:rsid w:val="00D96539"/>
    <w:rsid w:val="00DA4141"/>
    <w:rsid w:val="00DB022C"/>
    <w:rsid w:val="00ED2800"/>
    <w:rsid w:val="00F10059"/>
    <w:rsid w:val="00F36F8C"/>
    <w:rsid w:val="00F37726"/>
    <w:rsid w:val="00F60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C754"/>
  <w15:chartTrackingRefBased/>
  <w15:docId w15:val="{A3BF0449-BF14-4C4E-AED4-5BDA75C6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8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2B0"/>
    <w:pPr>
      <w:ind w:left="720"/>
      <w:contextualSpacing/>
    </w:pPr>
  </w:style>
  <w:style w:type="character" w:customStyle="1" w:styleId="Heading2Char">
    <w:name w:val="Heading 2 Char"/>
    <w:basedOn w:val="DefaultParagraphFont"/>
    <w:link w:val="Heading2"/>
    <w:uiPriority w:val="9"/>
    <w:rsid w:val="003B68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683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B68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F3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F9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A16D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DB3"/>
    <w:rPr>
      <w:rFonts w:ascii="Segoe UI" w:hAnsi="Segoe UI" w:cs="Segoe UI"/>
      <w:sz w:val="18"/>
      <w:szCs w:val="18"/>
    </w:rPr>
  </w:style>
  <w:style w:type="character" w:styleId="Hyperlink">
    <w:name w:val="Hyperlink"/>
    <w:basedOn w:val="DefaultParagraphFont"/>
    <w:uiPriority w:val="99"/>
    <w:semiHidden/>
    <w:unhideWhenUsed/>
    <w:rsid w:val="006D76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github.com/boombasteek/ADSC_COURSERA/blob/master/neighborhood_sector_3cities.xls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Enlin Ngo</dc:creator>
  <cp:keywords/>
  <dc:description/>
  <cp:lastModifiedBy>Denis Bradu</cp:lastModifiedBy>
  <cp:revision>6</cp:revision>
  <dcterms:created xsi:type="dcterms:W3CDTF">2020-01-20T13:38:00Z</dcterms:created>
  <dcterms:modified xsi:type="dcterms:W3CDTF">2020-01-21T15:42:00Z</dcterms:modified>
</cp:coreProperties>
</file>