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5C" w:rsidRPr="00071C46" w:rsidRDefault="00E506C4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  <w:r w:rsidRPr="00071C46">
        <w:rPr>
          <w:rFonts w:ascii="Cambria" w:hAnsi="Cambria"/>
          <w:b/>
          <w:sz w:val="40"/>
          <w:szCs w:val="40"/>
          <w:lang w:val="es-ES"/>
        </w:rPr>
        <w:t>POLÍTICAS DE MANTENIMIENTO</w:t>
      </w:r>
    </w:p>
    <w:p w:rsidR="00E506C4" w:rsidRDefault="00E506C4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  <w:r w:rsidRPr="00071C46">
        <w:rPr>
          <w:rFonts w:ascii="Cambria" w:hAnsi="Cambria"/>
          <w:b/>
          <w:sz w:val="40"/>
          <w:szCs w:val="40"/>
          <w:lang w:val="es-ES"/>
        </w:rPr>
        <w:t>GRUPO B – ADMINISTRACIÓN DE FINCAS</w:t>
      </w:r>
    </w:p>
    <w:p w:rsidR="00071C46" w:rsidRPr="00071C46" w:rsidRDefault="00071C46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  <w:bookmarkStart w:id="0" w:name="_GoBack"/>
      <w:bookmarkEnd w:id="0"/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ACTUALIZACIÓN DEL SISTEMA OPERATIVO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Actualizar el sistema operativo sin esperar las actualizaciones automáticas ya que se puede saturar la red, se recomienda revisarlo o darle mantenimiento en periodo corto de tiempo siempre manteniéndose actualizado con nuevas versiones o mejoras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ACTUALIZACIÓN DE LOS DRIVERS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Revisar que los drivers descargados sean de la página web oficial del fabricante.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ACTUALIZACIÓN DE SOFTWARE ÚTIL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Esto ayuda a evitar bugs solventados en últimas versiones, incompatibles con algún otro producto o posibles problemas de seguridad ya parcheados.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ELIMINAR SOFTWARE INNECESARIO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Disponer de programas estrictamente necesarios ya que si existes programas sin relevancias puede implicar problemas en la máquina y afectar el software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ANTIVIRUS ACTUALIZADO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Mantener un antivirus actualizado en sus nuevas versionas para defender y ser parte de la seguridad de la máquina y por ende del software y sus datos.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COMPROBACIÓN DE EVENTOS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Mantener un seguimiento de los eventos próximos a tomar en cuenta para el mantenimiento y bienestar del software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BACKUPS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Siempre guardar y mantener respaldos de la información manejada en la máquina y el software por posibles accidentes futuros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PERMISOS NECESARIOS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Solo permitir acceso a personal primordial sin caer en la divulgación de información privada.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proofErr w:type="spellStart"/>
      <w:r w:rsidRPr="00071C46">
        <w:rPr>
          <w:rFonts w:ascii="Cambria" w:hAnsi="Cambria"/>
          <w:b/>
          <w:sz w:val="24"/>
          <w:szCs w:val="24"/>
          <w:shd w:val="clear" w:color="auto" w:fill="D9E2F3" w:themeFill="accent5" w:themeFillTint="33"/>
          <w:lang w:val="es-ES"/>
        </w:rPr>
        <w:t>SAIs</w:t>
      </w:r>
      <w:proofErr w:type="spellEnd"/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Permite mantener buen estado a la maquina por si existe pequeños micro-cortes de electricidad y así brindarnos tiempo para apagar el servidor y evitar mayores daños.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lastRenderedPageBreak/>
        <w:t>LIMPIEZA FÍSICA DE LA MÁQUINA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El ambiente donde está ubicada de la maquina debe mantenerse pulcro sin ningún factor externos del entorno que altere su espacio y pueda ocas</w:t>
      </w:r>
      <w:r w:rsidR="00887431" w:rsidRPr="00071C46">
        <w:rPr>
          <w:rFonts w:ascii="Cambria" w:hAnsi="Cambria"/>
          <w:sz w:val="24"/>
          <w:szCs w:val="24"/>
          <w:lang w:val="es-ES"/>
        </w:rPr>
        <w:t>ionar algo grave.</w:t>
      </w:r>
    </w:p>
    <w:sectPr w:rsidR="00E506C4" w:rsidRPr="00071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5538C"/>
    <w:multiLevelType w:val="hybridMultilevel"/>
    <w:tmpl w:val="4864B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C4"/>
    <w:rsid w:val="00071C46"/>
    <w:rsid w:val="00887431"/>
    <w:rsid w:val="00E506C4"/>
    <w:rsid w:val="00F6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B577"/>
  <w15:chartTrackingRefBased/>
  <w15:docId w15:val="{A4357D53-C988-461A-984E-EEC39963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ARLETTE  SICHA VEGA</dc:creator>
  <cp:keywords/>
  <dc:description/>
  <cp:lastModifiedBy>BETSY ARLETTE  SICHA VEGA</cp:lastModifiedBy>
  <cp:revision>2</cp:revision>
  <dcterms:created xsi:type="dcterms:W3CDTF">2022-08-10T21:34:00Z</dcterms:created>
  <dcterms:modified xsi:type="dcterms:W3CDTF">2022-08-10T21:48:00Z</dcterms:modified>
</cp:coreProperties>
</file>