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基于树莓派的语音控制智能小车</w:t>
      </w:r>
      <w:r>
        <w:rPr>
          <w:rFonts w:hint="eastAsia"/>
        </w:rPr>
        <w:t>设计书</w:t>
      </w:r>
    </w:p>
    <w:p>
      <w:pPr>
        <w:pStyle w:val="3"/>
      </w:pPr>
      <w:r>
        <w:rPr>
          <w:rFonts w:hint="eastAsia"/>
        </w:rPr>
        <w:t>应用场景</w:t>
      </w:r>
    </w:p>
    <w:p>
      <w:r>
        <w:rPr>
          <w:rFonts w:hint="eastAsia"/>
        </w:rPr>
        <w:t>本产品用于</w:t>
      </w:r>
      <w:r>
        <w:rPr>
          <w:rFonts w:hint="eastAsia"/>
          <w:lang w:val="en-US" w:eastAsia="zh-CN"/>
        </w:rPr>
        <w:t>语音控制基于树莓派的智能小车，可以通过语音识别来唤醒小车及控制小车的移动</w:t>
      </w:r>
      <w:r>
        <w:rPr>
          <w:rFonts w:hint="eastAsia"/>
        </w:rPr>
        <w:t>。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使用需求</w:t>
      </w:r>
    </w:p>
    <w:p>
      <w:r>
        <w:rPr>
          <w:rFonts w:hint="eastAsia"/>
        </w:rPr>
        <w:t>指示灯设计：</w:t>
      </w:r>
    </w:p>
    <w:p>
      <w:r>
        <w:rPr>
          <w:rFonts w:hint="eastAsia"/>
        </w:rPr>
        <w:t>只需要一个指示灯，亮灯即红色表示</w:t>
      </w:r>
      <w:r>
        <w:rPr>
          <w:rFonts w:hint="eastAsia"/>
          <w:lang w:val="en-US" w:eastAsia="zh-CN"/>
        </w:rPr>
        <w:t>关闭小车</w:t>
      </w:r>
      <w:r>
        <w:rPr>
          <w:rFonts w:hint="eastAsia"/>
        </w:rPr>
        <w:t>，绿色</w:t>
      </w:r>
      <w:r>
        <w:rPr>
          <w:rFonts w:hint="eastAsia"/>
          <w:lang w:val="en-US" w:eastAsia="zh-CN"/>
        </w:rPr>
        <w:t>表示语音成功启动小车。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麦克风能识别特定语音并启动和控制小车。</w:t>
      </w:r>
    </w:p>
    <w:p>
      <w:pPr>
        <w:pStyle w:val="3"/>
      </w:pPr>
      <w:r>
        <w:rPr>
          <w:rFonts w:hint="eastAsia"/>
        </w:rPr>
        <w:t>设计需求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"https://item.taobao.com/item.htm?spm=a1z09.2.0.0.3a2c16e9WuHYhv&amp;id=532750202957&amp;_u=j1na36s04d23" \t "https://blog.csdn.net/shuduaa/article/details/_blank"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PS3Playstation3 EYE麦克风</w:t>
      </w:r>
      <w:r>
        <w:rPr>
          <w:rFonts w:hint="eastAsia"/>
        </w:rPr>
        <w:fldChar w:fldCharType="end"/>
      </w:r>
      <w:r>
        <w:rPr>
          <w:rFonts w:hint="eastAsia"/>
        </w:rPr>
        <w:t>用于语音识别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淘宝购买小车底盘，动手DIY安装树莓派。</w:t>
      </w:r>
    </w:p>
    <w:p>
      <w:pPr>
        <w:pStyle w:val="3"/>
      </w:pPr>
      <w:r>
        <w:rPr>
          <w:rFonts w:hint="eastAsia"/>
          <w:b w:val="0"/>
          <w:bCs w:val="0"/>
        </w:rPr>
        <w:t>设计草</w:t>
      </w:r>
      <w:r>
        <w:rPr>
          <w:rFonts w:hint="eastAsia"/>
        </w:rPr>
        <w:t>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158105"/>
            <wp:effectExtent l="0" t="0" r="571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费用</w:t>
      </w:r>
    </w:p>
    <w:tbl>
      <w:tblPr>
        <w:tblStyle w:val="7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  <w:gridCol w:w="1907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类型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型号</w:t>
            </w:r>
          </w:p>
        </w:tc>
        <w:tc>
          <w:tcPr>
            <w:tcW w:w="1907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预估成本</w:t>
            </w:r>
          </w:p>
        </w:tc>
        <w:tc>
          <w:tcPr>
            <w:tcW w:w="1778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底盘</w:t>
            </w:r>
            <w:r>
              <w:rPr>
                <w:sz w:val="22"/>
                <w:szCs w:val="24"/>
              </w:rPr>
              <w:t>设计</w:t>
            </w: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ZK-4WD</w:t>
            </w:r>
          </w:p>
        </w:tc>
        <w:tc>
          <w:tcPr>
            <w:tcW w:w="1907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60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底盘</w:t>
            </w:r>
            <w:r>
              <w:rPr>
                <w:rFonts w:hint="eastAsia"/>
                <w:sz w:val="22"/>
                <w:szCs w:val="24"/>
              </w:rPr>
              <w:t>生产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907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60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电池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南孚</w:t>
            </w:r>
          </w:p>
        </w:tc>
        <w:tc>
          <w:tcPr>
            <w:tcW w:w="1907" w:type="dxa"/>
          </w:tcPr>
          <w:p>
            <w:pPr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充电电池还是干电池，如前者可以考虑符合MNI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USB标准；如后者则成本忽略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麦克风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</w:rPr>
              <w:t>PS3Playstation3 EYE</w:t>
            </w:r>
          </w:p>
        </w:tc>
        <w:tc>
          <w:tcPr>
            <w:tcW w:w="1907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50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树莓派</w:t>
            </w: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3B</w:t>
            </w:r>
          </w:p>
        </w:tc>
        <w:tc>
          <w:tcPr>
            <w:tcW w:w="1907" w:type="dxa"/>
          </w:tcPr>
          <w:p>
            <w:pPr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嵌入式软件开发成本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90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2"/>
                <w:szCs w:val="24"/>
              </w:rPr>
              <w:t>人月</w:t>
            </w: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总费用</w:t>
            </w: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200+</w:t>
            </w:r>
          </w:p>
        </w:tc>
        <w:tc>
          <w:tcPr>
            <w:tcW w:w="190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778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总生产数量/单位成本</w:t>
            </w:r>
          </w:p>
        </w:tc>
        <w:tc>
          <w:tcPr>
            <w:tcW w:w="5386" w:type="dxa"/>
            <w:gridSpan w:val="3"/>
          </w:tcPr>
          <w:p>
            <w:pPr>
              <w:rPr>
                <w:rFonts w:hint="default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200+</w:t>
            </w:r>
          </w:p>
        </w:tc>
      </w:tr>
    </w:tbl>
    <w:p/>
    <w:p>
      <w:pPr>
        <w:pStyle w:val="3"/>
        <w:rPr>
          <w:b w:val="0"/>
          <w:bCs w:val="0"/>
        </w:rPr>
      </w:pPr>
      <w:r>
        <w:rPr>
          <w:b w:val="0"/>
          <w:bCs w:val="0"/>
        </w:rPr>
        <w:t>工作分解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719"/>
        <w:gridCol w:w="1719"/>
        <w:gridCol w:w="1624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主要工作阶段</w:t>
            </w:r>
          </w:p>
        </w:tc>
        <w:tc>
          <w:tcPr>
            <w:tcW w:w="1719" w:type="dxa"/>
          </w:tcPr>
          <w:p/>
        </w:tc>
        <w:tc>
          <w:tcPr>
            <w:tcW w:w="1719" w:type="dxa"/>
          </w:tcPr>
          <w:p>
            <w:r>
              <w:rPr>
                <w:rFonts w:hint="eastAsia"/>
              </w:rPr>
              <w:t>人力资源</w:t>
            </w:r>
          </w:p>
        </w:tc>
        <w:tc>
          <w:tcPr>
            <w:tcW w:w="1624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需求分析：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用户使用场景描述、产品应该支持的设备类型</w:t>
            </w:r>
          </w:p>
          <w:p/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支祥凯，付鑫</w:t>
            </w:r>
          </w:p>
          <w:p/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1周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树莓派</w:t>
            </w:r>
            <w:r>
              <w:rPr>
                <w:rFonts w:hint="eastAsia"/>
              </w:rPr>
              <w:t>、电路板设计、</w:t>
            </w:r>
            <w:r>
              <w:rPr>
                <w:rFonts w:hint="eastAsia"/>
                <w:lang w:val="en-US" w:eastAsia="zh-CN"/>
              </w:rPr>
              <w:t>底盘、麦克风</w:t>
            </w:r>
          </w:p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支祥凯，付鑫</w:t>
            </w:r>
          </w:p>
          <w:p/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2周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电路板生产到货</w:t>
            </w:r>
          </w:p>
        </w:tc>
        <w:tc>
          <w:tcPr>
            <w:tcW w:w="1719" w:type="dxa"/>
          </w:tcPr>
          <w:p/>
        </w:tc>
        <w:tc>
          <w:tcPr>
            <w:tcW w:w="17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淘宝</w:t>
            </w:r>
          </w:p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5天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芯片焊接</w:t>
            </w:r>
          </w:p>
        </w:tc>
        <w:tc>
          <w:tcPr>
            <w:tcW w:w="1719" w:type="dxa"/>
          </w:tcPr>
          <w:p/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支祥凯，付鑫</w:t>
            </w:r>
          </w:p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2天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方案实现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嵌入式软件开发</w:t>
            </w:r>
          </w:p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支祥凯，付鑫</w:t>
            </w:r>
          </w:p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3周（可与上两工作并行）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测试</w:t>
            </w:r>
          </w:p>
        </w:tc>
        <w:tc>
          <w:tcPr>
            <w:tcW w:w="1719" w:type="dxa"/>
          </w:tcPr>
          <w:p/>
        </w:tc>
        <w:tc>
          <w:tcPr>
            <w:tcW w:w="17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支祥凯，付鑫</w:t>
            </w:r>
          </w:p>
        </w:tc>
        <w:tc>
          <w:tcPr>
            <w:tcW w:w="16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1周</w:t>
            </w:r>
          </w:p>
        </w:tc>
        <w:tc>
          <w:tcPr>
            <w:tcW w:w="1515" w:type="dxa"/>
          </w:tcPr>
          <w:p>
            <w:pPr>
              <w:rPr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  <w:b w:val="0"/>
          <w:bCs w:val="0"/>
        </w:rPr>
        <w:t>开发时</w:t>
      </w:r>
      <w:r>
        <w:rPr>
          <w:rFonts w:hint="eastAsia"/>
        </w:rPr>
        <w:t>间</w:t>
      </w:r>
    </w:p>
    <w:p>
      <w:pPr>
        <w:pStyle w:val="3"/>
      </w:pPr>
      <w:r>
        <w:rPr>
          <w:rFonts w:hint="eastAsia"/>
        </w:rPr>
        <w:t>主要技术问题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语音识别</w:t>
      </w:r>
      <w:r>
        <w:rPr>
          <w:rFonts w:hint="eastAsia"/>
        </w:rPr>
        <w:t>问题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小车配件连接问题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代码实现设计问题</w:t>
      </w:r>
    </w:p>
    <w:p>
      <w:pPr>
        <w:pStyle w:val="3"/>
      </w:pPr>
      <w:r>
        <w:rPr>
          <w:rFonts w:hint="eastAsia"/>
        </w:rPr>
        <w:t>项目参考原型</w:t>
      </w:r>
    </w:p>
    <w:p>
      <w:r>
        <w:rPr>
          <w:rFonts w:hint="eastAsia"/>
        </w:rPr>
        <w:t>https://blog.csd</w:t>
      </w:r>
      <w:bookmarkStart w:id="0" w:name="_GoBack"/>
      <w:bookmarkEnd w:id="0"/>
      <w:r>
        <w:rPr>
          <w:rFonts w:hint="eastAsia"/>
        </w:rPr>
        <w:t>n.net/shuduaa/article/details/79383573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37A8"/>
    <w:multiLevelType w:val="multilevel"/>
    <w:tmpl w:val="30AE37A8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23688B"/>
    <w:multiLevelType w:val="multilevel"/>
    <w:tmpl w:val="6F2368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62"/>
    <w:rsid w:val="00050B75"/>
    <w:rsid w:val="00061583"/>
    <w:rsid w:val="00111A52"/>
    <w:rsid w:val="00127D0E"/>
    <w:rsid w:val="00184562"/>
    <w:rsid w:val="001963A8"/>
    <w:rsid w:val="00243763"/>
    <w:rsid w:val="002E235C"/>
    <w:rsid w:val="0038044A"/>
    <w:rsid w:val="003C7E5C"/>
    <w:rsid w:val="003F73BB"/>
    <w:rsid w:val="00422892"/>
    <w:rsid w:val="0049441B"/>
    <w:rsid w:val="00624962"/>
    <w:rsid w:val="00660E07"/>
    <w:rsid w:val="0066221F"/>
    <w:rsid w:val="00730B09"/>
    <w:rsid w:val="008148B0"/>
    <w:rsid w:val="00971C44"/>
    <w:rsid w:val="009A25D7"/>
    <w:rsid w:val="00A718D1"/>
    <w:rsid w:val="00A771D3"/>
    <w:rsid w:val="00AA5DCC"/>
    <w:rsid w:val="00BC64FB"/>
    <w:rsid w:val="00C06351"/>
    <w:rsid w:val="00CF4F65"/>
    <w:rsid w:val="00D05A94"/>
    <w:rsid w:val="00D8742A"/>
    <w:rsid w:val="00E011C6"/>
    <w:rsid w:val="00E10178"/>
    <w:rsid w:val="00EE08DA"/>
    <w:rsid w:val="00EE3D1B"/>
    <w:rsid w:val="00F00C97"/>
    <w:rsid w:val="00F02ACD"/>
    <w:rsid w:val="00F97A3C"/>
    <w:rsid w:val="00FD10EF"/>
    <w:rsid w:val="00FF22D9"/>
    <w:rsid w:val="00FF7ED9"/>
    <w:rsid w:val="01B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85453-88EB-4447-9CE3-F920FE2C6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984</Characters>
  <Lines>8</Lines>
  <Paragraphs>2</Paragraphs>
  <TotalTime>3</TotalTime>
  <ScaleCrop>false</ScaleCrop>
  <LinksUpToDate>false</LinksUpToDate>
  <CharactersWithSpaces>1154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2014-06-30T13:48:00Z</dcterms:created>
  <dc:creator>yife.wang@gmail.com</dc:creator>
  <cp:lastModifiedBy>KAI</cp:lastModifiedBy>
  <dcterms:modified xsi:type="dcterms:W3CDTF">2019-05-16T03:10:06Z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