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4753" w14:textId="77777777" w:rsidR="00CF321B" w:rsidRDefault="007D1BFE">
      <w:pPr>
        <w:pStyle w:val="Title"/>
        <w:rPr>
          <w:spacing w:val="67"/>
          <w:w w:val="150"/>
        </w:rPr>
      </w:pPr>
      <w:r>
        <w:t>TERRALINK</w:t>
      </w:r>
      <w:r>
        <w:rPr>
          <w:spacing w:val="67"/>
          <w:w w:val="150"/>
        </w:rPr>
        <w:t xml:space="preserve">  </w:t>
      </w:r>
    </w:p>
    <w:p w14:paraId="0EA1B8D1" w14:textId="23A4B9B6" w:rsidR="00EA0AA6" w:rsidRDefault="007D1BFE">
      <w:pPr>
        <w:pStyle w:val="Title"/>
      </w:pPr>
      <w:r>
        <w:t>PHASE-</w:t>
      </w:r>
      <w:r>
        <w:rPr>
          <w:spacing w:val="-10"/>
        </w:rPr>
        <w:t>5</w:t>
      </w:r>
    </w:p>
    <w:p w14:paraId="7F05BEE2" w14:textId="77777777" w:rsidR="00CF321B" w:rsidRDefault="00CF321B">
      <w:pPr>
        <w:spacing w:before="90" w:line="182" w:lineRule="auto"/>
        <w:ind w:left="886" w:right="884"/>
        <w:jc w:val="center"/>
        <w:rPr>
          <w:rFonts w:ascii="Yu Gothic"/>
          <w:b/>
          <w:w w:val="115"/>
          <w:sz w:val="42"/>
        </w:rPr>
      </w:pPr>
    </w:p>
    <w:p w14:paraId="6D3BD3F6" w14:textId="07CA82BA" w:rsidR="00EA0AA6" w:rsidRDefault="007D1BFE">
      <w:pPr>
        <w:spacing w:before="90" w:line="182" w:lineRule="auto"/>
        <w:ind w:left="886" w:right="884"/>
        <w:jc w:val="center"/>
        <w:rPr>
          <w:rFonts w:ascii="Yu Gothic"/>
          <w:b/>
          <w:spacing w:val="-2"/>
          <w:w w:val="115"/>
          <w:sz w:val="42"/>
        </w:rPr>
      </w:pPr>
      <w:r>
        <w:rPr>
          <w:rFonts w:ascii="Yu Gothic"/>
          <w:b/>
          <w:w w:val="115"/>
          <w:sz w:val="42"/>
        </w:rPr>
        <w:t xml:space="preserve">Testing, Performance &amp; Reliability </w:t>
      </w:r>
      <w:r>
        <w:rPr>
          <w:rFonts w:ascii="Yu Gothic"/>
          <w:b/>
          <w:spacing w:val="-2"/>
          <w:w w:val="115"/>
          <w:sz w:val="42"/>
        </w:rPr>
        <w:t>Evaluation</w:t>
      </w:r>
    </w:p>
    <w:p w14:paraId="544448FB" w14:textId="77777777" w:rsidR="00CF321B" w:rsidRDefault="00CF321B">
      <w:pPr>
        <w:spacing w:before="90" w:line="182" w:lineRule="auto"/>
        <w:ind w:left="886" w:right="884"/>
        <w:jc w:val="center"/>
        <w:rPr>
          <w:rFonts w:ascii="Yu Gothic"/>
          <w:b/>
          <w:sz w:val="42"/>
        </w:rPr>
      </w:pPr>
    </w:p>
    <w:p w14:paraId="2B3F680B" w14:textId="77777777" w:rsidR="00EA0AA6" w:rsidRDefault="007D1BFE">
      <w:pPr>
        <w:spacing w:before="408"/>
        <w:ind w:left="-1"/>
        <w:jc w:val="center"/>
        <w:rPr>
          <w:rFonts w:ascii="Yu Gothic"/>
          <w:b/>
          <w:color w:val="C45911"/>
          <w:spacing w:val="-2"/>
          <w:w w:val="110"/>
          <w:sz w:val="36"/>
        </w:rPr>
      </w:pPr>
      <w:r>
        <w:rPr>
          <w:rFonts w:ascii="Yu Gothic"/>
          <w:b/>
          <w:color w:val="C45911"/>
          <w:w w:val="105"/>
          <w:sz w:val="36"/>
        </w:rPr>
        <w:t>DYNAMIC</w:t>
      </w:r>
      <w:r>
        <w:rPr>
          <w:rFonts w:ascii="Yu Gothic"/>
          <w:b/>
          <w:color w:val="C45911"/>
          <w:spacing w:val="47"/>
          <w:w w:val="110"/>
          <w:sz w:val="36"/>
        </w:rPr>
        <w:t xml:space="preserve"> </w:t>
      </w:r>
      <w:r>
        <w:rPr>
          <w:rFonts w:ascii="Yu Gothic"/>
          <w:b/>
          <w:color w:val="C45911"/>
          <w:spacing w:val="-2"/>
          <w:w w:val="110"/>
          <w:sz w:val="36"/>
        </w:rPr>
        <w:t>TERRALINK</w:t>
      </w:r>
    </w:p>
    <w:p w14:paraId="30705E25" w14:textId="77777777" w:rsidR="00CF321B" w:rsidRDefault="00CF321B">
      <w:pPr>
        <w:spacing w:before="408"/>
        <w:ind w:left="-1"/>
        <w:jc w:val="center"/>
        <w:rPr>
          <w:rFonts w:ascii="Yu Gothic"/>
          <w:b/>
          <w:sz w:val="36"/>
        </w:rPr>
      </w:pPr>
    </w:p>
    <w:p w14:paraId="3A873002" w14:textId="77777777" w:rsidR="00EA0AA6" w:rsidRDefault="007D1BFE">
      <w:pPr>
        <w:pStyle w:val="Heading3"/>
        <w:spacing w:before="288" w:line="297" w:lineRule="auto"/>
        <w:ind w:left="675" w:right="673"/>
      </w:pPr>
      <w:r>
        <w:rPr>
          <w:color w:val="444444"/>
          <w:w w:val="110"/>
        </w:rPr>
        <w:t>Emergency Communication System using LoRa, GPS and Relay-Based Communication</w:t>
      </w:r>
    </w:p>
    <w:p w14:paraId="6F499789" w14:textId="77777777" w:rsidR="00EA0AA6" w:rsidRDefault="00EA0AA6">
      <w:pPr>
        <w:pStyle w:val="BodyText"/>
        <w:spacing w:before="0"/>
        <w:ind w:left="0"/>
        <w:rPr>
          <w:sz w:val="20"/>
        </w:rPr>
      </w:pPr>
    </w:p>
    <w:p w14:paraId="754768AA" w14:textId="77777777" w:rsidR="00EA0AA6" w:rsidRDefault="00EA0AA6">
      <w:pPr>
        <w:pStyle w:val="BodyText"/>
        <w:spacing w:before="0"/>
        <w:ind w:left="0"/>
        <w:rPr>
          <w:sz w:val="20"/>
        </w:rPr>
      </w:pPr>
    </w:p>
    <w:p w14:paraId="08E52AD4" w14:textId="77777777" w:rsidR="00CF321B" w:rsidRDefault="00CF321B">
      <w:pPr>
        <w:pStyle w:val="BodyText"/>
        <w:spacing w:before="0"/>
        <w:ind w:left="0"/>
        <w:rPr>
          <w:sz w:val="20"/>
        </w:rPr>
      </w:pPr>
    </w:p>
    <w:p w14:paraId="15916AC0" w14:textId="77777777" w:rsidR="00CF321B" w:rsidRDefault="00CF321B">
      <w:pPr>
        <w:pStyle w:val="BodyText"/>
        <w:spacing w:before="0"/>
        <w:ind w:left="0"/>
        <w:rPr>
          <w:sz w:val="20"/>
        </w:rPr>
      </w:pPr>
    </w:p>
    <w:p w14:paraId="03CC77C0" w14:textId="77777777" w:rsidR="00CF321B" w:rsidRDefault="00CF321B">
      <w:pPr>
        <w:pStyle w:val="BodyText"/>
        <w:spacing w:before="0"/>
        <w:ind w:left="0"/>
        <w:rPr>
          <w:sz w:val="20"/>
        </w:rPr>
      </w:pPr>
    </w:p>
    <w:p w14:paraId="5BC86C7D" w14:textId="77777777" w:rsidR="00CF321B" w:rsidRDefault="00CF321B">
      <w:pPr>
        <w:pStyle w:val="BodyText"/>
        <w:spacing w:before="0"/>
        <w:ind w:left="0"/>
        <w:rPr>
          <w:sz w:val="20"/>
        </w:rPr>
      </w:pPr>
    </w:p>
    <w:p w14:paraId="66828241" w14:textId="77777777" w:rsidR="00CF321B" w:rsidRDefault="00CF321B">
      <w:pPr>
        <w:pStyle w:val="BodyText"/>
        <w:spacing w:before="0"/>
        <w:ind w:left="0"/>
        <w:rPr>
          <w:sz w:val="20"/>
        </w:rPr>
      </w:pPr>
    </w:p>
    <w:p w14:paraId="4F873260" w14:textId="77777777" w:rsidR="00EA0AA6" w:rsidRDefault="00EA0AA6">
      <w:pPr>
        <w:pStyle w:val="BodyText"/>
        <w:spacing w:before="0"/>
        <w:ind w:left="0"/>
        <w:rPr>
          <w:sz w:val="20"/>
        </w:rPr>
      </w:pPr>
    </w:p>
    <w:p w14:paraId="10A46704" w14:textId="77777777" w:rsidR="00EA0AA6" w:rsidRDefault="00EA0AA6">
      <w:pPr>
        <w:pStyle w:val="BodyText"/>
        <w:spacing w:before="83"/>
        <w:ind w:left="0"/>
        <w:rPr>
          <w:sz w:val="20"/>
        </w:rPr>
      </w:pPr>
    </w:p>
    <w:tbl>
      <w:tblPr>
        <w:tblW w:w="0" w:type="auto"/>
        <w:tblInd w:w="44" w:type="dxa"/>
        <w:tblBorders>
          <w:top w:val="single" w:sz="6" w:space="0" w:color="AAB6C3"/>
          <w:left w:val="single" w:sz="6" w:space="0" w:color="AAB6C3"/>
          <w:bottom w:val="single" w:sz="6" w:space="0" w:color="AAB6C3"/>
          <w:right w:val="single" w:sz="6" w:space="0" w:color="AAB6C3"/>
          <w:insideH w:val="single" w:sz="6" w:space="0" w:color="AAB6C3"/>
          <w:insideV w:val="single" w:sz="6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7483"/>
      </w:tblGrid>
      <w:tr w:rsidR="00EA0AA6" w14:paraId="63A875FC" w14:textId="77777777">
        <w:trPr>
          <w:trHeight w:val="1005"/>
        </w:trPr>
        <w:tc>
          <w:tcPr>
            <w:tcW w:w="2381" w:type="dxa"/>
            <w:shd w:val="clear" w:color="auto" w:fill="234972"/>
          </w:tcPr>
          <w:p w14:paraId="0E10CBA3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05"/>
                <w:sz w:val="21"/>
              </w:rPr>
              <w:t>REPORT</w:t>
            </w:r>
            <w:r>
              <w:rPr>
                <w:rFonts w:ascii="Yu Gothic"/>
                <w:b/>
                <w:color w:val="FFFFFF"/>
                <w:spacing w:val="27"/>
                <w:w w:val="10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4"/>
                <w:w w:val="105"/>
                <w:sz w:val="21"/>
              </w:rPr>
              <w:t>SCOPE</w:t>
            </w:r>
          </w:p>
        </w:tc>
        <w:tc>
          <w:tcPr>
            <w:tcW w:w="7483" w:type="dxa"/>
            <w:shd w:val="clear" w:color="auto" w:fill="234972"/>
          </w:tcPr>
          <w:p w14:paraId="3560F51F" w14:textId="77777777" w:rsidR="00EA0AA6" w:rsidRDefault="007D1BFE">
            <w:pPr>
              <w:pStyle w:val="TableParagraph"/>
              <w:spacing w:before="144" w:line="158" w:lineRule="auto"/>
              <w:ind w:right="331"/>
              <w:rPr>
                <w:rFonts w:ascii="Yu Gothic" w:hAnsi="Yu Gothic"/>
                <w:b/>
                <w:sz w:val="21"/>
              </w:rPr>
            </w:pPr>
            <w:r>
              <w:rPr>
                <w:rFonts w:ascii="Yu Gothic" w:hAnsi="Yu Gothic"/>
                <w:b/>
                <w:color w:val="FFFFFF"/>
                <w:w w:val="120"/>
                <w:sz w:val="21"/>
              </w:rPr>
              <w:t>Functional</w:t>
            </w:r>
            <w:r>
              <w:rPr>
                <w:rFonts w:ascii="Yu Gothic" w:hAnsi="Yu Gothic"/>
                <w:b/>
                <w:color w:val="FFFFFF"/>
                <w:spacing w:val="-18"/>
                <w:w w:val="120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0"/>
                <w:sz w:val="21"/>
              </w:rPr>
              <w:t>testing</w:t>
            </w:r>
            <w:r>
              <w:rPr>
                <w:rFonts w:ascii="Yu Gothic" w:hAnsi="Yu Gothic"/>
                <w:b/>
                <w:color w:val="FFFFFF"/>
                <w:spacing w:val="-18"/>
                <w:w w:val="120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0"/>
                <w:sz w:val="21"/>
              </w:rPr>
              <w:t>•</w:t>
            </w:r>
            <w:r>
              <w:rPr>
                <w:rFonts w:ascii="Yu Gothic" w:hAnsi="Yu Gothic"/>
                <w:b/>
                <w:color w:val="FFFFFF"/>
                <w:spacing w:val="-18"/>
                <w:w w:val="120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0"/>
                <w:sz w:val="21"/>
              </w:rPr>
              <w:t>Performance</w:t>
            </w:r>
            <w:r>
              <w:rPr>
                <w:rFonts w:ascii="Yu Gothic" w:hAnsi="Yu Gothic"/>
                <w:b/>
                <w:color w:val="FFFFFF"/>
                <w:spacing w:val="-18"/>
                <w:w w:val="120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0"/>
                <w:sz w:val="21"/>
              </w:rPr>
              <w:t>evaluation</w:t>
            </w:r>
            <w:r>
              <w:rPr>
                <w:rFonts w:ascii="Yu Gothic" w:hAnsi="Yu Gothic"/>
                <w:b/>
                <w:color w:val="FFFFFF"/>
                <w:spacing w:val="-18"/>
                <w:w w:val="120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0"/>
                <w:sz w:val="21"/>
              </w:rPr>
              <w:t>•</w:t>
            </w:r>
            <w:r>
              <w:rPr>
                <w:rFonts w:ascii="Yu Gothic" w:hAnsi="Yu Gothic"/>
                <w:b/>
                <w:color w:val="FFFFFF"/>
                <w:spacing w:val="-18"/>
                <w:w w:val="120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0"/>
                <w:sz w:val="21"/>
              </w:rPr>
              <w:t>Test</w:t>
            </w:r>
            <w:r>
              <w:rPr>
                <w:rFonts w:ascii="Yu Gothic" w:hAnsi="Yu Gothic"/>
                <w:b/>
                <w:color w:val="FFFFFF"/>
                <w:spacing w:val="-18"/>
                <w:w w:val="120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0"/>
                <w:sz w:val="21"/>
              </w:rPr>
              <w:t>cases</w:t>
            </w:r>
            <w:r>
              <w:rPr>
                <w:rFonts w:ascii="Yu Gothic" w:hAnsi="Yu Gothic"/>
                <w:b/>
                <w:color w:val="FFFFFF"/>
                <w:spacing w:val="-18"/>
                <w:w w:val="120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0"/>
                <w:sz w:val="21"/>
              </w:rPr>
              <w:t xml:space="preserve">• </w:t>
            </w:r>
            <w:r>
              <w:rPr>
                <w:rFonts w:ascii="Yu Gothic" w:hAnsi="Yu Gothic"/>
                <w:b/>
                <w:color w:val="FFFFFF"/>
                <w:w w:val="125"/>
                <w:sz w:val="21"/>
              </w:rPr>
              <w:t>Error</w:t>
            </w:r>
            <w:r>
              <w:rPr>
                <w:rFonts w:ascii="Yu Gothic" w:hAnsi="Yu Gothic"/>
                <w:b/>
                <w:color w:val="FFFFFF"/>
                <w:spacing w:val="-18"/>
                <w:w w:val="125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5"/>
                <w:sz w:val="21"/>
              </w:rPr>
              <w:t>analysis</w:t>
            </w:r>
            <w:r>
              <w:rPr>
                <w:rFonts w:ascii="Yu Gothic" w:hAnsi="Yu Gothic"/>
                <w:b/>
                <w:color w:val="FFFFFF"/>
                <w:spacing w:val="-18"/>
                <w:w w:val="125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5"/>
                <w:sz w:val="21"/>
              </w:rPr>
              <w:t>•</w:t>
            </w:r>
            <w:r>
              <w:rPr>
                <w:rFonts w:ascii="Yu Gothic" w:hAnsi="Yu Gothic"/>
                <w:b/>
                <w:color w:val="FFFFFF"/>
                <w:spacing w:val="-18"/>
                <w:w w:val="125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5"/>
                <w:sz w:val="21"/>
              </w:rPr>
              <w:t>Debugging</w:t>
            </w:r>
            <w:r>
              <w:rPr>
                <w:rFonts w:ascii="Yu Gothic" w:hAnsi="Yu Gothic"/>
                <w:b/>
                <w:color w:val="FFFFFF"/>
                <w:spacing w:val="-18"/>
                <w:w w:val="125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5"/>
                <w:sz w:val="21"/>
              </w:rPr>
              <w:t>•</w:t>
            </w:r>
            <w:r>
              <w:rPr>
                <w:rFonts w:ascii="Yu Gothic" w:hAnsi="Yu Gothic"/>
                <w:b/>
                <w:color w:val="FFFFFF"/>
                <w:spacing w:val="-18"/>
                <w:w w:val="125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5"/>
                <w:sz w:val="21"/>
              </w:rPr>
              <w:t>Power</w:t>
            </w:r>
            <w:r>
              <w:rPr>
                <w:rFonts w:ascii="Yu Gothic" w:hAnsi="Yu Gothic"/>
                <w:b/>
                <w:color w:val="FFFFFF"/>
                <w:spacing w:val="-18"/>
                <w:w w:val="125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5"/>
                <w:sz w:val="21"/>
              </w:rPr>
              <w:t>•</w:t>
            </w:r>
            <w:r>
              <w:rPr>
                <w:rFonts w:ascii="Yu Gothic" w:hAnsi="Yu Gothic"/>
                <w:b/>
                <w:color w:val="FFFFFF"/>
                <w:spacing w:val="-18"/>
                <w:w w:val="125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5"/>
                <w:sz w:val="21"/>
              </w:rPr>
              <w:t>Reliability</w:t>
            </w:r>
            <w:r>
              <w:rPr>
                <w:rFonts w:ascii="Yu Gothic" w:hAnsi="Yu Gothic"/>
                <w:b/>
                <w:color w:val="FFFFFF"/>
                <w:spacing w:val="-18"/>
                <w:w w:val="125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5"/>
                <w:sz w:val="21"/>
              </w:rPr>
              <w:t>•</w:t>
            </w:r>
            <w:r>
              <w:rPr>
                <w:rFonts w:ascii="Yu Gothic" w:hAnsi="Yu Gothic"/>
                <w:b/>
                <w:color w:val="FFFFFF"/>
                <w:spacing w:val="-18"/>
                <w:w w:val="125"/>
                <w:sz w:val="21"/>
              </w:rPr>
              <w:t xml:space="preserve"> </w:t>
            </w:r>
            <w:r>
              <w:rPr>
                <w:rFonts w:ascii="Yu Gothic" w:hAnsi="Yu Gothic"/>
                <w:b/>
                <w:color w:val="FFFFFF"/>
                <w:w w:val="125"/>
                <w:sz w:val="21"/>
              </w:rPr>
              <w:t xml:space="preserve">Future </w:t>
            </w:r>
            <w:r>
              <w:rPr>
                <w:rFonts w:ascii="Yu Gothic" w:hAnsi="Yu Gothic"/>
                <w:b/>
                <w:color w:val="FFFFFF"/>
                <w:spacing w:val="-2"/>
                <w:w w:val="125"/>
                <w:sz w:val="21"/>
              </w:rPr>
              <w:t>improvements</w:t>
            </w:r>
          </w:p>
        </w:tc>
      </w:tr>
      <w:tr w:rsidR="00EA0AA6" w14:paraId="7CBBC0BB" w14:textId="77777777">
        <w:trPr>
          <w:trHeight w:val="745"/>
        </w:trPr>
        <w:tc>
          <w:tcPr>
            <w:tcW w:w="2381" w:type="dxa"/>
          </w:tcPr>
          <w:p w14:paraId="50C32893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PATH</w:t>
            </w:r>
          </w:p>
        </w:tc>
        <w:tc>
          <w:tcPr>
            <w:tcW w:w="7483" w:type="dxa"/>
          </w:tcPr>
          <w:p w14:paraId="69F87C0C" w14:textId="77777777" w:rsidR="00EA0AA6" w:rsidRDefault="007D1BFE">
            <w:pPr>
              <w:pStyle w:val="TableParagraph"/>
              <w:spacing w:line="276" w:lineRule="auto"/>
              <w:ind w:right="331"/>
              <w:rPr>
                <w:sz w:val="20"/>
              </w:rPr>
            </w:pPr>
            <w:r>
              <w:rPr>
                <w:w w:val="105"/>
                <w:sz w:val="20"/>
              </w:rPr>
              <w:t>Trigger → GPS → SOS Packet → LoRa Transmission → Relay → Rescue Station → Status</w:t>
            </w:r>
          </w:p>
        </w:tc>
      </w:tr>
      <w:tr w:rsidR="00EA0AA6" w14:paraId="2CED55EF" w14:textId="77777777">
        <w:trPr>
          <w:trHeight w:val="745"/>
        </w:trPr>
        <w:tc>
          <w:tcPr>
            <w:tcW w:w="2381" w:type="dxa"/>
            <w:shd w:val="clear" w:color="auto" w:fill="F4F6F9"/>
          </w:tcPr>
          <w:p w14:paraId="49DDC71C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EVALUATION</w:t>
            </w:r>
          </w:p>
        </w:tc>
        <w:tc>
          <w:tcPr>
            <w:tcW w:w="7483" w:type="dxa"/>
            <w:shd w:val="clear" w:color="auto" w:fill="F4F6F9"/>
          </w:tcPr>
          <w:p w14:paraId="5C2C5CB4" w14:textId="77777777" w:rsidR="00EA0AA6" w:rsidRDefault="007D1BFE">
            <w:pPr>
              <w:pStyle w:val="TableParagraph"/>
              <w:spacing w:line="276" w:lineRule="auto"/>
              <w:ind w:right="331"/>
              <w:rPr>
                <w:sz w:val="20"/>
              </w:rPr>
            </w:pPr>
            <w:r>
              <w:rPr>
                <w:w w:val="115"/>
                <w:sz w:val="20"/>
              </w:rPr>
              <w:t>ESP32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sender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•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LoRa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mesh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forwarding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•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GPS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•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OLED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status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•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relay </w:t>
            </w:r>
            <w:r>
              <w:rPr>
                <w:w w:val="120"/>
                <w:sz w:val="20"/>
              </w:rPr>
              <w:t xml:space="preserve">nodes </w:t>
            </w:r>
            <w:r>
              <w:rPr>
                <w:w w:val="140"/>
                <w:sz w:val="20"/>
              </w:rPr>
              <w:t xml:space="preserve">• </w:t>
            </w:r>
            <w:r>
              <w:rPr>
                <w:w w:val="120"/>
                <w:sz w:val="20"/>
              </w:rPr>
              <w:t>rescue/base-station receiver</w:t>
            </w:r>
          </w:p>
        </w:tc>
      </w:tr>
    </w:tbl>
    <w:p w14:paraId="280684EC" w14:textId="77777777" w:rsidR="00EA0AA6" w:rsidRDefault="00EA0AA6">
      <w:pPr>
        <w:pStyle w:val="BodyText"/>
        <w:spacing w:before="0"/>
        <w:ind w:left="0"/>
        <w:rPr>
          <w:sz w:val="32"/>
        </w:rPr>
      </w:pPr>
    </w:p>
    <w:p w14:paraId="1D261612" w14:textId="77777777" w:rsidR="00EA0AA6" w:rsidRDefault="00EA0AA6">
      <w:pPr>
        <w:pStyle w:val="BodyText"/>
        <w:spacing w:before="145"/>
        <w:ind w:left="0"/>
        <w:rPr>
          <w:sz w:val="32"/>
        </w:rPr>
      </w:pPr>
    </w:p>
    <w:p w14:paraId="55920347" w14:textId="77777777" w:rsidR="00EA0AA6" w:rsidRDefault="00EA0AA6">
      <w:pPr>
        <w:pStyle w:val="BodyText"/>
        <w:spacing w:line="300" w:lineRule="auto"/>
        <w:sectPr w:rsidR="00EA0AA6">
          <w:headerReference w:type="default" r:id="rId7"/>
          <w:footerReference w:type="default" r:id="rId8"/>
          <w:type w:val="continuous"/>
          <w:pgSz w:w="11910" w:h="16840"/>
          <w:pgMar w:top="1920" w:right="992" w:bottom="620" w:left="992" w:header="0" w:footer="421" w:gutter="0"/>
          <w:pgNumType w:start="1"/>
          <w:cols w:space="720"/>
        </w:sectPr>
      </w:pPr>
    </w:p>
    <w:p w14:paraId="5D9493CE" w14:textId="77777777" w:rsidR="00EA0AA6" w:rsidRDefault="007D1BFE">
      <w:pPr>
        <w:pStyle w:val="Heading1"/>
        <w:numPr>
          <w:ilvl w:val="0"/>
          <w:numId w:val="4"/>
        </w:numPr>
        <w:tabs>
          <w:tab w:val="left" w:pos="604"/>
        </w:tabs>
        <w:ind w:hanging="569"/>
      </w:pPr>
      <w:r>
        <w:rPr>
          <w:color w:val="16365D"/>
          <w:w w:val="105"/>
        </w:rPr>
        <w:lastRenderedPageBreak/>
        <w:t>FUNCTIONAL</w:t>
      </w:r>
      <w:r>
        <w:rPr>
          <w:color w:val="16365D"/>
          <w:spacing w:val="73"/>
          <w:w w:val="105"/>
        </w:rPr>
        <w:t xml:space="preserve"> </w:t>
      </w:r>
      <w:r>
        <w:rPr>
          <w:color w:val="16365D"/>
          <w:spacing w:val="-2"/>
          <w:w w:val="105"/>
        </w:rPr>
        <w:t>TESTING</w:t>
      </w:r>
    </w:p>
    <w:p w14:paraId="27F73DF3" w14:textId="77777777" w:rsidR="00EA0AA6" w:rsidRDefault="007D1BFE">
      <w:pPr>
        <w:pStyle w:val="BodyText"/>
        <w:spacing w:before="63" w:line="300" w:lineRule="auto"/>
        <w:rPr>
          <w:w w:val="115"/>
        </w:rPr>
      </w:pPr>
      <w:r>
        <w:rPr>
          <w:w w:val="115"/>
        </w:rPr>
        <w:t xml:space="preserve">Functional testing verifies the complete </w:t>
      </w:r>
      <w:proofErr w:type="spellStart"/>
      <w:r>
        <w:rPr>
          <w:w w:val="115"/>
        </w:rPr>
        <w:t>TerraLink</w:t>
      </w:r>
      <w:proofErr w:type="spellEnd"/>
      <w:r>
        <w:rPr>
          <w:w w:val="115"/>
        </w:rPr>
        <w:t xml:space="preserve"> emergency communication sequence from user trigger through final status.</w:t>
      </w:r>
    </w:p>
    <w:p w14:paraId="35BE6EC1" w14:textId="77777777" w:rsidR="004F6089" w:rsidRDefault="004F6089">
      <w:pPr>
        <w:pStyle w:val="BodyText"/>
        <w:spacing w:before="63" w:line="300" w:lineRule="auto"/>
      </w:pPr>
    </w:p>
    <w:p w14:paraId="53104D45" w14:textId="77777777" w:rsidR="00EA0AA6" w:rsidRDefault="00EA0AA6">
      <w:pPr>
        <w:pStyle w:val="BodyText"/>
        <w:spacing w:before="10" w:after="1"/>
        <w:ind w:left="0"/>
        <w:rPr>
          <w:sz w:val="9"/>
        </w:rPr>
      </w:pPr>
    </w:p>
    <w:tbl>
      <w:tblPr>
        <w:tblW w:w="0" w:type="auto"/>
        <w:tblInd w:w="44" w:type="dxa"/>
        <w:tblBorders>
          <w:top w:val="single" w:sz="6" w:space="0" w:color="AAB6C3"/>
          <w:left w:val="single" w:sz="6" w:space="0" w:color="AAB6C3"/>
          <w:bottom w:val="single" w:sz="6" w:space="0" w:color="AAB6C3"/>
          <w:right w:val="single" w:sz="6" w:space="0" w:color="AAB6C3"/>
          <w:insideH w:val="single" w:sz="6" w:space="0" w:color="AAB6C3"/>
          <w:insideV w:val="single" w:sz="6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8"/>
        <w:gridCol w:w="3969"/>
        <w:gridCol w:w="3459"/>
      </w:tblGrid>
      <w:tr w:rsidR="00EA0AA6" w14:paraId="0E5EEA5F" w14:textId="77777777">
        <w:trPr>
          <w:trHeight w:val="485"/>
        </w:trPr>
        <w:tc>
          <w:tcPr>
            <w:tcW w:w="2438" w:type="dxa"/>
            <w:shd w:val="clear" w:color="auto" w:fill="234972"/>
          </w:tcPr>
          <w:p w14:paraId="33714089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2"/>
                <w:w w:val="115"/>
                <w:sz w:val="21"/>
              </w:rPr>
              <w:t>Function</w:t>
            </w:r>
          </w:p>
        </w:tc>
        <w:tc>
          <w:tcPr>
            <w:tcW w:w="3969" w:type="dxa"/>
            <w:shd w:val="clear" w:color="auto" w:fill="234972"/>
          </w:tcPr>
          <w:p w14:paraId="1AC593E6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15"/>
                <w:sz w:val="21"/>
              </w:rPr>
              <w:t>Expected</w:t>
            </w:r>
            <w:r>
              <w:rPr>
                <w:rFonts w:ascii="Yu Gothic"/>
                <w:b/>
                <w:color w:val="FFFFFF"/>
                <w:spacing w:val="-6"/>
                <w:w w:val="115"/>
                <w:sz w:val="21"/>
              </w:rPr>
              <w:t xml:space="preserve"> </w:t>
            </w:r>
            <w:proofErr w:type="spellStart"/>
            <w:r>
              <w:rPr>
                <w:rFonts w:ascii="Yu Gothic"/>
                <w:b/>
                <w:color w:val="FFFFFF"/>
                <w:spacing w:val="-2"/>
                <w:w w:val="115"/>
                <w:sz w:val="21"/>
              </w:rPr>
              <w:t>Behaviour</w:t>
            </w:r>
            <w:proofErr w:type="spellEnd"/>
          </w:p>
        </w:tc>
        <w:tc>
          <w:tcPr>
            <w:tcW w:w="3459" w:type="dxa"/>
            <w:shd w:val="clear" w:color="auto" w:fill="234972"/>
          </w:tcPr>
          <w:p w14:paraId="28C7A703" w14:textId="77777777" w:rsidR="00EA0AA6" w:rsidRDefault="007D1BFE">
            <w:pPr>
              <w:pStyle w:val="TableParagraph"/>
              <w:spacing w:before="52"/>
              <w:ind w:left="117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15"/>
                <w:sz w:val="21"/>
              </w:rPr>
              <w:t>Validation</w:t>
            </w:r>
            <w:r>
              <w:rPr>
                <w:rFonts w:ascii="Yu Gothic"/>
                <w:b/>
                <w:color w:val="FFFFFF"/>
                <w:spacing w:val="14"/>
                <w:w w:val="11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4"/>
                <w:w w:val="115"/>
                <w:sz w:val="21"/>
              </w:rPr>
              <w:t>Focus</w:t>
            </w:r>
          </w:p>
        </w:tc>
      </w:tr>
      <w:tr w:rsidR="00EA0AA6" w14:paraId="26A53437" w14:textId="77777777">
        <w:trPr>
          <w:trHeight w:val="745"/>
        </w:trPr>
        <w:tc>
          <w:tcPr>
            <w:tcW w:w="2438" w:type="dxa"/>
          </w:tcPr>
          <w:p w14:paraId="6A51EE8A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SOS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Trigger</w:t>
            </w:r>
          </w:p>
        </w:tc>
        <w:tc>
          <w:tcPr>
            <w:tcW w:w="3969" w:type="dxa"/>
          </w:tcPr>
          <w:p w14:paraId="64390E87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 xml:space="preserve">Touch input detects the emergency </w:t>
            </w:r>
            <w:r>
              <w:rPr>
                <w:spacing w:val="-2"/>
                <w:w w:val="115"/>
                <w:sz w:val="20"/>
              </w:rPr>
              <w:t>request.</w:t>
            </w:r>
          </w:p>
        </w:tc>
        <w:tc>
          <w:tcPr>
            <w:tcW w:w="3459" w:type="dxa"/>
          </w:tcPr>
          <w:p w14:paraId="7BEF4E8B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TTP223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response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2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wake-</w:t>
            </w:r>
            <w:r>
              <w:rPr>
                <w:spacing w:val="-5"/>
                <w:w w:val="110"/>
                <w:sz w:val="20"/>
              </w:rPr>
              <w:t>up.</w:t>
            </w:r>
          </w:p>
        </w:tc>
      </w:tr>
      <w:tr w:rsidR="00EA0AA6" w14:paraId="699DA81A" w14:textId="77777777">
        <w:trPr>
          <w:trHeight w:val="745"/>
        </w:trPr>
        <w:tc>
          <w:tcPr>
            <w:tcW w:w="2438" w:type="dxa"/>
            <w:shd w:val="clear" w:color="auto" w:fill="F4F6F9"/>
          </w:tcPr>
          <w:p w14:paraId="2AD0F66D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GPS</w:t>
            </w:r>
          </w:p>
        </w:tc>
        <w:tc>
          <w:tcPr>
            <w:tcW w:w="3969" w:type="dxa"/>
            <w:shd w:val="clear" w:color="auto" w:fill="F4F6F9"/>
          </w:tcPr>
          <w:p w14:paraId="2D8A8246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Location</w:t>
            </w:r>
            <w:r>
              <w:rPr>
                <w:spacing w:val="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acquired</w:t>
            </w:r>
            <w:r>
              <w:rPr>
                <w:spacing w:val="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when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required.</w:t>
            </w:r>
          </w:p>
        </w:tc>
        <w:tc>
          <w:tcPr>
            <w:tcW w:w="3459" w:type="dxa"/>
            <w:shd w:val="clear" w:color="auto" w:fill="F4F6F9"/>
          </w:tcPr>
          <w:p w14:paraId="35B486A1" w14:textId="77777777" w:rsidR="00EA0AA6" w:rsidRDefault="007D1BFE">
            <w:pPr>
              <w:pStyle w:val="TableParagraph"/>
              <w:spacing w:line="276" w:lineRule="auto"/>
              <w:ind w:left="117"/>
              <w:rPr>
                <w:sz w:val="20"/>
              </w:rPr>
            </w:pPr>
            <w:r>
              <w:rPr>
                <w:w w:val="115"/>
                <w:sz w:val="20"/>
              </w:rPr>
              <w:t xml:space="preserve">Latitude and longitude </w:t>
            </w:r>
            <w:r>
              <w:rPr>
                <w:spacing w:val="-2"/>
                <w:w w:val="115"/>
                <w:sz w:val="20"/>
              </w:rPr>
              <w:t>availability.</w:t>
            </w:r>
          </w:p>
        </w:tc>
      </w:tr>
      <w:tr w:rsidR="00EA0AA6" w14:paraId="4962012B" w14:textId="77777777">
        <w:trPr>
          <w:trHeight w:val="745"/>
        </w:trPr>
        <w:tc>
          <w:tcPr>
            <w:tcW w:w="2438" w:type="dxa"/>
          </w:tcPr>
          <w:p w14:paraId="6046D093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SOS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Packet</w:t>
            </w:r>
          </w:p>
        </w:tc>
        <w:tc>
          <w:tcPr>
            <w:tcW w:w="3969" w:type="dxa"/>
          </w:tcPr>
          <w:p w14:paraId="17BC7D28" w14:textId="77777777" w:rsidR="00EA0AA6" w:rsidRDefault="007D1BFE">
            <w:pPr>
              <w:pStyle w:val="TableParagraph"/>
              <w:spacing w:line="276" w:lineRule="auto"/>
              <w:ind w:right="109"/>
              <w:rPr>
                <w:sz w:val="20"/>
              </w:rPr>
            </w:pPr>
            <w:r>
              <w:rPr>
                <w:w w:val="115"/>
                <w:sz w:val="20"/>
              </w:rPr>
              <w:t>Emergency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information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is </w:t>
            </w:r>
            <w:r>
              <w:rPr>
                <w:spacing w:val="-2"/>
                <w:w w:val="115"/>
                <w:sz w:val="20"/>
              </w:rPr>
              <w:t>assembled.</w:t>
            </w:r>
          </w:p>
        </w:tc>
        <w:tc>
          <w:tcPr>
            <w:tcW w:w="3459" w:type="dxa"/>
          </w:tcPr>
          <w:p w14:paraId="351A34A2" w14:textId="77777777" w:rsidR="00EA0AA6" w:rsidRDefault="007D1BFE">
            <w:pPr>
              <w:pStyle w:val="TableParagraph"/>
              <w:spacing w:line="276" w:lineRule="auto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Node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ID,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SOS,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GPS,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battery, packet ID and TTL.</w:t>
            </w:r>
          </w:p>
        </w:tc>
      </w:tr>
      <w:tr w:rsidR="00EA0AA6" w14:paraId="4855CFDC" w14:textId="77777777">
        <w:trPr>
          <w:trHeight w:val="745"/>
        </w:trPr>
        <w:tc>
          <w:tcPr>
            <w:tcW w:w="2438" w:type="dxa"/>
            <w:shd w:val="clear" w:color="auto" w:fill="F4F6F9"/>
          </w:tcPr>
          <w:p w14:paraId="4FD3B20D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LoRa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Transmission</w:t>
            </w:r>
          </w:p>
        </w:tc>
        <w:tc>
          <w:tcPr>
            <w:tcW w:w="3969" w:type="dxa"/>
            <w:shd w:val="clear" w:color="auto" w:fill="F4F6F9"/>
          </w:tcPr>
          <w:p w14:paraId="076277FD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Packet is transmitted through the LoRa link.</w:t>
            </w:r>
          </w:p>
        </w:tc>
        <w:tc>
          <w:tcPr>
            <w:tcW w:w="3459" w:type="dxa"/>
            <w:shd w:val="clear" w:color="auto" w:fill="F4F6F9"/>
          </w:tcPr>
          <w:p w14:paraId="67A1E186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Sender</w:t>
            </w:r>
            <w:r>
              <w:rPr>
                <w:spacing w:val="1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transmission.</w:t>
            </w:r>
          </w:p>
        </w:tc>
      </w:tr>
      <w:tr w:rsidR="00EA0AA6" w14:paraId="601FDF3E" w14:textId="77777777">
        <w:trPr>
          <w:trHeight w:val="745"/>
        </w:trPr>
        <w:tc>
          <w:tcPr>
            <w:tcW w:w="2438" w:type="dxa"/>
          </w:tcPr>
          <w:p w14:paraId="1F140044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Relay</w:t>
            </w:r>
            <w:r>
              <w:rPr>
                <w:spacing w:val="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Forwarding</w:t>
            </w:r>
          </w:p>
        </w:tc>
        <w:tc>
          <w:tcPr>
            <w:tcW w:w="3969" w:type="dxa"/>
          </w:tcPr>
          <w:p w14:paraId="5D5B0645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Valid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packet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received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and </w:t>
            </w:r>
            <w:r>
              <w:rPr>
                <w:spacing w:val="-2"/>
                <w:w w:val="115"/>
                <w:sz w:val="20"/>
              </w:rPr>
              <w:t>forwarded.</w:t>
            </w:r>
          </w:p>
        </w:tc>
        <w:tc>
          <w:tcPr>
            <w:tcW w:w="3459" w:type="dxa"/>
          </w:tcPr>
          <w:p w14:paraId="080C6F8B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5"/>
                <w:sz w:val="20"/>
              </w:rPr>
              <w:t>Multi-hop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operation.</w:t>
            </w:r>
          </w:p>
        </w:tc>
      </w:tr>
      <w:tr w:rsidR="00EA0AA6" w14:paraId="18E03705" w14:textId="77777777">
        <w:trPr>
          <w:trHeight w:val="485"/>
        </w:trPr>
        <w:tc>
          <w:tcPr>
            <w:tcW w:w="2438" w:type="dxa"/>
            <w:shd w:val="clear" w:color="auto" w:fill="F4F6F9"/>
          </w:tcPr>
          <w:p w14:paraId="41C42CC2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Rescue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Station</w:t>
            </w:r>
          </w:p>
        </w:tc>
        <w:tc>
          <w:tcPr>
            <w:tcW w:w="3969" w:type="dxa"/>
            <w:shd w:val="clear" w:color="auto" w:fill="F4F6F9"/>
          </w:tcPr>
          <w:p w14:paraId="1DF5E326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Final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packet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received.</w:t>
            </w:r>
          </w:p>
        </w:tc>
        <w:tc>
          <w:tcPr>
            <w:tcW w:w="3459" w:type="dxa"/>
            <w:shd w:val="clear" w:color="auto" w:fill="F4F6F9"/>
          </w:tcPr>
          <w:p w14:paraId="7D17E605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End-to-end</w:t>
            </w:r>
            <w:r>
              <w:rPr>
                <w:spacing w:val="3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delivery.</w:t>
            </w:r>
          </w:p>
        </w:tc>
      </w:tr>
      <w:tr w:rsidR="00EA0AA6" w14:paraId="771B7D3D" w14:textId="77777777">
        <w:trPr>
          <w:trHeight w:val="745"/>
        </w:trPr>
        <w:tc>
          <w:tcPr>
            <w:tcW w:w="2438" w:type="dxa"/>
          </w:tcPr>
          <w:p w14:paraId="6CAB6F30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OLED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/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Status</w:t>
            </w:r>
          </w:p>
        </w:tc>
        <w:tc>
          <w:tcPr>
            <w:tcW w:w="3969" w:type="dxa"/>
          </w:tcPr>
          <w:p w14:paraId="07D5835F" w14:textId="77777777" w:rsidR="00EA0AA6" w:rsidRDefault="007D1BFE">
            <w:pPr>
              <w:pStyle w:val="TableParagraph"/>
              <w:spacing w:line="276" w:lineRule="auto"/>
              <w:ind w:right="109"/>
              <w:rPr>
                <w:sz w:val="20"/>
              </w:rPr>
            </w:pPr>
            <w:r>
              <w:rPr>
                <w:w w:val="115"/>
                <w:sz w:val="20"/>
              </w:rPr>
              <w:t>User</w:t>
            </w:r>
            <w:r>
              <w:rPr>
                <w:spacing w:val="-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receives</w:t>
            </w:r>
            <w:r>
              <w:rPr>
                <w:spacing w:val="-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local</w:t>
            </w:r>
            <w:r>
              <w:rPr>
                <w:spacing w:val="-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status </w:t>
            </w:r>
            <w:r>
              <w:rPr>
                <w:spacing w:val="-2"/>
                <w:w w:val="115"/>
                <w:sz w:val="20"/>
              </w:rPr>
              <w:t>information.</w:t>
            </w:r>
          </w:p>
        </w:tc>
        <w:tc>
          <w:tcPr>
            <w:tcW w:w="3459" w:type="dxa"/>
          </w:tcPr>
          <w:p w14:paraId="251D7B9A" w14:textId="77777777" w:rsidR="00EA0AA6" w:rsidRDefault="007D1BFE">
            <w:pPr>
              <w:pStyle w:val="TableParagraph"/>
              <w:spacing w:line="276" w:lineRule="auto"/>
              <w:ind w:left="117" w:right="719"/>
              <w:rPr>
                <w:sz w:val="20"/>
              </w:rPr>
            </w:pPr>
            <w:r>
              <w:rPr>
                <w:w w:val="120"/>
                <w:sz w:val="20"/>
              </w:rPr>
              <w:t>Awake</w:t>
            </w:r>
            <w:r>
              <w:rPr>
                <w:spacing w:val="-1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-1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alert</w:t>
            </w:r>
            <w:r>
              <w:rPr>
                <w:spacing w:val="-16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 xml:space="preserve">transmitted </w:t>
            </w:r>
            <w:r>
              <w:rPr>
                <w:spacing w:val="-2"/>
                <w:w w:val="120"/>
                <w:sz w:val="20"/>
              </w:rPr>
              <w:t>display.</w:t>
            </w:r>
          </w:p>
        </w:tc>
      </w:tr>
    </w:tbl>
    <w:p w14:paraId="74A07322" w14:textId="77777777" w:rsidR="00EA0AA6" w:rsidRDefault="00EA0AA6">
      <w:pPr>
        <w:pStyle w:val="BodyText"/>
        <w:spacing w:before="257"/>
        <w:ind w:left="0"/>
      </w:pPr>
    </w:p>
    <w:p w14:paraId="4A6DE7CC" w14:textId="77777777" w:rsidR="00EA0AA6" w:rsidRDefault="007D1BFE">
      <w:pPr>
        <w:pStyle w:val="Heading2"/>
      </w:pPr>
      <w:r>
        <w:rPr>
          <w:color w:val="234972"/>
          <w:w w:val="115"/>
        </w:rPr>
        <w:t>Testing</w:t>
      </w:r>
      <w:r>
        <w:rPr>
          <w:color w:val="234972"/>
          <w:spacing w:val="6"/>
          <w:w w:val="115"/>
        </w:rPr>
        <w:t xml:space="preserve"> </w:t>
      </w:r>
      <w:r>
        <w:rPr>
          <w:color w:val="234972"/>
          <w:spacing w:val="-2"/>
          <w:w w:val="115"/>
        </w:rPr>
        <w:t>Principle</w:t>
      </w:r>
    </w:p>
    <w:p w14:paraId="75624E1B" w14:textId="77777777" w:rsidR="00EA0AA6" w:rsidRDefault="007D1BFE">
      <w:pPr>
        <w:pStyle w:val="BodyText"/>
        <w:spacing w:before="52" w:line="300" w:lineRule="auto"/>
        <w:rPr>
          <w:w w:val="115"/>
        </w:rPr>
      </w:pPr>
      <w:r>
        <w:rPr>
          <w:w w:val="115"/>
        </w:rPr>
        <w:t>Each functional block is verified independently and then as part of the complete emergency path. Unsupported numerical results are not fabricated; measured values must come from the physical experiment.</w:t>
      </w:r>
    </w:p>
    <w:p w14:paraId="43C785E9" w14:textId="77777777" w:rsidR="00CF321B" w:rsidRDefault="00CF321B">
      <w:pPr>
        <w:pStyle w:val="BodyText"/>
        <w:spacing w:before="52" w:line="300" w:lineRule="auto"/>
      </w:pPr>
    </w:p>
    <w:p w14:paraId="575B4935" w14:textId="77777777" w:rsidR="00EA0AA6" w:rsidRDefault="007D1BFE">
      <w:pPr>
        <w:pStyle w:val="Heading2"/>
        <w:spacing w:before="27"/>
      </w:pPr>
      <w:r>
        <w:rPr>
          <w:color w:val="234972"/>
          <w:w w:val="115"/>
        </w:rPr>
        <w:t>Functional</w:t>
      </w:r>
      <w:r>
        <w:rPr>
          <w:color w:val="234972"/>
          <w:spacing w:val="5"/>
          <w:w w:val="115"/>
        </w:rPr>
        <w:t xml:space="preserve"> </w:t>
      </w:r>
      <w:r>
        <w:rPr>
          <w:color w:val="234972"/>
          <w:w w:val="115"/>
        </w:rPr>
        <w:t>Validation</w:t>
      </w:r>
      <w:r>
        <w:rPr>
          <w:color w:val="234972"/>
          <w:spacing w:val="6"/>
          <w:w w:val="115"/>
        </w:rPr>
        <w:t xml:space="preserve"> </w:t>
      </w:r>
      <w:r>
        <w:rPr>
          <w:color w:val="234972"/>
          <w:spacing w:val="-4"/>
          <w:w w:val="115"/>
        </w:rPr>
        <w:t>Flow</w:t>
      </w:r>
    </w:p>
    <w:p w14:paraId="64146991" w14:textId="77777777" w:rsidR="00EA0AA6" w:rsidRDefault="007D1BFE">
      <w:pPr>
        <w:pStyle w:val="BodyText"/>
        <w:spacing w:before="51" w:line="300" w:lineRule="auto"/>
        <w:rPr>
          <w:w w:val="105"/>
        </w:rPr>
      </w:pPr>
      <w:r>
        <w:rPr>
          <w:w w:val="105"/>
        </w:rPr>
        <w:t>Touch Input → ESP32 Processing → GPS Data → SOS Packet → LoRa TX → Relay Forwarding</w:t>
      </w:r>
      <w:r>
        <w:rPr>
          <w:spacing w:val="40"/>
          <w:w w:val="105"/>
        </w:rPr>
        <w:t xml:space="preserve"> </w:t>
      </w:r>
      <w:r>
        <w:rPr>
          <w:w w:val="105"/>
        </w:rPr>
        <w:t>→</w:t>
      </w:r>
      <w:r>
        <w:rPr>
          <w:spacing w:val="40"/>
          <w:w w:val="105"/>
        </w:rPr>
        <w:t xml:space="preserve"> </w:t>
      </w:r>
      <w:r>
        <w:rPr>
          <w:w w:val="105"/>
        </w:rPr>
        <w:t>Rescue/Base</w:t>
      </w:r>
      <w:r>
        <w:rPr>
          <w:spacing w:val="40"/>
          <w:w w:val="105"/>
        </w:rPr>
        <w:t xml:space="preserve"> </w:t>
      </w:r>
      <w:r>
        <w:rPr>
          <w:w w:val="105"/>
        </w:rPr>
        <w:t>Station</w:t>
      </w:r>
      <w:r>
        <w:rPr>
          <w:spacing w:val="40"/>
          <w:w w:val="105"/>
        </w:rPr>
        <w:t xml:space="preserve"> </w:t>
      </w:r>
      <w:r>
        <w:rPr>
          <w:w w:val="105"/>
        </w:rPr>
        <w:t>→</w:t>
      </w:r>
      <w:r>
        <w:rPr>
          <w:spacing w:val="40"/>
          <w:w w:val="105"/>
        </w:rPr>
        <w:t xml:space="preserve"> </w:t>
      </w:r>
      <w:r>
        <w:rPr>
          <w:w w:val="105"/>
        </w:rPr>
        <w:t>Status</w:t>
      </w:r>
    </w:p>
    <w:p w14:paraId="5376CBAA" w14:textId="77777777" w:rsidR="00CF321B" w:rsidRDefault="00CF321B">
      <w:pPr>
        <w:pStyle w:val="BodyText"/>
        <w:spacing w:before="51" w:line="300" w:lineRule="auto"/>
      </w:pPr>
    </w:p>
    <w:p w14:paraId="7E22CE6B" w14:textId="77777777" w:rsidR="00EA0AA6" w:rsidRDefault="007D1BFE">
      <w:pPr>
        <w:pStyle w:val="Heading2"/>
        <w:spacing w:before="26"/>
      </w:pPr>
      <w:r>
        <w:rPr>
          <w:color w:val="234972"/>
          <w:w w:val="115"/>
        </w:rPr>
        <w:t>Expected</w:t>
      </w:r>
      <w:r>
        <w:rPr>
          <w:color w:val="234972"/>
          <w:spacing w:val="-9"/>
          <w:w w:val="115"/>
        </w:rPr>
        <w:t xml:space="preserve"> </w:t>
      </w:r>
      <w:r>
        <w:rPr>
          <w:color w:val="234972"/>
          <w:spacing w:val="-2"/>
          <w:w w:val="115"/>
        </w:rPr>
        <w:t>Outcome</w:t>
      </w:r>
    </w:p>
    <w:p w14:paraId="1855CA8C" w14:textId="77777777" w:rsidR="00EA0AA6" w:rsidRDefault="007D1BFE">
      <w:pPr>
        <w:pStyle w:val="BodyText"/>
        <w:spacing w:before="52" w:line="300" w:lineRule="auto"/>
        <w:ind w:right="193"/>
      </w:pPr>
      <w:r>
        <w:rPr>
          <w:w w:val="115"/>
        </w:rPr>
        <w:t>A valid emergency event should be detected, the required packet information assembled, the packet transmitted through the intended LoRa path, and the final receiver should obtain the emergency information.</w:t>
      </w:r>
    </w:p>
    <w:p w14:paraId="2E481116" w14:textId="77777777" w:rsidR="00EA0AA6" w:rsidRDefault="00EA0AA6">
      <w:pPr>
        <w:pStyle w:val="BodyText"/>
        <w:spacing w:line="300" w:lineRule="auto"/>
        <w:sectPr w:rsidR="00EA0AA6">
          <w:pgSz w:w="11910" w:h="16840"/>
          <w:pgMar w:top="900" w:right="992" w:bottom="620" w:left="992" w:header="0" w:footer="421" w:gutter="0"/>
          <w:cols w:space="720"/>
        </w:sectPr>
      </w:pPr>
    </w:p>
    <w:p w14:paraId="1DC443A0" w14:textId="77777777" w:rsidR="00EA0AA6" w:rsidRDefault="007D1BFE">
      <w:pPr>
        <w:pStyle w:val="Heading1"/>
        <w:numPr>
          <w:ilvl w:val="0"/>
          <w:numId w:val="4"/>
        </w:numPr>
        <w:tabs>
          <w:tab w:val="left" w:pos="604"/>
        </w:tabs>
        <w:ind w:hanging="569"/>
      </w:pPr>
      <w:r>
        <w:rPr>
          <w:color w:val="16365D"/>
          <w:w w:val="105"/>
        </w:rPr>
        <w:lastRenderedPageBreak/>
        <w:t>PERFORMANCE</w:t>
      </w:r>
      <w:r>
        <w:rPr>
          <w:color w:val="16365D"/>
          <w:spacing w:val="76"/>
          <w:w w:val="110"/>
        </w:rPr>
        <w:t xml:space="preserve"> </w:t>
      </w:r>
      <w:r>
        <w:rPr>
          <w:color w:val="16365D"/>
          <w:spacing w:val="-2"/>
          <w:w w:val="110"/>
        </w:rPr>
        <w:t>EVALUATION</w:t>
      </w:r>
    </w:p>
    <w:p w14:paraId="0D63014F" w14:textId="77777777" w:rsidR="00EA0AA6" w:rsidRDefault="007D1BFE">
      <w:pPr>
        <w:pStyle w:val="BodyText"/>
        <w:spacing w:before="63" w:line="300" w:lineRule="auto"/>
      </w:pPr>
      <w:r>
        <w:rPr>
          <w:w w:val="115"/>
        </w:rPr>
        <w:t xml:space="preserve">Performance evaluation measures how effectively </w:t>
      </w:r>
      <w:proofErr w:type="spellStart"/>
      <w:r>
        <w:rPr>
          <w:w w:val="115"/>
        </w:rPr>
        <w:t>TerraLink</w:t>
      </w:r>
      <w:proofErr w:type="spellEnd"/>
      <w:r>
        <w:rPr>
          <w:w w:val="115"/>
        </w:rPr>
        <w:t xml:space="preserve"> delivers emergency packets across the LoRa mesh and how quickly the system responds.</w:t>
      </w:r>
    </w:p>
    <w:p w14:paraId="2A35DF4F" w14:textId="77777777" w:rsidR="00EA0AA6" w:rsidRDefault="00EA0AA6">
      <w:pPr>
        <w:pStyle w:val="BodyText"/>
        <w:spacing w:before="10" w:after="1"/>
        <w:ind w:left="0"/>
        <w:rPr>
          <w:sz w:val="9"/>
        </w:rPr>
      </w:pPr>
    </w:p>
    <w:tbl>
      <w:tblPr>
        <w:tblW w:w="0" w:type="auto"/>
        <w:tblInd w:w="44" w:type="dxa"/>
        <w:tblBorders>
          <w:top w:val="single" w:sz="6" w:space="0" w:color="AAB6C3"/>
          <w:left w:val="single" w:sz="6" w:space="0" w:color="AAB6C3"/>
          <w:bottom w:val="single" w:sz="6" w:space="0" w:color="AAB6C3"/>
          <w:right w:val="single" w:sz="6" w:space="0" w:color="AAB6C3"/>
          <w:insideH w:val="single" w:sz="6" w:space="0" w:color="AAB6C3"/>
          <w:insideV w:val="single" w:sz="6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4308"/>
        <w:gridCol w:w="2834"/>
      </w:tblGrid>
      <w:tr w:rsidR="00EA0AA6" w14:paraId="4280CFB1" w14:textId="77777777">
        <w:trPr>
          <w:trHeight w:val="485"/>
        </w:trPr>
        <w:tc>
          <w:tcPr>
            <w:tcW w:w="2721" w:type="dxa"/>
            <w:shd w:val="clear" w:color="auto" w:fill="234972"/>
          </w:tcPr>
          <w:p w14:paraId="6FC4A899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2"/>
                <w:w w:val="115"/>
                <w:sz w:val="21"/>
              </w:rPr>
              <w:t>Parameter</w:t>
            </w:r>
          </w:p>
        </w:tc>
        <w:tc>
          <w:tcPr>
            <w:tcW w:w="4308" w:type="dxa"/>
            <w:shd w:val="clear" w:color="auto" w:fill="234972"/>
          </w:tcPr>
          <w:p w14:paraId="6684D9AF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15"/>
                <w:sz w:val="21"/>
              </w:rPr>
              <w:t>What</w:t>
            </w:r>
            <w:r>
              <w:rPr>
                <w:rFonts w:ascii="Yu Gothic"/>
                <w:b/>
                <w:color w:val="FFFFFF"/>
                <w:spacing w:val="11"/>
                <w:w w:val="11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w w:val="115"/>
                <w:sz w:val="21"/>
              </w:rPr>
              <w:t>is</w:t>
            </w:r>
            <w:r>
              <w:rPr>
                <w:rFonts w:ascii="Yu Gothic"/>
                <w:b/>
                <w:color w:val="FFFFFF"/>
                <w:spacing w:val="11"/>
                <w:w w:val="11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2"/>
                <w:w w:val="115"/>
                <w:sz w:val="21"/>
              </w:rPr>
              <w:t>Evaluated</w:t>
            </w:r>
          </w:p>
        </w:tc>
        <w:tc>
          <w:tcPr>
            <w:tcW w:w="2834" w:type="dxa"/>
            <w:shd w:val="clear" w:color="auto" w:fill="234972"/>
          </w:tcPr>
          <w:p w14:paraId="11A00231" w14:textId="77777777" w:rsidR="00EA0AA6" w:rsidRDefault="007D1BFE">
            <w:pPr>
              <w:pStyle w:val="TableParagraph"/>
              <w:spacing w:before="52"/>
              <w:ind w:left="119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05"/>
                <w:sz w:val="21"/>
              </w:rPr>
              <w:t>Result</w:t>
            </w:r>
            <w:r>
              <w:rPr>
                <w:rFonts w:ascii="Yu Gothic"/>
                <w:b/>
                <w:color w:val="FFFFFF"/>
                <w:spacing w:val="28"/>
                <w:w w:val="10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z w:val="21"/>
              </w:rPr>
              <w:t>/</w:t>
            </w:r>
            <w:r>
              <w:rPr>
                <w:rFonts w:ascii="Yu Gothic"/>
                <w:b/>
                <w:color w:val="FFFFFF"/>
                <w:spacing w:val="28"/>
                <w:w w:val="10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2"/>
                <w:w w:val="105"/>
                <w:sz w:val="21"/>
              </w:rPr>
              <w:t>Record</w:t>
            </w:r>
          </w:p>
        </w:tc>
      </w:tr>
      <w:tr w:rsidR="00EA0AA6" w14:paraId="4889DEF4" w14:textId="77777777">
        <w:trPr>
          <w:trHeight w:val="745"/>
        </w:trPr>
        <w:tc>
          <w:tcPr>
            <w:tcW w:w="2721" w:type="dxa"/>
          </w:tcPr>
          <w:p w14:paraId="62AC947D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Packet</w:t>
            </w:r>
            <w:r>
              <w:rPr>
                <w:spacing w:val="9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Delivery</w:t>
            </w:r>
          </w:p>
        </w:tc>
        <w:tc>
          <w:tcPr>
            <w:tcW w:w="4308" w:type="dxa"/>
          </w:tcPr>
          <w:p w14:paraId="11C95B6D" w14:textId="77777777" w:rsidR="00EA0AA6" w:rsidRDefault="007D1BFE">
            <w:pPr>
              <w:pStyle w:val="TableParagraph"/>
              <w:spacing w:line="276" w:lineRule="auto"/>
              <w:ind w:right="72"/>
              <w:rPr>
                <w:sz w:val="20"/>
              </w:rPr>
            </w:pPr>
            <w:r>
              <w:rPr>
                <w:w w:val="115"/>
                <w:sz w:val="20"/>
              </w:rPr>
              <w:t>Successful</w:t>
            </w:r>
            <w:r>
              <w:rPr>
                <w:spacing w:val="-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packets</w:t>
            </w:r>
            <w:r>
              <w:rPr>
                <w:spacing w:val="-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reaching</w:t>
            </w:r>
            <w:r>
              <w:rPr>
                <w:spacing w:val="-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the </w:t>
            </w:r>
            <w:r>
              <w:rPr>
                <w:spacing w:val="-2"/>
                <w:w w:val="115"/>
                <w:sz w:val="20"/>
              </w:rPr>
              <w:t>receiver.</w:t>
            </w:r>
          </w:p>
        </w:tc>
        <w:tc>
          <w:tcPr>
            <w:tcW w:w="2834" w:type="dxa"/>
          </w:tcPr>
          <w:p w14:paraId="74C51A2B" w14:textId="77777777" w:rsidR="00EA0AA6" w:rsidRDefault="007D1BFE">
            <w:pPr>
              <w:pStyle w:val="TableParagraph"/>
              <w:ind w:left="119"/>
              <w:rPr>
                <w:sz w:val="20"/>
              </w:rPr>
            </w:pPr>
            <w:r>
              <w:rPr>
                <w:w w:val="115"/>
                <w:sz w:val="20"/>
              </w:rPr>
              <w:t>Record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measured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value.</w:t>
            </w:r>
          </w:p>
        </w:tc>
      </w:tr>
      <w:tr w:rsidR="00EA0AA6" w14:paraId="5738E41F" w14:textId="77777777">
        <w:trPr>
          <w:trHeight w:val="745"/>
        </w:trPr>
        <w:tc>
          <w:tcPr>
            <w:tcW w:w="2721" w:type="dxa"/>
            <w:shd w:val="clear" w:color="auto" w:fill="F4F6F9"/>
          </w:tcPr>
          <w:p w14:paraId="6C3B0FE1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End-to-End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Delay</w:t>
            </w:r>
          </w:p>
        </w:tc>
        <w:tc>
          <w:tcPr>
            <w:tcW w:w="4308" w:type="dxa"/>
            <w:shd w:val="clear" w:color="auto" w:fill="F4F6F9"/>
          </w:tcPr>
          <w:p w14:paraId="30DD1164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Time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from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SOS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generation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to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final </w:t>
            </w:r>
            <w:r>
              <w:rPr>
                <w:spacing w:val="-2"/>
                <w:w w:val="115"/>
                <w:sz w:val="20"/>
              </w:rPr>
              <w:t>reception.</w:t>
            </w:r>
          </w:p>
        </w:tc>
        <w:tc>
          <w:tcPr>
            <w:tcW w:w="2834" w:type="dxa"/>
            <w:shd w:val="clear" w:color="auto" w:fill="F4F6F9"/>
          </w:tcPr>
          <w:p w14:paraId="2BF0FD79" w14:textId="77777777" w:rsidR="00EA0AA6" w:rsidRDefault="007D1BFE">
            <w:pPr>
              <w:pStyle w:val="TableParagraph"/>
              <w:ind w:left="119"/>
              <w:rPr>
                <w:sz w:val="20"/>
              </w:rPr>
            </w:pPr>
            <w:r>
              <w:rPr>
                <w:w w:val="115"/>
                <w:sz w:val="20"/>
              </w:rPr>
              <w:t>Record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measured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value.</w:t>
            </w:r>
          </w:p>
        </w:tc>
      </w:tr>
      <w:tr w:rsidR="00EA0AA6" w14:paraId="1DAD9AED" w14:textId="77777777">
        <w:trPr>
          <w:trHeight w:val="745"/>
        </w:trPr>
        <w:tc>
          <w:tcPr>
            <w:tcW w:w="2721" w:type="dxa"/>
          </w:tcPr>
          <w:p w14:paraId="3C9458F2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Communication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Range</w:t>
            </w:r>
          </w:p>
        </w:tc>
        <w:tc>
          <w:tcPr>
            <w:tcW w:w="4308" w:type="dxa"/>
          </w:tcPr>
          <w:p w14:paraId="22251408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 xml:space="preserve">Maximum practical communication </w:t>
            </w:r>
            <w:r>
              <w:rPr>
                <w:spacing w:val="-2"/>
                <w:w w:val="115"/>
                <w:sz w:val="20"/>
              </w:rPr>
              <w:t>distance.</w:t>
            </w:r>
          </w:p>
        </w:tc>
        <w:tc>
          <w:tcPr>
            <w:tcW w:w="2834" w:type="dxa"/>
          </w:tcPr>
          <w:p w14:paraId="037E41C3" w14:textId="77777777" w:rsidR="00EA0AA6" w:rsidRDefault="007D1BFE">
            <w:pPr>
              <w:pStyle w:val="TableParagraph"/>
              <w:spacing w:line="276" w:lineRule="auto"/>
              <w:ind w:left="119" w:right="3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Record</w:t>
            </w:r>
            <w:r>
              <w:rPr>
                <w:spacing w:val="-14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measured distance.</w:t>
            </w:r>
          </w:p>
        </w:tc>
      </w:tr>
      <w:tr w:rsidR="00EA0AA6" w14:paraId="2D86B48B" w14:textId="77777777">
        <w:trPr>
          <w:trHeight w:val="485"/>
        </w:trPr>
        <w:tc>
          <w:tcPr>
            <w:tcW w:w="2721" w:type="dxa"/>
            <w:shd w:val="clear" w:color="auto" w:fill="F4F6F9"/>
          </w:tcPr>
          <w:p w14:paraId="281D3BB5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Multi-Hop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Forwarding</w:t>
            </w:r>
          </w:p>
        </w:tc>
        <w:tc>
          <w:tcPr>
            <w:tcW w:w="4308" w:type="dxa"/>
            <w:shd w:val="clear" w:color="auto" w:fill="F4F6F9"/>
          </w:tcPr>
          <w:p w14:paraId="04885EC8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Delivery through</w:t>
            </w:r>
            <w:r>
              <w:rPr>
                <w:spacing w:val="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Relay</w:t>
            </w:r>
            <w:r>
              <w:rPr>
                <w:spacing w:val="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1</w:t>
            </w:r>
            <w:r>
              <w:rPr>
                <w:spacing w:val="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Relay</w:t>
            </w:r>
            <w:r>
              <w:rPr>
                <w:spacing w:val="1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2.</w:t>
            </w:r>
          </w:p>
        </w:tc>
        <w:tc>
          <w:tcPr>
            <w:tcW w:w="2834" w:type="dxa"/>
            <w:shd w:val="clear" w:color="auto" w:fill="F4F6F9"/>
          </w:tcPr>
          <w:p w14:paraId="7EA8D1D4" w14:textId="77777777" w:rsidR="00EA0AA6" w:rsidRDefault="007D1BFE">
            <w:pPr>
              <w:pStyle w:val="TableParagraph"/>
              <w:ind w:left="119"/>
              <w:rPr>
                <w:sz w:val="20"/>
              </w:rPr>
            </w:pPr>
            <w:r>
              <w:rPr>
                <w:w w:val="110"/>
                <w:sz w:val="20"/>
              </w:rPr>
              <w:t>Physical</w:t>
            </w:r>
            <w:r>
              <w:rPr>
                <w:spacing w:val="10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validation.</w:t>
            </w:r>
          </w:p>
        </w:tc>
      </w:tr>
      <w:tr w:rsidR="00EA0AA6" w14:paraId="74130B55" w14:textId="77777777">
        <w:trPr>
          <w:trHeight w:val="745"/>
        </w:trPr>
        <w:tc>
          <w:tcPr>
            <w:tcW w:w="2721" w:type="dxa"/>
          </w:tcPr>
          <w:p w14:paraId="23C8FC29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Duplicate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Handling</w:t>
            </w:r>
          </w:p>
        </w:tc>
        <w:tc>
          <w:tcPr>
            <w:tcW w:w="4308" w:type="dxa"/>
          </w:tcPr>
          <w:p w14:paraId="707E6531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Behaviour</w:t>
            </w:r>
            <w:proofErr w:type="spellEnd"/>
            <w:r>
              <w:rPr>
                <w:w w:val="115"/>
                <w:sz w:val="20"/>
              </w:rPr>
              <w:t xml:space="preserve"> when an existing packet is received again.</w:t>
            </w:r>
          </w:p>
        </w:tc>
        <w:tc>
          <w:tcPr>
            <w:tcW w:w="2834" w:type="dxa"/>
          </w:tcPr>
          <w:p w14:paraId="3BFD00C3" w14:textId="77777777" w:rsidR="00EA0AA6" w:rsidRDefault="007D1BFE">
            <w:pPr>
              <w:pStyle w:val="TableParagraph"/>
              <w:ind w:left="119"/>
              <w:rPr>
                <w:sz w:val="20"/>
              </w:rPr>
            </w:pPr>
            <w:r>
              <w:rPr>
                <w:w w:val="115"/>
                <w:sz w:val="20"/>
              </w:rPr>
              <w:t>Validation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result.</w:t>
            </w:r>
          </w:p>
        </w:tc>
      </w:tr>
      <w:tr w:rsidR="00EA0AA6" w14:paraId="03981E98" w14:textId="77777777">
        <w:trPr>
          <w:trHeight w:val="745"/>
        </w:trPr>
        <w:tc>
          <w:tcPr>
            <w:tcW w:w="2721" w:type="dxa"/>
            <w:shd w:val="clear" w:color="auto" w:fill="F4F6F9"/>
          </w:tcPr>
          <w:p w14:paraId="19A6BB8F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GPS</w:t>
            </w:r>
            <w:r>
              <w:rPr>
                <w:spacing w:val="-2"/>
                <w:sz w:val="20"/>
              </w:rPr>
              <w:t xml:space="preserve"> Response</w:t>
            </w:r>
          </w:p>
        </w:tc>
        <w:tc>
          <w:tcPr>
            <w:tcW w:w="4308" w:type="dxa"/>
            <w:shd w:val="clear" w:color="auto" w:fill="F4F6F9"/>
          </w:tcPr>
          <w:p w14:paraId="2C762435" w14:textId="77777777" w:rsidR="00EA0AA6" w:rsidRDefault="007D1BFE">
            <w:pPr>
              <w:pStyle w:val="TableParagraph"/>
              <w:spacing w:line="276" w:lineRule="auto"/>
              <w:ind w:right="72"/>
              <w:rPr>
                <w:sz w:val="20"/>
              </w:rPr>
            </w:pPr>
            <w:r>
              <w:rPr>
                <w:w w:val="115"/>
                <w:sz w:val="20"/>
              </w:rPr>
              <w:t xml:space="preserve">Location acquisition time and </w:t>
            </w:r>
            <w:r>
              <w:rPr>
                <w:spacing w:val="-2"/>
                <w:w w:val="115"/>
                <w:sz w:val="20"/>
              </w:rPr>
              <w:t>correctness.</w:t>
            </w:r>
          </w:p>
        </w:tc>
        <w:tc>
          <w:tcPr>
            <w:tcW w:w="2834" w:type="dxa"/>
            <w:shd w:val="clear" w:color="auto" w:fill="F4F6F9"/>
          </w:tcPr>
          <w:p w14:paraId="4B57D521" w14:textId="77777777" w:rsidR="00EA0AA6" w:rsidRDefault="007D1BFE">
            <w:pPr>
              <w:pStyle w:val="TableParagraph"/>
              <w:ind w:left="119"/>
              <w:rPr>
                <w:sz w:val="20"/>
              </w:rPr>
            </w:pPr>
            <w:r>
              <w:rPr>
                <w:w w:val="115"/>
                <w:sz w:val="20"/>
              </w:rPr>
              <w:t>Record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measured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result.</w:t>
            </w:r>
          </w:p>
        </w:tc>
      </w:tr>
      <w:tr w:rsidR="00EA0AA6" w14:paraId="42BD3B8A" w14:textId="77777777">
        <w:trPr>
          <w:trHeight w:val="745"/>
        </w:trPr>
        <w:tc>
          <w:tcPr>
            <w:tcW w:w="2721" w:type="dxa"/>
          </w:tcPr>
          <w:p w14:paraId="7DDA6B42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RSSI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SNR</w:t>
            </w:r>
          </w:p>
        </w:tc>
        <w:tc>
          <w:tcPr>
            <w:tcW w:w="4308" w:type="dxa"/>
          </w:tcPr>
          <w:p w14:paraId="3F51AC1A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 xml:space="preserve">Signal quality at each communication </w:t>
            </w:r>
            <w:r>
              <w:rPr>
                <w:spacing w:val="-4"/>
                <w:w w:val="115"/>
                <w:sz w:val="20"/>
              </w:rPr>
              <w:t>hop.</w:t>
            </w:r>
          </w:p>
        </w:tc>
        <w:tc>
          <w:tcPr>
            <w:tcW w:w="2834" w:type="dxa"/>
          </w:tcPr>
          <w:p w14:paraId="3B44354A" w14:textId="77777777" w:rsidR="00EA0AA6" w:rsidRDefault="007D1BFE">
            <w:pPr>
              <w:pStyle w:val="TableParagraph"/>
              <w:ind w:left="119"/>
              <w:rPr>
                <w:sz w:val="20"/>
              </w:rPr>
            </w:pPr>
            <w:r>
              <w:rPr>
                <w:w w:val="115"/>
                <w:sz w:val="20"/>
              </w:rPr>
              <w:t>Record</w:t>
            </w:r>
            <w:r>
              <w:rPr>
                <w:spacing w:val="-1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observed</w:t>
            </w:r>
            <w:r>
              <w:rPr>
                <w:spacing w:val="-14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values.</w:t>
            </w:r>
          </w:p>
        </w:tc>
      </w:tr>
    </w:tbl>
    <w:p w14:paraId="70A1E6EF" w14:textId="77777777" w:rsidR="00EA0AA6" w:rsidRDefault="00EA0AA6">
      <w:pPr>
        <w:pStyle w:val="BodyText"/>
        <w:spacing w:before="201"/>
        <w:ind w:left="0"/>
      </w:pPr>
    </w:p>
    <w:p w14:paraId="7D2A5A9A" w14:textId="77777777" w:rsidR="00CF321B" w:rsidRDefault="00CF321B">
      <w:pPr>
        <w:pStyle w:val="Heading2"/>
        <w:rPr>
          <w:color w:val="234972"/>
          <w:w w:val="115"/>
        </w:rPr>
      </w:pPr>
    </w:p>
    <w:p w14:paraId="0E255BCF" w14:textId="13F3705D" w:rsidR="00EA0AA6" w:rsidRDefault="007D1BFE">
      <w:pPr>
        <w:pStyle w:val="Heading2"/>
      </w:pPr>
      <w:r>
        <w:rPr>
          <w:color w:val="234972"/>
          <w:w w:val="115"/>
        </w:rPr>
        <w:t>Performance</w:t>
      </w:r>
      <w:r>
        <w:rPr>
          <w:color w:val="234972"/>
          <w:spacing w:val="-14"/>
          <w:w w:val="115"/>
        </w:rPr>
        <w:t xml:space="preserve"> </w:t>
      </w:r>
      <w:r>
        <w:rPr>
          <w:color w:val="234972"/>
          <w:spacing w:val="-2"/>
          <w:w w:val="115"/>
        </w:rPr>
        <w:t>Interpretation</w:t>
      </w:r>
    </w:p>
    <w:p w14:paraId="4A3FC6C7" w14:textId="77777777" w:rsidR="00EA0AA6" w:rsidRPr="00CF321B" w:rsidRDefault="007D1BFE">
      <w:pPr>
        <w:pStyle w:val="ListParagraph"/>
        <w:numPr>
          <w:ilvl w:val="1"/>
          <w:numId w:val="4"/>
        </w:numPr>
        <w:tabs>
          <w:tab w:val="left" w:pos="255"/>
        </w:tabs>
        <w:spacing w:before="51" w:line="300" w:lineRule="auto"/>
        <w:ind w:right="1401" w:firstLine="0"/>
        <w:rPr>
          <w:sz w:val="24"/>
        </w:rPr>
      </w:pPr>
      <w:r>
        <w:rPr>
          <w:w w:val="115"/>
          <w:sz w:val="24"/>
        </w:rPr>
        <w:t>High packet delivery ratio indicates that the communication path is functioning consistently.</w:t>
      </w:r>
    </w:p>
    <w:p w14:paraId="0079ECC5" w14:textId="77777777" w:rsidR="00CF321B" w:rsidRDefault="00CF321B">
      <w:pPr>
        <w:pStyle w:val="ListParagraph"/>
        <w:numPr>
          <w:ilvl w:val="1"/>
          <w:numId w:val="4"/>
        </w:numPr>
        <w:tabs>
          <w:tab w:val="left" w:pos="255"/>
        </w:tabs>
        <w:spacing w:before="51" w:line="300" w:lineRule="auto"/>
        <w:ind w:right="1401" w:firstLine="0"/>
        <w:rPr>
          <w:sz w:val="24"/>
        </w:rPr>
      </w:pPr>
    </w:p>
    <w:p w14:paraId="0BB98B13" w14:textId="77777777" w:rsidR="00EA0AA6" w:rsidRDefault="007D1BFE">
      <w:pPr>
        <w:pStyle w:val="ListParagraph"/>
        <w:numPr>
          <w:ilvl w:val="1"/>
          <w:numId w:val="4"/>
        </w:numPr>
        <w:tabs>
          <w:tab w:val="left" w:pos="255"/>
        </w:tabs>
        <w:spacing w:line="300" w:lineRule="auto"/>
        <w:ind w:right="914" w:firstLine="0"/>
        <w:rPr>
          <w:sz w:val="24"/>
        </w:rPr>
      </w:pPr>
      <w:r>
        <w:rPr>
          <w:w w:val="115"/>
          <w:sz w:val="24"/>
        </w:rPr>
        <w:t>Low and predictable end-to-end delay is important because emergency information must reach the rescue station promptly.</w:t>
      </w:r>
    </w:p>
    <w:p w14:paraId="68191604" w14:textId="77777777" w:rsidR="00EA0AA6" w:rsidRDefault="007D1BFE">
      <w:pPr>
        <w:pStyle w:val="ListParagraph"/>
        <w:numPr>
          <w:ilvl w:val="1"/>
          <w:numId w:val="4"/>
        </w:numPr>
        <w:tabs>
          <w:tab w:val="left" w:pos="255"/>
        </w:tabs>
        <w:spacing w:line="300" w:lineRule="auto"/>
        <w:ind w:right="717" w:firstLine="0"/>
        <w:rPr>
          <w:sz w:val="24"/>
        </w:rPr>
      </w:pPr>
      <w:r>
        <w:rPr>
          <w:w w:val="115"/>
          <w:sz w:val="24"/>
        </w:rPr>
        <w:t xml:space="preserve">Successful multi-hop forwarding demonstrates that </w:t>
      </w:r>
      <w:proofErr w:type="spellStart"/>
      <w:r>
        <w:rPr>
          <w:w w:val="115"/>
          <w:sz w:val="24"/>
        </w:rPr>
        <w:t>TerraLink</w:t>
      </w:r>
      <w:proofErr w:type="spellEnd"/>
      <w:r>
        <w:rPr>
          <w:w w:val="115"/>
          <w:sz w:val="24"/>
        </w:rPr>
        <w:t xml:space="preserve"> can extend communication beyond a direct link.</w:t>
      </w:r>
    </w:p>
    <w:p w14:paraId="256E878C" w14:textId="77777777" w:rsidR="00EA0AA6" w:rsidRDefault="007D1BFE">
      <w:pPr>
        <w:pStyle w:val="ListParagraph"/>
        <w:numPr>
          <w:ilvl w:val="1"/>
          <w:numId w:val="4"/>
        </w:numPr>
        <w:tabs>
          <w:tab w:val="left" w:pos="255"/>
        </w:tabs>
        <w:spacing w:line="300" w:lineRule="auto"/>
        <w:ind w:right="1136" w:firstLine="0"/>
        <w:rPr>
          <w:sz w:val="24"/>
        </w:rPr>
      </w:pPr>
      <w:r>
        <w:rPr>
          <w:w w:val="115"/>
          <w:sz w:val="24"/>
        </w:rPr>
        <w:t>Effective duplicate rejection prevents repeated packets from creating repeated alerts or unnecessary forwarding.</w:t>
      </w:r>
    </w:p>
    <w:p w14:paraId="1C52D583" w14:textId="77777777" w:rsidR="00EA0AA6" w:rsidRDefault="007D1BFE">
      <w:pPr>
        <w:pStyle w:val="ListParagraph"/>
        <w:numPr>
          <w:ilvl w:val="1"/>
          <w:numId w:val="4"/>
        </w:numPr>
        <w:tabs>
          <w:tab w:val="left" w:pos="255"/>
        </w:tabs>
        <w:spacing w:line="300" w:lineRule="auto"/>
        <w:ind w:right="854" w:firstLine="0"/>
        <w:rPr>
          <w:sz w:val="24"/>
        </w:rPr>
      </w:pPr>
      <w:r>
        <w:rPr>
          <w:w w:val="115"/>
          <w:sz w:val="24"/>
        </w:rPr>
        <w:t>Fast recovery after a node or link failure improves the availability of the communication network.</w:t>
      </w:r>
    </w:p>
    <w:p w14:paraId="268DD686" w14:textId="7A43BE96" w:rsidR="00EA0AA6" w:rsidRDefault="00EA0AA6" w:rsidP="00CF321B">
      <w:pPr>
        <w:pStyle w:val="BodyText"/>
        <w:spacing w:before="0" w:line="300" w:lineRule="auto"/>
        <w:ind w:left="0"/>
        <w:sectPr w:rsidR="00EA0AA6">
          <w:pgSz w:w="11910" w:h="16840"/>
          <w:pgMar w:top="900" w:right="992" w:bottom="620" w:left="992" w:header="0" w:footer="421" w:gutter="0"/>
          <w:cols w:space="720"/>
        </w:sectPr>
      </w:pPr>
    </w:p>
    <w:p w14:paraId="2A6B8AA7" w14:textId="531341EE" w:rsidR="00EA0AA6" w:rsidRDefault="007D1BFE" w:rsidP="004F6089">
      <w:pPr>
        <w:pStyle w:val="Heading1"/>
        <w:numPr>
          <w:ilvl w:val="0"/>
          <w:numId w:val="4"/>
        </w:numPr>
        <w:tabs>
          <w:tab w:val="left" w:pos="604"/>
        </w:tabs>
        <w:ind w:hanging="569"/>
      </w:pPr>
      <w:r w:rsidRPr="004F6089">
        <w:rPr>
          <w:color w:val="16365D"/>
          <w:w w:val="105"/>
        </w:rPr>
        <w:lastRenderedPageBreak/>
        <w:t>TEST</w:t>
      </w:r>
      <w:r w:rsidRPr="004F6089">
        <w:rPr>
          <w:color w:val="16365D"/>
          <w:spacing w:val="38"/>
          <w:w w:val="105"/>
        </w:rPr>
        <w:t xml:space="preserve"> </w:t>
      </w:r>
      <w:r w:rsidRPr="004F6089">
        <w:rPr>
          <w:color w:val="16365D"/>
          <w:w w:val="105"/>
        </w:rPr>
        <w:t>CASES</w:t>
      </w:r>
      <w:r w:rsidRPr="004F6089">
        <w:rPr>
          <w:color w:val="16365D"/>
          <w:spacing w:val="38"/>
          <w:w w:val="105"/>
        </w:rPr>
        <w:t xml:space="preserve"> </w:t>
      </w:r>
      <w:r w:rsidRPr="004F6089">
        <w:rPr>
          <w:color w:val="16365D"/>
          <w:w w:val="105"/>
        </w:rPr>
        <w:t>—</w:t>
      </w:r>
      <w:r w:rsidRPr="004F6089">
        <w:rPr>
          <w:color w:val="16365D"/>
          <w:spacing w:val="38"/>
          <w:w w:val="105"/>
        </w:rPr>
        <w:t xml:space="preserve"> </w:t>
      </w:r>
      <w:r w:rsidRPr="004F6089">
        <w:rPr>
          <w:color w:val="16365D"/>
          <w:w w:val="105"/>
        </w:rPr>
        <w:t>TC-01</w:t>
      </w:r>
      <w:r w:rsidRPr="004F6089">
        <w:rPr>
          <w:color w:val="16365D"/>
          <w:spacing w:val="38"/>
          <w:w w:val="105"/>
        </w:rPr>
        <w:t xml:space="preserve"> </w:t>
      </w:r>
      <w:r w:rsidRPr="004F6089">
        <w:rPr>
          <w:color w:val="16365D"/>
          <w:w w:val="105"/>
        </w:rPr>
        <w:t>TO</w:t>
      </w:r>
      <w:r w:rsidRPr="004F6089">
        <w:rPr>
          <w:color w:val="16365D"/>
          <w:spacing w:val="38"/>
          <w:w w:val="105"/>
        </w:rPr>
        <w:t xml:space="preserve"> </w:t>
      </w:r>
      <w:r w:rsidRPr="004F6089">
        <w:rPr>
          <w:color w:val="16365D"/>
          <w:w w:val="105"/>
        </w:rPr>
        <w:t>TC-</w:t>
      </w:r>
      <w:r w:rsidRPr="004F6089">
        <w:rPr>
          <w:color w:val="16365D"/>
          <w:spacing w:val="-5"/>
          <w:w w:val="105"/>
        </w:rPr>
        <w:t>09</w:t>
      </w:r>
    </w:p>
    <w:p w14:paraId="7AB2F671" w14:textId="77777777" w:rsidR="00EA0AA6" w:rsidRDefault="007D1BFE">
      <w:pPr>
        <w:pStyle w:val="BodyText"/>
        <w:spacing w:before="63"/>
        <w:rPr>
          <w:spacing w:val="-2"/>
          <w:w w:val="115"/>
        </w:rPr>
      </w:pPr>
      <w:r>
        <w:rPr>
          <w:w w:val="115"/>
        </w:rPr>
        <w:t>Large-format</w:t>
      </w:r>
      <w:r>
        <w:rPr>
          <w:spacing w:val="13"/>
          <w:w w:val="115"/>
        </w:rPr>
        <w:t xml:space="preserve"> </w:t>
      </w:r>
      <w:r>
        <w:rPr>
          <w:w w:val="115"/>
        </w:rPr>
        <w:t>validation</w:t>
      </w:r>
      <w:r>
        <w:rPr>
          <w:spacing w:val="13"/>
          <w:w w:val="115"/>
        </w:rPr>
        <w:t xml:space="preserve"> </w:t>
      </w:r>
      <w:r>
        <w:rPr>
          <w:w w:val="115"/>
        </w:rPr>
        <w:t>matrix</w:t>
      </w:r>
      <w:r>
        <w:rPr>
          <w:spacing w:val="13"/>
          <w:w w:val="115"/>
        </w:rPr>
        <w:t xml:space="preserve"> </w:t>
      </w:r>
      <w:r>
        <w:rPr>
          <w:w w:val="115"/>
        </w:rPr>
        <w:t>for</w:t>
      </w:r>
      <w:r>
        <w:rPr>
          <w:spacing w:val="14"/>
          <w:w w:val="115"/>
        </w:rPr>
        <w:t xml:space="preserve"> </w:t>
      </w:r>
      <w:r>
        <w:rPr>
          <w:w w:val="115"/>
        </w:rPr>
        <w:t>clear</w:t>
      </w:r>
      <w:r>
        <w:rPr>
          <w:spacing w:val="13"/>
          <w:w w:val="115"/>
        </w:rPr>
        <w:t xml:space="preserve"> </w:t>
      </w:r>
      <w:r>
        <w:rPr>
          <w:w w:val="115"/>
        </w:rPr>
        <w:t>review</w:t>
      </w:r>
      <w:r>
        <w:rPr>
          <w:spacing w:val="13"/>
          <w:w w:val="115"/>
        </w:rPr>
        <w:t xml:space="preserve"> </w:t>
      </w:r>
      <w:r>
        <w:rPr>
          <w:w w:val="115"/>
        </w:rPr>
        <w:t>and</w:t>
      </w:r>
      <w:r>
        <w:rPr>
          <w:spacing w:val="14"/>
          <w:w w:val="115"/>
        </w:rPr>
        <w:t xml:space="preserve"> </w:t>
      </w:r>
      <w:r>
        <w:rPr>
          <w:w w:val="115"/>
        </w:rPr>
        <w:t>physical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testing.</w:t>
      </w:r>
    </w:p>
    <w:p w14:paraId="32D4AF90" w14:textId="77777777" w:rsidR="00CF321B" w:rsidRDefault="00CF321B">
      <w:pPr>
        <w:pStyle w:val="BodyText"/>
        <w:spacing w:before="63"/>
        <w:rPr>
          <w:spacing w:val="-2"/>
          <w:w w:val="115"/>
        </w:rPr>
      </w:pPr>
    </w:p>
    <w:p w14:paraId="0E13F524" w14:textId="77777777" w:rsidR="00CF321B" w:rsidRDefault="00CF321B">
      <w:pPr>
        <w:pStyle w:val="BodyText"/>
        <w:spacing w:before="63"/>
      </w:pPr>
    </w:p>
    <w:p w14:paraId="3EA53BB8" w14:textId="77777777" w:rsidR="00EA0AA6" w:rsidRDefault="00EA0AA6">
      <w:pPr>
        <w:pStyle w:val="BodyText"/>
        <w:spacing w:before="10"/>
        <w:ind w:left="0"/>
        <w:rPr>
          <w:sz w:val="15"/>
        </w:rPr>
      </w:pPr>
    </w:p>
    <w:tbl>
      <w:tblPr>
        <w:tblW w:w="0" w:type="auto"/>
        <w:tblInd w:w="44" w:type="dxa"/>
        <w:tblBorders>
          <w:top w:val="single" w:sz="6" w:space="0" w:color="AAB6C3"/>
          <w:left w:val="single" w:sz="6" w:space="0" w:color="AAB6C3"/>
          <w:bottom w:val="single" w:sz="6" w:space="0" w:color="AAB6C3"/>
          <w:right w:val="single" w:sz="6" w:space="0" w:color="AAB6C3"/>
          <w:insideH w:val="single" w:sz="6" w:space="0" w:color="AAB6C3"/>
          <w:insideV w:val="single" w:sz="6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2438"/>
        <w:gridCol w:w="4139"/>
        <w:gridCol w:w="2155"/>
      </w:tblGrid>
      <w:tr w:rsidR="00EA0AA6" w14:paraId="1D75E572" w14:textId="77777777">
        <w:trPr>
          <w:trHeight w:val="485"/>
        </w:trPr>
        <w:tc>
          <w:tcPr>
            <w:tcW w:w="1134" w:type="dxa"/>
            <w:shd w:val="clear" w:color="auto" w:fill="234972"/>
          </w:tcPr>
          <w:p w14:paraId="63F0E69F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5"/>
                <w:w w:val="110"/>
                <w:sz w:val="21"/>
              </w:rPr>
              <w:t>ID</w:t>
            </w:r>
          </w:p>
        </w:tc>
        <w:tc>
          <w:tcPr>
            <w:tcW w:w="2438" w:type="dxa"/>
            <w:shd w:val="clear" w:color="auto" w:fill="234972"/>
          </w:tcPr>
          <w:p w14:paraId="2BCC475E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05"/>
                <w:sz w:val="21"/>
              </w:rPr>
              <w:t>TEST</w:t>
            </w:r>
            <w:r>
              <w:rPr>
                <w:rFonts w:ascii="Yu Gothic"/>
                <w:b/>
                <w:color w:val="FFFFFF"/>
                <w:spacing w:val="10"/>
                <w:w w:val="10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4"/>
                <w:w w:val="105"/>
                <w:sz w:val="21"/>
              </w:rPr>
              <w:t>CASE</w:t>
            </w:r>
          </w:p>
        </w:tc>
        <w:tc>
          <w:tcPr>
            <w:tcW w:w="4139" w:type="dxa"/>
            <w:shd w:val="clear" w:color="auto" w:fill="234972"/>
          </w:tcPr>
          <w:p w14:paraId="56DAA050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05"/>
                <w:sz w:val="21"/>
              </w:rPr>
              <w:t>EXPECTED</w:t>
            </w:r>
            <w:r>
              <w:rPr>
                <w:rFonts w:ascii="Yu Gothic"/>
                <w:b/>
                <w:color w:val="FFFFFF"/>
                <w:spacing w:val="21"/>
                <w:w w:val="10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2"/>
                <w:w w:val="105"/>
                <w:sz w:val="21"/>
              </w:rPr>
              <w:t>RESULT</w:t>
            </w:r>
          </w:p>
        </w:tc>
        <w:tc>
          <w:tcPr>
            <w:tcW w:w="2155" w:type="dxa"/>
            <w:shd w:val="clear" w:color="auto" w:fill="234972"/>
          </w:tcPr>
          <w:p w14:paraId="1C44FBA0" w14:textId="77777777" w:rsidR="00EA0AA6" w:rsidRDefault="007D1BFE">
            <w:pPr>
              <w:pStyle w:val="TableParagraph"/>
              <w:spacing w:before="52"/>
              <w:ind w:left="117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2"/>
                <w:w w:val="105"/>
                <w:sz w:val="21"/>
              </w:rPr>
              <w:t>STATUS</w:t>
            </w:r>
          </w:p>
        </w:tc>
      </w:tr>
      <w:tr w:rsidR="00EA0AA6" w14:paraId="1B491E8A" w14:textId="77777777">
        <w:trPr>
          <w:trHeight w:val="745"/>
        </w:trPr>
        <w:tc>
          <w:tcPr>
            <w:tcW w:w="1134" w:type="dxa"/>
          </w:tcPr>
          <w:p w14:paraId="4EF0025B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01</w:t>
            </w:r>
          </w:p>
        </w:tc>
        <w:tc>
          <w:tcPr>
            <w:tcW w:w="2438" w:type="dxa"/>
          </w:tcPr>
          <w:p w14:paraId="689742E2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Power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ON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/</w:t>
            </w:r>
            <w:r>
              <w:rPr>
                <w:spacing w:val="2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Boot</w:t>
            </w:r>
          </w:p>
        </w:tc>
        <w:tc>
          <w:tcPr>
            <w:tcW w:w="4139" w:type="dxa"/>
          </w:tcPr>
          <w:p w14:paraId="0DEDD28A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ESP32</w:t>
            </w:r>
            <w:r>
              <w:rPr>
                <w:spacing w:val="-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starts</w:t>
            </w:r>
            <w:r>
              <w:rPr>
                <w:spacing w:val="-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correctly</w:t>
            </w:r>
            <w:r>
              <w:rPr>
                <w:spacing w:val="-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initializes required modules.</w:t>
            </w:r>
          </w:p>
        </w:tc>
        <w:tc>
          <w:tcPr>
            <w:tcW w:w="2155" w:type="dxa"/>
          </w:tcPr>
          <w:p w14:paraId="77B2A3F6" w14:textId="77777777" w:rsidR="00EA0AA6" w:rsidRDefault="007D1BFE">
            <w:pPr>
              <w:pStyle w:val="TableParagraph"/>
              <w:spacing w:line="276" w:lineRule="auto"/>
              <w:ind w:left="117" w:right="52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Implemented</w:t>
            </w:r>
            <w:r>
              <w:rPr>
                <w:spacing w:val="-1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/ Validate</w:t>
            </w:r>
          </w:p>
        </w:tc>
      </w:tr>
      <w:tr w:rsidR="00EA0AA6" w14:paraId="757BFAB9" w14:textId="77777777">
        <w:trPr>
          <w:trHeight w:val="745"/>
        </w:trPr>
        <w:tc>
          <w:tcPr>
            <w:tcW w:w="1134" w:type="dxa"/>
            <w:shd w:val="clear" w:color="auto" w:fill="F4F6F9"/>
          </w:tcPr>
          <w:p w14:paraId="5F254582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02</w:t>
            </w:r>
          </w:p>
        </w:tc>
        <w:tc>
          <w:tcPr>
            <w:tcW w:w="2438" w:type="dxa"/>
            <w:shd w:val="clear" w:color="auto" w:fill="F4F6F9"/>
          </w:tcPr>
          <w:p w14:paraId="33E880F7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SOS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Trigger</w:t>
            </w:r>
          </w:p>
        </w:tc>
        <w:tc>
          <w:tcPr>
            <w:tcW w:w="4139" w:type="dxa"/>
            <w:shd w:val="clear" w:color="auto" w:fill="F4F6F9"/>
          </w:tcPr>
          <w:p w14:paraId="79A85D6B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TTP223</w:t>
            </w:r>
            <w:r>
              <w:rPr>
                <w:spacing w:val="-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touch</w:t>
            </w:r>
            <w:r>
              <w:rPr>
                <w:spacing w:val="-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activates</w:t>
            </w:r>
            <w:r>
              <w:rPr>
                <w:spacing w:val="-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emergency </w:t>
            </w:r>
            <w:r>
              <w:rPr>
                <w:spacing w:val="-2"/>
                <w:w w:val="115"/>
                <w:sz w:val="20"/>
              </w:rPr>
              <w:t>request.</w:t>
            </w:r>
          </w:p>
        </w:tc>
        <w:tc>
          <w:tcPr>
            <w:tcW w:w="2155" w:type="dxa"/>
            <w:shd w:val="clear" w:color="auto" w:fill="F4F6F9"/>
          </w:tcPr>
          <w:p w14:paraId="4B14BBF8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65192EF1" w14:textId="77777777">
        <w:trPr>
          <w:trHeight w:val="745"/>
        </w:trPr>
        <w:tc>
          <w:tcPr>
            <w:tcW w:w="1134" w:type="dxa"/>
          </w:tcPr>
          <w:p w14:paraId="304E7F0C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03</w:t>
            </w:r>
          </w:p>
        </w:tc>
        <w:tc>
          <w:tcPr>
            <w:tcW w:w="2438" w:type="dxa"/>
          </w:tcPr>
          <w:p w14:paraId="4E6CC24E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Deep-Sleep</w:t>
            </w:r>
            <w:r>
              <w:rPr>
                <w:spacing w:val="16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Entry</w:t>
            </w:r>
          </w:p>
        </w:tc>
        <w:tc>
          <w:tcPr>
            <w:tcW w:w="4139" w:type="dxa"/>
          </w:tcPr>
          <w:p w14:paraId="3D670719" w14:textId="77777777" w:rsidR="00EA0AA6" w:rsidRDefault="007D1BFE">
            <w:pPr>
              <w:pStyle w:val="TableParagraph"/>
              <w:spacing w:line="276" w:lineRule="auto"/>
              <w:ind w:right="213"/>
              <w:rPr>
                <w:sz w:val="20"/>
              </w:rPr>
            </w:pPr>
            <w:r>
              <w:rPr>
                <w:w w:val="115"/>
                <w:sz w:val="20"/>
              </w:rPr>
              <w:t>Node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enters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low-power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state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when </w:t>
            </w:r>
            <w:r>
              <w:rPr>
                <w:spacing w:val="-2"/>
                <w:w w:val="115"/>
                <w:sz w:val="20"/>
              </w:rPr>
              <w:t>idle.</w:t>
            </w:r>
          </w:p>
        </w:tc>
        <w:tc>
          <w:tcPr>
            <w:tcW w:w="2155" w:type="dxa"/>
          </w:tcPr>
          <w:p w14:paraId="34881EFA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6890C019" w14:textId="77777777">
        <w:trPr>
          <w:trHeight w:val="745"/>
        </w:trPr>
        <w:tc>
          <w:tcPr>
            <w:tcW w:w="1134" w:type="dxa"/>
            <w:shd w:val="clear" w:color="auto" w:fill="F4F6F9"/>
          </w:tcPr>
          <w:p w14:paraId="122AB064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04</w:t>
            </w:r>
          </w:p>
        </w:tc>
        <w:tc>
          <w:tcPr>
            <w:tcW w:w="2438" w:type="dxa"/>
            <w:shd w:val="clear" w:color="auto" w:fill="F4F6F9"/>
          </w:tcPr>
          <w:p w14:paraId="0ABDA1D5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Wake</w:t>
            </w:r>
            <w:r>
              <w:rPr>
                <w:spacing w:val="2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from</w:t>
            </w:r>
            <w:r>
              <w:rPr>
                <w:spacing w:val="26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SOS</w:t>
            </w:r>
          </w:p>
        </w:tc>
        <w:tc>
          <w:tcPr>
            <w:tcW w:w="4139" w:type="dxa"/>
            <w:shd w:val="clear" w:color="auto" w:fill="F4F6F9"/>
          </w:tcPr>
          <w:p w14:paraId="27F61005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 xml:space="preserve">Touch event wakes the sender from </w:t>
            </w:r>
            <w:r>
              <w:rPr>
                <w:spacing w:val="-2"/>
                <w:w w:val="115"/>
                <w:sz w:val="20"/>
              </w:rPr>
              <w:t>sleep.</w:t>
            </w:r>
          </w:p>
        </w:tc>
        <w:tc>
          <w:tcPr>
            <w:tcW w:w="2155" w:type="dxa"/>
            <w:shd w:val="clear" w:color="auto" w:fill="F4F6F9"/>
          </w:tcPr>
          <w:p w14:paraId="25D146AA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408C5198" w14:textId="77777777">
        <w:trPr>
          <w:trHeight w:val="745"/>
        </w:trPr>
        <w:tc>
          <w:tcPr>
            <w:tcW w:w="1134" w:type="dxa"/>
          </w:tcPr>
          <w:p w14:paraId="14265ED8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05</w:t>
            </w:r>
          </w:p>
        </w:tc>
        <w:tc>
          <w:tcPr>
            <w:tcW w:w="2438" w:type="dxa"/>
          </w:tcPr>
          <w:p w14:paraId="1F113D31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OLED</w:t>
            </w:r>
            <w:r>
              <w:rPr>
                <w:spacing w:val="-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Wake</w:t>
            </w:r>
            <w:r>
              <w:rPr>
                <w:spacing w:val="-1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Display</w:t>
            </w:r>
          </w:p>
        </w:tc>
        <w:tc>
          <w:tcPr>
            <w:tcW w:w="4139" w:type="dxa"/>
          </w:tcPr>
          <w:p w14:paraId="73654788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OLED</w:t>
            </w:r>
            <w:r>
              <w:rPr>
                <w:spacing w:val="-14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shows</w:t>
            </w:r>
            <w:r>
              <w:rPr>
                <w:spacing w:val="-13"/>
                <w:w w:val="11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20"/>
              </w:rPr>
              <w:t>TerraLink</w:t>
            </w:r>
            <w:proofErr w:type="spellEnd"/>
            <w:r>
              <w:rPr>
                <w:spacing w:val="-13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wake/status information.</w:t>
            </w:r>
          </w:p>
        </w:tc>
        <w:tc>
          <w:tcPr>
            <w:tcW w:w="2155" w:type="dxa"/>
          </w:tcPr>
          <w:p w14:paraId="0F76183B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32023C60" w14:textId="77777777">
        <w:trPr>
          <w:trHeight w:val="745"/>
        </w:trPr>
        <w:tc>
          <w:tcPr>
            <w:tcW w:w="1134" w:type="dxa"/>
            <w:shd w:val="clear" w:color="auto" w:fill="F4F6F9"/>
          </w:tcPr>
          <w:p w14:paraId="62231CF7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06</w:t>
            </w:r>
          </w:p>
        </w:tc>
        <w:tc>
          <w:tcPr>
            <w:tcW w:w="2438" w:type="dxa"/>
            <w:shd w:val="clear" w:color="auto" w:fill="F4F6F9"/>
          </w:tcPr>
          <w:p w14:paraId="781B2D62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Acquisition</w:t>
            </w:r>
          </w:p>
        </w:tc>
        <w:tc>
          <w:tcPr>
            <w:tcW w:w="4139" w:type="dxa"/>
            <w:shd w:val="clear" w:color="auto" w:fill="F4F6F9"/>
          </w:tcPr>
          <w:p w14:paraId="45A8F9E5" w14:textId="77777777" w:rsidR="00EA0AA6" w:rsidRDefault="007D1BFE">
            <w:pPr>
              <w:pStyle w:val="TableParagraph"/>
              <w:spacing w:line="276" w:lineRule="auto"/>
              <w:ind w:right="213"/>
              <w:rPr>
                <w:sz w:val="20"/>
              </w:rPr>
            </w:pPr>
            <w:r>
              <w:rPr>
                <w:w w:val="115"/>
                <w:sz w:val="20"/>
              </w:rPr>
              <w:t>GPS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obtains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valid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latitude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 longitude when required.</w:t>
            </w:r>
          </w:p>
        </w:tc>
        <w:tc>
          <w:tcPr>
            <w:tcW w:w="2155" w:type="dxa"/>
            <w:shd w:val="clear" w:color="auto" w:fill="F4F6F9"/>
          </w:tcPr>
          <w:p w14:paraId="7E87923D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5397BB58" w14:textId="77777777">
        <w:trPr>
          <w:trHeight w:val="745"/>
        </w:trPr>
        <w:tc>
          <w:tcPr>
            <w:tcW w:w="1134" w:type="dxa"/>
          </w:tcPr>
          <w:p w14:paraId="1AD2FF6D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07</w:t>
            </w:r>
          </w:p>
        </w:tc>
        <w:tc>
          <w:tcPr>
            <w:tcW w:w="2438" w:type="dxa"/>
          </w:tcPr>
          <w:p w14:paraId="2B9DB631" w14:textId="77777777" w:rsidR="00EA0AA6" w:rsidRDefault="007D1BFE">
            <w:pPr>
              <w:pStyle w:val="TableParagraph"/>
              <w:spacing w:line="276" w:lineRule="auto"/>
              <w:ind w:right="869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SOS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 xml:space="preserve">Packet </w:t>
            </w:r>
            <w:r>
              <w:rPr>
                <w:spacing w:val="-2"/>
                <w:w w:val="110"/>
                <w:sz w:val="20"/>
              </w:rPr>
              <w:t>Generation</w:t>
            </w:r>
          </w:p>
        </w:tc>
        <w:tc>
          <w:tcPr>
            <w:tcW w:w="4139" w:type="dxa"/>
          </w:tcPr>
          <w:p w14:paraId="5C63351D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 xml:space="preserve">Emergency packet contains required </w:t>
            </w:r>
            <w:r>
              <w:rPr>
                <w:spacing w:val="-2"/>
                <w:w w:val="115"/>
                <w:sz w:val="20"/>
              </w:rPr>
              <w:t>information.</w:t>
            </w:r>
          </w:p>
        </w:tc>
        <w:tc>
          <w:tcPr>
            <w:tcW w:w="2155" w:type="dxa"/>
          </w:tcPr>
          <w:p w14:paraId="64F98608" w14:textId="77777777" w:rsidR="00EA0AA6" w:rsidRDefault="007D1BFE">
            <w:pPr>
              <w:pStyle w:val="TableParagraph"/>
              <w:spacing w:line="276" w:lineRule="auto"/>
              <w:ind w:left="117" w:right="52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Implemented</w:t>
            </w:r>
            <w:r>
              <w:rPr>
                <w:spacing w:val="-1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/ Validate</w:t>
            </w:r>
          </w:p>
        </w:tc>
      </w:tr>
      <w:tr w:rsidR="00EA0AA6" w14:paraId="4C457CEB" w14:textId="77777777">
        <w:trPr>
          <w:trHeight w:val="745"/>
        </w:trPr>
        <w:tc>
          <w:tcPr>
            <w:tcW w:w="1134" w:type="dxa"/>
            <w:shd w:val="clear" w:color="auto" w:fill="F4F6F9"/>
          </w:tcPr>
          <w:p w14:paraId="7EFB0205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08</w:t>
            </w:r>
          </w:p>
        </w:tc>
        <w:tc>
          <w:tcPr>
            <w:tcW w:w="2438" w:type="dxa"/>
            <w:shd w:val="clear" w:color="auto" w:fill="F4F6F9"/>
          </w:tcPr>
          <w:p w14:paraId="7E897EF6" w14:textId="77777777" w:rsidR="00EA0AA6" w:rsidRDefault="007D1BFE">
            <w:pPr>
              <w:pStyle w:val="TableParagraph"/>
              <w:spacing w:line="276" w:lineRule="auto"/>
              <w:ind w:right="869"/>
              <w:rPr>
                <w:sz w:val="20"/>
              </w:rPr>
            </w:pPr>
            <w:r>
              <w:rPr>
                <w:w w:val="110"/>
                <w:sz w:val="20"/>
              </w:rPr>
              <w:t xml:space="preserve">Packet ID </w:t>
            </w:r>
            <w:r>
              <w:rPr>
                <w:spacing w:val="-2"/>
                <w:w w:val="110"/>
                <w:sz w:val="20"/>
              </w:rPr>
              <w:t>Uniqueness</w:t>
            </w:r>
          </w:p>
        </w:tc>
        <w:tc>
          <w:tcPr>
            <w:tcW w:w="4139" w:type="dxa"/>
            <w:shd w:val="clear" w:color="auto" w:fill="F4F6F9"/>
          </w:tcPr>
          <w:p w14:paraId="7BD89B06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New emergency events use distinct packet IDs.</w:t>
            </w:r>
          </w:p>
        </w:tc>
        <w:tc>
          <w:tcPr>
            <w:tcW w:w="2155" w:type="dxa"/>
            <w:shd w:val="clear" w:color="auto" w:fill="F4F6F9"/>
          </w:tcPr>
          <w:p w14:paraId="3FC03888" w14:textId="77777777" w:rsidR="00EA0AA6" w:rsidRDefault="007D1BFE">
            <w:pPr>
              <w:pStyle w:val="TableParagraph"/>
              <w:spacing w:line="276" w:lineRule="auto"/>
              <w:ind w:left="117" w:right="521"/>
              <w:rPr>
                <w:sz w:val="20"/>
              </w:rPr>
            </w:pPr>
            <w:r>
              <w:rPr>
                <w:w w:val="115"/>
                <w:sz w:val="20"/>
              </w:rPr>
              <w:t>Validation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/ </w:t>
            </w:r>
            <w:r>
              <w:rPr>
                <w:spacing w:val="-2"/>
                <w:w w:val="115"/>
                <w:sz w:val="20"/>
              </w:rPr>
              <w:t>Planned</w:t>
            </w:r>
          </w:p>
        </w:tc>
      </w:tr>
      <w:tr w:rsidR="00EA0AA6" w14:paraId="5EAFA835" w14:textId="77777777">
        <w:trPr>
          <w:trHeight w:val="745"/>
        </w:trPr>
        <w:tc>
          <w:tcPr>
            <w:tcW w:w="1134" w:type="dxa"/>
          </w:tcPr>
          <w:p w14:paraId="20D6101A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09</w:t>
            </w:r>
          </w:p>
        </w:tc>
        <w:tc>
          <w:tcPr>
            <w:tcW w:w="2438" w:type="dxa"/>
          </w:tcPr>
          <w:p w14:paraId="4F3468EC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LoRa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Transmission</w:t>
            </w:r>
          </w:p>
        </w:tc>
        <w:tc>
          <w:tcPr>
            <w:tcW w:w="4139" w:type="dxa"/>
          </w:tcPr>
          <w:p w14:paraId="28A9F768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 xml:space="preserve">Sender transmits the emergency </w:t>
            </w:r>
            <w:r>
              <w:rPr>
                <w:spacing w:val="-2"/>
                <w:w w:val="115"/>
                <w:sz w:val="20"/>
              </w:rPr>
              <w:t>packet.</w:t>
            </w:r>
          </w:p>
        </w:tc>
        <w:tc>
          <w:tcPr>
            <w:tcW w:w="2155" w:type="dxa"/>
          </w:tcPr>
          <w:p w14:paraId="1B852A2C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</w:tbl>
    <w:p w14:paraId="13D4EB5F" w14:textId="77777777" w:rsidR="00EA0AA6" w:rsidRDefault="00EA0AA6">
      <w:pPr>
        <w:pStyle w:val="TableParagraph"/>
        <w:rPr>
          <w:sz w:val="20"/>
        </w:rPr>
        <w:sectPr w:rsidR="00EA0AA6">
          <w:pgSz w:w="11910" w:h="16840"/>
          <w:pgMar w:top="900" w:right="992" w:bottom="620" w:left="992" w:header="0" w:footer="421" w:gutter="0"/>
          <w:cols w:space="720"/>
        </w:sectPr>
      </w:pPr>
    </w:p>
    <w:p w14:paraId="6A56677D" w14:textId="77777777" w:rsidR="00EA0AA6" w:rsidRDefault="007D1BFE">
      <w:pPr>
        <w:pStyle w:val="Heading1"/>
        <w:ind w:left="35" w:firstLine="0"/>
      </w:pPr>
      <w:r>
        <w:rPr>
          <w:color w:val="16365D"/>
          <w:w w:val="105"/>
        </w:rPr>
        <w:lastRenderedPageBreak/>
        <w:t>3.</w:t>
      </w:r>
      <w:r>
        <w:rPr>
          <w:color w:val="16365D"/>
          <w:spacing w:val="46"/>
          <w:w w:val="105"/>
        </w:rPr>
        <w:t xml:space="preserve"> </w:t>
      </w:r>
      <w:r>
        <w:rPr>
          <w:color w:val="16365D"/>
          <w:w w:val="105"/>
        </w:rPr>
        <w:t>TEST</w:t>
      </w:r>
      <w:r>
        <w:rPr>
          <w:color w:val="16365D"/>
          <w:spacing w:val="47"/>
          <w:w w:val="105"/>
        </w:rPr>
        <w:t xml:space="preserve"> </w:t>
      </w:r>
      <w:r>
        <w:rPr>
          <w:color w:val="16365D"/>
          <w:w w:val="105"/>
        </w:rPr>
        <w:t>CASES</w:t>
      </w:r>
      <w:r>
        <w:rPr>
          <w:color w:val="16365D"/>
          <w:spacing w:val="47"/>
          <w:w w:val="105"/>
        </w:rPr>
        <w:t xml:space="preserve"> </w:t>
      </w:r>
      <w:r>
        <w:rPr>
          <w:color w:val="16365D"/>
          <w:w w:val="105"/>
        </w:rPr>
        <w:t>—</w:t>
      </w:r>
      <w:r>
        <w:rPr>
          <w:color w:val="16365D"/>
          <w:spacing w:val="47"/>
          <w:w w:val="105"/>
        </w:rPr>
        <w:t xml:space="preserve"> </w:t>
      </w:r>
      <w:r>
        <w:rPr>
          <w:color w:val="16365D"/>
          <w:w w:val="105"/>
        </w:rPr>
        <w:t>TC-10</w:t>
      </w:r>
      <w:r>
        <w:rPr>
          <w:color w:val="16365D"/>
          <w:spacing w:val="47"/>
          <w:w w:val="105"/>
        </w:rPr>
        <w:t xml:space="preserve"> </w:t>
      </w:r>
      <w:r>
        <w:rPr>
          <w:color w:val="16365D"/>
          <w:w w:val="105"/>
        </w:rPr>
        <w:t>TO</w:t>
      </w:r>
      <w:r>
        <w:rPr>
          <w:color w:val="16365D"/>
          <w:spacing w:val="47"/>
          <w:w w:val="105"/>
        </w:rPr>
        <w:t xml:space="preserve"> </w:t>
      </w:r>
      <w:r>
        <w:rPr>
          <w:color w:val="16365D"/>
          <w:w w:val="105"/>
        </w:rPr>
        <w:t>TC-</w:t>
      </w:r>
      <w:r>
        <w:rPr>
          <w:color w:val="16365D"/>
          <w:spacing w:val="-5"/>
          <w:w w:val="105"/>
        </w:rPr>
        <w:t>18</w:t>
      </w:r>
    </w:p>
    <w:p w14:paraId="0FCD074C" w14:textId="77777777" w:rsidR="00EA0AA6" w:rsidRDefault="007D1BFE">
      <w:pPr>
        <w:pStyle w:val="BodyText"/>
        <w:spacing w:before="63"/>
        <w:rPr>
          <w:spacing w:val="-2"/>
          <w:w w:val="115"/>
        </w:rPr>
      </w:pPr>
      <w:r>
        <w:rPr>
          <w:w w:val="115"/>
        </w:rPr>
        <w:t>Large-format</w:t>
      </w:r>
      <w:r>
        <w:rPr>
          <w:spacing w:val="13"/>
          <w:w w:val="115"/>
        </w:rPr>
        <w:t xml:space="preserve"> </w:t>
      </w:r>
      <w:r>
        <w:rPr>
          <w:w w:val="115"/>
        </w:rPr>
        <w:t>validation</w:t>
      </w:r>
      <w:r>
        <w:rPr>
          <w:spacing w:val="13"/>
          <w:w w:val="115"/>
        </w:rPr>
        <w:t xml:space="preserve"> </w:t>
      </w:r>
      <w:r>
        <w:rPr>
          <w:w w:val="115"/>
        </w:rPr>
        <w:t>matrix</w:t>
      </w:r>
      <w:r>
        <w:rPr>
          <w:spacing w:val="13"/>
          <w:w w:val="115"/>
        </w:rPr>
        <w:t xml:space="preserve"> </w:t>
      </w:r>
      <w:r>
        <w:rPr>
          <w:w w:val="115"/>
        </w:rPr>
        <w:t>for</w:t>
      </w:r>
      <w:r>
        <w:rPr>
          <w:spacing w:val="14"/>
          <w:w w:val="115"/>
        </w:rPr>
        <w:t xml:space="preserve"> </w:t>
      </w:r>
      <w:r>
        <w:rPr>
          <w:w w:val="115"/>
        </w:rPr>
        <w:t>clear</w:t>
      </w:r>
      <w:r>
        <w:rPr>
          <w:spacing w:val="13"/>
          <w:w w:val="115"/>
        </w:rPr>
        <w:t xml:space="preserve"> </w:t>
      </w:r>
      <w:r>
        <w:rPr>
          <w:w w:val="115"/>
        </w:rPr>
        <w:t>review</w:t>
      </w:r>
      <w:r>
        <w:rPr>
          <w:spacing w:val="13"/>
          <w:w w:val="115"/>
        </w:rPr>
        <w:t xml:space="preserve"> </w:t>
      </w:r>
      <w:r>
        <w:rPr>
          <w:w w:val="115"/>
        </w:rPr>
        <w:t>and</w:t>
      </w:r>
      <w:r>
        <w:rPr>
          <w:spacing w:val="14"/>
          <w:w w:val="115"/>
        </w:rPr>
        <w:t xml:space="preserve"> </w:t>
      </w:r>
      <w:r>
        <w:rPr>
          <w:w w:val="115"/>
        </w:rPr>
        <w:t>physical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testing.</w:t>
      </w:r>
    </w:p>
    <w:p w14:paraId="376090C6" w14:textId="77777777" w:rsidR="00CF321B" w:rsidRDefault="00CF321B">
      <w:pPr>
        <w:pStyle w:val="BodyText"/>
        <w:spacing w:before="63"/>
        <w:rPr>
          <w:spacing w:val="-2"/>
          <w:w w:val="115"/>
        </w:rPr>
      </w:pPr>
    </w:p>
    <w:p w14:paraId="7B96199A" w14:textId="77777777" w:rsidR="00CF321B" w:rsidRDefault="00CF321B">
      <w:pPr>
        <w:pStyle w:val="BodyText"/>
        <w:spacing w:before="63"/>
      </w:pPr>
    </w:p>
    <w:p w14:paraId="479D9CC4" w14:textId="77777777" w:rsidR="00EA0AA6" w:rsidRDefault="00EA0AA6">
      <w:pPr>
        <w:pStyle w:val="BodyText"/>
        <w:spacing w:before="10"/>
        <w:ind w:left="0"/>
        <w:rPr>
          <w:sz w:val="15"/>
        </w:rPr>
      </w:pPr>
    </w:p>
    <w:tbl>
      <w:tblPr>
        <w:tblW w:w="0" w:type="auto"/>
        <w:tblInd w:w="44" w:type="dxa"/>
        <w:tblBorders>
          <w:top w:val="single" w:sz="6" w:space="0" w:color="AAB6C3"/>
          <w:left w:val="single" w:sz="6" w:space="0" w:color="AAB6C3"/>
          <w:bottom w:val="single" w:sz="6" w:space="0" w:color="AAB6C3"/>
          <w:right w:val="single" w:sz="6" w:space="0" w:color="AAB6C3"/>
          <w:insideH w:val="single" w:sz="6" w:space="0" w:color="AAB6C3"/>
          <w:insideV w:val="single" w:sz="6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2438"/>
        <w:gridCol w:w="4139"/>
        <w:gridCol w:w="2155"/>
      </w:tblGrid>
      <w:tr w:rsidR="00EA0AA6" w14:paraId="19EA9D04" w14:textId="77777777">
        <w:trPr>
          <w:trHeight w:val="485"/>
        </w:trPr>
        <w:tc>
          <w:tcPr>
            <w:tcW w:w="1134" w:type="dxa"/>
            <w:shd w:val="clear" w:color="auto" w:fill="234972"/>
          </w:tcPr>
          <w:p w14:paraId="0493E0DA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5"/>
                <w:w w:val="110"/>
                <w:sz w:val="21"/>
              </w:rPr>
              <w:t>ID</w:t>
            </w:r>
          </w:p>
        </w:tc>
        <w:tc>
          <w:tcPr>
            <w:tcW w:w="2438" w:type="dxa"/>
            <w:shd w:val="clear" w:color="auto" w:fill="234972"/>
          </w:tcPr>
          <w:p w14:paraId="3825AFE9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05"/>
                <w:sz w:val="21"/>
              </w:rPr>
              <w:t>TEST</w:t>
            </w:r>
            <w:r>
              <w:rPr>
                <w:rFonts w:ascii="Yu Gothic"/>
                <w:b/>
                <w:color w:val="FFFFFF"/>
                <w:spacing w:val="10"/>
                <w:w w:val="10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4"/>
                <w:w w:val="105"/>
                <w:sz w:val="21"/>
              </w:rPr>
              <w:t>CASE</w:t>
            </w:r>
          </w:p>
        </w:tc>
        <w:tc>
          <w:tcPr>
            <w:tcW w:w="4139" w:type="dxa"/>
            <w:shd w:val="clear" w:color="auto" w:fill="234972"/>
          </w:tcPr>
          <w:p w14:paraId="18DA57A3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05"/>
                <w:sz w:val="21"/>
              </w:rPr>
              <w:t>EXPECTED</w:t>
            </w:r>
            <w:r>
              <w:rPr>
                <w:rFonts w:ascii="Yu Gothic"/>
                <w:b/>
                <w:color w:val="FFFFFF"/>
                <w:spacing w:val="21"/>
                <w:w w:val="10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2"/>
                <w:w w:val="105"/>
                <w:sz w:val="21"/>
              </w:rPr>
              <w:t>RESULT</w:t>
            </w:r>
          </w:p>
        </w:tc>
        <w:tc>
          <w:tcPr>
            <w:tcW w:w="2155" w:type="dxa"/>
            <w:shd w:val="clear" w:color="auto" w:fill="234972"/>
          </w:tcPr>
          <w:p w14:paraId="0B60C177" w14:textId="77777777" w:rsidR="00EA0AA6" w:rsidRDefault="007D1BFE">
            <w:pPr>
              <w:pStyle w:val="TableParagraph"/>
              <w:spacing w:before="52"/>
              <w:ind w:left="117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2"/>
                <w:w w:val="105"/>
                <w:sz w:val="21"/>
              </w:rPr>
              <w:t>STATUS</w:t>
            </w:r>
          </w:p>
        </w:tc>
      </w:tr>
      <w:tr w:rsidR="00EA0AA6" w14:paraId="74F7F86C" w14:textId="77777777">
        <w:trPr>
          <w:trHeight w:val="485"/>
        </w:trPr>
        <w:tc>
          <w:tcPr>
            <w:tcW w:w="1134" w:type="dxa"/>
          </w:tcPr>
          <w:p w14:paraId="5896716D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10</w:t>
            </w:r>
          </w:p>
        </w:tc>
        <w:tc>
          <w:tcPr>
            <w:tcW w:w="2438" w:type="dxa"/>
          </w:tcPr>
          <w:p w14:paraId="1E8A4DAC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Relay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1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Reception</w:t>
            </w:r>
          </w:p>
        </w:tc>
        <w:tc>
          <w:tcPr>
            <w:tcW w:w="4139" w:type="dxa"/>
          </w:tcPr>
          <w:p w14:paraId="3AD2889D" w14:textId="65ABA7DF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Receives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 w:rsidR="004F6089">
              <w:rPr>
                <w:spacing w:val="-9"/>
                <w:w w:val="115"/>
                <w:sz w:val="20"/>
              </w:rPr>
              <w:t xml:space="preserve">a </w:t>
            </w:r>
            <w:r>
              <w:rPr>
                <w:w w:val="115"/>
                <w:sz w:val="20"/>
              </w:rPr>
              <w:t>valid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sender</w:t>
            </w:r>
            <w:r>
              <w:rPr>
                <w:spacing w:val="-8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packet.</w:t>
            </w:r>
          </w:p>
        </w:tc>
        <w:tc>
          <w:tcPr>
            <w:tcW w:w="2155" w:type="dxa"/>
          </w:tcPr>
          <w:p w14:paraId="39CFD3AA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3FAC0C91" w14:textId="77777777">
        <w:trPr>
          <w:trHeight w:val="485"/>
        </w:trPr>
        <w:tc>
          <w:tcPr>
            <w:tcW w:w="1134" w:type="dxa"/>
            <w:shd w:val="clear" w:color="auto" w:fill="F4F6F9"/>
          </w:tcPr>
          <w:p w14:paraId="68023501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11</w:t>
            </w:r>
          </w:p>
        </w:tc>
        <w:tc>
          <w:tcPr>
            <w:tcW w:w="2438" w:type="dxa"/>
            <w:shd w:val="clear" w:color="auto" w:fill="F4F6F9"/>
          </w:tcPr>
          <w:p w14:paraId="37B84540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Relay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1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Forwarding</w:t>
            </w:r>
          </w:p>
        </w:tc>
        <w:tc>
          <w:tcPr>
            <w:tcW w:w="4139" w:type="dxa"/>
            <w:shd w:val="clear" w:color="auto" w:fill="F4F6F9"/>
          </w:tcPr>
          <w:p w14:paraId="33457294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Forwards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valid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packet.</w:t>
            </w:r>
          </w:p>
        </w:tc>
        <w:tc>
          <w:tcPr>
            <w:tcW w:w="2155" w:type="dxa"/>
            <w:shd w:val="clear" w:color="auto" w:fill="F4F6F9"/>
          </w:tcPr>
          <w:p w14:paraId="0A4978CD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0A9C1F37" w14:textId="77777777">
        <w:trPr>
          <w:trHeight w:val="485"/>
        </w:trPr>
        <w:tc>
          <w:tcPr>
            <w:tcW w:w="1134" w:type="dxa"/>
          </w:tcPr>
          <w:p w14:paraId="466AE414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12</w:t>
            </w:r>
          </w:p>
        </w:tc>
        <w:tc>
          <w:tcPr>
            <w:tcW w:w="2438" w:type="dxa"/>
          </w:tcPr>
          <w:p w14:paraId="0DBC9F19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Relay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2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Reception</w:t>
            </w:r>
          </w:p>
        </w:tc>
        <w:tc>
          <w:tcPr>
            <w:tcW w:w="4139" w:type="dxa"/>
          </w:tcPr>
          <w:p w14:paraId="18302EAB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Receives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forwarded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packet.</w:t>
            </w:r>
          </w:p>
        </w:tc>
        <w:tc>
          <w:tcPr>
            <w:tcW w:w="2155" w:type="dxa"/>
          </w:tcPr>
          <w:p w14:paraId="0B7B0C86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6B498E35" w14:textId="77777777">
        <w:trPr>
          <w:trHeight w:val="485"/>
        </w:trPr>
        <w:tc>
          <w:tcPr>
            <w:tcW w:w="1134" w:type="dxa"/>
            <w:shd w:val="clear" w:color="auto" w:fill="F4F6F9"/>
          </w:tcPr>
          <w:p w14:paraId="22662CBE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13</w:t>
            </w:r>
          </w:p>
        </w:tc>
        <w:tc>
          <w:tcPr>
            <w:tcW w:w="2438" w:type="dxa"/>
            <w:shd w:val="clear" w:color="auto" w:fill="F4F6F9"/>
          </w:tcPr>
          <w:p w14:paraId="44CF2B7F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Relay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2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Forwarding</w:t>
            </w:r>
          </w:p>
        </w:tc>
        <w:tc>
          <w:tcPr>
            <w:tcW w:w="4139" w:type="dxa"/>
            <w:shd w:val="clear" w:color="auto" w:fill="F4F6F9"/>
          </w:tcPr>
          <w:p w14:paraId="5AC482FF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Forwards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packet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to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receiver.</w:t>
            </w:r>
          </w:p>
        </w:tc>
        <w:tc>
          <w:tcPr>
            <w:tcW w:w="2155" w:type="dxa"/>
            <w:shd w:val="clear" w:color="auto" w:fill="F4F6F9"/>
          </w:tcPr>
          <w:p w14:paraId="3FE26500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5315DF14" w14:textId="77777777">
        <w:trPr>
          <w:trHeight w:val="745"/>
        </w:trPr>
        <w:tc>
          <w:tcPr>
            <w:tcW w:w="1134" w:type="dxa"/>
          </w:tcPr>
          <w:p w14:paraId="7FE185F4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14</w:t>
            </w:r>
          </w:p>
        </w:tc>
        <w:tc>
          <w:tcPr>
            <w:tcW w:w="2438" w:type="dxa"/>
          </w:tcPr>
          <w:p w14:paraId="09DCE7D7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Receiver</w:t>
            </w:r>
            <w:r>
              <w:rPr>
                <w:spacing w:val="18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Reception</w:t>
            </w:r>
          </w:p>
        </w:tc>
        <w:tc>
          <w:tcPr>
            <w:tcW w:w="4139" w:type="dxa"/>
          </w:tcPr>
          <w:p w14:paraId="7AB6E2DE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Base/rescue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station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receives emergency packet.</w:t>
            </w:r>
          </w:p>
        </w:tc>
        <w:tc>
          <w:tcPr>
            <w:tcW w:w="2155" w:type="dxa"/>
          </w:tcPr>
          <w:p w14:paraId="552A4E97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257F0FD5" w14:textId="77777777">
        <w:trPr>
          <w:trHeight w:val="745"/>
        </w:trPr>
        <w:tc>
          <w:tcPr>
            <w:tcW w:w="1134" w:type="dxa"/>
            <w:shd w:val="clear" w:color="auto" w:fill="F4F6F9"/>
          </w:tcPr>
          <w:p w14:paraId="091BF582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15</w:t>
            </w:r>
          </w:p>
        </w:tc>
        <w:tc>
          <w:tcPr>
            <w:tcW w:w="2438" w:type="dxa"/>
            <w:shd w:val="clear" w:color="auto" w:fill="F4F6F9"/>
          </w:tcPr>
          <w:p w14:paraId="10A63DA4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End-to-End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Alert</w:t>
            </w:r>
          </w:p>
        </w:tc>
        <w:tc>
          <w:tcPr>
            <w:tcW w:w="4139" w:type="dxa"/>
            <w:shd w:val="clear" w:color="auto" w:fill="F4F6F9"/>
          </w:tcPr>
          <w:p w14:paraId="54978602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SOS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reaches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rescue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station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through </w:t>
            </w:r>
            <w:r>
              <w:rPr>
                <w:spacing w:val="-2"/>
                <w:w w:val="115"/>
                <w:sz w:val="20"/>
              </w:rPr>
              <w:t>mesh.</w:t>
            </w:r>
          </w:p>
        </w:tc>
        <w:tc>
          <w:tcPr>
            <w:tcW w:w="2155" w:type="dxa"/>
            <w:shd w:val="clear" w:color="auto" w:fill="F4F6F9"/>
          </w:tcPr>
          <w:p w14:paraId="53FCD4DD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33E19B2D" w14:textId="77777777">
        <w:trPr>
          <w:trHeight w:val="745"/>
        </w:trPr>
        <w:tc>
          <w:tcPr>
            <w:tcW w:w="1134" w:type="dxa"/>
          </w:tcPr>
          <w:p w14:paraId="168F2749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16</w:t>
            </w:r>
          </w:p>
        </w:tc>
        <w:tc>
          <w:tcPr>
            <w:tcW w:w="2438" w:type="dxa"/>
          </w:tcPr>
          <w:p w14:paraId="0CE2EB3F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Duplicate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Detection</w:t>
            </w:r>
          </w:p>
        </w:tc>
        <w:tc>
          <w:tcPr>
            <w:tcW w:w="4139" w:type="dxa"/>
          </w:tcPr>
          <w:p w14:paraId="78678D8D" w14:textId="48F92C71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Repeated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 w:rsidR="004F6089">
              <w:rPr>
                <w:w w:val="115"/>
                <w:sz w:val="20"/>
              </w:rPr>
              <w:t>copies are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discarded.</w:t>
            </w:r>
          </w:p>
        </w:tc>
        <w:tc>
          <w:tcPr>
            <w:tcW w:w="2155" w:type="dxa"/>
          </w:tcPr>
          <w:p w14:paraId="37AE46DF" w14:textId="77777777" w:rsidR="00EA0AA6" w:rsidRDefault="007D1BFE">
            <w:pPr>
              <w:pStyle w:val="TableParagraph"/>
              <w:spacing w:line="276" w:lineRule="auto"/>
              <w:ind w:left="117" w:right="521"/>
              <w:rPr>
                <w:sz w:val="20"/>
              </w:rPr>
            </w:pPr>
            <w:r>
              <w:rPr>
                <w:w w:val="115"/>
                <w:sz w:val="20"/>
              </w:rPr>
              <w:t>Validation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/ </w:t>
            </w:r>
            <w:r>
              <w:rPr>
                <w:spacing w:val="-2"/>
                <w:w w:val="115"/>
                <w:sz w:val="20"/>
              </w:rPr>
              <w:t>Planned</w:t>
            </w:r>
          </w:p>
        </w:tc>
      </w:tr>
      <w:tr w:rsidR="00EA0AA6" w14:paraId="1EDE7448" w14:textId="77777777">
        <w:trPr>
          <w:trHeight w:val="745"/>
        </w:trPr>
        <w:tc>
          <w:tcPr>
            <w:tcW w:w="1134" w:type="dxa"/>
            <w:shd w:val="clear" w:color="auto" w:fill="F4F6F9"/>
          </w:tcPr>
          <w:p w14:paraId="710ACFBB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17</w:t>
            </w:r>
          </w:p>
        </w:tc>
        <w:tc>
          <w:tcPr>
            <w:tcW w:w="2438" w:type="dxa"/>
            <w:shd w:val="clear" w:color="auto" w:fill="F4F6F9"/>
          </w:tcPr>
          <w:p w14:paraId="46D03697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TTL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4139" w:type="dxa"/>
            <w:shd w:val="clear" w:color="auto" w:fill="F4F6F9"/>
          </w:tcPr>
          <w:p w14:paraId="3CCB09DC" w14:textId="1335E8D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TTL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reduced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on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forwarding</w:t>
            </w:r>
            <w:r w:rsidR="004F6089">
              <w:rPr>
                <w:w w:val="115"/>
                <w:sz w:val="20"/>
              </w:rPr>
              <w:t>,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and expired packets </w:t>
            </w:r>
            <w:r w:rsidR="004F6089">
              <w:rPr>
                <w:w w:val="115"/>
                <w:sz w:val="20"/>
              </w:rPr>
              <w:t>are dropped</w:t>
            </w:r>
            <w:r>
              <w:rPr>
                <w:w w:val="115"/>
                <w:sz w:val="20"/>
              </w:rPr>
              <w:t>.</w:t>
            </w:r>
          </w:p>
        </w:tc>
        <w:tc>
          <w:tcPr>
            <w:tcW w:w="2155" w:type="dxa"/>
            <w:shd w:val="clear" w:color="auto" w:fill="F4F6F9"/>
          </w:tcPr>
          <w:p w14:paraId="54460FF1" w14:textId="77777777" w:rsidR="00EA0AA6" w:rsidRDefault="007D1BFE">
            <w:pPr>
              <w:pStyle w:val="TableParagraph"/>
              <w:spacing w:line="276" w:lineRule="auto"/>
              <w:ind w:left="117" w:right="521"/>
              <w:rPr>
                <w:sz w:val="20"/>
              </w:rPr>
            </w:pPr>
            <w:r>
              <w:rPr>
                <w:w w:val="115"/>
                <w:sz w:val="20"/>
              </w:rPr>
              <w:t>Validation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/ </w:t>
            </w:r>
            <w:r>
              <w:rPr>
                <w:spacing w:val="-2"/>
                <w:w w:val="115"/>
                <w:sz w:val="20"/>
              </w:rPr>
              <w:t>Planned</w:t>
            </w:r>
          </w:p>
        </w:tc>
      </w:tr>
      <w:tr w:rsidR="00EA0AA6" w14:paraId="5018633B" w14:textId="77777777">
        <w:trPr>
          <w:trHeight w:val="745"/>
        </w:trPr>
        <w:tc>
          <w:tcPr>
            <w:tcW w:w="1134" w:type="dxa"/>
          </w:tcPr>
          <w:p w14:paraId="571FBEEE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18</w:t>
            </w:r>
          </w:p>
        </w:tc>
        <w:tc>
          <w:tcPr>
            <w:tcW w:w="2438" w:type="dxa"/>
          </w:tcPr>
          <w:p w14:paraId="77EC82F4" w14:textId="77777777" w:rsidR="00EA0AA6" w:rsidRDefault="007D1BFE">
            <w:pPr>
              <w:pStyle w:val="TableParagraph"/>
              <w:spacing w:line="276" w:lineRule="auto"/>
              <w:ind w:right="869"/>
              <w:rPr>
                <w:sz w:val="20"/>
              </w:rPr>
            </w:pPr>
            <w:r>
              <w:rPr>
                <w:w w:val="115"/>
                <w:sz w:val="20"/>
              </w:rPr>
              <w:t>Invalid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Packet </w:t>
            </w:r>
            <w:r>
              <w:rPr>
                <w:spacing w:val="-2"/>
                <w:w w:val="115"/>
                <w:sz w:val="20"/>
              </w:rPr>
              <w:t>Handling</w:t>
            </w:r>
          </w:p>
        </w:tc>
        <w:tc>
          <w:tcPr>
            <w:tcW w:w="4139" w:type="dxa"/>
          </w:tcPr>
          <w:p w14:paraId="4768CA51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 xml:space="preserve">Malformed/invalid packets are safely </w:t>
            </w:r>
            <w:r>
              <w:rPr>
                <w:spacing w:val="-2"/>
                <w:w w:val="115"/>
                <w:sz w:val="20"/>
              </w:rPr>
              <w:t>rejected.</w:t>
            </w:r>
          </w:p>
        </w:tc>
        <w:tc>
          <w:tcPr>
            <w:tcW w:w="2155" w:type="dxa"/>
          </w:tcPr>
          <w:p w14:paraId="1A26730C" w14:textId="77777777" w:rsidR="00EA0AA6" w:rsidRDefault="007D1BFE">
            <w:pPr>
              <w:pStyle w:val="TableParagraph"/>
              <w:spacing w:line="276" w:lineRule="auto"/>
              <w:ind w:left="117" w:right="521"/>
              <w:rPr>
                <w:sz w:val="20"/>
              </w:rPr>
            </w:pPr>
            <w:r>
              <w:rPr>
                <w:w w:val="115"/>
                <w:sz w:val="20"/>
              </w:rPr>
              <w:t>Validation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/ </w:t>
            </w:r>
            <w:r>
              <w:rPr>
                <w:spacing w:val="-2"/>
                <w:w w:val="115"/>
                <w:sz w:val="20"/>
              </w:rPr>
              <w:t>Planned</w:t>
            </w:r>
          </w:p>
        </w:tc>
      </w:tr>
    </w:tbl>
    <w:p w14:paraId="52A3C066" w14:textId="77777777" w:rsidR="00EA0AA6" w:rsidRDefault="00EA0AA6">
      <w:pPr>
        <w:pStyle w:val="TableParagraph"/>
        <w:spacing w:line="276" w:lineRule="auto"/>
        <w:rPr>
          <w:sz w:val="20"/>
        </w:rPr>
        <w:sectPr w:rsidR="00EA0AA6">
          <w:pgSz w:w="11910" w:h="16840"/>
          <w:pgMar w:top="900" w:right="992" w:bottom="620" w:left="992" w:header="0" w:footer="421" w:gutter="0"/>
          <w:cols w:space="720"/>
        </w:sectPr>
      </w:pPr>
    </w:p>
    <w:p w14:paraId="6F18ED75" w14:textId="77777777" w:rsidR="00EA0AA6" w:rsidRDefault="007D1BFE">
      <w:pPr>
        <w:pStyle w:val="Heading1"/>
        <w:numPr>
          <w:ilvl w:val="0"/>
          <w:numId w:val="3"/>
        </w:numPr>
        <w:tabs>
          <w:tab w:val="left" w:pos="604"/>
        </w:tabs>
        <w:ind w:hanging="569"/>
      </w:pPr>
      <w:r>
        <w:rPr>
          <w:color w:val="16365D"/>
          <w:w w:val="105"/>
        </w:rPr>
        <w:lastRenderedPageBreak/>
        <w:t>TEST</w:t>
      </w:r>
      <w:r>
        <w:rPr>
          <w:color w:val="16365D"/>
          <w:spacing w:val="38"/>
          <w:w w:val="105"/>
        </w:rPr>
        <w:t xml:space="preserve"> </w:t>
      </w:r>
      <w:r>
        <w:rPr>
          <w:color w:val="16365D"/>
          <w:w w:val="105"/>
        </w:rPr>
        <w:t>CASES</w:t>
      </w:r>
      <w:r>
        <w:rPr>
          <w:color w:val="16365D"/>
          <w:spacing w:val="38"/>
          <w:w w:val="105"/>
        </w:rPr>
        <w:t xml:space="preserve"> </w:t>
      </w:r>
      <w:r>
        <w:rPr>
          <w:color w:val="16365D"/>
          <w:w w:val="105"/>
        </w:rPr>
        <w:t>—</w:t>
      </w:r>
      <w:r>
        <w:rPr>
          <w:color w:val="16365D"/>
          <w:spacing w:val="38"/>
          <w:w w:val="105"/>
        </w:rPr>
        <w:t xml:space="preserve"> </w:t>
      </w:r>
      <w:r>
        <w:rPr>
          <w:color w:val="16365D"/>
          <w:w w:val="105"/>
        </w:rPr>
        <w:t>TC-19</w:t>
      </w:r>
      <w:r>
        <w:rPr>
          <w:color w:val="16365D"/>
          <w:spacing w:val="38"/>
          <w:w w:val="105"/>
        </w:rPr>
        <w:t xml:space="preserve"> </w:t>
      </w:r>
      <w:r>
        <w:rPr>
          <w:color w:val="16365D"/>
          <w:w w:val="105"/>
        </w:rPr>
        <w:t>TO</w:t>
      </w:r>
      <w:r>
        <w:rPr>
          <w:color w:val="16365D"/>
          <w:spacing w:val="38"/>
          <w:w w:val="105"/>
        </w:rPr>
        <w:t xml:space="preserve"> </w:t>
      </w:r>
      <w:r>
        <w:rPr>
          <w:color w:val="16365D"/>
          <w:w w:val="105"/>
        </w:rPr>
        <w:t>TC-</w:t>
      </w:r>
      <w:r>
        <w:rPr>
          <w:color w:val="16365D"/>
          <w:spacing w:val="-5"/>
          <w:w w:val="105"/>
        </w:rPr>
        <w:t>25</w:t>
      </w:r>
    </w:p>
    <w:p w14:paraId="2A5A8AA1" w14:textId="77777777" w:rsidR="00EA0AA6" w:rsidRDefault="007D1BFE">
      <w:pPr>
        <w:pStyle w:val="BodyText"/>
        <w:spacing w:before="63"/>
        <w:rPr>
          <w:spacing w:val="-2"/>
          <w:w w:val="115"/>
        </w:rPr>
      </w:pPr>
      <w:r>
        <w:rPr>
          <w:w w:val="115"/>
        </w:rPr>
        <w:t>Large-format</w:t>
      </w:r>
      <w:r>
        <w:rPr>
          <w:spacing w:val="13"/>
          <w:w w:val="115"/>
        </w:rPr>
        <w:t xml:space="preserve"> </w:t>
      </w:r>
      <w:r>
        <w:rPr>
          <w:w w:val="115"/>
        </w:rPr>
        <w:t>validation</w:t>
      </w:r>
      <w:r>
        <w:rPr>
          <w:spacing w:val="13"/>
          <w:w w:val="115"/>
        </w:rPr>
        <w:t xml:space="preserve"> </w:t>
      </w:r>
      <w:r>
        <w:rPr>
          <w:w w:val="115"/>
        </w:rPr>
        <w:t>matrix</w:t>
      </w:r>
      <w:r>
        <w:rPr>
          <w:spacing w:val="13"/>
          <w:w w:val="115"/>
        </w:rPr>
        <w:t xml:space="preserve"> </w:t>
      </w:r>
      <w:r>
        <w:rPr>
          <w:w w:val="115"/>
        </w:rPr>
        <w:t>for</w:t>
      </w:r>
      <w:r>
        <w:rPr>
          <w:spacing w:val="14"/>
          <w:w w:val="115"/>
        </w:rPr>
        <w:t xml:space="preserve"> </w:t>
      </w:r>
      <w:r>
        <w:rPr>
          <w:w w:val="115"/>
        </w:rPr>
        <w:t>clear</w:t>
      </w:r>
      <w:r>
        <w:rPr>
          <w:spacing w:val="13"/>
          <w:w w:val="115"/>
        </w:rPr>
        <w:t xml:space="preserve"> </w:t>
      </w:r>
      <w:r>
        <w:rPr>
          <w:w w:val="115"/>
        </w:rPr>
        <w:t>review</w:t>
      </w:r>
      <w:r>
        <w:rPr>
          <w:spacing w:val="13"/>
          <w:w w:val="115"/>
        </w:rPr>
        <w:t xml:space="preserve"> </w:t>
      </w:r>
      <w:r>
        <w:rPr>
          <w:w w:val="115"/>
        </w:rPr>
        <w:t>and</w:t>
      </w:r>
      <w:r>
        <w:rPr>
          <w:spacing w:val="14"/>
          <w:w w:val="115"/>
        </w:rPr>
        <w:t xml:space="preserve"> </w:t>
      </w:r>
      <w:r>
        <w:rPr>
          <w:w w:val="115"/>
        </w:rPr>
        <w:t>physical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testing.</w:t>
      </w:r>
    </w:p>
    <w:p w14:paraId="50BF7C35" w14:textId="77777777" w:rsidR="00CF321B" w:rsidRDefault="00CF321B">
      <w:pPr>
        <w:pStyle w:val="BodyText"/>
        <w:spacing w:before="63"/>
        <w:rPr>
          <w:spacing w:val="-2"/>
          <w:w w:val="115"/>
        </w:rPr>
      </w:pPr>
    </w:p>
    <w:p w14:paraId="53818469" w14:textId="77777777" w:rsidR="00CF321B" w:rsidRDefault="00CF321B">
      <w:pPr>
        <w:pStyle w:val="BodyText"/>
        <w:spacing w:before="63"/>
      </w:pPr>
    </w:p>
    <w:p w14:paraId="6E851655" w14:textId="77777777" w:rsidR="00EA0AA6" w:rsidRDefault="00EA0AA6">
      <w:pPr>
        <w:pStyle w:val="BodyText"/>
        <w:spacing w:before="10"/>
        <w:ind w:left="0"/>
        <w:rPr>
          <w:sz w:val="15"/>
        </w:rPr>
      </w:pPr>
    </w:p>
    <w:tbl>
      <w:tblPr>
        <w:tblW w:w="0" w:type="auto"/>
        <w:tblInd w:w="44" w:type="dxa"/>
        <w:tblBorders>
          <w:top w:val="single" w:sz="6" w:space="0" w:color="AAB6C3"/>
          <w:left w:val="single" w:sz="6" w:space="0" w:color="AAB6C3"/>
          <w:bottom w:val="single" w:sz="6" w:space="0" w:color="AAB6C3"/>
          <w:right w:val="single" w:sz="6" w:space="0" w:color="AAB6C3"/>
          <w:insideH w:val="single" w:sz="6" w:space="0" w:color="AAB6C3"/>
          <w:insideV w:val="single" w:sz="6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2438"/>
        <w:gridCol w:w="4139"/>
        <w:gridCol w:w="2155"/>
      </w:tblGrid>
      <w:tr w:rsidR="00EA0AA6" w14:paraId="6E930EF4" w14:textId="77777777">
        <w:trPr>
          <w:trHeight w:val="485"/>
        </w:trPr>
        <w:tc>
          <w:tcPr>
            <w:tcW w:w="1134" w:type="dxa"/>
            <w:shd w:val="clear" w:color="auto" w:fill="234972"/>
          </w:tcPr>
          <w:p w14:paraId="02B69E8A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5"/>
                <w:w w:val="110"/>
                <w:sz w:val="21"/>
              </w:rPr>
              <w:t>ID</w:t>
            </w:r>
          </w:p>
        </w:tc>
        <w:tc>
          <w:tcPr>
            <w:tcW w:w="2438" w:type="dxa"/>
            <w:shd w:val="clear" w:color="auto" w:fill="234972"/>
          </w:tcPr>
          <w:p w14:paraId="32ECB7BA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05"/>
                <w:sz w:val="21"/>
              </w:rPr>
              <w:t>TEST</w:t>
            </w:r>
            <w:r>
              <w:rPr>
                <w:rFonts w:ascii="Yu Gothic"/>
                <w:b/>
                <w:color w:val="FFFFFF"/>
                <w:spacing w:val="10"/>
                <w:w w:val="10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4"/>
                <w:w w:val="105"/>
                <w:sz w:val="21"/>
              </w:rPr>
              <w:t>CASE</w:t>
            </w:r>
          </w:p>
        </w:tc>
        <w:tc>
          <w:tcPr>
            <w:tcW w:w="4139" w:type="dxa"/>
            <w:shd w:val="clear" w:color="auto" w:fill="234972"/>
          </w:tcPr>
          <w:p w14:paraId="3E5118C3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05"/>
                <w:sz w:val="21"/>
              </w:rPr>
              <w:t>EXPECTED</w:t>
            </w:r>
            <w:r>
              <w:rPr>
                <w:rFonts w:ascii="Yu Gothic"/>
                <w:b/>
                <w:color w:val="FFFFFF"/>
                <w:spacing w:val="21"/>
                <w:w w:val="10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2"/>
                <w:w w:val="105"/>
                <w:sz w:val="21"/>
              </w:rPr>
              <w:t>RESULT</w:t>
            </w:r>
          </w:p>
        </w:tc>
        <w:tc>
          <w:tcPr>
            <w:tcW w:w="2155" w:type="dxa"/>
            <w:shd w:val="clear" w:color="auto" w:fill="234972"/>
          </w:tcPr>
          <w:p w14:paraId="482FD88A" w14:textId="77777777" w:rsidR="00EA0AA6" w:rsidRDefault="007D1BFE">
            <w:pPr>
              <w:pStyle w:val="TableParagraph"/>
              <w:spacing w:before="52"/>
              <w:ind w:left="117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2"/>
                <w:w w:val="105"/>
                <w:sz w:val="21"/>
              </w:rPr>
              <w:t>STATUS</w:t>
            </w:r>
          </w:p>
        </w:tc>
      </w:tr>
      <w:tr w:rsidR="00EA0AA6" w14:paraId="05FD2532" w14:textId="77777777">
        <w:trPr>
          <w:trHeight w:val="745"/>
        </w:trPr>
        <w:tc>
          <w:tcPr>
            <w:tcW w:w="1134" w:type="dxa"/>
          </w:tcPr>
          <w:p w14:paraId="1AB1AB44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19</w:t>
            </w:r>
          </w:p>
        </w:tc>
        <w:tc>
          <w:tcPr>
            <w:tcW w:w="2438" w:type="dxa"/>
          </w:tcPr>
          <w:p w14:paraId="2D0416A9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RSSI/SNR</w:t>
            </w:r>
          </w:p>
          <w:p w14:paraId="10E62BC3" w14:textId="77777777" w:rsidR="00EA0AA6" w:rsidRDefault="007D1BFE">
            <w:pPr>
              <w:pStyle w:val="TableParagraph"/>
              <w:spacing w:before="33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Observation</w:t>
            </w:r>
          </w:p>
        </w:tc>
        <w:tc>
          <w:tcPr>
            <w:tcW w:w="4139" w:type="dxa"/>
          </w:tcPr>
          <w:p w14:paraId="69298D90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Link</w:t>
            </w:r>
            <w:r>
              <w:rPr>
                <w:spacing w:val="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quality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observed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at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each</w:t>
            </w:r>
            <w:r>
              <w:rPr>
                <w:spacing w:val="4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hop.</w:t>
            </w:r>
          </w:p>
        </w:tc>
        <w:tc>
          <w:tcPr>
            <w:tcW w:w="2155" w:type="dxa"/>
          </w:tcPr>
          <w:p w14:paraId="7A28B037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404DB51D" w14:textId="77777777">
        <w:trPr>
          <w:trHeight w:val="745"/>
        </w:trPr>
        <w:tc>
          <w:tcPr>
            <w:tcW w:w="1134" w:type="dxa"/>
            <w:shd w:val="clear" w:color="auto" w:fill="F4F6F9"/>
          </w:tcPr>
          <w:p w14:paraId="5B88A257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20</w:t>
            </w:r>
          </w:p>
        </w:tc>
        <w:tc>
          <w:tcPr>
            <w:tcW w:w="2438" w:type="dxa"/>
            <w:shd w:val="clear" w:color="auto" w:fill="F4F6F9"/>
          </w:tcPr>
          <w:p w14:paraId="23C8BFC5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Weak-Link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Behaviour</w:t>
            </w:r>
            <w:proofErr w:type="spellEnd"/>
          </w:p>
        </w:tc>
        <w:tc>
          <w:tcPr>
            <w:tcW w:w="4139" w:type="dxa"/>
            <w:shd w:val="clear" w:color="auto" w:fill="F4F6F9"/>
          </w:tcPr>
          <w:p w14:paraId="6771AC13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proofErr w:type="spellStart"/>
            <w:r>
              <w:rPr>
                <w:w w:val="115"/>
                <w:sz w:val="20"/>
              </w:rPr>
              <w:t>Behaviour</w:t>
            </w:r>
            <w:proofErr w:type="spellEnd"/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checked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weak </w:t>
            </w:r>
            <w:r>
              <w:rPr>
                <w:spacing w:val="-2"/>
                <w:w w:val="115"/>
                <w:sz w:val="20"/>
              </w:rPr>
              <w:t>signal.</w:t>
            </w:r>
          </w:p>
        </w:tc>
        <w:tc>
          <w:tcPr>
            <w:tcW w:w="2155" w:type="dxa"/>
            <w:shd w:val="clear" w:color="auto" w:fill="F4F6F9"/>
          </w:tcPr>
          <w:p w14:paraId="0EE347FF" w14:textId="77777777" w:rsidR="00EA0AA6" w:rsidRDefault="007D1BFE">
            <w:pPr>
              <w:pStyle w:val="TableParagraph"/>
              <w:spacing w:line="276" w:lineRule="auto"/>
              <w:ind w:left="117" w:right="521"/>
              <w:rPr>
                <w:sz w:val="20"/>
              </w:rPr>
            </w:pPr>
            <w:r>
              <w:rPr>
                <w:w w:val="115"/>
                <w:sz w:val="20"/>
              </w:rPr>
              <w:t>Validation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/ </w:t>
            </w:r>
            <w:r>
              <w:rPr>
                <w:spacing w:val="-2"/>
                <w:w w:val="115"/>
                <w:sz w:val="20"/>
              </w:rPr>
              <w:t>Planned</w:t>
            </w:r>
          </w:p>
        </w:tc>
      </w:tr>
      <w:tr w:rsidR="00EA0AA6" w14:paraId="6F2BD418" w14:textId="77777777">
        <w:trPr>
          <w:trHeight w:val="745"/>
        </w:trPr>
        <w:tc>
          <w:tcPr>
            <w:tcW w:w="1134" w:type="dxa"/>
          </w:tcPr>
          <w:p w14:paraId="0029EB36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21</w:t>
            </w:r>
          </w:p>
        </w:tc>
        <w:tc>
          <w:tcPr>
            <w:tcW w:w="2438" w:type="dxa"/>
          </w:tcPr>
          <w:p w14:paraId="633129A4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Relay/Link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Failure</w:t>
            </w:r>
          </w:p>
        </w:tc>
        <w:tc>
          <w:tcPr>
            <w:tcW w:w="4139" w:type="dxa"/>
          </w:tcPr>
          <w:p w14:paraId="70176D2A" w14:textId="2051FF6A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Communication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checked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when </w:t>
            </w:r>
            <w:r w:rsidR="004F6089">
              <w:rPr>
                <w:w w:val="115"/>
                <w:sz w:val="20"/>
              </w:rPr>
              <w:t xml:space="preserve">the </w:t>
            </w:r>
            <w:r>
              <w:rPr>
                <w:w w:val="115"/>
                <w:sz w:val="20"/>
              </w:rPr>
              <w:t>relay/link fails.</w:t>
            </w:r>
          </w:p>
        </w:tc>
        <w:tc>
          <w:tcPr>
            <w:tcW w:w="2155" w:type="dxa"/>
          </w:tcPr>
          <w:p w14:paraId="4DC3E4C2" w14:textId="77777777" w:rsidR="00EA0AA6" w:rsidRDefault="007D1BFE">
            <w:pPr>
              <w:pStyle w:val="TableParagraph"/>
              <w:spacing w:line="276" w:lineRule="auto"/>
              <w:ind w:left="117" w:right="521"/>
              <w:rPr>
                <w:sz w:val="20"/>
              </w:rPr>
            </w:pPr>
            <w:r>
              <w:rPr>
                <w:w w:val="115"/>
                <w:sz w:val="20"/>
              </w:rPr>
              <w:t>Validation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/ </w:t>
            </w:r>
            <w:r>
              <w:rPr>
                <w:spacing w:val="-2"/>
                <w:w w:val="115"/>
                <w:sz w:val="20"/>
              </w:rPr>
              <w:t>Planned</w:t>
            </w:r>
          </w:p>
        </w:tc>
      </w:tr>
      <w:tr w:rsidR="00EA0AA6" w14:paraId="507A8597" w14:textId="77777777">
        <w:trPr>
          <w:trHeight w:val="745"/>
        </w:trPr>
        <w:tc>
          <w:tcPr>
            <w:tcW w:w="1134" w:type="dxa"/>
            <w:shd w:val="clear" w:color="auto" w:fill="F4F6F9"/>
          </w:tcPr>
          <w:p w14:paraId="7F7492F4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22</w:t>
            </w:r>
          </w:p>
        </w:tc>
        <w:tc>
          <w:tcPr>
            <w:tcW w:w="2438" w:type="dxa"/>
            <w:shd w:val="clear" w:color="auto" w:fill="F4F6F9"/>
          </w:tcPr>
          <w:p w14:paraId="36368CC2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Repeated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SOS Reliability</w:t>
            </w:r>
          </w:p>
        </w:tc>
        <w:tc>
          <w:tcPr>
            <w:tcW w:w="4139" w:type="dxa"/>
            <w:shd w:val="clear" w:color="auto" w:fill="F4F6F9"/>
          </w:tcPr>
          <w:p w14:paraId="65C2BA87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Repeated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emergency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events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are </w:t>
            </w:r>
            <w:r>
              <w:rPr>
                <w:spacing w:val="-2"/>
                <w:w w:val="115"/>
                <w:sz w:val="20"/>
              </w:rPr>
              <w:t>checked.</w:t>
            </w:r>
          </w:p>
        </w:tc>
        <w:tc>
          <w:tcPr>
            <w:tcW w:w="2155" w:type="dxa"/>
            <w:shd w:val="clear" w:color="auto" w:fill="F4F6F9"/>
          </w:tcPr>
          <w:p w14:paraId="7A7AB4E4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03982893" w14:textId="77777777">
        <w:trPr>
          <w:trHeight w:val="745"/>
        </w:trPr>
        <w:tc>
          <w:tcPr>
            <w:tcW w:w="1134" w:type="dxa"/>
          </w:tcPr>
          <w:p w14:paraId="0763C7F4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23</w:t>
            </w:r>
          </w:p>
        </w:tc>
        <w:tc>
          <w:tcPr>
            <w:tcW w:w="2438" w:type="dxa"/>
          </w:tcPr>
          <w:p w14:paraId="19FA83CE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Power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Consumption</w:t>
            </w:r>
          </w:p>
        </w:tc>
        <w:tc>
          <w:tcPr>
            <w:tcW w:w="4139" w:type="dxa"/>
          </w:tcPr>
          <w:p w14:paraId="3A9F3719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Current/power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compared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across </w:t>
            </w:r>
            <w:r>
              <w:rPr>
                <w:spacing w:val="-2"/>
                <w:w w:val="115"/>
                <w:sz w:val="20"/>
              </w:rPr>
              <w:t>states.</w:t>
            </w:r>
          </w:p>
        </w:tc>
        <w:tc>
          <w:tcPr>
            <w:tcW w:w="2155" w:type="dxa"/>
          </w:tcPr>
          <w:p w14:paraId="09119BF1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2048F4DD" w14:textId="77777777">
        <w:trPr>
          <w:trHeight w:val="745"/>
        </w:trPr>
        <w:tc>
          <w:tcPr>
            <w:tcW w:w="1134" w:type="dxa"/>
            <w:shd w:val="clear" w:color="auto" w:fill="F4F6F9"/>
          </w:tcPr>
          <w:p w14:paraId="7F592F78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24</w:t>
            </w:r>
          </w:p>
        </w:tc>
        <w:tc>
          <w:tcPr>
            <w:tcW w:w="2438" w:type="dxa"/>
            <w:shd w:val="clear" w:color="auto" w:fill="F4F6F9"/>
          </w:tcPr>
          <w:p w14:paraId="1B7F04E8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Restart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Recovery</w:t>
            </w:r>
          </w:p>
        </w:tc>
        <w:tc>
          <w:tcPr>
            <w:tcW w:w="4139" w:type="dxa"/>
            <w:shd w:val="clear" w:color="auto" w:fill="F4F6F9"/>
          </w:tcPr>
          <w:p w14:paraId="72EC0AED" w14:textId="77777777" w:rsidR="00EA0AA6" w:rsidRDefault="007D1BFE">
            <w:pPr>
              <w:pStyle w:val="TableParagraph"/>
              <w:spacing w:line="276" w:lineRule="auto"/>
              <w:ind w:right="213"/>
              <w:rPr>
                <w:sz w:val="20"/>
              </w:rPr>
            </w:pPr>
            <w:r>
              <w:rPr>
                <w:w w:val="115"/>
                <w:sz w:val="20"/>
              </w:rPr>
              <w:t xml:space="preserve">System operates normally after </w:t>
            </w:r>
            <w:r>
              <w:rPr>
                <w:spacing w:val="-2"/>
                <w:w w:val="120"/>
                <w:sz w:val="20"/>
              </w:rPr>
              <w:t>restart.</w:t>
            </w:r>
          </w:p>
        </w:tc>
        <w:tc>
          <w:tcPr>
            <w:tcW w:w="2155" w:type="dxa"/>
            <w:shd w:val="clear" w:color="auto" w:fill="F4F6F9"/>
          </w:tcPr>
          <w:p w14:paraId="646C0D59" w14:textId="77777777" w:rsidR="00EA0AA6" w:rsidRDefault="007D1BFE">
            <w:pPr>
              <w:pStyle w:val="TableParagraph"/>
              <w:ind w:left="117"/>
              <w:rPr>
                <w:sz w:val="20"/>
              </w:rPr>
            </w:pPr>
            <w:r>
              <w:rPr>
                <w:w w:val="110"/>
                <w:sz w:val="20"/>
              </w:rPr>
              <w:t>Physically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Test</w:t>
            </w:r>
          </w:p>
        </w:tc>
      </w:tr>
      <w:tr w:rsidR="00EA0AA6" w14:paraId="1250E826" w14:textId="77777777">
        <w:trPr>
          <w:trHeight w:val="745"/>
        </w:trPr>
        <w:tc>
          <w:tcPr>
            <w:tcW w:w="1134" w:type="dxa"/>
          </w:tcPr>
          <w:p w14:paraId="29E67A7C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TC-</w:t>
            </w:r>
            <w:r>
              <w:rPr>
                <w:spacing w:val="-5"/>
                <w:w w:val="110"/>
                <w:sz w:val="20"/>
              </w:rPr>
              <w:t>25</w:t>
            </w:r>
          </w:p>
        </w:tc>
        <w:tc>
          <w:tcPr>
            <w:tcW w:w="2438" w:type="dxa"/>
          </w:tcPr>
          <w:p w14:paraId="09F5A35E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Long-Duration Operation</w:t>
            </w:r>
          </w:p>
        </w:tc>
        <w:tc>
          <w:tcPr>
            <w:tcW w:w="4139" w:type="dxa"/>
          </w:tcPr>
          <w:p w14:paraId="2F890918" w14:textId="77777777" w:rsidR="00EA0AA6" w:rsidRDefault="007D1BFE">
            <w:pPr>
              <w:pStyle w:val="TableParagraph"/>
              <w:spacing w:line="276" w:lineRule="auto"/>
              <w:ind w:right="213"/>
              <w:rPr>
                <w:sz w:val="20"/>
              </w:rPr>
            </w:pPr>
            <w:r>
              <w:rPr>
                <w:w w:val="115"/>
                <w:sz w:val="20"/>
              </w:rPr>
              <w:t>Stable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extended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operation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is </w:t>
            </w:r>
            <w:r>
              <w:rPr>
                <w:spacing w:val="-2"/>
                <w:w w:val="115"/>
                <w:sz w:val="20"/>
              </w:rPr>
              <w:t>checked.</w:t>
            </w:r>
          </w:p>
        </w:tc>
        <w:tc>
          <w:tcPr>
            <w:tcW w:w="2155" w:type="dxa"/>
          </w:tcPr>
          <w:p w14:paraId="372E9D2F" w14:textId="77777777" w:rsidR="00EA0AA6" w:rsidRDefault="007D1BFE">
            <w:pPr>
              <w:pStyle w:val="TableParagraph"/>
              <w:spacing w:line="276" w:lineRule="auto"/>
              <w:ind w:left="117" w:right="521"/>
              <w:rPr>
                <w:sz w:val="20"/>
              </w:rPr>
            </w:pPr>
            <w:r>
              <w:rPr>
                <w:w w:val="115"/>
                <w:sz w:val="20"/>
              </w:rPr>
              <w:t>Validation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/ </w:t>
            </w:r>
            <w:r>
              <w:rPr>
                <w:spacing w:val="-2"/>
                <w:w w:val="115"/>
                <w:sz w:val="20"/>
              </w:rPr>
              <w:t>Planned</w:t>
            </w:r>
          </w:p>
        </w:tc>
      </w:tr>
    </w:tbl>
    <w:p w14:paraId="44E6A5A3" w14:textId="77777777" w:rsidR="00EA0AA6" w:rsidRDefault="00EA0AA6">
      <w:pPr>
        <w:pStyle w:val="TableParagraph"/>
        <w:spacing w:line="276" w:lineRule="auto"/>
        <w:rPr>
          <w:sz w:val="20"/>
        </w:rPr>
        <w:sectPr w:rsidR="00EA0AA6">
          <w:pgSz w:w="11910" w:h="16840"/>
          <w:pgMar w:top="900" w:right="992" w:bottom="620" w:left="992" w:header="0" w:footer="421" w:gutter="0"/>
          <w:cols w:space="720"/>
        </w:sectPr>
      </w:pPr>
    </w:p>
    <w:p w14:paraId="5F6D4205" w14:textId="77777777" w:rsidR="00EA0AA6" w:rsidRDefault="007D1BFE">
      <w:pPr>
        <w:pStyle w:val="Heading1"/>
        <w:numPr>
          <w:ilvl w:val="0"/>
          <w:numId w:val="3"/>
        </w:numPr>
        <w:tabs>
          <w:tab w:val="left" w:pos="604"/>
        </w:tabs>
        <w:spacing w:before="123" w:line="153" w:lineRule="auto"/>
        <w:ind w:left="35" w:right="1514" w:firstLine="0"/>
      </w:pPr>
      <w:r>
        <w:rPr>
          <w:color w:val="16365D"/>
          <w:w w:val="110"/>
        </w:rPr>
        <w:lastRenderedPageBreak/>
        <w:t>ERROR</w:t>
      </w:r>
      <w:r>
        <w:rPr>
          <w:color w:val="16365D"/>
          <w:spacing w:val="-1"/>
          <w:w w:val="110"/>
        </w:rPr>
        <w:t xml:space="preserve"> </w:t>
      </w:r>
      <w:r>
        <w:rPr>
          <w:color w:val="16365D"/>
          <w:w w:val="110"/>
        </w:rPr>
        <w:t>ANALYSIS</w:t>
      </w:r>
      <w:r>
        <w:rPr>
          <w:color w:val="16365D"/>
          <w:spacing w:val="-1"/>
          <w:w w:val="110"/>
        </w:rPr>
        <w:t xml:space="preserve"> </w:t>
      </w:r>
      <w:r>
        <w:rPr>
          <w:color w:val="16365D"/>
          <w:w w:val="110"/>
        </w:rPr>
        <w:t>&amp;</w:t>
      </w:r>
      <w:r>
        <w:rPr>
          <w:color w:val="16365D"/>
          <w:spacing w:val="-1"/>
          <w:w w:val="110"/>
        </w:rPr>
        <w:t xml:space="preserve"> </w:t>
      </w:r>
      <w:r>
        <w:rPr>
          <w:color w:val="16365D"/>
          <w:w w:val="110"/>
        </w:rPr>
        <w:t>5.</w:t>
      </w:r>
      <w:r>
        <w:rPr>
          <w:color w:val="16365D"/>
          <w:spacing w:val="-1"/>
          <w:w w:val="110"/>
        </w:rPr>
        <w:t xml:space="preserve"> </w:t>
      </w:r>
      <w:r>
        <w:rPr>
          <w:color w:val="16365D"/>
          <w:w w:val="110"/>
        </w:rPr>
        <w:t xml:space="preserve">DEBUGGING </w:t>
      </w:r>
      <w:r>
        <w:rPr>
          <w:color w:val="16365D"/>
          <w:spacing w:val="-2"/>
          <w:w w:val="110"/>
        </w:rPr>
        <w:t>ANALYSIS</w:t>
      </w:r>
    </w:p>
    <w:p w14:paraId="7D8A918E" w14:textId="77777777" w:rsidR="00EA0AA6" w:rsidRDefault="007D1BFE">
      <w:pPr>
        <w:pStyle w:val="BodyText"/>
        <w:spacing w:before="147" w:line="300" w:lineRule="auto"/>
        <w:rPr>
          <w:w w:val="115"/>
        </w:rPr>
      </w:pPr>
      <w:r>
        <w:rPr>
          <w:w w:val="115"/>
        </w:rPr>
        <w:t xml:space="preserve">The following development issues were identified during </w:t>
      </w:r>
      <w:proofErr w:type="spellStart"/>
      <w:r>
        <w:rPr>
          <w:w w:val="115"/>
        </w:rPr>
        <w:t>TerraLink</w:t>
      </w:r>
      <w:proofErr w:type="spellEnd"/>
      <w:r>
        <w:rPr>
          <w:w w:val="115"/>
        </w:rPr>
        <w:t xml:space="preserve"> development and linked to corrective debugging actions.</w:t>
      </w:r>
    </w:p>
    <w:p w14:paraId="3CBA247B" w14:textId="77777777" w:rsidR="0050004B" w:rsidRDefault="0050004B">
      <w:pPr>
        <w:pStyle w:val="BodyText"/>
        <w:spacing w:before="147" w:line="300" w:lineRule="auto"/>
      </w:pPr>
    </w:p>
    <w:p w14:paraId="47FEE953" w14:textId="77777777" w:rsidR="00EA0AA6" w:rsidRDefault="00EA0AA6">
      <w:pPr>
        <w:pStyle w:val="BodyText"/>
        <w:spacing w:before="10"/>
        <w:ind w:left="0"/>
        <w:rPr>
          <w:sz w:val="9"/>
        </w:rPr>
      </w:pPr>
    </w:p>
    <w:tbl>
      <w:tblPr>
        <w:tblW w:w="0" w:type="auto"/>
        <w:tblInd w:w="44" w:type="dxa"/>
        <w:tblBorders>
          <w:top w:val="single" w:sz="6" w:space="0" w:color="AAB6C3"/>
          <w:left w:val="single" w:sz="6" w:space="0" w:color="AAB6C3"/>
          <w:bottom w:val="single" w:sz="6" w:space="0" w:color="AAB6C3"/>
          <w:right w:val="single" w:sz="6" w:space="0" w:color="AAB6C3"/>
          <w:insideH w:val="single" w:sz="6" w:space="0" w:color="AAB6C3"/>
          <w:insideV w:val="single" w:sz="6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2721"/>
        <w:gridCol w:w="4762"/>
      </w:tblGrid>
      <w:tr w:rsidR="00EA0AA6" w14:paraId="7AAF568F" w14:textId="77777777">
        <w:trPr>
          <w:trHeight w:val="485"/>
        </w:trPr>
        <w:tc>
          <w:tcPr>
            <w:tcW w:w="2381" w:type="dxa"/>
            <w:shd w:val="clear" w:color="auto" w:fill="234972"/>
          </w:tcPr>
          <w:p w14:paraId="1949EEFE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z w:val="21"/>
              </w:rPr>
              <w:t>ERROR</w:t>
            </w:r>
            <w:r>
              <w:rPr>
                <w:rFonts w:ascii="Yu Gothic"/>
                <w:b/>
                <w:color w:val="FFFFFF"/>
                <w:spacing w:val="32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z w:val="21"/>
              </w:rPr>
              <w:t>/</w:t>
            </w:r>
            <w:r>
              <w:rPr>
                <w:rFonts w:ascii="Yu Gothic"/>
                <w:b/>
                <w:color w:val="FFFFFF"/>
                <w:spacing w:val="32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2"/>
                <w:sz w:val="21"/>
              </w:rPr>
              <w:t>ISSUE</w:t>
            </w:r>
          </w:p>
        </w:tc>
        <w:tc>
          <w:tcPr>
            <w:tcW w:w="2721" w:type="dxa"/>
            <w:shd w:val="clear" w:color="auto" w:fill="234972"/>
          </w:tcPr>
          <w:p w14:paraId="446257F2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2"/>
                <w:w w:val="105"/>
                <w:sz w:val="21"/>
              </w:rPr>
              <w:t>IMPACT</w:t>
            </w:r>
          </w:p>
        </w:tc>
        <w:tc>
          <w:tcPr>
            <w:tcW w:w="4762" w:type="dxa"/>
            <w:shd w:val="clear" w:color="auto" w:fill="234972"/>
          </w:tcPr>
          <w:p w14:paraId="0BD4B84F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05"/>
                <w:sz w:val="21"/>
              </w:rPr>
              <w:t>CORRECTIVE</w:t>
            </w:r>
            <w:r>
              <w:rPr>
                <w:rFonts w:ascii="Yu Gothic"/>
                <w:b/>
                <w:color w:val="FFFFFF"/>
                <w:spacing w:val="34"/>
                <w:w w:val="110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2"/>
                <w:w w:val="110"/>
                <w:sz w:val="21"/>
              </w:rPr>
              <w:t>ACTION</w:t>
            </w:r>
          </w:p>
        </w:tc>
      </w:tr>
      <w:tr w:rsidR="00EA0AA6" w14:paraId="59079422" w14:textId="77777777">
        <w:trPr>
          <w:trHeight w:val="745"/>
        </w:trPr>
        <w:tc>
          <w:tcPr>
            <w:tcW w:w="2381" w:type="dxa"/>
          </w:tcPr>
          <w:p w14:paraId="33989E11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OLED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not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turning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ON</w:t>
            </w:r>
          </w:p>
        </w:tc>
        <w:tc>
          <w:tcPr>
            <w:tcW w:w="2721" w:type="dxa"/>
          </w:tcPr>
          <w:p w14:paraId="00F4BE3B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No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local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status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display.</w:t>
            </w:r>
          </w:p>
        </w:tc>
        <w:tc>
          <w:tcPr>
            <w:tcW w:w="4762" w:type="dxa"/>
          </w:tcPr>
          <w:p w14:paraId="48329EEC" w14:textId="78D80881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Check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I2C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wiring,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address,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proofErr w:type="spellStart"/>
            <w:r w:rsidR="004F6089">
              <w:rPr>
                <w:w w:val="115"/>
                <w:sz w:val="20"/>
              </w:rPr>
              <w:t>initialisation</w:t>
            </w:r>
            <w:proofErr w:type="spellEnd"/>
            <w:r w:rsidR="004F6089">
              <w:rPr>
                <w:w w:val="115"/>
                <w:sz w:val="20"/>
              </w:rPr>
              <w:t>,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 SH1106 configuration.</w:t>
            </w:r>
          </w:p>
        </w:tc>
      </w:tr>
      <w:tr w:rsidR="00EA0AA6" w14:paraId="5944073D" w14:textId="77777777">
        <w:trPr>
          <w:trHeight w:val="745"/>
        </w:trPr>
        <w:tc>
          <w:tcPr>
            <w:tcW w:w="2381" w:type="dxa"/>
            <w:shd w:val="clear" w:color="auto" w:fill="F4F6F9"/>
          </w:tcPr>
          <w:p w14:paraId="12CABDD6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SOS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not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sending</w:t>
            </w:r>
          </w:p>
        </w:tc>
        <w:tc>
          <w:tcPr>
            <w:tcW w:w="2721" w:type="dxa"/>
            <w:shd w:val="clear" w:color="auto" w:fill="F4F6F9"/>
          </w:tcPr>
          <w:p w14:paraId="06E17A49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Emergency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packet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was </w:t>
            </w:r>
            <w:r>
              <w:rPr>
                <w:w w:val="120"/>
                <w:sz w:val="20"/>
              </w:rPr>
              <w:t>not transmitted.</w:t>
            </w:r>
          </w:p>
        </w:tc>
        <w:tc>
          <w:tcPr>
            <w:tcW w:w="4762" w:type="dxa"/>
            <w:shd w:val="clear" w:color="auto" w:fill="F4F6F9"/>
          </w:tcPr>
          <w:p w14:paraId="131CF732" w14:textId="4D8EE47A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Verify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touch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input,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wake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sequence,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LoRa </w:t>
            </w:r>
            <w:proofErr w:type="spellStart"/>
            <w:r w:rsidR="004F6089">
              <w:rPr>
                <w:w w:val="120"/>
                <w:sz w:val="20"/>
              </w:rPr>
              <w:t>initialisation</w:t>
            </w:r>
            <w:proofErr w:type="spellEnd"/>
            <w:r w:rsidR="004F6089">
              <w:rPr>
                <w:w w:val="120"/>
                <w:sz w:val="20"/>
              </w:rPr>
              <w:t>,</w:t>
            </w:r>
            <w:r>
              <w:rPr>
                <w:w w:val="120"/>
                <w:sz w:val="20"/>
              </w:rPr>
              <w:t xml:space="preserve"> and send routine.</w:t>
            </w:r>
          </w:p>
        </w:tc>
      </w:tr>
      <w:tr w:rsidR="00EA0AA6" w14:paraId="4C892495" w14:textId="77777777">
        <w:trPr>
          <w:trHeight w:val="745"/>
        </w:trPr>
        <w:tc>
          <w:tcPr>
            <w:tcW w:w="2381" w:type="dxa"/>
          </w:tcPr>
          <w:p w14:paraId="21D69357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GPS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lock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slow</w:t>
            </w:r>
          </w:p>
        </w:tc>
        <w:tc>
          <w:tcPr>
            <w:tcW w:w="2721" w:type="dxa"/>
          </w:tcPr>
          <w:p w14:paraId="3FDF44D3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Location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unavailable </w:t>
            </w:r>
            <w:r>
              <w:rPr>
                <w:spacing w:val="-2"/>
                <w:w w:val="115"/>
                <w:sz w:val="20"/>
              </w:rPr>
              <w:t>immediately.</w:t>
            </w:r>
          </w:p>
        </w:tc>
        <w:tc>
          <w:tcPr>
            <w:tcW w:w="4762" w:type="dxa"/>
          </w:tcPr>
          <w:p w14:paraId="736032C8" w14:textId="77777777" w:rsidR="00EA0AA6" w:rsidRDefault="007D1BFE">
            <w:pPr>
              <w:pStyle w:val="TableParagraph"/>
              <w:spacing w:line="276" w:lineRule="auto"/>
              <w:ind w:right="207"/>
              <w:rPr>
                <w:sz w:val="20"/>
              </w:rPr>
            </w:pPr>
            <w:r>
              <w:rPr>
                <w:w w:val="115"/>
                <w:sz w:val="20"/>
              </w:rPr>
              <w:t>Allow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acquisition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time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activate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GPS only when required.</w:t>
            </w:r>
          </w:p>
        </w:tc>
      </w:tr>
      <w:tr w:rsidR="00EA0AA6" w14:paraId="51DC4233" w14:textId="77777777">
        <w:trPr>
          <w:trHeight w:val="1005"/>
        </w:trPr>
        <w:tc>
          <w:tcPr>
            <w:tcW w:w="2381" w:type="dxa"/>
            <w:shd w:val="clear" w:color="auto" w:fill="F4F6F9"/>
          </w:tcPr>
          <w:p w14:paraId="444D40C5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 xml:space="preserve">Deep-sleep </w:t>
            </w:r>
            <w:r>
              <w:rPr>
                <w:w w:val="115"/>
                <w:sz w:val="20"/>
              </w:rPr>
              <w:t>components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stayed </w:t>
            </w:r>
            <w:r>
              <w:rPr>
                <w:spacing w:val="-6"/>
                <w:w w:val="115"/>
                <w:sz w:val="20"/>
              </w:rPr>
              <w:t>ON</w:t>
            </w:r>
          </w:p>
        </w:tc>
        <w:tc>
          <w:tcPr>
            <w:tcW w:w="2721" w:type="dxa"/>
            <w:shd w:val="clear" w:color="auto" w:fill="F4F6F9"/>
          </w:tcPr>
          <w:p w14:paraId="62BA9AD5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power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saving was not achieved.</w:t>
            </w:r>
          </w:p>
        </w:tc>
        <w:tc>
          <w:tcPr>
            <w:tcW w:w="4762" w:type="dxa"/>
            <w:shd w:val="clear" w:color="auto" w:fill="F4F6F9"/>
          </w:tcPr>
          <w:p w14:paraId="2BD2D258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0"/>
                <w:sz w:val="20"/>
              </w:rPr>
              <w:t xml:space="preserve">Control OLED/GPS/LoRa power states and </w:t>
            </w:r>
            <w:r>
              <w:rPr>
                <w:w w:val="115"/>
                <w:sz w:val="20"/>
              </w:rPr>
              <w:t>verify sleep configuration.</w:t>
            </w:r>
          </w:p>
        </w:tc>
      </w:tr>
      <w:tr w:rsidR="00EA0AA6" w14:paraId="4EA74FFB" w14:textId="77777777">
        <w:trPr>
          <w:trHeight w:val="745"/>
        </w:trPr>
        <w:tc>
          <w:tcPr>
            <w:tcW w:w="2381" w:type="dxa"/>
          </w:tcPr>
          <w:p w14:paraId="09E47C44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Touch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did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not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wake</w:t>
            </w:r>
          </w:p>
        </w:tc>
        <w:tc>
          <w:tcPr>
            <w:tcW w:w="2721" w:type="dxa"/>
          </w:tcPr>
          <w:p w14:paraId="1D7FF919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Emergency</w:t>
            </w:r>
            <w:r>
              <w:rPr>
                <w:spacing w:val="-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wake</w:t>
            </w:r>
            <w:r>
              <w:rPr>
                <w:spacing w:val="-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event </w:t>
            </w:r>
            <w:r>
              <w:rPr>
                <w:spacing w:val="-2"/>
                <w:w w:val="115"/>
                <w:sz w:val="20"/>
              </w:rPr>
              <w:t>failed.</w:t>
            </w:r>
          </w:p>
        </w:tc>
        <w:tc>
          <w:tcPr>
            <w:tcW w:w="4762" w:type="dxa"/>
          </w:tcPr>
          <w:p w14:paraId="5183F6FE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Verify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wake-capable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GPIO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touch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signal </w:t>
            </w:r>
            <w:r>
              <w:rPr>
                <w:spacing w:val="-2"/>
                <w:w w:val="115"/>
                <w:sz w:val="20"/>
              </w:rPr>
              <w:t>path.</w:t>
            </w:r>
          </w:p>
        </w:tc>
      </w:tr>
      <w:tr w:rsidR="00EA0AA6" w14:paraId="27022F1F" w14:textId="77777777">
        <w:trPr>
          <w:trHeight w:val="1005"/>
        </w:trPr>
        <w:tc>
          <w:tcPr>
            <w:tcW w:w="2381" w:type="dxa"/>
            <w:shd w:val="clear" w:color="auto" w:fill="F4F6F9"/>
          </w:tcPr>
          <w:p w14:paraId="03B424A2" w14:textId="77777777" w:rsidR="00EA0AA6" w:rsidRDefault="007D1BFE">
            <w:pPr>
              <w:pStyle w:val="TableParagraph"/>
              <w:spacing w:line="276" w:lineRule="auto"/>
              <w:ind w:right="196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 xml:space="preserve">LoRa </w:t>
            </w:r>
            <w:r>
              <w:rPr>
                <w:spacing w:val="-2"/>
                <w:w w:val="115"/>
                <w:sz w:val="20"/>
              </w:rPr>
              <w:t>receive/forward issue</w:t>
            </w:r>
          </w:p>
        </w:tc>
        <w:tc>
          <w:tcPr>
            <w:tcW w:w="2721" w:type="dxa"/>
            <w:shd w:val="clear" w:color="auto" w:fill="F4F6F9"/>
          </w:tcPr>
          <w:p w14:paraId="30EE032A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Mesh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delivery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was </w:t>
            </w:r>
            <w:r>
              <w:rPr>
                <w:spacing w:val="-2"/>
                <w:w w:val="115"/>
                <w:sz w:val="20"/>
              </w:rPr>
              <w:t>interrupted.</w:t>
            </w:r>
          </w:p>
        </w:tc>
        <w:tc>
          <w:tcPr>
            <w:tcW w:w="4762" w:type="dxa"/>
            <w:shd w:val="clear" w:color="auto" w:fill="F4F6F9"/>
          </w:tcPr>
          <w:p w14:paraId="35FC3175" w14:textId="77777777" w:rsidR="00EA0AA6" w:rsidRDefault="007D1BFE">
            <w:pPr>
              <w:pStyle w:val="TableParagraph"/>
              <w:spacing w:line="276" w:lineRule="auto"/>
              <w:ind w:right="744"/>
              <w:rPr>
                <w:sz w:val="20"/>
              </w:rPr>
            </w:pPr>
            <w:r>
              <w:rPr>
                <w:w w:val="115"/>
                <w:sz w:val="20"/>
              </w:rPr>
              <w:t>Check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frequency,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SPI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pins,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sync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word, packet format and forwarding logic.</w:t>
            </w:r>
          </w:p>
        </w:tc>
      </w:tr>
      <w:tr w:rsidR="00EA0AA6" w14:paraId="1D46D770" w14:textId="77777777">
        <w:trPr>
          <w:trHeight w:val="1005"/>
        </w:trPr>
        <w:tc>
          <w:tcPr>
            <w:tcW w:w="2381" w:type="dxa"/>
          </w:tcPr>
          <w:p w14:paraId="19D67508" w14:textId="77777777" w:rsidR="00EA0AA6" w:rsidRDefault="007D1BFE">
            <w:pPr>
              <w:pStyle w:val="TableParagraph"/>
              <w:spacing w:line="276" w:lineRule="auto"/>
              <w:ind w:right="196"/>
              <w:rPr>
                <w:sz w:val="20"/>
              </w:rPr>
            </w:pPr>
            <w:r>
              <w:rPr>
                <w:w w:val="115"/>
                <w:sz w:val="20"/>
              </w:rPr>
              <w:t>Duplicate</w:t>
            </w:r>
            <w:r>
              <w:rPr>
                <w:spacing w:val="-1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packet </w:t>
            </w:r>
            <w:r>
              <w:rPr>
                <w:spacing w:val="-2"/>
                <w:w w:val="115"/>
                <w:sz w:val="20"/>
              </w:rPr>
              <w:t>issue</w:t>
            </w:r>
          </w:p>
        </w:tc>
        <w:tc>
          <w:tcPr>
            <w:tcW w:w="2721" w:type="dxa"/>
          </w:tcPr>
          <w:p w14:paraId="5354734B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 xml:space="preserve">Repeated processing/forwarding </w:t>
            </w:r>
            <w:r>
              <w:rPr>
                <w:w w:val="115"/>
                <w:sz w:val="20"/>
              </w:rPr>
              <w:t>could occur.</w:t>
            </w:r>
          </w:p>
        </w:tc>
        <w:tc>
          <w:tcPr>
            <w:tcW w:w="4762" w:type="dxa"/>
          </w:tcPr>
          <w:p w14:paraId="69D7F7B5" w14:textId="77777777" w:rsidR="00EA0AA6" w:rsidRDefault="007D1BFE">
            <w:pPr>
              <w:pStyle w:val="TableParagraph"/>
              <w:spacing w:line="276" w:lineRule="auto"/>
              <w:ind w:right="207"/>
              <w:rPr>
                <w:sz w:val="20"/>
              </w:rPr>
            </w:pPr>
            <w:r>
              <w:rPr>
                <w:w w:val="115"/>
                <w:sz w:val="20"/>
              </w:rPr>
              <w:t>Use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packet-ID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tracking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duplicate rejection where implemented.</w:t>
            </w:r>
          </w:p>
        </w:tc>
      </w:tr>
    </w:tbl>
    <w:p w14:paraId="41C3A0C1" w14:textId="77777777" w:rsidR="00EA0AA6" w:rsidRDefault="00EA0AA6">
      <w:pPr>
        <w:pStyle w:val="BodyText"/>
        <w:spacing w:before="201"/>
        <w:ind w:left="0"/>
      </w:pPr>
    </w:p>
    <w:p w14:paraId="1AB03B7E" w14:textId="77777777" w:rsidR="0050004B" w:rsidRDefault="0050004B">
      <w:pPr>
        <w:pStyle w:val="BodyText"/>
        <w:spacing w:before="201"/>
        <w:ind w:left="0"/>
      </w:pPr>
    </w:p>
    <w:p w14:paraId="08FAE761" w14:textId="77777777" w:rsidR="00EA0AA6" w:rsidRDefault="007D1BFE">
      <w:pPr>
        <w:pStyle w:val="Heading2"/>
      </w:pPr>
      <w:r>
        <w:rPr>
          <w:color w:val="234972"/>
          <w:w w:val="115"/>
        </w:rPr>
        <w:t>Debugging</w:t>
      </w:r>
      <w:r>
        <w:rPr>
          <w:color w:val="234972"/>
          <w:spacing w:val="39"/>
          <w:w w:val="115"/>
        </w:rPr>
        <w:t xml:space="preserve"> </w:t>
      </w:r>
      <w:r>
        <w:rPr>
          <w:color w:val="234972"/>
          <w:spacing w:val="-2"/>
          <w:w w:val="115"/>
        </w:rPr>
        <w:t>Method</w:t>
      </w:r>
    </w:p>
    <w:p w14:paraId="1C8B30DC" w14:textId="77777777" w:rsidR="00EA0AA6" w:rsidRDefault="007D1BFE">
      <w:pPr>
        <w:pStyle w:val="ListParagraph"/>
        <w:numPr>
          <w:ilvl w:val="1"/>
          <w:numId w:val="3"/>
        </w:numPr>
        <w:tabs>
          <w:tab w:val="left" w:pos="255"/>
        </w:tabs>
        <w:spacing w:before="51"/>
        <w:ind w:left="255" w:hanging="220"/>
        <w:rPr>
          <w:sz w:val="24"/>
        </w:rPr>
      </w:pPr>
      <w:r>
        <w:rPr>
          <w:w w:val="115"/>
          <w:sz w:val="24"/>
        </w:rPr>
        <w:t>Reproduce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problem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confirm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that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error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0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consistent.</w:t>
      </w:r>
    </w:p>
    <w:p w14:paraId="22DE1960" w14:textId="77777777" w:rsidR="00EA0AA6" w:rsidRDefault="007D1BFE">
      <w:pPr>
        <w:pStyle w:val="ListParagraph"/>
        <w:numPr>
          <w:ilvl w:val="1"/>
          <w:numId w:val="3"/>
        </w:numPr>
        <w:tabs>
          <w:tab w:val="left" w:pos="255"/>
        </w:tabs>
        <w:spacing w:before="209" w:line="300" w:lineRule="auto"/>
        <w:ind w:right="570" w:firstLine="0"/>
        <w:rPr>
          <w:sz w:val="24"/>
        </w:rPr>
      </w:pPr>
      <w:r>
        <w:rPr>
          <w:w w:val="115"/>
          <w:sz w:val="24"/>
        </w:rPr>
        <w:t>Identify the affected module: trigger, GPS, packet processing, LoRa, relay, display or power.</w:t>
      </w:r>
    </w:p>
    <w:p w14:paraId="3D804D38" w14:textId="77777777" w:rsidR="00EA0AA6" w:rsidRDefault="007D1BFE">
      <w:pPr>
        <w:pStyle w:val="ListParagraph"/>
        <w:numPr>
          <w:ilvl w:val="1"/>
          <w:numId w:val="3"/>
        </w:numPr>
        <w:tabs>
          <w:tab w:val="left" w:pos="255"/>
        </w:tabs>
        <w:spacing w:before="140" w:line="300" w:lineRule="auto"/>
        <w:ind w:right="694" w:firstLine="0"/>
        <w:rPr>
          <w:sz w:val="24"/>
        </w:rPr>
      </w:pPr>
      <w:r>
        <w:rPr>
          <w:w w:val="115"/>
          <w:sz w:val="24"/>
        </w:rPr>
        <w:t xml:space="preserve">Inspect inputs, trace processing with serial/debug messages, and inspect </w:t>
      </w:r>
      <w:r>
        <w:rPr>
          <w:spacing w:val="-2"/>
          <w:w w:val="115"/>
          <w:sz w:val="24"/>
        </w:rPr>
        <w:t>outputs.</w:t>
      </w:r>
    </w:p>
    <w:p w14:paraId="7E1F32E9" w14:textId="77777777" w:rsidR="00EA0AA6" w:rsidRDefault="007D1BFE">
      <w:pPr>
        <w:pStyle w:val="ListParagraph"/>
        <w:numPr>
          <w:ilvl w:val="1"/>
          <w:numId w:val="3"/>
        </w:numPr>
        <w:tabs>
          <w:tab w:val="left" w:pos="255"/>
        </w:tabs>
        <w:ind w:left="255" w:hanging="220"/>
        <w:rPr>
          <w:sz w:val="24"/>
        </w:rPr>
      </w:pPr>
      <w:r>
        <w:rPr>
          <w:w w:val="115"/>
          <w:sz w:val="24"/>
        </w:rPr>
        <w:t>Apply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only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relevant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hardware,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configuration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or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software</w:t>
      </w:r>
      <w:r>
        <w:rPr>
          <w:spacing w:val="1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correction.</w:t>
      </w:r>
    </w:p>
    <w:p w14:paraId="0DF0FF1F" w14:textId="77777777" w:rsidR="00EA0AA6" w:rsidRDefault="007D1BFE">
      <w:pPr>
        <w:pStyle w:val="ListParagraph"/>
        <w:numPr>
          <w:ilvl w:val="1"/>
          <w:numId w:val="3"/>
        </w:numPr>
        <w:tabs>
          <w:tab w:val="left" w:pos="255"/>
        </w:tabs>
        <w:spacing w:before="209"/>
        <w:ind w:left="255" w:hanging="220"/>
        <w:rPr>
          <w:sz w:val="24"/>
        </w:rPr>
      </w:pPr>
      <w:r>
        <w:rPr>
          <w:w w:val="115"/>
          <w:sz w:val="24"/>
        </w:rPr>
        <w:t>Retest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failed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test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case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perform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regression</w:t>
      </w:r>
      <w:r>
        <w:rPr>
          <w:spacing w:val="6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testing.</w:t>
      </w:r>
    </w:p>
    <w:p w14:paraId="1822AA67" w14:textId="77777777" w:rsidR="00EA0AA6" w:rsidRDefault="00EA0AA6" w:rsidP="0050004B">
      <w:pPr>
        <w:pStyle w:val="BodyText"/>
        <w:ind w:left="0"/>
        <w:sectPr w:rsidR="00EA0AA6">
          <w:pgSz w:w="11910" w:h="16840"/>
          <w:pgMar w:top="900" w:right="992" w:bottom="620" w:left="992" w:header="0" w:footer="421" w:gutter="0"/>
          <w:cols w:space="720"/>
        </w:sectPr>
      </w:pPr>
    </w:p>
    <w:p w14:paraId="04F00305" w14:textId="77777777" w:rsidR="00EA0AA6" w:rsidRDefault="007D1BFE">
      <w:pPr>
        <w:pStyle w:val="Heading1"/>
        <w:numPr>
          <w:ilvl w:val="0"/>
          <w:numId w:val="2"/>
        </w:numPr>
        <w:tabs>
          <w:tab w:val="left" w:pos="604"/>
        </w:tabs>
        <w:ind w:hanging="569"/>
      </w:pPr>
      <w:r>
        <w:rPr>
          <w:color w:val="16365D"/>
          <w:w w:val="110"/>
        </w:rPr>
        <w:lastRenderedPageBreak/>
        <w:t>POWER</w:t>
      </w:r>
      <w:r>
        <w:rPr>
          <w:color w:val="16365D"/>
          <w:spacing w:val="-27"/>
          <w:w w:val="110"/>
        </w:rPr>
        <w:t xml:space="preserve"> </w:t>
      </w:r>
      <w:r>
        <w:rPr>
          <w:color w:val="16365D"/>
          <w:w w:val="110"/>
        </w:rPr>
        <w:t>CONSUMPTION</w:t>
      </w:r>
      <w:r>
        <w:rPr>
          <w:color w:val="16365D"/>
          <w:spacing w:val="-26"/>
          <w:w w:val="110"/>
        </w:rPr>
        <w:t xml:space="preserve"> </w:t>
      </w:r>
      <w:r>
        <w:rPr>
          <w:color w:val="16365D"/>
          <w:spacing w:val="-2"/>
          <w:w w:val="110"/>
        </w:rPr>
        <w:t>ANALYSIS</w:t>
      </w:r>
    </w:p>
    <w:p w14:paraId="06B082E1" w14:textId="77777777" w:rsidR="00EA0AA6" w:rsidRDefault="007D1BFE">
      <w:pPr>
        <w:pStyle w:val="BodyText"/>
        <w:spacing w:before="63" w:line="300" w:lineRule="auto"/>
        <w:rPr>
          <w:w w:val="115"/>
        </w:rPr>
      </w:pPr>
      <w:r>
        <w:rPr>
          <w:w w:val="115"/>
        </w:rPr>
        <w:t>Power</w:t>
      </w:r>
      <w:r>
        <w:rPr>
          <w:spacing w:val="-1"/>
          <w:w w:val="115"/>
        </w:rPr>
        <w:t xml:space="preserve"> </w:t>
      </w:r>
      <w:r>
        <w:rPr>
          <w:w w:val="115"/>
        </w:rPr>
        <w:t>analysis</w:t>
      </w:r>
      <w:r>
        <w:rPr>
          <w:spacing w:val="-1"/>
          <w:w w:val="115"/>
        </w:rPr>
        <w:t xml:space="preserve"> </w:t>
      </w:r>
      <w:r>
        <w:rPr>
          <w:w w:val="115"/>
        </w:rPr>
        <w:t>evaluates</w:t>
      </w:r>
      <w:r>
        <w:rPr>
          <w:spacing w:val="-1"/>
          <w:w w:val="115"/>
        </w:rPr>
        <w:t xml:space="preserve"> </w:t>
      </w:r>
      <w:r>
        <w:rPr>
          <w:w w:val="115"/>
        </w:rPr>
        <w:t>the</w:t>
      </w:r>
      <w:r>
        <w:rPr>
          <w:spacing w:val="-1"/>
          <w:w w:val="115"/>
        </w:rPr>
        <w:t xml:space="preserve"> </w:t>
      </w:r>
      <w:r>
        <w:rPr>
          <w:w w:val="115"/>
        </w:rPr>
        <w:t>battery-oriented</w:t>
      </w:r>
      <w:r>
        <w:rPr>
          <w:spacing w:val="-1"/>
          <w:w w:val="115"/>
        </w:rPr>
        <w:t xml:space="preserve"> </w:t>
      </w:r>
      <w:r>
        <w:rPr>
          <w:w w:val="115"/>
        </w:rPr>
        <w:t>design</w:t>
      </w:r>
      <w:r>
        <w:rPr>
          <w:spacing w:val="-1"/>
          <w:w w:val="115"/>
        </w:rPr>
        <w:t xml:space="preserve"> </w:t>
      </w:r>
      <w:r>
        <w:rPr>
          <w:w w:val="115"/>
        </w:rPr>
        <w:t>of</w:t>
      </w:r>
      <w:r>
        <w:rPr>
          <w:spacing w:val="-1"/>
          <w:w w:val="115"/>
        </w:rPr>
        <w:t xml:space="preserve"> </w:t>
      </w:r>
      <w:proofErr w:type="spellStart"/>
      <w:r>
        <w:rPr>
          <w:w w:val="115"/>
        </w:rPr>
        <w:t>TerraLink</w:t>
      </w:r>
      <w:proofErr w:type="spellEnd"/>
      <w:r>
        <w:rPr>
          <w:w w:val="115"/>
        </w:rPr>
        <w:t>.</w:t>
      </w:r>
      <w:r>
        <w:rPr>
          <w:spacing w:val="-1"/>
          <w:w w:val="115"/>
        </w:rPr>
        <w:t xml:space="preserve"> </w:t>
      </w:r>
      <w:r>
        <w:rPr>
          <w:w w:val="115"/>
        </w:rPr>
        <w:t>Deep</w:t>
      </w:r>
      <w:r>
        <w:rPr>
          <w:spacing w:val="-1"/>
          <w:w w:val="115"/>
        </w:rPr>
        <w:t xml:space="preserve"> </w:t>
      </w:r>
      <w:r>
        <w:rPr>
          <w:w w:val="115"/>
        </w:rPr>
        <w:t>sleep reduces idle activity, while SOS events activate the functions required for emergency communication.</w:t>
      </w:r>
    </w:p>
    <w:p w14:paraId="0F1C670C" w14:textId="77777777" w:rsidR="0050004B" w:rsidRDefault="0050004B">
      <w:pPr>
        <w:pStyle w:val="BodyText"/>
        <w:spacing w:before="63" w:line="300" w:lineRule="auto"/>
      </w:pPr>
    </w:p>
    <w:p w14:paraId="3C999DB9" w14:textId="77777777" w:rsidR="00EA0AA6" w:rsidRDefault="00EA0AA6">
      <w:pPr>
        <w:pStyle w:val="BodyText"/>
        <w:spacing w:before="0"/>
        <w:ind w:left="0"/>
        <w:rPr>
          <w:sz w:val="10"/>
        </w:rPr>
      </w:pPr>
    </w:p>
    <w:tbl>
      <w:tblPr>
        <w:tblW w:w="0" w:type="auto"/>
        <w:tblInd w:w="44" w:type="dxa"/>
        <w:tblBorders>
          <w:top w:val="single" w:sz="6" w:space="0" w:color="AAB6C3"/>
          <w:left w:val="single" w:sz="6" w:space="0" w:color="AAB6C3"/>
          <w:bottom w:val="single" w:sz="6" w:space="0" w:color="AAB6C3"/>
          <w:right w:val="single" w:sz="6" w:space="0" w:color="AAB6C3"/>
          <w:insideH w:val="single" w:sz="6" w:space="0" w:color="AAB6C3"/>
          <w:insideV w:val="single" w:sz="6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4422"/>
        <w:gridCol w:w="3288"/>
      </w:tblGrid>
      <w:tr w:rsidR="00EA0AA6" w14:paraId="3ECC1092" w14:textId="77777777">
        <w:trPr>
          <w:trHeight w:val="745"/>
        </w:trPr>
        <w:tc>
          <w:tcPr>
            <w:tcW w:w="2154" w:type="dxa"/>
            <w:shd w:val="clear" w:color="auto" w:fill="234972"/>
          </w:tcPr>
          <w:p w14:paraId="6C448D95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spacing w:val="-4"/>
                <w:w w:val="105"/>
                <w:sz w:val="21"/>
              </w:rPr>
              <w:t>STATE</w:t>
            </w:r>
          </w:p>
        </w:tc>
        <w:tc>
          <w:tcPr>
            <w:tcW w:w="4422" w:type="dxa"/>
            <w:shd w:val="clear" w:color="auto" w:fill="234972"/>
          </w:tcPr>
          <w:p w14:paraId="1CF882FE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10"/>
                <w:sz w:val="21"/>
              </w:rPr>
              <w:t>POWER</w:t>
            </w:r>
            <w:r>
              <w:rPr>
                <w:rFonts w:ascii="Yu Gothic"/>
                <w:b/>
                <w:color w:val="FFFFFF"/>
                <w:spacing w:val="14"/>
                <w:w w:val="110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2"/>
                <w:w w:val="110"/>
                <w:sz w:val="21"/>
              </w:rPr>
              <w:t>STRATEGY</w:t>
            </w:r>
          </w:p>
        </w:tc>
        <w:tc>
          <w:tcPr>
            <w:tcW w:w="3288" w:type="dxa"/>
            <w:shd w:val="clear" w:color="auto" w:fill="234972"/>
          </w:tcPr>
          <w:p w14:paraId="04C6197A" w14:textId="77777777" w:rsidR="00EA0AA6" w:rsidRDefault="007D1BFE">
            <w:pPr>
              <w:pStyle w:val="TableParagraph"/>
              <w:spacing w:before="144" w:line="158" w:lineRule="auto"/>
              <w:ind w:right="75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05"/>
                <w:sz w:val="21"/>
              </w:rPr>
              <w:t xml:space="preserve">MEASUREMENT TO </w:t>
            </w:r>
            <w:r>
              <w:rPr>
                <w:rFonts w:ascii="Yu Gothic"/>
                <w:b/>
                <w:color w:val="FFFFFF"/>
                <w:spacing w:val="-2"/>
                <w:w w:val="105"/>
                <w:sz w:val="21"/>
              </w:rPr>
              <w:t>RECORD</w:t>
            </w:r>
          </w:p>
        </w:tc>
      </w:tr>
      <w:tr w:rsidR="00EA0AA6" w14:paraId="0B4D9324" w14:textId="77777777">
        <w:trPr>
          <w:trHeight w:val="745"/>
        </w:trPr>
        <w:tc>
          <w:tcPr>
            <w:tcW w:w="2154" w:type="dxa"/>
          </w:tcPr>
          <w:p w14:paraId="35A4942C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Deep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Sleep</w:t>
            </w:r>
          </w:p>
        </w:tc>
        <w:tc>
          <w:tcPr>
            <w:tcW w:w="4422" w:type="dxa"/>
          </w:tcPr>
          <w:p w14:paraId="05D51B61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ESP32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unnecessary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peripherals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kept in low-power state.</w:t>
            </w:r>
          </w:p>
        </w:tc>
        <w:tc>
          <w:tcPr>
            <w:tcW w:w="3288" w:type="dxa"/>
          </w:tcPr>
          <w:p w14:paraId="5B87FEFA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Sleep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current.</w:t>
            </w:r>
          </w:p>
        </w:tc>
      </w:tr>
      <w:tr w:rsidR="00EA0AA6" w14:paraId="5C62C367" w14:textId="77777777">
        <w:trPr>
          <w:trHeight w:val="485"/>
        </w:trPr>
        <w:tc>
          <w:tcPr>
            <w:tcW w:w="2154" w:type="dxa"/>
            <w:shd w:val="clear" w:color="auto" w:fill="F4F6F9"/>
          </w:tcPr>
          <w:p w14:paraId="3A128925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Wake</w:t>
            </w:r>
            <w:r>
              <w:rPr>
                <w:spacing w:val="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/</w:t>
            </w:r>
            <w:r>
              <w:rPr>
                <w:spacing w:val="12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SOS</w:t>
            </w:r>
          </w:p>
        </w:tc>
        <w:tc>
          <w:tcPr>
            <w:tcW w:w="4422" w:type="dxa"/>
            <w:shd w:val="clear" w:color="auto" w:fill="F4F6F9"/>
          </w:tcPr>
          <w:p w14:paraId="74242BB4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Required functions</w:t>
            </w:r>
            <w:r>
              <w:rPr>
                <w:spacing w:val="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become </w:t>
            </w:r>
            <w:r>
              <w:rPr>
                <w:spacing w:val="-2"/>
                <w:w w:val="115"/>
                <w:sz w:val="20"/>
              </w:rPr>
              <w:t>active.</w:t>
            </w:r>
          </w:p>
        </w:tc>
        <w:tc>
          <w:tcPr>
            <w:tcW w:w="3288" w:type="dxa"/>
            <w:shd w:val="clear" w:color="auto" w:fill="F4F6F9"/>
          </w:tcPr>
          <w:p w14:paraId="2AAD7B5F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Wake</w:t>
            </w:r>
            <w:r>
              <w:rPr>
                <w:spacing w:val="8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current.</w:t>
            </w:r>
          </w:p>
        </w:tc>
      </w:tr>
      <w:tr w:rsidR="00EA0AA6" w14:paraId="6648C394" w14:textId="77777777">
        <w:trPr>
          <w:trHeight w:val="745"/>
        </w:trPr>
        <w:tc>
          <w:tcPr>
            <w:tcW w:w="2154" w:type="dxa"/>
          </w:tcPr>
          <w:p w14:paraId="53EF22BB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Active</w:t>
            </w:r>
          </w:p>
        </w:tc>
        <w:tc>
          <w:tcPr>
            <w:tcW w:w="4422" w:type="dxa"/>
          </w:tcPr>
          <w:p w14:paraId="18143162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GPS</w:t>
            </w:r>
            <w:r>
              <w:rPr>
                <w:spacing w:val="-1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operates</w:t>
            </w:r>
            <w:r>
              <w:rPr>
                <w:spacing w:val="-1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when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location</w:t>
            </w:r>
            <w:r>
              <w:rPr>
                <w:spacing w:val="-1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-10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required.</w:t>
            </w:r>
          </w:p>
        </w:tc>
        <w:tc>
          <w:tcPr>
            <w:tcW w:w="3288" w:type="dxa"/>
          </w:tcPr>
          <w:p w14:paraId="59B74116" w14:textId="77777777" w:rsidR="00EA0AA6" w:rsidRDefault="007D1BFE">
            <w:pPr>
              <w:pStyle w:val="TableParagraph"/>
              <w:spacing w:line="276" w:lineRule="auto"/>
              <w:ind w:right="75"/>
              <w:rPr>
                <w:sz w:val="20"/>
              </w:rPr>
            </w:pPr>
            <w:r>
              <w:rPr>
                <w:w w:val="115"/>
                <w:sz w:val="20"/>
              </w:rPr>
              <w:t>GPS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current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acquisition </w:t>
            </w:r>
            <w:r>
              <w:rPr>
                <w:spacing w:val="-2"/>
                <w:w w:val="115"/>
                <w:sz w:val="20"/>
              </w:rPr>
              <w:t>duration.</w:t>
            </w:r>
          </w:p>
        </w:tc>
      </w:tr>
      <w:tr w:rsidR="00EA0AA6" w14:paraId="67877B48" w14:textId="77777777">
        <w:trPr>
          <w:trHeight w:val="745"/>
        </w:trPr>
        <w:tc>
          <w:tcPr>
            <w:tcW w:w="2154" w:type="dxa"/>
            <w:shd w:val="clear" w:color="auto" w:fill="F4F6F9"/>
          </w:tcPr>
          <w:p w14:paraId="1083F5C3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LoRa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TX</w:t>
            </w:r>
          </w:p>
        </w:tc>
        <w:tc>
          <w:tcPr>
            <w:tcW w:w="4422" w:type="dxa"/>
            <w:shd w:val="clear" w:color="auto" w:fill="F4F6F9"/>
          </w:tcPr>
          <w:p w14:paraId="3177EA05" w14:textId="77777777" w:rsidR="00EA0AA6" w:rsidRDefault="007D1BFE">
            <w:pPr>
              <w:pStyle w:val="TableParagraph"/>
              <w:spacing w:line="276" w:lineRule="auto"/>
              <w:ind w:right="150"/>
              <w:rPr>
                <w:sz w:val="20"/>
              </w:rPr>
            </w:pPr>
            <w:r>
              <w:rPr>
                <w:w w:val="115"/>
                <w:sz w:val="20"/>
              </w:rPr>
              <w:t>Radio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active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during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packet </w:t>
            </w:r>
            <w:r>
              <w:rPr>
                <w:spacing w:val="-2"/>
                <w:w w:val="115"/>
                <w:sz w:val="20"/>
              </w:rPr>
              <w:t>transmission.</w:t>
            </w:r>
          </w:p>
        </w:tc>
        <w:tc>
          <w:tcPr>
            <w:tcW w:w="3288" w:type="dxa"/>
            <w:shd w:val="clear" w:color="auto" w:fill="F4F6F9"/>
          </w:tcPr>
          <w:p w14:paraId="605993C9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TX</w:t>
            </w:r>
            <w:r>
              <w:rPr>
                <w:spacing w:val="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current</w:t>
            </w:r>
            <w:r>
              <w:rPr>
                <w:spacing w:val="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duration.</w:t>
            </w:r>
          </w:p>
        </w:tc>
      </w:tr>
      <w:tr w:rsidR="00EA0AA6" w14:paraId="20DEFE5D" w14:textId="77777777">
        <w:trPr>
          <w:trHeight w:val="745"/>
        </w:trPr>
        <w:tc>
          <w:tcPr>
            <w:tcW w:w="2154" w:type="dxa"/>
          </w:tcPr>
          <w:p w14:paraId="53915D42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LoRa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RX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/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Relay</w:t>
            </w:r>
          </w:p>
        </w:tc>
        <w:tc>
          <w:tcPr>
            <w:tcW w:w="4422" w:type="dxa"/>
          </w:tcPr>
          <w:p w14:paraId="0AB3A098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Radio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receives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forwards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emergency </w:t>
            </w:r>
            <w:r>
              <w:rPr>
                <w:spacing w:val="-2"/>
                <w:w w:val="115"/>
                <w:sz w:val="20"/>
              </w:rPr>
              <w:t>packets.</w:t>
            </w:r>
          </w:p>
        </w:tc>
        <w:tc>
          <w:tcPr>
            <w:tcW w:w="3288" w:type="dxa"/>
          </w:tcPr>
          <w:p w14:paraId="2824A51C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RX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current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duration.</w:t>
            </w:r>
          </w:p>
        </w:tc>
      </w:tr>
      <w:tr w:rsidR="00EA0AA6" w14:paraId="0F5C37CB" w14:textId="77777777">
        <w:trPr>
          <w:trHeight w:val="745"/>
        </w:trPr>
        <w:tc>
          <w:tcPr>
            <w:tcW w:w="2154" w:type="dxa"/>
            <w:shd w:val="clear" w:color="auto" w:fill="F4F6F9"/>
          </w:tcPr>
          <w:p w14:paraId="25D0EB70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OLED</w:t>
            </w:r>
          </w:p>
        </w:tc>
        <w:tc>
          <w:tcPr>
            <w:tcW w:w="4422" w:type="dxa"/>
            <w:shd w:val="clear" w:color="auto" w:fill="F4F6F9"/>
          </w:tcPr>
          <w:p w14:paraId="5AE4DD43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 xml:space="preserve">Used for local status; ideally off during </w:t>
            </w:r>
            <w:r>
              <w:rPr>
                <w:spacing w:val="-2"/>
                <w:w w:val="115"/>
                <w:sz w:val="20"/>
              </w:rPr>
              <w:t>sleep.</w:t>
            </w:r>
          </w:p>
        </w:tc>
        <w:tc>
          <w:tcPr>
            <w:tcW w:w="3288" w:type="dxa"/>
            <w:shd w:val="clear" w:color="auto" w:fill="F4F6F9"/>
          </w:tcPr>
          <w:p w14:paraId="19092850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Display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current.</w:t>
            </w:r>
          </w:p>
        </w:tc>
      </w:tr>
      <w:tr w:rsidR="00EA0AA6" w14:paraId="495593AC" w14:textId="77777777">
        <w:trPr>
          <w:trHeight w:val="745"/>
        </w:trPr>
        <w:tc>
          <w:tcPr>
            <w:tcW w:w="2154" w:type="dxa"/>
          </w:tcPr>
          <w:p w14:paraId="5FD51919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Battery</w:t>
            </w:r>
            <w:r>
              <w:rPr>
                <w:spacing w:val="28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Operation</w:t>
            </w:r>
          </w:p>
        </w:tc>
        <w:tc>
          <w:tcPr>
            <w:tcW w:w="4422" w:type="dxa"/>
          </w:tcPr>
          <w:p w14:paraId="0D30B052" w14:textId="77777777" w:rsidR="00EA0AA6" w:rsidRDefault="007D1BFE">
            <w:pPr>
              <w:pStyle w:val="TableParagraph"/>
              <w:spacing w:line="276" w:lineRule="auto"/>
              <w:ind w:right="150"/>
              <w:rPr>
                <w:sz w:val="20"/>
              </w:rPr>
            </w:pPr>
            <w:r>
              <w:rPr>
                <w:w w:val="115"/>
                <w:sz w:val="20"/>
              </w:rPr>
              <w:t xml:space="preserve">Compare duty cycle and operating </w:t>
            </w:r>
            <w:r>
              <w:rPr>
                <w:spacing w:val="-2"/>
                <w:w w:val="115"/>
                <w:sz w:val="20"/>
              </w:rPr>
              <w:t>states.</w:t>
            </w:r>
          </w:p>
        </w:tc>
        <w:tc>
          <w:tcPr>
            <w:tcW w:w="3288" w:type="dxa"/>
          </w:tcPr>
          <w:p w14:paraId="1FE90445" w14:textId="77777777" w:rsidR="00EA0AA6" w:rsidRDefault="007D1BFE">
            <w:pPr>
              <w:pStyle w:val="TableParagraph"/>
              <w:spacing w:line="276" w:lineRule="auto"/>
              <w:ind w:right="709"/>
              <w:rPr>
                <w:sz w:val="20"/>
              </w:rPr>
            </w:pPr>
            <w:r>
              <w:rPr>
                <w:w w:val="115"/>
                <w:sz w:val="20"/>
              </w:rPr>
              <w:t>Estimated runtime from measured data.</w:t>
            </w:r>
          </w:p>
        </w:tc>
      </w:tr>
    </w:tbl>
    <w:p w14:paraId="730F07B2" w14:textId="77777777" w:rsidR="00EA0AA6" w:rsidRDefault="00EA0AA6">
      <w:pPr>
        <w:pStyle w:val="BodyText"/>
        <w:spacing w:before="0"/>
        <w:ind w:left="0"/>
      </w:pPr>
    </w:p>
    <w:p w14:paraId="22A72C2E" w14:textId="77777777" w:rsidR="00EA0AA6" w:rsidRDefault="00EA0AA6">
      <w:pPr>
        <w:pStyle w:val="BodyText"/>
        <w:spacing w:before="42"/>
        <w:ind w:left="0"/>
      </w:pPr>
    </w:p>
    <w:p w14:paraId="0256A593" w14:textId="77777777" w:rsidR="00EA0AA6" w:rsidRDefault="007D1BFE">
      <w:pPr>
        <w:pStyle w:val="Heading2"/>
      </w:pPr>
      <w:r>
        <w:rPr>
          <w:color w:val="234972"/>
          <w:w w:val="115"/>
        </w:rPr>
        <w:t>Measurement</w:t>
      </w:r>
      <w:r>
        <w:rPr>
          <w:color w:val="234972"/>
          <w:spacing w:val="-16"/>
          <w:w w:val="115"/>
        </w:rPr>
        <w:t xml:space="preserve"> </w:t>
      </w:r>
      <w:r>
        <w:rPr>
          <w:color w:val="234972"/>
          <w:spacing w:val="-2"/>
          <w:w w:val="115"/>
        </w:rPr>
        <w:t>Guidance</w:t>
      </w:r>
    </w:p>
    <w:p w14:paraId="511AA91B" w14:textId="77777777" w:rsidR="00EA0AA6" w:rsidRDefault="007D1BFE">
      <w:pPr>
        <w:pStyle w:val="BodyText"/>
        <w:spacing w:before="52" w:line="300" w:lineRule="auto"/>
        <w:ind w:right="1041"/>
        <w:jc w:val="both"/>
      </w:pPr>
      <w:r>
        <w:rPr>
          <w:w w:val="115"/>
        </w:rPr>
        <w:t>Actual current values should be obtained using a suitable current/power measurement instrument. Battery-life figures should be calculated from measured data.</w:t>
      </w:r>
    </w:p>
    <w:p w14:paraId="06D64D34" w14:textId="77777777" w:rsidR="00EA0AA6" w:rsidRDefault="007D1BFE">
      <w:pPr>
        <w:pStyle w:val="BodyText"/>
        <w:spacing w:line="300" w:lineRule="auto"/>
      </w:pPr>
      <w:r>
        <w:rPr>
          <w:w w:val="115"/>
        </w:rPr>
        <w:t>Power calculation: P = V × I, where P is electrical power in watts, V is voltage in volts and I is current in amperes.</w:t>
      </w:r>
    </w:p>
    <w:p w14:paraId="665C6695" w14:textId="77777777" w:rsidR="00EA0AA6" w:rsidRDefault="007D1BFE">
      <w:pPr>
        <w:pStyle w:val="BodyText"/>
        <w:spacing w:line="300" w:lineRule="auto"/>
        <w:ind w:right="193"/>
      </w:pPr>
      <w:r>
        <w:rPr>
          <w:w w:val="115"/>
        </w:rPr>
        <w:t xml:space="preserve">Do not use nominal module current values as the final project measurement. Use values measured from the actual </w:t>
      </w:r>
      <w:proofErr w:type="spellStart"/>
      <w:r>
        <w:rPr>
          <w:w w:val="115"/>
        </w:rPr>
        <w:t>TerraLink</w:t>
      </w:r>
      <w:proofErr w:type="spellEnd"/>
      <w:r>
        <w:rPr>
          <w:w w:val="115"/>
        </w:rPr>
        <w:t xml:space="preserve"> hardware.</w:t>
      </w:r>
    </w:p>
    <w:p w14:paraId="01D83FCB" w14:textId="77777777" w:rsidR="00EA0AA6" w:rsidRDefault="00EA0AA6">
      <w:pPr>
        <w:pStyle w:val="BodyText"/>
        <w:spacing w:line="300" w:lineRule="auto"/>
        <w:sectPr w:rsidR="00EA0AA6">
          <w:pgSz w:w="11910" w:h="16840"/>
          <w:pgMar w:top="900" w:right="992" w:bottom="620" w:left="992" w:header="0" w:footer="421" w:gutter="0"/>
          <w:cols w:space="720"/>
        </w:sectPr>
      </w:pPr>
    </w:p>
    <w:p w14:paraId="6014042B" w14:textId="77777777" w:rsidR="00EA0AA6" w:rsidRDefault="007D1BFE">
      <w:pPr>
        <w:pStyle w:val="Heading1"/>
        <w:numPr>
          <w:ilvl w:val="0"/>
          <w:numId w:val="2"/>
        </w:numPr>
        <w:tabs>
          <w:tab w:val="left" w:pos="604"/>
        </w:tabs>
        <w:ind w:hanging="569"/>
      </w:pPr>
      <w:r>
        <w:rPr>
          <w:color w:val="16365D"/>
          <w:w w:val="105"/>
        </w:rPr>
        <w:lastRenderedPageBreak/>
        <w:t>ILLUSTRATION</w:t>
      </w:r>
      <w:r>
        <w:rPr>
          <w:color w:val="16365D"/>
          <w:spacing w:val="74"/>
          <w:w w:val="110"/>
        </w:rPr>
        <w:t xml:space="preserve"> </w:t>
      </w:r>
      <w:r>
        <w:rPr>
          <w:color w:val="16365D"/>
          <w:spacing w:val="-2"/>
          <w:w w:val="110"/>
        </w:rPr>
        <w:t>GRAPHS</w:t>
      </w:r>
    </w:p>
    <w:p w14:paraId="7AF0D304" w14:textId="77777777" w:rsidR="00EA0AA6" w:rsidRDefault="007D1BFE">
      <w:pPr>
        <w:pStyle w:val="Heading3"/>
      </w:pPr>
      <w:r>
        <w:rPr>
          <w:color w:val="444444"/>
          <w:w w:val="110"/>
        </w:rPr>
        <w:t>Supporting</w:t>
      </w:r>
      <w:r>
        <w:rPr>
          <w:color w:val="444444"/>
          <w:spacing w:val="20"/>
          <w:w w:val="110"/>
        </w:rPr>
        <w:t xml:space="preserve"> </w:t>
      </w:r>
      <w:r>
        <w:rPr>
          <w:color w:val="444444"/>
          <w:w w:val="110"/>
        </w:rPr>
        <w:t>visuals</w:t>
      </w:r>
      <w:r>
        <w:rPr>
          <w:color w:val="444444"/>
          <w:spacing w:val="20"/>
          <w:w w:val="110"/>
        </w:rPr>
        <w:t xml:space="preserve"> </w:t>
      </w:r>
      <w:r>
        <w:rPr>
          <w:color w:val="444444"/>
          <w:w w:val="110"/>
        </w:rPr>
        <w:t>for</w:t>
      </w:r>
      <w:r>
        <w:rPr>
          <w:color w:val="444444"/>
          <w:spacing w:val="20"/>
          <w:w w:val="110"/>
        </w:rPr>
        <w:t xml:space="preserve"> </w:t>
      </w:r>
      <w:r>
        <w:rPr>
          <w:color w:val="444444"/>
          <w:w w:val="110"/>
        </w:rPr>
        <w:t>the</w:t>
      </w:r>
      <w:r>
        <w:rPr>
          <w:color w:val="444444"/>
          <w:spacing w:val="20"/>
          <w:w w:val="110"/>
        </w:rPr>
        <w:t xml:space="preserve"> </w:t>
      </w:r>
      <w:r>
        <w:rPr>
          <w:color w:val="444444"/>
          <w:w w:val="110"/>
        </w:rPr>
        <w:t>Phase-5</w:t>
      </w:r>
      <w:r>
        <w:rPr>
          <w:color w:val="444444"/>
          <w:spacing w:val="21"/>
          <w:w w:val="110"/>
        </w:rPr>
        <w:t xml:space="preserve"> </w:t>
      </w:r>
      <w:r>
        <w:rPr>
          <w:color w:val="444444"/>
          <w:spacing w:val="-2"/>
          <w:w w:val="110"/>
        </w:rPr>
        <w:t>evaluation</w:t>
      </w:r>
    </w:p>
    <w:p w14:paraId="43FBAA00" w14:textId="77777777" w:rsidR="00EA0AA6" w:rsidRDefault="007D1BFE">
      <w:pPr>
        <w:pStyle w:val="Heading2"/>
        <w:spacing w:before="446"/>
      </w:pPr>
      <w:r>
        <w:rPr>
          <w:color w:val="234972"/>
          <w:w w:val="115"/>
        </w:rPr>
        <w:t>TC-15:</w:t>
      </w:r>
      <w:r>
        <w:rPr>
          <w:color w:val="234972"/>
          <w:spacing w:val="-22"/>
          <w:w w:val="115"/>
        </w:rPr>
        <w:t xml:space="preserve"> </w:t>
      </w:r>
      <w:r>
        <w:rPr>
          <w:color w:val="234972"/>
          <w:w w:val="115"/>
        </w:rPr>
        <w:t>End-to-End</w:t>
      </w:r>
      <w:r>
        <w:rPr>
          <w:color w:val="234972"/>
          <w:spacing w:val="-21"/>
          <w:w w:val="115"/>
        </w:rPr>
        <w:t xml:space="preserve"> </w:t>
      </w:r>
      <w:r>
        <w:rPr>
          <w:color w:val="234972"/>
          <w:w w:val="115"/>
        </w:rPr>
        <w:t>Delay</w:t>
      </w:r>
      <w:r>
        <w:rPr>
          <w:color w:val="234972"/>
          <w:spacing w:val="-21"/>
          <w:w w:val="115"/>
        </w:rPr>
        <w:t xml:space="preserve"> </w:t>
      </w:r>
      <w:r>
        <w:rPr>
          <w:color w:val="234972"/>
          <w:w w:val="115"/>
        </w:rPr>
        <w:t>vs</w:t>
      </w:r>
      <w:r>
        <w:rPr>
          <w:color w:val="234972"/>
          <w:spacing w:val="-21"/>
          <w:w w:val="115"/>
        </w:rPr>
        <w:t xml:space="preserve"> </w:t>
      </w:r>
      <w:r>
        <w:rPr>
          <w:color w:val="234972"/>
          <w:spacing w:val="-2"/>
          <w:w w:val="115"/>
        </w:rPr>
        <w:t>Trial</w:t>
      </w:r>
    </w:p>
    <w:p w14:paraId="28B5AD60" w14:textId="77777777" w:rsidR="00EA0AA6" w:rsidRDefault="007D1BFE">
      <w:pPr>
        <w:pStyle w:val="BodyText"/>
        <w:spacing w:before="1"/>
        <w:ind w:left="0"/>
        <w:rPr>
          <w:rFonts w:ascii="Yu Gothic"/>
          <w:b/>
          <w:sz w:val="6"/>
        </w:rPr>
      </w:pPr>
      <w:r>
        <w:rPr>
          <w:rFonts w:ascii="Yu Gothic"/>
          <w:b/>
          <w:noProof/>
          <w:sz w:val="6"/>
        </w:rPr>
        <w:drawing>
          <wp:anchor distT="0" distB="0" distL="0" distR="0" simplePos="0" relativeHeight="487587840" behindDoc="1" locked="0" layoutInCell="1" allowOverlap="1" wp14:anchorId="6A53431C" wp14:editId="1742857B">
            <wp:simplePos x="0" y="0"/>
            <wp:positionH relativeFrom="page">
              <wp:posOffset>2046629</wp:posOffset>
            </wp:positionH>
            <wp:positionV relativeFrom="paragraph">
              <wp:posOffset>87944</wp:posOffset>
            </wp:positionV>
            <wp:extent cx="3486435" cy="242230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435" cy="2422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8FA83" w14:textId="77777777" w:rsidR="00EA0AA6" w:rsidRDefault="007D1BFE">
      <w:pPr>
        <w:pStyle w:val="Heading2"/>
        <w:spacing w:before="469"/>
      </w:pPr>
      <w:r>
        <w:rPr>
          <w:color w:val="234972"/>
          <w:w w:val="110"/>
        </w:rPr>
        <w:t>TC-19:</w:t>
      </w:r>
      <w:r>
        <w:rPr>
          <w:color w:val="234972"/>
          <w:spacing w:val="21"/>
          <w:w w:val="110"/>
        </w:rPr>
        <w:t xml:space="preserve"> </w:t>
      </w:r>
      <w:r>
        <w:rPr>
          <w:color w:val="234972"/>
          <w:w w:val="110"/>
        </w:rPr>
        <w:t>RSSI</w:t>
      </w:r>
      <w:r>
        <w:rPr>
          <w:color w:val="234972"/>
          <w:spacing w:val="21"/>
          <w:w w:val="110"/>
        </w:rPr>
        <w:t xml:space="preserve"> </w:t>
      </w:r>
      <w:r>
        <w:rPr>
          <w:color w:val="234972"/>
          <w:w w:val="110"/>
        </w:rPr>
        <w:t>vs</w:t>
      </w:r>
      <w:r>
        <w:rPr>
          <w:color w:val="234972"/>
          <w:spacing w:val="21"/>
          <w:w w:val="110"/>
        </w:rPr>
        <w:t xml:space="preserve"> </w:t>
      </w:r>
      <w:r>
        <w:rPr>
          <w:color w:val="234972"/>
          <w:spacing w:val="-2"/>
          <w:w w:val="110"/>
        </w:rPr>
        <w:t>Distance</w:t>
      </w:r>
    </w:p>
    <w:p w14:paraId="253F6E19" w14:textId="77777777" w:rsidR="00EA0AA6" w:rsidRDefault="007D1BFE">
      <w:pPr>
        <w:pStyle w:val="BodyText"/>
        <w:spacing w:before="1"/>
        <w:ind w:left="0"/>
        <w:rPr>
          <w:rFonts w:ascii="Yu Gothic"/>
          <w:b/>
          <w:sz w:val="6"/>
        </w:rPr>
      </w:pPr>
      <w:r>
        <w:rPr>
          <w:rFonts w:ascii="Yu Gothic"/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6E078045" wp14:editId="30D0C6F0">
            <wp:simplePos x="0" y="0"/>
            <wp:positionH relativeFrom="page">
              <wp:posOffset>2046629</wp:posOffset>
            </wp:positionH>
            <wp:positionV relativeFrom="paragraph">
              <wp:posOffset>87997</wp:posOffset>
            </wp:positionV>
            <wp:extent cx="3486435" cy="242230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435" cy="2422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F8E40" w14:textId="77777777" w:rsidR="00EA0AA6" w:rsidRDefault="007D1BFE">
      <w:pPr>
        <w:pStyle w:val="Heading2"/>
        <w:spacing w:before="469"/>
      </w:pPr>
      <w:r>
        <w:rPr>
          <w:color w:val="234972"/>
          <w:w w:val="110"/>
        </w:rPr>
        <w:t>TC-19:</w:t>
      </w:r>
      <w:r>
        <w:rPr>
          <w:color w:val="234972"/>
          <w:spacing w:val="16"/>
          <w:w w:val="110"/>
        </w:rPr>
        <w:t xml:space="preserve"> </w:t>
      </w:r>
      <w:r>
        <w:rPr>
          <w:color w:val="234972"/>
          <w:w w:val="110"/>
        </w:rPr>
        <w:t>SNR</w:t>
      </w:r>
      <w:r>
        <w:rPr>
          <w:color w:val="234972"/>
          <w:spacing w:val="17"/>
          <w:w w:val="110"/>
        </w:rPr>
        <w:t xml:space="preserve"> </w:t>
      </w:r>
      <w:r>
        <w:rPr>
          <w:color w:val="234972"/>
          <w:w w:val="110"/>
        </w:rPr>
        <w:t>vs</w:t>
      </w:r>
      <w:r>
        <w:rPr>
          <w:color w:val="234972"/>
          <w:spacing w:val="16"/>
          <w:w w:val="110"/>
        </w:rPr>
        <w:t xml:space="preserve"> </w:t>
      </w:r>
      <w:r>
        <w:rPr>
          <w:color w:val="234972"/>
          <w:spacing w:val="-2"/>
          <w:w w:val="110"/>
        </w:rPr>
        <w:t>Distance</w:t>
      </w:r>
    </w:p>
    <w:p w14:paraId="0BB0E693" w14:textId="77777777" w:rsidR="00EA0AA6" w:rsidRDefault="00EA0AA6">
      <w:pPr>
        <w:pStyle w:val="Heading2"/>
        <w:sectPr w:rsidR="00EA0AA6">
          <w:pgSz w:w="11910" w:h="16840"/>
          <w:pgMar w:top="900" w:right="992" w:bottom="620" w:left="992" w:header="0" w:footer="421" w:gutter="0"/>
          <w:cols w:space="720"/>
        </w:sectPr>
      </w:pPr>
    </w:p>
    <w:p w14:paraId="7FD89462" w14:textId="5C3F38EA" w:rsidR="00EA0AA6" w:rsidRDefault="007D1BFE" w:rsidP="0050004B">
      <w:pPr>
        <w:ind w:left="2231"/>
        <w:rPr>
          <w:rFonts w:ascii="Yu Gothic"/>
          <w:sz w:val="20"/>
        </w:rPr>
        <w:sectPr w:rsidR="00EA0AA6">
          <w:pgSz w:w="11910" w:h="16840"/>
          <w:pgMar w:top="1060" w:right="992" w:bottom="620" w:left="992" w:header="0" w:footer="421" w:gutter="0"/>
          <w:cols w:space="720"/>
        </w:sectPr>
      </w:pPr>
      <w:r>
        <w:rPr>
          <w:rFonts w:ascii="Yu Gothic"/>
          <w:noProof/>
          <w:sz w:val="20"/>
        </w:rPr>
        <w:lastRenderedPageBreak/>
        <w:drawing>
          <wp:inline distT="0" distB="0" distL="0" distR="0" wp14:anchorId="546CA001" wp14:editId="664336C1">
            <wp:extent cx="3415283" cy="237286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283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5312" w14:textId="77777777" w:rsidR="00EA0AA6" w:rsidRDefault="007D1BFE" w:rsidP="0050004B">
      <w:pPr>
        <w:pStyle w:val="Heading2"/>
        <w:spacing w:before="446"/>
        <w:ind w:left="0"/>
      </w:pPr>
      <w:r>
        <w:rPr>
          <w:color w:val="234972"/>
          <w:w w:val="110"/>
        </w:rPr>
        <w:lastRenderedPageBreak/>
        <w:t>TC-20:</w:t>
      </w:r>
      <w:r>
        <w:rPr>
          <w:color w:val="234972"/>
          <w:spacing w:val="26"/>
          <w:w w:val="110"/>
        </w:rPr>
        <w:t xml:space="preserve"> </w:t>
      </w:r>
      <w:r>
        <w:rPr>
          <w:color w:val="234972"/>
          <w:w w:val="110"/>
        </w:rPr>
        <w:t>Packet</w:t>
      </w:r>
      <w:r>
        <w:rPr>
          <w:color w:val="234972"/>
          <w:spacing w:val="27"/>
          <w:w w:val="110"/>
        </w:rPr>
        <w:t xml:space="preserve"> </w:t>
      </w:r>
      <w:r>
        <w:rPr>
          <w:color w:val="234972"/>
          <w:w w:val="110"/>
        </w:rPr>
        <w:t>Loss</w:t>
      </w:r>
      <w:r>
        <w:rPr>
          <w:color w:val="234972"/>
          <w:spacing w:val="27"/>
          <w:w w:val="110"/>
        </w:rPr>
        <w:t xml:space="preserve"> </w:t>
      </w:r>
      <w:r>
        <w:rPr>
          <w:color w:val="234972"/>
          <w:w w:val="110"/>
        </w:rPr>
        <w:t>vs</w:t>
      </w:r>
      <w:r>
        <w:rPr>
          <w:color w:val="234972"/>
          <w:spacing w:val="26"/>
          <w:w w:val="110"/>
        </w:rPr>
        <w:t xml:space="preserve"> </w:t>
      </w:r>
      <w:r>
        <w:rPr>
          <w:color w:val="234972"/>
          <w:spacing w:val="-2"/>
          <w:w w:val="110"/>
        </w:rPr>
        <w:t>Distance</w:t>
      </w:r>
    </w:p>
    <w:p w14:paraId="261EBC5F" w14:textId="77777777" w:rsidR="00EA0AA6" w:rsidRDefault="007D1BFE">
      <w:pPr>
        <w:pStyle w:val="BodyText"/>
        <w:spacing w:before="1"/>
        <w:ind w:left="0"/>
        <w:rPr>
          <w:rFonts w:ascii="Yu Gothic"/>
          <w:b/>
          <w:sz w:val="6"/>
        </w:rPr>
      </w:pPr>
      <w:r>
        <w:rPr>
          <w:rFonts w:ascii="Yu Gothic"/>
          <w:b/>
          <w:noProof/>
          <w:sz w:val="6"/>
        </w:rPr>
        <w:drawing>
          <wp:anchor distT="0" distB="0" distL="0" distR="0" simplePos="0" relativeHeight="487588864" behindDoc="1" locked="0" layoutInCell="1" allowOverlap="1" wp14:anchorId="3B9875A3" wp14:editId="62E5BACA">
            <wp:simplePos x="0" y="0"/>
            <wp:positionH relativeFrom="page">
              <wp:posOffset>2046629</wp:posOffset>
            </wp:positionH>
            <wp:positionV relativeFrom="paragraph">
              <wp:posOffset>87944</wp:posOffset>
            </wp:positionV>
            <wp:extent cx="3486435" cy="242230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435" cy="2422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D5278" w14:textId="77777777" w:rsidR="00EA0AA6" w:rsidRDefault="007D1BFE">
      <w:pPr>
        <w:pStyle w:val="Heading2"/>
        <w:spacing w:before="469"/>
        <w:rPr>
          <w:color w:val="234972"/>
          <w:spacing w:val="-2"/>
          <w:w w:val="115"/>
        </w:rPr>
      </w:pPr>
      <w:r>
        <w:rPr>
          <w:color w:val="234972"/>
          <w:w w:val="115"/>
        </w:rPr>
        <w:t>TC-22:</w:t>
      </w:r>
      <w:r>
        <w:rPr>
          <w:color w:val="234972"/>
          <w:spacing w:val="-5"/>
          <w:w w:val="115"/>
        </w:rPr>
        <w:t xml:space="preserve"> </w:t>
      </w:r>
      <w:r>
        <w:rPr>
          <w:color w:val="234972"/>
          <w:w w:val="115"/>
        </w:rPr>
        <w:t>SOS</w:t>
      </w:r>
      <w:r>
        <w:rPr>
          <w:color w:val="234972"/>
          <w:spacing w:val="-5"/>
          <w:w w:val="115"/>
        </w:rPr>
        <w:t xml:space="preserve"> </w:t>
      </w:r>
      <w:r>
        <w:rPr>
          <w:color w:val="234972"/>
          <w:w w:val="115"/>
        </w:rPr>
        <w:t>Reliability</w:t>
      </w:r>
      <w:r>
        <w:rPr>
          <w:color w:val="234972"/>
          <w:spacing w:val="-4"/>
          <w:w w:val="115"/>
        </w:rPr>
        <w:t xml:space="preserve"> </w:t>
      </w:r>
      <w:r>
        <w:rPr>
          <w:color w:val="234972"/>
          <w:w w:val="115"/>
        </w:rPr>
        <w:t>vs</w:t>
      </w:r>
      <w:r>
        <w:rPr>
          <w:color w:val="234972"/>
          <w:spacing w:val="-5"/>
          <w:w w:val="115"/>
        </w:rPr>
        <w:t xml:space="preserve"> </w:t>
      </w:r>
      <w:r>
        <w:rPr>
          <w:color w:val="234972"/>
          <w:w w:val="115"/>
        </w:rPr>
        <w:t>Trial</w:t>
      </w:r>
      <w:r>
        <w:rPr>
          <w:color w:val="234972"/>
          <w:spacing w:val="-4"/>
          <w:w w:val="115"/>
        </w:rPr>
        <w:t xml:space="preserve"> </w:t>
      </w:r>
      <w:r>
        <w:rPr>
          <w:color w:val="234972"/>
          <w:spacing w:val="-2"/>
          <w:w w:val="115"/>
        </w:rPr>
        <w:t>Group</w:t>
      </w:r>
    </w:p>
    <w:p w14:paraId="43A9D579" w14:textId="77777777" w:rsidR="004F6089" w:rsidRDefault="004F6089">
      <w:pPr>
        <w:pStyle w:val="Heading2"/>
        <w:spacing w:before="469"/>
      </w:pPr>
    </w:p>
    <w:p w14:paraId="59C183C8" w14:textId="77777777" w:rsidR="00EA0AA6" w:rsidRDefault="007D1BFE">
      <w:pPr>
        <w:pStyle w:val="BodyText"/>
        <w:spacing w:before="1"/>
        <w:ind w:left="0"/>
        <w:rPr>
          <w:rFonts w:ascii="Yu Gothic"/>
          <w:b/>
          <w:sz w:val="6"/>
        </w:rPr>
      </w:pPr>
      <w:r>
        <w:rPr>
          <w:rFonts w:ascii="Yu Gothic"/>
          <w:b/>
          <w:noProof/>
          <w:sz w:val="6"/>
        </w:rPr>
        <w:drawing>
          <wp:anchor distT="0" distB="0" distL="0" distR="0" simplePos="0" relativeHeight="487589376" behindDoc="1" locked="0" layoutInCell="1" allowOverlap="1" wp14:anchorId="223BC9A7" wp14:editId="6AB3BF37">
            <wp:simplePos x="0" y="0"/>
            <wp:positionH relativeFrom="page">
              <wp:posOffset>2046629</wp:posOffset>
            </wp:positionH>
            <wp:positionV relativeFrom="paragraph">
              <wp:posOffset>87997</wp:posOffset>
            </wp:positionV>
            <wp:extent cx="3486435" cy="242230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435" cy="2422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20C5E" w14:textId="18912A54" w:rsidR="004F6089" w:rsidRDefault="007D1BFE" w:rsidP="004F6089">
      <w:pPr>
        <w:pStyle w:val="Heading2"/>
        <w:spacing w:before="469"/>
        <w:sectPr w:rsidR="004F6089">
          <w:pgSz w:w="11910" w:h="16840"/>
          <w:pgMar w:top="900" w:right="992" w:bottom="620" w:left="992" w:header="0" w:footer="421" w:gutter="0"/>
          <w:cols w:space="720"/>
        </w:sectPr>
      </w:pPr>
      <w:r>
        <w:rPr>
          <w:color w:val="234972"/>
          <w:w w:val="115"/>
        </w:rPr>
        <w:t>TC-23:</w:t>
      </w:r>
      <w:r>
        <w:rPr>
          <w:color w:val="234972"/>
          <w:spacing w:val="2"/>
          <w:w w:val="115"/>
        </w:rPr>
        <w:t xml:space="preserve"> </w:t>
      </w:r>
      <w:r>
        <w:rPr>
          <w:color w:val="234972"/>
          <w:w w:val="115"/>
        </w:rPr>
        <w:t>Illustrative</w:t>
      </w:r>
      <w:r>
        <w:rPr>
          <w:color w:val="234972"/>
          <w:spacing w:val="2"/>
          <w:w w:val="115"/>
        </w:rPr>
        <w:t xml:space="preserve"> </w:t>
      </w:r>
      <w:r>
        <w:rPr>
          <w:color w:val="234972"/>
          <w:w w:val="115"/>
        </w:rPr>
        <w:t>Power</w:t>
      </w:r>
      <w:r>
        <w:rPr>
          <w:color w:val="234972"/>
          <w:spacing w:val="3"/>
          <w:w w:val="115"/>
        </w:rPr>
        <w:t xml:space="preserve"> </w:t>
      </w:r>
      <w:r>
        <w:rPr>
          <w:color w:val="234972"/>
          <w:spacing w:val="-2"/>
          <w:w w:val="115"/>
        </w:rPr>
        <w:t>Consumptio</w:t>
      </w:r>
      <w:r>
        <w:rPr>
          <w:color w:val="234972"/>
          <w:spacing w:val="-2"/>
          <w:w w:val="115"/>
        </w:rPr>
        <w:t>n</w:t>
      </w:r>
    </w:p>
    <w:p w14:paraId="370175F3" w14:textId="77777777" w:rsidR="00EA0AA6" w:rsidRDefault="007D1BFE">
      <w:pPr>
        <w:ind w:left="2231"/>
        <w:rPr>
          <w:rFonts w:ascii="Yu Gothic"/>
          <w:sz w:val="20"/>
        </w:rPr>
      </w:pPr>
      <w:r>
        <w:rPr>
          <w:rFonts w:ascii="Yu Gothic"/>
          <w:noProof/>
          <w:sz w:val="20"/>
        </w:rPr>
        <w:lastRenderedPageBreak/>
        <w:drawing>
          <wp:inline distT="0" distB="0" distL="0" distR="0" wp14:anchorId="0CBB9FFD" wp14:editId="14F55BD1">
            <wp:extent cx="3392423" cy="237286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423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B23C" w14:textId="77777777" w:rsidR="00EA0AA6" w:rsidRDefault="00EA0AA6">
      <w:pPr>
        <w:rPr>
          <w:rFonts w:ascii="Yu Gothic"/>
          <w:sz w:val="20"/>
        </w:rPr>
        <w:sectPr w:rsidR="00EA0AA6">
          <w:pgSz w:w="11910" w:h="16840"/>
          <w:pgMar w:top="1060" w:right="992" w:bottom="620" w:left="992" w:header="0" w:footer="421" w:gutter="0"/>
          <w:cols w:space="720"/>
        </w:sectPr>
      </w:pPr>
    </w:p>
    <w:p w14:paraId="57C08229" w14:textId="77777777" w:rsidR="00EA0AA6" w:rsidRDefault="007D1BFE">
      <w:pPr>
        <w:pStyle w:val="Heading1"/>
        <w:numPr>
          <w:ilvl w:val="0"/>
          <w:numId w:val="1"/>
        </w:numPr>
        <w:tabs>
          <w:tab w:val="left" w:pos="604"/>
        </w:tabs>
        <w:spacing w:before="123" w:line="153" w:lineRule="auto"/>
        <w:ind w:left="35" w:right="2137" w:firstLine="0"/>
      </w:pPr>
      <w:r>
        <w:rPr>
          <w:color w:val="16365D"/>
        </w:rPr>
        <w:lastRenderedPageBreak/>
        <w:t>RELIABILITY</w:t>
      </w:r>
      <w:r>
        <w:rPr>
          <w:color w:val="16365D"/>
          <w:spacing w:val="80"/>
        </w:rPr>
        <w:t xml:space="preserve"> </w:t>
      </w:r>
      <w:r>
        <w:rPr>
          <w:color w:val="16365D"/>
        </w:rPr>
        <w:t>TESTING</w:t>
      </w:r>
      <w:r>
        <w:rPr>
          <w:color w:val="16365D"/>
          <w:spacing w:val="80"/>
        </w:rPr>
        <w:t xml:space="preserve"> </w:t>
      </w:r>
      <w:r>
        <w:rPr>
          <w:color w:val="16365D"/>
        </w:rPr>
        <w:t>&amp;</w:t>
      </w:r>
      <w:r>
        <w:rPr>
          <w:color w:val="16365D"/>
          <w:spacing w:val="80"/>
        </w:rPr>
        <w:t xml:space="preserve"> </w:t>
      </w:r>
      <w:r>
        <w:rPr>
          <w:color w:val="16365D"/>
        </w:rPr>
        <w:t>FUTURE</w:t>
      </w:r>
      <w:r>
        <w:rPr>
          <w:color w:val="16365D"/>
          <w:spacing w:val="40"/>
          <w:w w:val="110"/>
        </w:rPr>
        <w:t xml:space="preserve"> </w:t>
      </w:r>
      <w:r>
        <w:rPr>
          <w:color w:val="16365D"/>
          <w:spacing w:val="-2"/>
          <w:w w:val="110"/>
        </w:rPr>
        <w:t>IMPROVEMENTS</w:t>
      </w:r>
    </w:p>
    <w:p w14:paraId="0F4E3AFC" w14:textId="77777777" w:rsidR="00EA0AA6" w:rsidRDefault="007D1BFE">
      <w:pPr>
        <w:pStyle w:val="BodyText"/>
        <w:spacing w:before="147" w:line="300" w:lineRule="auto"/>
        <w:ind w:right="85"/>
        <w:rPr>
          <w:spacing w:val="-2"/>
          <w:w w:val="115"/>
        </w:rPr>
      </w:pPr>
      <w:r>
        <w:rPr>
          <w:w w:val="115"/>
        </w:rPr>
        <w:t xml:space="preserve">Reliability testing checks whether </w:t>
      </w:r>
      <w:proofErr w:type="spellStart"/>
      <w:r>
        <w:rPr>
          <w:w w:val="115"/>
        </w:rPr>
        <w:t>TerraLink</w:t>
      </w:r>
      <w:proofErr w:type="spellEnd"/>
      <w:r>
        <w:rPr>
          <w:w w:val="115"/>
        </w:rPr>
        <w:t xml:space="preserve"> continues to operate correctly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across repeated alerts, multi-hop forwarding, weak links, relay interruptions and </w:t>
      </w:r>
      <w:r>
        <w:rPr>
          <w:spacing w:val="-2"/>
          <w:w w:val="115"/>
        </w:rPr>
        <w:t>restarts.</w:t>
      </w:r>
    </w:p>
    <w:p w14:paraId="7D882B41" w14:textId="77777777" w:rsidR="0050004B" w:rsidRDefault="0050004B">
      <w:pPr>
        <w:pStyle w:val="BodyText"/>
        <w:spacing w:before="147" w:line="300" w:lineRule="auto"/>
        <w:ind w:right="85"/>
      </w:pPr>
    </w:p>
    <w:p w14:paraId="47399217" w14:textId="77777777" w:rsidR="00EA0AA6" w:rsidRDefault="00EA0AA6">
      <w:pPr>
        <w:pStyle w:val="BodyText"/>
        <w:spacing w:before="11"/>
        <w:ind w:left="0"/>
        <w:rPr>
          <w:sz w:val="9"/>
        </w:rPr>
      </w:pPr>
    </w:p>
    <w:tbl>
      <w:tblPr>
        <w:tblW w:w="0" w:type="auto"/>
        <w:tblInd w:w="44" w:type="dxa"/>
        <w:tblBorders>
          <w:top w:val="single" w:sz="6" w:space="0" w:color="AAB6C3"/>
          <w:left w:val="single" w:sz="6" w:space="0" w:color="AAB6C3"/>
          <w:bottom w:val="single" w:sz="6" w:space="0" w:color="AAB6C3"/>
          <w:right w:val="single" w:sz="6" w:space="0" w:color="AAB6C3"/>
          <w:insideH w:val="single" w:sz="6" w:space="0" w:color="AAB6C3"/>
          <w:insideV w:val="single" w:sz="6" w:space="0" w:color="AAB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3855"/>
        <w:gridCol w:w="3628"/>
      </w:tblGrid>
      <w:tr w:rsidR="00EA0AA6" w14:paraId="4234623F" w14:textId="77777777">
        <w:trPr>
          <w:trHeight w:val="485"/>
        </w:trPr>
        <w:tc>
          <w:tcPr>
            <w:tcW w:w="2381" w:type="dxa"/>
            <w:shd w:val="clear" w:color="auto" w:fill="234972"/>
          </w:tcPr>
          <w:p w14:paraId="06A64D35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05"/>
                <w:sz w:val="21"/>
              </w:rPr>
              <w:t>TEST</w:t>
            </w:r>
            <w:r>
              <w:rPr>
                <w:rFonts w:ascii="Yu Gothic"/>
                <w:b/>
                <w:color w:val="FFFFFF"/>
                <w:spacing w:val="7"/>
                <w:w w:val="110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4"/>
                <w:w w:val="110"/>
                <w:sz w:val="21"/>
              </w:rPr>
              <w:t>AREA</w:t>
            </w:r>
          </w:p>
        </w:tc>
        <w:tc>
          <w:tcPr>
            <w:tcW w:w="3855" w:type="dxa"/>
            <w:shd w:val="clear" w:color="auto" w:fill="234972"/>
          </w:tcPr>
          <w:p w14:paraId="34EC9D5B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05"/>
                <w:sz w:val="21"/>
              </w:rPr>
              <w:t>RELIABILITY</w:t>
            </w:r>
            <w:r>
              <w:rPr>
                <w:rFonts w:ascii="Yu Gothic"/>
                <w:b/>
                <w:color w:val="FFFFFF"/>
                <w:spacing w:val="36"/>
                <w:w w:val="10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2"/>
                <w:w w:val="105"/>
                <w:sz w:val="21"/>
              </w:rPr>
              <w:t>CHECK</w:t>
            </w:r>
          </w:p>
        </w:tc>
        <w:tc>
          <w:tcPr>
            <w:tcW w:w="3628" w:type="dxa"/>
            <w:shd w:val="clear" w:color="auto" w:fill="234972"/>
          </w:tcPr>
          <w:p w14:paraId="745D8140" w14:textId="77777777" w:rsidR="00EA0AA6" w:rsidRDefault="007D1BFE">
            <w:pPr>
              <w:pStyle w:val="TableParagraph"/>
              <w:spacing w:before="52"/>
              <w:rPr>
                <w:rFonts w:ascii="Yu Gothic"/>
                <w:b/>
                <w:sz w:val="21"/>
              </w:rPr>
            </w:pPr>
            <w:r>
              <w:rPr>
                <w:rFonts w:ascii="Yu Gothic"/>
                <w:b/>
                <w:color w:val="FFFFFF"/>
                <w:w w:val="105"/>
                <w:sz w:val="21"/>
              </w:rPr>
              <w:t>ACCEPTANCE</w:t>
            </w:r>
            <w:r>
              <w:rPr>
                <w:rFonts w:ascii="Yu Gothic"/>
                <w:b/>
                <w:color w:val="FFFFFF"/>
                <w:spacing w:val="10"/>
                <w:w w:val="105"/>
                <w:sz w:val="21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2"/>
                <w:w w:val="105"/>
                <w:sz w:val="21"/>
              </w:rPr>
              <w:t>FOCUS</w:t>
            </w:r>
          </w:p>
        </w:tc>
      </w:tr>
      <w:tr w:rsidR="00EA0AA6" w14:paraId="25DB5E7A" w14:textId="77777777">
        <w:trPr>
          <w:trHeight w:val="745"/>
        </w:trPr>
        <w:tc>
          <w:tcPr>
            <w:tcW w:w="2381" w:type="dxa"/>
          </w:tcPr>
          <w:p w14:paraId="6EA9D73C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Repeated</w:t>
            </w:r>
            <w:r>
              <w:rPr>
                <w:spacing w:val="31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SOS</w:t>
            </w:r>
          </w:p>
        </w:tc>
        <w:tc>
          <w:tcPr>
            <w:tcW w:w="3855" w:type="dxa"/>
          </w:tcPr>
          <w:p w14:paraId="04B31C86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Send</w:t>
            </w:r>
            <w:r>
              <w:rPr>
                <w:spacing w:val="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multiple</w:t>
            </w:r>
            <w:r>
              <w:rPr>
                <w:spacing w:val="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emergency</w:t>
            </w:r>
            <w:r>
              <w:rPr>
                <w:spacing w:val="8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events.</w:t>
            </w:r>
          </w:p>
        </w:tc>
        <w:tc>
          <w:tcPr>
            <w:tcW w:w="3628" w:type="dxa"/>
          </w:tcPr>
          <w:p w14:paraId="665A00BE" w14:textId="77777777" w:rsidR="00EA0AA6" w:rsidRDefault="007D1BFE">
            <w:pPr>
              <w:pStyle w:val="TableParagraph"/>
              <w:spacing w:line="276" w:lineRule="auto"/>
              <w:ind w:right="159"/>
              <w:rPr>
                <w:sz w:val="20"/>
              </w:rPr>
            </w:pPr>
            <w:r>
              <w:rPr>
                <w:w w:val="115"/>
                <w:sz w:val="20"/>
              </w:rPr>
              <w:t>Consistent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packet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generation and transmission.</w:t>
            </w:r>
          </w:p>
        </w:tc>
      </w:tr>
      <w:tr w:rsidR="00EA0AA6" w14:paraId="4C3C4651" w14:textId="77777777">
        <w:trPr>
          <w:trHeight w:val="745"/>
        </w:trPr>
        <w:tc>
          <w:tcPr>
            <w:tcW w:w="2381" w:type="dxa"/>
            <w:shd w:val="clear" w:color="auto" w:fill="F4F6F9"/>
          </w:tcPr>
          <w:p w14:paraId="6BC445E9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Multi-Hop</w:t>
            </w:r>
            <w:r>
              <w:rPr>
                <w:spacing w:val="-6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Path</w:t>
            </w:r>
          </w:p>
        </w:tc>
        <w:tc>
          <w:tcPr>
            <w:tcW w:w="3855" w:type="dxa"/>
            <w:shd w:val="clear" w:color="auto" w:fill="F4F6F9"/>
          </w:tcPr>
          <w:p w14:paraId="63BAE272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05"/>
                <w:sz w:val="20"/>
              </w:rPr>
              <w:t xml:space="preserve">Sender → Relay 1 → Relay 2 → </w:t>
            </w:r>
            <w:r>
              <w:rPr>
                <w:spacing w:val="-2"/>
                <w:w w:val="105"/>
                <w:sz w:val="20"/>
              </w:rPr>
              <w:t>Receiver.</w:t>
            </w:r>
          </w:p>
        </w:tc>
        <w:tc>
          <w:tcPr>
            <w:tcW w:w="3628" w:type="dxa"/>
            <w:shd w:val="clear" w:color="auto" w:fill="F4F6F9"/>
          </w:tcPr>
          <w:p w14:paraId="138E1159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Successful</w:t>
            </w:r>
            <w:r>
              <w:rPr>
                <w:spacing w:val="12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forwarding.</w:t>
            </w:r>
          </w:p>
        </w:tc>
      </w:tr>
      <w:tr w:rsidR="00EA0AA6" w14:paraId="1CF87C14" w14:textId="77777777">
        <w:trPr>
          <w:trHeight w:val="745"/>
        </w:trPr>
        <w:tc>
          <w:tcPr>
            <w:tcW w:w="2381" w:type="dxa"/>
          </w:tcPr>
          <w:p w14:paraId="3F627A1A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Weak</w:t>
            </w:r>
            <w:r>
              <w:rPr>
                <w:spacing w:val="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Signal</w:t>
            </w:r>
          </w:p>
        </w:tc>
        <w:tc>
          <w:tcPr>
            <w:tcW w:w="3855" w:type="dxa"/>
          </w:tcPr>
          <w:p w14:paraId="3FF307C5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Observe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operation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reduced signal quality.</w:t>
            </w:r>
          </w:p>
        </w:tc>
        <w:tc>
          <w:tcPr>
            <w:tcW w:w="3628" w:type="dxa"/>
          </w:tcPr>
          <w:p w14:paraId="697DDF9D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Graceful</w:t>
            </w:r>
            <w:r>
              <w:rPr>
                <w:spacing w:val="-1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communication </w:t>
            </w:r>
            <w:proofErr w:type="spellStart"/>
            <w:r>
              <w:rPr>
                <w:spacing w:val="-2"/>
                <w:w w:val="115"/>
                <w:sz w:val="20"/>
              </w:rPr>
              <w:t>behaviour</w:t>
            </w:r>
            <w:proofErr w:type="spellEnd"/>
            <w:r>
              <w:rPr>
                <w:spacing w:val="-2"/>
                <w:w w:val="115"/>
                <w:sz w:val="20"/>
              </w:rPr>
              <w:t>.</w:t>
            </w:r>
          </w:p>
        </w:tc>
      </w:tr>
      <w:tr w:rsidR="00EA0AA6" w14:paraId="003CB4D6" w14:textId="77777777">
        <w:trPr>
          <w:trHeight w:val="745"/>
        </w:trPr>
        <w:tc>
          <w:tcPr>
            <w:tcW w:w="2381" w:type="dxa"/>
            <w:shd w:val="clear" w:color="auto" w:fill="F4F6F9"/>
          </w:tcPr>
          <w:p w14:paraId="03BCD047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Relay</w:t>
            </w:r>
            <w:r>
              <w:rPr>
                <w:spacing w:val="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Interruption</w:t>
            </w:r>
          </w:p>
        </w:tc>
        <w:tc>
          <w:tcPr>
            <w:tcW w:w="3855" w:type="dxa"/>
            <w:shd w:val="clear" w:color="auto" w:fill="F4F6F9"/>
          </w:tcPr>
          <w:p w14:paraId="7D8EF26E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 xml:space="preserve">Interrupt a relay or communication </w:t>
            </w:r>
            <w:r>
              <w:rPr>
                <w:spacing w:val="-2"/>
                <w:w w:val="115"/>
                <w:sz w:val="20"/>
              </w:rPr>
              <w:t>link.</w:t>
            </w:r>
          </w:p>
        </w:tc>
        <w:tc>
          <w:tcPr>
            <w:tcW w:w="3628" w:type="dxa"/>
            <w:shd w:val="clear" w:color="auto" w:fill="F4F6F9"/>
          </w:tcPr>
          <w:p w14:paraId="6FF76077" w14:textId="77777777" w:rsidR="00EA0AA6" w:rsidRDefault="007D1BFE">
            <w:pPr>
              <w:pStyle w:val="TableParagraph"/>
              <w:spacing w:line="276" w:lineRule="auto"/>
              <w:ind w:right="159"/>
              <w:rPr>
                <w:sz w:val="20"/>
              </w:rPr>
            </w:pPr>
            <w:r>
              <w:rPr>
                <w:w w:val="115"/>
                <w:sz w:val="20"/>
              </w:rPr>
              <w:t>Safe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handling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 xml:space="preserve">changed </w:t>
            </w:r>
            <w:r>
              <w:rPr>
                <w:spacing w:val="-2"/>
                <w:w w:val="115"/>
                <w:sz w:val="20"/>
              </w:rPr>
              <w:t>path.</w:t>
            </w:r>
          </w:p>
        </w:tc>
      </w:tr>
      <w:tr w:rsidR="00EA0AA6" w14:paraId="5CB193D0" w14:textId="77777777">
        <w:trPr>
          <w:trHeight w:val="485"/>
        </w:trPr>
        <w:tc>
          <w:tcPr>
            <w:tcW w:w="2381" w:type="dxa"/>
          </w:tcPr>
          <w:p w14:paraId="33F2361B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Duplicate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Packet</w:t>
            </w:r>
          </w:p>
        </w:tc>
        <w:tc>
          <w:tcPr>
            <w:tcW w:w="3855" w:type="dxa"/>
          </w:tcPr>
          <w:p w14:paraId="6E1284C5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Repeat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existing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packet.</w:t>
            </w:r>
          </w:p>
        </w:tc>
        <w:tc>
          <w:tcPr>
            <w:tcW w:w="3628" w:type="dxa"/>
          </w:tcPr>
          <w:p w14:paraId="577C756C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Duplicate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handling.</w:t>
            </w:r>
          </w:p>
        </w:tc>
      </w:tr>
      <w:tr w:rsidR="00EA0AA6" w14:paraId="2D610B2E" w14:textId="77777777">
        <w:trPr>
          <w:trHeight w:val="485"/>
        </w:trPr>
        <w:tc>
          <w:tcPr>
            <w:tcW w:w="2381" w:type="dxa"/>
            <w:shd w:val="clear" w:color="auto" w:fill="F4F6F9"/>
          </w:tcPr>
          <w:p w14:paraId="23807BC4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Restart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Recovery</w:t>
            </w:r>
          </w:p>
        </w:tc>
        <w:tc>
          <w:tcPr>
            <w:tcW w:w="3855" w:type="dxa"/>
            <w:shd w:val="clear" w:color="auto" w:fill="F4F6F9"/>
          </w:tcPr>
          <w:p w14:paraId="1318C295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Restart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node</w:t>
            </w:r>
            <w:r>
              <w:rPr>
                <w:spacing w:val="1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after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operation.</w:t>
            </w:r>
          </w:p>
        </w:tc>
        <w:tc>
          <w:tcPr>
            <w:tcW w:w="3628" w:type="dxa"/>
            <w:shd w:val="clear" w:color="auto" w:fill="F4F6F9"/>
          </w:tcPr>
          <w:p w14:paraId="37ED8055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Normal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recovery.</w:t>
            </w:r>
          </w:p>
        </w:tc>
      </w:tr>
      <w:tr w:rsidR="00EA0AA6" w14:paraId="32FD33F7" w14:textId="77777777">
        <w:trPr>
          <w:trHeight w:val="745"/>
        </w:trPr>
        <w:tc>
          <w:tcPr>
            <w:tcW w:w="2381" w:type="dxa"/>
          </w:tcPr>
          <w:p w14:paraId="7EF6B66E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Long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Duration</w:t>
            </w:r>
          </w:p>
        </w:tc>
        <w:tc>
          <w:tcPr>
            <w:tcW w:w="3855" w:type="dxa"/>
          </w:tcPr>
          <w:p w14:paraId="59C1882E" w14:textId="77777777" w:rsidR="00EA0AA6" w:rsidRDefault="007D1BFE"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Operate</w:t>
            </w:r>
            <w:r>
              <w:rPr>
                <w:spacing w:val="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for</w:t>
            </w:r>
            <w:r>
              <w:rPr>
                <w:spacing w:val="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an</w:t>
            </w:r>
            <w:r>
              <w:rPr>
                <w:spacing w:val="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extended</w:t>
            </w:r>
            <w:r>
              <w:rPr>
                <w:spacing w:val="7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period.</w:t>
            </w:r>
          </w:p>
        </w:tc>
        <w:tc>
          <w:tcPr>
            <w:tcW w:w="3628" w:type="dxa"/>
          </w:tcPr>
          <w:p w14:paraId="70922E0A" w14:textId="77777777" w:rsidR="00EA0AA6" w:rsidRDefault="007D1BFE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w w:val="115"/>
                <w:sz w:val="20"/>
              </w:rPr>
              <w:t>Stable operation without unexpected failure.</w:t>
            </w:r>
          </w:p>
        </w:tc>
      </w:tr>
    </w:tbl>
    <w:p w14:paraId="36BF47CC" w14:textId="77777777" w:rsidR="00EA0AA6" w:rsidRDefault="00EA0AA6">
      <w:pPr>
        <w:pStyle w:val="BodyText"/>
        <w:spacing w:before="257"/>
        <w:ind w:left="0"/>
      </w:pPr>
    </w:p>
    <w:p w14:paraId="6332385F" w14:textId="77777777" w:rsidR="00EA0AA6" w:rsidRDefault="007D1BFE">
      <w:pPr>
        <w:pStyle w:val="Heading2"/>
      </w:pPr>
      <w:r>
        <w:rPr>
          <w:color w:val="234972"/>
          <w:w w:val="115"/>
        </w:rPr>
        <w:t>Future</w:t>
      </w:r>
      <w:r>
        <w:rPr>
          <w:color w:val="234972"/>
          <w:spacing w:val="16"/>
          <w:w w:val="115"/>
        </w:rPr>
        <w:t xml:space="preserve"> </w:t>
      </w:r>
      <w:r>
        <w:rPr>
          <w:color w:val="234972"/>
          <w:spacing w:val="-2"/>
          <w:w w:val="115"/>
        </w:rPr>
        <w:t>Improvements</w:t>
      </w:r>
    </w:p>
    <w:p w14:paraId="18A9777F" w14:textId="77777777" w:rsidR="00EA0AA6" w:rsidRDefault="007D1BFE">
      <w:pPr>
        <w:pStyle w:val="ListParagraph"/>
        <w:numPr>
          <w:ilvl w:val="1"/>
          <w:numId w:val="1"/>
        </w:numPr>
        <w:tabs>
          <w:tab w:val="left" w:pos="255"/>
        </w:tabs>
        <w:spacing w:before="52" w:line="300" w:lineRule="auto"/>
        <w:ind w:right="1016" w:firstLine="0"/>
        <w:rPr>
          <w:sz w:val="24"/>
        </w:rPr>
      </w:pPr>
      <w:r>
        <w:rPr>
          <w:w w:val="115"/>
          <w:sz w:val="24"/>
        </w:rPr>
        <w:t>Dynamic relay selection: deploy portable relay nodes where additional coverage is required.</w:t>
      </w:r>
    </w:p>
    <w:p w14:paraId="3859F497" w14:textId="77777777" w:rsidR="00EA0AA6" w:rsidRDefault="007D1BFE">
      <w:pPr>
        <w:pStyle w:val="ListParagraph"/>
        <w:numPr>
          <w:ilvl w:val="1"/>
          <w:numId w:val="1"/>
        </w:numPr>
        <w:tabs>
          <w:tab w:val="left" w:pos="255"/>
        </w:tabs>
        <w:spacing w:line="300" w:lineRule="auto"/>
        <w:ind w:right="366" w:firstLine="0"/>
        <w:rPr>
          <w:sz w:val="24"/>
        </w:rPr>
      </w:pPr>
      <w:r>
        <w:rPr>
          <w:w w:val="115"/>
          <w:sz w:val="24"/>
        </w:rPr>
        <w:t>Adaptive routing: use link quality, hop count, battery level and reliability for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route selection.</w:t>
      </w:r>
    </w:p>
    <w:p w14:paraId="6E091A32" w14:textId="77777777" w:rsidR="00EA0AA6" w:rsidRDefault="007D1BFE">
      <w:pPr>
        <w:pStyle w:val="ListParagraph"/>
        <w:numPr>
          <w:ilvl w:val="1"/>
          <w:numId w:val="1"/>
        </w:numPr>
        <w:tabs>
          <w:tab w:val="left" w:pos="255"/>
        </w:tabs>
        <w:spacing w:line="300" w:lineRule="auto"/>
        <w:ind w:right="1043" w:firstLine="0"/>
        <w:rPr>
          <w:sz w:val="24"/>
        </w:rPr>
      </w:pPr>
      <w:r>
        <w:rPr>
          <w:w w:val="115"/>
          <w:sz w:val="24"/>
        </w:rPr>
        <w:t>Acknowledgement mechanism: provide stronger confirmation that the emergency packet reached the rescue station.</w:t>
      </w:r>
    </w:p>
    <w:p w14:paraId="6E3EEC18" w14:textId="77777777" w:rsidR="00EA0AA6" w:rsidRDefault="007D1BFE">
      <w:pPr>
        <w:pStyle w:val="ListParagraph"/>
        <w:numPr>
          <w:ilvl w:val="1"/>
          <w:numId w:val="1"/>
        </w:numPr>
        <w:tabs>
          <w:tab w:val="left" w:pos="255"/>
        </w:tabs>
        <w:spacing w:line="300" w:lineRule="auto"/>
        <w:ind w:right="565" w:firstLine="0"/>
        <w:rPr>
          <w:sz w:val="24"/>
        </w:rPr>
      </w:pPr>
      <w:r>
        <w:rPr>
          <w:w w:val="115"/>
          <w:sz w:val="24"/>
        </w:rPr>
        <w:t xml:space="preserve">Improved duplicate handling: maintain packet history to prevent repeated </w:t>
      </w:r>
      <w:r>
        <w:rPr>
          <w:spacing w:val="-2"/>
          <w:w w:val="115"/>
          <w:sz w:val="24"/>
        </w:rPr>
        <w:t>processing.</w:t>
      </w:r>
    </w:p>
    <w:p w14:paraId="7EF43F57" w14:textId="77777777" w:rsidR="00EA0AA6" w:rsidRDefault="007D1BFE">
      <w:pPr>
        <w:pStyle w:val="ListParagraph"/>
        <w:numPr>
          <w:ilvl w:val="1"/>
          <w:numId w:val="1"/>
        </w:numPr>
        <w:tabs>
          <w:tab w:val="left" w:pos="255"/>
        </w:tabs>
        <w:spacing w:line="300" w:lineRule="auto"/>
        <w:ind w:right="144" w:firstLine="0"/>
        <w:rPr>
          <w:sz w:val="24"/>
        </w:rPr>
      </w:pPr>
      <w:r>
        <w:rPr>
          <w:w w:val="115"/>
          <w:sz w:val="24"/>
        </w:rPr>
        <w:t xml:space="preserve">Battery optimization: further reduce idle consumption and optimize GPS/LoRa </w:t>
      </w:r>
      <w:r>
        <w:rPr>
          <w:spacing w:val="-2"/>
          <w:w w:val="115"/>
          <w:sz w:val="24"/>
        </w:rPr>
        <w:t>activation.</w:t>
      </w:r>
    </w:p>
    <w:p w14:paraId="7B2ED8B9" w14:textId="77777777" w:rsidR="00EA0AA6" w:rsidRDefault="007D1BFE">
      <w:pPr>
        <w:pStyle w:val="ListParagraph"/>
        <w:numPr>
          <w:ilvl w:val="1"/>
          <w:numId w:val="1"/>
        </w:numPr>
        <w:tabs>
          <w:tab w:val="left" w:pos="255"/>
        </w:tabs>
        <w:spacing w:before="140" w:line="300" w:lineRule="auto"/>
        <w:ind w:right="804" w:firstLine="0"/>
        <w:rPr>
          <w:sz w:val="24"/>
        </w:rPr>
      </w:pPr>
      <w:r>
        <w:rPr>
          <w:w w:val="115"/>
          <w:sz w:val="24"/>
        </w:rPr>
        <w:t>Expanded reliability testing: validate weak links, relay failure and longer operating periods.</w:t>
      </w:r>
    </w:p>
    <w:p w14:paraId="4F3D359B" w14:textId="77777777" w:rsidR="00EA0AA6" w:rsidRDefault="007D1BFE">
      <w:pPr>
        <w:pStyle w:val="ListParagraph"/>
        <w:numPr>
          <w:ilvl w:val="1"/>
          <w:numId w:val="1"/>
        </w:numPr>
        <w:tabs>
          <w:tab w:val="left" w:pos="255"/>
        </w:tabs>
        <w:spacing w:line="300" w:lineRule="auto"/>
        <w:ind w:right="208" w:firstLine="0"/>
        <w:rPr>
          <w:sz w:val="24"/>
        </w:rPr>
      </w:pPr>
      <w:r>
        <w:rPr>
          <w:w w:val="115"/>
          <w:sz w:val="24"/>
        </w:rPr>
        <w:t>Data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logging: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record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RSSI,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SNR,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delay,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delivery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power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measurements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for quantitative evaluation.</w:t>
      </w:r>
    </w:p>
    <w:p w14:paraId="7A3E53A5" w14:textId="77777777" w:rsidR="00EA0AA6" w:rsidRDefault="00EA0AA6">
      <w:pPr>
        <w:pStyle w:val="ListParagraph"/>
        <w:spacing w:line="300" w:lineRule="auto"/>
        <w:rPr>
          <w:sz w:val="24"/>
        </w:rPr>
        <w:sectPr w:rsidR="00EA0AA6">
          <w:pgSz w:w="11910" w:h="16840"/>
          <w:pgMar w:top="900" w:right="992" w:bottom="620" w:left="992" w:header="0" w:footer="421" w:gutter="0"/>
          <w:cols w:space="720"/>
        </w:sectPr>
      </w:pPr>
    </w:p>
    <w:p w14:paraId="25101B98" w14:textId="75FF5109" w:rsidR="004F6089" w:rsidRPr="004F6089" w:rsidRDefault="007D1BFE" w:rsidP="004F6089">
      <w:pPr>
        <w:pStyle w:val="Heading2"/>
        <w:spacing w:before="27"/>
        <w:rPr>
          <w:color w:val="234972"/>
          <w:spacing w:val="-2"/>
          <w:w w:val="115"/>
        </w:rPr>
      </w:pPr>
      <w:r>
        <w:rPr>
          <w:color w:val="234972"/>
          <w:w w:val="115"/>
        </w:rPr>
        <w:lastRenderedPageBreak/>
        <w:t>Reliability</w:t>
      </w:r>
      <w:r>
        <w:rPr>
          <w:color w:val="234972"/>
          <w:spacing w:val="37"/>
          <w:w w:val="115"/>
        </w:rPr>
        <w:t xml:space="preserve"> </w:t>
      </w:r>
      <w:r>
        <w:rPr>
          <w:color w:val="234972"/>
          <w:spacing w:val="-2"/>
          <w:w w:val="115"/>
        </w:rPr>
        <w:t>objective</w:t>
      </w:r>
    </w:p>
    <w:p w14:paraId="7BF50C10" w14:textId="77777777" w:rsidR="0050004B" w:rsidRPr="0050004B" w:rsidRDefault="0050004B" w:rsidP="004F6089">
      <w:pPr>
        <w:pStyle w:val="BodyText"/>
        <w:numPr>
          <w:ilvl w:val="0"/>
          <w:numId w:val="6"/>
        </w:numPr>
        <w:spacing w:before="52" w:line="300" w:lineRule="auto"/>
        <w:ind w:right="193"/>
        <w:rPr>
          <w:w w:val="115"/>
        </w:rPr>
      </w:pPr>
      <w:r w:rsidRPr="0050004B">
        <w:rPr>
          <w:w w:val="115"/>
        </w:rPr>
        <w:t>To develop a LoRa-based emergency communication system for areas where conventional communication networks are unavailable.</w:t>
      </w:r>
    </w:p>
    <w:p w14:paraId="02DCB3C8" w14:textId="77777777" w:rsidR="0050004B" w:rsidRPr="0050004B" w:rsidRDefault="0050004B" w:rsidP="004F6089">
      <w:pPr>
        <w:pStyle w:val="BodyText"/>
        <w:numPr>
          <w:ilvl w:val="0"/>
          <w:numId w:val="6"/>
        </w:numPr>
        <w:spacing w:before="52" w:line="300" w:lineRule="auto"/>
        <w:ind w:right="193"/>
        <w:rPr>
          <w:w w:val="115"/>
        </w:rPr>
      </w:pPr>
      <w:r w:rsidRPr="0050004B">
        <w:rPr>
          <w:w w:val="115"/>
        </w:rPr>
        <w:t>To transmit SOS alerts from a user device to a rescue/base station through LoRa communication.</w:t>
      </w:r>
    </w:p>
    <w:p w14:paraId="67E9BDC5" w14:textId="77777777" w:rsidR="0050004B" w:rsidRPr="0050004B" w:rsidRDefault="0050004B" w:rsidP="004F6089">
      <w:pPr>
        <w:pStyle w:val="BodyText"/>
        <w:numPr>
          <w:ilvl w:val="0"/>
          <w:numId w:val="6"/>
        </w:numPr>
        <w:spacing w:before="52" w:line="300" w:lineRule="auto"/>
        <w:ind w:right="193"/>
        <w:rPr>
          <w:w w:val="115"/>
        </w:rPr>
      </w:pPr>
      <w:r w:rsidRPr="0050004B">
        <w:rPr>
          <w:w w:val="115"/>
        </w:rPr>
        <w:t>To obtain and transmit GPS location along with the emergency alert for identifying the affected person's location.</w:t>
      </w:r>
    </w:p>
    <w:p w14:paraId="3D1CDE8F" w14:textId="0D221EAA" w:rsidR="0050004B" w:rsidRPr="004F6089" w:rsidRDefault="0050004B" w:rsidP="004F6089">
      <w:pPr>
        <w:pStyle w:val="BodyText"/>
        <w:numPr>
          <w:ilvl w:val="0"/>
          <w:numId w:val="6"/>
        </w:numPr>
        <w:spacing w:before="52" w:line="300" w:lineRule="auto"/>
        <w:ind w:right="193"/>
      </w:pPr>
      <w:r w:rsidRPr="0050004B">
        <w:rPr>
          <w:w w:val="115"/>
        </w:rPr>
        <w:t>To use relay nodes to extend communication coverage through multi-hop communication.</w:t>
      </w:r>
    </w:p>
    <w:p w14:paraId="21705CEB" w14:textId="77777777" w:rsidR="004F6089" w:rsidRDefault="004F6089" w:rsidP="004F6089">
      <w:pPr>
        <w:pStyle w:val="BodyText"/>
        <w:spacing w:before="52" w:line="300" w:lineRule="auto"/>
        <w:ind w:left="720" w:right="193"/>
      </w:pPr>
    </w:p>
    <w:p w14:paraId="5D1049B6" w14:textId="54E8A33B" w:rsidR="004F6089" w:rsidRPr="004F6089" w:rsidRDefault="007D1BFE" w:rsidP="004F6089">
      <w:pPr>
        <w:pStyle w:val="Heading2"/>
        <w:spacing w:before="26"/>
        <w:rPr>
          <w:color w:val="234972"/>
          <w:spacing w:val="-2"/>
          <w:w w:val="110"/>
        </w:rPr>
      </w:pPr>
      <w:r>
        <w:rPr>
          <w:color w:val="234972"/>
          <w:spacing w:val="-2"/>
          <w:w w:val="110"/>
        </w:rPr>
        <w:t>Conclusion</w:t>
      </w:r>
    </w:p>
    <w:p w14:paraId="1205B864" w14:textId="77777777" w:rsidR="00EA0AA6" w:rsidRDefault="007D1BFE">
      <w:pPr>
        <w:pStyle w:val="BodyText"/>
        <w:spacing w:before="52" w:line="300" w:lineRule="auto"/>
        <w:ind w:right="85"/>
      </w:pPr>
      <w:proofErr w:type="spellStart"/>
      <w:r>
        <w:rPr>
          <w:w w:val="115"/>
        </w:rPr>
        <w:t>TerraLink</w:t>
      </w:r>
      <w:proofErr w:type="spellEnd"/>
      <w:r>
        <w:rPr>
          <w:spacing w:val="-19"/>
          <w:w w:val="115"/>
        </w:rPr>
        <w:t xml:space="preserve"> </w:t>
      </w:r>
      <w:r>
        <w:rPr>
          <w:w w:val="115"/>
        </w:rPr>
        <w:t>integrates</w:t>
      </w:r>
      <w:r>
        <w:rPr>
          <w:spacing w:val="-18"/>
          <w:w w:val="115"/>
        </w:rPr>
        <w:t xml:space="preserve"> </w:t>
      </w:r>
      <w:r>
        <w:rPr>
          <w:w w:val="115"/>
        </w:rPr>
        <w:t>SOS</w:t>
      </w:r>
      <w:r>
        <w:rPr>
          <w:spacing w:val="-18"/>
          <w:w w:val="115"/>
        </w:rPr>
        <w:t xml:space="preserve"> </w:t>
      </w:r>
      <w:r>
        <w:rPr>
          <w:w w:val="115"/>
        </w:rPr>
        <w:t>triggering,</w:t>
      </w:r>
      <w:r>
        <w:rPr>
          <w:spacing w:val="-19"/>
          <w:w w:val="115"/>
        </w:rPr>
        <w:t xml:space="preserve"> </w:t>
      </w:r>
      <w:r>
        <w:rPr>
          <w:w w:val="115"/>
        </w:rPr>
        <w:t>GPS</w:t>
      </w:r>
      <w:r>
        <w:rPr>
          <w:spacing w:val="-18"/>
          <w:w w:val="115"/>
        </w:rPr>
        <w:t xml:space="preserve"> </w:t>
      </w:r>
      <w:r>
        <w:rPr>
          <w:w w:val="115"/>
        </w:rPr>
        <w:t>location</w:t>
      </w:r>
      <w:r>
        <w:rPr>
          <w:spacing w:val="-18"/>
          <w:w w:val="115"/>
        </w:rPr>
        <w:t xml:space="preserve"> </w:t>
      </w:r>
      <w:r>
        <w:rPr>
          <w:w w:val="115"/>
        </w:rPr>
        <w:t>information,</w:t>
      </w:r>
      <w:r>
        <w:rPr>
          <w:spacing w:val="-19"/>
          <w:w w:val="115"/>
        </w:rPr>
        <w:t xml:space="preserve"> </w:t>
      </w:r>
      <w:r>
        <w:rPr>
          <w:w w:val="115"/>
        </w:rPr>
        <w:t>low-power</w:t>
      </w:r>
      <w:r>
        <w:rPr>
          <w:spacing w:val="-18"/>
          <w:w w:val="115"/>
        </w:rPr>
        <w:t xml:space="preserve"> </w:t>
      </w:r>
      <w:r>
        <w:rPr>
          <w:w w:val="115"/>
        </w:rPr>
        <w:t xml:space="preserve">ESP32 operation and relay-based LoRa multi-hop communication for emergency communication. The Phase-5 test plan covers functional </w:t>
      </w:r>
      <w:proofErr w:type="spellStart"/>
      <w:r>
        <w:rPr>
          <w:w w:val="115"/>
        </w:rPr>
        <w:t>behaviour</w:t>
      </w:r>
      <w:proofErr w:type="spellEnd"/>
      <w:r>
        <w:rPr>
          <w:w w:val="115"/>
        </w:rPr>
        <w:t>, performance, error correction, power consumption and reliability.</w:t>
      </w:r>
    </w:p>
    <w:p w14:paraId="271C8669" w14:textId="77777777" w:rsidR="00EA0AA6" w:rsidRDefault="00EA0AA6">
      <w:pPr>
        <w:pStyle w:val="BodyText"/>
        <w:spacing w:before="224"/>
        <w:ind w:left="0"/>
        <w:rPr>
          <w:sz w:val="32"/>
        </w:rPr>
      </w:pPr>
    </w:p>
    <w:p w14:paraId="0C5D2E7C" w14:textId="1E8D0197" w:rsidR="00EA0AA6" w:rsidRDefault="007D1BFE">
      <w:pPr>
        <w:pStyle w:val="Heading2"/>
        <w:spacing w:before="1"/>
      </w:pPr>
      <w:r>
        <w:rPr>
          <w:color w:val="234972"/>
          <w:w w:val="105"/>
        </w:rPr>
        <w:t>P</w:t>
      </w:r>
      <w:r>
        <w:rPr>
          <w:color w:val="234972"/>
          <w:w w:val="105"/>
        </w:rPr>
        <w:t>COMPLETION</w:t>
      </w:r>
      <w:r>
        <w:rPr>
          <w:color w:val="234972"/>
          <w:spacing w:val="48"/>
          <w:w w:val="105"/>
        </w:rPr>
        <w:t xml:space="preserve"> </w:t>
      </w:r>
      <w:r>
        <w:rPr>
          <w:color w:val="234972"/>
          <w:spacing w:val="-2"/>
          <w:w w:val="105"/>
        </w:rPr>
        <w:t>STATEMENT</w:t>
      </w:r>
    </w:p>
    <w:p w14:paraId="6DCCF155" w14:textId="77777777" w:rsidR="00EA0AA6" w:rsidRDefault="007D1BFE">
      <w:pPr>
        <w:pStyle w:val="BodyText"/>
        <w:spacing w:before="51" w:line="300" w:lineRule="auto"/>
      </w:pPr>
      <w:r>
        <w:rPr>
          <w:w w:val="115"/>
        </w:rPr>
        <w:t xml:space="preserve">This report presents a structured evaluation framework for the </w:t>
      </w:r>
      <w:proofErr w:type="spellStart"/>
      <w:r>
        <w:rPr>
          <w:w w:val="115"/>
        </w:rPr>
        <w:t>TerraLink</w:t>
      </w:r>
      <w:proofErr w:type="spellEnd"/>
      <w:r>
        <w:rPr>
          <w:w w:val="115"/>
        </w:rPr>
        <w:t xml:space="preserve"> prototype, documenting what was implemented, what was tested, the issues encountered, the corrective debugging approach, the reliability checks and the next engineering improvements.</w:t>
      </w:r>
    </w:p>
    <w:sectPr w:rsidR="00EA0AA6">
      <w:pgSz w:w="11910" w:h="16840"/>
      <w:pgMar w:top="900" w:right="992" w:bottom="620" w:left="992" w:header="0" w:footer="4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E25A9" w14:textId="77777777" w:rsidR="007D1BFE" w:rsidRDefault="007D1BFE">
      <w:r>
        <w:separator/>
      </w:r>
    </w:p>
  </w:endnote>
  <w:endnote w:type="continuationSeparator" w:id="0">
    <w:p w14:paraId="6B969917" w14:textId="77777777" w:rsidR="007D1BFE" w:rsidRDefault="007D1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1986" w14:textId="77777777" w:rsidR="00EA0AA6" w:rsidRDefault="007D1BFE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0448" behindDoc="1" locked="0" layoutInCell="1" allowOverlap="1" wp14:anchorId="06348AD2" wp14:editId="28BE45F9">
              <wp:simplePos x="0" y="0"/>
              <wp:positionH relativeFrom="page">
                <wp:posOffset>563299</wp:posOffset>
              </wp:positionH>
              <wp:positionV relativeFrom="page">
                <wp:posOffset>10285203</wp:posOffset>
              </wp:positionV>
              <wp:extent cx="3756025" cy="1587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60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52B531" w14:textId="77777777" w:rsidR="00EA0AA6" w:rsidRDefault="007D1BFE">
                          <w:pPr>
                            <w:spacing w:before="21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666666"/>
                              <w:w w:val="110"/>
                              <w:sz w:val="18"/>
                            </w:rPr>
                            <w:t>TerraLink</w:t>
                          </w:r>
                          <w:proofErr w:type="spellEnd"/>
                          <w:r>
                            <w:rPr>
                              <w:color w:val="666666"/>
                              <w:spacing w:val="11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8"/>
                            </w:rPr>
                            <w:t>Phase-5</w:t>
                          </w:r>
                          <w:r>
                            <w:rPr>
                              <w:color w:val="666666"/>
                              <w:spacing w:val="12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8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11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8"/>
                            </w:rPr>
                            <w:t>Testing,</w:t>
                          </w:r>
                          <w:r>
                            <w:rPr>
                              <w:color w:val="666666"/>
                              <w:spacing w:val="12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8"/>
                            </w:rPr>
                            <w:t>Performance</w:t>
                          </w:r>
                          <w:r>
                            <w:rPr>
                              <w:color w:val="666666"/>
                              <w:spacing w:val="11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8"/>
                            </w:rPr>
                            <w:t>&amp;</w:t>
                          </w:r>
                          <w:r>
                            <w:rPr>
                              <w:color w:val="666666"/>
                              <w:spacing w:val="12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w w:val="110"/>
                              <w:sz w:val="18"/>
                            </w:rPr>
                            <w:t>Reliability</w:t>
                          </w:r>
                          <w:r>
                            <w:rPr>
                              <w:color w:val="666666"/>
                              <w:spacing w:val="11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w w:val="110"/>
                              <w:sz w:val="18"/>
                            </w:rPr>
                            <w:t>Evaluation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48AD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4.35pt;margin-top:809.85pt;width:295.75pt;height:12.5pt;z-index:-162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" filled="f" stroked="f">
              <v:textbox inset="0,0,0,0">
                <w:txbxContent>
                  <w:p w14:paraId="0C52B531" w14:textId="77777777" w:rsidR="00EA0AA6" w:rsidRDefault="007D1BFE">
                    <w:pPr>
                      <w:spacing w:before="21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666666"/>
                        <w:w w:val="110"/>
                        <w:sz w:val="18"/>
                      </w:rPr>
                      <w:t>TerraLink</w:t>
                    </w:r>
                    <w:proofErr w:type="spellEnd"/>
                    <w:r>
                      <w:rPr>
                        <w:color w:val="666666"/>
                        <w:spacing w:val="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8"/>
                      </w:rPr>
                      <w:t>Phase-5</w:t>
                    </w:r>
                    <w:r>
                      <w:rPr>
                        <w:color w:val="666666"/>
                        <w:spacing w:val="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8"/>
                      </w:rPr>
                      <w:t>|</w:t>
                    </w:r>
                    <w:r>
                      <w:rPr>
                        <w:color w:val="666666"/>
                        <w:spacing w:val="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8"/>
                      </w:rPr>
                      <w:t>Testing,</w:t>
                    </w:r>
                    <w:r>
                      <w:rPr>
                        <w:color w:val="666666"/>
                        <w:spacing w:val="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8"/>
                      </w:rPr>
                      <w:t>Performance</w:t>
                    </w:r>
                    <w:r>
                      <w:rPr>
                        <w:color w:val="666666"/>
                        <w:spacing w:val="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8"/>
                      </w:rPr>
                      <w:t>&amp;</w:t>
                    </w:r>
                    <w:r>
                      <w:rPr>
                        <w:color w:val="666666"/>
                        <w:spacing w:val="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  <w:sz w:val="18"/>
                      </w:rPr>
                      <w:t>Reliability</w:t>
                    </w:r>
                    <w:r>
                      <w:rPr>
                        <w:color w:val="666666"/>
                        <w:spacing w:val="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w w:val="110"/>
                        <w:sz w:val="18"/>
                      </w:rPr>
                      <w:t>Evaluation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0960" behindDoc="1" locked="0" layoutInCell="1" allowOverlap="1" wp14:anchorId="268F3754" wp14:editId="5F4A4B22">
              <wp:simplePos x="0" y="0"/>
              <wp:positionH relativeFrom="page">
                <wp:posOffset>6507681</wp:posOffset>
              </wp:positionH>
              <wp:positionV relativeFrom="page">
                <wp:posOffset>10285203</wp:posOffset>
              </wp:positionV>
              <wp:extent cx="527685" cy="1587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768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2DCA7B" w14:textId="77777777" w:rsidR="00EA0AA6" w:rsidRDefault="007D1BFE">
                          <w:pPr>
                            <w:spacing w:before="21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3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8F3754" id="Textbox 2" o:spid="_x0000_s1027" type="#_x0000_t202" style="position:absolute;margin-left:512.4pt;margin-top:809.85pt;width:41.55pt;height:12.5pt;z-index:-1623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" filled="f" stroked="f">
              <v:textbox inset="0,0,0,0">
                <w:txbxContent>
                  <w:p w14:paraId="332DCA7B" w14:textId="77777777" w:rsidR="00EA0AA6" w:rsidRDefault="007D1BFE">
                    <w:pPr>
                      <w:spacing w:before="21"/>
                      <w:ind w:left="20"/>
                      <w:rPr>
                        <w:sz w:val="18"/>
                      </w:rPr>
                    </w:pPr>
                    <w:r>
                      <w:rPr>
                        <w:color w:val="666666"/>
                        <w:sz w:val="18"/>
                      </w:rPr>
                      <w:t>Page</w:t>
                    </w:r>
                    <w:r>
                      <w:rPr>
                        <w:color w:val="666666"/>
                        <w:spacing w:val="3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t>10</w:t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51AD0" w14:textId="77777777" w:rsidR="007D1BFE" w:rsidRDefault="007D1BFE">
      <w:r>
        <w:separator/>
      </w:r>
    </w:p>
  </w:footnote>
  <w:footnote w:type="continuationSeparator" w:id="0">
    <w:p w14:paraId="1D60BB34" w14:textId="77777777" w:rsidR="007D1BFE" w:rsidRDefault="007D1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58492" w14:textId="79737D07" w:rsidR="004F6089" w:rsidRDefault="004F6089">
    <w:pPr>
      <w:pStyle w:val="Header"/>
      <w:rPr>
        <w:lang w:val="en-IN"/>
      </w:rPr>
    </w:pPr>
  </w:p>
  <w:p w14:paraId="66DF73AF" w14:textId="77777777" w:rsidR="004F6089" w:rsidRDefault="004F6089">
    <w:pPr>
      <w:pStyle w:val="Header"/>
      <w:rPr>
        <w:lang w:val="en-IN"/>
      </w:rPr>
    </w:pPr>
  </w:p>
  <w:p w14:paraId="521C67CA" w14:textId="77777777" w:rsidR="004F6089" w:rsidRDefault="004F6089">
    <w:pPr>
      <w:pStyle w:val="Header"/>
      <w:rPr>
        <w:lang w:val="en-IN"/>
      </w:rPr>
    </w:pPr>
  </w:p>
  <w:p w14:paraId="2838EF53" w14:textId="77777777" w:rsidR="004F6089" w:rsidRDefault="004F6089">
    <w:pPr>
      <w:pStyle w:val="Header"/>
      <w:rPr>
        <w:lang w:val="en-IN"/>
      </w:rPr>
    </w:pPr>
  </w:p>
  <w:p w14:paraId="1CF86C27" w14:textId="08D867D8" w:rsidR="004F6089" w:rsidRPr="004F6089" w:rsidRDefault="004F6089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PHASE-5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89B"/>
    <w:multiLevelType w:val="hybridMultilevel"/>
    <w:tmpl w:val="36688506"/>
    <w:lvl w:ilvl="0" w:tplc="CEF067A6">
      <w:start w:val="3"/>
      <w:numFmt w:val="decimal"/>
      <w:lvlText w:val="%1."/>
      <w:lvlJc w:val="left"/>
      <w:pPr>
        <w:ind w:left="570" w:hanging="570"/>
        <w:jc w:val="left"/>
      </w:pPr>
      <w:rPr>
        <w:rFonts w:ascii="Yu Gothic" w:eastAsia="Yu Gothic" w:hAnsi="Yu Gothic" w:cs="Yu Gothic" w:hint="default"/>
        <w:b/>
        <w:bCs/>
        <w:i w:val="0"/>
        <w:iCs w:val="0"/>
        <w:color w:val="16365D"/>
        <w:spacing w:val="0"/>
        <w:w w:val="126"/>
        <w:sz w:val="40"/>
        <w:szCs w:val="40"/>
        <w:lang w:val="en-US" w:eastAsia="en-US" w:bidi="ar-SA"/>
      </w:rPr>
    </w:lvl>
    <w:lvl w:ilvl="1" w:tplc="D116DD24">
      <w:numFmt w:val="bullet"/>
      <w:lvlText w:val="•"/>
      <w:lvlJc w:val="left"/>
      <w:pPr>
        <w:ind w:left="1" w:hanging="22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71"/>
        <w:sz w:val="24"/>
        <w:szCs w:val="24"/>
        <w:lang w:val="en-US" w:eastAsia="en-US" w:bidi="ar-SA"/>
      </w:rPr>
    </w:lvl>
    <w:lvl w:ilvl="2" w:tplc="377E5582">
      <w:numFmt w:val="bullet"/>
      <w:lvlText w:val="•"/>
      <w:lvlJc w:val="left"/>
      <w:pPr>
        <w:ind w:left="1601" w:hanging="222"/>
      </w:pPr>
      <w:rPr>
        <w:rFonts w:hint="default"/>
        <w:lang w:val="en-US" w:eastAsia="en-US" w:bidi="ar-SA"/>
      </w:rPr>
    </w:lvl>
    <w:lvl w:ilvl="3" w:tplc="F0546E7A">
      <w:numFmt w:val="bullet"/>
      <w:lvlText w:val="•"/>
      <w:lvlJc w:val="left"/>
      <w:pPr>
        <w:ind w:left="2637" w:hanging="222"/>
      </w:pPr>
      <w:rPr>
        <w:rFonts w:hint="default"/>
        <w:lang w:val="en-US" w:eastAsia="en-US" w:bidi="ar-SA"/>
      </w:rPr>
    </w:lvl>
    <w:lvl w:ilvl="4" w:tplc="9AD8C73E">
      <w:numFmt w:val="bullet"/>
      <w:lvlText w:val="•"/>
      <w:lvlJc w:val="left"/>
      <w:pPr>
        <w:ind w:left="3673" w:hanging="222"/>
      </w:pPr>
      <w:rPr>
        <w:rFonts w:hint="default"/>
        <w:lang w:val="en-US" w:eastAsia="en-US" w:bidi="ar-SA"/>
      </w:rPr>
    </w:lvl>
    <w:lvl w:ilvl="5" w:tplc="15805522">
      <w:numFmt w:val="bullet"/>
      <w:lvlText w:val="•"/>
      <w:lvlJc w:val="left"/>
      <w:pPr>
        <w:ind w:left="4708" w:hanging="222"/>
      </w:pPr>
      <w:rPr>
        <w:rFonts w:hint="default"/>
        <w:lang w:val="en-US" w:eastAsia="en-US" w:bidi="ar-SA"/>
      </w:rPr>
    </w:lvl>
    <w:lvl w:ilvl="6" w:tplc="6DBEA482">
      <w:numFmt w:val="bullet"/>
      <w:lvlText w:val="•"/>
      <w:lvlJc w:val="left"/>
      <w:pPr>
        <w:ind w:left="5744" w:hanging="222"/>
      </w:pPr>
      <w:rPr>
        <w:rFonts w:hint="default"/>
        <w:lang w:val="en-US" w:eastAsia="en-US" w:bidi="ar-SA"/>
      </w:rPr>
    </w:lvl>
    <w:lvl w:ilvl="7" w:tplc="8C344FF8">
      <w:numFmt w:val="bullet"/>
      <w:lvlText w:val="•"/>
      <w:lvlJc w:val="left"/>
      <w:pPr>
        <w:ind w:left="6780" w:hanging="222"/>
      </w:pPr>
      <w:rPr>
        <w:rFonts w:hint="default"/>
        <w:lang w:val="en-US" w:eastAsia="en-US" w:bidi="ar-SA"/>
      </w:rPr>
    </w:lvl>
    <w:lvl w:ilvl="8" w:tplc="76AE7614">
      <w:numFmt w:val="bullet"/>
      <w:lvlText w:val="•"/>
      <w:lvlJc w:val="left"/>
      <w:pPr>
        <w:ind w:left="7816" w:hanging="222"/>
      </w:pPr>
      <w:rPr>
        <w:rFonts w:hint="default"/>
        <w:lang w:val="en-US" w:eastAsia="en-US" w:bidi="ar-SA"/>
      </w:rPr>
    </w:lvl>
  </w:abstractNum>
  <w:abstractNum w:abstractNumId="1" w15:restartNumberingAfterBreak="0">
    <w:nsid w:val="0FCE7C4C"/>
    <w:multiLevelType w:val="hybridMultilevel"/>
    <w:tmpl w:val="A1FEF4FE"/>
    <w:lvl w:ilvl="0" w:tplc="3EC21508">
      <w:start w:val="1"/>
      <w:numFmt w:val="decimal"/>
      <w:lvlText w:val="%1."/>
      <w:lvlJc w:val="left"/>
      <w:pPr>
        <w:ind w:left="604" w:hanging="570"/>
        <w:jc w:val="left"/>
      </w:pPr>
      <w:rPr>
        <w:rFonts w:ascii="Yu Gothic" w:eastAsia="Yu Gothic" w:hAnsi="Yu Gothic" w:cs="Yu Gothic" w:hint="default"/>
        <w:b/>
        <w:bCs/>
        <w:i w:val="0"/>
        <w:iCs w:val="0"/>
        <w:color w:val="16365D"/>
        <w:spacing w:val="0"/>
        <w:w w:val="126"/>
        <w:sz w:val="40"/>
        <w:szCs w:val="40"/>
        <w:lang w:val="en-US" w:eastAsia="en-US" w:bidi="ar-SA"/>
      </w:rPr>
    </w:lvl>
    <w:lvl w:ilvl="1" w:tplc="17AC9366">
      <w:numFmt w:val="bullet"/>
      <w:lvlText w:val="•"/>
      <w:lvlJc w:val="left"/>
      <w:pPr>
        <w:ind w:left="35" w:hanging="22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71"/>
        <w:sz w:val="24"/>
        <w:szCs w:val="24"/>
        <w:lang w:val="en-US" w:eastAsia="en-US" w:bidi="ar-SA"/>
      </w:rPr>
    </w:lvl>
    <w:lvl w:ilvl="2" w:tplc="1638C384">
      <w:numFmt w:val="bullet"/>
      <w:lvlText w:val="•"/>
      <w:lvlJc w:val="left"/>
      <w:pPr>
        <w:ind w:left="1635" w:hanging="222"/>
      </w:pPr>
      <w:rPr>
        <w:rFonts w:hint="default"/>
        <w:lang w:val="en-US" w:eastAsia="en-US" w:bidi="ar-SA"/>
      </w:rPr>
    </w:lvl>
    <w:lvl w:ilvl="3" w:tplc="30C8F5FE">
      <w:numFmt w:val="bullet"/>
      <w:lvlText w:val="•"/>
      <w:lvlJc w:val="left"/>
      <w:pPr>
        <w:ind w:left="2671" w:hanging="222"/>
      </w:pPr>
      <w:rPr>
        <w:rFonts w:hint="default"/>
        <w:lang w:val="en-US" w:eastAsia="en-US" w:bidi="ar-SA"/>
      </w:rPr>
    </w:lvl>
    <w:lvl w:ilvl="4" w:tplc="B00A1C3C">
      <w:numFmt w:val="bullet"/>
      <w:lvlText w:val="•"/>
      <w:lvlJc w:val="left"/>
      <w:pPr>
        <w:ind w:left="3707" w:hanging="222"/>
      </w:pPr>
      <w:rPr>
        <w:rFonts w:hint="default"/>
        <w:lang w:val="en-US" w:eastAsia="en-US" w:bidi="ar-SA"/>
      </w:rPr>
    </w:lvl>
    <w:lvl w:ilvl="5" w:tplc="6C64B624">
      <w:numFmt w:val="bullet"/>
      <w:lvlText w:val="•"/>
      <w:lvlJc w:val="left"/>
      <w:pPr>
        <w:ind w:left="4742" w:hanging="222"/>
      </w:pPr>
      <w:rPr>
        <w:rFonts w:hint="default"/>
        <w:lang w:val="en-US" w:eastAsia="en-US" w:bidi="ar-SA"/>
      </w:rPr>
    </w:lvl>
    <w:lvl w:ilvl="6" w:tplc="19B233A6">
      <w:numFmt w:val="bullet"/>
      <w:lvlText w:val="•"/>
      <w:lvlJc w:val="left"/>
      <w:pPr>
        <w:ind w:left="5778" w:hanging="222"/>
      </w:pPr>
      <w:rPr>
        <w:rFonts w:hint="default"/>
        <w:lang w:val="en-US" w:eastAsia="en-US" w:bidi="ar-SA"/>
      </w:rPr>
    </w:lvl>
    <w:lvl w:ilvl="7" w:tplc="F90AB49E">
      <w:numFmt w:val="bullet"/>
      <w:lvlText w:val="•"/>
      <w:lvlJc w:val="left"/>
      <w:pPr>
        <w:ind w:left="6814" w:hanging="222"/>
      </w:pPr>
      <w:rPr>
        <w:rFonts w:hint="default"/>
        <w:lang w:val="en-US" w:eastAsia="en-US" w:bidi="ar-SA"/>
      </w:rPr>
    </w:lvl>
    <w:lvl w:ilvl="8" w:tplc="8F620AEE">
      <w:numFmt w:val="bullet"/>
      <w:lvlText w:val="•"/>
      <w:lvlJc w:val="left"/>
      <w:pPr>
        <w:ind w:left="7850" w:hanging="222"/>
      </w:pPr>
      <w:rPr>
        <w:rFonts w:hint="default"/>
        <w:lang w:val="en-US" w:eastAsia="en-US" w:bidi="ar-SA"/>
      </w:rPr>
    </w:lvl>
  </w:abstractNum>
  <w:abstractNum w:abstractNumId="2" w15:restartNumberingAfterBreak="0">
    <w:nsid w:val="2E8A283A"/>
    <w:multiLevelType w:val="hybridMultilevel"/>
    <w:tmpl w:val="C890C9F4"/>
    <w:lvl w:ilvl="0" w:tplc="38940980">
      <w:start w:val="7"/>
      <w:numFmt w:val="decimal"/>
      <w:lvlText w:val="%1."/>
      <w:lvlJc w:val="left"/>
      <w:pPr>
        <w:ind w:left="570" w:hanging="570"/>
        <w:jc w:val="left"/>
      </w:pPr>
      <w:rPr>
        <w:rFonts w:ascii="Yu Gothic" w:eastAsia="Yu Gothic" w:hAnsi="Yu Gothic" w:cs="Yu Gothic" w:hint="default"/>
        <w:b/>
        <w:bCs/>
        <w:i w:val="0"/>
        <w:iCs w:val="0"/>
        <w:color w:val="16365D"/>
        <w:spacing w:val="0"/>
        <w:w w:val="126"/>
        <w:sz w:val="40"/>
        <w:szCs w:val="40"/>
        <w:lang w:val="en-US" w:eastAsia="en-US" w:bidi="ar-SA"/>
      </w:rPr>
    </w:lvl>
    <w:lvl w:ilvl="1" w:tplc="E51ABA8A">
      <w:numFmt w:val="bullet"/>
      <w:lvlText w:val="•"/>
      <w:lvlJc w:val="left"/>
      <w:pPr>
        <w:ind w:left="1" w:hanging="22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71"/>
        <w:sz w:val="24"/>
        <w:szCs w:val="24"/>
        <w:lang w:val="en-US" w:eastAsia="en-US" w:bidi="ar-SA"/>
      </w:rPr>
    </w:lvl>
    <w:lvl w:ilvl="2" w:tplc="E618A478">
      <w:numFmt w:val="bullet"/>
      <w:lvlText w:val="•"/>
      <w:lvlJc w:val="left"/>
      <w:pPr>
        <w:ind w:left="1601" w:hanging="222"/>
      </w:pPr>
      <w:rPr>
        <w:rFonts w:hint="default"/>
        <w:lang w:val="en-US" w:eastAsia="en-US" w:bidi="ar-SA"/>
      </w:rPr>
    </w:lvl>
    <w:lvl w:ilvl="3" w:tplc="21C2973A">
      <w:numFmt w:val="bullet"/>
      <w:lvlText w:val="•"/>
      <w:lvlJc w:val="left"/>
      <w:pPr>
        <w:ind w:left="2637" w:hanging="222"/>
      </w:pPr>
      <w:rPr>
        <w:rFonts w:hint="default"/>
        <w:lang w:val="en-US" w:eastAsia="en-US" w:bidi="ar-SA"/>
      </w:rPr>
    </w:lvl>
    <w:lvl w:ilvl="4" w:tplc="1A30F6C0">
      <w:numFmt w:val="bullet"/>
      <w:lvlText w:val="•"/>
      <w:lvlJc w:val="left"/>
      <w:pPr>
        <w:ind w:left="3673" w:hanging="222"/>
      </w:pPr>
      <w:rPr>
        <w:rFonts w:hint="default"/>
        <w:lang w:val="en-US" w:eastAsia="en-US" w:bidi="ar-SA"/>
      </w:rPr>
    </w:lvl>
    <w:lvl w:ilvl="5" w:tplc="B17EB31A">
      <w:numFmt w:val="bullet"/>
      <w:lvlText w:val="•"/>
      <w:lvlJc w:val="left"/>
      <w:pPr>
        <w:ind w:left="4708" w:hanging="222"/>
      </w:pPr>
      <w:rPr>
        <w:rFonts w:hint="default"/>
        <w:lang w:val="en-US" w:eastAsia="en-US" w:bidi="ar-SA"/>
      </w:rPr>
    </w:lvl>
    <w:lvl w:ilvl="6" w:tplc="A03218F0">
      <w:numFmt w:val="bullet"/>
      <w:lvlText w:val="•"/>
      <w:lvlJc w:val="left"/>
      <w:pPr>
        <w:ind w:left="5744" w:hanging="222"/>
      </w:pPr>
      <w:rPr>
        <w:rFonts w:hint="default"/>
        <w:lang w:val="en-US" w:eastAsia="en-US" w:bidi="ar-SA"/>
      </w:rPr>
    </w:lvl>
    <w:lvl w:ilvl="7" w:tplc="32CC21CE">
      <w:numFmt w:val="bullet"/>
      <w:lvlText w:val="•"/>
      <w:lvlJc w:val="left"/>
      <w:pPr>
        <w:ind w:left="6780" w:hanging="222"/>
      </w:pPr>
      <w:rPr>
        <w:rFonts w:hint="default"/>
        <w:lang w:val="en-US" w:eastAsia="en-US" w:bidi="ar-SA"/>
      </w:rPr>
    </w:lvl>
    <w:lvl w:ilvl="8" w:tplc="50AAE17A">
      <w:numFmt w:val="bullet"/>
      <w:lvlText w:val="•"/>
      <w:lvlJc w:val="left"/>
      <w:pPr>
        <w:ind w:left="7816" w:hanging="222"/>
      </w:pPr>
      <w:rPr>
        <w:rFonts w:hint="default"/>
        <w:lang w:val="en-US" w:eastAsia="en-US" w:bidi="ar-SA"/>
      </w:rPr>
    </w:lvl>
  </w:abstractNum>
  <w:abstractNum w:abstractNumId="3" w15:restartNumberingAfterBreak="0">
    <w:nsid w:val="3CBE186F"/>
    <w:multiLevelType w:val="hybridMultilevel"/>
    <w:tmpl w:val="39AE1F0E"/>
    <w:lvl w:ilvl="0" w:tplc="E07A3AE2">
      <w:start w:val="6"/>
      <w:numFmt w:val="decimal"/>
      <w:lvlText w:val="%1."/>
      <w:lvlJc w:val="left"/>
      <w:pPr>
        <w:ind w:left="604" w:hanging="570"/>
        <w:jc w:val="left"/>
      </w:pPr>
      <w:rPr>
        <w:rFonts w:ascii="Yu Gothic" w:eastAsia="Yu Gothic" w:hAnsi="Yu Gothic" w:cs="Yu Gothic" w:hint="default"/>
        <w:b/>
        <w:bCs/>
        <w:i w:val="0"/>
        <w:iCs w:val="0"/>
        <w:color w:val="16365D"/>
        <w:spacing w:val="0"/>
        <w:w w:val="126"/>
        <w:sz w:val="40"/>
        <w:szCs w:val="40"/>
        <w:lang w:val="en-US" w:eastAsia="en-US" w:bidi="ar-SA"/>
      </w:rPr>
    </w:lvl>
    <w:lvl w:ilvl="1" w:tplc="6FC2C610">
      <w:numFmt w:val="bullet"/>
      <w:lvlText w:val="•"/>
      <w:lvlJc w:val="left"/>
      <w:pPr>
        <w:ind w:left="1532" w:hanging="570"/>
      </w:pPr>
      <w:rPr>
        <w:rFonts w:hint="default"/>
        <w:lang w:val="en-US" w:eastAsia="en-US" w:bidi="ar-SA"/>
      </w:rPr>
    </w:lvl>
    <w:lvl w:ilvl="2" w:tplc="095A2A50">
      <w:numFmt w:val="bullet"/>
      <w:lvlText w:val="•"/>
      <w:lvlJc w:val="left"/>
      <w:pPr>
        <w:ind w:left="2464" w:hanging="570"/>
      </w:pPr>
      <w:rPr>
        <w:rFonts w:hint="default"/>
        <w:lang w:val="en-US" w:eastAsia="en-US" w:bidi="ar-SA"/>
      </w:rPr>
    </w:lvl>
    <w:lvl w:ilvl="3" w:tplc="C5026C82">
      <w:numFmt w:val="bullet"/>
      <w:lvlText w:val="•"/>
      <w:lvlJc w:val="left"/>
      <w:pPr>
        <w:ind w:left="3396" w:hanging="570"/>
      </w:pPr>
      <w:rPr>
        <w:rFonts w:hint="default"/>
        <w:lang w:val="en-US" w:eastAsia="en-US" w:bidi="ar-SA"/>
      </w:rPr>
    </w:lvl>
    <w:lvl w:ilvl="4" w:tplc="22B4D74C">
      <w:numFmt w:val="bullet"/>
      <w:lvlText w:val="•"/>
      <w:lvlJc w:val="left"/>
      <w:pPr>
        <w:ind w:left="4328" w:hanging="570"/>
      </w:pPr>
      <w:rPr>
        <w:rFonts w:hint="default"/>
        <w:lang w:val="en-US" w:eastAsia="en-US" w:bidi="ar-SA"/>
      </w:rPr>
    </w:lvl>
    <w:lvl w:ilvl="5" w:tplc="1D3E18E4">
      <w:numFmt w:val="bullet"/>
      <w:lvlText w:val="•"/>
      <w:lvlJc w:val="left"/>
      <w:pPr>
        <w:ind w:left="5260" w:hanging="570"/>
      </w:pPr>
      <w:rPr>
        <w:rFonts w:hint="default"/>
        <w:lang w:val="en-US" w:eastAsia="en-US" w:bidi="ar-SA"/>
      </w:rPr>
    </w:lvl>
    <w:lvl w:ilvl="6" w:tplc="4ED0E24C">
      <w:numFmt w:val="bullet"/>
      <w:lvlText w:val="•"/>
      <w:lvlJc w:val="left"/>
      <w:pPr>
        <w:ind w:left="6192" w:hanging="570"/>
      </w:pPr>
      <w:rPr>
        <w:rFonts w:hint="default"/>
        <w:lang w:val="en-US" w:eastAsia="en-US" w:bidi="ar-SA"/>
      </w:rPr>
    </w:lvl>
    <w:lvl w:ilvl="7" w:tplc="40CA1638">
      <w:numFmt w:val="bullet"/>
      <w:lvlText w:val="•"/>
      <w:lvlJc w:val="left"/>
      <w:pPr>
        <w:ind w:left="7125" w:hanging="570"/>
      </w:pPr>
      <w:rPr>
        <w:rFonts w:hint="default"/>
        <w:lang w:val="en-US" w:eastAsia="en-US" w:bidi="ar-SA"/>
      </w:rPr>
    </w:lvl>
    <w:lvl w:ilvl="8" w:tplc="CC22EFF8">
      <w:numFmt w:val="bullet"/>
      <w:lvlText w:val="•"/>
      <w:lvlJc w:val="left"/>
      <w:pPr>
        <w:ind w:left="8057" w:hanging="570"/>
      </w:pPr>
      <w:rPr>
        <w:rFonts w:hint="default"/>
        <w:lang w:val="en-US" w:eastAsia="en-US" w:bidi="ar-SA"/>
      </w:rPr>
    </w:lvl>
  </w:abstractNum>
  <w:abstractNum w:abstractNumId="4" w15:restartNumberingAfterBreak="0">
    <w:nsid w:val="72FF7E27"/>
    <w:multiLevelType w:val="hybridMultilevel"/>
    <w:tmpl w:val="E65869D4"/>
    <w:lvl w:ilvl="0" w:tplc="4009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5" w15:restartNumberingAfterBreak="0">
    <w:nsid w:val="7AD753C2"/>
    <w:multiLevelType w:val="hybridMultilevel"/>
    <w:tmpl w:val="1F2AE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483463">
    <w:abstractNumId w:val="2"/>
  </w:num>
  <w:num w:numId="2" w16cid:durableId="1839731857">
    <w:abstractNumId w:val="3"/>
  </w:num>
  <w:num w:numId="3" w16cid:durableId="72240491">
    <w:abstractNumId w:val="0"/>
  </w:num>
  <w:num w:numId="4" w16cid:durableId="1359700527">
    <w:abstractNumId w:val="1"/>
  </w:num>
  <w:num w:numId="5" w16cid:durableId="709493238">
    <w:abstractNumId w:val="4"/>
  </w:num>
  <w:num w:numId="6" w16cid:durableId="1070081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A6"/>
    <w:rsid w:val="0036749F"/>
    <w:rsid w:val="004F6089"/>
    <w:rsid w:val="0050004B"/>
    <w:rsid w:val="007D1BFE"/>
    <w:rsid w:val="00CF321B"/>
    <w:rsid w:val="00EA0AA6"/>
    <w:rsid w:val="00F2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136D"/>
  <w15:docId w15:val="{1317CD53-E5D1-468D-9532-5908F19FC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92" w:lineRule="exact"/>
      <w:ind w:left="604" w:hanging="569"/>
      <w:outlineLvl w:val="0"/>
    </w:pPr>
    <w:rPr>
      <w:rFonts w:ascii="Yu Gothic" w:eastAsia="Yu Gothic" w:hAnsi="Yu Gothic" w:cs="Yu Gothic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5"/>
      <w:outlineLvl w:val="1"/>
    </w:pPr>
    <w:rPr>
      <w:rFonts w:ascii="Yu Gothic" w:eastAsia="Yu Gothic" w:hAnsi="Yu Gothic" w:cs="Yu Gothic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64"/>
      <w:jc w:val="center"/>
      <w:outlineLvl w:val="2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1"/>
      <w:ind w:left="3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6" w:line="903" w:lineRule="exact"/>
      <w:ind w:left="-1"/>
      <w:jc w:val="center"/>
    </w:pPr>
    <w:rPr>
      <w:rFonts w:ascii="Yu Gothic" w:eastAsia="Yu Gothic" w:hAnsi="Yu Gothic" w:cs="Yu Gothic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41"/>
      <w:ind w:left="35"/>
    </w:pPr>
  </w:style>
  <w:style w:type="paragraph" w:customStyle="1" w:styleId="TableParagraph">
    <w:name w:val="Table Paragraph"/>
    <w:basedOn w:val="Normal"/>
    <w:uiPriority w:val="1"/>
    <w:qFormat/>
    <w:pPr>
      <w:spacing w:before="132"/>
      <w:ind w:left="118"/>
    </w:pPr>
  </w:style>
  <w:style w:type="paragraph" w:styleId="Header">
    <w:name w:val="header"/>
    <w:basedOn w:val="Normal"/>
    <w:link w:val="HeaderChar"/>
    <w:uiPriority w:val="99"/>
    <w:unhideWhenUsed/>
    <w:rsid w:val="00CF32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321B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CF32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321B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1690</Words>
  <Characters>9635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ushanthini1712@outlook.com</cp:lastModifiedBy>
  <cp:revision>2</cp:revision>
  <dcterms:created xsi:type="dcterms:W3CDTF">2026-09-13T16:18:00Z</dcterms:created>
  <dcterms:modified xsi:type="dcterms:W3CDTF">2026-09-13T16:18:00Z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2026-09-13T00:00:00Z</vt:filetime>
  </property>
  <property fmtid="{D5CDD505-2E9C-101B-9397-08002B2CF9AE}" pid="6" name="Producer">
    <vt:lpwstr>ReportLab PDF Library - (opensource)</vt:lpwstr>
  </property>
  <property fmtid="{D5CDD505-2E9C-101B-9397-08002B2CF9AE}" pid="7" name="GrammarlyDocumentId">
    <vt:lpwstr>abc7489d-ed24-480f-af8a-24a259035917</vt:lpwstr>
  </property>
</Properties>
</file>