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E9" w:rsidRPr="00E024E8" w:rsidRDefault="006470E9" w:rsidP="006470E9">
      <w:pPr>
        <w:pStyle w:val="BodyText"/>
        <w:spacing w:before="11"/>
        <w:ind w:left="450" w:right="220" w:hanging="450"/>
        <w:jc w:val="center"/>
        <w:rPr>
          <w:b/>
          <w:sz w:val="33"/>
          <w:lang w:val="en-IN"/>
        </w:rPr>
      </w:pPr>
    </w:p>
    <w:p w:rsidR="006470E9" w:rsidRDefault="006470E9" w:rsidP="006470E9">
      <w:pPr>
        <w:spacing w:line="413" w:lineRule="exact"/>
        <w:ind w:left="450" w:right="220" w:hanging="450"/>
        <w:jc w:val="center"/>
        <w:rPr>
          <w:b/>
          <w:sz w:val="36"/>
        </w:rPr>
      </w:pPr>
      <w:r>
        <w:rPr>
          <w:b/>
          <w:spacing w:val="-1"/>
          <w:sz w:val="36"/>
        </w:rPr>
        <w:t xml:space="preserve">NANDHA ENGINEERING </w:t>
      </w:r>
      <w:r>
        <w:rPr>
          <w:b/>
          <w:sz w:val="36"/>
        </w:rPr>
        <w:t>COLLEGE</w:t>
      </w:r>
    </w:p>
    <w:p w:rsidR="006470E9" w:rsidRDefault="006470E9" w:rsidP="006470E9">
      <w:pPr>
        <w:spacing w:line="275" w:lineRule="exact"/>
        <w:ind w:left="450" w:right="220" w:hanging="450"/>
        <w:jc w:val="center"/>
        <w:rPr>
          <w:sz w:val="24"/>
        </w:rPr>
      </w:pPr>
      <w:r>
        <w:rPr>
          <w:sz w:val="24"/>
        </w:rPr>
        <w:t>(An Autonomous Institution, Affiliated to Anna University, Chennai)</w:t>
      </w:r>
    </w:p>
    <w:p w:rsidR="006470E9" w:rsidRDefault="006470E9" w:rsidP="006470E9">
      <w:pPr>
        <w:pStyle w:val="Heading1"/>
        <w:spacing w:before="2"/>
        <w:ind w:left="450" w:right="220" w:hanging="450"/>
      </w:pPr>
      <w:r>
        <w:t>ERODE–638052</w:t>
      </w:r>
    </w:p>
    <w:p w:rsidR="006470E9" w:rsidRDefault="006470E9" w:rsidP="006470E9">
      <w:pPr>
        <w:pStyle w:val="BodyText"/>
        <w:ind w:left="450" w:right="220" w:hanging="450"/>
        <w:jc w:val="center"/>
        <w:rPr>
          <w:b/>
          <w:sz w:val="34"/>
        </w:rPr>
      </w:pPr>
    </w:p>
    <w:p w:rsidR="006470E9" w:rsidRDefault="006470E9" w:rsidP="006470E9">
      <w:pPr>
        <w:pStyle w:val="BodyText"/>
        <w:spacing w:before="3"/>
        <w:ind w:left="450" w:right="220" w:hanging="450"/>
        <w:jc w:val="center"/>
        <w:rPr>
          <w:b/>
        </w:rPr>
      </w:pPr>
    </w:p>
    <w:p w:rsidR="007C01DC" w:rsidRDefault="00CF3FDC" w:rsidP="00CF3FDC">
      <w:pPr>
        <w:tabs>
          <w:tab w:val="left" w:pos="7977"/>
        </w:tabs>
        <w:ind w:left="450" w:right="220" w:hanging="450"/>
        <w:jc w:val="center"/>
        <w:rPr>
          <w:sz w:val="20"/>
        </w:rPr>
      </w:pPr>
      <w:r>
        <w:rPr>
          <w:sz w:val="20"/>
        </w:rPr>
        <w:tab/>
      </w:r>
    </w:p>
    <w:p w:rsidR="007C01DC" w:rsidRDefault="006470E9" w:rsidP="00CF3FDC">
      <w:pPr>
        <w:pStyle w:val="BodyText"/>
        <w:spacing w:before="10"/>
        <w:ind w:left="450" w:right="220" w:hanging="450"/>
        <w:jc w:val="center"/>
        <w:rPr>
          <w:sz w:val="16"/>
        </w:rPr>
      </w:pPr>
      <w:r w:rsidRPr="00872BC0">
        <w:rPr>
          <w:noProof/>
          <w:position w:val="11"/>
          <w:sz w:val="20"/>
        </w:rPr>
        <w:drawing>
          <wp:inline distT="0" distB="0" distL="0" distR="0">
            <wp:extent cx="1271818" cy="819807"/>
            <wp:effectExtent l="19050" t="0" r="4532" b="0"/>
            <wp:docPr id="2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86" cy="8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C9" w:rsidRDefault="000600C9" w:rsidP="00CF3FDC">
      <w:pPr>
        <w:ind w:left="450" w:right="220" w:hanging="450"/>
        <w:jc w:val="center"/>
        <w:rPr>
          <w:b/>
          <w:sz w:val="36"/>
        </w:rPr>
      </w:pPr>
    </w:p>
    <w:p w:rsidR="008F6E4A" w:rsidRDefault="008F6E4A" w:rsidP="00CF3FDC">
      <w:pPr>
        <w:ind w:left="450" w:right="220" w:hanging="450"/>
        <w:jc w:val="center"/>
        <w:rPr>
          <w:b/>
          <w:sz w:val="36"/>
        </w:rPr>
      </w:pPr>
    </w:p>
    <w:p w:rsidR="007C01DC" w:rsidRDefault="006470E9" w:rsidP="006470E9">
      <w:pPr>
        <w:pStyle w:val="Heading2"/>
        <w:ind w:left="0" w:right="220"/>
      </w:pPr>
      <w:r>
        <w:t xml:space="preserve">                                                        </w:t>
      </w:r>
      <w:r w:rsidR="007F6541">
        <w:t xml:space="preserve">A </w:t>
      </w:r>
      <w:r w:rsidR="00CF5D6F">
        <w:t>Project</w:t>
      </w:r>
      <w:r w:rsidR="007F6541">
        <w:t xml:space="preserve"> </w:t>
      </w:r>
      <w:r w:rsidR="00CF5D6F">
        <w:t>Report</w:t>
      </w:r>
    </w:p>
    <w:p w:rsidR="007C01DC" w:rsidRDefault="007C01DC" w:rsidP="00CF3FDC">
      <w:pPr>
        <w:pStyle w:val="BodyText"/>
        <w:ind w:left="450" w:right="220" w:hanging="450"/>
        <w:jc w:val="center"/>
        <w:rPr>
          <w:b/>
          <w:sz w:val="30"/>
        </w:rPr>
      </w:pPr>
    </w:p>
    <w:p w:rsidR="007C01DC" w:rsidRDefault="006470E9" w:rsidP="006470E9">
      <w:pPr>
        <w:ind w:right="220"/>
        <w:rPr>
          <w:b/>
          <w:i/>
          <w:sz w:val="28"/>
        </w:rPr>
      </w:pPr>
      <w:r>
        <w:rPr>
          <w:b/>
          <w:i/>
          <w:spacing w:val="-1"/>
          <w:sz w:val="28"/>
        </w:rPr>
        <w:t xml:space="preserve">                                                            </w:t>
      </w:r>
      <w:r w:rsidR="00CF5D6F">
        <w:rPr>
          <w:b/>
          <w:i/>
          <w:spacing w:val="-1"/>
          <w:sz w:val="28"/>
        </w:rPr>
        <w:t>Submitted</w:t>
      </w:r>
      <w:r w:rsidR="007F6541">
        <w:rPr>
          <w:b/>
          <w:i/>
          <w:spacing w:val="-1"/>
          <w:sz w:val="28"/>
        </w:rPr>
        <w:t xml:space="preserve"> </w:t>
      </w:r>
      <w:r w:rsidR="00CF5D6F">
        <w:rPr>
          <w:b/>
          <w:i/>
          <w:sz w:val="28"/>
        </w:rPr>
        <w:t>by</w:t>
      </w:r>
    </w:p>
    <w:p w:rsidR="007C01DC" w:rsidRDefault="007C01DC" w:rsidP="00CF3FDC">
      <w:pPr>
        <w:pStyle w:val="BodyText"/>
        <w:spacing w:before="11"/>
        <w:ind w:left="450" w:right="220" w:hanging="450"/>
        <w:jc w:val="center"/>
        <w:rPr>
          <w:b/>
          <w:i/>
          <w:sz w:val="27"/>
        </w:rPr>
      </w:pPr>
    </w:p>
    <w:p w:rsidR="007C01DC" w:rsidRPr="0013622C" w:rsidRDefault="0013622C" w:rsidP="0013622C">
      <w:pPr>
        <w:pStyle w:val="Heading1"/>
      </w:pPr>
      <w:r w:rsidRPr="0013622C">
        <w:t>BOOMIKA P T (23AI009)</w:t>
      </w:r>
    </w:p>
    <w:p w:rsidR="0013622C" w:rsidRDefault="0013622C" w:rsidP="00CF3FDC">
      <w:pPr>
        <w:pStyle w:val="BodyText"/>
        <w:spacing w:before="2"/>
        <w:ind w:left="450" w:right="220" w:hanging="450"/>
        <w:jc w:val="center"/>
        <w:rPr>
          <w:i/>
          <w:sz w:val="41"/>
        </w:rPr>
      </w:pPr>
    </w:p>
    <w:p w:rsidR="007F6541" w:rsidRDefault="00CF5D6F" w:rsidP="00CF3FDC">
      <w:pPr>
        <w:tabs>
          <w:tab w:val="left" w:pos="1350"/>
        </w:tabs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In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partial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fulfillment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for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award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of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degree</w:t>
      </w:r>
    </w:p>
    <w:p w:rsidR="007C01DC" w:rsidRDefault="00CF5D6F" w:rsidP="00CF3FDC">
      <w:pPr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of</w:t>
      </w:r>
    </w:p>
    <w:p w:rsidR="007F6541" w:rsidRDefault="00CF5D6F" w:rsidP="00CF3FDC">
      <w:pPr>
        <w:pStyle w:val="Heading1"/>
        <w:spacing w:before="147"/>
        <w:ind w:left="450" w:right="220" w:hanging="450"/>
      </w:pPr>
      <w:r>
        <w:rPr>
          <w:spacing w:val="-1"/>
        </w:rPr>
        <w:t>BACHELOR</w:t>
      </w:r>
      <w:r w:rsidR="007F6541">
        <w:rPr>
          <w:spacing w:val="-1"/>
        </w:rPr>
        <w:t xml:space="preserve"> </w:t>
      </w:r>
      <w:r>
        <w:t>OF</w:t>
      </w:r>
      <w:r w:rsidR="007F6541">
        <w:t xml:space="preserve"> </w:t>
      </w:r>
      <w:r>
        <w:t>TECHNOLOGY</w:t>
      </w:r>
    </w:p>
    <w:p w:rsidR="007F6541" w:rsidRDefault="00CF5D6F" w:rsidP="00CF3FDC">
      <w:pPr>
        <w:pStyle w:val="Heading1"/>
        <w:spacing w:before="147"/>
        <w:ind w:left="450" w:right="220" w:hanging="450"/>
      </w:pPr>
      <w:r>
        <w:t>IN</w:t>
      </w:r>
    </w:p>
    <w:p w:rsidR="007C01DC" w:rsidRPr="007F6541" w:rsidRDefault="00CF5D6F" w:rsidP="00CF3FDC">
      <w:pPr>
        <w:pStyle w:val="Heading1"/>
        <w:tabs>
          <w:tab w:val="left" w:pos="9630"/>
        </w:tabs>
        <w:spacing w:before="147"/>
        <w:ind w:left="450" w:right="220" w:hanging="450"/>
      </w:pPr>
      <w:r w:rsidRPr="007F6541">
        <w:rPr>
          <w:w w:val="95"/>
        </w:rPr>
        <w:t>ARTIFICIAL</w:t>
      </w:r>
      <w:r w:rsidR="00CF3FDC">
        <w:rPr>
          <w:w w:val="95"/>
        </w:rPr>
        <w:t xml:space="preserve"> </w:t>
      </w:r>
      <w:r w:rsidRPr="007F6541">
        <w:rPr>
          <w:w w:val="95"/>
        </w:rPr>
        <w:t>INTELLIGENCE</w:t>
      </w:r>
      <w:r w:rsidR="007F6541" w:rsidRPr="007F6541">
        <w:rPr>
          <w:w w:val="95"/>
        </w:rPr>
        <w:t xml:space="preserve"> </w:t>
      </w:r>
      <w:r w:rsidRPr="007F6541">
        <w:rPr>
          <w:w w:val="95"/>
        </w:rPr>
        <w:t>AND</w:t>
      </w:r>
      <w:r w:rsidR="007F6541" w:rsidRPr="007F6541">
        <w:rPr>
          <w:w w:val="95"/>
        </w:rPr>
        <w:t xml:space="preserve"> </w:t>
      </w:r>
      <w:r w:rsidRPr="007F6541">
        <w:t>DATA</w:t>
      </w:r>
      <w:r w:rsidR="007F6541" w:rsidRPr="007F6541">
        <w:t xml:space="preserve"> </w:t>
      </w:r>
      <w:r w:rsidRPr="007F6541">
        <w:t>SCIENCE</w:t>
      </w:r>
    </w:p>
    <w:p w:rsidR="007C01DC" w:rsidRDefault="007C01DC" w:rsidP="00CF3FDC">
      <w:pPr>
        <w:pStyle w:val="BodyText"/>
        <w:ind w:left="450" w:right="220" w:hanging="450"/>
        <w:jc w:val="center"/>
        <w:rPr>
          <w:b/>
          <w:sz w:val="34"/>
        </w:rPr>
      </w:pPr>
    </w:p>
    <w:p w:rsidR="007F6541" w:rsidRDefault="00CF5D6F" w:rsidP="00CF3FDC">
      <w:pPr>
        <w:tabs>
          <w:tab w:val="left" w:pos="630"/>
          <w:tab w:val="left" w:pos="9540"/>
        </w:tabs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pacing w:val="-1"/>
          <w:sz w:val="30"/>
        </w:rPr>
        <w:t>DEPARTMENT</w:t>
      </w:r>
      <w:r w:rsidR="00872BC0"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ARTIFICIAL</w:t>
      </w:r>
      <w:r w:rsidR="007F6541">
        <w:rPr>
          <w:b/>
          <w:sz w:val="30"/>
        </w:rPr>
        <w:t xml:space="preserve"> </w:t>
      </w:r>
      <w:r>
        <w:rPr>
          <w:b/>
          <w:sz w:val="30"/>
        </w:rPr>
        <w:t>INTELLIGENCE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AND</w:t>
      </w:r>
    </w:p>
    <w:p w:rsidR="007C01DC" w:rsidRDefault="00CF5D6F" w:rsidP="00CF3FDC">
      <w:pPr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z w:val="30"/>
        </w:rPr>
        <w:t>DATA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SCIENCE</w:t>
      </w:r>
    </w:p>
    <w:p w:rsidR="007C01DC" w:rsidRDefault="007C01DC" w:rsidP="00CF3FDC">
      <w:pPr>
        <w:pStyle w:val="BodyText"/>
        <w:ind w:left="450" w:right="220" w:hanging="450"/>
        <w:jc w:val="center"/>
        <w:rPr>
          <w:b/>
          <w:sz w:val="32"/>
        </w:rPr>
      </w:pPr>
    </w:p>
    <w:p w:rsidR="007C01DC" w:rsidRDefault="007C01DC">
      <w:pPr>
        <w:jc w:val="center"/>
        <w:sectPr w:rsidR="007C01DC">
          <w:type w:val="continuous"/>
          <w:pgSz w:w="11920" w:h="16850"/>
          <w:pgMar w:top="1240" w:right="7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17565" w:rsidRDefault="00F17565">
      <w:pPr>
        <w:rPr>
          <w:sz w:val="28"/>
          <w:szCs w:val="28"/>
        </w:rPr>
      </w:pPr>
    </w:p>
    <w:p w:rsidR="00F17565" w:rsidRDefault="00F17565">
      <w:pPr>
        <w:rPr>
          <w:sz w:val="28"/>
          <w:szCs w:val="28"/>
        </w:rPr>
      </w:pPr>
    </w:p>
    <w:p w:rsidR="00F17565" w:rsidRPr="00185512" w:rsidRDefault="00F17565" w:rsidP="00D5135C">
      <w:pPr>
        <w:jc w:val="both"/>
        <w:rPr>
          <w:sz w:val="28"/>
          <w:szCs w:val="28"/>
          <w:lang w:val="en-IN"/>
        </w:rPr>
      </w:pPr>
      <w:r w:rsidRPr="00F17565">
        <w:rPr>
          <w:sz w:val="28"/>
          <w:szCs w:val="28"/>
          <w:lang w:val="en-IN"/>
        </w:rPr>
        <w:t>What is Tableau?</w:t>
      </w:r>
    </w:p>
    <w:p w:rsidR="008C5896" w:rsidRPr="00185512" w:rsidRDefault="008C5896" w:rsidP="00D5135C">
      <w:pPr>
        <w:jc w:val="both"/>
        <w:rPr>
          <w:sz w:val="28"/>
          <w:szCs w:val="28"/>
          <w:lang w:val="en-IN"/>
        </w:rPr>
      </w:pPr>
    </w:p>
    <w:p w:rsidR="00F17565" w:rsidRPr="00D5135C" w:rsidRDefault="00F17565" w:rsidP="00D5135C">
      <w:pPr>
        <w:jc w:val="both"/>
        <w:rPr>
          <w:sz w:val="28"/>
          <w:szCs w:val="28"/>
          <w:lang w:val="en-IN"/>
        </w:rPr>
      </w:pPr>
      <w:r w:rsidRPr="00D5135C">
        <w:rPr>
          <w:sz w:val="28"/>
          <w:szCs w:val="28"/>
          <w:lang w:val="en-IN"/>
        </w:rPr>
        <w:t xml:space="preserve">Tableau is a powerful and easy-to-use data visualization tool that helps people </w:t>
      </w:r>
      <w:proofErr w:type="gramStart"/>
      <w:r w:rsidRPr="00D5135C">
        <w:rPr>
          <w:sz w:val="28"/>
          <w:szCs w:val="28"/>
          <w:lang w:val="en-IN"/>
        </w:rPr>
        <w:t>understand</w:t>
      </w:r>
      <w:proofErr w:type="gramEnd"/>
      <w:r w:rsidRPr="00D5135C">
        <w:rPr>
          <w:sz w:val="28"/>
          <w:szCs w:val="28"/>
          <w:lang w:val="en-IN"/>
        </w:rPr>
        <w:t xml:space="preserve"> data.</w:t>
      </w:r>
      <w:r w:rsidRPr="00D5135C">
        <w:rPr>
          <w:sz w:val="28"/>
          <w:szCs w:val="28"/>
          <w:lang w:val="en-IN"/>
        </w:rPr>
        <w:br/>
        <w:t>It allows users to create beautiful charts, dashboards, and reports without needing to write complex code.</w:t>
      </w:r>
      <w:r w:rsidRPr="00D5135C">
        <w:rPr>
          <w:sz w:val="28"/>
          <w:szCs w:val="28"/>
          <w:lang w:val="en-IN"/>
        </w:rPr>
        <w:br/>
        <w:t>With Tableau, we can turn raw data into clear, interactive visual stories to find trends, patterns, and insights.</w:t>
      </w:r>
      <w:r w:rsidRPr="00D5135C">
        <w:rPr>
          <w:sz w:val="28"/>
          <w:szCs w:val="28"/>
          <w:lang w:val="en-IN"/>
        </w:rPr>
        <w:br/>
        <w:t>It is widely used in businesses, research, and education to make better decisions by seeing data visually.</w:t>
      </w:r>
    </w:p>
    <w:p w:rsidR="008C5896" w:rsidRPr="00185512" w:rsidRDefault="008C5896" w:rsidP="00D5135C">
      <w:pPr>
        <w:jc w:val="both"/>
        <w:rPr>
          <w:sz w:val="28"/>
          <w:szCs w:val="28"/>
          <w:lang w:val="en-IN"/>
        </w:rPr>
      </w:pPr>
    </w:p>
    <w:p w:rsidR="008C5896" w:rsidRPr="00185512" w:rsidRDefault="008C5896" w:rsidP="00D5135C">
      <w:pPr>
        <w:jc w:val="both"/>
        <w:rPr>
          <w:sz w:val="28"/>
          <w:szCs w:val="28"/>
          <w:lang w:val="en-IN"/>
        </w:rPr>
      </w:pPr>
    </w:p>
    <w:p w:rsidR="00B206FD" w:rsidRPr="00E024E8" w:rsidRDefault="00B206FD" w:rsidP="00D5135C">
      <w:pPr>
        <w:jc w:val="both"/>
        <w:rPr>
          <w:sz w:val="28"/>
          <w:szCs w:val="28"/>
          <w:lang w:val="en-IN"/>
        </w:rPr>
      </w:pPr>
      <w:r w:rsidRPr="00B206FD">
        <w:rPr>
          <w:b/>
          <w:bCs/>
          <w:sz w:val="28"/>
          <w:szCs w:val="28"/>
          <w:lang w:val="en-IN"/>
        </w:rPr>
        <w:t xml:space="preserve"> </w:t>
      </w:r>
      <w:r w:rsidRPr="00B206FD">
        <w:rPr>
          <w:sz w:val="28"/>
          <w:szCs w:val="28"/>
          <w:lang w:val="en-IN"/>
        </w:rPr>
        <w:t xml:space="preserve">Project: </w:t>
      </w:r>
      <w:r w:rsidR="00E024E8" w:rsidRPr="00E024E8">
        <w:rPr>
          <w:rFonts w:ascii="Tableau Book" w:hAnsi="Tableau Book"/>
          <w:bCs/>
          <w:color w:val="000000"/>
          <w:sz w:val="28"/>
          <w:szCs w:val="28"/>
        </w:rPr>
        <w:t>CLIMATE CHANGE IMPACT ON AGRICULTURE</w:t>
      </w:r>
    </w:p>
    <w:p w:rsidR="00B206FD" w:rsidRPr="00B206FD" w:rsidRDefault="00B206FD" w:rsidP="00D5135C">
      <w:pPr>
        <w:jc w:val="both"/>
        <w:rPr>
          <w:sz w:val="28"/>
          <w:szCs w:val="28"/>
          <w:lang w:val="en-IN"/>
        </w:rPr>
      </w:pPr>
    </w:p>
    <w:p w:rsidR="00E024E8" w:rsidRPr="00D5135C" w:rsidRDefault="00E024E8" w:rsidP="00D5135C">
      <w:pPr>
        <w:pStyle w:val="Heading2"/>
        <w:jc w:val="both"/>
        <w:rPr>
          <w:b w:val="0"/>
        </w:rPr>
      </w:pPr>
      <w:r w:rsidRPr="00D5135C">
        <w:rPr>
          <w:b w:val="0"/>
        </w:rPr>
        <w:t>In this project, we are using Tableau to study and understand the impact of climate change on agriculture.</w:t>
      </w:r>
      <w:r w:rsidRPr="00D5135C">
        <w:rPr>
          <w:b w:val="0"/>
        </w:rPr>
        <w:br/>
      </w:r>
    </w:p>
    <w:p w:rsidR="00E024E8" w:rsidRPr="00E024E8" w:rsidRDefault="00E024E8" w:rsidP="00D5135C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The main aim is to turn raw agricultural data into beautiful and interactive dashboards that show:</w:t>
      </w:r>
    </w:p>
    <w:p w:rsidR="00E024E8" w:rsidRPr="00E024E8" w:rsidRDefault="00E024E8" w:rsidP="00AD3A5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Changes in crop yields over time due to climate change</w:t>
      </w:r>
    </w:p>
    <w:p w:rsidR="00E024E8" w:rsidRPr="00E024E8" w:rsidRDefault="00E024E8" w:rsidP="00AD3A5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Regional differences in agricultural productivity</w:t>
      </w:r>
    </w:p>
    <w:p w:rsidR="00E024E8" w:rsidRPr="00E024E8" w:rsidRDefault="00E024E8" w:rsidP="00AD3A5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Impact of temperature and rainfall changes on crop growth</w:t>
      </w:r>
    </w:p>
    <w:p w:rsidR="00E024E8" w:rsidRPr="00E024E8" w:rsidRDefault="00E024E8" w:rsidP="00AD3A5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Identification of the most affected crops</w:t>
      </w:r>
    </w:p>
    <w:p w:rsidR="00E024E8" w:rsidRPr="00E024E8" w:rsidRDefault="00E024E8" w:rsidP="00AD3A5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Trends in agricultural production across different seasons and years</w:t>
      </w:r>
    </w:p>
    <w:p w:rsidR="00E024E8" w:rsidRPr="00E024E8" w:rsidRDefault="00E024E8" w:rsidP="00D5135C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b/>
          <w:bCs/>
          <w:sz w:val="28"/>
          <w:szCs w:val="28"/>
        </w:rPr>
        <w:t>Steps in the Project:</w:t>
      </w:r>
    </w:p>
    <w:p w:rsidR="00E024E8" w:rsidRPr="00E024E8" w:rsidRDefault="00E024E8" w:rsidP="00AD3A5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Connect Tableau to agricultural data (from an Excel file or database).</w:t>
      </w:r>
    </w:p>
    <w:p w:rsidR="00E024E8" w:rsidRPr="00E024E8" w:rsidRDefault="00E024E8" w:rsidP="00AD3A5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Clean the data if needed (remove errors or missing values).</w:t>
      </w:r>
    </w:p>
    <w:p w:rsidR="00E024E8" w:rsidRPr="00E024E8" w:rsidRDefault="00E024E8" w:rsidP="00AD3A5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 xml:space="preserve">Create visualizations like bar charts, line graphs, scatter plots, and </w:t>
      </w:r>
      <w:proofErr w:type="spellStart"/>
      <w:r w:rsidRPr="00E024E8">
        <w:rPr>
          <w:sz w:val="28"/>
          <w:szCs w:val="28"/>
        </w:rPr>
        <w:t>heatmaps</w:t>
      </w:r>
      <w:proofErr w:type="spellEnd"/>
      <w:r w:rsidRPr="00E024E8">
        <w:rPr>
          <w:sz w:val="28"/>
          <w:szCs w:val="28"/>
        </w:rPr>
        <w:t>.</w:t>
      </w:r>
    </w:p>
    <w:p w:rsidR="00E024E8" w:rsidRPr="00E024E8" w:rsidRDefault="00E024E8" w:rsidP="00AD3A5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Build dashboards that combine different charts to show overall trends.</w:t>
      </w:r>
    </w:p>
    <w:p w:rsidR="00E024E8" w:rsidRPr="00E024E8" w:rsidRDefault="00E024E8" w:rsidP="00AD3A5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Analyze the dashboards to identify patterns, trends, and insights related to climate change and agriculture.</w:t>
      </w:r>
    </w:p>
    <w:p w:rsidR="00E024E8" w:rsidRPr="00E024E8" w:rsidRDefault="00E024E8" w:rsidP="00D5135C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b/>
          <w:bCs/>
          <w:sz w:val="28"/>
          <w:szCs w:val="28"/>
        </w:rPr>
        <w:t>Importance of This Project:</w:t>
      </w:r>
    </w:p>
    <w:p w:rsidR="00E024E8" w:rsidRPr="00E024E8" w:rsidRDefault="00E024E8" w:rsidP="00AD3A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Helps farmers and agricultural companies understand how climate change is affecting crop production.</w:t>
      </w:r>
    </w:p>
    <w:p w:rsidR="00E024E8" w:rsidRPr="00E024E8" w:rsidRDefault="00E024E8" w:rsidP="00AD3A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Identifies regions most impacted by climate change and potential risks.</w:t>
      </w:r>
    </w:p>
    <w:p w:rsidR="00E024E8" w:rsidRPr="00E024E8" w:rsidRDefault="00E024E8" w:rsidP="00AD3A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Provides insights on how changing temperature and rainfall patterns are influencing agricultural yields.</w:t>
      </w:r>
    </w:p>
    <w:p w:rsidR="00E024E8" w:rsidRPr="00E024E8" w:rsidRDefault="00E024E8" w:rsidP="00AD3A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E024E8">
        <w:rPr>
          <w:sz w:val="28"/>
          <w:szCs w:val="28"/>
        </w:rPr>
        <w:t>Supports better agricultural planning, policy-making, and climate adaptation strategies.</w:t>
      </w:r>
    </w:p>
    <w:p w:rsidR="004833E0" w:rsidRDefault="004833E0" w:rsidP="00D5135C">
      <w:pPr>
        <w:pStyle w:val="Heading2"/>
        <w:tabs>
          <w:tab w:val="left" w:pos="4251"/>
        </w:tabs>
        <w:spacing w:before="76"/>
        <w:jc w:val="both"/>
        <w:rPr>
          <w:lang w:val="en-IN"/>
        </w:rPr>
      </w:pPr>
    </w:p>
    <w:p w:rsidR="00FA1878" w:rsidRDefault="00FA1878" w:rsidP="00D5135C">
      <w:pPr>
        <w:pStyle w:val="Heading2"/>
        <w:tabs>
          <w:tab w:val="left" w:pos="4251"/>
        </w:tabs>
        <w:spacing w:before="76"/>
        <w:jc w:val="both"/>
        <w:rPr>
          <w:rFonts w:ascii="Tableau Light" w:hAnsi="Tableau Light"/>
          <w:b w:val="0"/>
          <w:bCs w:val="0"/>
          <w:color w:val="333333"/>
        </w:rPr>
      </w:pPr>
    </w:p>
    <w:p w:rsidR="00E024E8" w:rsidRDefault="00E024E8" w:rsidP="00D5135C">
      <w:pPr>
        <w:pStyle w:val="Heading2"/>
        <w:tabs>
          <w:tab w:val="left" w:pos="4251"/>
        </w:tabs>
        <w:spacing w:before="76"/>
        <w:jc w:val="both"/>
        <w:rPr>
          <w:rFonts w:ascii="Tableau Light" w:hAnsi="Tableau Light"/>
          <w:b w:val="0"/>
          <w:bCs w:val="0"/>
          <w:color w:val="333333"/>
        </w:rPr>
      </w:pPr>
      <w:r>
        <w:rPr>
          <w:rFonts w:ascii="Tableau Light" w:hAnsi="Tableau Light"/>
          <w:b w:val="0"/>
          <w:bCs w:val="0"/>
          <w:color w:val="333333"/>
        </w:rPr>
        <w:t>Crop type VS Soil Health Index:</w:t>
      </w:r>
    </w:p>
    <w:p w:rsidR="00FA1878" w:rsidRDefault="00FA1878" w:rsidP="00D5135C">
      <w:pPr>
        <w:pStyle w:val="Heading2"/>
        <w:tabs>
          <w:tab w:val="left" w:pos="4251"/>
        </w:tabs>
        <w:spacing w:before="76"/>
        <w:jc w:val="both"/>
        <w:rPr>
          <w:noProof/>
        </w:rPr>
      </w:pPr>
    </w:p>
    <w:p w:rsidR="00D177C0" w:rsidRDefault="00E024E8" w:rsidP="00D5135C">
      <w:pPr>
        <w:pStyle w:val="Heading2"/>
        <w:tabs>
          <w:tab w:val="left" w:pos="4251"/>
        </w:tabs>
        <w:spacing w:before="76"/>
        <w:jc w:val="both"/>
        <w:rPr>
          <w:rFonts w:ascii="Tableau Light" w:hAnsi="Tableau Light"/>
          <w:b w:val="0"/>
          <w:bCs w:val="0"/>
          <w:color w:val="333333"/>
        </w:rPr>
      </w:pPr>
      <w:r w:rsidRPr="00E024E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28067" cy="3019115"/>
            <wp:effectExtent l="19050" t="0" r="0" b="0"/>
            <wp:docPr id="4" name="Picture 2" descr="Screenshot 2025-04-27 12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7 1212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406" cy="30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C0" w:rsidRDefault="00D177C0" w:rsidP="00D5135C">
      <w:pPr>
        <w:pStyle w:val="Heading2"/>
        <w:tabs>
          <w:tab w:val="left" w:pos="4251"/>
        </w:tabs>
        <w:spacing w:before="76"/>
        <w:jc w:val="both"/>
      </w:pPr>
    </w:p>
    <w:p w:rsidR="00D177C0" w:rsidRPr="0013622C" w:rsidRDefault="00D177C0" w:rsidP="00D5135C">
      <w:pPr>
        <w:pStyle w:val="Heading2"/>
        <w:tabs>
          <w:tab w:val="left" w:pos="4251"/>
        </w:tabs>
        <w:spacing w:before="76"/>
        <w:jc w:val="both"/>
        <w:rPr>
          <w:b w:val="0"/>
        </w:rPr>
      </w:pPr>
    </w:p>
    <w:p w:rsidR="0013622C" w:rsidRPr="0013622C" w:rsidRDefault="0013622C" w:rsidP="00D5135C">
      <w:pPr>
        <w:pStyle w:val="Heading2"/>
        <w:tabs>
          <w:tab w:val="left" w:pos="4251"/>
        </w:tabs>
        <w:spacing w:before="76"/>
        <w:ind w:left="720"/>
        <w:jc w:val="both"/>
        <w:rPr>
          <w:b w:val="0"/>
        </w:rPr>
      </w:pPr>
      <w:r w:rsidRPr="0013622C">
        <w:rPr>
          <w:b w:val="0"/>
        </w:rPr>
        <w:t>What This Chart Shows:</w:t>
      </w:r>
    </w:p>
    <w:p w:rsidR="0013622C" w:rsidRPr="0013622C" w:rsidRDefault="0013622C" w:rsidP="00646AD0">
      <w:pPr>
        <w:pStyle w:val="Heading2"/>
        <w:tabs>
          <w:tab w:val="left" w:pos="4251"/>
        </w:tabs>
        <w:spacing w:before="76"/>
        <w:ind w:left="720"/>
        <w:jc w:val="both"/>
        <w:rPr>
          <w:b w:val="0"/>
        </w:rPr>
      </w:pPr>
    </w:p>
    <w:p w:rsidR="0013622C" w:rsidRDefault="0013622C" w:rsidP="00AD3A58">
      <w:pPr>
        <w:pStyle w:val="Heading2"/>
        <w:numPr>
          <w:ilvl w:val="0"/>
          <w:numId w:val="8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This bar chart compares different crop types based on their Soil Health Index, providing insight into how various crops impact soil quality.</w:t>
      </w:r>
    </w:p>
    <w:p w:rsidR="003C3941" w:rsidRPr="0013622C" w:rsidRDefault="003C3941" w:rsidP="00646AD0">
      <w:pPr>
        <w:pStyle w:val="Heading2"/>
        <w:tabs>
          <w:tab w:val="left" w:pos="4251"/>
        </w:tabs>
        <w:spacing w:before="76"/>
        <w:ind w:left="0"/>
        <w:jc w:val="both"/>
        <w:rPr>
          <w:b w:val="0"/>
        </w:rPr>
      </w:pPr>
    </w:p>
    <w:p w:rsidR="0013622C" w:rsidRPr="0013622C" w:rsidRDefault="0013622C" w:rsidP="00AD3A58">
      <w:pPr>
        <w:pStyle w:val="Heading2"/>
        <w:numPr>
          <w:ilvl w:val="0"/>
          <w:numId w:val="8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The X-axis represents the Soil Health Index values.</w:t>
      </w:r>
    </w:p>
    <w:p w:rsidR="0013622C" w:rsidRPr="0013622C" w:rsidRDefault="0013622C" w:rsidP="00AD3A58">
      <w:pPr>
        <w:pStyle w:val="Heading2"/>
        <w:numPr>
          <w:ilvl w:val="0"/>
          <w:numId w:val="8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The Y-axis lists different crop types like Corn, Rice, Vegetables, Cotton, and Wheat.</w:t>
      </w:r>
    </w:p>
    <w:p w:rsidR="0013622C" w:rsidRDefault="0013622C" w:rsidP="00AD3A58">
      <w:pPr>
        <w:pStyle w:val="Heading2"/>
        <w:numPr>
          <w:ilvl w:val="0"/>
          <w:numId w:val="8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Longer bars indicate a higher Soil Health Index, meaning better soil health associated with that crop type.</w:t>
      </w:r>
    </w:p>
    <w:p w:rsidR="0013622C" w:rsidRPr="0013622C" w:rsidRDefault="0013622C" w:rsidP="00D5135C">
      <w:pPr>
        <w:pStyle w:val="Heading2"/>
        <w:tabs>
          <w:tab w:val="left" w:pos="4251"/>
        </w:tabs>
        <w:spacing w:before="76"/>
        <w:ind w:left="720"/>
        <w:jc w:val="both"/>
        <w:rPr>
          <w:b w:val="0"/>
        </w:rPr>
      </w:pPr>
    </w:p>
    <w:p w:rsidR="0013622C" w:rsidRPr="0013622C" w:rsidRDefault="0013622C" w:rsidP="00D5135C">
      <w:pPr>
        <w:pStyle w:val="Heading2"/>
        <w:tabs>
          <w:tab w:val="left" w:pos="4251"/>
        </w:tabs>
        <w:spacing w:before="76"/>
        <w:ind w:left="720"/>
        <w:jc w:val="both"/>
        <w:rPr>
          <w:b w:val="0"/>
        </w:rPr>
      </w:pPr>
      <w:r w:rsidRPr="0013622C">
        <w:rPr>
          <w:b w:val="0"/>
        </w:rPr>
        <w:t>How We Built It:</w:t>
      </w:r>
    </w:p>
    <w:p w:rsidR="0013622C" w:rsidRPr="0013622C" w:rsidRDefault="0013622C" w:rsidP="00D5135C">
      <w:pPr>
        <w:pStyle w:val="Heading2"/>
        <w:tabs>
          <w:tab w:val="left" w:pos="4251"/>
        </w:tabs>
        <w:spacing w:before="76"/>
        <w:ind w:left="720"/>
        <w:jc w:val="both"/>
        <w:rPr>
          <w:b w:val="0"/>
        </w:rPr>
      </w:pPr>
    </w:p>
    <w:p w:rsidR="0013622C" w:rsidRPr="0013622C" w:rsidRDefault="0013622C" w:rsidP="00AD3A58">
      <w:pPr>
        <w:pStyle w:val="Heading2"/>
        <w:numPr>
          <w:ilvl w:val="0"/>
          <w:numId w:val="9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X-Axis (Soil Health Index):</w:t>
      </w:r>
    </w:p>
    <w:p w:rsidR="0013622C" w:rsidRPr="0013622C" w:rsidRDefault="0013622C" w:rsidP="00AD3A58">
      <w:pPr>
        <w:pStyle w:val="Heading2"/>
        <w:numPr>
          <w:ilvl w:val="0"/>
          <w:numId w:val="9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Shows numerical values indicating the soil health score associated with each crop type. Higher values suggest better soil conditions.</w:t>
      </w:r>
    </w:p>
    <w:p w:rsidR="0013622C" w:rsidRPr="0013622C" w:rsidRDefault="0013622C" w:rsidP="00AD3A58">
      <w:pPr>
        <w:pStyle w:val="Heading2"/>
        <w:numPr>
          <w:ilvl w:val="0"/>
          <w:numId w:val="9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>Y-Axis (Crop Types):</w:t>
      </w:r>
    </w:p>
    <w:p w:rsidR="0013622C" w:rsidRPr="0013622C" w:rsidRDefault="0013622C" w:rsidP="00AD3A58">
      <w:pPr>
        <w:pStyle w:val="Heading2"/>
        <w:numPr>
          <w:ilvl w:val="0"/>
          <w:numId w:val="9"/>
        </w:numPr>
        <w:tabs>
          <w:tab w:val="left" w:pos="4251"/>
        </w:tabs>
        <w:spacing w:before="76"/>
        <w:jc w:val="both"/>
        <w:rPr>
          <w:b w:val="0"/>
        </w:rPr>
      </w:pPr>
      <w:r w:rsidRPr="0013622C">
        <w:rPr>
          <w:b w:val="0"/>
        </w:rPr>
        <w:t xml:space="preserve">Lists the various crops analyzed (Corn, Rice, Vegetables, Cotton, </w:t>
      </w:r>
      <w:proofErr w:type="gramStart"/>
      <w:r w:rsidRPr="0013622C">
        <w:rPr>
          <w:b w:val="0"/>
        </w:rPr>
        <w:t>Wheat</w:t>
      </w:r>
      <w:proofErr w:type="gramEnd"/>
      <w:r w:rsidRPr="0013622C">
        <w:rPr>
          <w:b w:val="0"/>
        </w:rPr>
        <w:t>).</w:t>
      </w:r>
    </w:p>
    <w:p w:rsidR="003C3941" w:rsidRDefault="003C3941" w:rsidP="00D5135C">
      <w:pPr>
        <w:pStyle w:val="Heading2"/>
        <w:tabs>
          <w:tab w:val="left" w:pos="4251"/>
        </w:tabs>
        <w:spacing w:before="76"/>
        <w:ind w:left="360"/>
        <w:jc w:val="both"/>
        <w:rPr>
          <w:b w:val="0"/>
        </w:rPr>
      </w:pPr>
    </w:p>
    <w:p w:rsidR="0021168F" w:rsidRPr="0013622C" w:rsidRDefault="0013622C" w:rsidP="00D5135C">
      <w:pPr>
        <w:pStyle w:val="Heading2"/>
        <w:tabs>
          <w:tab w:val="left" w:pos="4251"/>
        </w:tabs>
        <w:spacing w:before="76"/>
        <w:ind w:left="360"/>
        <w:jc w:val="both"/>
        <w:rPr>
          <w:b w:val="0"/>
        </w:rPr>
        <w:sectPr w:rsidR="0021168F" w:rsidRPr="0013622C">
          <w:footerReference w:type="default" r:id="rId10"/>
          <w:pgSz w:w="11920" w:h="16850"/>
          <w:pgMar w:top="44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 w:rsidRPr="0013622C">
        <w:rPr>
          <w:b w:val="0"/>
        </w:rPr>
        <w:t>Bars:Each</w:t>
      </w:r>
      <w:proofErr w:type="spellEnd"/>
      <w:r w:rsidRPr="0013622C">
        <w:rPr>
          <w:b w:val="0"/>
        </w:rPr>
        <w:t xml:space="preserve"> bar represents the Soil Health Index for a specific crop. This makes it easy to visually compare how different crops affect or correlate with soil health.</w:t>
      </w:r>
      <w:r w:rsidR="00FA1878" w:rsidRPr="0013622C">
        <w:rPr>
          <w:b w:val="0"/>
          <w:bCs w:val="0"/>
          <w:lang w:val="en-IN"/>
        </w:rPr>
        <w:t>.</w:t>
      </w:r>
    </w:p>
    <w:p w:rsidR="000F75AF" w:rsidRDefault="00FA1878" w:rsidP="00D5135C">
      <w:pPr>
        <w:pStyle w:val="Heading2"/>
        <w:tabs>
          <w:tab w:val="left" w:pos="4291"/>
        </w:tabs>
        <w:spacing w:before="76"/>
        <w:ind w:left="0"/>
        <w:jc w:val="both"/>
        <w:rPr>
          <w:rFonts w:ascii="Tableau Light" w:hAnsi="Tableau Light"/>
          <w:b w:val="0"/>
          <w:bCs w:val="0"/>
          <w:color w:val="333333"/>
        </w:rPr>
      </w:pPr>
      <w:r>
        <w:rPr>
          <w:rFonts w:ascii="Tableau Light" w:hAnsi="Tableau Light"/>
          <w:b w:val="0"/>
          <w:bCs w:val="0"/>
          <w:color w:val="333333"/>
        </w:rPr>
        <w:lastRenderedPageBreak/>
        <w:t>Year VS Fertilizer Use KG per HA:</w:t>
      </w:r>
    </w:p>
    <w:p w:rsidR="000F75AF" w:rsidRPr="000F75AF" w:rsidRDefault="000F75AF" w:rsidP="00D5135C">
      <w:pPr>
        <w:pStyle w:val="Heading2"/>
        <w:tabs>
          <w:tab w:val="left" w:pos="4291"/>
        </w:tabs>
        <w:spacing w:before="76"/>
        <w:ind w:left="0"/>
        <w:jc w:val="both"/>
        <w:rPr>
          <w:b w:val="0"/>
          <w:bCs w:val="0"/>
          <w:lang w:val="en-IN"/>
        </w:rPr>
      </w:pPr>
    </w:p>
    <w:p w:rsidR="000F75AF" w:rsidRPr="000F75AF" w:rsidRDefault="00FA1878" w:rsidP="00D5135C">
      <w:pPr>
        <w:pStyle w:val="Heading2"/>
        <w:tabs>
          <w:tab w:val="left" w:pos="4291"/>
        </w:tabs>
        <w:spacing w:before="76"/>
        <w:jc w:val="both"/>
        <w:rPr>
          <w:b w:val="0"/>
          <w:bCs w:val="0"/>
          <w:lang w:val="en-IN"/>
        </w:rPr>
      </w:pPr>
      <w:r>
        <w:rPr>
          <w:b w:val="0"/>
          <w:bCs w:val="0"/>
          <w:noProof/>
        </w:rPr>
        <w:drawing>
          <wp:inline distT="0" distB="0" distL="0" distR="0">
            <wp:extent cx="6028067" cy="3053751"/>
            <wp:effectExtent l="19050" t="0" r="0" b="0"/>
            <wp:docPr id="5" name="Picture 4" descr="Screenshot 2025-04-27 12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7 12185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71" cy="30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41" w:rsidRPr="003C3941" w:rsidRDefault="003C3941" w:rsidP="00646AD0">
      <w:pPr>
        <w:pStyle w:val="Heading2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What This Chart Shows:</w:t>
      </w:r>
    </w:p>
    <w:p w:rsidR="003C3941" w:rsidRPr="003C3941" w:rsidRDefault="003C3941" w:rsidP="00646AD0">
      <w:pPr>
        <w:pStyle w:val="Heading2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4"/>
        </w:numPr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This line chart illustrates the trend of fertilizer use (measured in kilograms per hectare) over the years.</w:t>
      </w:r>
    </w:p>
    <w:p w:rsidR="003C3941" w:rsidRPr="003C3941" w:rsidRDefault="003C3941" w:rsidP="00646AD0">
      <w:pPr>
        <w:pStyle w:val="Heading2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4"/>
        </w:numPr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The X-axis represents the years (from around 1988 to 2025).</w:t>
      </w:r>
    </w:p>
    <w:p w:rsidR="003C3941" w:rsidRPr="003C3941" w:rsidRDefault="003C3941" w:rsidP="00646AD0">
      <w:pPr>
        <w:pStyle w:val="Heading2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4"/>
        </w:numPr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The Y-axis shows the amount of fertilizer used per hectare (KG/HA).</w:t>
      </w:r>
    </w:p>
    <w:p w:rsidR="003C3941" w:rsidRPr="003C3941" w:rsidRDefault="003C3941" w:rsidP="00646AD0">
      <w:pPr>
        <w:pStyle w:val="Heading2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4"/>
        </w:numPr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The line helps visualize how fertilizer application rates have fluctuated over time, highlighting periods of increase, decrease, and stability.</w:t>
      </w: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How We Built It:</w:t>
      </w: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5"/>
        </w:numPr>
        <w:jc w:val="both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X-Axis (Years):</w:t>
      </w:r>
    </w:p>
    <w:p w:rsidR="003C3941" w:rsidRPr="003C3941" w:rsidRDefault="003C3941" w:rsidP="00AD3A58">
      <w:pPr>
        <w:pStyle w:val="Heading2"/>
        <w:numPr>
          <w:ilvl w:val="0"/>
          <w:numId w:val="5"/>
        </w:numPr>
        <w:jc w:val="both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Displays the timeline of years, allowing us to track how fertilizer usage has changed annually.</w:t>
      </w: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5"/>
        </w:numPr>
        <w:jc w:val="both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Y-Axis (Fertilizer Use KG/HA):</w:t>
      </w:r>
    </w:p>
    <w:p w:rsidR="003C3941" w:rsidRPr="003C3941" w:rsidRDefault="003C3941" w:rsidP="00AD3A58">
      <w:pPr>
        <w:pStyle w:val="Heading2"/>
        <w:numPr>
          <w:ilvl w:val="0"/>
          <w:numId w:val="5"/>
        </w:numPr>
        <w:jc w:val="both"/>
        <w:rPr>
          <w:b w:val="0"/>
          <w:bCs w:val="0"/>
          <w:lang w:val="en-IN"/>
        </w:rPr>
      </w:pPr>
      <w:r w:rsidRPr="003C3941">
        <w:rPr>
          <w:b w:val="0"/>
          <w:bCs w:val="0"/>
          <w:lang w:val="en-IN"/>
        </w:rPr>
        <w:t>Represents the quantity of fertilizer applied per hectare of land each year.</w:t>
      </w:r>
    </w:p>
    <w:p w:rsidR="003C3941" w:rsidRPr="003C3941" w:rsidRDefault="003C3941" w:rsidP="00D5135C">
      <w:pPr>
        <w:pStyle w:val="Heading2"/>
        <w:jc w:val="both"/>
        <w:rPr>
          <w:b w:val="0"/>
          <w:bCs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5"/>
        </w:numPr>
        <w:jc w:val="both"/>
        <w:rPr>
          <w:b w:val="0"/>
          <w:bCs w:val="0"/>
          <w:lang w:val="en-IN"/>
        </w:rPr>
      </w:pPr>
      <w:proofErr w:type="spellStart"/>
      <w:r w:rsidRPr="003C3941">
        <w:rPr>
          <w:b w:val="0"/>
          <w:bCs w:val="0"/>
          <w:lang w:val="en-IN"/>
        </w:rPr>
        <w:t>Line:Each</w:t>
      </w:r>
      <w:proofErr w:type="spellEnd"/>
      <w:r w:rsidRPr="003C3941">
        <w:rPr>
          <w:b w:val="0"/>
          <w:bCs w:val="0"/>
          <w:lang w:val="en-IN"/>
        </w:rPr>
        <w:t xml:space="preserve"> point on the line corresponds to a specific year's fertilizer usage rate, and the connecting lines show trends and variations over time.</w:t>
      </w:r>
    </w:p>
    <w:p w:rsidR="003C3941" w:rsidRDefault="003C3941" w:rsidP="00D5135C">
      <w:pPr>
        <w:pStyle w:val="Heading2"/>
        <w:ind w:left="0"/>
        <w:jc w:val="both"/>
        <w:rPr>
          <w:b w:val="0"/>
          <w:bCs w:val="0"/>
          <w:lang w:val="en-IN"/>
        </w:rPr>
      </w:pPr>
    </w:p>
    <w:p w:rsidR="003C3941" w:rsidRDefault="003C3941" w:rsidP="00D5135C">
      <w:pPr>
        <w:pStyle w:val="Heading2"/>
        <w:ind w:left="0"/>
        <w:jc w:val="both"/>
        <w:rPr>
          <w:b w:val="0"/>
          <w:bCs w:val="0"/>
          <w:lang w:val="en-IN"/>
        </w:rPr>
      </w:pPr>
    </w:p>
    <w:p w:rsidR="003C3941" w:rsidRDefault="003C3941" w:rsidP="00D5135C">
      <w:pPr>
        <w:pStyle w:val="Heading2"/>
        <w:ind w:left="0"/>
        <w:jc w:val="both"/>
        <w:rPr>
          <w:b w:val="0"/>
        </w:rPr>
      </w:pPr>
    </w:p>
    <w:p w:rsidR="006D481D" w:rsidRPr="0013622C" w:rsidRDefault="0013622C" w:rsidP="00D5135C">
      <w:pPr>
        <w:pStyle w:val="Heading2"/>
        <w:ind w:left="0"/>
        <w:jc w:val="both"/>
        <w:rPr>
          <w:b w:val="0"/>
          <w:lang w:val="en-IN"/>
        </w:rPr>
      </w:pPr>
      <w:r w:rsidRPr="0013622C">
        <w:rPr>
          <w:b w:val="0"/>
        </w:rPr>
        <w:lastRenderedPageBreak/>
        <w:t>Country VS Average Temperature C</w:t>
      </w:r>
    </w:p>
    <w:p w:rsidR="0013622C" w:rsidRDefault="0013622C" w:rsidP="00D5135C">
      <w:pPr>
        <w:jc w:val="both"/>
        <w:rPr>
          <w:sz w:val="28"/>
          <w:szCs w:val="28"/>
          <w:lang w:val="en-IN"/>
        </w:rPr>
      </w:pPr>
    </w:p>
    <w:p w:rsidR="003C3941" w:rsidRPr="006D481D" w:rsidRDefault="003C3941" w:rsidP="00D5135C">
      <w:pPr>
        <w:jc w:val="both"/>
        <w:rPr>
          <w:sz w:val="28"/>
          <w:szCs w:val="28"/>
          <w:lang w:val="en-IN"/>
        </w:rPr>
      </w:pPr>
    </w:p>
    <w:p w:rsidR="006D481D" w:rsidRPr="006D481D" w:rsidRDefault="0013622C" w:rsidP="00D5135C">
      <w:pPr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540500" cy="3297060"/>
            <wp:effectExtent l="19050" t="0" r="0" b="0"/>
            <wp:docPr id="6" name="Picture 1" descr="C:\Users\Admin\Pictures\Screenshots\Screenshot 2025-04-27 12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4-27 1223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2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1D" w:rsidRPr="00D5135C" w:rsidRDefault="006D481D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What This Chart Shows: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6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This map visualizes the average temperature (in degrees Celsius) across different countries around the world.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6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 xml:space="preserve">Each star represents a country, with the size and </w:t>
      </w:r>
      <w:proofErr w:type="spellStart"/>
      <w:r w:rsidRPr="00D5135C">
        <w:rPr>
          <w:b w:val="0"/>
          <w:lang w:val="en-IN"/>
        </w:rPr>
        <w:t>color</w:t>
      </w:r>
      <w:proofErr w:type="spellEnd"/>
      <w:r w:rsidRPr="00D5135C">
        <w:rPr>
          <w:b w:val="0"/>
          <w:lang w:val="en-IN"/>
        </w:rPr>
        <w:t xml:space="preserve"> intensity indicating the average temperature values.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6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The chart helps to easily identify and compare temperature patterns geographically across continents.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How We Built It: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Map (Geographic Plot):</w:t>
      </w:r>
    </w:p>
    <w:p w:rsidR="003C3941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Countries are plotted on a world map based on their geographic coordinates.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Markers (Stars):</w:t>
      </w:r>
    </w:p>
    <w:p w:rsidR="003C3941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Each country is marked with a star, with varying sizes and shades of green depending on its average temperature.</w:t>
      </w:r>
    </w:p>
    <w:p w:rsidR="003C3941" w:rsidRPr="00D5135C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proofErr w:type="spellStart"/>
      <w:r w:rsidRPr="00D5135C">
        <w:rPr>
          <w:b w:val="0"/>
          <w:lang w:val="en-IN"/>
        </w:rPr>
        <w:t>Color</w:t>
      </w:r>
      <w:proofErr w:type="spellEnd"/>
      <w:r w:rsidRPr="00D5135C">
        <w:rPr>
          <w:b w:val="0"/>
          <w:lang w:val="en-IN"/>
        </w:rPr>
        <w:t xml:space="preserve"> and Size Legend:</w:t>
      </w:r>
    </w:p>
    <w:p w:rsidR="008A0332" w:rsidRPr="00D5135C" w:rsidRDefault="003C3941" w:rsidP="00AD3A58">
      <w:pPr>
        <w:pStyle w:val="Heading2"/>
        <w:numPr>
          <w:ilvl w:val="0"/>
          <w:numId w:val="7"/>
        </w:numPr>
        <w:jc w:val="both"/>
        <w:rPr>
          <w:b w:val="0"/>
          <w:lang w:val="en-IN"/>
        </w:rPr>
      </w:pPr>
      <w:r w:rsidRPr="00D5135C">
        <w:rPr>
          <w:b w:val="0"/>
          <w:lang w:val="en-IN"/>
        </w:rPr>
        <w:t>Darker and larger stars represent countries with higher average temperatures, while lighter and smaller stars indicate lower average temperatures.</w:t>
      </w:r>
    </w:p>
    <w:p w:rsidR="008A0332" w:rsidRPr="00D5135C" w:rsidRDefault="008A0332" w:rsidP="00D5135C">
      <w:pPr>
        <w:pStyle w:val="Heading2"/>
        <w:jc w:val="both"/>
        <w:rPr>
          <w:b w:val="0"/>
          <w:lang w:val="en-IN"/>
        </w:rPr>
      </w:pPr>
    </w:p>
    <w:p w:rsidR="0013622C" w:rsidRDefault="0013622C" w:rsidP="00D5135C">
      <w:pPr>
        <w:jc w:val="both"/>
        <w:rPr>
          <w:sz w:val="28"/>
          <w:szCs w:val="28"/>
          <w:lang w:val="en-IN"/>
        </w:rPr>
      </w:pPr>
      <w:r>
        <w:rPr>
          <w:rFonts w:ascii="Tableau Light" w:hAnsi="Tableau Light"/>
          <w:color w:val="333333"/>
          <w:sz w:val="28"/>
          <w:szCs w:val="28"/>
        </w:rPr>
        <w:lastRenderedPageBreak/>
        <w:t xml:space="preserve">Country </w:t>
      </w:r>
    </w:p>
    <w:p w:rsidR="0013622C" w:rsidRDefault="0013622C" w:rsidP="00D5135C">
      <w:pPr>
        <w:jc w:val="both"/>
        <w:rPr>
          <w:sz w:val="28"/>
          <w:szCs w:val="28"/>
          <w:lang w:val="en-IN"/>
        </w:rPr>
      </w:pPr>
    </w:p>
    <w:p w:rsidR="008A0332" w:rsidRDefault="0013622C" w:rsidP="00D5135C">
      <w:pPr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540500" cy="3331702"/>
            <wp:effectExtent l="19050" t="0" r="0" b="0"/>
            <wp:docPr id="7" name="Picture 2" descr="C:\Users\Admin\Pictures\Screenshots\Screenshot 2025-04-27 12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5-04-27 1223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3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32" w:rsidRDefault="008A0332" w:rsidP="00D5135C">
      <w:pPr>
        <w:jc w:val="both"/>
        <w:rPr>
          <w:sz w:val="28"/>
          <w:szCs w:val="28"/>
          <w:lang w:val="en-IN"/>
        </w:rPr>
      </w:pPr>
    </w:p>
    <w:p w:rsidR="008A0332" w:rsidRDefault="008A0332" w:rsidP="00D5135C">
      <w:pPr>
        <w:jc w:val="both"/>
        <w:rPr>
          <w:sz w:val="28"/>
          <w:szCs w:val="28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What This Chart Shows: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0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This pie chart illustrates the distribution of different crop types across various countries.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0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Each slice represents a country's contribution to specific crop types, with the size of each slice proportional to the crop production or value.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0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The chart visually highlights which countries dominate the production of certain crops and shows the relative share of each crop type.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How We Built It: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1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Slices (Countries):</w:t>
      </w:r>
    </w:p>
    <w:p w:rsidR="003C3941" w:rsidRPr="003C3941" w:rsidRDefault="003C3941" w:rsidP="00AD3A58">
      <w:pPr>
        <w:pStyle w:val="Heading2"/>
        <w:numPr>
          <w:ilvl w:val="0"/>
          <w:numId w:val="11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Each slice corresponds to a country and its associated crop type, differentiated by shade intensity.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1"/>
        </w:numPr>
        <w:jc w:val="both"/>
        <w:rPr>
          <w:b w:val="0"/>
          <w:lang w:val="en-IN"/>
        </w:rPr>
      </w:pPr>
      <w:proofErr w:type="spellStart"/>
      <w:r w:rsidRPr="003C3941">
        <w:rPr>
          <w:b w:val="0"/>
          <w:lang w:val="en-IN"/>
        </w:rPr>
        <w:t>Color</w:t>
      </w:r>
      <w:proofErr w:type="spellEnd"/>
      <w:r w:rsidRPr="003C3941">
        <w:rPr>
          <w:b w:val="0"/>
          <w:lang w:val="en-IN"/>
        </w:rPr>
        <w:t xml:space="preserve"> Coding (Crop Types):</w:t>
      </w:r>
    </w:p>
    <w:p w:rsidR="003C3941" w:rsidRPr="003C3941" w:rsidRDefault="003C3941" w:rsidP="00AD3A58">
      <w:pPr>
        <w:pStyle w:val="Heading2"/>
        <w:numPr>
          <w:ilvl w:val="0"/>
          <w:numId w:val="11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Different shades of green represent different crop types such as Barley, Coffee, Corn, Cotton, Fruits, Rice, Soybeans, Sugarcane, Vegetables, and Wheat.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Labels:</w:t>
      </w:r>
    </w:p>
    <w:p w:rsidR="009551FD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 xml:space="preserve">Each segment is </w:t>
      </w:r>
      <w:proofErr w:type="spellStart"/>
      <w:r w:rsidRPr="003C3941">
        <w:rPr>
          <w:b w:val="0"/>
          <w:lang w:val="en-IN"/>
        </w:rPr>
        <w:t>labeled</w:t>
      </w:r>
      <w:proofErr w:type="spellEnd"/>
      <w:r w:rsidRPr="003C3941">
        <w:rPr>
          <w:b w:val="0"/>
          <w:lang w:val="en-IN"/>
        </w:rPr>
        <w:t xml:space="preserve"> with the country name and the corresponding value, making it easy to identify key contributors.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</w:rPr>
        <w:t>Crop Type VS Economic Impact Million USD:</w:t>
      </w:r>
    </w:p>
    <w:p w:rsidR="003C3941" w:rsidRDefault="003C3941" w:rsidP="00D5135C">
      <w:pPr>
        <w:jc w:val="both"/>
        <w:rPr>
          <w:sz w:val="28"/>
          <w:szCs w:val="28"/>
          <w:lang w:val="en-IN"/>
        </w:rPr>
      </w:pPr>
    </w:p>
    <w:p w:rsidR="009551FD" w:rsidRDefault="0013622C" w:rsidP="00D5135C">
      <w:pPr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540500" cy="3320201"/>
            <wp:effectExtent l="19050" t="0" r="0" b="0"/>
            <wp:docPr id="8" name="Picture 3" descr="C:\Users\Admin\Pictures\Screenshots\Screenshot 2025-04-27 12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5-04-27 1225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32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FD" w:rsidRDefault="009551FD" w:rsidP="00D5135C">
      <w:pPr>
        <w:jc w:val="both"/>
        <w:rPr>
          <w:sz w:val="28"/>
          <w:szCs w:val="28"/>
          <w:lang w:val="en-IN"/>
        </w:rPr>
      </w:pPr>
    </w:p>
    <w:p w:rsid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What This Chart Shows: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12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This bar chart illustrates the cumulative economic impact (in million USD) by crop type.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12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The X-axis represents different crop types (e.g., Barley, Coffee, Corn, etc.).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12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The Y-axis shows the running sum of the economic impact in million USD.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AD3A58">
      <w:pPr>
        <w:pStyle w:val="Heading2"/>
        <w:numPr>
          <w:ilvl w:val="0"/>
          <w:numId w:val="12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Each bar represents the contribution of each crop to the overall economic value, helping us visualize which crops contribute most significantly.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How We Built It: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13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X-Axis (Crop Type): The X-axis lists various crop types, arranged in a specific order.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3C3941" w:rsidRDefault="003C3941" w:rsidP="00AD3A58">
      <w:pPr>
        <w:pStyle w:val="Heading2"/>
        <w:numPr>
          <w:ilvl w:val="0"/>
          <w:numId w:val="13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Y-Axis (Running Sum of Economic Impact): The Y-axis displays the cumulative total economic impact in million USD as we move from one crop type to another.</w:t>
      </w:r>
    </w:p>
    <w:p w:rsidR="00D5135C" w:rsidRPr="003C3941" w:rsidRDefault="00D5135C" w:rsidP="00D5135C">
      <w:pPr>
        <w:pStyle w:val="Heading2"/>
        <w:jc w:val="both"/>
        <w:rPr>
          <w:b w:val="0"/>
          <w:lang w:val="en-IN"/>
        </w:rPr>
      </w:pPr>
    </w:p>
    <w:p w:rsidR="00F12FA1" w:rsidRPr="003C3941" w:rsidRDefault="003C3941" w:rsidP="00AD3A58">
      <w:pPr>
        <w:pStyle w:val="Heading2"/>
        <w:numPr>
          <w:ilvl w:val="0"/>
          <w:numId w:val="13"/>
        </w:numPr>
        <w:jc w:val="both"/>
        <w:rPr>
          <w:b w:val="0"/>
        </w:rPr>
      </w:pPr>
      <w:r w:rsidRPr="003C3941">
        <w:rPr>
          <w:b w:val="0"/>
          <w:lang w:val="en-IN"/>
        </w:rPr>
        <w:t>As each new crop is added, the total economic impact increases, forming a step-like progression.</w:t>
      </w:r>
    </w:p>
    <w:p w:rsidR="00BF24A6" w:rsidRPr="003A09EE" w:rsidRDefault="00BF24A6" w:rsidP="00D5135C">
      <w:pPr>
        <w:jc w:val="both"/>
      </w:pPr>
    </w:p>
    <w:p w:rsidR="00BF24A6" w:rsidRPr="003A09EE" w:rsidRDefault="00BF24A6" w:rsidP="00D5135C">
      <w:pPr>
        <w:jc w:val="both"/>
      </w:pPr>
    </w:p>
    <w:p w:rsidR="00BF24A6" w:rsidRDefault="00BF24A6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  <w:r>
        <w:rPr>
          <w:rFonts w:ascii="Tableau Light" w:hAnsi="Tableau Light"/>
          <w:color w:val="333333"/>
          <w:sz w:val="28"/>
          <w:szCs w:val="28"/>
        </w:rPr>
        <w:t>Region VS Irrigation Access% :</w:t>
      </w:r>
    </w:p>
    <w:p w:rsidR="003C3941" w:rsidRDefault="003C3941" w:rsidP="00D5135C">
      <w:pPr>
        <w:jc w:val="both"/>
      </w:pPr>
    </w:p>
    <w:p w:rsidR="003C3941" w:rsidRDefault="003C3941" w:rsidP="00D5135C">
      <w:pPr>
        <w:jc w:val="both"/>
      </w:pPr>
    </w:p>
    <w:p w:rsidR="00F12FA1" w:rsidRPr="003A09EE" w:rsidRDefault="0013622C" w:rsidP="00D5135C">
      <w:pPr>
        <w:jc w:val="both"/>
      </w:pPr>
      <w:r>
        <w:rPr>
          <w:noProof/>
        </w:rPr>
        <w:drawing>
          <wp:inline distT="0" distB="0" distL="0" distR="0">
            <wp:extent cx="6540500" cy="2934499"/>
            <wp:effectExtent l="19050" t="0" r="0" b="0"/>
            <wp:docPr id="9" name="Picture 4" descr="C:\Users\Admin\Pictures\Screenshots\Screenshot 2025-04-27 12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2025-04-27 1225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93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A6" w:rsidRPr="003A09EE" w:rsidRDefault="00BF24A6" w:rsidP="00D5135C">
      <w:pPr>
        <w:jc w:val="both"/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What This Chart Shows:</w:t>
      </w:r>
    </w:p>
    <w:p w:rsidR="003C3941" w:rsidRPr="003C3941" w:rsidRDefault="003C3941" w:rsidP="00AD3A58">
      <w:pPr>
        <w:pStyle w:val="Heading2"/>
        <w:numPr>
          <w:ilvl w:val="0"/>
          <w:numId w:val="14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This scatter plot illustrates the relationship between irrigation access percentage and average temperature across different regions.</w:t>
      </w:r>
    </w:p>
    <w:p w:rsidR="003C3941" w:rsidRPr="003C3941" w:rsidRDefault="003C3941" w:rsidP="00AD3A58">
      <w:pPr>
        <w:pStyle w:val="Heading2"/>
        <w:numPr>
          <w:ilvl w:val="0"/>
          <w:numId w:val="14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The X-axis represents the Irrigation Access %, showing the proportion of land with access to irrigation.</w:t>
      </w:r>
    </w:p>
    <w:p w:rsidR="003C3941" w:rsidRPr="003C3941" w:rsidRDefault="003C3941" w:rsidP="00AD3A58">
      <w:pPr>
        <w:pStyle w:val="Heading2"/>
        <w:numPr>
          <w:ilvl w:val="0"/>
          <w:numId w:val="14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The Y-axis represents the Average Temperature (°C) for each region.</w:t>
      </w:r>
    </w:p>
    <w:p w:rsidR="003C3941" w:rsidRPr="003C3941" w:rsidRDefault="003C3941" w:rsidP="00AD3A58">
      <w:pPr>
        <w:pStyle w:val="Heading2"/>
        <w:numPr>
          <w:ilvl w:val="0"/>
          <w:numId w:val="14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 xml:space="preserve">Each point represents a region, and the </w:t>
      </w:r>
      <w:proofErr w:type="spellStart"/>
      <w:r w:rsidRPr="003C3941">
        <w:rPr>
          <w:b w:val="0"/>
          <w:lang w:val="en-IN"/>
        </w:rPr>
        <w:t>color</w:t>
      </w:r>
      <w:proofErr w:type="spellEnd"/>
      <w:r w:rsidRPr="003C3941">
        <w:rPr>
          <w:b w:val="0"/>
          <w:lang w:val="en-IN"/>
        </w:rPr>
        <w:t xml:space="preserve"> indicates whether it falls within a specified group ("In" or "Out").</w:t>
      </w:r>
    </w:p>
    <w:p w:rsidR="003C3941" w:rsidRPr="003C3941" w:rsidRDefault="003C3941" w:rsidP="00AD3A58">
      <w:pPr>
        <w:pStyle w:val="Heading2"/>
        <w:numPr>
          <w:ilvl w:val="0"/>
          <w:numId w:val="14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This helps identify any patterns or clusters, showing if regions with higher irrigation access tend to have different average temperatures.</w:t>
      </w: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</w:p>
    <w:p w:rsidR="003C3941" w:rsidRPr="003C3941" w:rsidRDefault="003C3941" w:rsidP="00D5135C">
      <w:pPr>
        <w:pStyle w:val="Heading2"/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How We Built It:</w:t>
      </w:r>
    </w:p>
    <w:p w:rsidR="003C3941" w:rsidRPr="003C3941" w:rsidRDefault="003C3941" w:rsidP="00AD3A58">
      <w:pPr>
        <w:pStyle w:val="Heading2"/>
        <w:numPr>
          <w:ilvl w:val="0"/>
          <w:numId w:val="15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X-Axis (Irrigation Access %): The percentage of land area with access to irrigation systems in each region.</w:t>
      </w:r>
    </w:p>
    <w:p w:rsidR="003C3941" w:rsidRPr="003C3941" w:rsidRDefault="003C3941" w:rsidP="00AD3A58">
      <w:pPr>
        <w:pStyle w:val="Heading2"/>
        <w:numPr>
          <w:ilvl w:val="0"/>
          <w:numId w:val="15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Y-Axis (Average Temperature °C): The average temperature recorded for each region.</w:t>
      </w:r>
    </w:p>
    <w:p w:rsidR="003C3941" w:rsidRPr="003C3941" w:rsidRDefault="003C3941" w:rsidP="00AD3A58">
      <w:pPr>
        <w:pStyle w:val="Heading2"/>
        <w:numPr>
          <w:ilvl w:val="0"/>
          <w:numId w:val="15"/>
        </w:numPr>
        <w:jc w:val="both"/>
        <w:rPr>
          <w:b w:val="0"/>
          <w:lang w:val="en-IN"/>
        </w:rPr>
      </w:pPr>
      <w:proofErr w:type="spellStart"/>
      <w:r w:rsidRPr="003C3941">
        <w:rPr>
          <w:b w:val="0"/>
          <w:lang w:val="en-IN"/>
        </w:rPr>
        <w:t>Color</w:t>
      </w:r>
      <w:proofErr w:type="spellEnd"/>
      <w:r w:rsidRPr="003C3941">
        <w:rPr>
          <w:b w:val="0"/>
          <w:lang w:val="en-IN"/>
        </w:rPr>
        <w:t xml:space="preserve"> Coding (IN/OUT): Points are </w:t>
      </w:r>
      <w:proofErr w:type="spellStart"/>
      <w:r w:rsidRPr="003C3941">
        <w:rPr>
          <w:b w:val="0"/>
          <w:lang w:val="en-IN"/>
        </w:rPr>
        <w:t>colored</w:t>
      </w:r>
      <w:proofErr w:type="spellEnd"/>
      <w:r w:rsidRPr="003C3941">
        <w:rPr>
          <w:b w:val="0"/>
          <w:lang w:val="en-IN"/>
        </w:rPr>
        <w:t xml:space="preserve"> based on a classification (e.g., </w:t>
      </w:r>
      <w:r w:rsidRPr="003C3941">
        <w:rPr>
          <w:b w:val="0"/>
          <w:lang w:val="en-IN"/>
        </w:rPr>
        <w:lastRenderedPageBreak/>
        <w:t>regions categorized as "In" or "Out").</w:t>
      </w:r>
    </w:p>
    <w:p w:rsidR="0073466A" w:rsidRPr="003C3941" w:rsidRDefault="003C3941" w:rsidP="00AD3A58">
      <w:pPr>
        <w:pStyle w:val="Heading2"/>
        <w:numPr>
          <w:ilvl w:val="0"/>
          <w:numId w:val="15"/>
        </w:numPr>
        <w:jc w:val="both"/>
        <w:rPr>
          <w:b w:val="0"/>
          <w:lang w:val="en-IN"/>
        </w:rPr>
      </w:pPr>
      <w:r w:rsidRPr="003C3941">
        <w:rPr>
          <w:b w:val="0"/>
          <w:lang w:val="en-IN"/>
        </w:rPr>
        <w:t>Each point on the graph represents a different region's irrigation access percentage and average temperature.</w:t>
      </w: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3C3941" w:rsidRDefault="009A167C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Project Overview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This Climate Change Impact on Agriculture Dashboard analyzes various factors affecting agriculture globally, including soil health, temperature variations, fertilizer usage, irrigation access, and crop-based economic impacts.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It provides meaningful insights into how climate change is influencing agricultural outputs and regional environmental conditions to support better decision-making for sustainability and farming practices.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Key Insights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Crop Type vs. Soil Health Index: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Wheat and Rice show the highest Soil Health Index values among major crops, indicating better soil sustainability under their cultivation.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Country vs. Average Temperature: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proofErr w:type="gramStart"/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Countries such as Argentina, Canada, and Nigeria exhibit varying average temperatures, helping to identify regional climate patterns affecting agriculture.</w:t>
      </w:r>
      <w:proofErr w:type="gramEnd"/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Year vs. Fertilizer Use (KG per HA):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Fertilizer usage trends show fluctuations over the years, with relatively stable usage rates post-2000, indicating efforts toward sustainable farming practices.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Crop Type vs. Economic Impact (Million USD):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Crops like Wheat, Vegetables, and Rice contribute the most significant economic impact, suggesting their crucial role in agricultural economies.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Region vs. Irrigation Access %: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</w:t>
      </w:r>
      <w:proofErr w:type="gramStart"/>
      <w:r w:rsidRPr="003C3941">
        <w:rPr>
          <w:b w:val="0"/>
        </w:rPr>
        <w:t>Most</w:t>
      </w:r>
      <w:proofErr w:type="gramEnd"/>
      <w:r w:rsidRPr="003C3941">
        <w:rPr>
          <w:b w:val="0"/>
        </w:rPr>
        <w:t xml:space="preserve"> regions cluster between 10K and 20K in irrigation access percentage, but a few regions have exceptionally higher irrigation access, potentially benefiting from better agricultural outputs.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b w:val="0"/>
        </w:rPr>
        <w:t>Country-Level Contributions:</w:t>
      </w:r>
    </w:p>
    <w:p w:rsidR="003C3941" w:rsidRPr="003C3941" w:rsidRDefault="003C3941" w:rsidP="00AD3A58">
      <w:pPr>
        <w:pStyle w:val="Heading2"/>
        <w:numPr>
          <w:ilvl w:val="0"/>
          <w:numId w:val="17"/>
        </w:numPr>
        <w:jc w:val="both"/>
        <w:rPr>
          <w:b w:val="0"/>
        </w:rPr>
      </w:pPr>
      <w:r w:rsidRPr="003C3941">
        <w:rPr>
          <w:rFonts w:ascii="MS Mincho" w:eastAsia="MS Mincho" w:hAnsi="MS Mincho" w:cs="MS Mincho" w:hint="eastAsia"/>
          <w:b w:val="0"/>
        </w:rPr>
        <w:t>➔</w:t>
      </w:r>
      <w:r w:rsidRPr="003C3941">
        <w:rPr>
          <w:b w:val="0"/>
        </w:rPr>
        <w:t xml:space="preserve"> Nigeria and Argentina show notable agricultural activities, contributing </w:t>
      </w:r>
      <w:r w:rsidRPr="003C3941">
        <w:rPr>
          <w:b w:val="0"/>
        </w:rPr>
        <w:lastRenderedPageBreak/>
        <w:t>significantly to overall crop production and soil health measures.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Visualizations Used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Bar Chart: Crop Type vs. Soil Health Index</w:t>
      </w: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Map Visualization: Country vs. Average Temperature</w:t>
      </w: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Line Chart: Year vs. Fertilizer Use per Hectare</w:t>
      </w: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Pie Chart: Country Contributions to Agriculture Metrics</w:t>
      </w: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Running Total Bar Chart: Crop Type vs. Economic Impact</w:t>
      </w:r>
    </w:p>
    <w:p w:rsidR="003C3941" w:rsidRPr="003C3941" w:rsidRDefault="003C3941" w:rsidP="00AD3A58">
      <w:pPr>
        <w:pStyle w:val="Heading2"/>
        <w:numPr>
          <w:ilvl w:val="0"/>
          <w:numId w:val="16"/>
        </w:numPr>
        <w:jc w:val="both"/>
        <w:rPr>
          <w:b w:val="0"/>
        </w:rPr>
      </w:pPr>
      <w:r w:rsidRPr="003C3941">
        <w:rPr>
          <w:b w:val="0"/>
        </w:rPr>
        <w:t>Scatter Plot: Region vs. Irrigation Access Percentage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D5135C">
      <w:pPr>
        <w:pStyle w:val="Heading2"/>
        <w:jc w:val="both"/>
        <w:rPr>
          <w:b w:val="0"/>
        </w:rPr>
      </w:pPr>
      <w:r w:rsidRPr="003C3941">
        <w:rPr>
          <w:b w:val="0"/>
        </w:rPr>
        <w:t>Conclusion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8"/>
        </w:numPr>
        <w:jc w:val="both"/>
        <w:rPr>
          <w:b w:val="0"/>
        </w:rPr>
      </w:pPr>
      <w:r w:rsidRPr="003C3941">
        <w:rPr>
          <w:b w:val="0"/>
        </w:rPr>
        <w:t>The Climate Change Impact on Agriculture Dashboard delivers a comprehensive view of how environmental changes and farming practices are shaping global agriculture.</w:t>
      </w:r>
    </w:p>
    <w:p w:rsidR="003C3941" w:rsidRPr="003C3941" w:rsidRDefault="003C3941" w:rsidP="00AD3A58">
      <w:pPr>
        <w:pStyle w:val="Heading2"/>
        <w:numPr>
          <w:ilvl w:val="0"/>
          <w:numId w:val="18"/>
        </w:numPr>
        <w:jc w:val="both"/>
        <w:rPr>
          <w:b w:val="0"/>
        </w:rPr>
      </w:pPr>
      <w:r w:rsidRPr="003C3941">
        <w:rPr>
          <w:b w:val="0"/>
        </w:rPr>
        <w:t>By analyzing critical indicators such as soil health, temperature variation, fertilizer use, irrigation access, and crop-specific economic contributions, the dashboard offers valuable insights into sustainable agricultural practices and climate resilience.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3C3941" w:rsidRPr="003C3941" w:rsidRDefault="003C3941" w:rsidP="00AD3A58">
      <w:pPr>
        <w:pStyle w:val="Heading2"/>
        <w:numPr>
          <w:ilvl w:val="0"/>
          <w:numId w:val="18"/>
        </w:numPr>
        <w:jc w:val="both"/>
        <w:rPr>
          <w:b w:val="0"/>
        </w:rPr>
      </w:pPr>
      <w:r w:rsidRPr="003C3941">
        <w:rPr>
          <w:b w:val="0"/>
        </w:rPr>
        <w:t>This tool supports policymakers, researchers, and agricultural businesses in making data-driven decisions to improve soil health, optimize resource usage, and adapt strategies for a rapidly changing climate.</w:t>
      </w:r>
    </w:p>
    <w:p w:rsidR="003C3941" w:rsidRPr="003C3941" w:rsidRDefault="003C3941" w:rsidP="00D5135C">
      <w:pPr>
        <w:pStyle w:val="Heading2"/>
        <w:jc w:val="both"/>
        <w:rPr>
          <w:b w:val="0"/>
        </w:rPr>
      </w:pPr>
    </w:p>
    <w:p w:rsidR="009A167C" w:rsidRPr="003C3941" w:rsidRDefault="003C3941" w:rsidP="00AD3A58">
      <w:pPr>
        <w:pStyle w:val="Heading2"/>
        <w:numPr>
          <w:ilvl w:val="0"/>
          <w:numId w:val="18"/>
        </w:numPr>
        <w:jc w:val="both"/>
        <w:rPr>
          <w:b w:val="0"/>
        </w:rPr>
      </w:pPr>
      <w:r w:rsidRPr="003C3941">
        <w:rPr>
          <w:b w:val="0"/>
        </w:rPr>
        <w:t>Overall, it is essential for promoting sustainable agricultural growth and ensuring food security in a warming world.</w:t>
      </w: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9A167C" w:rsidRDefault="009A167C" w:rsidP="00D5135C">
      <w:pPr>
        <w:pStyle w:val="BodyText"/>
        <w:spacing w:before="76"/>
        <w:jc w:val="both"/>
      </w:pPr>
    </w:p>
    <w:p w:rsidR="009A167C" w:rsidRPr="002657ED" w:rsidRDefault="009A167C" w:rsidP="002657ED">
      <w:pPr>
        <w:pStyle w:val="BodyText"/>
        <w:spacing w:before="76"/>
        <w:sectPr w:rsidR="009A167C" w:rsidRPr="002657ED">
          <w:pgSz w:w="11920" w:h="16850"/>
          <w:pgMar w:top="102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F707D" w:rsidRDefault="002F707D" w:rsidP="002F707D">
      <w:pPr>
        <w:rPr>
          <w:sz w:val="28"/>
          <w:szCs w:val="28"/>
        </w:rPr>
      </w:pPr>
    </w:p>
    <w:p w:rsidR="002F707D" w:rsidRDefault="002F707D" w:rsidP="002F707D">
      <w:pPr>
        <w:rPr>
          <w:sz w:val="28"/>
          <w:szCs w:val="28"/>
        </w:rPr>
      </w:pPr>
    </w:p>
    <w:p w:rsidR="002F707D" w:rsidRDefault="002F707D" w:rsidP="002F707D">
      <w:pPr>
        <w:rPr>
          <w:sz w:val="28"/>
          <w:szCs w:val="28"/>
        </w:rPr>
      </w:pPr>
    </w:p>
    <w:p w:rsidR="002F707D" w:rsidRPr="002A7234" w:rsidRDefault="002F707D" w:rsidP="002F707D">
      <w:pPr>
        <w:rPr>
          <w:sz w:val="28"/>
          <w:szCs w:val="28"/>
        </w:rPr>
      </w:pPr>
    </w:p>
    <w:p w:rsidR="002F707D" w:rsidRPr="002A7234" w:rsidRDefault="002F707D" w:rsidP="002F707D"/>
    <w:p w:rsidR="002A7234" w:rsidRDefault="002A7234">
      <w:pPr>
        <w:rPr>
          <w:sz w:val="28"/>
          <w:szCs w:val="28"/>
        </w:rPr>
      </w:pPr>
      <w:r w:rsidRPr="002A7234">
        <w:br w:type="page"/>
      </w:r>
    </w:p>
    <w:p w:rsidR="00C06193" w:rsidRPr="00C06193" w:rsidRDefault="00C06193" w:rsidP="00C06193">
      <w:pPr>
        <w:pStyle w:val="BodyText"/>
        <w:spacing w:before="76"/>
        <w:sectPr w:rsidR="00C06193" w:rsidRPr="00C06193">
          <w:pgSz w:w="11920" w:h="16850"/>
          <w:pgMar w:top="102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01DC" w:rsidRPr="00237AB3" w:rsidRDefault="007C01DC" w:rsidP="002657ED">
      <w:pPr>
        <w:pStyle w:val="Heading2"/>
        <w:tabs>
          <w:tab w:val="left" w:pos="3831"/>
        </w:tabs>
        <w:spacing w:before="76"/>
        <w:sectPr w:rsidR="007C01DC" w:rsidRPr="00237AB3">
          <w:pgSz w:w="11920" w:h="16850"/>
          <w:pgMar w:top="102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AB3" w:rsidRPr="002657ED" w:rsidRDefault="00237AB3" w:rsidP="002657ED">
      <w:pPr>
        <w:pStyle w:val="Heading2"/>
        <w:tabs>
          <w:tab w:val="left" w:pos="4414"/>
        </w:tabs>
        <w:spacing w:before="76"/>
        <w:ind w:left="0"/>
      </w:pPr>
    </w:p>
    <w:p w:rsidR="00237AB3" w:rsidRPr="00C556FF" w:rsidRDefault="00237AB3" w:rsidP="00237AB3">
      <w:pPr>
        <w:pStyle w:val="Default"/>
        <w:spacing w:after="80"/>
        <w:ind w:left="720"/>
      </w:pPr>
    </w:p>
    <w:p w:rsidR="00983FFF" w:rsidRDefault="00983FFF" w:rsidP="007435EF">
      <w:pPr>
        <w:pStyle w:val="ListParagraph"/>
        <w:tabs>
          <w:tab w:val="left" w:pos="516"/>
        </w:tabs>
        <w:ind w:left="119" w:right="904" w:firstLine="0"/>
        <w:rPr>
          <w:sz w:val="28"/>
        </w:rPr>
      </w:pPr>
    </w:p>
    <w:p w:rsidR="00C06193" w:rsidRPr="00C06193" w:rsidRDefault="00C06193" w:rsidP="00C06193">
      <w:pPr>
        <w:rPr>
          <w:sz w:val="28"/>
        </w:rPr>
      </w:pPr>
    </w:p>
    <w:sectPr w:rsidR="00C06193" w:rsidRPr="00C06193" w:rsidSect="00B06F69">
      <w:pgSz w:w="11920" w:h="16850"/>
      <w:pgMar w:top="1020" w:right="760" w:bottom="1240" w:left="860" w:header="0" w:footer="96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A58" w:rsidRDefault="00AD3A58">
      <w:r>
        <w:separator/>
      </w:r>
    </w:p>
  </w:endnote>
  <w:endnote w:type="continuationSeparator" w:id="0">
    <w:p w:rsidR="00AD3A58" w:rsidRDefault="00AD3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bleau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bleau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074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2C6" w:rsidRDefault="00BF0482">
        <w:pPr>
          <w:pStyle w:val="Footer"/>
          <w:jc w:val="center"/>
        </w:pPr>
        <w:r>
          <w:fldChar w:fldCharType="begin"/>
        </w:r>
        <w:r w:rsidR="009B72C6">
          <w:instrText xml:space="preserve"> PAGE   \* MERGEFORMAT </w:instrText>
        </w:r>
        <w:r>
          <w:fldChar w:fldCharType="separate"/>
        </w:r>
        <w:r w:rsidR="00646A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72C6" w:rsidRDefault="009B72C6">
    <w:pPr>
      <w:pStyle w:val="BodyText"/>
      <w:spacing w:line="14" w:lineRule="auto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A58" w:rsidRDefault="00AD3A58">
      <w:r>
        <w:separator/>
      </w:r>
    </w:p>
  </w:footnote>
  <w:footnote w:type="continuationSeparator" w:id="0">
    <w:p w:rsidR="00AD3A58" w:rsidRDefault="00AD3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72A6"/>
    <w:multiLevelType w:val="hybridMultilevel"/>
    <w:tmpl w:val="3FB6AD22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>
    <w:nsid w:val="1127326D"/>
    <w:multiLevelType w:val="hybridMultilevel"/>
    <w:tmpl w:val="61F8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EBD"/>
    <w:multiLevelType w:val="hybridMultilevel"/>
    <w:tmpl w:val="8494C42C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3">
    <w:nsid w:val="12AB5EC5"/>
    <w:multiLevelType w:val="hybridMultilevel"/>
    <w:tmpl w:val="F96405FA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4">
    <w:nsid w:val="1AF97230"/>
    <w:multiLevelType w:val="hybridMultilevel"/>
    <w:tmpl w:val="D0643BD0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5">
    <w:nsid w:val="33A75985"/>
    <w:multiLevelType w:val="hybridMultilevel"/>
    <w:tmpl w:val="1AB4BF5E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6">
    <w:nsid w:val="3E1850FD"/>
    <w:multiLevelType w:val="hybridMultilevel"/>
    <w:tmpl w:val="8D7EA1F0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7">
    <w:nsid w:val="58BE31B9"/>
    <w:multiLevelType w:val="multilevel"/>
    <w:tmpl w:val="638E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A5F40"/>
    <w:multiLevelType w:val="multilevel"/>
    <w:tmpl w:val="E94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33867"/>
    <w:multiLevelType w:val="hybridMultilevel"/>
    <w:tmpl w:val="1610E3EA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0">
    <w:nsid w:val="63BB4CAF"/>
    <w:multiLevelType w:val="hybridMultilevel"/>
    <w:tmpl w:val="28AA82EC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1">
    <w:nsid w:val="6C86211C"/>
    <w:multiLevelType w:val="multilevel"/>
    <w:tmpl w:val="EF4C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9411E4"/>
    <w:multiLevelType w:val="hybridMultilevel"/>
    <w:tmpl w:val="1EAE5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C32791"/>
    <w:multiLevelType w:val="hybridMultilevel"/>
    <w:tmpl w:val="3EBAB2CC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4">
    <w:nsid w:val="75551EA9"/>
    <w:multiLevelType w:val="hybridMultilevel"/>
    <w:tmpl w:val="E4BA41E4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5">
    <w:nsid w:val="75743715"/>
    <w:multiLevelType w:val="hybridMultilevel"/>
    <w:tmpl w:val="DBDAB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C6D6B"/>
    <w:multiLevelType w:val="hybridMultilevel"/>
    <w:tmpl w:val="D8C46346"/>
    <w:lvl w:ilvl="0" w:tplc="0409000F">
      <w:start w:val="1"/>
      <w:numFmt w:val="decimal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7">
    <w:nsid w:val="7FAC2EEB"/>
    <w:multiLevelType w:val="hybridMultilevel"/>
    <w:tmpl w:val="57F4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5"/>
  </w:num>
  <w:num w:numId="5">
    <w:abstractNumId w:val="17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14"/>
  </w:num>
  <w:num w:numId="12">
    <w:abstractNumId w:val="4"/>
  </w:num>
  <w:num w:numId="13">
    <w:abstractNumId w:val="15"/>
  </w:num>
  <w:num w:numId="14">
    <w:abstractNumId w:val="0"/>
  </w:num>
  <w:num w:numId="15">
    <w:abstractNumId w:val="6"/>
  </w:num>
  <w:num w:numId="16">
    <w:abstractNumId w:val="3"/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C01DC"/>
    <w:rsid w:val="0000409D"/>
    <w:rsid w:val="00012482"/>
    <w:rsid w:val="00021B90"/>
    <w:rsid w:val="000600C9"/>
    <w:rsid w:val="00083EAB"/>
    <w:rsid w:val="000866B1"/>
    <w:rsid w:val="00094912"/>
    <w:rsid w:val="000C4B63"/>
    <w:rsid w:val="000D1E4A"/>
    <w:rsid w:val="000E6DEB"/>
    <w:rsid w:val="000F75AF"/>
    <w:rsid w:val="00104BDE"/>
    <w:rsid w:val="00107923"/>
    <w:rsid w:val="00113347"/>
    <w:rsid w:val="001165EE"/>
    <w:rsid w:val="0013622C"/>
    <w:rsid w:val="00146C54"/>
    <w:rsid w:val="00155170"/>
    <w:rsid w:val="00165EB2"/>
    <w:rsid w:val="00180D43"/>
    <w:rsid w:val="00185512"/>
    <w:rsid w:val="00193B66"/>
    <w:rsid w:val="00197267"/>
    <w:rsid w:val="001F5605"/>
    <w:rsid w:val="00210FDB"/>
    <w:rsid w:val="0021168F"/>
    <w:rsid w:val="0021315A"/>
    <w:rsid w:val="00215F55"/>
    <w:rsid w:val="0021749A"/>
    <w:rsid w:val="0022019A"/>
    <w:rsid w:val="00222240"/>
    <w:rsid w:val="00237AB3"/>
    <w:rsid w:val="002657ED"/>
    <w:rsid w:val="00287A18"/>
    <w:rsid w:val="002A7234"/>
    <w:rsid w:val="002E163C"/>
    <w:rsid w:val="002F707D"/>
    <w:rsid w:val="0030371C"/>
    <w:rsid w:val="00323F1B"/>
    <w:rsid w:val="00324008"/>
    <w:rsid w:val="00337DA5"/>
    <w:rsid w:val="00341FD5"/>
    <w:rsid w:val="003877D3"/>
    <w:rsid w:val="003966E5"/>
    <w:rsid w:val="003A09EE"/>
    <w:rsid w:val="003A1940"/>
    <w:rsid w:val="003A4237"/>
    <w:rsid w:val="003A7602"/>
    <w:rsid w:val="003C1127"/>
    <w:rsid w:val="003C3941"/>
    <w:rsid w:val="00400383"/>
    <w:rsid w:val="004004DD"/>
    <w:rsid w:val="0040302E"/>
    <w:rsid w:val="004034FB"/>
    <w:rsid w:val="0040623D"/>
    <w:rsid w:val="004073E1"/>
    <w:rsid w:val="004113BF"/>
    <w:rsid w:val="0042657A"/>
    <w:rsid w:val="004424CD"/>
    <w:rsid w:val="0045529E"/>
    <w:rsid w:val="00457170"/>
    <w:rsid w:val="004673BF"/>
    <w:rsid w:val="004745A7"/>
    <w:rsid w:val="004833E0"/>
    <w:rsid w:val="004B710C"/>
    <w:rsid w:val="004C4B83"/>
    <w:rsid w:val="004D2F74"/>
    <w:rsid w:val="004F0C64"/>
    <w:rsid w:val="004F2CBA"/>
    <w:rsid w:val="005117DC"/>
    <w:rsid w:val="00524B5E"/>
    <w:rsid w:val="0054041B"/>
    <w:rsid w:val="00552D18"/>
    <w:rsid w:val="00556267"/>
    <w:rsid w:val="00560231"/>
    <w:rsid w:val="00565BD6"/>
    <w:rsid w:val="005854CD"/>
    <w:rsid w:val="00586E23"/>
    <w:rsid w:val="00593350"/>
    <w:rsid w:val="00594865"/>
    <w:rsid w:val="005A6BB1"/>
    <w:rsid w:val="005B19FE"/>
    <w:rsid w:val="005B2F3E"/>
    <w:rsid w:val="005D2DA2"/>
    <w:rsid w:val="005E047F"/>
    <w:rsid w:val="005E70D7"/>
    <w:rsid w:val="005F645D"/>
    <w:rsid w:val="006261FB"/>
    <w:rsid w:val="00645498"/>
    <w:rsid w:val="00646069"/>
    <w:rsid w:val="00646AD0"/>
    <w:rsid w:val="006470E9"/>
    <w:rsid w:val="006531C7"/>
    <w:rsid w:val="006905BD"/>
    <w:rsid w:val="006A38EA"/>
    <w:rsid w:val="006B76A7"/>
    <w:rsid w:val="006C61F5"/>
    <w:rsid w:val="006C779C"/>
    <w:rsid w:val="006D08AE"/>
    <w:rsid w:val="006D3F69"/>
    <w:rsid w:val="006D481D"/>
    <w:rsid w:val="006D52B9"/>
    <w:rsid w:val="006E5E2A"/>
    <w:rsid w:val="0073466A"/>
    <w:rsid w:val="007435EF"/>
    <w:rsid w:val="0074381B"/>
    <w:rsid w:val="00751712"/>
    <w:rsid w:val="00754670"/>
    <w:rsid w:val="007600F9"/>
    <w:rsid w:val="007920F4"/>
    <w:rsid w:val="007A15B0"/>
    <w:rsid w:val="007A1BAF"/>
    <w:rsid w:val="007C01DC"/>
    <w:rsid w:val="007C1F8E"/>
    <w:rsid w:val="007C4DBA"/>
    <w:rsid w:val="007C5A6A"/>
    <w:rsid w:val="007D6A8A"/>
    <w:rsid w:val="007E097F"/>
    <w:rsid w:val="007F6541"/>
    <w:rsid w:val="008120FF"/>
    <w:rsid w:val="00814572"/>
    <w:rsid w:val="0082331F"/>
    <w:rsid w:val="0082677E"/>
    <w:rsid w:val="00845AEA"/>
    <w:rsid w:val="0085149A"/>
    <w:rsid w:val="00855EE5"/>
    <w:rsid w:val="00872BC0"/>
    <w:rsid w:val="00875AF2"/>
    <w:rsid w:val="00894BED"/>
    <w:rsid w:val="008A0332"/>
    <w:rsid w:val="008B5486"/>
    <w:rsid w:val="008C5585"/>
    <w:rsid w:val="008C5896"/>
    <w:rsid w:val="008D3DF0"/>
    <w:rsid w:val="008F6E4A"/>
    <w:rsid w:val="009316E5"/>
    <w:rsid w:val="009371FC"/>
    <w:rsid w:val="00951F1E"/>
    <w:rsid w:val="009551FD"/>
    <w:rsid w:val="00963A75"/>
    <w:rsid w:val="00982BBE"/>
    <w:rsid w:val="00983FFF"/>
    <w:rsid w:val="009879F7"/>
    <w:rsid w:val="00994EBA"/>
    <w:rsid w:val="009A167C"/>
    <w:rsid w:val="009B72C6"/>
    <w:rsid w:val="009D4F39"/>
    <w:rsid w:val="009D6A00"/>
    <w:rsid w:val="00A10284"/>
    <w:rsid w:val="00A1529B"/>
    <w:rsid w:val="00A25596"/>
    <w:rsid w:val="00A5774D"/>
    <w:rsid w:val="00A67351"/>
    <w:rsid w:val="00A76902"/>
    <w:rsid w:val="00A876F2"/>
    <w:rsid w:val="00A937E9"/>
    <w:rsid w:val="00AC33BA"/>
    <w:rsid w:val="00AC6AA8"/>
    <w:rsid w:val="00AD3A58"/>
    <w:rsid w:val="00AD3EF0"/>
    <w:rsid w:val="00AF7831"/>
    <w:rsid w:val="00B06F69"/>
    <w:rsid w:val="00B206FD"/>
    <w:rsid w:val="00B434D2"/>
    <w:rsid w:val="00B62D57"/>
    <w:rsid w:val="00B70C60"/>
    <w:rsid w:val="00B954EA"/>
    <w:rsid w:val="00BB05C8"/>
    <w:rsid w:val="00BB742A"/>
    <w:rsid w:val="00BC5F27"/>
    <w:rsid w:val="00BE49A0"/>
    <w:rsid w:val="00BF0482"/>
    <w:rsid w:val="00BF24A6"/>
    <w:rsid w:val="00BF2FA0"/>
    <w:rsid w:val="00C05818"/>
    <w:rsid w:val="00C06193"/>
    <w:rsid w:val="00C068CA"/>
    <w:rsid w:val="00C115AF"/>
    <w:rsid w:val="00C37AAA"/>
    <w:rsid w:val="00C458AC"/>
    <w:rsid w:val="00C47647"/>
    <w:rsid w:val="00C533C6"/>
    <w:rsid w:val="00C5442B"/>
    <w:rsid w:val="00C556FF"/>
    <w:rsid w:val="00C93252"/>
    <w:rsid w:val="00CB0DAE"/>
    <w:rsid w:val="00CD5E68"/>
    <w:rsid w:val="00CF3FDC"/>
    <w:rsid w:val="00CF5062"/>
    <w:rsid w:val="00CF5D6F"/>
    <w:rsid w:val="00D055E3"/>
    <w:rsid w:val="00D177C0"/>
    <w:rsid w:val="00D2322A"/>
    <w:rsid w:val="00D27430"/>
    <w:rsid w:val="00D34F30"/>
    <w:rsid w:val="00D455EB"/>
    <w:rsid w:val="00D51338"/>
    <w:rsid w:val="00D5135C"/>
    <w:rsid w:val="00D5727D"/>
    <w:rsid w:val="00D60800"/>
    <w:rsid w:val="00D87739"/>
    <w:rsid w:val="00D90846"/>
    <w:rsid w:val="00D96F55"/>
    <w:rsid w:val="00DB291D"/>
    <w:rsid w:val="00DF3432"/>
    <w:rsid w:val="00E024E8"/>
    <w:rsid w:val="00E16657"/>
    <w:rsid w:val="00E31231"/>
    <w:rsid w:val="00E31440"/>
    <w:rsid w:val="00E3528F"/>
    <w:rsid w:val="00E47C0C"/>
    <w:rsid w:val="00E54CCE"/>
    <w:rsid w:val="00E635ED"/>
    <w:rsid w:val="00E659F0"/>
    <w:rsid w:val="00E67D73"/>
    <w:rsid w:val="00EB7E25"/>
    <w:rsid w:val="00EC3F60"/>
    <w:rsid w:val="00ED0F04"/>
    <w:rsid w:val="00EF69FA"/>
    <w:rsid w:val="00F12FA1"/>
    <w:rsid w:val="00F17565"/>
    <w:rsid w:val="00F41379"/>
    <w:rsid w:val="00F565B1"/>
    <w:rsid w:val="00F663F0"/>
    <w:rsid w:val="00F755AF"/>
    <w:rsid w:val="00F759A5"/>
    <w:rsid w:val="00FA1878"/>
    <w:rsid w:val="00FB0634"/>
    <w:rsid w:val="00FD290E"/>
    <w:rsid w:val="00FD3BB2"/>
    <w:rsid w:val="00FD534D"/>
    <w:rsid w:val="00FE0654"/>
    <w:rsid w:val="00FE3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06F69"/>
    <w:pPr>
      <w:spacing w:before="71"/>
      <w:ind w:left="1948" w:right="21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6F69"/>
    <w:pPr>
      <w:ind w:left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6F6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06F6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B06F69"/>
  </w:style>
  <w:style w:type="character" w:customStyle="1" w:styleId="Heading4Char">
    <w:name w:val="Heading 4 Char"/>
    <w:basedOn w:val="DefaultParagraphFont"/>
    <w:link w:val="Heading4"/>
    <w:uiPriority w:val="9"/>
    <w:semiHidden/>
    <w:rsid w:val="005B2F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B954E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75A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3877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77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7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7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C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37AB3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AB3"/>
    <w:rPr>
      <w:color w:val="0000FF" w:themeColor="hyperlink"/>
      <w:u w:val="single"/>
    </w:rPr>
  </w:style>
  <w:style w:type="paragraph" w:customStyle="1" w:styleId="pw-post-body-paragraph">
    <w:name w:val="pw-post-body-paragraph"/>
    <w:basedOn w:val="Normal"/>
    <w:rsid w:val="00A876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6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rsid w:val="00A10284"/>
    <w:pPr>
      <w:autoSpaceDE/>
      <w:autoSpaceDN/>
      <w:jc w:val="both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01248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70E9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1AFB-C9B9-4CCE-9509-98A94451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Admin</cp:lastModifiedBy>
  <cp:revision>3</cp:revision>
  <dcterms:created xsi:type="dcterms:W3CDTF">2025-04-27T08:52:00Z</dcterms:created>
  <dcterms:modified xsi:type="dcterms:W3CDTF">2025-04-27T08:55:00Z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</Properties>
</file>