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7C76EB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7C76EB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7C76EB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7C76EB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Default="00D11E71" w:rsidP="00CD301A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26265C" w14:textId="77777777" w:rsidR="00F33A83" w:rsidRDefault="00F33A83" w:rsidP="00CD301A">
      <w:pPr>
        <w:rPr>
          <w:color w:val="000000" w:themeColor="text1"/>
        </w:rPr>
      </w:pPr>
    </w:p>
    <w:p w14:paraId="61321477" w14:textId="77777777" w:rsidR="00F33A83" w:rsidRDefault="00F33A83" w:rsidP="00CD301A">
      <w:pPr>
        <w:rPr>
          <w:color w:val="000000" w:themeColor="text1"/>
        </w:rPr>
      </w:pPr>
    </w:p>
    <w:p w14:paraId="3C2FFE14" w14:textId="77777777" w:rsidR="00F33A83" w:rsidRDefault="00F33A83" w:rsidP="00CD301A">
      <w:pPr>
        <w:rPr>
          <w:color w:val="000000" w:themeColor="text1"/>
        </w:rPr>
      </w:pPr>
    </w:p>
    <w:p w14:paraId="795A61B7" w14:textId="77777777" w:rsidR="00F33A83" w:rsidRDefault="00F33A83" w:rsidP="00CD301A">
      <w:pPr>
        <w:rPr>
          <w:color w:val="000000" w:themeColor="text1"/>
        </w:rPr>
      </w:pPr>
    </w:p>
    <w:p w14:paraId="571E6B04" w14:textId="77777777" w:rsidR="00F33A83" w:rsidRDefault="00F33A83" w:rsidP="00CD301A">
      <w:pPr>
        <w:rPr>
          <w:color w:val="000000" w:themeColor="text1"/>
        </w:rPr>
      </w:pPr>
    </w:p>
    <w:p w14:paraId="20386A0C" w14:textId="77777777" w:rsidR="00F33A83" w:rsidRDefault="00F33A83" w:rsidP="00CD301A">
      <w:pPr>
        <w:rPr>
          <w:color w:val="000000" w:themeColor="text1"/>
        </w:rPr>
      </w:pPr>
    </w:p>
    <w:p w14:paraId="4092C0B7" w14:textId="77777777" w:rsidR="00F33A83" w:rsidRDefault="00F33A83" w:rsidP="00CD301A">
      <w:pPr>
        <w:rPr>
          <w:color w:val="000000" w:themeColor="text1"/>
        </w:rPr>
      </w:pPr>
    </w:p>
    <w:p w14:paraId="3E64E5F8" w14:textId="77777777" w:rsidR="00F33A83" w:rsidRPr="00CA7062" w:rsidRDefault="00F33A83" w:rsidP="00CD301A">
      <w:pPr>
        <w:rPr>
          <w:color w:val="000000" w:themeColor="text1"/>
          <w:cs/>
        </w:rPr>
      </w:pP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667330" w:rsidRDefault="009E32F7" w:rsidP="00DF4216">
      <w:pPr>
        <w:pStyle w:val="ListParagraph"/>
        <w:numPr>
          <w:ilvl w:val="0"/>
          <w:numId w:val="20"/>
        </w:numPr>
        <w:rPr>
          <w:color w:val="C00000"/>
        </w:rPr>
      </w:pPr>
      <w:r>
        <w:rPr>
          <w:rFonts w:hint="cs"/>
          <w:b/>
          <w:bCs/>
          <w:color w:val="C00000"/>
          <w:cs/>
        </w:rPr>
        <w:lastRenderedPageBreak/>
        <w:t>***</w:t>
      </w:r>
      <w:r w:rsidR="005E1C5F" w:rsidRPr="00DF4216">
        <w:rPr>
          <w:b/>
          <w:bCs/>
          <w:color w:val="C00000"/>
          <w:cs/>
        </w:rPr>
        <w:t>การทดสอบนัยสำคัญทางสถิติ</w:t>
      </w:r>
    </w:p>
    <w:p w14:paraId="564406BC" w14:textId="77777777" w:rsidR="00334E6F" w:rsidRDefault="00334E6F" w:rsidP="00334E6F">
      <w:pPr>
        <w:pStyle w:val="ListParagraph"/>
        <w:numPr>
          <w:ilvl w:val="0"/>
          <w:numId w:val="20"/>
        </w:numPr>
        <w:spacing w:after="120" w:line="300" w:lineRule="auto"/>
        <w:jc w:val="thaiDistribute"/>
      </w:pP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การทดสอบใช้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10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ต่อวิธีเทรน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(seed 100–109)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เป็นตัวชี้วัด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เริ่มจาก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head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และแต่ละ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หรือวิธีเทรนเป็นโครงสร้างและการตั้งค่าคนละชุดกัน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การใช้เลข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เดียวกันจึงไม่ทำให้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ของสองโมเดลเป็นคู่กัน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ข้อมูลจึงถือเป็นกลุ่มตัวอย่างอิสระและใช้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Welch’s t-test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ซึ่งไม่ต้องสมมติว่าความแปรปรวนเท่ากัน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ต่างกันมาก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0.0014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0.0089)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ที่ไม่สมมติการแจกแจงปกติเป็นการวิเคราะห์ความไว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(sensitivity analysis)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อยู่ใกล้เพดาน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ใช้ข้อมูลชุดเดียวกับ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จึงไม่ใช่หลักฐานอิสระเพิ่ม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ใช้ดูเพียงว่าทิศทางของผลสอดคล้องกันหรือไม่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ในโค้ด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set_seed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เพียงตั้ง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ต่างกันต่อรอบเพื่อให้ได้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ไม่ได้ออกแบบให้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เดียวกันเป็นคู่ทดลอง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0AC3485F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สมมติฐาน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>H</w:t>
      </w:r>
      <w:r>
        <w:rPr>
          <w:rFonts w:ascii="Cambria Math" w:eastAsia="TH Sarabun New" w:hAnsi="Cambria Math" w:cs="Cambria Math"/>
          <w:sz w:val="32"/>
          <w:szCs w:val="32"/>
        </w:rPr>
        <w:t>₀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คือค่าเฉลี่ย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ของสองโมเดลไม่แตกต่างกัน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</w:t>
      </w:r>
      <w:r>
        <w:rPr>
          <w:rFonts w:ascii="Cambria Math" w:eastAsia="TH Sarabun New" w:hAnsi="Cambria Math" w:cs="Cambria Math"/>
          <w:sz w:val="32"/>
          <w:szCs w:val="32"/>
        </w:rPr>
        <w:t>₁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คือแตกต่างกัน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(two-sided, </w:t>
      </w:r>
      <w:r>
        <w:rPr>
          <w:rFonts w:ascii="Calibri" w:eastAsia="TH Sarabun New" w:hAnsi="Calibri" w:cs="Calibri"/>
          <w:sz w:val="32"/>
          <w:szCs w:val="32"/>
        </w:rPr>
        <w:t>α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= 0.05)</w:t>
      </w:r>
    </w:p>
    <w:p w14:paraId="00BC117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ชุดการทดสอบ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(ก)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แยกรายตัว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(ข)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รายคู่ในแต่ละวิธีเทรน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การทดสอบต่อวิธี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p-value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correction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ภายในแต่ละชุด</w:t>
      </w:r>
      <w:proofErr w:type="spellEnd"/>
    </w:p>
    <w:p w14:paraId="49F701D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การเปรียบเทียบหลาย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backbone: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ทดสอบภาพรวมก่อนด้วย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Kruskal–Wallis (Freeze all: H = 18.76, p = 0.0003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H = 19.05, p = 0.0003)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ANOVA (Freeze all: p &lt; 0.0001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ตัวมี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ไม่เท่ากันในทั้งสองวิธีเทรน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จึงทำการทดสอบรายคู่ด้วย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pairwise Welch’s t-test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</w:t>
      </w:r>
    </w:p>
    <w:p w14:paraId="240E2F0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Effect size: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Cohen’s d (pooled SD)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ของผลต่างค่าเฉลี่ย</w:t>
      </w:r>
      <w:proofErr w:type="spellEnd"/>
    </w:p>
    <w:p w14:paraId="4F2F255D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เพราะการแบ่ง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train/validation/test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random_state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= 42)</w:t>
      </w:r>
    </w:p>
    <w:p w14:paraId="5EB94A5C" w14:textId="77777777" w:rsidR="00334E6F" w:rsidRDefault="00334E6F" w:rsidP="00334E6F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22A69DD" wp14:editId="602C2537">
            <wp:extent cx="5334000" cy="2743200"/>
            <wp:effectExtent l="0" t="0" r="0" b="0"/>
            <wp:docPr id="2084535595" name="fig6_3_box_strip.png" descr="fig6_3_box_strip.png" title="fig6_3_box_str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82A4" w14:textId="77777777" w:rsidR="00334E6F" w:rsidRDefault="00334E6F" w:rsidP="00334E6F">
      <w:pPr>
        <w:spacing w:after="200"/>
        <w:jc w:val="center"/>
      </w:pP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ภาพที่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6.3 macro-F1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ของ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แสดงเป็น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box plot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และ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strip plot</w:t>
      </w:r>
    </w:p>
    <w:p w14:paraId="48AE918A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6.3.1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6C122B4E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ก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Selective Unfreeze (macro-F1, mean ± SD, 10 seed)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500"/>
        <w:gridCol w:w="1500"/>
        <w:gridCol w:w="1900"/>
        <w:gridCol w:w="1100"/>
        <w:gridCol w:w="900"/>
        <w:gridCol w:w="1100"/>
      </w:tblGrid>
      <w:tr w:rsidR="00334E6F" w14:paraId="08062143" w14:textId="77777777" w:rsidTr="00E268BC"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436D1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Backbone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79D8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Freeze 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442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Selective Unfreeze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BA046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074C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(Welch, Holm)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D880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77CA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(MWU, Holm)</w:t>
            </w:r>
          </w:p>
        </w:tc>
      </w:tr>
      <w:tr w:rsidR="00334E6F" w14:paraId="38682681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6ADD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86BF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 ± 0.0060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2F8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 ± 0.0063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5D67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+0.0363 [+0.0306, +0.0421]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1C96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77DE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5.94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5137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52F65D2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9E2C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DC3C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 ± 0.0077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DBC0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 ± 0.0014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364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+0.0441 [+0.0386, +0.0496]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4F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669C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7.99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4142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72B3FB08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1AA5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FC1E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 ± 0.0040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E00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 ± 0.0089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367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+0.0150 [+0.0083, +0.0217]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40F0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1432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2.17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91CD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0.0011</w:t>
            </w:r>
          </w:p>
        </w:tc>
      </w:tr>
      <w:tr w:rsidR="00334E6F" w14:paraId="45F11F6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25212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MobileNetV3-Small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3799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 ± 0.0144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C9C3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 ± 0.0051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1448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+0.0293 [+0.0187, +0.0398]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0E5CA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6928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2.71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FE1A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</w:tbl>
    <w:p w14:paraId="4E4FB5A6" w14:textId="77777777" w:rsidR="00334E6F" w:rsidRDefault="00334E6F" w:rsidP="00334E6F">
      <w:pPr>
        <w:spacing w:after="100"/>
      </w:pPr>
    </w:p>
    <w:p w14:paraId="62F8705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โดยผลต่างอยู่ที่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 (Holm p &lt; 0.001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มีทิศทางและข้อสรุปสอดคล้องกับ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t-test (Holm p </w:t>
      </w:r>
      <w:r>
        <w:rPr>
          <w:rFonts w:ascii="Cambria Math" w:eastAsia="TH Sarabun New" w:hAnsi="Cambria Math" w:cs="Cambria Math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0.0011)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ของผลต่างไม่ครอบคลุม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</w:t>
      </w:r>
    </w:p>
    <w:p w14:paraId="6FFB1EBC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6.3.2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0FD6FDAC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lastRenderedPageBreak/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ข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(Selective Unfreeze,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3D5C0962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E6E33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675A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BE99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E58D1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244E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96EC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36DDC83C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E0D1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DF0E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FAD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6A4EE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0.0026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0.0071, +0.0019]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22B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0.4561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DD26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-0.57</w:t>
            </w:r>
          </w:p>
        </w:tc>
      </w:tr>
      <w:tr w:rsidR="00334E6F" w14:paraId="4ED0600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7784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EAE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B919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C5D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+0.0084 [+0.0011, +0.0157]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BA59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0.0786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D361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1.09</w:t>
            </w:r>
          </w:p>
        </w:tc>
      </w:tr>
      <w:tr w:rsidR="00334E6F" w14:paraId="376F3B4E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0C05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E99B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D28A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E4B1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+0.0080 [+0.0026, +0.0133]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38DD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0.0245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46A5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1.40</w:t>
            </w:r>
          </w:p>
        </w:tc>
      </w:tr>
      <w:tr w:rsidR="00334E6F" w14:paraId="63D1F0B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2FAAC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782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3B00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4858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+0.0110 [+0.0046, +0.0175]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3AAD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0.0173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CE9C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1.73</w:t>
            </w:r>
          </w:p>
        </w:tc>
      </w:tr>
      <w:tr w:rsidR="00334E6F" w14:paraId="342AB9D0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D039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E65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FB12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C299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+0.0106 [+0.0069, +0.0143]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377F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D315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2.83</w:t>
            </w:r>
          </w:p>
        </w:tc>
      </w:tr>
      <w:tr w:rsidR="00334E6F" w14:paraId="6F8B4425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726EB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CF4B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4E7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562E5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0.0005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0.0074, +0.0065]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FB1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0.8848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6B6B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-0.07</w:t>
            </w:r>
          </w:p>
        </w:tc>
      </w:tr>
    </w:tbl>
    <w:p w14:paraId="4CC220D9" w14:textId="77777777" w:rsidR="00334E6F" w:rsidRDefault="00334E6F" w:rsidP="00334E6F">
      <w:pPr>
        <w:spacing w:after="100"/>
      </w:pPr>
    </w:p>
    <w:p w14:paraId="4E7303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(Holm p = 0.0173)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0.0004)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0.0245)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0.46)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0.88)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0.079)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ให้ข้อสรุปสอดคล้องกันทุกคู่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อยู่ใกล้เกณฑ์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จึงควรตีความอย่างระมัดระวัง</w:t>
      </w:r>
      <w:proofErr w:type="spellEnd"/>
    </w:p>
    <w:p w14:paraId="2D64555D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6.3.3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Freeze all</w:t>
      </w:r>
    </w:p>
    <w:p w14:paraId="7D2B9E7B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ค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(Freeze all,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7D202948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BE2C0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6A23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9CFE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8B1B2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5D41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6CC7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40CF998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CA6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87C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CE07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B3B2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+0.0052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0.0013, +0.0117]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9E4F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0.3289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0E93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0.76</w:t>
            </w:r>
          </w:p>
        </w:tc>
      </w:tr>
      <w:tr w:rsidR="00334E6F" w14:paraId="44AA009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1B2DF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8054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E6C5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F7517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0.0129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0.0177,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BB64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0.0002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C306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-2.53</w:t>
            </w:r>
          </w:p>
        </w:tc>
      </w:tr>
      <w:tr w:rsidR="00334E6F" w14:paraId="3152CCB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56F8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4839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9AAE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F02D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+0.0009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0.0098, +0.0116]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DBE0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0.8588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052B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0.08</w:t>
            </w:r>
          </w:p>
        </w:tc>
      </w:tr>
      <w:tr w:rsidR="00334E6F" w14:paraId="23A4FAD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36656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9C86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893A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79D4C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0.0181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0.0240,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A53B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A448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-2.95</w:t>
            </w:r>
          </w:p>
        </w:tc>
      </w:tr>
      <w:tr w:rsidR="00334E6F" w14:paraId="1F6062F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6E7BD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4FFE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9E3E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934D1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0.0043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0.0154, +0.0068]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C013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0.8381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7FCF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-0.37</w:t>
            </w:r>
          </w:p>
        </w:tc>
      </w:tr>
      <w:tr w:rsidR="00334E6F" w14:paraId="7952BCE8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1E317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lastRenderedPageBreak/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1D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3C99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A346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+0.0138 [+0.0033, +0.0242]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9E97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0.0589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BEC9D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1.31</w:t>
            </w:r>
          </w:p>
        </w:tc>
      </w:tr>
    </w:tbl>
    <w:p w14:paraId="76261547" w14:textId="77777777" w:rsidR="00334E6F" w:rsidRDefault="00334E6F" w:rsidP="00334E6F">
      <w:pPr>
        <w:spacing w:after="100"/>
      </w:pPr>
    </w:p>
    <w:p w14:paraId="2E0B2E8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(Holm p = 0.0002)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(Holm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ผลก้ำกึ่ง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(Welch Holm p = 0.059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Holm p = 0.036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เนื่องจากข้อสรุปขึ้นกับวิธีทดสอบ</w:t>
      </w:r>
      <w:proofErr w:type="spellEnd"/>
    </w:p>
    <w:p w14:paraId="7E04632E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6.3.4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สรุปผลการทดสอบ</w:t>
      </w:r>
      <w:proofErr w:type="spellEnd"/>
    </w:p>
    <w:p w14:paraId="095DC4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Holm p &lt; 0.001,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สอดคล้องกัน</w:t>
      </w:r>
      <w:proofErr w:type="spellEnd"/>
    </w:p>
    <w:p w14:paraId="6D5239C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สูงสุดและไม่แตกต่างกันอย่างมีนัยสำคัญ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</w:t>
      </w:r>
      <w:r>
        <w:rPr>
          <w:rFonts w:ascii="Cambria Math" w:eastAsia="TH Sarabun New" w:hAnsi="Cambria Math" w:cs="Cambria Math"/>
          <w:sz w:val="32"/>
          <w:szCs w:val="32"/>
        </w:rPr>
        <w:t>≈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0.02)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ไม่แตกต่างกันอย่างมีนัยสำคัญ</w:t>
      </w:r>
      <w:proofErr w:type="spellEnd"/>
    </w:p>
    <w:p w14:paraId="067FE921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ผลขึ้นกับวิธีทดสอบ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</w:p>
    <w:p w14:paraId="741F5C72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ข้อสรุปเหล่านี้อิงความแปรปรวนจาก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ภายใต้ชุดข้อมูลทดสอบชุดเดียว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ครั้งต่อกลุ่ม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จึงควรอ่านเป็นแนวโน้มที่สอดคล้องกับผลเฉลี่ย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ไม่ใช่การรับประกันว่าผลจะเหมือนเดิมกับข้อมูลชุดอื่น</w:t>
      </w:r>
      <w:proofErr w:type="spellEnd"/>
    </w:p>
    <w:p w14:paraId="395E7C28" w14:textId="77777777" w:rsidR="00667330" w:rsidRPr="00667330" w:rsidRDefault="00667330" w:rsidP="00667330">
      <w:pPr>
        <w:ind w:left="360"/>
        <w:rPr>
          <w:color w:val="C00000"/>
        </w:rPr>
      </w:pPr>
    </w:p>
    <w:p w14:paraId="35B65985" w14:textId="22188DB0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lastRenderedPageBreak/>
        <w:t>การประเมินแยกรายคลาส</w:t>
      </w:r>
      <w:proofErr w:type="spellEnd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4C34B213" w14:textId="038AA869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gomu_gomu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90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>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Pr="00DF5FE0">
        <w:rPr>
          <w:rFonts w:asciiTheme="minorBidi" w:hAnsiTheme="minorBidi"/>
          <w:color w:val="00B050"/>
          <w:sz w:val="28"/>
          <w:cs/>
        </w:rPr>
        <w:t xml:space="preserve"> 0.9825–0.9994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0.9587–0.9811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B0445D" w:rsidRPr="00DF5FE0">
        <w:rPr>
          <w:rFonts w:asciiTheme="minorBidi" w:hAnsiTheme="minorBidi"/>
          <w:color w:val="00B050"/>
          <w:sz w:val="28"/>
        </w:rPr>
        <w:t xml:space="preserve"> (0.9994 ± 0.0017)</w:t>
      </w:r>
    </w:p>
    <w:p w14:paraId="1CA04EA8" w14:textId="5D567CD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mera_mera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73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 w:rsidRPr="00DF5FE0">
        <w:rPr>
          <w:rFonts w:asciiTheme="minorBidi" w:hAnsiTheme="minorBidi"/>
          <w:color w:val="00B050"/>
          <w:sz w:val="28"/>
          <w:cs/>
        </w:rPr>
        <w:t xml:space="preserve">0.9850–0.9986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0.9482–0.9717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A85297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A85297" w:rsidRPr="00DF5FE0">
        <w:rPr>
          <w:rFonts w:asciiTheme="minorBidi" w:hAnsiTheme="minorBidi"/>
          <w:color w:val="00B050"/>
          <w:sz w:val="28"/>
        </w:rPr>
        <w:t>(</w:t>
      </w:r>
      <w:r w:rsidR="00A85297" w:rsidRPr="00DF5FE0"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 w:rsidR="00A85297" w:rsidRPr="00DF5FE0">
        <w:rPr>
          <w:rFonts w:asciiTheme="minorBidi" w:hAnsiTheme="minorBidi"/>
          <w:color w:val="00B050"/>
          <w:sz w:val="28"/>
        </w:rPr>
        <w:t>)</w:t>
      </w:r>
    </w:p>
    <w:p w14:paraId="4CF64F02" w14:textId="3D19A17A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ope_ope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ต่ำที่สุดในทุก </w:t>
      </w:r>
      <w:r w:rsidRPr="00DF5FE0">
        <w:rPr>
          <w:rFonts w:asciiTheme="minorBidi" w:hAnsiTheme="minorBidi"/>
          <w:color w:val="00B050"/>
          <w:sz w:val="28"/>
        </w:rPr>
        <w:t xml:space="preserve">backbone </w:t>
      </w:r>
      <w:r w:rsidRPr="00DF5FE0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DF5FE0">
        <w:rPr>
          <w:rFonts w:asciiTheme="minorBidi" w:hAnsiTheme="minorBidi"/>
          <w:color w:val="00B050"/>
          <w:sz w:val="28"/>
        </w:rPr>
        <w:t>Freeze all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 w:rsidRPr="00DF5FE0">
        <w:rPr>
          <w:rFonts w:asciiTheme="minorBidi" w:hAnsiTheme="minorBidi"/>
          <w:color w:val="00B050"/>
          <w:sz w:val="28"/>
        </w:rPr>
        <w:t>Selective Unfreeze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2B6E1BDF" w14:textId="1B36CDE9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yami_yami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48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352D41" w:rsidRPr="00DF5FE0">
        <w:rPr>
          <w:rFonts w:asciiTheme="minorBidi" w:hAnsiTheme="minorBidi"/>
          <w:color w:val="00B050"/>
          <w:sz w:val="28"/>
        </w:rPr>
        <w:t>Selective Unfreeze</w:t>
      </w:r>
      <w:r w:rsidR="00352D41"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="00B10B30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 xml:space="preserve">0.9795–0.9938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0.9420–0.9792</w:t>
      </w:r>
      <w:r w:rsidR="002878A0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2878A0" w:rsidRPr="00DF5FE0">
        <w:rPr>
          <w:rFonts w:asciiTheme="minorBidi" w:hAnsiTheme="minorBidi"/>
          <w:color w:val="00B050"/>
          <w:sz w:val="28"/>
          <w:cs/>
        </w:rPr>
        <w:t xml:space="preserve">โดย </w:t>
      </w:r>
      <w:r w:rsidR="002878A0" w:rsidRPr="00DF5FE0">
        <w:rPr>
          <w:rFonts w:asciiTheme="minorBidi" w:hAnsiTheme="minorBidi"/>
          <w:color w:val="00B050"/>
          <w:sz w:val="28"/>
        </w:rPr>
        <w:t xml:space="preserve">ResNet50 </w:t>
      </w:r>
      <w:r w:rsidR="002878A0" w:rsidRPr="00DF5FE0">
        <w:rPr>
          <w:rFonts w:asciiTheme="minorBidi" w:hAnsiTheme="minorBidi"/>
          <w:color w:val="00B050"/>
          <w:sz w:val="28"/>
          <w:cs/>
        </w:rPr>
        <w:t>ดีที่สุด (</w:t>
      </w:r>
      <w:r w:rsidR="002878A0" w:rsidRPr="00DF5FE0">
        <w:rPr>
          <w:rFonts w:asciiTheme="minorBidi" w:hAnsiTheme="minorBidi"/>
          <w:color w:val="00B050"/>
          <w:sz w:val="28"/>
        </w:rPr>
        <w:t>0.9938 ± 0.0072)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714DC62A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67A12B22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4C97850B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3987AB6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0ABAF8C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2CFBEFF2" w:rsidR="00667330" w:rsidRDefault="00047CD0" w:rsidP="00047CD0">
      <w:pPr>
        <w:tabs>
          <w:tab w:val="left" w:pos="3063"/>
        </w:tabs>
      </w:pPr>
      <w:r>
        <w:rPr>
          <w:cs/>
        </w:rPr>
        <w:tab/>
      </w:r>
    </w:p>
    <w:p w14:paraId="67157EDB" w14:textId="77777777" w:rsidR="00047CD0" w:rsidRDefault="00047CD0" w:rsidP="00047CD0">
      <w:pPr>
        <w:tabs>
          <w:tab w:val="left" w:pos="3063"/>
        </w:tabs>
      </w:pPr>
    </w:p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lastRenderedPageBreak/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0AE381CB">
            <wp:extent cx="4275422" cy="3847880"/>
            <wp:effectExtent l="0" t="0" r="0" b="635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630" cy="385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E0290FE" w14:textId="39BA8A93" w:rsidR="009C3EC1" w:rsidRPr="00AE15ED" w:rsidRDefault="00BC241A" w:rsidP="008A6183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623D8771" w14:textId="478EA3D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 w:rsidR="00EE0E49" w:rsidRPr="00EE0E49"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="00EE0E49" w:rsidRPr="00EE0E49">
        <w:rPr>
          <w:color w:val="00B050"/>
        </w:rPr>
        <w:t xml:space="preserve"> </w:t>
      </w:r>
      <w:r w:rsidRPr="006F066E">
        <w:rPr>
          <w:rFonts w:hint="cs"/>
          <w:color w:val="00B050"/>
          <w:cs/>
        </w:rPr>
        <w:t>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(</w:t>
      </w:r>
      <w:r w:rsidR="006F049D">
        <w:rPr>
          <w:rFonts w:hint="cs"/>
          <w:color w:val="00B050"/>
          <w:cs/>
        </w:rPr>
        <w:t xml:space="preserve">ใช้ </w:t>
      </w:r>
      <w:r w:rsidR="006F049D">
        <w:rPr>
          <w:color w:val="00B050"/>
        </w:rPr>
        <w:t xml:space="preserve">median </w:t>
      </w:r>
      <w:proofErr w:type="gramStart"/>
      <w:r w:rsidR="006F049D">
        <w:rPr>
          <w:color w:val="00B050"/>
        </w:rPr>
        <w:t>seed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)</w:t>
      </w:r>
      <w:proofErr w:type="gramEnd"/>
      <w:r w:rsidR="00285365" w:rsidRPr="006F066E">
        <w:rPr>
          <w:rFonts w:hint="cs"/>
          <w:color w:val="00B050"/>
          <w:cs/>
        </w:rPr>
        <w:t xml:space="preserve"> </w:t>
      </w:r>
    </w:p>
    <w:p w14:paraId="16B25FA7" w14:textId="47758BCC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กรณีทำนายถูก</w:t>
      </w:r>
      <w:r w:rsidRPr="00CD1C2C">
        <w:rPr>
          <w:color w:val="00B050"/>
        </w:rPr>
        <w:t xml:space="preserve">: </w:t>
      </w:r>
      <w:r w:rsidR="00792D5E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792D5E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792D5E" w:rsidRPr="00CD1C2C">
        <w:rPr>
          <w:rFonts w:asciiTheme="minorBidi" w:hAnsiTheme="minorBidi"/>
          <w:color w:val="00B050"/>
          <w:sz w:val="28"/>
        </w:rPr>
        <w:t>Selective Unfreeze</w:t>
      </w:r>
      <w:r w:rsidR="00E477A0" w:rsidRPr="00CD1C2C">
        <w:rPr>
          <w:rFonts w:hint="cs"/>
          <w:color w:val="00B050"/>
          <w:cs/>
        </w:rPr>
        <w:t xml:space="preserve"> </w:t>
      </w:r>
      <w:r w:rsidR="00FB59B3" w:rsidRPr="00CD1C2C">
        <w:rPr>
          <w:rFonts w:hint="cs"/>
          <w:color w:val="00B050"/>
          <w:cs/>
        </w:rPr>
        <w:t xml:space="preserve">ของทุก </w:t>
      </w:r>
      <w:r w:rsidR="00FB59B3" w:rsidRPr="00CD1C2C">
        <w:rPr>
          <w:color w:val="00B050"/>
        </w:rPr>
        <w:t xml:space="preserve">backbone </w:t>
      </w:r>
      <w:r w:rsidR="00792D5E" w:rsidRPr="00CD1C2C">
        <w:rPr>
          <w:rFonts w:hint="cs"/>
          <w:color w:val="00B050"/>
          <w:cs/>
        </w:rPr>
        <w:t xml:space="preserve">มีลักษณะของ </w:t>
      </w:r>
      <w:r w:rsidR="00792D5E" w:rsidRPr="00CD1C2C">
        <w:rPr>
          <w:color w:val="00B050"/>
        </w:rPr>
        <w:t>heat map</w:t>
      </w:r>
      <w:r w:rsidR="00FB59B3" w:rsidRPr="00CD1C2C">
        <w:rPr>
          <w:color w:val="00B050"/>
        </w:rPr>
        <w:t xml:space="preserve"> </w:t>
      </w:r>
      <w:r w:rsidR="00FB59B3" w:rsidRPr="00CD1C2C">
        <w:rPr>
          <w:rFonts w:hint="cs"/>
          <w:color w:val="00B050"/>
          <w:cs/>
        </w:rPr>
        <w:t>ที่ค่อนข้างใก</w:t>
      </w:r>
      <w:r w:rsidR="00334791" w:rsidRPr="00CD1C2C">
        <w:rPr>
          <w:rFonts w:hint="cs"/>
          <w:color w:val="00B050"/>
          <w:cs/>
        </w:rPr>
        <w:t>ล้</w:t>
      </w:r>
      <w:r w:rsidR="00FB59B3" w:rsidRPr="00CD1C2C">
        <w:rPr>
          <w:rFonts w:hint="cs"/>
          <w:color w:val="00B050"/>
          <w:cs/>
        </w:rPr>
        <w:t>เคียงกันคือ</w:t>
      </w:r>
      <w:r w:rsidR="00792D5E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เป็นหย่อมบนตัวผลใน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mera_mera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ope_ope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rFonts w:hint="cs"/>
          <w:color w:val="00B050"/>
          <w:cs/>
        </w:rPr>
        <w:t>ส่วน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gomu_gomu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yami_yami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มีแนวโน้มโฟกัสที่ขั้วหรือใบด้วย</w:t>
      </w:r>
      <w:r w:rsidR="00FB59B3" w:rsidRPr="00CD1C2C">
        <w:rPr>
          <w:rFonts w:hint="cs"/>
          <w:color w:val="00B050"/>
          <w:cs/>
        </w:rPr>
        <w:t xml:space="preserve"> ซึ่งจะแตกต่างกันที่แต่ละ</w:t>
      </w:r>
      <w:r w:rsidR="00FB59B3" w:rsidRPr="00CD1C2C">
        <w:rPr>
          <w:color w:val="00B050"/>
        </w:rPr>
        <w:t xml:space="preserve"> backbone </w:t>
      </w:r>
      <w:r w:rsidR="00622195" w:rsidRPr="00CD1C2C">
        <w:rPr>
          <w:rFonts w:hint="cs"/>
          <w:color w:val="00B050"/>
          <w:cs/>
        </w:rPr>
        <w:t>จะ</w:t>
      </w:r>
      <w:r w:rsidR="00FB59B3" w:rsidRPr="00CD1C2C">
        <w:rPr>
          <w:rFonts w:hint="cs"/>
          <w:color w:val="00B050"/>
          <w:cs/>
        </w:rPr>
        <w:t>มีการกระจายตัวหรือกระจุก</w:t>
      </w:r>
      <w:r w:rsidR="00B10EB3" w:rsidRPr="00CD1C2C">
        <w:rPr>
          <w:rFonts w:hint="cs"/>
          <w:color w:val="00B050"/>
          <w:cs/>
        </w:rPr>
        <w:t xml:space="preserve">ของ </w:t>
      </w:r>
      <w:r w:rsidR="00B10EB3" w:rsidRPr="00CD1C2C">
        <w:rPr>
          <w:color w:val="00B050"/>
        </w:rPr>
        <w:t xml:space="preserve">heat map </w:t>
      </w:r>
      <w:r w:rsidR="00FB59B3" w:rsidRPr="00CD1C2C">
        <w:rPr>
          <w:rFonts w:hint="cs"/>
          <w:color w:val="00B050"/>
          <w:cs/>
        </w:rPr>
        <w:t>มากน้อย</w:t>
      </w:r>
      <w:r w:rsidR="00A128EF" w:rsidRPr="00CD1C2C">
        <w:rPr>
          <w:rFonts w:hint="cs"/>
          <w:color w:val="00B050"/>
          <w:cs/>
        </w:rPr>
        <w:t xml:space="preserve">แตกต่างกันไป </w:t>
      </w:r>
    </w:p>
    <w:p w14:paraId="49BAB5BF" w14:textId="13021672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กรณีทำนายผิด</w:t>
      </w:r>
      <w:r w:rsidRPr="00CD1C2C">
        <w:rPr>
          <w:color w:val="00B050"/>
        </w:rPr>
        <w:t>:</w:t>
      </w:r>
      <w:r w:rsidRPr="00CD1C2C">
        <w:rPr>
          <w:rFonts w:hint="cs"/>
          <w:color w:val="00B050"/>
          <w:cs/>
        </w:rPr>
        <w:t xml:space="preserve"> </w:t>
      </w:r>
      <w:r w:rsidR="00A128EF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A128EF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A128EF" w:rsidRPr="00CD1C2C">
        <w:rPr>
          <w:rFonts w:asciiTheme="minorBidi" w:hAnsiTheme="minorBidi"/>
          <w:color w:val="00B050"/>
          <w:sz w:val="28"/>
        </w:rPr>
        <w:t>Selective Unfreeze</w:t>
      </w:r>
      <w:r w:rsidR="00A128EF" w:rsidRPr="00CD1C2C">
        <w:rPr>
          <w:rFonts w:hint="cs"/>
          <w:color w:val="00B050"/>
          <w:cs/>
        </w:rPr>
        <w:t xml:space="preserve"> ของทุก </w:t>
      </w:r>
      <w:r w:rsidR="00A128EF" w:rsidRPr="00CD1C2C">
        <w:rPr>
          <w:color w:val="00B050"/>
        </w:rPr>
        <w:t xml:space="preserve">backbone </w:t>
      </w:r>
      <w:r w:rsidR="00A128EF" w:rsidRPr="00CD1C2C">
        <w:rPr>
          <w:rFonts w:hint="cs"/>
          <w:color w:val="00B050"/>
          <w:cs/>
        </w:rPr>
        <w:t xml:space="preserve">มีลักษณะของ </w:t>
      </w:r>
      <w:r w:rsidR="00A128EF" w:rsidRPr="00CD1C2C">
        <w:rPr>
          <w:color w:val="00B050"/>
        </w:rPr>
        <w:t xml:space="preserve">heat map </w:t>
      </w:r>
      <w:r w:rsidR="00A128EF" w:rsidRPr="00CD1C2C">
        <w:rPr>
          <w:rFonts w:hint="cs"/>
          <w:color w:val="00B050"/>
          <w:cs/>
        </w:rPr>
        <w:t>ที่ค่อนข้างใก</w:t>
      </w:r>
      <w:r w:rsidR="00961BC3" w:rsidRPr="00CD1C2C">
        <w:rPr>
          <w:rFonts w:hint="cs"/>
          <w:color w:val="00B050"/>
          <w:cs/>
        </w:rPr>
        <w:t>ล้</w:t>
      </w:r>
      <w:r w:rsidR="00A128EF" w:rsidRPr="00CD1C2C">
        <w:rPr>
          <w:rFonts w:hint="cs"/>
          <w:color w:val="00B050"/>
          <w:cs/>
        </w:rPr>
        <w:t>เคียงกันคือ</w:t>
      </w:r>
      <w:r w:rsidR="00A128EF" w:rsidRPr="00CD1C2C">
        <w:rPr>
          <w:color w:val="00B050"/>
        </w:rPr>
        <w:t xml:space="preserve"> </w:t>
      </w:r>
      <w:r w:rsidRPr="00CD1C2C"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 w:rsidRPr="00CD1C2C">
        <w:rPr>
          <w:rFonts w:asciiTheme="minorBidi" w:hAnsiTheme="minorBidi"/>
          <w:color w:val="00B050"/>
          <w:sz w:val="28"/>
        </w:rPr>
        <w:t xml:space="preserve">heat map </w:t>
      </w:r>
      <w:r w:rsidR="00D64128" w:rsidRPr="00CD1C2C"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 w:rsidR="00D64128" w:rsidRPr="00CD1C2C"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 w:rsidR="00D64128" w:rsidRPr="00CD1C2C">
        <w:rPr>
          <w:color w:val="00B050"/>
        </w:rPr>
        <w:t xml:space="preserve">heat map </w:t>
      </w:r>
      <w:r w:rsidR="00D64128" w:rsidRPr="00CD1C2C">
        <w:rPr>
          <w:rFonts w:hint="cs"/>
          <w:color w:val="00B050"/>
          <w:cs/>
        </w:rPr>
        <w:t>กระจายตัวอยู่บนรูปเป้าหมายแล้วแต่ยังทำนายผิด</w:t>
      </w:r>
      <w:r w:rsidR="00961BC3" w:rsidRPr="00CD1C2C">
        <w:rPr>
          <w:rFonts w:hint="cs"/>
          <w:color w:val="00B050"/>
          <w:cs/>
        </w:rPr>
        <w:t xml:space="preserve"> </w:t>
      </w:r>
      <w:r w:rsidR="00D64128" w:rsidRPr="00CD1C2C">
        <w:rPr>
          <w:rFonts w:hint="cs"/>
          <w:color w:val="00B050"/>
          <w:cs/>
        </w:rPr>
        <w:t>อาจเกิดจากลักษณะบางส่วน</w:t>
      </w:r>
      <w:r w:rsidR="00961BC3" w:rsidRPr="00CD1C2C">
        <w:rPr>
          <w:rFonts w:hint="cs"/>
          <w:color w:val="00B050"/>
          <w:cs/>
        </w:rPr>
        <w:t>ของรูป</w:t>
      </w:r>
      <w:r w:rsidR="00D64128" w:rsidRPr="00CD1C2C">
        <w:rPr>
          <w:rFonts w:hint="cs"/>
          <w:color w:val="00B050"/>
          <w:cs/>
        </w:rPr>
        <w:t>ที่</w:t>
      </w:r>
      <w:r w:rsidR="00961BC3" w:rsidRPr="00CD1C2C">
        <w:rPr>
          <w:rFonts w:hint="cs"/>
          <w:color w:val="00B050"/>
          <w:cs/>
        </w:rPr>
        <w:t>มี</w:t>
      </w:r>
      <w:r w:rsidR="00D64128" w:rsidRPr="00CD1C2C">
        <w:rPr>
          <w:rFonts w:hint="cs"/>
          <w:color w:val="00B050"/>
          <w:cs/>
        </w:rPr>
        <w:t>ความคล้ายกัน</w:t>
      </w:r>
      <w:r w:rsidR="00961BC3" w:rsidRPr="00CD1C2C">
        <w:rPr>
          <w:rFonts w:hint="cs"/>
          <w:color w:val="00B050"/>
          <w:cs/>
        </w:rPr>
        <w:t>ใน</w:t>
      </w:r>
      <w:r w:rsidR="00A128EF" w:rsidRPr="00CD1C2C">
        <w:rPr>
          <w:rFonts w:hint="cs"/>
          <w:color w:val="00B050"/>
          <w:cs/>
        </w:rPr>
        <w:t>แต่ละคลาส</w:t>
      </w:r>
    </w:p>
    <w:p w14:paraId="1D8CE8A7" w14:textId="77777777" w:rsidR="00EE1CD2" w:rsidRDefault="00EE1CD2" w:rsidP="003F54AA">
      <w:pPr>
        <w:spacing w:after="100" w:line="300" w:lineRule="auto"/>
        <w:jc w:val="thaiDistribute"/>
      </w:pPr>
    </w:p>
    <w:p w14:paraId="66641F9A" w14:textId="1F1DDE3C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 w:rsidRPr="00A417FC">
        <w:rPr>
          <w:i/>
          <w:iCs/>
          <w:color w:val="EE0000"/>
          <w:cs/>
        </w:rPr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>Freeze all)</w:t>
      </w:r>
    </w:p>
    <w:p w14:paraId="5B3EA05F" w14:textId="1AB8D4B3" w:rsidR="0029315A" w:rsidRPr="00A417FC" w:rsidRDefault="002709D3" w:rsidP="000B73E3">
      <w:pPr>
        <w:jc w:val="center"/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17D491EB" wp14:editId="74A927D6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B73E3" w:rsidRPr="00A417FC">
        <w:rPr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0950DC3F" wp14:editId="34E4DE2F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2897A" w14:textId="35670EE3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 w:rsidRPr="00A417FC">
        <w:rPr>
          <w:i/>
          <w:iCs/>
          <w:color w:val="EE0000"/>
          <w:cs/>
        </w:rPr>
        <w:lastRenderedPageBreak/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>Freeze all)</w:t>
      </w:r>
    </w:p>
    <w:p w14:paraId="1E153E2E" w14:textId="376FE16F" w:rsidR="007E2E13" w:rsidRPr="00A417FC" w:rsidRDefault="00DE1669" w:rsidP="002C71CB">
      <w:pPr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68EA23F3" wp14:editId="0C437F39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417FC">
        <w:rPr>
          <w:noProof/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31C9250B" wp14:editId="39144F14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A4D74" w14:textId="77777777" w:rsidR="0074776E" w:rsidRDefault="0074776E" w:rsidP="002C71CB"/>
    <w:p w14:paraId="35275522" w14:textId="77777777" w:rsidR="0074776E" w:rsidRDefault="0074776E" w:rsidP="002C71CB"/>
    <w:p w14:paraId="48816EFE" w14:textId="77777777" w:rsidR="0074776E" w:rsidRDefault="0074776E" w:rsidP="002C71CB"/>
    <w:p w14:paraId="1B15B3B5" w14:textId="77777777" w:rsidR="0074776E" w:rsidRDefault="0074776E" w:rsidP="002C71CB"/>
    <w:p w14:paraId="39C4C773" w14:textId="77777777" w:rsidR="0074776E" w:rsidRDefault="0074776E" w:rsidP="002C71CB">
      <w:pPr>
        <w:rPr>
          <w:cs/>
        </w:rPr>
      </w:pPr>
    </w:p>
    <w:p w14:paraId="05A73594" w14:textId="77777777" w:rsidR="0074776E" w:rsidRDefault="0074776E" w:rsidP="002C71CB"/>
    <w:p w14:paraId="0FBA0B68" w14:textId="77777777" w:rsidR="0074776E" w:rsidRDefault="0074776E" w:rsidP="002C71CB"/>
    <w:p w14:paraId="12E5B54D" w14:textId="77777777" w:rsidR="0074776E" w:rsidRDefault="0074776E" w:rsidP="002C71CB"/>
    <w:p w14:paraId="06B3B3E6" w14:textId="77777777" w:rsidR="0074776E" w:rsidRDefault="0074776E" w:rsidP="002C71CB"/>
    <w:p w14:paraId="75897D51" w14:textId="77777777" w:rsidR="0074776E" w:rsidRDefault="0074776E" w:rsidP="002C71CB"/>
    <w:p w14:paraId="3D0DBEB7" w14:textId="77777777" w:rsidR="0074776E" w:rsidRDefault="0074776E" w:rsidP="002C71CB"/>
    <w:p w14:paraId="4BC9C4F8" w14:textId="77777777" w:rsidR="0074776E" w:rsidRDefault="0074776E" w:rsidP="002C71CB"/>
    <w:p w14:paraId="19C79633" w14:textId="77777777" w:rsidR="0074776E" w:rsidRPr="002C71CB" w:rsidRDefault="0074776E" w:rsidP="002C71CB"/>
    <w:p w14:paraId="075B0BD7" w14:textId="1CD31A0F" w:rsidR="007C4286" w:rsidRPr="00557066" w:rsidRDefault="00925B18" w:rsidP="007C4286">
      <w:pPr>
        <w:pStyle w:val="Heading2"/>
        <w:rPr>
          <w:rFonts w:asciiTheme="minorBidi" w:hAnsiTheme="minorBidi" w:cstheme="minorBidi"/>
          <w:sz w:val="36"/>
          <w:szCs w:val="44"/>
        </w:rPr>
      </w:pPr>
      <w:r w:rsidRPr="00557066">
        <w:rPr>
          <w:rFonts w:asciiTheme="minorBidi" w:hAnsiTheme="minorBidi" w:cstheme="minorBidi"/>
          <w:sz w:val="36"/>
          <w:szCs w:val="44"/>
        </w:rPr>
        <w:lastRenderedPageBreak/>
        <w:t>7.</w:t>
      </w:r>
      <w:r w:rsidR="007C4286" w:rsidRPr="00557066">
        <w:rPr>
          <w:rFonts w:asciiTheme="minorBidi" w:hAnsiTheme="minorBidi" w:cstheme="minorBidi"/>
          <w:sz w:val="36"/>
          <w:szCs w:val="44"/>
        </w:rPr>
        <w:t>Discussion and conclusions</w:t>
      </w:r>
    </w:p>
    <w:p w14:paraId="5978C06B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ผลการทดสอบทางสถิติ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ดีกว่า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อย่างมีนัยสำคัญทางสถิติในทั้ง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backbone (Welch’s t-test, p &lt; 0.001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ทุกคู่ ผ่านเกณฑ์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0.0125; Cohen</w:t>
      </w:r>
      <w:r w:rsidRPr="00557066">
        <w:rPr>
          <w:rFonts w:ascii="Cordia New" w:eastAsia="TH Sarabun New" w:hAnsi="Cordia New" w:cs="Cordia New"/>
          <w:sz w:val="32"/>
          <w:szCs w:val="32"/>
        </w:rPr>
        <w:t>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s d = 2.17</w:t>
      </w:r>
      <w:r w:rsidRPr="00557066">
        <w:rPr>
          <w:rFonts w:ascii="Cordia New" w:eastAsia="TH Sarabun New" w:hAnsi="Cordia New" w:cs="Cordia New"/>
          <w:sz w:val="32"/>
          <w:szCs w:val="32"/>
        </w:rPr>
        <w:t>–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โดย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เพิ่มขึ้น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0.0150–0.0441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ซึ่งมากที่สุดใน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(+0.0441)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และน้อยที่สุดใน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(+0.0150)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แม้แต่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ที่ต่ำที่สุด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EfficientNet-B0, 0.9837)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ก็ยังสูงกว่า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ที่ดีที่สุด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(EfficientNet-B0, 0.9687)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จึงสรุปได้ว่าวิธีเทรนมีผลต่อประสิทธิภาพมากกว่าการเลือก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backbone</w:t>
      </w:r>
    </w:p>
    <w:p w14:paraId="087AB67F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เมื่อเปรียบเทียบ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ภายใต้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(6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คู่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0.0083) VGG16 (0.9947)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 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(0.9921)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กับ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0.23)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ก็ไม่แตกต่างกัน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0.88)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(p = 0.026)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ไม่ผ่านเกณฑ์ที่ปรับด้วย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จึงสรุปได้เพียงว่า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อยู่ในกลุ่มที่ดีที่สุด</w:t>
      </w:r>
    </w:p>
    <w:p w14:paraId="66B7CFA5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ที่รายงานสะท้อนความแปรปรวนจาก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seed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เท่านั้น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การแบ่งข้อมูลคงที่) จึงควรตีความผลต่างเล็กๆ ระหว่าง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ด้วยความระมัดระวัง และพิจารณาร่วมกับขนาดโมเดลและความเสถียร</w:t>
      </w:r>
    </w:p>
    <w:p w14:paraId="34A5DEE9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การประเมินภาพรวมทุกคลาส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สูงสุดที่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0.9947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ต่ำสุดที่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0.0014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แต่มีพารามิเตอร์ราว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138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ล้านตัว ส่วน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ได้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0.9921 (SD 0.0063)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ด้วยพารามิเตอร์ราว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25.6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ล้านตัว ซึ่งน้อยกว่า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5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เท่า โดยไม่แตกต่างกันอย่างมีนัยสำคัญ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ได้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0.9841 (SD 0.0051)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ด้วยพารามิเตอร์เพียงราว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2.5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ล้านตัว (น้อยกว่า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55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เท่า)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แม้ต่ำกว่า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0.011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แต่ยังสูงกว่า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เวลาเทรนต่อรอบอยู่ในช่วงใกล้เคียงกัน (ราว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8.5–15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นาที) จึงสรุปได้ว่า</w:t>
      </w:r>
    </w:p>
    <w:p w14:paraId="5A654EAF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หรือ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มีขนาดเล็กกว่าและไม่แตกต่างทางสถิติ</w:t>
      </w:r>
    </w:p>
    <w:p w14:paraId="7B8878B2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lastRenderedPageBreak/>
        <w:t>หากต้องการนำไปใช้บนอุปกรณ์ที่มีทรัพยากรจำกัด (เช่น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Mobile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หรือ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Edge Devices) 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เป็นตัวเลือกที่เหมาะสม เพราะยังได้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สูงกว่า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0.98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ด้วยขนาดโมเดลเล็กที่สุด</w:t>
      </w:r>
    </w:p>
    <w:p w14:paraId="3D8B3ECC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การประเมินแยกรายคลาส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ใช้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F1-score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รายคลาส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ค่าเฉลี่ย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10 seed)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confusion matrix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median seed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มี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ต่ำที่สุดใน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backbone (0.931–0.946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โดยใน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ต่ำเป็นอันดับสองรองจาก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ขณะที่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ทำให้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ทุกคลาสสูงขึ้นและใกล้เคียงกัน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0.976–0.999)</w:t>
      </w:r>
    </w:p>
    <w:p w14:paraId="21F4F4F3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อยู่ที่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0.982–0.999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สูงสุดที่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0.999 ± 0.002)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เทียบกับ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0.959–0.981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ความผิดพลาดที่เหลือเกิดกับภาพที่ไม่ปกติ เช่น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gomu_gomu_0284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ภาพมืด) และ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gomu_gomu_0557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ผลวางบนฐานในฉากหลังซับซ้อน) ซึ่งผิดอย่างละ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4 backbone</w:t>
      </w:r>
    </w:p>
    <w:p w14:paraId="4D65C3C7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อยู่ที่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0.985–0.999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เทียบกับ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0.948–0.972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โดย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ทำนาย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เป็น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(2–4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รูป) 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เหลือเพียง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รูปใน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ซึ่งเป็นภาพกราฟิกที่มีโลโก้ข้อความ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mera_mera_0140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0143)</w:t>
      </w:r>
    </w:p>
    <w:p w14:paraId="5414774B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เป็นคลาสที่ยากที่สุดของ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ในเกือบทุก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และยังต่ำที่สุดเมื่อใช้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ใน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MobileNetV3-Small (F1 0.976) Recall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อยู่ที่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98.4% (61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62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รูป) 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ภาพ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ope_ope_0093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ผลสามมิติสีเทา) ถูกทำนายผิดใน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จาก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ซึ่งสอดคล้องกับ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heat map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ไม่ได้อยู่ที่ตัวผล</w:t>
      </w:r>
    </w:p>
    <w:p w14:paraId="30315575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: Recall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เท่ากับ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100%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อยู่ที่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0.979–0.994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เพราะมีภาพคลาสอื่นถูกทำนายมาเป็น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เช่น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ope_ope_0093, ope_ope_0147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gomu_gomu_0284)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คือโมเดลไม่พลาดคลาสนี้ แต่บางครั้งใช้เป็นคลาสตอบเมื่อไม่แน่ใจ</w:t>
      </w:r>
    </w:p>
    <w:p w14:paraId="6FA841D7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u w:val="single"/>
          <w:cs/>
        </w:rPr>
        <w:lastRenderedPageBreak/>
        <w:t>แนวทางแก้ไข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ควรเพิ่มภาพในกลุ่มที่ผิดซ้ำเข้า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Training Set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ภาพมืด ภาพสีเทา ภาพที่มีโลโก้หรือตัวละครปน) และเพิ่ม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Augmentation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ด้านสีและความสว่าง เพื่อให้โมเดลไม่พึ่งพาสีเพียงอย่างเดียว</w:t>
      </w:r>
    </w:p>
    <w:p w14:paraId="24F2DB3B" w14:textId="7CD646FA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</w:rPr>
        <w:t>Eyeball Analysis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13D11F4F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ภาพที่ทำนายผิดส่วนใหญ่ไม่ใช่ภาพผลไม้มาตรฐาน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แต่เป็นผลที่ทำเป็นของจริงหรือโมเดล เช่น ผลถักไหมพรมและโมเดลสามมิติ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ภาพกราฟิกที่มีโลโก้หรือข้อความ ภาพตัวละครถือผลขนาดเล็ก และภาพมืดหรือไม่มีสี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ในภาพเหล่านี้ </w:t>
      </w:r>
      <w:proofErr w:type="spellStart"/>
      <w:r w:rsidRPr="00557066"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แสดงว่า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heat map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ตกที่ใบหน้า โลโก้ หรือพื้นหลังแทนที่ตัวผล</w:t>
      </w:r>
    </w:p>
    <w:p w14:paraId="58AAC801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ภาพเดียวกันถูกทำนายผิดโดยหลาย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(ope_ope_0093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ผิด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gomu_gomu_0374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ผิด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แสดงว่าสาเหตุส่วนหนึ่งมาจากตัวข้อมูล ไม่ใช่เฉพาะสถาปัตยกรรม ควรตรวจ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label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ของภาพกลุ่มนี้ด้วย</w:t>
      </w:r>
    </w:p>
    <w:p w14:paraId="2AC7B1F2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u w:val="single"/>
          <w:cs/>
        </w:rPr>
        <w:t>แนวทางแก้ไข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คือ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Hard Example Mining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Training Set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พร้อมเพิ่ม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Augmentation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แบบ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color jitter, grayscale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random crop/zoom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เพื่อรองรับผลที่มีขนาดเล็กหรือสีผิดปกติ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และอาจต่อยอดด้วยการตรวจจับและครอบบริเวณผลก่อนทำนายสำหรับภาพที่มีองค์ประกอบอื่นปนมาก</w:t>
      </w:r>
    </w:p>
    <w:p w14:paraId="4A0253C0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ข้อสรุป: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Selective Unfreeze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ปลดล็อกเฉพาะ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n stage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สุดท้ายของ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ให้ผลดีกว่า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อย่างมีนัยสำคัญในทุก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สูงสุด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0.9947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0.9921)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และไม่แตกต่างกันทางสถิติ 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ให้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0.9841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ด้วยขนาดโมเดลเล็กที่สุด ความผิดพลาดที่เหลือจำนวนน้อย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1–4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รูปจาก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273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รูป)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กระจุกอยู่ที่ภาพที่ไม่ใช่ผลไม้มาตรฐาน ซึ่งแก้ได้ด้วยการเพิ่มข้อมูลและ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Augmentation</w:t>
      </w:r>
    </w:p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4BD1D" w14:textId="77777777" w:rsidR="003D362A" w:rsidRDefault="003D362A" w:rsidP="00842BE6">
      <w:pPr>
        <w:spacing w:after="0" w:line="240" w:lineRule="auto"/>
      </w:pPr>
      <w:r>
        <w:separator/>
      </w:r>
    </w:p>
  </w:endnote>
  <w:endnote w:type="continuationSeparator" w:id="0">
    <w:p w14:paraId="670AF45C" w14:textId="77777777" w:rsidR="003D362A" w:rsidRDefault="003D362A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C22D7" w14:textId="77777777" w:rsidR="003D362A" w:rsidRDefault="003D362A" w:rsidP="00842BE6">
      <w:pPr>
        <w:spacing w:after="0" w:line="240" w:lineRule="auto"/>
      </w:pPr>
      <w:r>
        <w:separator/>
      </w:r>
    </w:p>
  </w:footnote>
  <w:footnote w:type="continuationSeparator" w:id="0">
    <w:p w14:paraId="134AE3EC" w14:textId="77777777" w:rsidR="003D362A" w:rsidRDefault="003D362A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0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23768"/>
    <w:multiLevelType w:val="hybridMultilevel"/>
    <w:tmpl w:val="83B65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618756749">
    <w:abstractNumId w:val="22"/>
  </w:num>
  <w:num w:numId="2" w16cid:durableId="1197237365">
    <w:abstractNumId w:val="16"/>
  </w:num>
  <w:num w:numId="3" w16cid:durableId="478035042">
    <w:abstractNumId w:val="1"/>
  </w:num>
  <w:num w:numId="4" w16cid:durableId="62922072">
    <w:abstractNumId w:val="8"/>
  </w:num>
  <w:num w:numId="5" w16cid:durableId="1721973653">
    <w:abstractNumId w:val="24"/>
  </w:num>
  <w:num w:numId="6" w16cid:durableId="1710032798">
    <w:abstractNumId w:val="7"/>
  </w:num>
  <w:num w:numId="7" w16cid:durableId="103036951">
    <w:abstractNumId w:val="15"/>
  </w:num>
  <w:num w:numId="8" w16cid:durableId="541332220">
    <w:abstractNumId w:val="2"/>
  </w:num>
  <w:num w:numId="9" w16cid:durableId="49111203">
    <w:abstractNumId w:val="11"/>
  </w:num>
  <w:num w:numId="10" w16cid:durableId="1962613756">
    <w:abstractNumId w:val="12"/>
  </w:num>
  <w:num w:numId="11" w16cid:durableId="1967196633">
    <w:abstractNumId w:val="10"/>
  </w:num>
  <w:num w:numId="12" w16cid:durableId="89856230">
    <w:abstractNumId w:val="21"/>
  </w:num>
  <w:num w:numId="13" w16cid:durableId="1819104971">
    <w:abstractNumId w:val="17"/>
  </w:num>
  <w:num w:numId="14" w16cid:durableId="447118153">
    <w:abstractNumId w:val="13"/>
  </w:num>
  <w:num w:numId="15" w16cid:durableId="626354002">
    <w:abstractNumId w:val="14"/>
  </w:num>
  <w:num w:numId="16" w16cid:durableId="684359387">
    <w:abstractNumId w:val="3"/>
  </w:num>
  <w:num w:numId="17" w16cid:durableId="1109162693">
    <w:abstractNumId w:val="9"/>
    <w:lvlOverride w:ilvl="0">
      <w:startOverride w:val="1"/>
    </w:lvlOverride>
  </w:num>
  <w:num w:numId="18" w16cid:durableId="1164391911">
    <w:abstractNumId w:val="23"/>
  </w:num>
  <w:num w:numId="19" w16cid:durableId="453524441">
    <w:abstractNumId w:val="18"/>
  </w:num>
  <w:num w:numId="20" w16cid:durableId="2009745247">
    <w:abstractNumId w:val="20"/>
  </w:num>
  <w:num w:numId="21" w16cid:durableId="1670602105">
    <w:abstractNumId w:val="0"/>
  </w:num>
  <w:num w:numId="22" w16cid:durableId="1444304499">
    <w:abstractNumId w:val="19"/>
  </w:num>
  <w:num w:numId="23" w16cid:durableId="1329551953">
    <w:abstractNumId w:val="25"/>
  </w:num>
  <w:num w:numId="24" w16cid:durableId="1558854274">
    <w:abstractNumId w:val="4"/>
  </w:num>
  <w:num w:numId="25" w16cid:durableId="1242636258">
    <w:abstractNumId w:val="6"/>
  </w:num>
  <w:num w:numId="26" w16cid:durableId="586620826">
    <w:abstractNumId w:val="26"/>
  </w:num>
  <w:num w:numId="27" w16cid:durableId="1392846366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03C"/>
    <w:rsid w:val="00044AF6"/>
    <w:rsid w:val="00047CD0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92FA4"/>
    <w:rsid w:val="00093A64"/>
    <w:rsid w:val="000A1971"/>
    <w:rsid w:val="000A3551"/>
    <w:rsid w:val="000A4F2C"/>
    <w:rsid w:val="000B05E2"/>
    <w:rsid w:val="000B15FB"/>
    <w:rsid w:val="000B638D"/>
    <w:rsid w:val="000B6D4F"/>
    <w:rsid w:val="000B73E3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77BC1"/>
    <w:rsid w:val="00180B6E"/>
    <w:rsid w:val="00183A23"/>
    <w:rsid w:val="00187D17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16ACE"/>
    <w:rsid w:val="0032694E"/>
    <w:rsid w:val="003307EA"/>
    <w:rsid w:val="00334791"/>
    <w:rsid w:val="00334E6F"/>
    <w:rsid w:val="0033537B"/>
    <w:rsid w:val="00335AAF"/>
    <w:rsid w:val="0033732F"/>
    <w:rsid w:val="00341098"/>
    <w:rsid w:val="00341B04"/>
    <w:rsid w:val="003442AF"/>
    <w:rsid w:val="00347ADF"/>
    <w:rsid w:val="00352D41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362A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3F54AA"/>
    <w:rsid w:val="00400567"/>
    <w:rsid w:val="004120F1"/>
    <w:rsid w:val="00420D81"/>
    <w:rsid w:val="004250AD"/>
    <w:rsid w:val="004272F7"/>
    <w:rsid w:val="004335F3"/>
    <w:rsid w:val="00433785"/>
    <w:rsid w:val="00445410"/>
    <w:rsid w:val="0044627F"/>
    <w:rsid w:val="004466D6"/>
    <w:rsid w:val="00450436"/>
    <w:rsid w:val="00460AD2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2F10"/>
    <w:rsid w:val="004B3088"/>
    <w:rsid w:val="004C1D98"/>
    <w:rsid w:val="004C6294"/>
    <w:rsid w:val="004D369B"/>
    <w:rsid w:val="004E03B6"/>
    <w:rsid w:val="004E4FEB"/>
    <w:rsid w:val="004E6C03"/>
    <w:rsid w:val="004F10D0"/>
    <w:rsid w:val="004F37C2"/>
    <w:rsid w:val="004F51F1"/>
    <w:rsid w:val="005022BD"/>
    <w:rsid w:val="00504026"/>
    <w:rsid w:val="00505B09"/>
    <w:rsid w:val="00515882"/>
    <w:rsid w:val="00521773"/>
    <w:rsid w:val="00525389"/>
    <w:rsid w:val="0052670F"/>
    <w:rsid w:val="0053781F"/>
    <w:rsid w:val="005406B3"/>
    <w:rsid w:val="005433D5"/>
    <w:rsid w:val="0054622D"/>
    <w:rsid w:val="00546518"/>
    <w:rsid w:val="00546D54"/>
    <w:rsid w:val="00557066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0795"/>
    <w:rsid w:val="00601032"/>
    <w:rsid w:val="0060490B"/>
    <w:rsid w:val="00607168"/>
    <w:rsid w:val="006076E4"/>
    <w:rsid w:val="00612121"/>
    <w:rsid w:val="00622195"/>
    <w:rsid w:val="00625BA3"/>
    <w:rsid w:val="0063028E"/>
    <w:rsid w:val="00633B9F"/>
    <w:rsid w:val="006428F4"/>
    <w:rsid w:val="0064345E"/>
    <w:rsid w:val="006516EA"/>
    <w:rsid w:val="00656D38"/>
    <w:rsid w:val="0065701D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3710"/>
    <w:rsid w:val="007F4A6D"/>
    <w:rsid w:val="007F5128"/>
    <w:rsid w:val="007F6570"/>
    <w:rsid w:val="0081263A"/>
    <w:rsid w:val="0081328F"/>
    <w:rsid w:val="008302C4"/>
    <w:rsid w:val="008326F6"/>
    <w:rsid w:val="00832AD7"/>
    <w:rsid w:val="008349D7"/>
    <w:rsid w:val="00834B4A"/>
    <w:rsid w:val="00842BE6"/>
    <w:rsid w:val="00852438"/>
    <w:rsid w:val="00855AE4"/>
    <w:rsid w:val="008569C7"/>
    <w:rsid w:val="008574B3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5BF3"/>
    <w:rsid w:val="009924EF"/>
    <w:rsid w:val="00992FDF"/>
    <w:rsid w:val="00995A02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A0143B"/>
    <w:rsid w:val="00A028F0"/>
    <w:rsid w:val="00A02FBB"/>
    <w:rsid w:val="00A063DA"/>
    <w:rsid w:val="00A07537"/>
    <w:rsid w:val="00A07D89"/>
    <w:rsid w:val="00A12799"/>
    <w:rsid w:val="00A128EF"/>
    <w:rsid w:val="00A1689A"/>
    <w:rsid w:val="00A2049A"/>
    <w:rsid w:val="00A24B22"/>
    <w:rsid w:val="00A2580D"/>
    <w:rsid w:val="00A25D2D"/>
    <w:rsid w:val="00A3162C"/>
    <w:rsid w:val="00A37914"/>
    <w:rsid w:val="00A401FC"/>
    <w:rsid w:val="00A417FC"/>
    <w:rsid w:val="00A44F76"/>
    <w:rsid w:val="00A45057"/>
    <w:rsid w:val="00A457DA"/>
    <w:rsid w:val="00A501ED"/>
    <w:rsid w:val="00A51253"/>
    <w:rsid w:val="00A5154C"/>
    <w:rsid w:val="00A6589E"/>
    <w:rsid w:val="00A745C0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07E5"/>
    <w:rsid w:val="00AD1C45"/>
    <w:rsid w:val="00AD30CD"/>
    <w:rsid w:val="00AD560B"/>
    <w:rsid w:val="00AD7D51"/>
    <w:rsid w:val="00AD7F69"/>
    <w:rsid w:val="00AE1487"/>
    <w:rsid w:val="00AE15ED"/>
    <w:rsid w:val="00AE4A4E"/>
    <w:rsid w:val="00AE4AA6"/>
    <w:rsid w:val="00AE5DCB"/>
    <w:rsid w:val="00AE5F3A"/>
    <w:rsid w:val="00AF2864"/>
    <w:rsid w:val="00AF3D0D"/>
    <w:rsid w:val="00B006C2"/>
    <w:rsid w:val="00B014C7"/>
    <w:rsid w:val="00B01816"/>
    <w:rsid w:val="00B01CC8"/>
    <w:rsid w:val="00B02F0A"/>
    <w:rsid w:val="00B0315E"/>
    <w:rsid w:val="00B0445D"/>
    <w:rsid w:val="00B06ABA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5412"/>
    <w:rsid w:val="00C7729D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8146A"/>
    <w:rsid w:val="00D81564"/>
    <w:rsid w:val="00D870C1"/>
    <w:rsid w:val="00D9235C"/>
    <w:rsid w:val="00D930FA"/>
    <w:rsid w:val="00D93FE3"/>
    <w:rsid w:val="00D94D53"/>
    <w:rsid w:val="00D94E51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34FA"/>
    <w:rsid w:val="00E341E1"/>
    <w:rsid w:val="00E41FFA"/>
    <w:rsid w:val="00E43204"/>
    <w:rsid w:val="00E477A0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2842</TotalTime>
  <Pages>25</Pages>
  <Words>4415</Words>
  <Characters>25169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1060</cp:revision>
  <dcterms:created xsi:type="dcterms:W3CDTF">2026-10-01T01:12:00Z</dcterms:created>
  <dcterms:modified xsi:type="dcterms:W3CDTF">2026-10-21T13:48:00Z</dcterms:modified>
</cp:coreProperties>
</file>