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7F127" w14:textId="77777777" w:rsidR="00535B19" w:rsidRPr="00493485" w:rsidRDefault="00535B19" w:rsidP="00535B19">
      <w:pPr>
        <w:autoSpaceDE w:val="0"/>
        <w:autoSpaceDN w:val="0"/>
        <w:ind w:firstLine="400"/>
        <w:jc w:val="center"/>
        <w:rPr>
          <w:color w:val="000000"/>
          <w:kern w:val="0"/>
        </w:rPr>
      </w:pPr>
    </w:p>
    <w:p w14:paraId="450B3950" w14:textId="34A9E6D3" w:rsidR="00535B19" w:rsidRPr="00493485" w:rsidRDefault="00221897" w:rsidP="00535B19">
      <w:pPr>
        <w:autoSpaceDE w:val="0"/>
        <w:autoSpaceDN w:val="0"/>
        <w:ind w:firstLineChars="0" w:firstLine="0"/>
        <w:jc w:val="center"/>
        <w:rPr>
          <w:rFonts w:hint="eastAsia"/>
          <w:b/>
          <w:color w:val="000000"/>
          <w:kern w:val="0"/>
          <w:sz w:val="28"/>
          <w:szCs w:val="28"/>
        </w:rPr>
      </w:pPr>
      <w:r>
        <w:rPr>
          <w:rFonts w:hint="eastAsia"/>
          <w:b/>
          <w:sz w:val="28"/>
          <w:szCs w:val="40"/>
        </w:rPr>
        <w:t>以擺線減速機</w:t>
      </w:r>
      <w:proofErr w:type="gramStart"/>
      <w:r>
        <w:rPr>
          <w:rFonts w:hint="eastAsia"/>
          <w:b/>
          <w:sz w:val="28"/>
          <w:szCs w:val="40"/>
        </w:rPr>
        <w:t>之等</w:t>
      </w:r>
      <w:r>
        <w:rPr>
          <w:rFonts w:hint="eastAsia"/>
          <w:b/>
          <w:sz w:val="28"/>
          <w:szCs w:val="40"/>
        </w:rPr>
        <w:t>效連桿</w:t>
      </w:r>
      <w:proofErr w:type="gramEnd"/>
      <w:r>
        <w:rPr>
          <w:rFonts w:hint="eastAsia"/>
          <w:b/>
          <w:sz w:val="28"/>
          <w:szCs w:val="40"/>
        </w:rPr>
        <w:t>做誤差分析</w:t>
      </w:r>
    </w:p>
    <w:p w14:paraId="5AA28B3A" w14:textId="77777777" w:rsidR="00535B19" w:rsidRPr="00493485" w:rsidRDefault="00535B19" w:rsidP="00535B19">
      <w:pPr>
        <w:autoSpaceDE w:val="0"/>
        <w:autoSpaceDN w:val="0"/>
        <w:ind w:firstLine="320"/>
        <w:jc w:val="center"/>
        <w:rPr>
          <w:b/>
          <w:bCs/>
          <w:color w:val="FF0000"/>
          <w:kern w:val="0"/>
          <w:sz w:val="16"/>
          <w:szCs w:val="28"/>
        </w:rPr>
      </w:pPr>
      <w:r w:rsidRPr="00493485">
        <w:rPr>
          <w:i/>
          <w:iCs/>
          <w:color w:val="FF0000"/>
          <w:kern w:val="0"/>
          <w:sz w:val="16"/>
        </w:rPr>
        <w:t>(</w:t>
      </w:r>
      <w:r w:rsidRPr="00493485">
        <w:rPr>
          <w:i/>
          <w:iCs/>
          <w:color w:val="FF0000"/>
          <w:kern w:val="0"/>
          <w:sz w:val="16"/>
          <w:szCs w:val="30"/>
        </w:rPr>
        <w:t>題目：標楷體</w:t>
      </w:r>
      <w:r w:rsidRPr="00493485">
        <w:rPr>
          <w:i/>
          <w:iCs/>
          <w:color w:val="FF0000"/>
          <w:kern w:val="0"/>
          <w:sz w:val="16"/>
          <w:szCs w:val="30"/>
        </w:rPr>
        <w:t>14</w:t>
      </w:r>
      <w:r w:rsidRPr="00493485">
        <w:rPr>
          <w:i/>
          <w:iCs/>
          <w:color w:val="FF0000"/>
          <w:kern w:val="0"/>
          <w:sz w:val="16"/>
          <w:szCs w:val="30"/>
        </w:rPr>
        <w:t>點，粗體</w:t>
      </w:r>
      <w:r w:rsidRPr="00493485">
        <w:rPr>
          <w:i/>
          <w:iCs/>
          <w:color w:val="FF0000"/>
          <w:kern w:val="0"/>
          <w:sz w:val="16"/>
          <w:szCs w:val="25"/>
        </w:rPr>
        <w:t>；</w:t>
      </w:r>
      <w:r w:rsidRPr="00493485">
        <w:rPr>
          <w:i/>
          <w:iCs/>
          <w:color w:val="FF0000"/>
          <w:kern w:val="0"/>
          <w:sz w:val="16"/>
          <w:szCs w:val="28"/>
        </w:rPr>
        <w:t xml:space="preserve">14 points, </w:t>
      </w:r>
      <w:r w:rsidRPr="00350711">
        <w:rPr>
          <w:i/>
          <w:iCs/>
          <w:color w:val="FF0000"/>
          <w:kern w:val="0"/>
          <w:sz w:val="16"/>
          <w:szCs w:val="28"/>
        </w:rPr>
        <w:t>Ti</w:t>
      </w:r>
      <w:r w:rsidRPr="00350711">
        <w:rPr>
          <w:bCs/>
          <w:i/>
          <w:iCs/>
          <w:color w:val="FF0000"/>
          <w:kern w:val="0"/>
          <w:sz w:val="16"/>
          <w:szCs w:val="28"/>
        </w:rPr>
        <w:t>mes New Rom</w:t>
      </w:r>
      <w:r w:rsidRPr="00350711">
        <w:rPr>
          <w:i/>
          <w:iCs/>
          <w:color w:val="FF0000"/>
          <w:kern w:val="0"/>
          <w:sz w:val="16"/>
          <w:szCs w:val="28"/>
        </w:rPr>
        <w:t>an</w:t>
      </w:r>
      <w:r w:rsidRPr="00493485">
        <w:rPr>
          <w:i/>
          <w:iCs/>
          <w:color w:val="FF0000"/>
          <w:kern w:val="0"/>
          <w:sz w:val="16"/>
          <w:szCs w:val="28"/>
        </w:rPr>
        <w:t>, boldface)</w:t>
      </w:r>
    </w:p>
    <w:p w14:paraId="28C40FC1" w14:textId="518D74E1" w:rsidR="00535B19" w:rsidRPr="00493485" w:rsidRDefault="00221897" w:rsidP="00535B19">
      <w:pPr>
        <w:pStyle w:val="AuthorAffiliation"/>
        <w:rPr>
          <w:vertAlign w:val="superscript"/>
        </w:rPr>
      </w:pPr>
      <w:r>
        <w:rPr>
          <w:rFonts w:hint="eastAsia"/>
        </w:rPr>
        <w:t>徐冠倫</w:t>
      </w:r>
      <w:r w:rsidR="00535B19" w:rsidRPr="00493485">
        <w:rPr>
          <w:vertAlign w:val="superscript"/>
        </w:rPr>
        <w:t>1</w:t>
      </w:r>
      <w:r w:rsidR="00535B19" w:rsidRPr="00493485">
        <w:t xml:space="preserve">   </w:t>
      </w:r>
      <w:r>
        <w:rPr>
          <w:rFonts w:hint="eastAsia"/>
        </w:rPr>
        <w:t>周奕彬</w:t>
      </w:r>
      <w:r w:rsidR="00535B19" w:rsidRPr="00493485">
        <w:rPr>
          <w:vertAlign w:val="superscript"/>
        </w:rPr>
        <w:t>2</w:t>
      </w:r>
    </w:p>
    <w:p w14:paraId="049D373C" w14:textId="2ED7CAAE" w:rsidR="00535B19" w:rsidRPr="00493485" w:rsidRDefault="00535B19" w:rsidP="004011E5">
      <w:pPr>
        <w:pStyle w:val="AuthorAffiliation"/>
        <w:spacing w:before="0" w:after="0"/>
        <w:ind w:leftChars="-1" w:left="-2" w:firstLine="2"/>
      </w:pPr>
      <w:bookmarkStart w:id="0" w:name="_Hlk75042056"/>
      <w:r w:rsidRPr="00493485">
        <w:rPr>
          <w:vertAlign w:val="superscript"/>
        </w:rPr>
        <w:t>1</w:t>
      </w:r>
      <w:r w:rsidR="009D60BF" w:rsidRPr="00493485">
        <w:t>教　授</w:t>
      </w:r>
      <w:r w:rsidRPr="00493485">
        <w:t>，</w:t>
      </w:r>
      <w:sdt>
        <w:sdtPr>
          <w:rPr>
            <w:rFonts w:ascii="標楷體" w:hAnsi="標楷體"/>
          </w:rPr>
          <w:tag w:val="goog_rdk_6"/>
          <w:id w:val="574711360"/>
        </w:sdtPr>
        <w:sdtContent>
          <w:r w:rsidR="00F94085">
            <w:rPr>
              <w:rFonts w:ascii="標楷體" w:hAnsi="標楷體" w:cs="新細明體" w:hint="eastAsia"/>
              <w:szCs w:val="24"/>
            </w:rPr>
            <w:t>國立</w:t>
          </w:r>
          <w:r w:rsidR="00221897">
            <w:rPr>
              <w:rFonts w:ascii="標楷體" w:hAnsi="標楷體" w:cs="新細明體" w:hint="eastAsia"/>
              <w:szCs w:val="24"/>
            </w:rPr>
            <w:t>台灣</w:t>
          </w:r>
          <w:r w:rsidR="00F94085">
            <w:rPr>
              <w:rFonts w:ascii="標楷體" w:hAnsi="標楷體" w:cs="新細明體" w:hint="eastAsia"/>
              <w:szCs w:val="24"/>
            </w:rPr>
            <w:t>大學機械工程系</w:t>
          </w:r>
        </w:sdtContent>
      </w:sdt>
      <w:r w:rsidRPr="00493485">
        <w:rPr>
          <w:szCs w:val="24"/>
        </w:rPr>
        <w:t xml:space="preserve"> </w:t>
      </w:r>
      <w:r w:rsidRPr="00493485">
        <w:t>aaaaa@</w:t>
      </w:r>
      <w:r w:rsidR="0071450C">
        <w:rPr>
          <w:rFonts w:hint="eastAsia"/>
        </w:rPr>
        <w:t>yuntech.edu.tw</w:t>
      </w:r>
    </w:p>
    <w:p w14:paraId="1E5C9D4A" w14:textId="3DA272D4" w:rsidR="00535B19" w:rsidRPr="00493485" w:rsidRDefault="00535B19" w:rsidP="004011E5">
      <w:pPr>
        <w:pStyle w:val="AuthorAffiliation"/>
        <w:spacing w:before="0" w:after="0"/>
        <w:ind w:leftChars="-1" w:left="-2" w:firstLine="2"/>
        <w:rPr>
          <w:szCs w:val="24"/>
        </w:rPr>
      </w:pPr>
      <w:r w:rsidRPr="00493485">
        <w:rPr>
          <w:vertAlign w:val="superscript"/>
        </w:rPr>
        <w:t>2</w:t>
      </w:r>
      <w:r w:rsidR="009D60BF">
        <w:rPr>
          <w:rFonts w:hint="eastAsia"/>
        </w:rPr>
        <w:t>大專</w:t>
      </w:r>
      <w:r w:rsidR="009D60BF" w:rsidRPr="00493485">
        <w:t>生</w:t>
      </w:r>
      <w:r w:rsidRPr="00493485">
        <w:t>，</w:t>
      </w:r>
      <w:sdt>
        <w:sdtPr>
          <w:rPr>
            <w:rFonts w:ascii="標楷體" w:hAnsi="標楷體"/>
          </w:rPr>
          <w:tag w:val="goog_rdk_6"/>
          <w:id w:val="-1616283710"/>
        </w:sdtPr>
        <w:sdtContent>
          <w:r w:rsidR="00F94085">
            <w:rPr>
              <w:rFonts w:ascii="標楷體" w:hAnsi="標楷體" w:cs="新細明體" w:hint="eastAsia"/>
              <w:szCs w:val="24"/>
            </w:rPr>
            <w:t>國立</w:t>
          </w:r>
          <w:r w:rsidR="00221897">
            <w:rPr>
              <w:rFonts w:ascii="標楷體" w:hAnsi="標楷體" w:cs="新細明體" w:hint="eastAsia"/>
              <w:szCs w:val="24"/>
            </w:rPr>
            <w:t>台灣</w:t>
          </w:r>
          <w:r w:rsidR="00F94085">
            <w:rPr>
              <w:rFonts w:ascii="標楷體" w:hAnsi="標楷體" w:cs="新細明體" w:hint="eastAsia"/>
              <w:szCs w:val="24"/>
            </w:rPr>
            <w:t>大學機械工程系</w:t>
          </w:r>
        </w:sdtContent>
      </w:sdt>
      <w:r w:rsidRPr="00493485">
        <w:rPr>
          <w:szCs w:val="24"/>
        </w:rPr>
        <w:t xml:space="preserve"> </w:t>
      </w:r>
      <w:r w:rsidRPr="00493485">
        <w:t>bbbbb@</w:t>
      </w:r>
      <w:r w:rsidR="0071450C">
        <w:t>yuntech.edu.tw</w:t>
      </w:r>
    </w:p>
    <w:bookmarkEnd w:id="0"/>
    <w:p w14:paraId="56FEC3B3" w14:textId="746ACE6F" w:rsidR="00535B19" w:rsidRPr="00493485" w:rsidRDefault="00C26AEE" w:rsidP="00535B19">
      <w:pPr>
        <w:autoSpaceDE w:val="0"/>
        <w:autoSpaceDN w:val="0"/>
        <w:ind w:firstLineChars="0" w:firstLine="0"/>
        <w:jc w:val="center"/>
        <w:rPr>
          <w:color w:val="000000"/>
          <w:kern w:val="0"/>
        </w:rPr>
      </w:pPr>
      <w:r>
        <w:rPr>
          <w:rStyle w:val="AuthorAffiliation0"/>
          <w:rFonts w:hint="eastAsia"/>
        </w:rPr>
        <w:t>國科會</w:t>
      </w:r>
      <w:r w:rsidR="00535B19" w:rsidRPr="00493485">
        <w:rPr>
          <w:rStyle w:val="AuthorAffiliation0"/>
        </w:rPr>
        <w:t>計畫編號：</w:t>
      </w:r>
      <w:r>
        <w:rPr>
          <w:rStyle w:val="AuthorAffiliation0"/>
          <w:rFonts w:hint="eastAsia"/>
        </w:rPr>
        <w:t>NSTC</w:t>
      </w:r>
      <w:r w:rsidR="00535B19" w:rsidRPr="00493485">
        <w:rPr>
          <w:rStyle w:val="AuthorAffiliation0"/>
        </w:rPr>
        <w:t xml:space="preserve"> XXX-XXXX-X-XXX-XXX</w:t>
      </w:r>
    </w:p>
    <w:p w14:paraId="06A6A06B" w14:textId="77777777" w:rsidR="00F313DD" w:rsidRPr="00493485" w:rsidRDefault="00535B19" w:rsidP="00427177">
      <w:pPr>
        <w:ind w:firstLineChars="0" w:firstLine="0"/>
        <w:jc w:val="center"/>
        <w:rPr>
          <w:b/>
          <w:bCs/>
        </w:rPr>
      </w:pPr>
      <w:r w:rsidRPr="00493485">
        <w:rPr>
          <w:i/>
          <w:iCs/>
          <w:color w:val="FF0000"/>
          <w:kern w:val="0"/>
          <w:sz w:val="16"/>
        </w:rPr>
        <w:t xml:space="preserve"> </w:t>
      </w:r>
      <w:r w:rsidR="00F313DD" w:rsidRPr="00493485">
        <w:rPr>
          <w:i/>
          <w:iCs/>
          <w:color w:val="FF0000"/>
          <w:kern w:val="0"/>
          <w:sz w:val="16"/>
        </w:rPr>
        <w:t>(</w:t>
      </w:r>
      <w:r w:rsidR="0023718B" w:rsidRPr="00493485">
        <w:rPr>
          <w:i/>
          <w:iCs/>
          <w:color w:val="FF0000"/>
          <w:kern w:val="0"/>
          <w:sz w:val="16"/>
        </w:rPr>
        <w:t>若為科技部</w:t>
      </w:r>
      <w:r w:rsidR="00F313DD" w:rsidRPr="00493485">
        <w:rPr>
          <w:i/>
          <w:iCs/>
          <w:color w:val="FF0000"/>
          <w:kern w:val="0"/>
          <w:sz w:val="16"/>
        </w:rPr>
        <w:t>補助研究計劃，請填寫計畫編號，</w:t>
      </w:r>
      <w:r w:rsidR="00F313DD" w:rsidRPr="00493485">
        <w:rPr>
          <w:i/>
          <w:iCs/>
          <w:color w:val="FF0000"/>
          <w:kern w:val="0"/>
          <w:sz w:val="16"/>
        </w:rPr>
        <w:t>1</w:t>
      </w:r>
      <w:r w:rsidR="00593FF4" w:rsidRPr="00493485">
        <w:rPr>
          <w:i/>
          <w:iCs/>
          <w:color w:val="FF0000"/>
          <w:kern w:val="0"/>
          <w:sz w:val="16"/>
        </w:rPr>
        <w:t>0</w:t>
      </w:r>
      <w:r w:rsidR="00F313DD" w:rsidRPr="00493485">
        <w:rPr>
          <w:i/>
          <w:iCs/>
          <w:color w:val="FF0000"/>
          <w:kern w:val="0"/>
          <w:sz w:val="16"/>
        </w:rPr>
        <w:t xml:space="preserve"> points, Times New Roman)</w:t>
      </w:r>
    </w:p>
    <w:p w14:paraId="4164DC0C" w14:textId="77777777" w:rsidR="0055345E" w:rsidRPr="00493485" w:rsidRDefault="0055345E" w:rsidP="00400145">
      <w:pPr>
        <w:ind w:firstLine="400"/>
        <w:jc w:val="center"/>
        <w:sectPr w:rsidR="0055345E" w:rsidRPr="00493485" w:rsidSect="0043031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701" w:right="1134" w:bottom="1701" w:left="1134" w:header="851" w:footer="992" w:gutter="0"/>
          <w:cols w:space="425"/>
          <w:docGrid w:type="lines" w:linePitch="360"/>
        </w:sectPr>
      </w:pPr>
    </w:p>
    <w:p w14:paraId="555A9485" w14:textId="77777777" w:rsidR="0055345E" w:rsidRPr="00493485" w:rsidRDefault="0055345E" w:rsidP="00297D32">
      <w:pPr>
        <w:pStyle w:val="1"/>
      </w:pPr>
      <w:r w:rsidRPr="00493485">
        <w:t>摘要</w:t>
      </w:r>
    </w:p>
    <w:p w14:paraId="0F009C32" w14:textId="77777777" w:rsidR="0055345E" w:rsidRPr="00493485" w:rsidRDefault="0055345E" w:rsidP="00297D32">
      <w:pPr>
        <w:ind w:firstLineChars="0" w:firstLine="0"/>
        <w:jc w:val="center"/>
        <w:rPr>
          <w:b/>
          <w:i/>
          <w:iCs/>
          <w:sz w:val="16"/>
        </w:rPr>
      </w:pPr>
      <w:proofErr w:type="gramStart"/>
      <w:r w:rsidRPr="00493485">
        <w:rPr>
          <w:i/>
          <w:iCs/>
          <w:color w:val="FF0000"/>
          <w:sz w:val="16"/>
        </w:rPr>
        <w:t>（</w:t>
      </w:r>
      <w:proofErr w:type="gramEnd"/>
      <w:r w:rsidRPr="00493485">
        <w:rPr>
          <w:i/>
          <w:iCs/>
          <w:color w:val="FF0000"/>
          <w:sz w:val="16"/>
          <w:szCs w:val="16"/>
        </w:rPr>
        <w:t>標題</w:t>
      </w:r>
      <w:r w:rsidRPr="00493485">
        <w:rPr>
          <w:i/>
          <w:iCs/>
          <w:color w:val="FF0000"/>
          <w:sz w:val="16"/>
          <w:szCs w:val="22"/>
        </w:rPr>
        <w:t>：</w:t>
      </w:r>
      <w:r w:rsidRPr="00493485">
        <w:rPr>
          <w:i/>
          <w:iCs/>
          <w:color w:val="FF0000"/>
          <w:sz w:val="16"/>
        </w:rPr>
        <w:t>標楷體</w:t>
      </w:r>
      <w:r w:rsidRPr="00493485">
        <w:rPr>
          <w:i/>
          <w:iCs/>
          <w:color w:val="FF0000"/>
          <w:sz w:val="16"/>
          <w:szCs w:val="22"/>
        </w:rPr>
        <w:t xml:space="preserve">, </w:t>
      </w:r>
      <w:r w:rsidRPr="00493485">
        <w:rPr>
          <w:i/>
          <w:iCs/>
          <w:color w:val="FF0000"/>
          <w:kern w:val="0"/>
          <w:sz w:val="16"/>
          <w:szCs w:val="28"/>
        </w:rPr>
        <w:t>Ti</w:t>
      </w:r>
      <w:r w:rsidRPr="00493485">
        <w:rPr>
          <w:b/>
          <w:bCs/>
          <w:i/>
          <w:iCs/>
          <w:color w:val="FF0000"/>
          <w:kern w:val="0"/>
          <w:sz w:val="16"/>
          <w:szCs w:val="28"/>
        </w:rPr>
        <w:t>mes New Rom</w:t>
      </w:r>
      <w:r w:rsidRPr="00493485">
        <w:rPr>
          <w:i/>
          <w:iCs/>
          <w:color w:val="FF0000"/>
          <w:kern w:val="0"/>
          <w:sz w:val="16"/>
          <w:szCs w:val="28"/>
        </w:rPr>
        <w:t>an</w:t>
      </w:r>
      <w:r w:rsidRPr="00493485">
        <w:rPr>
          <w:i/>
          <w:iCs/>
          <w:color w:val="FF0000"/>
          <w:sz w:val="16"/>
        </w:rPr>
        <w:t xml:space="preserve"> 12</w:t>
      </w:r>
      <w:r w:rsidRPr="00493485">
        <w:rPr>
          <w:i/>
          <w:iCs/>
          <w:color w:val="FF0000"/>
          <w:sz w:val="16"/>
        </w:rPr>
        <w:t>點，粗體</w:t>
      </w:r>
      <w:proofErr w:type="gramStart"/>
      <w:r w:rsidRPr="00493485">
        <w:rPr>
          <w:i/>
          <w:iCs/>
          <w:color w:val="FF0000"/>
          <w:sz w:val="16"/>
        </w:rPr>
        <w:t>）</w:t>
      </w:r>
      <w:proofErr w:type="gramEnd"/>
    </w:p>
    <w:p w14:paraId="2574D088" w14:textId="2508F0FD" w:rsidR="0055345E" w:rsidRPr="00493485" w:rsidRDefault="00297D32" w:rsidP="00956061">
      <w:pPr>
        <w:ind w:firstLine="400"/>
      </w:pPr>
      <w:r w:rsidRPr="00493485">
        <w:t>本研討會之目的希望藉由參與之學者專家在專業經驗之交流，進而促進有關機構與機器設計在學術研究與實務技術方面之提升，並藉此聯絡彼此之情誼。由</w:t>
      </w:r>
      <w:r w:rsidR="00BD5B34">
        <w:t>國立雲林科技大學</w:t>
      </w:r>
      <w:r w:rsidRPr="00493485">
        <w:t>所主辦的第</w:t>
      </w:r>
      <w:r w:rsidR="00BE14AF" w:rsidRPr="00493485">
        <w:t>二十</w:t>
      </w:r>
      <w:r w:rsidR="00C06D37">
        <w:rPr>
          <w:rFonts w:hint="eastAsia"/>
        </w:rPr>
        <w:t>六</w:t>
      </w:r>
      <w:r w:rsidRPr="00493485">
        <w:t>屆全國機構與機器設計學術研討會，將於</w:t>
      </w:r>
      <w:r w:rsidR="0039541B" w:rsidRPr="00493485">
        <w:t>20</w:t>
      </w:r>
      <w:r w:rsidR="00427177">
        <w:t>2</w:t>
      </w:r>
      <w:r w:rsidR="00F94085">
        <w:rPr>
          <w:rFonts w:hint="eastAsia"/>
        </w:rPr>
        <w:t>3</w:t>
      </w:r>
      <w:r w:rsidRPr="00493485">
        <w:t>年</w:t>
      </w:r>
      <w:r w:rsidRPr="00493485">
        <w:t>1</w:t>
      </w:r>
      <w:r w:rsidR="00F94085">
        <w:rPr>
          <w:rFonts w:hint="eastAsia"/>
        </w:rPr>
        <w:t>0</w:t>
      </w:r>
      <w:r w:rsidRPr="00493485">
        <w:t>月</w:t>
      </w:r>
      <w:r w:rsidR="00F94085">
        <w:rPr>
          <w:rFonts w:hint="eastAsia"/>
        </w:rPr>
        <w:t>27</w:t>
      </w:r>
      <w:r w:rsidRPr="00493485">
        <w:t>日</w:t>
      </w:r>
      <w:r w:rsidRPr="00493485">
        <w:t>(</w:t>
      </w:r>
      <w:r w:rsidR="00911B34" w:rsidRPr="00493485">
        <w:t>五</w:t>
      </w:r>
      <w:r w:rsidRPr="00493485">
        <w:t>)</w:t>
      </w:r>
      <w:r w:rsidRPr="00493485">
        <w:t>於</w:t>
      </w:r>
      <w:r w:rsidR="00BD5B34">
        <w:rPr>
          <w:rFonts w:hint="eastAsia"/>
        </w:rPr>
        <w:t>雲林縣</w:t>
      </w:r>
      <w:r w:rsidR="00F94085">
        <w:rPr>
          <w:rFonts w:hint="eastAsia"/>
        </w:rPr>
        <w:t>國立雲林科技大學機械工程系</w:t>
      </w:r>
      <w:r w:rsidRPr="00493485">
        <w:t>舉行。</w:t>
      </w:r>
      <w:r w:rsidR="0055345E" w:rsidRPr="00493485">
        <w:t>為了使論文集能有一致的格式，故以本文做為論文準備時之準則。</w:t>
      </w:r>
      <w:r w:rsidR="008F0127" w:rsidRPr="00493485">
        <w:t>論文可以中文或英文撰寫，但是必須同時有中、英文摘要。</w:t>
      </w:r>
      <w:r w:rsidR="00911B34" w:rsidRPr="00493485">
        <w:t>若以中文撰寫，</w:t>
      </w:r>
      <w:proofErr w:type="gramStart"/>
      <w:r w:rsidR="00911B34" w:rsidRPr="00493485">
        <w:t>文末請附上</w:t>
      </w:r>
      <w:proofErr w:type="gramEnd"/>
      <w:r w:rsidR="00911B34" w:rsidRPr="00493485">
        <w:t>英文摘要。</w:t>
      </w:r>
    </w:p>
    <w:p w14:paraId="0D70A4E3" w14:textId="77777777" w:rsidR="0055345E" w:rsidRPr="00493485" w:rsidRDefault="0055345E" w:rsidP="00297D32">
      <w:pPr>
        <w:ind w:firstLineChars="0" w:firstLine="0"/>
        <w:jc w:val="center"/>
        <w:rPr>
          <w:i/>
          <w:color w:val="FF0000"/>
          <w:sz w:val="16"/>
          <w:szCs w:val="16"/>
        </w:rPr>
      </w:pPr>
      <w:r w:rsidRPr="00493485">
        <w:rPr>
          <w:i/>
          <w:color w:val="FF0000"/>
          <w:sz w:val="16"/>
          <w:szCs w:val="16"/>
        </w:rPr>
        <w:t>(</w:t>
      </w:r>
      <w:r w:rsidRPr="00493485">
        <w:rPr>
          <w:i/>
          <w:iCs/>
          <w:color w:val="FF0000"/>
          <w:sz w:val="16"/>
          <w:szCs w:val="16"/>
        </w:rPr>
        <w:t>摘要內</w:t>
      </w:r>
      <w:r w:rsidRPr="00493485">
        <w:rPr>
          <w:i/>
          <w:color w:val="FF0000"/>
          <w:sz w:val="16"/>
          <w:szCs w:val="16"/>
        </w:rPr>
        <w:t>容</w:t>
      </w:r>
      <w:r w:rsidRPr="00493485">
        <w:rPr>
          <w:i/>
          <w:color w:val="FF0000"/>
          <w:sz w:val="16"/>
          <w:szCs w:val="16"/>
        </w:rPr>
        <w:t xml:space="preserve"> </w:t>
      </w:r>
      <w:r w:rsidRPr="00493485">
        <w:rPr>
          <w:i/>
          <w:color w:val="FF0000"/>
          <w:sz w:val="16"/>
          <w:szCs w:val="16"/>
        </w:rPr>
        <w:t>標楷體</w:t>
      </w:r>
      <w:r w:rsidRPr="00493485">
        <w:rPr>
          <w:i/>
          <w:color w:val="FF0000"/>
          <w:sz w:val="16"/>
          <w:szCs w:val="16"/>
        </w:rPr>
        <w:t xml:space="preserve">, </w:t>
      </w:r>
      <w:r w:rsidRPr="00493485">
        <w:rPr>
          <w:i/>
          <w:iCs/>
          <w:color w:val="FF0000"/>
          <w:kern w:val="0"/>
          <w:sz w:val="16"/>
          <w:szCs w:val="28"/>
        </w:rPr>
        <w:t>Ti</w:t>
      </w:r>
      <w:r w:rsidRPr="00493485">
        <w:rPr>
          <w:b/>
          <w:bCs/>
          <w:i/>
          <w:iCs/>
          <w:color w:val="FF0000"/>
          <w:kern w:val="0"/>
          <w:sz w:val="16"/>
          <w:szCs w:val="28"/>
        </w:rPr>
        <w:t>mes New Rom</w:t>
      </w:r>
      <w:r w:rsidRPr="00493485">
        <w:rPr>
          <w:i/>
          <w:iCs/>
          <w:color w:val="FF0000"/>
          <w:kern w:val="0"/>
          <w:sz w:val="16"/>
          <w:szCs w:val="28"/>
        </w:rPr>
        <w:t>an</w:t>
      </w:r>
      <w:r w:rsidRPr="00493485">
        <w:rPr>
          <w:i/>
          <w:color w:val="FF0000"/>
          <w:sz w:val="16"/>
          <w:szCs w:val="16"/>
        </w:rPr>
        <w:t xml:space="preserve">, 10 </w:t>
      </w:r>
      <w:r w:rsidRPr="00493485">
        <w:rPr>
          <w:i/>
          <w:color w:val="FF0000"/>
          <w:sz w:val="16"/>
          <w:szCs w:val="16"/>
        </w:rPr>
        <w:t>點</w:t>
      </w:r>
      <w:r w:rsidRPr="00493485">
        <w:rPr>
          <w:i/>
          <w:color w:val="FF0000"/>
          <w:sz w:val="16"/>
          <w:szCs w:val="16"/>
        </w:rPr>
        <w:t>)</w:t>
      </w:r>
    </w:p>
    <w:p w14:paraId="357243C6" w14:textId="77777777" w:rsidR="00233FBE" w:rsidRPr="00493485" w:rsidRDefault="002F5BEC" w:rsidP="00233FBE">
      <w:pPr>
        <w:ind w:firstLineChars="0" w:firstLine="0"/>
        <w:rPr>
          <w:szCs w:val="20"/>
        </w:rPr>
      </w:pPr>
      <w:r w:rsidRPr="003157C3">
        <w:rPr>
          <w:b/>
          <w:szCs w:val="20"/>
        </w:rPr>
        <w:t>關鍵詞：</w:t>
      </w:r>
      <w:r w:rsidR="00233FBE" w:rsidRPr="00493485">
        <w:rPr>
          <w:szCs w:val="20"/>
        </w:rPr>
        <w:t>論文格式、機構、機器、設計</w:t>
      </w:r>
    </w:p>
    <w:p w14:paraId="7B9EDC51" w14:textId="77777777" w:rsidR="00233FBE" w:rsidRPr="00493485" w:rsidRDefault="00233FBE" w:rsidP="00233FBE">
      <w:pPr>
        <w:ind w:firstLineChars="0" w:firstLine="0"/>
        <w:jc w:val="center"/>
        <w:rPr>
          <w:i/>
          <w:color w:val="FF0000"/>
          <w:sz w:val="16"/>
        </w:rPr>
      </w:pPr>
      <w:r w:rsidRPr="00493485">
        <w:rPr>
          <w:i/>
          <w:color w:val="FF0000"/>
          <w:sz w:val="16"/>
        </w:rPr>
        <w:t>(</w:t>
      </w:r>
      <w:r w:rsidR="002C1C44">
        <w:rPr>
          <w:i/>
          <w:color w:val="FF0000"/>
          <w:sz w:val="16"/>
        </w:rPr>
        <w:t>3</w:t>
      </w:r>
      <w:r w:rsidRPr="00493485">
        <w:rPr>
          <w:i/>
          <w:color w:val="FF0000"/>
          <w:sz w:val="16"/>
        </w:rPr>
        <w:t>至</w:t>
      </w:r>
      <w:r w:rsidR="002C1C44">
        <w:rPr>
          <w:i/>
          <w:color w:val="FF0000"/>
          <w:sz w:val="16"/>
        </w:rPr>
        <w:t>5</w:t>
      </w:r>
      <w:r w:rsidRPr="00493485">
        <w:rPr>
          <w:i/>
          <w:color w:val="FF0000"/>
          <w:sz w:val="16"/>
        </w:rPr>
        <w:t>詞</w:t>
      </w:r>
      <w:r w:rsidRPr="00493485">
        <w:rPr>
          <w:i/>
          <w:color w:val="FF0000"/>
          <w:sz w:val="16"/>
        </w:rPr>
        <w:t>,</w:t>
      </w:r>
      <w:r>
        <w:rPr>
          <w:i/>
          <w:color w:val="FF0000"/>
          <w:sz w:val="16"/>
        </w:rPr>
        <w:t xml:space="preserve"> </w:t>
      </w:r>
      <w:r w:rsidRPr="00493485">
        <w:rPr>
          <w:i/>
          <w:color w:val="FF0000"/>
          <w:sz w:val="16"/>
        </w:rPr>
        <w:t>標楷體</w:t>
      </w:r>
      <w:r w:rsidRPr="00493485">
        <w:rPr>
          <w:i/>
          <w:color w:val="FF0000"/>
          <w:sz w:val="16"/>
          <w:szCs w:val="16"/>
        </w:rPr>
        <w:t xml:space="preserve">, </w:t>
      </w:r>
      <w:r w:rsidRPr="00493485">
        <w:rPr>
          <w:i/>
          <w:iCs/>
          <w:color w:val="FF0000"/>
          <w:kern w:val="0"/>
          <w:sz w:val="16"/>
          <w:szCs w:val="28"/>
        </w:rPr>
        <w:t>Ti</w:t>
      </w:r>
      <w:r w:rsidRPr="00493485">
        <w:rPr>
          <w:b/>
          <w:bCs/>
          <w:i/>
          <w:iCs/>
          <w:color w:val="FF0000"/>
          <w:kern w:val="0"/>
          <w:sz w:val="16"/>
          <w:szCs w:val="28"/>
        </w:rPr>
        <w:t>mes New Rom</w:t>
      </w:r>
      <w:r w:rsidRPr="00493485">
        <w:rPr>
          <w:i/>
          <w:iCs/>
          <w:color w:val="FF0000"/>
          <w:kern w:val="0"/>
          <w:sz w:val="16"/>
          <w:szCs w:val="28"/>
        </w:rPr>
        <w:t>an</w:t>
      </w:r>
      <w:r w:rsidRPr="00493485">
        <w:rPr>
          <w:i/>
          <w:color w:val="FF0000"/>
          <w:sz w:val="16"/>
          <w:szCs w:val="16"/>
        </w:rPr>
        <w:t xml:space="preserve">, </w:t>
      </w:r>
      <w:r w:rsidRPr="00493485">
        <w:rPr>
          <w:i/>
          <w:color w:val="FF0000"/>
          <w:sz w:val="16"/>
        </w:rPr>
        <w:t>10</w:t>
      </w:r>
      <w:r w:rsidRPr="00493485">
        <w:rPr>
          <w:i/>
          <w:color w:val="FF0000"/>
          <w:sz w:val="16"/>
        </w:rPr>
        <w:t>點</w:t>
      </w:r>
      <w:r w:rsidRPr="00493485">
        <w:rPr>
          <w:i/>
          <w:color w:val="FF0000"/>
          <w:sz w:val="16"/>
        </w:rPr>
        <w:t>)</w:t>
      </w:r>
    </w:p>
    <w:p w14:paraId="18770404" w14:textId="77777777" w:rsidR="0055345E" w:rsidRPr="00493485" w:rsidRDefault="0055345E" w:rsidP="00350944">
      <w:pPr>
        <w:pStyle w:val="1"/>
      </w:pPr>
      <w:r w:rsidRPr="00493485">
        <w:t xml:space="preserve">1. </w:t>
      </w:r>
      <w:r w:rsidRPr="00493485">
        <w:t>前言</w:t>
      </w:r>
    </w:p>
    <w:p w14:paraId="28E1D935" w14:textId="77777777" w:rsidR="0055345E" w:rsidRPr="00493485" w:rsidRDefault="0055345E" w:rsidP="00297D32">
      <w:pPr>
        <w:ind w:firstLineChars="0" w:firstLine="0"/>
        <w:jc w:val="center"/>
        <w:rPr>
          <w:b/>
          <w:i/>
          <w:iCs/>
          <w:sz w:val="16"/>
          <w:lang w:val="da-DK"/>
        </w:rPr>
      </w:pPr>
      <w:proofErr w:type="gramStart"/>
      <w:r w:rsidRPr="00493485">
        <w:rPr>
          <w:i/>
          <w:iCs/>
          <w:color w:val="FF0000"/>
          <w:sz w:val="16"/>
          <w:lang w:val="da-DK"/>
        </w:rPr>
        <w:t>（</w:t>
      </w:r>
      <w:proofErr w:type="gramEnd"/>
      <w:r w:rsidRPr="00493485">
        <w:rPr>
          <w:i/>
          <w:iCs/>
          <w:color w:val="FF0000"/>
          <w:sz w:val="16"/>
        </w:rPr>
        <w:t>主</w:t>
      </w:r>
      <w:r w:rsidRPr="00493485">
        <w:rPr>
          <w:i/>
          <w:iCs/>
          <w:color w:val="FF0000"/>
          <w:sz w:val="16"/>
          <w:szCs w:val="16"/>
        </w:rPr>
        <w:t>標題置中</w:t>
      </w:r>
      <w:r w:rsidRPr="00493485">
        <w:rPr>
          <w:i/>
          <w:iCs/>
          <w:color w:val="FF0000"/>
          <w:sz w:val="16"/>
          <w:szCs w:val="22"/>
          <w:lang w:val="da-DK"/>
        </w:rPr>
        <w:t>：</w:t>
      </w:r>
      <w:r w:rsidRPr="00493485">
        <w:rPr>
          <w:i/>
          <w:iCs/>
          <w:color w:val="FF0000"/>
          <w:sz w:val="16"/>
          <w:szCs w:val="22"/>
        </w:rPr>
        <w:t>標楷體</w:t>
      </w:r>
      <w:r w:rsidRPr="00493485">
        <w:rPr>
          <w:i/>
          <w:iCs/>
          <w:color w:val="FF0000"/>
          <w:sz w:val="16"/>
          <w:szCs w:val="22"/>
        </w:rPr>
        <w:t xml:space="preserve">, </w:t>
      </w:r>
      <w:r w:rsidRPr="00493485">
        <w:rPr>
          <w:i/>
          <w:iCs/>
          <w:color w:val="FF0000"/>
          <w:kern w:val="0"/>
          <w:sz w:val="16"/>
          <w:szCs w:val="28"/>
          <w:lang w:val="da-DK"/>
        </w:rPr>
        <w:t>Ti</w:t>
      </w:r>
      <w:r w:rsidRPr="00493485">
        <w:rPr>
          <w:b/>
          <w:bCs/>
          <w:i/>
          <w:iCs/>
          <w:color w:val="FF0000"/>
          <w:kern w:val="0"/>
          <w:sz w:val="16"/>
          <w:szCs w:val="28"/>
          <w:lang w:val="da-DK"/>
        </w:rPr>
        <w:t>mes New Rom</w:t>
      </w:r>
      <w:r w:rsidRPr="00493485">
        <w:rPr>
          <w:i/>
          <w:iCs/>
          <w:color w:val="FF0000"/>
          <w:kern w:val="0"/>
          <w:sz w:val="16"/>
          <w:szCs w:val="28"/>
          <w:lang w:val="da-DK"/>
        </w:rPr>
        <w:t>an</w:t>
      </w:r>
      <w:r w:rsidRPr="00493485">
        <w:rPr>
          <w:i/>
          <w:iCs/>
          <w:color w:val="FF0000"/>
          <w:sz w:val="16"/>
          <w:lang w:val="da-DK"/>
        </w:rPr>
        <w:t xml:space="preserve"> 12</w:t>
      </w:r>
      <w:r w:rsidRPr="00493485">
        <w:rPr>
          <w:i/>
          <w:iCs/>
          <w:color w:val="FF0000"/>
          <w:sz w:val="16"/>
        </w:rPr>
        <w:t>點</w:t>
      </w:r>
      <w:r w:rsidRPr="00493485">
        <w:rPr>
          <w:i/>
          <w:iCs/>
          <w:color w:val="FF0000"/>
          <w:sz w:val="16"/>
          <w:lang w:val="da-DK"/>
        </w:rPr>
        <w:t>，</w:t>
      </w:r>
      <w:r w:rsidRPr="00493485">
        <w:rPr>
          <w:i/>
          <w:iCs/>
          <w:color w:val="FF0000"/>
          <w:sz w:val="16"/>
        </w:rPr>
        <w:t>粗體</w:t>
      </w:r>
      <w:proofErr w:type="gramStart"/>
      <w:r w:rsidRPr="00493485">
        <w:rPr>
          <w:i/>
          <w:iCs/>
          <w:color w:val="FF0000"/>
          <w:sz w:val="16"/>
          <w:lang w:val="da-DK"/>
        </w:rPr>
        <w:t>）</w:t>
      </w:r>
      <w:proofErr w:type="gramEnd"/>
    </w:p>
    <w:p w14:paraId="7B56923A" w14:textId="381FF9D3" w:rsidR="008C107C" w:rsidRDefault="0055345E" w:rsidP="0043031D">
      <w:pPr>
        <w:ind w:firstLine="400"/>
      </w:pPr>
      <w:r w:rsidRPr="00493485">
        <w:t>投稿論文不得於其他研討會或期刊發表過</w:t>
      </w:r>
      <w:r w:rsidRPr="00493485">
        <w:rPr>
          <w:lang w:val="da-DK"/>
        </w:rPr>
        <w:t>，</w:t>
      </w:r>
      <w:r w:rsidRPr="00493485">
        <w:t>論文可以中文或英文撰寫，全文若以中文寫作，文後請附英文題目與英文摘要。若全文若以英文寫作，則文後請附中文題目與中文摘要。</w:t>
      </w:r>
      <w:r w:rsidR="00A80DA5" w:rsidRPr="00493485">
        <w:rPr>
          <w:u w:val="single"/>
        </w:rPr>
        <w:t>完稿論文</w:t>
      </w:r>
      <w:r w:rsidR="0043031D">
        <w:rPr>
          <w:u w:val="single"/>
        </w:rPr>
        <w:t>需介於</w:t>
      </w:r>
      <w:r w:rsidR="0043031D">
        <w:rPr>
          <w:rFonts w:hint="eastAsia"/>
          <w:u w:val="single"/>
        </w:rPr>
        <w:t>4</w:t>
      </w:r>
      <w:r w:rsidR="0043031D">
        <w:rPr>
          <w:rFonts w:hint="eastAsia"/>
          <w:u w:val="single"/>
        </w:rPr>
        <w:t>到</w:t>
      </w:r>
      <w:r w:rsidR="00190BD6" w:rsidRPr="00493485">
        <w:rPr>
          <w:u w:val="single"/>
        </w:rPr>
        <w:t>8</w:t>
      </w:r>
      <w:r w:rsidRPr="00493485">
        <w:rPr>
          <w:u w:val="single"/>
        </w:rPr>
        <w:t>頁</w:t>
      </w:r>
      <w:r w:rsidRPr="00493485">
        <w:t>。最後的文件須繳交</w:t>
      </w:r>
      <w:r w:rsidRPr="00493485">
        <w:t>PDF</w:t>
      </w:r>
      <w:r w:rsidRPr="00493485">
        <w:t>檔，</w:t>
      </w:r>
      <w:r w:rsidR="0043031D">
        <w:t>檔案最大</w:t>
      </w:r>
      <w:r w:rsidR="0043031D">
        <w:rPr>
          <w:rFonts w:hint="eastAsia"/>
        </w:rPr>
        <w:t>5 M</w:t>
      </w:r>
      <w:r w:rsidR="0043031D">
        <w:t>B</w:t>
      </w:r>
      <w:r w:rsidR="0043031D">
        <w:t>，</w:t>
      </w:r>
      <w:r w:rsidRPr="00493485">
        <w:t>請勿設定文件保全密碼。</w:t>
      </w:r>
      <w:r w:rsidR="004030DC" w:rsidRPr="00493485">
        <w:t>論文初稿請</w:t>
      </w:r>
      <w:r w:rsidRPr="00493485">
        <w:t>於</w:t>
      </w:r>
      <w:r w:rsidR="0039541B" w:rsidRPr="00493485">
        <w:rPr>
          <w:b/>
          <w:bCs/>
          <w:u w:val="single"/>
        </w:rPr>
        <w:t>20</w:t>
      </w:r>
      <w:r w:rsidR="009470A1">
        <w:rPr>
          <w:b/>
          <w:bCs/>
          <w:u w:val="single"/>
        </w:rPr>
        <w:t>2</w:t>
      </w:r>
      <w:r w:rsidR="00BD5B34">
        <w:rPr>
          <w:rFonts w:hint="eastAsia"/>
          <w:b/>
          <w:bCs/>
          <w:u w:val="single"/>
        </w:rPr>
        <w:t>3</w:t>
      </w:r>
      <w:r w:rsidRPr="00493485">
        <w:rPr>
          <w:b/>
          <w:bCs/>
          <w:u w:val="single"/>
        </w:rPr>
        <w:t>年</w:t>
      </w:r>
      <w:r w:rsidR="00C26AEE">
        <w:rPr>
          <w:rFonts w:hint="eastAsia"/>
          <w:b/>
          <w:bCs/>
          <w:u w:val="single"/>
        </w:rPr>
        <w:t>0</w:t>
      </w:r>
      <w:r w:rsidR="00BD5B34">
        <w:rPr>
          <w:rFonts w:hint="eastAsia"/>
          <w:b/>
          <w:bCs/>
          <w:u w:val="single"/>
        </w:rPr>
        <w:t>9</w:t>
      </w:r>
      <w:r w:rsidR="005E5101" w:rsidRPr="00493485">
        <w:rPr>
          <w:b/>
          <w:bCs/>
          <w:u w:val="single"/>
        </w:rPr>
        <w:t>月</w:t>
      </w:r>
      <w:r w:rsidR="00BD5B34">
        <w:rPr>
          <w:rFonts w:hint="eastAsia"/>
          <w:b/>
          <w:bCs/>
          <w:u w:val="single"/>
        </w:rPr>
        <w:t>15</w:t>
      </w:r>
      <w:r w:rsidR="005E5101" w:rsidRPr="00493485">
        <w:rPr>
          <w:b/>
          <w:bCs/>
          <w:u w:val="single"/>
        </w:rPr>
        <w:t>日</w:t>
      </w:r>
      <w:r w:rsidRPr="00493485">
        <w:t>前，</w:t>
      </w:r>
      <w:r w:rsidR="00297D32" w:rsidRPr="00493485">
        <w:t>上傳</w:t>
      </w:r>
      <w:r w:rsidRPr="00493485">
        <w:t>至</w:t>
      </w:r>
      <w:r w:rsidR="00297D32" w:rsidRPr="00493485">
        <w:t>研討會</w:t>
      </w:r>
      <w:r w:rsidR="00EC76AE">
        <w:t>投稿</w:t>
      </w:r>
      <w:r w:rsidRPr="00493485">
        <w:t>網</w:t>
      </w:r>
      <w:r w:rsidR="00297D32" w:rsidRPr="00493485">
        <w:t>站</w:t>
      </w:r>
    </w:p>
    <w:p w14:paraId="4334C251" w14:textId="1F07863A" w:rsidR="0055345E" w:rsidRPr="00493485" w:rsidRDefault="00453FDF" w:rsidP="008C107C">
      <w:pPr>
        <w:ind w:firstLineChars="0" w:firstLine="0"/>
      </w:pPr>
      <w:r>
        <w:rPr>
          <w:bCs/>
        </w:rPr>
        <w:t>(</w:t>
      </w:r>
      <w:hyperlink r:id="rId13" w:history="1">
        <w:r w:rsidR="00953496" w:rsidRPr="00387E20">
          <w:rPr>
            <w:rStyle w:val="a6"/>
            <w:rFonts w:hint="eastAsia"/>
            <w:szCs w:val="20"/>
          </w:rPr>
          <w:t>https://easychair.org/conferences/?conf=csmmt202</w:t>
        </w:r>
        <w:r w:rsidR="00953496" w:rsidRPr="00387E20">
          <w:rPr>
            <w:rStyle w:val="a6"/>
            <w:szCs w:val="20"/>
          </w:rPr>
          <w:t>3</w:t>
        </w:r>
      </w:hyperlink>
      <w:r>
        <w:rPr>
          <w:bCs/>
        </w:rPr>
        <w:t>)</w:t>
      </w:r>
    </w:p>
    <w:p w14:paraId="5A0F7205" w14:textId="43E0BBD5" w:rsidR="004444A3" w:rsidRPr="00493485" w:rsidRDefault="004030DC" w:rsidP="00297D32">
      <w:pPr>
        <w:ind w:firstLine="400"/>
        <w:rPr>
          <w:i/>
          <w:sz w:val="16"/>
          <w:szCs w:val="22"/>
          <w:lang w:val="da-DK"/>
        </w:rPr>
      </w:pPr>
      <w:r w:rsidRPr="00493485">
        <w:t>經審查後，獲接受之論文請於</w:t>
      </w:r>
      <w:r w:rsidR="0039541B" w:rsidRPr="00493485">
        <w:rPr>
          <w:b/>
          <w:bCs/>
          <w:u w:val="single"/>
        </w:rPr>
        <w:t>20</w:t>
      </w:r>
      <w:r w:rsidR="009470A1">
        <w:rPr>
          <w:b/>
          <w:bCs/>
          <w:u w:val="single"/>
        </w:rPr>
        <w:t>2</w:t>
      </w:r>
      <w:r w:rsidR="00BD5B34">
        <w:rPr>
          <w:rFonts w:hint="eastAsia"/>
          <w:b/>
          <w:bCs/>
          <w:u w:val="single"/>
        </w:rPr>
        <w:t>3</w:t>
      </w:r>
      <w:r w:rsidR="00663C82" w:rsidRPr="00493485">
        <w:rPr>
          <w:b/>
          <w:bCs/>
          <w:u w:val="single"/>
        </w:rPr>
        <w:t>年</w:t>
      </w:r>
      <w:r w:rsidR="00BD5B34">
        <w:rPr>
          <w:rFonts w:hint="eastAsia"/>
          <w:b/>
          <w:bCs/>
          <w:u w:val="single"/>
        </w:rPr>
        <w:t>10</w:t>
      </w:r>
      <w:r w:rsidR="00663C82" w:rsidRPr="00493485">
        <w:rPr>
          <w:b/>
          <w:bCs/>
          <w:u w:val="single"/>
        </w:rPr>
        <w:t>月</w:t>
      </w:r>
      <w:r w:rsidR="00BD5B34">
        <w:rPr>
          <w:rFonts w:hint="eastAsia"/>
          <w:b/>
          <w:bCs/>
          <w:u w:val="single"/>
        </w:rPr>
        <w:t>06</w:t>
      </w:r>
      <w:r w:rsidR="00663C82" w:rsidRPr="00493485">
        <w:rPr>
          <w:b/>
          <w:bCs/>
          <w:u w:val="single"/>
        </w:rPr>
        <w:t>日</w:t>
      </w:r>
      <w:r w:rsidR="00663C82" w:rsidRPr="00493485">
        <w:t>前，將修正過之論文全文以</w:t>
      </w:r>
      <w:r w:rsidR="00663C82" w:rsidRPr="00493485">
        <w:t>PDF</w:t>
      </w:r>
      <w:r w:rsidR="00297D32" w:rsidRPr="00493485">
        <w:t>檔</w:t>
      </w:r>
      <w:r w:rsidR="00663C82" w:rsidRPr="00493485">
        <w:t>格式</w:t>
      </w:r>
      <w:r w:rsidR="00F43D93" w:rsidRPr="00493485">
        <w:t>上傳，以利編輯論文集。</w:t>
      </w:r>
    </w:p>
    <w:p w14:paraId="1D96066E" w14:textId="77777777" w:rsidR="004030DC" w:rsidRPr="00493485" w:rsidRDefault="004444A3" w:rsidP="00297D32">
      <w:pPr>
        <w:ind w:firstLineChars="0" w:firstLine="0"/>
        <w:jc w:val="center"/>
        <w:rPr>
          <w:lang w:val="da-DK"/>
        </w:rPr>
      </w:pPr>
      <w:r w:rsidRPr="00493485">
        <w:rPr>
          <w:i/>
          <w:color w:val="FF0000"/>
          <w:sz w:val="16"/>
          <w:lang w:val="da-DK"/>
        </w:rPr>
        <w:t>(</w:t>
      </w:r>
      <w:r w:rsidRPr="00493485">
        <w:rPr>
          <w:i/>
          <w:color w:val="FF0000"/>
          <w:sz w:val="16"/>
        </w:rPr>
        <w:t>論文本文</w:t>
      </w:r>
      <w:r w:rsidRPr="00493485">
        <w:rPr>
          <w:i/>
          <w:color w:val="FF0000"/>
          <w:sz w:val="16"/>
          <w:lang w:val="da-DK"/>
        </w:rPr>
        <w:t>：</w:t>
      </w:r>
      <w:r w:rsidRPr="00493485">
        <w:rPr>
          <w:i/>
          <w:iCs/>
          <w:color w:val="FF0000"/>
          <w:sz w:val="16"/>
          <w:szCs w:val="16"/>
        </w:rPr>
        <w:t>標楷體</w:t>
      </w:r>
      <w:r w:rsidRPr="00493485">
        <w:rPr>
          <w:i/>
          <w:color w:val="FF0000"/>
          <w:sz w:val="16"/>
          <w:lang w:val="da-DK"/>
        </w:rPr>
        <w:t xml:space="preserve">, </w:t>
      </w:r>
      <w:r w:rsidRPr="00493485">
        <w:rPr>
          <w:i/>
          <w:iCs/>
          <w:color w:val="FF0000"/>
          <w:kern w:val="0"/>
          <w:sz w:val="16"/>
          <w:szCs w:val="28"/>
          <w:lang w:val="da-DK"/>
        </w:rPr>
        <w:t>Ti</w:t>
      </w:r>
      <w:r w:rsidRPr="00493485">
        <w:rPr>
          <w:b/>
          <w:bCs/>
          <w:i/>
          <w:iCs/>
          <w:color w:val="FF0000"/>
          <w:kern w:val="0"/>
          <w:sz w:val="16"/>
          <w:szCs w:val="28"/>
          <w:lang w:val="da-DK"/>
        </w:rPr>
        <w:t>mes New Rom</w:t>
      </w:r>
      <w:r w:rsidRPr="00493485">
        <w:rPr>
          <w:i/>
          <w:iCs/>
          <w:color w:val="FF0000"/>
          <w:kern w:val="0"/>
          <w:sz w:val="16"/>
          <w:szCs w:val="28"/>
          <w:lang w:val="da-DK"/>
        </w:rPr>
        <w:t>an</w:t>
      </w:r>
      <w:r w:rsidRPr="00493485">
        <w:rPr>
          <w:i/>
          <w:color w:val="FF0000"/>
          <w:sz w:val="16"/>
          <w:lang w:val="da-DK"/>
        </w:rPr>
        <w:t xml:space="preserve"> 10</w:t>
      </w:r>
      <w:r w:rsidRPr="00493485">
        <w:rPr>
          <w:i/>
          <w:color w:val="FF0000"/>
          <w:sz w:val="16"/>
          <w:lang w:val="da-DK"/>
        </w:rPr>
        <w:t>，</w:t>
      </w:r>
      <w:r w:rsidRPr="00493485">
        <w:rPr>
          <w:i/>
          <w:color w:val="FF0000"/>
          <w:sz w:val="16"/>
        </w:rPr>
        <w:t>標準體</w:t>
      </w:r>
      <w:r w:rsidRPr="00493485">
        <w:rPr>
          <w:i/>
          <w:color w:val="FF0000"/>
          <w:sz w:val="16"/>
          <w:szCs w:val="22"/>
          <w:lang w:val="da-DK"/>
        </w:rPr>
        <w:t>)</w:t>
      </w:r>
    </w:p>
    <w:p w14:paraId="1F8170EC" w14:textId="76417ACF" w:rsidR="0055345E" w:rsidRPr="00493485" w:rsidRDefault="0055345E" w:rsidP="00297D32">
      <w:pPr>
        <w:pStyle w:val="1"/>
        <w:rPr>
          <w:rFonts w:hint="eastAsia"/>
        </w:rPr>
      </w:pPr>
      <w:r w:rsidRPr="00493485">
        <w:t xml:space="preserve">2. </w:t>
      </w:r>
      <w:r w:rsidR="00221897">
        <w:rPr>
          <w:rFonts w:hint="eastAsia"/>
        </w:rPr>
        <w:t>擺線減速機</w:t>
      </w:r>
    </w:p>
    <w:p w14:paraId="43D5C1BC" w14:textId="692D6975" w:rsidR="0055345E" w:rsidRPr="00493485" w:rsidRDefault="0055345E" w:rsidP="00297D32">
      <w:pPr>
        <w:pStyle w:val="2"/>
        <w:ind w:left="440" w:hanging="440"/>
        <w:rPr>
          <w:rFonts w:hint="eastAsia"/>
          <w:szCs w:val="22"/>
          <w:lang w:val="da-DK"/>
        </w:rPr>
      </w:pPr>
      <w:r w:rsidRPr="00493485">
        <w:rPr>
          <w:szCs w:val="22"/>
          <w:lang w:val="da-DK"/>
        </w:rPr>
        <w:t xml:space="preserve">2.1 </w:t>
      </w:r>
    </w:p>
    <w:p w14:paraId="7A762561" w14:textId="77777777" w:rsidR="002E10C9" w:rsidRPr="00493485" w:rsidRDefault="002E10C9" w:rsidP="00297D32">
      <w:pPr>
        <w:ind w:firstLineChars="0" w:firstLine="0"/>
        <w:jc w:val="center"/>
        <w:rPr>
          <w:b/>
          <w:i/>
          <w:iCs/>
          <w:sz w:val="16"/>
          <w:lang w:val="da-DK"/>
        </w:rPr>
      </w:pPr>
      <w:proofErr w:type="gramStart"/>
      <w:r w:rsidRPr="00493485">
        <w:rPr>
          <w:i/>
          <w:iCs/>
          <w:color w:val="FF0000"/>
          <w:sz w:val="16"/>
          <w:lang w:val="da-DK"/>
        </w:rPr>
        <w:t>（</w:t>
      </w:r>
      <w:proofErr w:type="gramEnd"/>
      <w:r w:rsidR="004444A3" w:rsidRPr="00493485">
        <w:rPr>
          <w:i/>
          <w:iCs/>
          <w:color w:val="FF0000"/>
          <w:sz w:val="16"/>
        </w:rPr>
        <w:t>第二階層的副標題</w:t>
      </w:r>
      <w:r w:rsidRPr="00493485">
        <w:rPr>
          <w:i/>
          <w:iCs/>
          <w:color w:val="FF0000"/>
          <w:sz w:val="16"/>
          <w:szCs w:val="22"/>
          <w:lang w:val="da-DK"/>
        </w:rPr>
        <w:t>：</w:t>
      </w:r>
      <w:r w:rsidRPr="00493485">
        <w:rPr>
          <w:i/>
          <w:iCs/>
          <w:color w:val="FF0000"/>
          <w:sz w:val="16"/>
          <w:szCs w:val="22"/>
        </w:rPr>
        <w:t>標楷體</w:t>
      </w:r>
      <w:r w:rsidRPr="00493485">
        <w:rPr>
          <w:i/>
          <w:iCs/>
          <w:color w:val="FF0000"/>
          <w:sz w:val="16"/>
          <w:szCs w:val="22"/>
          <w:lang w:val="da-DK"/>
        </w:rPr>
        <w:t xml:space="preserve">, </w:t>
      </w:r>
      <w:r w:rsidRPr="00493485">
        <w:rPr>
          <w:i/>
          <w:iCs/>
          <w:color w:val="FF0000"/>
          <w:kern w:val="0"/>
          <w:sz w:val="16"/>
          <w:szCs w:val="28"/>
          <w:lang w:val="da-DK"/>
        </w:rPr>
        <w:t>Ti</w:t>
      </w:r>
      <w:r w:rsidRPr="00493485">
        <w:rPr>
          <w:b/>
          <w:bCs/>
          <w:i/>
          <w:iCs/>
          <w:color w:val="FF0000"/>
          <w:kern w:val="0"/>
          <w:sz w:val="16"/>
          <w:szCs w:val="28"/>
          <w:lang w:val="da-DK"/>
        </w:rPr>
        <w:t>mes New Rom</w:t>
      </w:r>
      <w:r w:rsidRPr="00493485">
        <w:rPr>
          <w:i/>
          <w:iCs/>
          <w:color w:val="FF0000"/>
          <w:kern w:val="0"/>
          <w:sz w:val="16"/>
          <w:szCs w:val="28"/>
          <w:lang w:val="da-DK"/>
        </w:rPr>
        <w:t>an</w:t>
      </w:r>
      <w:r w:rsidRPr="00493485">
        <w:rPr>
          <w:i/>
          <w:iCs/>
          <w:color w:val="FF0000"/>
          <w:sz w:val="16"/>
          <w:lang w:val="da-DK"/>
        </w:rPr>
        <w:t xml:space="preserve"> 11</w:t>
      </w:r>
      <w:r w:rsidRPr="00493485">
        <w:rPr>
          <w:i/>
          <w:iCs/>
          <w:color w:val="FF0000"/>
          <w:sz w:val="16"/>
        </w:rPr>
        <w:t>點</w:t>
      </w:r>
      <w:r w:rsidRPr="00493485">
        <w:rPr>
          <w:i/>
          <w:iCs/>
          <w:color w:val="FF0000"/>
          <w:sz w:val="16"/>
          <w:lang w:val="da-DK"/>
        </w:rPr>
        <w:t>，</w:t>
      </w:r>
      <w:r w:rsidRPr="00493485">
        <w:rPr>
          <w:i/>
          <w:iCs/>
          <w:color w:val="FF0000"/>
          <w:sz w:val="16"/>
        </w:rPr>
        <w:t>粗體</w:t>
      </w:r>
      <w:proofErr w:type="gramStart"/>
      <w:r w:rsidRPr="00493485">
        <w:rPr>
          <w:i/>
          <w:iCs/>
          <w:color w:val="FF0000"/>
          <w:sz w:val="16"/>
          <w:lang w:val="da-DK"/>
        </w:rPr>
        <w:t>）</w:t>
      </w:r>
      <w:proofErr w:type="gramEnd"/>
    </w:p>
    <w:p w14:paraId="21850382" w14:textId="77777777" w:rsidR="00A961D4" w:rsidRPr="00493485" w:rsidRDefault="00E92444" w:rsidP="00297D32">
      <w:pPr>
        <w:ind w:firstLine="400"/>
      </w:pPr>
      <w:r w:rsidRPr="00493485">
        <w:t>本研討會之論文一律</w:t>
      </w:r>
      <w:proofErr w:type="gramStart"/>
      <w:r w:rsidRPr="00493485">
        <w:t>採</w:t>
      </w:r>
      <w:proofErr w:type="gramEnd"/>
      <w:r w:rsidRPr="00493485">
        <w:t>本格式規定進行編排，</w:t>
      </w:r>
      <w:r w:rsidRPr="00493485">
        <w:rPr>
          <w:bCs/>
        </w:rPr>
        <w:t>在任何</w:t>
      </w:r>
      <w:r w:rsidRPr="00493485">
        <w:t>情況下</w:t>
      </w:r>
      <w:r w:rsidRPr="00493485">
        <w:rPr>
          <w:bCs/>
        </w:rPr>
        <w:t>都不可以自行更改。</w:t>
      </w:r>
      <w:r w:rsidR="00420677" w:rsidRPr="00493485">
        <w:rPr>
          <w:bCs/>
        </w:rPr>
        <w:t>撰寫時請善加利用已設定好的</w:t>
      </w:r>
      <w:r w:rsidR="00420677" w:rsidRPr="00493485">
        <w:rPr>
          <w:bCs/>
        </w:rPr>
        <w:t xml:space="preserve">MS-Word </w:t>
      </w:r>
      <w:r w:rsidR="00420677" w:rsidRPr="00493485">
        <w:rPr>
          <w:bCs/>
        </w:rPr>
        <w:t>樣板檔之各個樣式，以減少額外之編排工作。</w:t>
      </w:r>
    </w:p>
    <w:p w14:paraId="06E46314" w14:textId="77777777" w:rsidR="0055345E" w:rsidRPr="00493485" w:rsidRDefault="0055345E" w:rsidP="00350944">
      <w:pPr>
        <w:pStyle w:val="3"/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493485">
          <w:t>2.1.1</w:t>
        </w:r>
      </w:smartTag>
      <w:r w:rsidRPr="00493485">
        <w:t xml:space="preserve"> </w:t>
      </w:r>
      <w:r w:rsidRPr="00493485">
        <w:t>邊界設定</w:t>
      </w:r>
    </w:p>
    <w:p w14:paraId="02B9A95F" w14:textId="77777777" w:rsidR="004444A3" w:rsidRPr="00493485" w:rsidRDefault="004444A3" w:rsidP="00297D32">
      <w:pPr>
        <w:ind w:firstLineChars="0" w:firstLine="0"/>
        <w:jc w:val="center"/>
        <w:rPr>
          <w:b/>
          <w:i/>
          <w:iCs/>
          <w:sz w:val="16"/>
          <w:lang w:val="da-DK"/>
        </w:rPr>
      </w:pPr>
      <w:r w:rsidRPr="00493485">
        <w:rPr>
          <w:i/>
          <w:iCs/>
          <w:color w:val="FF0000"/>
          <w:sz w:val="16"/>
        </w:rPr>
        <w:t>（第三階層的副標題</w:t>
      </w:r>
      <w:r w:rsidRPr="00493485">
        <w:rPr>
          <w:i/>
          <w:iCs/>
          <w:color w:val="FF0000"/>
          <w:sz w:val="16"/>
          <w:szCs w:val="22"/>
        </w:rPr>
        <w:t>：標楷體</w:t>
      </w:r>
      <w:r w:rsidRPr="00493485">
        <w:rPr>
          <w:i/>
          <w:iCs/>
          <w:color w:val="FF0000"/>
          <w:sz w:val="16"/>
          <w:szCs w:val="22"/>
        </w:rPr>
        <w:t xml:space="preserve">, </w:t>
      </w:r>
      <w:r w:rsidRPr="00493485">
        <w:rPr>
          <w:i/>
          <w:iCs/>
          <w:color w:val="FF0000"/>
          <w:kern w:val="0"/>
          <w:sz w:val="16"/>
          <w:szCs w:val="28"/>
          <w:lang w:val="da-DK"/>
        </w:rPr>
        <w:t>Ti</w:t>
      </w:r>
      <w:r w:rsidRPr="00493485">
        <w:rPr>
          <w:b/>
          <w:bCs/>
          <w:i/>
          <w:iCs/>
          <w:color w:val="FF0000"/>
          <w:kern w:val="0"/>
          <w:sz w:val="16"/>
          <w:szCs w:val="28"/>
          <w:lang w:val="da-DK"/>
        </w:rPr>
        <w:t>mes New Rom</w:t>
      </w:r>
      <w:r w:rsidRPr="00493485">
        <w:rPr>
          <w:i/>
          <w:iCs/>
          <w:color w:val="FF0000"/>
          <w:kern w:val="0"/>
          <w:sz w:val="16"/>
          <w:szCs w:val="28"/>
          <w:lang w:val="da-DK"/>
        </w:rPr>
        <w:t>an</w:t>
      </w:r>
      <w:r w:rsidRPr="00493485">
        <w:rPr>
          <w:i/>
          <w:iCs/>
          <w:color w:val="FF0000"/>
          <w:sz w:val="16"/>
          <w:lang w:val="da-DK"/>
        </w:rPr>
        <w:t xml:space="preserve"> 11</w:t>
      </w:r>
      <w:r w:rsidRPr="00493485">
        <w:rPr>
          <w:i/>
          <w:iCs/>
          <w:color w:val="FF0000"/>
          <w:sz w:val="16"/>
        </w:rPr>
        <w:t>點，斜體）</w:t>
      </w:r>
    </w:p>
    <w:p w14:paraId="27A35058" w14:textId="77777777" w:rsidR="00A961D4" w:rsidRPr="00493485" w:rsidRDefault="0055345E" w:rsidP="00297D32">
      <w:pPr>
        <w:ind w:firstLine="400"/>
        <w:rPr>
          <w:b/>
          <w:bCs/>
          <w:u w:val="single"/>
        </w:rPr>
      </w:pPr>
      <w:r w:rsidRPr="00493485">
        <w:t>稿件尺寸為</w:t>
      </w:r>
      <w:r w:rsidRPr="00493485">
        <w:t>A4 (</w:t>
      </w:r>
      <w:smartTag w:uri="urn:schemas-microsoft-com:office:smarttags" w:element="chmetcnv">
        <w:smartTagPr>
          <w:attr w:name="UnitName" w:val="C"/>
          <w:attr w:name="SourceValue" w:val="21"/>
          <w:attr w:name="HasSpace" w:val="True"/>
          <w:attr w:name="Negative" w:val="False"/>
          <w:attr w:name="NumberType" w:val="1"/>
          <w:attr w:name="TCSC" w:val="0"/>
        </w:smartTagPr>
        <w:r w:rsidRPr="00493485">
          <w:t>21 c</w:t>
        </w:r>
      </w:smartTag>
      <w:r w:rsidRPr="00493485">
        <w:t>m</w:t>
      </w:r>
      <w:r w:rsidRPr="00493485">
        <w:t>寬、</w:t>
      </w:r>
      <w:smartTag w:uri="urn:schemas-microsoft-com:office:smarttags" w:element="chmetcnv">
        <w:smartTagPr>
          <w:attr w:name="UnitName" w:val="C"/>
          <w:attr w:name="SourceValue" w:val="29.7"/>
          <w:attr w:name="HasSpace" w:val="True"/>
          <w:attr w:name="Negative" w:val="False"/>
          <w:attr w:name="NumberType" w:val="1"/>
          <w:attr w:name="TCSC" w:val="0"/>
        </w:smartTagPr>
        <w:r w:rsidRPr="00493485">
          <w:t>29.7 c</w:t>
        </w:r>
      </w:smartTag>
      <w:r w:rsidRPr="00493485">
        <w:t>m</w:t>
      </w:r>
      <w:r w:rsidRPr="00493485">
        <w:t>高</w:t>
      </w:r>
      <w:r w:rsidRPr="00493485">
        <w:t>)</w:t>
      </w:r>
      <w:r w:rsidRPr="00493485">
        <w:t>，邊界設定如下：上</w:t>
      </w:r>
      <w:smartTag w:uri="urn:schemas-microsoft-com:office:smarttags" w:element="chmetcnv">
        <w:smartTagPr>
          <w:attr w:name="UnitName" w:val="cm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493485">
          <w:t>3 cm</w:t>
        </w:r>
      </w:smartTag>
      <w:r w:rsidRPr="00493485">
        <w:t>，下</w:t>
      </w:r>
      <w:smartTag w:uri="urn:schemas-microsoft-com:office:smarttags" w:element="chmetcnv">
        <w:smartTagPr>
          <w:attr w:name="UnitName" w:val="cm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493485">
          <w:t>3 cm</w:t>
        </w:r>
      </w:smartTag>
      <w:r w:rsidRPr="00493485">
        <w:t>，左</w:t>
      </w:r>
      <w:smartTag w:uri="urn:schemas-microsoft-com:office:smarttags" w:element="chmetcnv">
        <w:smartTagPr>
          <w:attr w:name="UnitName" w:val="cm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493485">
          <w:t>2 cm</w:t>
        </w:r>
      </w:smartTag>
      <w:r w:rsidRPr="00493485">
        <w:t>，右</w:t>
      </w:r>
      <w:smartTag w:uri="urn:schemas-microsoft-com:office:smarttags" w:element="chmetcnv">
        <w:smartTagPr>
          <w:attr w:name="UnitName" w:val="cm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493485">
          <w:t>2 cm</w:t>
        </w:r>
      </w:smartTag>
      <w:r w:rsidRPr="00493485">
        <w:t>。</w:t>
      </w:r>
      <w:r w:rsidR="00297D32" w:rsidRPr="00493485">
        <w:rPr>
          <w:b/>
          <w:bCs/>
          <w:u w:val="single"/>
        </w:rPr>
        <w:t>此邊界設定不論在任何情況下都不可以更改！同時請自行</w:t>
      </w:r>
      <w:r w:rsidRPr="00493485">
        <w:rPr>
          <w:b/>
          <w:bCs/>
          <w:u w:val="single"/>
        </w:rPr>
        <w:t>編頁碼，以便論文集排版。</w:t>
      </w:r>
    </w:p>
    <w:p w14:paraId="3F4E079A" w14:textId="77777777" w:rsidR="0055345E" w:rsidRPr="00493485" w:rsidRDefault="0055345E" w:rsidP="00350944">
      <w:pPr>
        <w:pStyle w:val="3"/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493485">
          <w:t>2.1.2</w:t>
        </w:r>
      </w:smartTag>
      <w:r w:rsidRPr="00493485">
        <w:t xml:space="preserve"> </w:t>
      </w:r>
      <w:r w:rsidRPr="00493485">
        <w:t>字型</w:t>
      </w:r>
      <w:r w:rsidR="00A961D4" w:rsidRPr="00493485">
        <w:t>與段落</w:t>
      </w:r>
      <w:r w:rsidRPr="00493485">
        <w:t>設定</w:t>
      </w:r>
    </w:p>
    <w:p w14:paraId="2F86824D" w14:textId="77777777" w:rsidR="0055345E" w:rsidRPr="00493485" w:rsidRDefault="00855C10" w:rsidP="00297D32">
      <w:pPr>
        <w:ind w:firstLine="400"/>
      </w:pPr>
      <w:r w:rsidRPr="00493485">
        <w:t>論文本文採兩欄式，每一欄寬度為</w:t>
      </w:r>
      <w:smartTag w:uri="urn:schemas-microsoft-com:office:smarttags" w:element="chmetcnv">
        <w:smartTagPr>
          <w:attr w:name="UnitName" w:val="公分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493485">
          <w:t>8</w:t>
        </w:r>
        <w:r w:rsidRPr="00493485">
          <w:t>公分</w:t>
        </w:r>
      </w:smartTag>
      <w:r w:rsidRPr="00493485">
        <w:t>，兩欄間隔為</w:t>
      </w:r>
      <w:smartTag w:uri="urn:schemas-microsoft-com:office:smarttags" w:element="chmetcnv">
        <w:smartTagPr>
          <w:attr w:name="UnitName" w:val="公分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493485">
          <w:t>1</w:t>
        </w:r>
        <w:r w:rsidRPr="00493485">
          <w:t>公分</w:t>
        </w:r>
      </w:smartTag>
      <w:r w:rsidRPr="00493485">
        <w:t>。內文格式除另有規定外，</w:t>
      </w:r>
      <w:r w:rsidR="0055345E" w:rsidRPr="00493485">
        <w:t>字型採用標楷體與</w:t>
      </w:r>
      <w:r w:rsidR="0055345E" w:rsidRPr="00493485">
        <w:t>Times New Roman</w:t>
      </w:r>
      <w:r w:rsidRPr="00493485">
        <w:t xml:space="preserve"> </w:t>
      </w:r>
      <w:r w:rsidR="0055345E" w:rsidRPr="00493485">
        <w:t>10</w:t>
      </w:r>
      <w:r w:rsidR="0055345E" w:rsidRPr="00493485">
        <w:t>點，</w:t>
      </w:r>
      <w:r w:rsidRPr="00493485">
        <w:t>單</w:t>
      </w:r>
      <w:r w:rsidR="0055345E" w:rsidRPr="00493485">
        <w:t>行</w:t>
      </w:r>
      <w:r w:rsidRPr="00493485">
        <w:t>間</w:t>
      </w:r>
      <w:r w:rsidR="0055345E" w:rsidRPr="00493485">
        <w:t>距</w:t>
      </w:r>
      <w:r w:rsidRPr="00493485">
        <w:t>，左右對齊</w:t>
      </w:r>
      <w:r w:rsidR="0055345E" w:rsidRPr="00493485">
        <w:t>。</w:t>
      </w:r>
    </w:p>
    <w:p w14:paraId="56419844" w14:textId="1E7B322A" w:rsidR="00F544A1" w:rsidRPr="00493485" w:rsidRDefault="00E92444" w:rsidP="00297D32">
      <w:pPr>
        <w:pStyle w:val="2"/>
        <w:ind w:left="440" w:hanging="440"/>
        <w:rPr>
          <w:rFonts w:hint="eastAsia"/>
        </w:rPr>
      </w:pPr>
      <w:r w:rsidRPr="00493485">
        <w:t xml:space="preserve">2.2 </w:t>
      </w:r>
      <w:r w:rsidR="00221897">
        <w:rPr>
          <w:rFonts w:hint="eastAsia"/>
        </w:rPr>
        <w:t>擺線</w:t>
      </w:r>
      <w:proofErr w:type="gramStart"/>
      <w:r w:rsidR="00221897">
        <w:rPr>
          <w:rFonts w:hint="eastAsia"/>
        </w:rPr>
        <w:t>輪</w:t>
      </w:r>
      <w:proofErr w:type="gramEnd"/>
      <w:r w:rsidR="00221897">
        <w:rPr>
          <w:rFonts w:hint="eastAsia"/>
        </w:rPr>
        <w:t>輪廓</w:t>
      </w:r>
    </w:p>
    <w:p w14:paraId="2D7B4FCE" w14:textId="13B2B9D5" w:rsidR="0055345E" w:rsidRPr="00493485" w:rsidRDefault="00F544A1" w:rsidP="00F544A1">
      <w:pPr>
        <w:pStyle w:val="3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493485">
          <w:rPr>
            <w:kern w:val="0"/>
          </w:rPr>
          <w:t>2.2.1</w:t>
        </w:r>
      </w:smartTag>
      <w:r w:rsidRPr="00493485">
        <w:rPr>
          <w:kern w:val="0"/>
        </w:rPr>
        <w:t xml:space="preserve"> </w:t>
      </w:r>
      <w:proofErr w:type="gramStart"/>
      <w:r w:rsidR="00221897">
        <w:rPr>
          <w:rFonts w:hint="eastAsia"/>
          <w:kern w:val="0"/>
        </w:rPr>
        <w:t>瞬心向量</w:t>
      </w:r>
      <w:proofErr w:type="gramEnd"/>
      <w:r w:rsidR="00221897">
        <w:rPr>
          <w:rFonts w:hint="eastAsia"/>
          <w:kern w:val="0"/>
        </w:rPr>
        <w:t>法</w:t>
      </w:r>
    </w:p>
    <w:p w14:paraId="6EB16946" w14:textId="77777777" w:rsidR="00350944" w:rsidRPr="00493485" w:rsidRDefault="00F544A1" w:rsidP="00297D32">
      <w:pPr>
        <w:ind w:firstLine="400"/>
        <w:rPr>
          <w:kern w:val="0"/>
          <w:szCs w:val="28"/>
        </w:rPr>
      </w:pPr>
      <w:r w:rsidRPr="00493485">
        <w:t>題目字型採用標楷體與</w:t>
      </w:r>
      <w:r w:rsidRPr="00493485">
        <w:t>Times New Roman</w:t>
      </w:r>
      <w:r w:rsidRPr="00493485">
        <w:t>，粗體字、</w:t>
      </w:r>
      <w:r w:rsidRPr="00493485">
        <w:t>14</w:t>
      </w:r>
      <w:r w:rsidRPr="00493485">
        <w:t>點；其下方之作者及其服務機關則為</w:t>
      </w:r>
      <w:r w:rsidRPr="00493485">
        <w:t>12</w:t>
      </w:r>
      <w:r w:rsidRPr="00493485">
        <w:t>點標準體；</w:t>
      </w:r>
      <w:r w:rsidR="00297D32" w:rsidRPr="00493485">
        <w:rPr>
          <w:kern w:val="0"/>
          <w:szCs w:val="28"/>
        </w:rPr>
        <w:t>若為科技部</w:t>
      </w:r>
      <w:r w:rsidRPr="00493485">
        <w:rPr>
          <w:kern w:val="0"/>
          <w:szCs w:val="28"/>
        </w:rPr>
        <w:t>補助研究計劃，請填寫計畫編號</w:t>
      </w:r>
      <w:r w:rsidR="00297D32" w:rsidRPr="00493485">
        <w:rPr>
          <w:kern w:val="0"/>
          <w:szCs w:val="28"/>
        </w:rPr>
        <w:t>。</w:t>
      </w:r>
    </w:p>
    <w:p w14:paraId="2720A1A9" w14:textId="2627C48A" w:rsidR="00F544A1" w:rsidRPr="00493485" w:rsidRDefault="00F544A1" w:rsidP="00F544A1">
      <w:pPr>
        <w:pStyle w:val="3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493485">
          <w:t>2.2.2</w:t>
        </w:r>
      </w:smartTag>
      <w:r w:rsidRPr="00493485">
        <w:t xml:space="preserve"> </w:t>
      </w:r>
      <w:r w:rsidR="009D60BF">
        <w:rPr>
          <w:rFonts w:hint="eastAsia"/>
        </w:rPr>
        <w:t>輪廓解析式</w:t>
      </w:r>
    </w:p>
    <w:p w14:paraId="29E6945B" w14:textId="77777777" w:rsidR="0055345E" w:rsidRPr="00493485" w:rsidRDefault="00F544A1" w:rsidP="00297D32">
      <w:pPr>
        <w:ind w:firstLine="400"/>
      </w:pPr>
      <w:r w:rsidRPr="00493485">
        <w:t>主標題</w:t>
      </w:r>
      <w:r w:rsidR="004A7336" w:rsidRPr="00493485">
        <w:t>為第一階層，</w:t>
      </w:r>
      <w:r w:rsidRPr="00493485">
        <w:t>字型採用標楷體或</w:t>
      </w:r>
      <w:r w:rsidRPr="00493485">
        <w:t>Times New Roman 12</w:t>
      </w:r>
      <w:r w:rsidRPr="00493485">
        <w:t>點，粗體</w:t>
      </w:r>
      <w:r w:rsidR="004A7336" w:rsidRPr="00493485">
        <w:t>，</w:t>
      </w:r>
      <w:proofErr w:type="gramStart"/>
      <w:r w:rsidR="004A7336" w:rsidRPr="00493485">
        <w:t>採</w:t>
      </w:r>
      <w:proofErr w:type="gramEnd"/>
      <w:r w:rsidR="004A7336" w:rsidRPr="00493485">
        <w:t>置中對齊</w:t>
      </w:r>
      <w:r w:rsidRPr="00493485">
        <w:t>。</w:t>
      </w:r>
    </w:p>
    <w:p w14:paraId="0DD6373C" w14:textId="77777777" w:rsidR="004A7336" w:rsidRPr="00493485" w:rsidRDefault="004A7336" w:rsidP="004A7336">
      <w:pPr>
        <w:pStyle w:val="3"/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493485">
          <w:lastRenderedPageBreak/>
          <w:t>2.2.3</w:t>
        </w:r>
      </w:smartTag>
      <w:r w:rsidR="00855C10" w:rsidRPr="00493485">
        <w:t>副</w:t>
      </w:r>
      <w:r w:rsidRPr="00493485">
        <w:t>標題</w:t>
      </w:r>
    </w:p>
    <w:p w14:paraId="6E11B9E8" w14:textId="77777777" w:rsidR="004A7336" w:rsidRPr="00493485" w:rsidRDefault="004A7336" w:rsidP="00297D32">
      <w:pPr>
        <w:ind w:firstLine="400"/>
      </w:pPr>
      <w:r w:rsidRPr="00493485">
        <w:t>第二階層的</w:t>
      </w:r>
      <w:r w:rsidR="00855C10" w:rsidRPr="00493485">
        <w:t>副</w:t>
      </w:r>
      <w:r w:rsidRPr="00493485">
        <w:t>標題，</w:t>
      </w:r>
      <w:r w:rsidR="00385376" w:rsidRPr="00493485">
        <w:t>中文</w:t>
      </w:r>
      <w:r w:rsidRPr="00493485">
        <w:t>字型採用標楷體</w:t>
      </w:r>
      <w:r w:rsidR="00385376" w:rsidRPr="00493485">
        <w:t>，英文字型採用</w:t>
      </w:r>
      <w:r w:rsidRPr="00493485">
        <w:t>Times New Roman</w:t>
      </w:r>
      <w:r w:rsidR="00385376" w:rsidRPr="00493485">
        <w:t>，大小為</w:t>
      </w:r>
      <w:r w:rsidRPr="00493485">
        <w:t>11</w:t>
      </w:r>
      <w:r w:rsidRPr="00493485">
        <w:t>點，</w:t>
      </w:r>
      <w:r w:rsidR="00385376" w:rsidRPr="00493485">
        <w:t>皆</w:t>
      </w:r>
      <w:r w:rsidRPr="00493485">
        <w:t>粗體，採靠左對齊。</w:t>
      </w:r>
    </w:p>
    <w:p w14:paraId="3915F391" w14:textId="77777777" w:rsidR="004A7336" w:rsidRPr="00493485" w:rsidRDefault="004A7336" w:rsidP="00297D32">
      <w:pPr>
        <w:ind w:firstLine="400"/>
      </w:pPr>
      <w:r w:rsidRPr="00493485">
        <w:t>第三階層的</w:t>
      </w:r>
      <w:r w:rsidR="00855C10" w:rsidRPr="00493485">
        <w:t>副</w:t>
      </w:r>
      <w:r w:rsidRPr="00493485">
        <w:t>標題，字型採用標楷體或</w:t>
      </w:r>
      <w:r w:rsidRPr="00493485">
        <w:t>Times New Roman 11</w:t>
      </w:r>
      <w:r w:rsidRPr="00493485">
        <w:t>點，斜體，採靠左對齊。</w:t>
      </w:r>
    </w:p>
    <w:p w14:paraId="1A2DC5F0" w14:textId="77777777" w:rsidR="004A7336" w:rsidRPr="00493485" w:rsidRDefault="0055345E" w:rsidP="00297D32">
      <w:pPr>
        <w:pStyle w:val="2"/>
        <w:ind w:left="440" w:hanging="440"/>
      </w:pPr>
      <w:r w:rsidRPr="00493485">
        <w:t xml:space="preserve">2.2 </w:t>
      </w:r>
      <w:r w:rsidR="004A7336" w:rsidRPr="00493485">
        <w:t>摘要</w:t>
      </w:r>
    </w:p>
    <w:p w14:paraId="690F4DDE" w14:textId="77777777" w:rsidR="004A7336" w:rsidRPr="00493485" w:rsidRDefault="004A7336" w:rsidP="004A7336">
      <w:pPr>
        <w:pStyle w:val="3"/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493485">
          <w:t>2.3.1</w:t>
        </w:r>
      </w:smartTag>
      <w:r w:rsidRPr="00493485">
        <w:t xml:space="preserve"> </w:t>
      </w:r>
      <w:r w:rsidRPr="00493485">
        <w:t>摘要內文</w:t>
      </w:r>
    </w:p>
    <w:p w14:paraId="0B2B3B02" w14:textId="77777777" w:rsidR="004A7336" w:rsidRPr="00493485" w:rsidRDefault="004A7336" w:rsidP="00297D32">
      <w:pPr>
        <w:ind w:firstLine="400"/>
      </w:pPr>
      <w:r w:rsidRPr="00493485">
        <w:t>摘要為呈現論文的研究重要性、方法與結果</w:t>
      </w:r>
      <w:r w:rsidR="00855C10" w:rsidRPr="00493485">
        <w:t>，內容宜簡單扼要，字數以控制在</w:t>
      </w:r>
      <w:r w:rsidR="008F209B" w:rsidRPr="00493485">
        <w:t>3</w:t>
      </w:r>
      <w:r w:rsidR="00855C10" w:rsidRPr="00493485">
        <w:t>00</w:t>
      </w:r>
      <w:r w:rsidR="00855C10" w:rsidRPr="00493485">
        <w:t>字上下為度。</w:t>
      </w:r>
      <w:r w:rsidR="00385376" w:rsidRPr="00493485">
        <w:t>摘要內容中文字型採用標楷體，英文字型採用</w:t>
      </w:r>
      <w:r w:rsidR="00385376" w:rsidRPr="00493485">
        <w:t xml:space="preserve">Times New Roman 10 </w:t>
      </w:r>
      <w:r w:rsidR="00385376" w:rsidRPr="00493485">
        <w:t>點</w:t>
      </w:r>
      <w:r w:rsidR="004444A3" w:rsidRPr="00493485">
        <w:t>。</w:t>
      </w:r>
    </w:p>
    <w:p w14:paraId="14836AC9" w14:textId="77777777" w:rsidR="0055345E" w:rsidRPr="00493485" w:rsidRDefault="004A7336" w:rsidP="004A7336">
      <w:pPr>
        <w:pStyle w:val="3"/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493485">
          <w:t>2.3.2</w:t>
        </w:r>
      </w:smartTag>
      <w:r w:rsidRPr="00493485">
        <w:t xml:space="preserve"> </w:t>
      </w:r>
      <w:r w:rsidR="0055345E" w:rsidRPr="00493485">
        <w:t>關鍵詞說明</w:t>
      </w:r>
    </w:p>
    <w:p w14:paraId="10A45732" w14:textId="77777777" w:rsidR="0055345E" w:rsidRPr="00493485" w:rsidRDefault="002C1C44" w:rsidP="00297D32">
      <w:pPr>
        <w:ind w:firstLine="400"/>
        <w:rPr>
          <w:sz w:val="22"/>
          <w:szCs w:val="22"/>
        </w:rPr>
      </w:pPr>
      <w:r w:rsidRPr="00493485">
        <w:t>列舉</w:t>
      </w:r>
      <w:r>
        <w:t>3</w:t>
      </w:r>
      <w:r w:rsidRPr="00493485">
        <w:t>至</w:t>
      </w:r>
      <w:r>
        <w:t>5</w:t>
      </w:r>
      <w:r w:rsidRPr="00493485">
        <w:t>個</w:t>
      </w:r>
      <w:r w:rsidR="0055345E" w:rsidRPr="00493485">
        <w:t>關鍵詞並緊接在摘要之後。</w:t>
      </w:r>
    </w:p>
    <w:p w14:paraId="0BB1D928" w14:textId="77777777" w:rsidR="0055345E" w:rsidRPr="00493485" w:rsidRDefault="0055345E" w:rsidP="00297D32">
      <w:pPr>
        <w:pStyle w:val="1"/>
      </w:pPr>
      <w:r w:rsidRPr="00493485">
        <w:t xml:space="preserve">3. </w:t>
      </w:r>
      <w:r w:rsidRPr="00493485">
        <w:t>圖、表與方程式</w:t>
      </w:r>
    </w:p>
    <w:p w14:paraId="40E48BA7" w14:textId="77777777" w:rsidR="0055345E" w:rsidRPr="00493485" w:rsidRDefault="0055345E" w:rsidP="00297D32">
      <w:pPr>
        <w:pStyle w:val="2"/>
        <w:ind w:left="440" w:hanging="440"/>
        <w:rPr>
          <w:szCs w:val="22"/>
        </w:rPr>
      </w:pPr>
      <w:r w:rsidRPr="00493485">
        <w:rPr>
          <w:szCs w:val="22"/>
        </w:rPr>
        <w:t xml:space="preserve">3.1 </w:t>
      </w:r>
      <w:r w:rsidRPr="00493485">
        <w:rPr>
          <w:szCs w:val="22"/>
        </w:rPr>
        <w:t>圖與表</w:t>
      </w:r>
    </w:p>
    <w:p w14:paraId="1ACE6162" w14:textId="77777777" w:rsidR="0055345E" w:rsidRPr="00493485" w:rsidRDefault="0055345E" w:rsidP="00297D32">
      <w:pPr>
        <w:ind w:firstLine="400"/>
      </w:pPr>
      <w:r w:rsidRPr="00493485">
        <w:t>圖、表請穿插在文章之中適當位置，圖</w:t>
      </w:r>
      <w:r w:rsidRPr="00493485">
        <w:t>(</w:t>
      </w:r>
      <w:r w:rsidRPr="00493485">
        <w:t>表</w:t>
      </w:r>
      <w:r w:rsidRPr="00493485">
        <w:t>)</w:t>
      </w:r>
      <w:r w:rsidRPr="00493485">
        <w:t>的標題說明為標楷體</w:t>
      </w:r>
      <w:r w:rsidRPr="00493485">
        <w:t>10</w:t>
      </w:r>
      <w:r w:rsidRPr="00493485">
        <w:t>點，內容說明可以視圖的寬度來選擇置中或調整為左右對齊。</w:t>
      </w:r>
      <w:r w:rsidR="00F12C7D" w:rsidRPr="00493485">
        <w:t>圖表在文中引用，則如圖</w:t>
      </w:r>
      <w:r w:rsidR="00F12C7D" w:rsidRPr="00493485">
        <w:t>1</w:t>
      </w:r>
      <w:r w:rsidR="009336FA" w:rsidRPr="00493485">
        <w:t>(</w:t>
      </w:r>
      <w:r w:rsidR="00F12C7D" w:rsidRPr="00493485">
        <w:t>或表</w:t>
      </w:r>
      <w:r w:rsidR="00F12C7D" w:rsidRPr="00493485">
        <w:t>1</w:t>
      </w:r>
      <w:r w:rsidR="009336FA" w:rsidRPr="00493485">
        <w:t>)</w:t>
      </w:r>
      <w:r w:rsidR="009336FA" w:rsidRPr="00493485">
        <w:t>所</w:t>
      </w:r>
      <w:r w:rsidR="00F12C7D" w:rsidRPr="00493485">
        <w:t>示。</w:t>
      </w:r>
      <w:r w:rsidR="004444A3" w:rsidRPr="00493485">
        <w:t>為能使論文保持良好的閱讀品質，請留意文中圖的品質，解析度建議不少於</w:t>
      </w:r>
      <w:r w:rsidR="004444A3" w:rsidRPr="00493485">
        <w:t>200 dpi</w:t>
      </w:r>
      <w:r w:rsidR="004444A3" w:rsidRPr="00493485">
        <w:t>。</w:t>
      </w:r>
    </w:p>
    <w:p w14:paraId="7A7AACA9" w14:textId="77777777" w:rsidR="004444A3" w:rsidRPr="00493485" w:rsidRDefault="004444A3" w:rsidP="00297D32">
      <w:pPr>
        <w:pStyle w:val="2"/>
        <w:ind w:left="440" w:hanging="440"/>
        <w:rPr>
          <w:szCs w:val="22"/>
        </w:rPr>
      </w:pPr>
      <w:r w:rsidRPr="00493485">
        <w:rPr>
          <w:szCs w:val="22"/>
        </w:rPr>
        <w:t xml:space="preserve">3.2 </w:t>
      </w:r>
      <w:r w:rsidRPr="00493485">
        <w:rPr>
          <w:szCs w:val="22"/>
        </w:rPr>
        <w:t>方程式</w:t>
      </w:r>
    </w:p>
    <w:p w14:paraId="4F3EDB36" w14:textId="77777777" w:rsidR="004444A3" w:rsidRPr="00493485" w:rsidRDefault="004444A3" w:rsidP="00297D32">
      <w:pPr>
        <w:ind w:firstLine="400"/>
      </w:pPr>
      <w:r w:rsidRPr="00493485">
        <w:t>若方程式超過一個，則須在右邊的邊界標明式號。</w:t>
      </w:r>
    </w:p>
    <w:p w14:paraId="396C7E5C" w14:textId="77777777" w:rsidR="004444A3" w:rsidRPr="00493485" w:rsidRDefault="00871D7A" w:rsidP="007E5F04">
      <w:pPr>
        <w:ind w:firstLine="400"/>
      </w:pPr>
      <w:r w:rsidRPr="00493485">
        <w:tab/>
      </w:r>
      <m:oMath>
        <m:r>
          <m:rPr>
            <m:sty m:val="p"/>
          </m:rPr>
          <w:rPr>
            <w:rFonts w:ascii="Cambria Math" w:eastAsiaTheme="minorEastAsia" w:hAnsi="Cambria Math" w:cstheme="minorBidi"/>
            <w:sz w:val="24"/>
            <w:szCs w:val="22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 w:cstheme="minorBidi"/>
                  <w:sz w:val="24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4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ψ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4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theme="minorBidi"/>
                  <w:sz w:val="24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4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ψ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4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 w:cstheme="minorBidi"/>
                  <w:sz w:val="24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4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4"/>
                  <w:szCs w:val="22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        (1)</m:t>
          </m:r>
        </m:oMath>
      </m:oMathPara>
    </w:p>
    <w:p w14:paraId="12385DCD" w14:textId="77777777" w:rsidR="00871D7A" w:rsidRPr="00493485" w:rsidRDefault="00871D7A" w:rsidP="004444A3">
      <w:pPr>
        <w:pStyle w:val="Caption1"/>
      </w:pPr>
    </w:p>
    <w:p w14:paraId="177334CD" w14:textId="77777777" w:rsidR="004444A3" w:rsidRPr="00493485" w:rsidRDefault="004444A3" w:rsidP="004444A3">
      <w:pPr>
        <w:pStyle w:val="Caption1"/>
      </w:pPr>
      <w:r w:rsidRPr="00493485">
        <w:t>表</w:t>
      </w:r>
      <w:r w:rsidRPr="00493485">
        <w:t xml:space="preserve">1 </w:t>
      </w:r>
      <w:r w:rsidRPr="00493485">
        <w:t>研討會行程表之重要日期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3088"/>
        <w:gridCol w:w="1503"/>
      </w:tblGrid>
      <w:tr w:rsidR="004444A3" w:rsidRPr="00493485" w14:paraId="4E7B7BF1" w14:textId="77777777" w:rsidTr="00074192">
        <w:tc>
          <w:tcPr>
            <w:tcW w:w="3088" w:type="dxa"/>
            <w:vAlign w:val="center"/>
          </w:tcPr>
          <w:p w14:paraId="39BD6035" w14:textId="77777777" w:rsidR="004444A3" w:rsidRPr="00493485" w:rsidRDefault="004444A3" w:rsidP="00074192">
            <w:pPr>
              <w:spacing w:line="240" w:lineRule="auto"/>
              <w:ind w:firstLineChars="0" w:firstLine="0"/>
              <w:jc w:val="center"/>
            </w:pPr>
            <w:r w:rsidRPr="00493485">
              <w:t>全文投稿截稿日期</w:t>
            </w:r>
          </w:p>
        </w:tc>
        <w:tc>
          <w:tcPr>
            <w:tcW w:w="1503" w:type="dxa"/>
            <w:vAlign w:val="center"/>
          </w:tcPr>
          <w:p w14:paraId="3120B2E3" w14:textId="40792300" w:rsidR="004444A3" w:rsidRPr="00493485" w:rsidRDefault="0039541B" w:rsidP="000F01B4">
            <w:pPr>
              <w:spacing w:line="240" w:lineRule="auto"/>
              <w:ind w:firstLineChars="0" w:firstLine="0"/>
              <w:jc w:val="center"/>
            </w:pPr>
            <w:r w:rsidRPr="00493485">
              <w:t>20</w:t>
            </w:r>
            <w:r w:rsidR="00AD0B9C">
              <w:t>2</w:t>
            </w:r>
            <w:r w:rsidR="0071450C">
              <w:t>3</w:t>
            </w:r>
            <w:r w:rsidR="008C5312" w:rsidRPr="00493485">
              <w:t>.0</w:t>
            </w:r>
            <w:r w:rsidR="0071450C">
              <w:t>9</w:t>
            </w:r>
            <w:r w:rsidR="008C5312" w:rsidRPr="00493485">
              <w:t>.</w:t>
            </w:r>
            <w:r w:rsidR="0071450C">
              <w:t>15</w:t>
            </w:r>
          </w:p>
        </w:tc>
      </w:tr>
      <w:tr w:rsidR="004444A3" w:rsidRPr="00493485" w14:paraId="412E23AB" w14:textId="77777777" w:rsidTr="00074192">
        <w:tc>
          <w:tcPr>
            <w:tcW w:w="3088" w:type="dxa"/>
            <w:vAlign w:val="center"/>
          </w:tcPr>
          <w:p w14:paraId="724E9F58" w14:textId="77777777" w:rsidR="004444A3" w:rsidRPr="00493485" w:rsidRDefault="004444A3" w:rsidP="00074192">
            <w:pPr>
              <w:spacing w:line="240" w:lineRule="auto"/>
              <w:ind w:firstLineChars="0" w:firstLine="0"/>
              <w:jc w:val="center"/>
            </w:pPr>
            <w:r w:rsidRPr="00493485">
              <w:t>論文初審完成日期</w:t>
            </w:r>
          </w:p>
        </w:tc>
        <w:tc>
          <w:tcPr>
            <w:tcW w:w="1503" w:type="dxa"/>
            <w:vAlign w:val="center"/>
          </w:tcPr>
          <w:p w14:paraId="4D43E828" w14:textId="6FE23DD5" w:rsidR="004444A3" w:rsidRPr="00493485" w:rsidRDefault="0039541B" w:rsidP="000F01B4">
            <w:pPr>
              <w:spacing w:line="240" w:lineRule="auto"/>
              <w:ind w:firstLineChars="0" w:firstLine="0"/>
              <w:jc w:val="center"/>
            </w:pPr>
            <w:r w:rsidRPr="00493485">
              <w:t>20</w:t>
            </w:r>
            <w:r w:rsidR="00AD0B9C">
              <w:t>2</w:t>
            </w:r>
            <w:r w:rsidR="0071450C">
              <w:t>3</w:t>
            </w:r>
            <w:r w:rsidR="002E5CCC" w:rsidRPr="00493485">
              <w:t>.</w:t>
            </w:r>
            <w:r w:rsidR="0071450C">
              <w:t>09</w:t>
            </w:r>
            <w:r w:rsidR="008C5312" w:rsidRPr="00493485">
              <w:t>.</w:t>
            </w:r>
            <w:r w:rsidR="0071450C">
              <w:t>29</w:t>
            </w:r>
            <w:r w:rsidR="0024136A">
              <w:t xml:space="preserve"> </w:t>
            </w:r>
          </w:p>
        </w:tc>
      </w:tr>
      <w:tr w:rsidR="004444A3" w:rsidRPr="00493485" w14:paraId="58C8DE60" w14:textId="77777777" w:rsidTr="00074192">
        <w:tc>
          <w:tcPr>
            <w:tcW w:w="3088" w:type="dxa"/>
            <w:vAlign w:val="center"/>
          </w:tcPr>
          <w:p w14:paraId="221B287F" w14:textId="77777777" w:rsidR="004444A3" w:rsidRPr="00493485" w:rsidRDefault="004444A3" w:rsidP="00074192">
            <w:pPr>
              <w:spacing w:line="240" w:lineRule="auto"/>
              <w:ind w:firstLineChars="0" w:firstLine="0"/>
              <w:jc w:val="center"/>
            </w:pPr>
            <w:r w:rsidRPr="00493485">
              <w:t>定稿論文繳交截止日期</w:t>
            </w:r>
          </w:p>
        </w:tc>
        <w:tc>
          <w:tcPr>
            <w:tcW w:w="1503" w:type="dxa"/>
            <w:vAlign w:val="center"/>
          </w:tcPr>
          <w:p w14:paraId="06ED4DA8" w14:textId="2A4A63F3" w:rsidR="004444A3" w:rsidRPr="00493485" w:rsidRDefault="0039541B" w:rsidP="000F01B4">
            <w:pPr>
              <w:spacing w:line="240" w:lineRule="auto"/>
              <w:ind w:firstLineChars="0" w:firstLine="0"/>
              <w:jc w:val="center"/>
            </w:pPr>
            <w:r w:rsidRPr="00493485">
              <w:t>20</w:t>
            </w:r>
            <w:r w:rsidR="00AD0B9C">
              <w:t>2</w:t>
            </w:r>
            <w:r w:rsidR="0071450C">
              <w:t>3</w:t>
            </w:r>
            <w:r w:rsidR="004444A3" w:rsidRPr="00493485">
              <w:t>.</w:t>
            </w:r>
            <w:r w:rsidR="0024501D" w:rsidRPr="00493485">
              <w:t>1</w:t>
            </w:r>
            <w:r w:rsidR="00371FD7" w:rsidRPr="00493485">
              <w:t>0</w:t>
            </w:r>
            <w:r w:rsidR="004444A3" w:rsidRPr="00493485">
              <w:t>.</w:t>
            </w:r>
            <w:r w:rsidR="0071450C">
              <w:t>06</w:t>
            </w:r>
          </w:p>
        </w:tc>
      </w:tr>
      <w:tr w:rsidR="004444A3" w:rsidRPr="00493485" w14:paraId="308D6852" w14:textId="77777777" w:rsidTr="00074192">
        <w:tc>
          <w:tcPr>
            <w:tcW w:w="3088" w:type="dxa"/>
            <w:vAlign w:val="center"/>
          </w:tcPr>
          <w:p w14:paraId="2D07F97E" w14:textId="77777777" w:rsidR="004444A3" w:rsidRPr="00493485" w:rsidRDefault="004444A3" w:rsidP="00074192">
            <w:pPr>
              <w:spacing w:line="240" w:lineRule="auto"/>
              <w:ind w:firstLineChars="0" w:firstLine="0"/>
              <w:jc w:val="center"/>
            </w:pPr>
            <w:r w:rsidRPr="00493485">
              <w:t>研討會日期</w:t>
            </w:r>
          </w:p>
        </w:tc>
        <w:tc>
          <w:tcPr>
            <w:tcW w:w="1503" w:type="dxa"/>
            <w:vAlign w:val="center"/>
          </w:tcPr>
          <w:p w14:paraId="25FB30D7" w14:textId="394FD05D" w:rsidR="004444A3" w:rsidRPr="00493485" w:rsidRDefault="0039541B" w:rsidP="000F01B4">
            <w:pPr>
              <w:spacing w:line="240" w:lineRule="auto"/>
              <w:ind w:firstLineChars="0" w:firstLine="0"/>
              <w:jc w:val="center"/>
            </w:pPr>
            <w:r w:rsidRPr="00493485">
              <w:t>20</w:t>
            </w:r>
            <w:r w:rsidR="00AD0B9C">
              <w:t>2</w:t>
            </w:r>
            <w:r w:rsidR="0071450C">
              <w:t>3</w:t>
            </w:r>
            <w:r w:rsidR="00D41591" w:rsidRPr="00493485">
              <w:t>.1</w:t>
            </w:r>
            <w:r w:rsidR="00876681">
              <w:t>0</w:t>
            </w:r>
            <w:r w:rsidR="00956061">
              <w:rPr>
                <w:rFonts w:hint="eastAsia"/>
              </w:rPr>
              <w:t>.</w:t>
            </w:r>
            <w:r w:rsidR="0071450C">
              <w:t>27</w:t>
            </w:r>
          </w:p>
        </w:tc>
      </w:tr>
    </w:tbl>
    <w:p w14:paraId="3BE7DED1" w14:textId="4830DE30" w:rsidR="004444A3" w:rsidRPr="00493485" w:rsidRDefault="004444A3" w:rsidP="004444A3">
      <w:pPr>
        <w:ind w:firstLine="400"/>
      </w:pPr>
    </w:p>
    <w:p w14:paraId="495BC746" w14:textId="41CCE8BE" w:rsidR="003A5B09" w:rsidRDefault="003A5B09" w:rsidP="003A5B09">
      <w:pPr>
        <w:ind w:firstLine="440"/>
        <w:jc w:val="center"/>
        <w:rPr>
          <w:sz w:val="22"/>
          <w:szCs w:val="22"/>
        </w:rPr>
      </w:pPr>
    </w:p>
    <w:p w14:paraId="7CB2B5B7" w14:textId="77777777" w:rsidR="000E04AF" w:rsidRDefault="000E04AF" w:rsidP="003A5B09">
      <w:pPr>
        <w:ind w:firstLine="440"/>
        <w:jc w:val="center"/>
        <w:rPr>
          <w:sz w:val="22"/>
          <w:szCs w:val="22"/>
        </w:rPr>
      </w:pPr>
    </w:p>
    <w:p w14:paraId="6EF225D0" w14:textId="0369EF94" w:rsidR="000E04AF" w:rsidRDefault="000E04AF" w:rsidP="003A5B09">
      <w:pPr>
        <w:ind w:firstLine="440"/>
        <w:jc w:val="center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1218A662" wp14:editId="47AB51C8">
            <wp:extent cx="2705100" cy="1524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下載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AFFB" w14:textId="791E883F" w:rsidR="00AD0B9C" w:rsidRPr="001E1EF5" w:rsidRDefault="00000000" w:rsidP="00AD0B9C">
      <w:pPr>
        <w:ind w:left="284" w:right="284" w:firstLine="400"/>
        <w:jc w:val="center"/>
        <w:rPr>
          <w:rFonts w:ascii="標楷體" w:hAnsi="標楷體"/>
        </w:rPr>
      </w:pPr>
      <w:sdt>
        <w:sdtPr>
          <w:rPr>
            <w:rFonts w:ascii="標楷體" w:hAnsi="標楷體"/>
          </w:rPr>
          <w:tag w:val="goog_rdk_73"/>
          <w:id w:val="2046403461"/>
        </w:sdtPr>
        <w:sdtContent>
          <w:r w:rsidR="00AD0B9C" w:rsidRPr="001E1EF5">
            <w:rPr>
              <w:rFonts w:ascii="標楷體" w:hAnsi="標楷體" w:cs="新細明體" w:hint="eastAsia"/>
            </w:rPr>
            <w:t>圖</w:t>
          </w:r>
          <w:r w:rsidR="00AD0B9C" w:rsidRPr="001E1EF5">
            <w:rPr>
              <w:rFonts w:ascii="標楷體" w:hAnsi="標楷體"/>
            </w:rPr>
            <w:t xml:space="preserve">1 </w:t>
          </w:r>
          <w:r w:rsidR="00BD5B34">
            <w:rPr>
              <w:rFonts w:ascii="標楷體" w:hAnsi="標楷體" w:cs="新細明體" w:hint="eastAsia"/>
            </w:rPr>
            <w:t>國立雲林科技大學</w:t>
          </w:r>
        </w:sdtContent>
      </w:sdt>
    </w:p>
    <w:p w14:paraId="3F840B12" w14:textId="77777777" w:rsidR="0055345E" w:rsidRPr="00AD0B9C" w:rsidRDefault="0055345E" w:rsidP="00AF0B63">
      <w:pPr>
        <w:pStyle w:val="Picture"/>
      </w:pPr>
    </w:p>
    <w:p w14:paraId="47A9980A" w14:textId="77777777" w:rsidR="0055345E" w:rsidRPr="00493485" w:rsidRDefault="0055345E" w:rsidP="00297D32">
      <w:pPr>
        <w:pStyle w:val="2"/>
        <w:ind w:left="440" w:hanging="440"/>
      </w:pPr>
      <w:r w:rsidRPr="00493485">
        <w:t xml:space="preserve">3.3 </w:t>
      </w:r>
      <w:r w:rsidRPr="00493485">
        <w:t>參考文獻</w:t>
      </w:r>
    </w:p>
    <w:p w14:paraId="503AA40E" w14:textId="77777777" w:rsidR="0055345E" w:rsidRPr="00493485" w:rsidRDefault="0055345E" w:rsidP="00A961D4">
      <w:pPr>
        <w:ind w:firstLine="400"/>
      </w:pPr>
      <w:r w:rsidRPr="00493485">
        <w:t>所有參考文獻須標註序號於方括弧</w:t>
      </w:r>
      <w:r w:rsidRPr="00493485">
        <w:t>[ ]</w:t>
      </w:r>
      <w:r w:rsidRPr="00493485">
        <w:t>內並且遵照以下</w:t>
      </w:r>
      <w:r w:rsidR="00871D7A" w:rsidRPr="00493485">
        <w:t>參考文獻中</w:t>
      </w:r>
      <w:r w:rsidRPr="00493485">
        <w:t>範例：期刊</w:t>
      </w:r>
      <w:r w:rsidRPr="00493485">
        <w:t>[1</w:t>
      </w:r>
      <w:r w:rsidR="00591B16" w:rsidRPr="00493485">
        <w:t>, 7</w:t>
      </w:r>
      <w:r w:rsidRPr="00493485">
        <w:t>]</w:t>
      </w:r>
      <w:r w:rsidRPr="00493485">
        <w:t>、書籍</w:t>
      </w:r>
      <w:r w:rsidRPr="00493485">
        <w:t>[2</w:t>
      </w:r>
      <w:r w:rsidR="00591B16" w:rsidRPr="00493485">
        <w:t>, 8</w:t>
      </w:r>
      <w:r w:rsidRPr="00493485">
        <w:t>]</w:t>
      </w:r>
      <w:r w:rsidRPr="00493485">
        <w:t>、研討會論文</w:t>
      </w:r>
      <w:r w:rsidRPr="00493485">
        <w:t>[3</w:t>
      </w:r>
      <w:r w:rsidR="00591B16" w:rsidRPr="00493485">
        <w:t>, 9</w:t>
      </w:r>
      <w:r w:rsidRPr="00493485">
        <w:t>]</w:t>
      </w:r>
      <w:r w:rsidRPr="00493485">
        <w:t>、學位論文</w:t>
      </w:r>
      <w:r w:rsidRPr="00493485">
        <w:t>[4</w:t>
      </w:r>
      <w:r w:rsidR="00591B16" w:rsidRPr="00493485">
        <w:t>, 10</w:t>
      </w:r>
      <w:r w:rsidRPr="00493485">
        <w:t>]</w:t>
      </w:r>
      <w:r w:rsidRPr="00493485">
        <w:t>、研究報告</w:t>
      </w:r>
      <w:r w:rsidRPr="00493485">
        <w:t>[5</w:t>
      </w:r>
      <w:r w:rsidR="00591B16" w:rsidRPr="00493485">
        <w:t>, 11</w:t>
      </w:r>
      <w:r w:rsidRPr="00493485">
        <w:t>]</w:t>
      </w:r>
      <w:r w:rsidRPr="00493485">
        <w:t>以及專利</w:t>
      </w:r>
      <w:r w:rsidRPr="00493485">
        <w:t>[6</w:t>
      </w:r>
      <w:r w:rsidR="00591B16" w:rsidRPr="00493485">
        <w:t>, 12</w:t>
      </w:r>
      <w:r w:rsidRPr="00493485">
        <w:t>]</w:t>
      </w:r>
      <w:r w:rsidRPr="00493485">
        <w:t>。</w:t>
      </w:r>
      <w:r w:rsidR="00591B16" w:rsidRPr="00493485">
        <w:t>撰寫原則參考如下：</w:t>
      </w:r>
    </w:p>
    <w:p w14:paraId="74B4808E" w14:textId="77777777" w:rsidR="0055345E" w:rsidRPr="00493485" w:rsidRDefault="0055345E" w:rsidP="00871D7A">
      <w:pPr>
        <w:pStyle w:val="List1"/>
      </w:pPr>
      <w:r w:rsidRPr="00493485">
        <w:rPr>
          <w:b/>
        </w:rPr>
        <w:t>期刊論文</w:t>
      </w:r>
      <w:r w:rsidR="00591B16" w:rsidRPr="00493485">
        <w:t>：</w:t>
      </w:r>
      <w:r w:rsidRPr="00493485">
        <w:t>[</w:t>
      </w:r>
      <w:r w:rsidRPr="00493485">
        <w:t>序號</w:t>
      </w:r>
      <w:r w:rsidRPr="00493485">
        <w:t xml:space="preserve">] </w:t>
      </w:r>
      <w:r w:rsidRPr="00493485">
        <w:t>作者，</w:t>
      </w:r>
      <w:r w:rsidRPr="00493485">
        <w:t>“</w:t>
      </w:r>
      <w:r w:rsidRPr="00493485">
        <w:t>論文題目</w:t>
      </w:r>
      <w:r w:rsidRPr="00493485">
        <w:t>”</w:t>
      </w:r>
      <w:r w:rsidRPr="00493485">
        <w:t>，</w:t>
      </w:r>
      <w:r w:rsidRPr="00493485">
        <w:rPr>
          <w:i/>
          <w:iCs/>
        </w:rPr>
        <w:t>期刊名</w:t>
      </w:r>
      <w:r w:rsidRPr="00493485">
        <w:t>（斜題字），卷號，期號，頁碼，年。</w:t>
      </w:r>
    </w:p>
    <w:p w14:paraId="4BB4AEC3" w14:textId="77777777" w:rsidR="0055345E" w:rsidRPr="00493485" w:rsidRDefault="0055345E" w:rsidP="00871D7A">
      <w:pPr>
        <w:pStyle w:val="List1"/>
      </w:pPr>
      <w:r w:rsidRPr="00493485">
        <w:rPr>
          <w:b/>
        </w:rPr>
        <w:t>研討會論文</w:t>
      </w:r>
      <w:r w:rsidR="00591B16" w:rsidRPr="00493485">
        <w:t>：</w:t>
      </w:r>
      <w:r w:rsidRPr="00493485">
        <w:t>[</w:t>
      </w:r>
      <w:r w:rsidRPr="00493485">
        <w:t>序號</w:t>
      </w:r>
      <w:r w:rsidRPr="00493485">
        <w:t xml:space="preserve">] </w:t>
      </w:r>
      <w:r w:rsidRPr="00493485">
        <w:t>作者，</w:t>
      </w:r>
      <w:r w:rsidRPr="00493485">
        <w:t>“</w:t>
      </w:r>
      <w:r w:rsidRPr="00493485">
        <w:t>論文題目</w:t>
      </w:r>
      <w:r w:rsidRPr="00493485">
        <w:t>”</w:t>
      </w:r>
      <w:r w:rsidRPr="00493485">
        <w:t>，</w:t>
      </w:r>
      <w:r w:rsidRPr="00493485">
        <w:rPr>
          <w:i/>
          <w:iCs/>
        </w:rPr>
        <w:t>研討會名稱</w:t>
      </w:r>
      <w:r w:rsidRPr="00493485">
        <w:t>（斜題字），會議地點，頁碼，年。</w:t>
      </w:r>
    </w:p>
    <w:p w14:paraId="6DA14D52" w14:textId="77777777" w:rsidR="0055345E" w:rsidRPr="00493485" w:rsidRDefault="0055345E" w:rsidP="00871D7A">
      <w:pPr>
        <w:pStyle w:val="List1"/>
      </w:pPr>
      <w:r w:rsidRPr="00493485">
        <w:rPr>
          <w:b/>
        </w:rPr>
        <w:t>書籍</w:t>
      </w:r>
      <w:r w:rsidR="00591B16" w:rsidRPr="00493485">
        <w:t>：</w:t>
      </w:r>
      <w:r w:rsidRPr="00493485">
        <w:t>[</w:t>
      </w:r>
      <w:r w:rsidRPr="00493485">
        <w:t>序號</w:t>
      </w:r>
      <w:r w:rsidRPr="00493485">
        <w:t xml:space="preserve">] </w:t>
      </w:r>
      <w:r w:rsidRPr="00493485">
        <w:t>作者，</w:t>
      </w:r>
      <w:r w:rsidRPr="00493485">
        <w:rPr>
          <w:i/>
          <w:iCs/>
        </w:rPr>
        <w:t>書籍名稱</w:t>
      </w:r>
      <w:r w:rsidRPr="00493485">
        <w:t>（斜題字），出版商，城市，出版年份。</w:t>
      </w:r>
    </w:p>
    <w:p w14:paraId="602044DD" w14:textId="77777777" w:rsidR="0055345E" w:rsidRPr="00493485" w:rsidRDefault="0055345E" w:rsidP="002762FC">
      <w:pPr>
        <w:pStyle w:val="List1"/>
      </w:pPr>
      <w:r w:rsidRPr="00493485">
        <w:rPr>
          <w:b/>
        </w:rPr>
        <w:t>作者</w:t>
      </w:r>
      <w:r w:rsidR="00591B16" w:rsidRPr="00493485">
        <w:t>：</w:t>
      </w:r>
      <w:r w:rsidRPr="00493485">
        <w:t>中文含姓名（如</w:t>
      </w:r>
      <w:r w:rsidR="00297D32" w:rsidRPr="00493485">
        <w:t>李高逵</w:t>
      </w:r>
      <w:r w:rsidRPr="00493485">
        <w:t>），英文以姓開始，名字用縮寫（如</w:t>
      </w:r>
      <w:r w:rsidR="00297D32" w:rsidRPr="00493485">
        <w:t>Lee</w:t>
      </w:r>
      <w:r w:rsidR="00A8576F" w:rsidRPr="00493485">
        <w:t xml:space="preserve">, </w:t>
      </w:r>
      <w:r w:rsidR="00297D32" w:rsidRPr="00493485">
        <w:t>G</w:t>
      </w:r>
      <w:r w:rsidR="002762FC" w:rsidRPr="00493485">
        <w:t>.</w:t>
      </w:r>
      <w:r w:rsidR="00297D32" w:rsidRPr="00493485">
        <w:t>K</w:t>
      </w:r>
      <w:r w:rsidR="002762FC" w:rsidRPr="00493485">
        <w:t>.</w:t>
      </w:r>
      <w:r w:rsidRPr="00493485">
        <w:t>）。</w:t>
      </w:r>
    </w:p>
    <w:p w14:paraId="50FEB8B6" w14:textId="77777777" w:rsidR="0055345E" w:rsidRPr="00493485" w:rsidRDefault="0055345E" w:rsidP="00297D32">
      <w:pPr>
        <w:pStyle w:val="1"/>
      </w:pPr>
      <w:r w:rsidRPr="00493485">
        <w:t xml:space="preserve">4. </w:t>
      </w:r>
      <w:r w:rsidRPr="00493485">
        <w:t>結論</w:t>
      </w:r>
    </w:p>
    <w:p w14:paraId="57010392" w14:textId="5BEA08D7" w:rsidR="0055345E" w:rsidRPr="00493485" w:rsidRDefault="0055345E" w:rsidP="00636323">
      <w:pPr>
        <w:ind w:firstLine="400"/>
      </w:pPr>
      <w:r w:rsidRPr="00493485">
        <w:t>希望這些說明能對您有所幫助，並且期待您的投稿。如果您有任何的困難或問題，可至</w:t>
      </w:r>
      <w:r w:rsidR="00C26AEE">
        <w:rPr>
          <w:rFonts w:hint="eastAsia"/>
        </w:rPr>
        <w:t>研討會官網</w:t>
      </w:r>
      <w:r w:rsidRPr="00493485">
        <w:t>查詢</w:t>
      </w:r>
      <w:r w:rsidR="00C26AEE">
        <w:rPr>
          <w:rFonts w:hint="eastAsia"/>
        </w:rPr>
        <w:t>或詢問</w:t>
      </w:r>
      <w:r w:rsidR="00C26AEE" w:rsidRPr="00493485">
        <w:t>。</w:t>
      </w:r>
    </w:p>
    <w:p w14:paraId="5CF2CFA1" w14:textId="77777777" w:rsidR="0055345E" w:rsidRPr="00493485" w:rsidRDefault="0055345E" w:rsidP="00297D32">
      <w:pPr>
        <w:pStyle w:val="1"/>
      </w:pPr>
      <w:r w:rsidRPr="00493485">
        <w:t>誌謝</w:t>
      </w:r>
    </w:p>
    <w:p w14:paraId="6A143A4A" w14:textId="77777777" w:rsidR="0055345E" w:rsidRPr="00493485" w:rsidRDefault="00297D32" w:rsidP="00297D32">
      <w:pPr>
        <w:ind w:firstLineChars="0" w:firstLine="0"/>
        <w:rPr>
          <w:sz w:val="22"/>
          <w:szCs w:val="22"/>
        </w:rPr>
      </w:pPr>
      <w:r w:rsidRPr="00493485">
        <w:t xml:space="preserve">  </w:t>
      </w:r>
      <w:r w:rsidR="0055345E" w:rsidRPr="00493485">
        <w:t>依作者需要自行決定。</w:t>
      </w:r>
    </w:p>
    <w:p w14:paraId="250D0AD1" w14:textId="77777777" w:rsidR="0055345E" w:rsidRPr="00493485" w:rsidRDefault="0055345E" w:rsidP="00297D32">
      <w:pPr>
        <w:pStyle w:val="1"/>
      </w:pPr>
      <w:r w:rsidRPr="00493485">
        <w:t>參考文獻</w:t>
      </w:r>
    </w:p>
    <w:p w14:paraId="0064B6EA" w14:textId="77777777" w:rsidR="0055345E" w:rsidRPr="00493485" w:rsidRDefault="00F12C7D" w:rsidP="00F12C7D">
      <w:pPr>
        <w:pStyle w:val="Reference"/>
      </w:pPr>
      <w:r w:rsidRPr="00493485">
        <w:t>[1]</w:t>
      </w:r>
      <w:r w:rsidRPr="00493485">
        <w:tab/>
      </w:r>
      <w:r w:rsidR="0055345E" w:rsidRPr="00493485">
        <w:t>李炳寅、游顯瑚、曾翔明、鄭家偉，</w:t>
      </w:r>
      <w:r w:rsidR="0055345E" w:rsidRPr="00493485">
        <w:t>“</w:t>
      </w:r>
      <w:r w:rsidR="0055345E" w:rsidRPr="00493485">
        <w:t>網路化的</w:t>
      </w:r>
      <w:r w:rsidR="0055345E" w:rsidRPr="00493485">
        <w:t>CNC</w:t>
      </w:r>
      <w:r w:rsidR="0055345E" w:rsidRPr="00493485">
        <w:t>車床最佳切削選項系統</w:t>
      </w:r>
      <w:r w:rsidR="0055345E" w:rsidRPr="00493485">
        <w:t>”</w:t>
      </w:r>
      <w:r w:rsidR="0055345E" w:rsidRPr="00493485">
        <w:t>，</w:t>
      </w:r>
      <w:r w:rsidR="0055345E" w:rsidRPr="00493485">
        <w:rPr>
          <w:i/>
          <w:iCs/>
        </w:rPr>
        <w:t>技術學刊</w:t>
      </w:r>
      <w:r w:rsidR="0055345E" w:rsidRPr="00493485">
        <w:t>，第十六卷，第四期，第</w:t>
      </w:r>
      <w:r w:rsidR="0055345E" w:rsidRPr="00493485">
        <w:t>651-656</w:t>
      </w:r>
      <w:r w:rsidR="0055345E" w:rsidRPr="00493485">
        <w:t>頁，</w:t>
      </w:r>
      <w:r w:rsidR="0055345E" w:rsidRPr="00493485">
        <w:t>2001</w:t>
      </w:r>
      <w:r w:rsidR="0055345E" w:rsidRPr="00493485">
        <w:t>。</w:t>
      </w:r>
    </w:p>
    <w:p w14:paraId="32C9F152" w14:textId="77777777" w:rsidR="0055345E" w:rsidRPr="00493485" w:rsidRDefault="00F12C7D" w:rsidP="00F12C7D">
      <w:pPr>
        <w:pStyle w:val="Reference"/>
      </w:pPr>
      <w:r w:rsidRPr="00493485">
        <w:t>[2]</w:t>
      </w:r>
      <w:r w:rsidRPr="00493485">
        <w:tab/>
      </w:r>
      <w:r w:rsidR="0055345E" w:rsidRPr="00493485">
        <w:t>許源泉，</w:t>
      </w:r>
      <w:r w:rsidR="0055345E" w:rsidRPr="00493485">
        <w:rPr>
          <w:i/>
          <w:iCs/>
        </w:rPr>
        <w:t>鍛造學</w:t>
      </w:r>
      <w:r w:rsidR="0055345E" w:rsidRPr="00493485">
        <w:rPr>
          <w:i/>
          <w:iCs/>
        </w:rPr>
        <w:t>─</w:t>
      </w:r>
      <w:r w:rsidR="0055345E" w:rsidRPr="00493485">
        <w:rPr>
          <w:i/>
          <w:iCs/>
        </w:rPr>
        <w:t>理論與實習</w:t>
      </w:r>
      <w:r w:rsidR="0055345E" w:rsidRPr="00493485">
        <w:t>，第</w:t>
      </w:r>
      <w:r w:rsidR="0055345E" w:rsidRPr="00493485">
        <w:t>20-30</w:t>
      </w:r>
      <w:r w:rsidR="0055345E" w:rsidRPr="00493485">
        <w:t>頁，三民書局，台北，</w:t>
      </w:r>
      <w:r w:rsidR="0055345E" w:rsidRPr="00493485">
        <w:t>1997</w:t>
      </w:r>
      <w:r w:rsidR="0055345E" w:rsidRPr="00493485">
        <w:t>。</w:t>
      </w:r>
    </w:p>
    <w:p w14:paraId="083BA71E" w14:textId="77777777" w:rsidR="0055345E" w:rsidRPr="00493485" w:rsidRDefault="00F12C7D" w:rsidP="00F12C7D">
      <w:pPr>
        <w:pStyle w:val="Reference"/>
      </w:pPr>
      <w:r w:rsidRPr="00493485">
        <w:t>[3]</w:t>
      </w:r>
      <w:r w:rsidRPr="00493485">
        <w:tab/>
      </w:r>
      <w:r w:rsidR="0055345E" w:rsidRPr="00493485">
        <w:t>林豐智、許源泉、管金談，</w:t>
      </w:r>
      <w:r w:rsidR="0055345E" w:rsidRPr="00493485">
        <w:t>“</w:t>
      </w:r>
      <w:r w:rsidR="0055345E" w:rsidRPr="00493485">
        <w:t>六角螺帽冷鍛製程道次與預成形設計之研究</w:t>
      </w:r>
      <w:r w:rsidR="0055345E" w:rsidRPr="00493485">
        <w:t>”</w:t>
      </w:r>
      <w:r w:rsidR="0055345E" w:rsidRPr="00493485">
        <w:t>，</w:t>
      </w:r>
      <w:r w:rsidR="0055345E" w:rsidRPr="00493485">
        <w:rPr>
          <w:i/>
          <w:iCs/>
        </w:rPr>
        <w:t>中國機械工程學會第十七屆全國學術研討會論文集</w:t>
      </w:r>
      <w:r w:rsidR="0055345E" w:rsidRPr="00493485">
        <w:t>，第四冊：製造</w:t>
      </w:r>
      <w:r w:rsidR="0055345E" w:rsidRPr="00493485">
        <w:lastRenderedPageBreak/>
        <w:t>與材料，高雄，第</w:t>
      </w:r>
      <w:r w:rsidR="0055345E" w:rsidRPr="00493485">
        <w:t>43-50</w:t>
      </w:r>
      <w:r w:rsidR="0055345E" w:rsidRPr="00493485">
        <w:t>頁，</w:t>
      </w:r>
      <w:r w:rsidR="0055345E" w:rsidRPr="00493485">
        <w:t>2000</w:t>
      </w:r>
      <w:r w:rsidR="0055345E" w:rsidRPr="00493485">
        <w:t>。</w:t>
      </w:r>
    </w:p>
    <w:p w14:paraId="7386E0F8" w14:textId="32A478CC" w:rsidR="0055345E" w:rsidRPr="00493485" w:rsidRDefault="00F12C7D" w:rsidP="00F12C7D">
      <w:pPr>
        <w:pStyle w:val="Reference"/>
      </w:pPr>
      <w:r w:rsidRPr="00493485">
        <w:t>[4]</w:t>
      </w:r>
      <w:r w:rsidRPr="00493485">
        <w:tab/>
      </w:r>
      <w:r w:rsidR="0055345E" w:rsidRPr="00493485">
        <w:t>何慧君，</w:t>
      </w:r>
      <w:r w:rsidR="0055345E" w:rsidRPr="00493485">
        <w:rPr>
          <w:i/>
          <w:iCs/>
        </w:rPr>
        <w:t>滾子輪式凸輪分割機構之精度提昇，博士論文</w:t>
      </w:r>
      <w:r w:rsidR="0055345E" w:rsidRPr="00493485">
        <w:t>，</w:t>
      </w:r>
      <w:r w:rsidR="00F94085">
        <w:t>國立雲林科技大學機械工程系</w:t>
      </w:r>
      <w:r w:rsidR="0055345E" w:rsidRPr="00493485">
        <w:t>，高雄，</w:t>
      </w:r>
      <w:r w:rsidR="0055345E" w:rsidRPr="00493485">
        <w:t>2003</w:t>
      </w:r>
      <w:r w:rsidR="0055345E" w:rsidRPr="00493485">
        <w:t>。</w:t>
      </w:r>
    </w:p>
    <w:p w14:paraId="18717758" w14:textId="77777777" w:rsidR="0055345E" w:rsidRPr="00493485" w:rsidRDefault="00F12C7D" w:rsidP="00F12C7D">
      <w:pPr>
        <w:pStyle w:val="Reference"/>
      </w:pPr>
      <w:r w:rsidRPr="00493485">
        <w:t>[5]</w:t>
      </w:r>
      <w:r w:rsidRPr="00493485">
        <w:tab/>
      </w:r>
      <w:r w:rsidR="0055345E" w:rsidRPr="00493485">
        <w:t>吳光雄、羅漢華，</w:t>
      </w:r>
      <w:r w:rsidR="0055345E" w:rsidRPr="00493485">
        <w:rPr>
          <w:i/>
          <w:iCs/>
        </w:rPr>
        <w:t>300W</w:t>
      </w:r>
      <w:r w:rsidR="0055345E" w:rsidRPr="00493485">
        <w:rPr>
          <w:i/>
          <w:iCs/>
        </w:rPr>
        <w:t>連續波輸出橫向放電二氧化碳雷射</w:t>
      </w:r>
      <w:r w:rsidR="0055345E" w:rsidRPr="00493485">
        <w:t>，</w:t>
      </w:r>
      <w:r w:rsidR="0055345E" w:rsidRPr="00493485">
        <w:t>CSRR</w:t>
      </w:r>
      <w:smartTag w:uri="urn:schemas-microsoft-com:office:smarttags" w:element="chmetcnv">
        <w:smartTagPr>
          <w:attr w:name="UnitName" w:val="C"/>
          <w:attr w:name="SourceValue" w:val="72"/>
          <w:attr w:name="HasSpace" w:val="False"/>
          <w:attr w:name="Negative" w:val="True"/>
          <w:attr w:name="NumberType" w:val="1"/>
          <w:attr w:name="TCSC" w:val="0"/>
        </w:smartTagPr>
        <w:r w:rsidR="0055345E" w:rsidRPr="00493485">
          <w:t>-72C</w:t>
        </w:r>
      </w:smartTag>
      <w:r w:rsidR="0055345E" w:rsidRPr="00493485">
        <w:t>-H22</w:t>
      </w:r>
      <w:r w:rsidR="0055345E" w:rsidRPr="00493485">
        <w:t>，中山科學研究報告，龍潭，台灣，</w:t>
      </w:r>
      <w:r w:rsidR="0055345E" w:rsidRPr="00493485">
        <w:t>1983</w:t>
      </w:r>
      <w:r w:rsidR="0055345E" w:rsidRPr="00493485">
        <w:t>。</w:t>
      </w:r>
    </w:p>
    <w:p w14:paraId="53FC1826" w14:textId="77777777" w:rsidR="0055345E" w:rsidRPr="00493485" w:rsidRDefault="00F12C7D" w:rsidP="00F12C7D">
      <w:pPr>
        <w:pStyle w:val="Reference"/>
      </w:pPr>
      <w:r w:rsidRPr="00493485">
        <w:t>[6]</w:t>
      </w:r>
      <w:r w:rsidRPr="00493485">
        <w:tab/>
      </w:r>
      <w:r w:rsidR="0055345E" w:rsidRPr="00493485">
        <w:t>岸本彰彥，</w:t>
      </w:r>
      <w:r w:rsidR="0055345E" w:rsidRPr="00493485">
        <w:t>“</w:t>
      </w:r>
      <w:r w:rsidR="0055345E" w:rsidRPr="00493485">
        <w:t>耐衝擊性樹脂的製造方法</w:t>
      </w:r>
      <w:r w:rsidR="0055345E" w:rsidRPr="00493485">
        <w:t>”</w:t>
      </w:r>
      <w:r w:rsidR="0055345E" w:rsidRPr="00493485">
        <w:t>，日本公開特許公報，</w:t>
      </w:r>
      <w:r w:rsidR="0055345E" w:rsidRPr="00493485">
        <w:t>99194</w:t>
      </w:r>
      <w:r w:rsidR="0055345E" w:rsidRPr="00493485">
        <w:t>，</w:t>
      </w:r>
      <w:r w:rsidR="0055345E" w:rsidRPr="00493485">
        <w:t>1979</w:t>
      </w:r>
      <w:r w:rsidR="0055345E" w:rsidRPr="00493485">
        <w:t>。</w:t>
      </w:r>
    </w:p>
    <w:p w14:paraId="093757F4" w14:textId="29BD798A" w:rsidR="0055345E" w:rsidRPr="00493485" w:rsidRDefault="00F12C7D" w:rsidP="00F12C7D">
      <w:pPr>
        <w:pStyle w:val="Reference"/>
      </w:pPr>
      <w:r w:rsidRPr="00493485">
        <w:t>[7]</w:t>
      </w:r>
      <w:r w:rsidRPr="00493485">
        <w:tab/>
      </w:r>
      <w:r w:rsidR="0055345E" w:rsidRPr="00493485">
        <w:t xml:space="preserve">Lin, C. H., Lee, G. B., Lin, Y. H., and Chang, G. L., “A Fast Prototyping Process for Fabrication of Microfluidic Systems on Soda-Lime Glass,” </w:t>
      </w:r>
      <w:r w:rsidR="0055345E" w:rsidRPr="00493485">
        <w:rPr>
          <w:i/>
          <w:iCs/>
        </w:rPr>
        <w:t xml:space="preserve">J. </w:t>
      </w:r>
      <w:proofErr w:type="spellStart"/>
      <w:r w:rsidR="0055345E" w:rsidRPr="00493485">
        <w:rPr>
          <w:i/>
          <w:iCs/>
        </w:rPr>
        <w:t>Micromech</w:t>
      </w:r>
      <w:proofErr w:type="spellEnd"/>
      <w:r w:rsidR="0055345E" w:rsidRPr="00493485">
        <w:rPr>
          <w:i/>
          <w:iCs/>
        </w:rPr>
        <w:t xml:space="preserve">. </w:t>
      </w:r>
      <w:proofErr w:type="spellStart"/>
      <w:r w:rsidR="0055345E" w:rsidRPr="00493485">
        <w:rPr>
          <w:i/>
          <w:iCs/>
        </w:rPr>
        <w:t>Microeng</w:t>
      </w:r>
      <w:proofErr w:type="spellEnd"/>
      <w:r w:rsidR="0055345E" w:rsidRPr="00493485">
        <w:t>., Vol.11, No.6, pp. 726-732, 2001.</w:t>
      </w:r>
    </w:p>
    <w:p w14:paraId="2B35DF91" w14:textId="77777777" w:rsidR="0055345E" w:rsidRPr="00493485" w:rsidRDefault="00F12C7D" w:rsidP="00F12C7D">
      <w:pPr>
        <w:pStyle w:val="Reference"/>
      </w:pPr>
      <w:r w:rsidRPr="00493485">
        <w:t>[8]</w:t>
      </w:r>
      <w:r w:rsidRPr="00493485">
        <w:tab/>
      </w:r>
      <w:r w:rsidR="0055345E" w:rsidRPr="00493485">
        <w:t xml:space="preserve">Etkin, B., </w:t>
      </w:r>
      <w:r w:rsidR="0055345E" w:rsidRPr="00493485">
        <w:rPr>
          <w:i/>
          <w:iCs/>
        </w:rPr>
        <w:t>Dynamics of Atmospheric Flight</w:t>
      </w:r>
      <w:r w:rsidR="0055345E" w:rsidRPr="00493485">
        <w:t xml:space="preserve">, John Wiley and Sons, </w:t>
      </w:r>
      <w:smartTag w:uri="urn:schemas-microsoft-com:office:smarttags" w:element="place">
        <w:smartTag w:uri="urn:schemas-microsoft-com:office:smarttags" w:element="State">
          <w:r w:rsidR="0055345E" w:rsidRPr="00493485">
            <w:t>New York</w:t>
          </w:r>
        </w:smartTag>
      </w:smartTag>
      <w:r w:rsidR="0055345E" w:rsidRPr="00493485">
        <w:t>, pp. 166-180, 1970.</w:t>
      </w:r>
    </w:p>
    <w:p w14:paraId="4CCE92CB" w14:textId="77777777" w:rsidR="0055345E" w:rsidRPr="00493485" w:rsidRDefault="00F12C7D" w:rsidP="00F12C7D">
      <w:pPr>
        <w:pStyle w:val="Reference"/>
      </w:pPr>
      <w:r w:rsidRPr="00493485">
        <w:t>[9]</w:t>
      </w:r>
      <w:r w:rsidRPr="00493485">
        <w:tab/>
      </w:r>
      <w:r w:rsidR="0055345E" w:rsidRPr="00493485">
        <w:t xml:space="preserve">Shu, K. M. and Tu, G. C., “Metal Matrix Composite for EDM Grinding,” </w:t>
      </w:r>
      <w:r w:rsidR="0055345E" w:rsidRPr="00493485">
        <w:rPr>
          <w:i/>
          <w:iCs/>
        </w:rPr>
        <w:t xml:space="preserve">Proceeding of the 13th International Symposium for </w:t>
      </w:r>
      <w:proofErr w:type="spellStart"/>
      <w:r w:rsidR="0055345E" w:rsidRPr="00493485">
        <w:rPr>
          <w:i/>
          <w:iCs/>
        </w:rPr>
        <w:t>Electromachining</w:t>
      </w:r>
      <w:proofErr w:type="spellEnd"/>
      <w:r w:rsidR="0055345E" w:rsidRPr="00493485">
        <w:t>, Spain, Vol.</w:t>
      </w:r>
      <w:r w:rsidR="00297D32" w:rsidRPr="00493485">
        <w:t xml:space="preserve"> </w:t>
      </w:r>
      <w:r w:rsidR="0055345E" w:rsidRPr="00493485">
        <w:t>2, pp. 869-879, 2001.</w:t>
      </w:r>
    </w:p>
    <w:p w14:paraId="2BE25CC6" w14:textId="77777777" w:rsidR="0055345E" w:rsidRPr="00493485" w:rsidRDefault="00F12C7D" w:rsidP="00F12C7D">
      <w:pPr>
        <w:pStyle w:val="Reference"/>
      </w:pPr>
      <w:r w:rsidRPr="00493485">
        <w:t>[10]</w:t>
      </w:r>
      <w:r w:rsidRPr="00493485">
        <w:tab/>
      </w:r>
      <w:r w:rsidR="0055345E" w:rsidRPr="00493485">
        <w:t xml:space="preserve">Hayes, K. F., </w:t>
      </w:r>
      <w:r w:rsidR="0055345E" w:rsidRPr="00493485">
        <w:rPr>
          <w:i/>
          <w:iCs/>
        </w:rPr>
        <w:t>Equilibrium, Spectroscopic, and Kinetic Studies of Ion Adsorption at the Oxide/Aqueous Interface</w:t>
      </w:r>
      <w:r w:rsidR="0055345E" w:rsidRPr="00493485">
        <w:t>, Ph.D. Dissertation, Department of Civil Engineering, Stanford University, Stanford, CA, 2001.</w:t>
      </w:r>
    </w:p>
    <w:p w14:paraId="260DE868" w14:textId="77777777" w:rsidR="0055345E" w:rsidRPr="00493485" w:rsidRDefault="00F12C7D" w:rsidP="00F12C7D">
      <w:pPr>
        <w:pStyle w:val="Reference"/>
      </w:pPr>
      <w:r w:rsidRPr="00493485">
        <w:t>[11]</w:t>
      </w:r>
      <w:r w:rsidRPr="00493485">
        <w:tab/>
      </w:r>
      <w:proofErr w:type="spellStart"/>
      <w:r w:rsidR="0055345E" w:rsidRPr="00493485">
        <w:t>Strimatis</w:t>
      </w:r>
      <w:proofErr w:type="spellEnd"/>
      <w:r w:rsidR="0055345E" w:rsidRPr="00493485">
        <w:t xml:space="preserve">, D., </w:t>
      </w:r>
      <w:r w:rsidR="0055345E" w:rsidRPr="00493485">
        <w:rPr>
          <w:i/>
          <w:iCs/>
        </w:rPr>
        <w:t>COMPLEX/PEM Air Quality Model User’s Guide</w:t>
      </w:r>
      <w:r w:rsidR="0055345E" w:rsidRPr="00493485">
        <w:t xml:space="preserve">, U. S. EPA, EPA-600/8/83-015, </w:t>
      </w:r>
      <w:smartTag w:uri="urn:schemas-microsoft-com:office:smarttags" w:element="place">
        <w:smartTag w:uri="urn:schemas-microsoft-com:office:smarttags" w:element="City">
          <w:r w:rsidR="0055345E" w:rsidRPr="00493485">
            <w:t>Research Triangle Park</w:t>
          </w:r>
        </w:smartTag>
        <w:r w:rsidR="0055345E" w:rsidRPr="00493485">
          <w:t xml:space="preserve">, </w:t>
        </w:r>
        <w:smartTag w:uri="urn:schemas-microsoft-com:office:smarttags" w:element="State">
          <w:r w:rsidR="0055345E" w:rsidRPr="00493485">
            <w:t>NC</w:t>
          </w:r>
        </w:smartTag>
      </w:smartTag>
      <w:r w:rsidR="0055345E" w:rsidRPr="00493485">
        <w:t>, 1982.</w:t>
      </w:r>
    </w:p>
    <w:p w14:paraId="7E999467" w14:textId="77777777" w:rsidR="0055345E" w:rsidRPr="00493485" w:rsidRDefault="00F12C7D" w:rsidP="00F12C7D">
      <w:pPr>
        <w:pStyle w:val="Reference"/>
      </w:pPr>
      <w:r w:rsidRPr="00493485">
        <w:t>[12]</w:t>
      </w:r>
      <w:r w:rsidRPr="00493485">
        <w:tab/>
      </w:r>
      <w:proofErr w:type="spellStart"/>
      <w:r w:rsidR="0055345E" w:rsidRPr="00493485">
        <w:t>Fitko</w:t>
      </w:r>
      <w:proofErr w:type="spellEnd"/>
      <w:r w:rsidR="0055345E" w:rsidRPr="00493485">
        <w:t xml:space="preserve">, C. W. and </w:t>
      </w:r>
      <w:proofErr w:type="spellStart"/>
      <w:r w:rsidR="0055345E" w:rsidRPr="00493485">
        <w:t>Ravve</w:t>
      </w:r>
      <w:proofErr w:type="spellEnd"/>
      <w:r w:rsidR="0055345E" w:rsidRPr="00493485">
        <w:t>, A., “Structure Analysis,” U. S. Patent, 3374723, Jul. 12, 1967.</w:t>
      </w:r>
    </w:p>
    <w:p w14:paraId="64DF1D37" w14:textId="77777777" w:rsidR="0055345E" w:rsidRPr="00493485" w:rsidRDefault="0055345E" w:rsidP="00400145">
      <w:pPr>
        <w:ind w:firstLine="440"/>
        <w:rPr>
          <w:sz w:val="22"/>
          <w:szCs w:val="22"/>
        </w:rPr>
      </w:pPr>
    </w:p>
    <w:p w14:paraId="5E70B31A" w14:textId="62F56F10" w:rsidR="0055345E" w:rsidRPr="00493485" w:rsidRDefault="00B2425C" w:rsidP="00297D32">
      <w:pPr>
        <w:ind w:firstLineChars="0" w:firstLine="0"/>
        <w:jc w:val="center"/>
        <w:rPr>
          <w:b/>
          <w:bCs/>
          <w:sz w:val="28"/>
          <w:szCs w:val="40"/>
        </w:rPr>
      </w:pPr>
      <w:r w:rsidRPr="00B2425C">
        <w:rPr>
          <w:b/>
          <w:bCs/>
          <w:sz w:val="28"/>
          <w:szCs w:val="28"/>
        </w:rPr>
        <w:t>Guidelines on How to Format an Abstract to the CSMMT</w:t>
      </w:r>
      <w:r w:rsidR="000E04AF">
        <w:rPr>
          <w:rFonts w:hint="eastAsia"/>
          <w:b/>
          <w:bCs/>
          <w:sz w:val="28"/>
          <w:szCs w:val="28"/>
        </w:rPr>
        <w:t xml:space="preserve"> </w:t>
      </w:r>
      <w:r w:rsidRPr="00B2425C">
        <w:rPr>
          <w:b/>
          <w:bCs/>
          <w:sz w:val="28"/>
          <w:szCs w:val="28"/>
        </w:rPr>
        <w:t>202</w:t>
      </w:r>
      <w:r w:rsidR="000E04AF">
        <w:rPr>
          <w:rFonts w:hint="eastAsia"/>
          <w:b/>
          <w:bCs/>
          <w:sz w:val="28"/>
          <w:szCs w:val="28"/>
        </w:rPr>
        <w:t>3</w:t>
      </w:r>
      <w:r w:rsidRPr="00B2425C">
        <w:rPr>
          <w:b/>
          <w:bCs/>
          <w:sz w:val="28"/>
          <w:szCs w:val="28"/>
        </w:rPr>
        <w:t xml:space="preserve"> Conference Proceedings</w:t>
      </w:r>
    </w:p>
    <w:p w14:paraId="2493CA68" w14:textId="77777777" w:rsidR="0055345E" w:rsidRPr="00493485" w:rsidRDefault="0055345E" w:rsidP="00297D32">
      <w:pPr>
        <w:ind w:firstLineChars="0" w:firstLine="0"/>
        <w:jc w:val="center"/>
        <w:rPr>
          <w:b/>
          <w:i/>
          <w:color w:val="FF0000"/>
          <w:sz w:val="16"/>
        </w:rPr>
      </w:pPr>
      <w:r w:rsidRPr="00493485">
        <w:rPr>
          <w:b/>
          <w:i/>
          <w:color w:val="FF0000"/>
          <w:sz w:val="16"/>
        </w:rPr>
        <w:t xml:space="preserve"> (</w:t>
      </w:r>
      <w:r w:rsidRPr="00493485">
        <w:rPr>
          <w:i/>
          <w:color w:val="FF0000"/>
          <w:sz w:val="16"/>
          <w:szCs w:val="16"/>
        </w:rPr>
        <w:t>Title: 14 points, Times New Roman, Boldface</w:t>
      </w:r>
      <w:r w:rsidRPr="00493485">
        <w:rPr>
          <w:b/>
          <w:i/>
          <w:color w:val="FF0000"/>
          <w:sz w:val="16"/>
          <w:szCs w:val="16"/>
        </w:rPr>
        <w:t>)</w:t>
      </w:r>
    </w:p>
    <w:p w14:paraId="54C8C914" w14:textId="77777777" w:rsidR="00911B34" w:rsidRPr="00493485" w:rsidRDefault="00297D32" w:rsidP="00297D32">
      <w:pPr>
        <w:ind w:firstLineChars="0" w:firstLine="0"/>
        <w:jc w:val="center"/>
        <w:rPr>
          <w:vertAlign w:val="superscript"/>
        </w:rPr>
      </w:pPr>
      <w:r w:rsidRPr="00493485">
        <w:t>Wu</w:t>
      </w:r>
      <w:r w:rsidR="009336FA" w:rsidRPr="00493485">
        <w:t xml:space="preserve">, </w:t>
      </w:r>
      <w:r w:rsidR="00911B34" w:rsidRPr="00493485">
        <w:t>O</w:t>
      </w:r>
      <w:r w:rsidR="009336FA" w:rsidRPr="00493485">
        <w:t>.</w:t>
      </w:r>
      <w:r w:rsidR="00911B34" w:rsidRPr="00493485">
        <w:t>O</w:t>
      </w:r>
      <w:r w:rsidR="009336FA" w:rsidRPr="00493485">
        <w:t>.</w:t>
      </w:r>
      <w:r w:rsidR="00A53546" w:rsidRPr="00493485">
        <w:rPr>
          <w:vertAlign w:val="superscript"/>
        </w:rPr>
        <w:t>1</w:t>
      </w:r>
      <w:r w:rsidR="00A53546" w:rsidRPr="00493485">
        <w:t xml:space="preserve">, </w:t>
      </w:r>
      <w:r w:rsidR="009336FA" w:rsidRPr="00493485">
        <w:t xml:space="preserve">Huang, </w:t>
      </w:r>
      <w:r w:rsidR="00911B34" w:rsidRPr="00493485">
        <w:t>O</w:t>
      </w:r>
      <w:r w:rsidR="009336FA" w:rsidRPr="00493485">
        <w:t>.</w:t>
      </w:r>
      <w:r w:rsidR="00911B34" w:rsidRPr="00493485">
        <w:t>O</w:t>
      </w:r>
      <w:r w:rsidR="009336FA" w:rsidRPr="00493485">
        <w:t>.</w:t>
      </w:r>
      <w:r w:rsidR="00A53546" w:rsidRPr="00493485">
        <w:rPr>
          <w:vertAlign w:val="superscript"/>
        </w:rPr>
        <w:t>2</w:t>
      </w:r>
      <w:r w:rsidR="00A53546" w:rsidRPr="00493485">
        <w:t xml:space="preserve">, </w:t>
      </w:r>
      <w:r w:rsidR="009336FA" w:rsidRPr="00493485">
        <w:t xml:space="preserve">Tsai, </w:t>
      </w:r>
      <w:r w:rsidR="00911B34" w:rsidRPr="00493485">
        <w:t>O</w:t>
      </w:r>
      <w:r w:rsidR="009336FA" w:rsidRPr="00493485">
        <w:t>.</w:t>
      </w:r>
      <w:r w:rsidR="00911B34" w:rsidRPr="00493485">
        <w:t>O</w:t>
      </w:r>
      <w:r w:rsidR="009336FA" w:rsidRPr="00493485">
        <w:t>.</w:t>
      </w:r>
      <w:r w:rsidR="00054898" w:rsidRPr="00493485">
        <w:rPr>
          <w:vertAlign w:val="superscript"/>
        </w:rPr>
        <w:t>3</w:t>
      </w:r>
      <w:r w:rsidR="001F406D" w:rsidRPr="00493485">
        <w:rPr>
          <w:vertAlign w:val="superscript"/>
        </w:rPr>
        <w:t>, *</w:t>
      </w:r>
    </w:p>
    <w:p w14:paraId="35D6E12D" w14:textId="38A98675" w:rsidR="0055345E" w:rsidRPr="00493485" w:rsidRDefault="00054898" w:rsidP="00297D32">
      <w:pPr>
        <w:ind w:firstLineChars="0" w:firstLine="0"/>
        <w:jc w:val="center"/>
        <w:rPr>
          <w:bCs/>
        </w:rPr>
      </w:pPr>
      <w:r w:rsidRPr="00493485">
        <w:rPr>
          <w:bCs/>
          <w:vertAlign w:val="superscript"/>
        </w:rPr>
        <w:t>1</w:t>
      </w:r>
      <w:r w:rsidR="00324A4E" w:rsidRPr="00324A4E">
        <w:t xml:space="preserve"> </w:t>
      </w:r>
      <w:r w:rsidR="00D336BE" w:rsidRPr="00D336BE">
        <w:rPr>
          <w:bCs/>
        </w:rPr>
        <w:t>Department of Mechanical Engineering</w:t>
      </w:r>
      <w:r w:rsidR="00324A4E" w:rsidRPr="00324A4E">
        <w:rPr>
          <w:bCs/>
        </w:rPr>
        <w:t xml:space="preserve">, National </w:t>
      </w:r>
      <w:r w:rsidR="000E04AF">
        <w:rPr>
          <w:rFonts w:hint="eastAsia"/>
          <w:bCs/>
        </w:rPr>
        <w:t>Y</w:t>
      </w:r>
      <w:r w:rsidR="000E04AF">
        <w:rPr>
          <w:bCs/>
        </w:rPr>
        <w:t xml:space="preserve">unlin </w:t>
      </w:r>
      <w:r w:rsidR="00324A4E" w:rsidRPr="00324A4E">
        <w:rPr>
          <w:bCs/>
        </w:rPr>
        <w:t>University</w:t>
      </w:r>
      <w:r w:rsidR="000E04AF">
        <w:rPr>
          <w:bCs/>
        </w:rPr>
        <w:t xml:space="preserve"> of Science &amp; Technology</w:t>
      </w:r>
    </w:p>
    <w:p w14:paraId="0F895E2E" w14:textId="4262FC76" w:rsidR="00054898" w:rsidRPr="00493485" w:rsidRDefault="00054898" w:rsidP="00297D32">
      <w:pPr>
        <w:ind w:firstLineChars="0" w:firstLine="0"/>
        <w:jc w:val="center"/>
        <w:rPr>
          <w:bCs/>
        </w:rPr>
      </w:pPr>
      <w:r w:rsidRPr="00493485">
        <w:rPr>
          <w:bCs/>
          <w:vertAlign w:val="superscript"/>
        </w:rPr>
        <w:t>2</w:t>
      </w:r>
      <w:r w:rsidR="00324A4E" w:rsidRPr="00324A4E">
        <w:rPr>
          <w:bCs/>
        </w:rPr>
        <w:t xml:space="preserve"> </w:t>
      </w:r>
      <w:r w:rsidR="000E04AF" w:rsidRPr="00D336BE">
        <w:rPr>
          <w:bCs/>
        </w:rPr>
        <w:t>Department of Mechanical Engineering</w:t>
      </w:r>
      <w:r w:rsidR="000E04AF" w:rsidRPr="00324A4E">
        <w:rPr>
          <w:bCs/>
        </w:rPr>
        <w:t xml:space="preserve">, National </w:t>
      </w:r>
      <w:r w:rsidR="000E04AF">
        <w:rPr>
          <w:rFonts w:hint="eastAsia"/>
          <w:bCs/>
        </w:rPr>
        <w:t>Y</w:t>
      </w:r>
      <w:r w:rsidR="000E04AF">
        <w:rPr>
          <w:bCs/>
        </w:rPr>
        <w:t xml:space="preserve">unlin </w:t>
      </w:r>
      <w:r w:rsidR="000E04AF" w:rsidRPr="00324A4E">
        <w:rPr>
          <w:bCs/>
        </w:rPr>
        <w:t>University</w:t>
      </w:r>
      <w:r w:rsidR="000E04AF">
        <w:rPr>
          <w:bCs/>
        </w:rPr>
        <w:t xml:space="preserve"> of Science &amp; Technology</w:t>
      </w:r>
    </w:p>
    <w:p w14:paraId="23EED498" w14:textId="3589718C" w:rsidR="00D336BE" w:rsidRDefault="00054898" w:rsidP="00F11E4C">
      <w:pPr>
        <w:ind w:firstLineChars="0" w:firstLine="0"/>
        <w:jc w:val="center"/>
        <w:rPr>
          <w:i/>
          <w:color w:val="FF0000"/>
          <w:sz w:val="16"/>
        </w:rPr>
      </w:pPr>
      <w:r w:rsidRPr="00493485">
        <w:rPr>
          <w:bCs/>
          <w:vertAlign w:val="superscript"/>
        </w:rPr>
        <w:t>3</w:t>
      </w:r>
      <w:r w:rsidR="00324A4E" w:rsidRPr="00324A4E">
        <w:rPr>
          <w:bCs/>
        </w:rPr>
        <w:t xml:space="preserve"> </w:t>
      </w:r>
      <w:r w:rsidR="000E04AF" w:rsidRPr="00D336BE">
        <w:rPr>
          <w:bCs/>
        </w:rPr>
        <w:t>Department of Mechanical Engineering</w:t>
      </w:r>
      <w:r w:rsidR="000E04AF" w:rsidRPr="00324A4E">
        <w:rPr>
          <w:bCs/>
        </w:rPr>
        <w:t xml:space="preserve">, National </w:t>
      </w:r>
      <w:r w:rsidR="000E04AF">
        <w:rPr>
          <w:rFonts w:hint="eastAsia"/>
          <w:bCs/>
        </w:rPr>
        <w:t>Y</w:t>
      </w:r>
      <w:r w:rsidR="000E04AF">
        <w:rPr>
          <w:bCs/>
        </w:rPr>
        <w:t xml:space="preserve">unlin </w:t>
      </w:r>
      <w:r w:rsidR="000E04AF" w:rsidRPr="00324A4E">
        <w:rPr>
          <w:bCs/>
        </w:rPr>
        <w:t>University</w:t>
      </w:r>
      <w:r w:rsidR="000E04AF">
        <w:rPr>
          <w:bCs/>
        </w:rPr>
        <w:t xml:space="preserve"> of Science &amp; Technology</w:t>
      </w:r>
    </w:p>
    <w:p w14:paraId="1C5E8272" w14:textId="77777777" w:rsidR="0055345E" w:rsidRPr="00493485" w:rsidRDefault="0055345E" w:rsidP="00F11E4C">
      <w:pPr>
        <w:ind w:firstLineChars="0" w:firstLine="0"/>
        <w:jc w:val="center"/>
        <w:rPr>
          <w:i/>
          <w:color w:val="FF0000"/>
          <w:sz w:val="16"/>
        </w:rPr>
      </w:pPr>
      <w:r w:rsidRPr="00493485">
        <w:rPr>
          <w:i/>
          <w:color w:val="FF0000"/>
          <w:sz w:val="16"/>
        </w:rPr>
        <w:t>(1</w:t>
      </w:r>
      <w:r w:rsidR="005556AD" w:rsidRPr="00493485">
        <w:rPr>
          <w:i/>
          <w:color w:val="FF0000"/>
          <w:sz w:val="16"/>
        </w:rPr>
        <w:t>0</w:t>
      </w:r>
      <w:r w:rsidRPr="00493485">
        <w:rPr>
          <w:i/>
          <w:color w:val="FF0000"/>
          <w:sz w:val="16"/>
        </w:rPr>
        <w:t xml:space="preserve"> </w:t>
      </w:r>
      <w:r w:rsidRPr="00493485">
        <w:rPr>
          <w:i/>
          <w:color w:val="FF0000"/>
          <w:sz w:val="16"/>
          <w:szCs w:val="16"/>
        </w:rPr>
        <w:t>points</w:t>
      </w:r>
      <w:r w:rsidRPr="00493485">
        <w:rPr>
          <w:i/>
          <w:color w:val="FF0000"/>
          <w:sz w:val="16"/>
        </w:rPr>
        <w:t>, Times New Roman)</w:t>
      </w:r>
    </w:p>
    <w:p w14:paraId="70BEFDDE" w14:textId="77777777" w:rsidR="001D42CD" w:rsidRPr="000A5257" w:rsidRDefault="001D42CD" w:rsidP="008C56BE">
      <w:pPr>
        <w:pStyle w:val="1"/>
        <w:spacing w:before="0" w:after="0"/>
        <w:rPr>
          <w:szCs w:val="24"/>
        </w:rPr>
      </w:pPr>
      <w:r w:rsidRPr="000A5257">
        <w:rPr>
          <w:szCs w:val="24"/>
        </w:rPr>
        <w:t>Abstract</w:t>
      </w:r>
    </w:p>
    <w:p w14:paraId="6A1E1F2A" w14:textId="77777777" w:rsidR="00125736" w:rsidRPr="00493485" w:rsidRDefault="00125736" w:rsidP="00125736">
      <w:pPr>
        <w:ind w:firstLineChars="0" w:firstLine="0"/>
        <w:jc w:val="center"/>
        <w:rPr>
          <w:b/>
          <w:i/>
          <w:iCs/>
          <w:sz w:val="16"/>
        </w:rPr>
      </w:pPr>
      <w:r w:rsidRPr="00493485">
        <w:rPr>
          <w:i/>
          <w:iCs/>
          <w:color w:val="FF0000"/>
          <w:sz w:val="16"/>
        </w:rPr>
        <w:t>（</w:t>
      </w:r>
      <w:r w:rsidRPr="00493485">
        <w:rPr>
          <w:i/>
          <w:iCs/>
          <w:color w:val="FF0000"/>
          <w:sz w:val="16"/>
          <w:szCs w:val="16"/>
        </w:rPr>
        <w:t>Title</w:t>
      </w:r>
      <w:r w:rsidRPr="00493485">
        <w:rPr>
          <w:i/>
          <w:iCs/>
          <w:color w:val="FF0000"/>
          <w:sz w:val="16"/>
          <w:szCs w:val="22"/>
        </w:rPr>
        <w:t xml:space="preserve">: </w:t>
      </w:r>
      <w:r w:rsidRPr="00493485">
        <w:rPr>
          <w:i/>
          <w:color w:val="FF0000"/>
          <w:sz w:val="16"/>
          <w:szCs w:val="16"/>
        </w:rPr>
        <w:t>1</w:t>
      </w:r>
      <w:r w:rsidR="000A5257">
        <w:rPr>
          <w:i/>
          <w:color w:val="FF0000"/>
          <w:sz w:val="16"/>
          <w:szCs w:val="16"/>
        </w:rPr>
        <w:t>2</w:t>
      </w:r>
      <w:r w:rsidRPr="00493485">
        <w:rPr>
          <w:i/>
          <w:color w:val="FF0000"/>
          <w:sz w:val="16"/>
          <w:szCs w:val="16"/>
        </w:rPr>
        <w:t xml:space="preserve"> points,</w:t>
      </w:r>
      <w:r w:rsidRPr="00493485">
        <w:rPr>
          <w:i/>
          <w:iCs/>
          <w:color w:val="FF0000"/>
          <w:sz w:val="16"/>
        </w:rPr>
        <w:t xml:space="preserve"> Bold,</w:t>
      </w:r>
      <w:r w:rsidRPr="00493485">
        <w:rPr>
          <w:i/>
          <w:color w:val="FF0000"/>
          <w:sz w:val="16"/>
        </w:rPr>
        <w:t xml:space="preserve"> </w:t>
      </w:r>
      <w:r w:rsidRPr="00493485">
        <w:rPr>
          <w:i/>
          <w:iCs/>
          <w:color w:val="FF0000"/>
          <w:kern w:val="0"/>
          <w:sz w:val="16"/>
          <w:szCs w:val="28"/>
        </w:rPr>
        <w:t>Ti</w:t>
      </w:r>
      <w:r w:rsidRPr="00493485">
        <w:rPr>
          <w:b/>
          <w:bCs/>
          <w:i/>
          <w:iCs/>
          <w:color w:val="FF0000"/>
          <w:kern w:val="0"/>
          <w:sz w:val="16"/>
          <w:szCs w:val="28"/>
        </w:rPr>
        <w:t>mes New Rom</w:t>
      </w:r>
      <w:r w:rsidRPr="00493485">
        <w:rPr>
          <w:i/>
          <w:iCs/>
          <w:color w:val="FF0000"/>
          <w:kern w:val="0"/>
          <w:sz w:val="16"/>
          <w:szCs w:val="28"/>
        </w:rPr>
        <w:t>an</w:t>
      </w:r>
      <w:r w:rsidRPr="00493485">
        <w:rPr>
          <w:i/>
          <w:iCs/>
          <w:color w:val="FF0000"/>
          <w:sz w:val="16"/>
        </w:rPr>
        <w:t>）</w:t>
      </w:r>
    </w:p>
    <w:p w14:paraId="209E6F4B" w14:textId="3381D779" w:rsidR="0055345E" w:rsidRPr="005D448B" w:rsidRDefault="0055345E" w:rsidP="00A961D4">
      <w:pPr>
        <w:ind w:firstLine="400"/>
      </w:pPr>
      <w:r w:rsidRPr="005D448B">
        <w:t>In order to get a uniform lo</w:t>
      </w:r>
      <w:r w:rsidRPr="00853EAA">
        <w:t xml:space="preserve">ok for all the papers to be published in the proceedings of the </w:t>
      </w:r>
      <w:r w:rsidR="003B499A" w:rsidRPr="00853EAA">
        <w:t>2</w:t>
      </w:r>
      <w:r w:rsidR="00B145C5">
        <w:t>6</w:t>
      </w:r>
      <w:r w:rsidR="00876681" w:rsidRPr="00853EAA">
        <w:rPr>
          <w:rFonts w:eastAsia="SimSun"/>
          <w:lang w:eastAsia="zh-CN"/>
        </w:rPr>
        <w:t>th</w:t>
      </w:r>
      <w:r w:rsidR="00591B16" w:rsidRPr="00853EAA">
        <w:t xml:space="preserve"> </w:t>
      </w:r>
      <w:r w:rsidRPr="00853EAA">
        <w:t>National Conference on Mechanism and Machine</w:t>
      </w:r>
      <w:r w:rsidR="00E2690F" w:rsidRPr="00853EAA">
        <w:t xml:space="preserve"> Design</w:t>
      </w:r>
      <w:r w:rsidRPr="00853EAA">
        <w:t xml:space="preserve">, a set of guidelines for preparing these papers </w:t>
      </w:r>
      <w:r w:rsidR="00E2690F" w:rsidRPr="00853EAA">
        <w:t>is</w:t>
      </w:r>
      <w:r w:rsidRPr="00853EAA">
        <w:t xml:space="preserve"> given.</w:t>
      </w:r>
      <w:r w:rsidR="00591B16" w:rsidRPr="00853EAA">
        <w:t xml:space="preserve"> Each full</w:t>
      </w:r>
      <w:r w:rsidR="00591B16" w:rsidRPr="005D448B">
        <w:t xml:space="preserve"> manuscript can be </w:t>
      </w:r>
      <w:r w:rsidR="00297D32" w:rsidRPr="005D448B">
        <w:t xml:space="preserve">edited </w:t>
      </w:r>
      <w:r w:rsidR="00591B16" w:rsidRPr="005D448B">
        <w:t xml:space="preserve">in Chinese or English, but the </w:t>
      </w:r>
      <w:r w:rsidR="00591B16" w:rsidRPr="005D448B">
        <w:t>abstract should be in Chines</w:t>
      </w:r>
      <w:r w:rsidR="00297D32" w:rsidRPr="005D448B">
        <w:t>e</w:t>
      </w:r>
      <w:r w:rsidR="00591B16" w:rsidRPr="005D448B">
        <w:t xml:space="preserve"> and English both.</w:t>
      </w:r>
    </w:p>
    <w:p w14:paraId="79204C56" w14:textId="77777777" w:rsidR="0055345E" w:rsidRPr="00493485" w:rsidRDefault="0055345E" w:rsidP="00297D32">
      <w:pPr>
        <w:ind w:firstLineChars="0" w:firstLine="0"/>
        <w:jc w:val="center"/>
        <w:rPr>
          <w:b/>
          <w:i/>
          <w:color w:val="FF0000"/>
        </w:rPr>
      </w:pPr>
      <w:r w:rsidRPr="00493485">
        <w:rPr>
          <w:i/>
          <w:color w:val="FF0000"/>
          <w:sz w:val="16"/>
        </w:rPr>
        <w:t>(</w:t>
      </w:r>
      <w:r w:rsidRPr="00493485">
        <w:rPr>
          <w:i/>
          <w:color w:val="FF0000"/>
          <w:sz w:val="16"/>
          <w:szCs w:val="16"/>
        </w:rPr>
        <w:t>Abstract content: 10 points,</w:t>
      </w:r>
      <w:r w:rsidRPr="00493485">
        <w:rPr>
          <w:i/>
          <w:color w:val="FF0000"/>
          <w:sz w:val="16"/>
        </w:rPr>
        <w:t xml:space="preserve"> Times New Roman</w:t>
      </w:r>
      <w:r w:rsidRPr="00493485">
        <w:rPr>
          <w:i/>
          <w:color w:val="FF0000"/>
          <w:sz w:val="16"/>
          <w:szCs w:val="16"/>
        </w:rPr>
        <w:t>)</w:t>
      </w:r>
    </w:p>
    <w:p w14:paraId="671D7301" w14:textId="77777777" w:rsidR="008A2ECF" w:rsidRPr="00493485" w:rsidRDefault="008A2ECF" w:rsidP="008A2ECF">
      <w:pPr>
        <w:ind w:firstLineChars="0" w:firstLine="0"/>
        <w:rPr>
          <w:szCs w:val="20"/>
        </w:rPr>
      </w:pPr>
      <w:r w:rsidRPr="003157C3">
        <w:rPr>
          <w:b/>
          <w:szCs w:val="20"/>
        </w:rPr>
        <w:t>Keywords:</w:t>
      </w:r>
      <w:r w:rsidRPr="00493485">
        <w:rPr>
          <w:szCs w:val="20"/>
        </w:rPr>
        <w:t xml:space="preserve"> Introduction, Mechanism, Machine, Design</w:t>
      </w:r>
    </w:p>
    <w:p w14:paraId="6FD1DFA0" w14:textId="77777777" w:rsidR="008A2ECF" w:rsidRPr="00493485" w:rsidRDefault="008A2ECF" w:rsidP="008A2ECF">
      <w:pPr>
        <w:ind w:firstLineChars="0" w:firstLine="0"/>
        <w:jc w:val="center"/>
        <w:rPr>
          <w:szCs w:val="20"/>
        </w:rPr>
      </w:pPr>
      <w:r w:rsidRPr="00493485">
        <w:rPr>
          <w:i/>
          <w:color w:val="FF0000"/>
          <w:sz w:val="16"/>
        </w:rPr>
        <w:t>(</w:t>
      </w:r>
      <w:r w:rsidR="002C1C44">
        <w:rPr>
          <w:i/>
          <w:color w:val="FF0000"/>
          <w:sz w:val="16"/>
        </w:rPr>
        <w:t>3</w:t>
      </w:r>
      <w:r w:rsidRPr="00493485">
        <w:rPr>
          <w:i/>
          <w:color w:val="FF0000"/>
          <w:sz w:val="16"/>
        </w:rPr>
        <w:t>~</w:t>
      </w:r>
      <w:r w:rsidR="002C1C44">
        <w:rPr>
          <w:i/>
          <w:color w:val="FF0000"/>
          <w:sz w:val="16"/>
        </w:rPr>
        <w:t>5</w:t>
      </w:r>
      <w:r w:rsidRPr="00493485">
        <w:rPr>
          <w:i/>
          <w:color w:val="FF0000"/>
          <w:sz w:val="16"/>
        </w:rPr>
        <w:t xml:space="preserve"> </w:t>
      </w:r>
      <w:r>
        <w:rPr>
          <w:i/>
          <w:color w:val="FF0000"/>
          <w:sz w:val="16"/>
        </w:rPr>
        <w:t>w</w:t>
      </w:r>
      <w:r w:rsidRPr="00493485">
        <w:rPr>
          <w:i/>
          <w:color w:val="FF0000"/>
          <w:sz w:val="16"/>
        </w:rPr>
        <w:t>ords, 10 points, Times New Roman)</w:t>
      </w:r>
    </w:p>
    <w:p w14:paraId="617CFD67" w14:textId="77777777" w:rsidR="0055345E" w:rsidRPr="008A2ECF" w:rsidRDefault="0055345E" w:rsidP="00297D32">
      <w:pPr>
        <w:spacing w:beforeLines="50" w:before="180" w:afterLines="50" w:after="180"/>
        <w:ind w:firstLine="320"/>
        <w:jc w:val="center"/>
        <w:rPr>
          <w:b/>
          <w:bCs/>
          <w:i/>
          <w:color w:val="FF0000"/>
          <w:sz w:val="16"/>
        </w:rPr>
      </w:pPr>
    </w:p>
    <w:p w14:paraId="13123110" w14:textId="77777777" w:rsidR="0055345E" w:rsidRPr="00493485" w:rsidRDefault="0055345E" w:rsidP="00A961D4">
      <w:pPr>
        <w:ind w:firstLine="400"/>
      </w:pPr>
    </w:p>
    <w:sectPr w:rsidR="0055345E" w:rsidRPr="00493485">
      <w:type w:val="continuous"/>
      <w:pgSz w:w="11906" w:h="16838" w:code="9"/>
      <w:pgMar w:top="1701" w:right="1134" w:bottom="1701" w:left="1134" w:header="851" w:footer="992" w:gutter="0"/>
      <w:cols w:num="2" w:space="567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A67CC" w14:textId="77777777" w:rsidR="00593920" w:rsidRDefault="00593920" w:rsidP="00400145">
      <w:pPr>
        <w:ind w:firstLine="400"/>
      </w:pPr>
      <w:r>
        <w:separator/>
      </w:r>
    </w:p>
  </w:endnote>
  <w:endnote w:type="continuationSeparator" w:id="0">
    <w:p w14:paraId="19C46D3A" w14:textId="77777777" w:rsidR="00593920" w:rsidRDefault="00593920" w:rsidP="00400145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5D0E7" w14:textId="77777777" w:rsidR="000F7DE3" w:rsidRDefault="000F7DE3" w:rsidP="00400145">
    <w:pPr>
      <w:pStyle w:val="a5"/>
      <w:framePr w:wrap="around" w:vAnchor="text" w:hAnchor="margin" w:xAlign="center" w:y="1"/>
      <w:ind w:firstLine="400"/>
    </w:pPr>
    <w:r>
      <w:fldChar w:fldCharType="begin"/>
    </w:r>
    <w:r>
      <w:instrText xml:space="preserve">PAGE  </w:instrText>
    </w:r>
    <w:r>
      <w:fldChar w:fldCharType="end"/>
    </w:r>
  </w:p>
  <w:p w14:paraId="14DC27FB" w14:textId="77777777" w:rsidR="000F7DE3" w:rsidRDefault="000F7DE3" w:rsidP="00400145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79B0C" w14:textId="0AAAF865" w:rsidR="000F7DE3" w:rsidRDefault="000F7DE3" w:rsidP="00400145">
    <w:pPr>
      <w:pStyle w:val="a5"/>
      <w:framePr w:wrap="around" w:vAnchor="text" w:hAnchor="margin" w:xAlign="center" w:y="1"/>
      <w:ind w:firstLine="400"/>
    </w:pPr>
    <w:r>
      <w:rPr>
        <w:rFonts w:hint="eastAsia"/>
      </w:rPr>
      <w:t>CSMMT</w:t>
    </w:r>
    <w:r w:rsidR="0039541B">
      <w:rPr>
        <w:rFonts w:hint="eastAsia"/>
      </w:rPr>
      <w:t>20</w:t>
    </w:r>
    <w:r w:rsidR="003323F6">
      <w:t>2</w:t>
    </w:r>
    <w:r w:rsidR="0071450C">
      <w:t>3</w:t>
    </w:r>
    <w:r>
      <w:rPr>
        <w:rFonts w:hint="eastAsia"/>
      </w:rPr>
      <w:t>-</w:t>
    </w:r>
    <w:r>
      <w:fldChar w:fldCharType="begin"/>
    </w:r>
    <w:r>
      <w:instrText xml:space="preserve">PAGE  </w:instrText>
    </w:r>
    <w:r>
      <w:fldChar w:fldCharType="separate"/>
    </w:r>
    <w:r w:rsidR="00953496">
      <w:rPr>
        <w:noProof/>
      </w:rPr>
      <w:t>2</w:t>
    </w:r>
    <w:r>
      <w:fldChar w:fldCharType="end"/>
    </w:r>
  </w:p>
  <w:p w14:paraId="19E41379" w14:textId="77777777" w:rsidR="000F7DE3" w:rsidRDefault="000F7DE3" w:rsidP="00400145">
    <w:pPr>
      <w:pStyle w:val="a5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6B6AA" w14:textId="77777777" w:rsidR="000F7DE3" w:rsidRDefault="000F7DE3" w:rsidP="00956061">
    <w:pPr>
      <w:pStyle w:val="a5"/>
      <w:tabs>
        <w:tab w:val="clear" w:pos="4153"/>
        <w:tab w:val="clear" w:pos="8306"/>
        <w:tab w:val="center" w:pos="4820"/>
        <w:tab w:val="right" w:pos="9639"/>
      </w:tabs>
      <w:ind w:firstLine="400"/>
    </w:pPr>
    <w:r>
      <w:rPr>
        <w:rFonts w:hint="eastAsia"/>
      </w:rPr>
      <w:tab/>
    </w:r>
    <w:r w:rsidRPr="009336FA">
      <w:rPr>
        <w:rFonts w:hint="eastAsia"/>
      </w:rPr>
      <w:t>CSMMT</w:t>
    </w:r>
    <w:r w:rsidR="0039541B">
      <w:rPr>
        <w:rFonts w:hint="eastAsia"/>
      </w:rPr>
      <w:t>20</w:t>
    </w:r>
    <w:r w:rsidR="000F01B4">
      <w:t>20</w:t>
    </w:r>
    <w:r>
      <w:rPr>
        <w:rFonts w:hint="eastAsia"/>
      </w:rPr>
      <w:t>-</w:t>
    </w:r>
    <w:r>
      <w:fldChar w:fldCharType="begin"/>
    </w:r>
    <w:r>
      <w:instrText xml:space="preserve">PAGE  </w:instrText>
    </w:r>
    <w:r>
      <w:fldChar w:fldCharType="separate"/>
    </w:r>
    <w:r w:rsidR="0043031D">
      <w:rPr>
        <w:noProof/>
      </w:rPr>
      <w:t>1</w:t>
    </w:r>
    <w:r>
      <w:fldChar w:fldCharType="end"/>
    </w:r>
    <w:r w:rsidRPr="00182F4A">
      <w:rPr>
        <w:rFonts w:hint="eastAsia"/>
      </w:rP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27ACD" w14:textId="77777777" w:rsidR="00593920" w:rsidRDefault="00593920" w:rsidP="00400145">
      <w:pPr>
        <w:ind w:firstLine="400"/>
      </w:pPr>
      <w:r>
        <w:separator/>
      </w:r>
    </w:p>
  </w:footnote>
  <w:footnote w:type="continuationSeparator" w:id="0">
    <w:p w14:paraId="6B1B7E77" w14:textId="77777777" w:rsidR="00593920" w:rsidRDefault="00593920" w:rsidP="00400145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DC7D0" w14:textId="77777777" w:rsidR="000F7DE3" w:rsidRDefault="000F7DE3" w:rsidP="00400145">
    <w:pPr>
      <w:pStyle w:val="a4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8C10F" w14:textId="23198F2D" w:rsidR="00956061" w:rsidRPr="00493485" w:rsidRDefault="00956061" w:rsidP="00956061">
    <w:pPr>
      <w:pStyle w:val="a4"/>
    </w:pPr>
    <w:r w:rsidRPr="00493485">
      <w:rPr>
        <w:rFonts w:hint="eastAsia"/>
      </w:rPr>
      <w:t>第</w:t>
    </w:r>
    <w:r w:rsidR="00F21BF1">
      <w:rPr>
        <w:rFonts w:hint="eastAsia"/>
      </w:rPr>
      <w:t>2</w:t>
    </w:r>
    <w:r w:rsidR="00BD5B34">
      <w:rPr>
        <w:rFonts w:hint="eastAsia"/>
      </w:rPr>
      <w:t>6</w:t>
    </w:r>
    <w:r w:rsidRPr="00493485">
      <w:rPr>
        <w:rFonts w:hint="eastAsia"/>
      </w:rPr>
      <w:t>屆全國機構與機器設計學術研討會</w:t>
    </w:r>
    <w:r w:rsidR="0043031D">
      <w:rPr>
        <w:rFonts w:hint="eastAsia"/>
      </w:rPr>
      <w:t>(</w:t>
    </w:r>
    <w:r w:rsidR="0043031D">
      <w:t>CSMMT 202</w:t>
    </w:r>
    <w:r w:rsidR="00BD5B34">
      <w:rPr>
        <w:rFonts w:hint="eastAsia"/>
      </w:rPr>
      <w:t>3</w:t>
    </w:r>
    <w:r w:rsidR="0043031D">
      <w:rPr>
        <w:rFonts w:hint="eastAsia"/>
      </w:rPr>
      <w:t>)</w:t>
    </w:r>
    <w:r w:rsidRPr="00493485">
      <w:tab/>
    </w:r>
    <w:bookmarkStart w:id="1" w:name="_Hlk75042030"/>
    <w:r w:rsidR="00E547F3" w:rsidRPr="00E547F3">
      <w:rPr>
        <w:rFonts w:hint="eastAsia"/>
      </w:rPr>
      <w:t>國立</w:t>
    </w:r>
    <w:r w:rsidR="009D60BF">
      <w:rPr>
        <w:rFonts w:hint="eastAsia"/>
      </w:rPr>
      <w:t>臺灣</w:t>
    </w:r>
    <w:r w:rsidR="00BD5B34">
      <w:rPr>
        <w:rFonts w:hint="eastAsia"/>
      </w:rPr>
      <w:t>大學</w:t>
    </w:r>
    <w:r w:rsidRPr="00493485">
      <w:rPr>
        <w:rFonts w:hint="eastAsia"/>
        <w:bCs/>
        <w:iCs/>
      </w:rPr>
      <w:t xml:space="preserve">  </w:t>
    </w:r>
    <w:r w:rsidRPr="00493485">
      <w:rPr>
        <w:rFonts w:hint="eastAsia"/>
        <w:bCs/>
        <w:iCs/>
      </w:rPr>
      <w:t>台灣、</w:t>
    </w:r>
    <w:bookmarkEnd w:id="1"/>
    <w:r w:rsidR="009D60BF">
      <w:rPr>
        <w:rFonts w:hint="eastAsia"/>
        <w:bCs/>
        <w:iCs/>
      </w:rPr>
      <w:t>台北市</w:t>
    </w:r>
  </w:p>
  <w:p w14:paraId="6F830356" w14:textId="17F416BD" w:rsidR="00956061" w:rsidRPr="00493485" w:rsidRDefault="00956061" w:rsidP="00956061">
    <w:pPr>
      <w:pStyle w:val="a4"/>
    </w:pPr>
    <w:r w:rsidRPr="00493485">
      <w:rPr>
        <w:rFonts w:hint="eastAsia"/>
      </w:rPr>
      <w:t>中華民國</w:t>
    </w:r>
    <w:r w:rsidR="00F21BF1">
      <w:rPr>
        <w:rFonts w:hint="eastAsia"/>
      </w:rPr>
      <w:t>1</w:t>
    </w:r>
    <w:r w:rsidR="009470A1">
      <w:t>1</w:t>
    </w:r>
    <w:r w:rsidR="00BD5B34">
      <w:rPr>
        <w:rFonts w:hint="eastAsia"/>
      </w:rPr>
      <w:t>2</w:t>
    </w:r>
    <w:r w:rsidRPr="00493485">
      <w:rPr>
        <w:rFonts w:hint="eastAsia"/>
      </w:rPr>
      <w:t>年</w:t>
    </w:r>
    <w:r w:rsidR="00F21BF1">
      <w:rPr>
        <w:rFonts w:hint="eastAsia"/>
      </w:rPr>
      <w:t>1</w:t>
    </w:r>
    <w:r w:rsidR="00BD5B34">
      <w:rPr>
        <w:rFonts w:hint="eastAsia"/>
      </w:rPr>
      <w:t>0</w:t>
    </w:r>
    <w:r w:rsidRPr="00493485">
      <w:rPr>
        <w:rFonts w:hint="eastAsia"/>
      </w:rPr>
      <w:t>月</w:t>
    </w:r>
    <w:r w:rsidR="00BD5B34">
      <w:rPr>
        <w:rFonts w:hint="eastAsia"/>
      </w:rPr>
      <w:t>27</w:t>
    </w:r>
    <w:r w:rsidRPr="00493485">
      <w:rPr>
        <w:rFonts w:hint="eastAsia"/>
      </w:rPr>
      <w:t>日</w:t>
    </w:r>
    <w:r w:rsidRPr="00493485">
      <w:tab/>
    </w:r>
    <w:r w:rsidRPr="00493485">
      <w:rPr>
        <w:rFonts w:hint="eastAsia"/>
      </w:rPr>
      <w:t>論文編號：</w:t>
    </w:r>
    <w:r w:rsidR="0043031D">
      <w:t>XXX</w:t>
    </w:r>
  </w:p>
  <w:p w14:paraId="1023DE80" w14:textId="77777777" w:rsidR="000F7DE3" w:rsidRPr="00956061" w:rsidRDefault="000F7DE3" w:rsidP="0095606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5B49D" w14:textId="77777777" w:rsidR="000F7DE3" w:rsidRPr="00493485" w:rsidRDefault="000F7DE3" w:rsidP="00400145">
    <w:pPr>
      <w:pStyle w:val="a4"/>
    </w:pPr>
    <w:r w:rsidRPr="00493485">
      <w:rPr>
        <w:rFonts w:hint="eastAsia"/>
      </w:rPr>
      <w:t>第</w:t>
    </w:r>
    <w:r w:rsidR="007D5068">
      <w:rPr>
        <w:rFonts w:hint="eastAsia"/>
      </w:rPr>
      <w:t>2</w:t>
    </w:r>
    <w:r w:rsidR="007D5068">
      <w:t>3</w:t>
    </w:r>
    <w:r w:rsidRPr="00493485">
      <w:rPr>
        <w:rFonts w:hint="eastAsia"/>
      </w:rPr>
      <w:t>屆全國機構與機器設計學術研討會</w:t>
    </w:r>
    <w:r w:rsidR="0043031D">
      <w:rPr>
        <w:rFonts w:hint="eastAsia"/>
      </w:rPr>
      <w:t>(</w:t>
    </w:r>
    <w:r w:rsidR="0043031D">
      <w:t>CSMMT 2020</w:t>
    </w:r>
    <w:r w:rsidR="0043031D">
      <w:rPr>
        <w:rFonts w:hint="eastAsia"/>
      </w:rPr>
      <w:t>)</w:t>
    </w:r>
    <w:r w:rsidRPr="00493485">
      <w:tab/>
    </w:r>
    <w:r w:rsidRPr="00493485">
      <w:rPr>
        <w:rFonts w:hint="eastAsia"/>
      </w:rPr>
      <w:t>國立</w:t>
    </w:r>
    <w:r w:rsidR="00540783">
      <w:rPr>
        <w:rFonts w:hint="eastAsia"/>
      </w:rPr>
      <w:t>成功</w:t>
    </w:r>
    <w:r w:rsidRPr="00493485">
      <w:rPr>
        <w:rFonts w:hint="eastAsia"/>
      </w:rPr>
      <w:t>大學</w:t>
    </w:r>
    <w:r w:rsidRPr="00493485">
      <w:rPr>
        <w:rFonts w:hint="eastAsia"/>
        <w:bCs/>
        <w:iCs/>
      </w:rPr>
      <w:t xml:space="preserve">  </w:t>
    </w:r>
    <w:r w:rsidRPr="00493485">
      <w:rPr>
        <w:rFonts w:hint="eastAsia"/>
        <w:bCs/>
        <w:iCs/>
      </w:rPr>
      <w:t>台灣、</w:t>
    </w:r>
    <w:r w:rsidR="00540783">
      <w:rPr>
        <w:rFonts w:hint="eastAsia"/>
        <w:bCs/>
        <w:iCs/>
      </w:rPr>
      <w:t>台南市</w:t>
    </w:r>
  </w:p>
  <w:p w14:paraId="0EEED968" w14:textId="77777777" w:rsidR="000F7DE3" w:rsidRPr="00493485" w:rsidRDefault="000F7DE3" w:rsidP="00400145">
    <w:pPr>
      <w:pStyle w:val="a4"/>
    </w:pPr>
    <w:r w:rsidRPr="00493485">
      <w:rPr>
        <w:rFonts w:hint="eastAsia"/>
      </w:rPr>
      <w:t>中華民國</w:t>
    </w:r>
    <w:r w:rsidR="007D5068">
      <w:rPr>
        <w:rFonts w:hint="eastAsia"/>
      </w:rPr>
      <w:t>1</w:t>
    </w:r>
    <w:r w:rsidR="007D5068">
      <w:t>09</w:t>
    </w:r>
    <w:r w:rsidRPr="00493485">
      <w:rPr>
        <w:rFonts w:hint="eastAsia"/>
      </w:rPr>
      <w:t>年</w:t>
    </w:r>
    <w:r w:rsidR="007D5068">
      <w:rPr>
        <w:rFonts w:hint="eastAsia"/>
      </w:rPr>
      <w:t>1</w:t>
    </w:r>
    <w:r w:rsidR="007D5068">
      <w:t>1</w:t>
    </w:r>
    <w:r w:rsidRPr="00493485">
      <w:rPr>
        <w:rFonts w:hint="eastAsia"/>
      </w:rPr>
      <w:t>月</w:t>
    </w:r>
    <w:r w:rsidR="007D5068">
      <w:rPr>
        <w:rFonts w:hint="eastAsia"/>
      </w:rPr>
      <w:t>1</w:t>
    </w:r>
    <w:r w:rsidR="007D5068">
      <w:t>3</w:t>
    </w:r>
    <w:r w:rsidRPr="00493485">
      <w:rPr>
        <w:rFonts w:hint="eastAsia"/>
      </w:rPr>
      <w:t>日</w:t>
    </w:r>
    <w:r w:rsidRPr="00493485">
      <w:tab/>
    </w:r>
    <w:r w:rsidRPr="00493485">
      <w:rPr>
        <w:rFonts w:hint="eastAsia"/>
      </w:rPr>
      <w:t>論文編號：</w:t>
    </w:r>
    <w:r w:rsidR="0043031D"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9349D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FB3C54"/>
    <w:multiLevelType w:val="hybridMultilevel"/>
    <w:tmpl w:val="37B68C04"/>
    <w:lvl w:ilvl="0" w:tplc="CA2693F8">
      <w:start w:val="1"/>
      <w:numFmt w:val="taiwaneseCountingThousand"/>
      <w:lvlText w:val="%1、"/>
      <w:lvlJc w:val="left"/>
      <w:pPr>
        <w:tabs>
          <w:tab w:val="num" w:pos="855"/>
        </w:tabs>
        <w:ind w:left="855" w:hanging="61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2" w15:restartNumberingAfterBreak="0">
    <w:nsid w:val="2F660787"/>
    <w:multiLevelType w:val="hybridMultilevel"/>
    <w:tmpl w:val="A258A976"/>
    <w:lvl w:ilvl="0" w:tplc="11D80D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30932883"/>
    <w:multiLevelType w:val="hybridMultilevel"/>
    <w:tmpl w:val="A6F82138"/>
    <w:lvl w:ilvl="0" w:tplc="39EEC95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7880C7E"/>
    <w:multiLevelType w:val="multilevel"/>
    <w:tmpl w:val="4E0EE46E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eastAsia="新細明體" w:hAnsi="Times New Roman" w:hint="default"/>
        <w:sz w:val="20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447B66E8"/>
    <w:multiLevelType w:val="singleLevel"/>
    <w:tmpl w:val="55FE5ED4"/>
    <w:lvl w:ilvl="0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6" w15:restartNumberingAfterBreak="0">
    <w:nsid w:val="50714C3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</w:lvl>
  </w:abstractNum>
  <w:abstractNum w:abstractNumId="7" w15:restartNumberingAfterBreak="0">
    <w:nsid w:val="54AE591E"/>
    <w:multiLevelType w:val="hybridMultilevel"/>
    <w:tmpl w:val="4E0EE46E"/>
    <w:lvl w:ilvl="0" w:tplc="FDDA62A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eastAsia="新細明體" w:hAnsi="Times New Roman"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5B964E42"/>
    <w:multiLevelType w:val="hybridMultilevel"/>
    <w:tmpl w:val="5B04FC14"/>
    <w:lvl w:ilvl="0" w:tplc="723CC0B4">
      <w:start w:val="2017"/>
      <w:numFmt w:val="bullet"/>
      <w:lvlText w:val=""/>
      <w:lvlJc w:val="left"/>
      <w:pPr>
        <w:ind w:left="3054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65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3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1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9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57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5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53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014" w:hanging="480"/>
      </w:pPr>
      <w:rPr>
        <w:rFonts w:ascii="Wingdings" w:hAnsi="Wingdings" w:hint="default"/>
      </w:rPr>
    </w:lvl>
  </w:abstractNum>
  <w:abstractNum w:abstractNumId="9" w15:restartNumberingAfterBreak="0">
    <w:nsid w:val="5C8C3FE7"/>
    <w:multiLevelType w:val="hybridMultilevel"/>
    <w:tmpl w:val="0C267DB4"/>
    <w:lvl w:ilvl="0" w:tplc="0DDAB81E">
      <w:start w:val="1"/>
      <w:numFmt w:val="bullet"/>
      <w:pStyle w:val="List1"/>
      <w:lvlText w:val=""/>
      <w:lvlJc w:val="left"/>
      <w:pPr>
        <w:tabs>
          <w:tab w:val="num" w:pos="400"/>
        </w:tabs>
        <w:ind w:left="403" w:hanging="40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E0369DB"/>
    <w:multiLevelType w:val="singleLevel"/>
    <w:tmpl w:val="930817D0"/>
    <w:lvl w:ilvl="0">
      <w:start w:val="3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11" w15:restartNumberingAfterBreak="0">
    <w:nsid w:val="5EFD5B83"/>
    <w:multiLevelType w:val="singleLevel"/>
    <w:tmpl w:val="046AD0A8"/>
    <w:lvl w:ilvl="0">
      <w:start w:val="3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4"/>
      </w:rPr>
    </w:lvl>
  </w:abstractNum>
  <w:abstractNum w:abstractNumId="12" w15:restartNumberingAfterBreak="0">
    <w:nsid w:val="61B10D42"/>
    <w:multiLevelType w:val="singleLevel"/>
    <w:tmpl w:val="95462312"/>
    <w:lvl w:ilvl="0">
      <w:start w:val="4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13" w15:restartNumberingAfterBreak="0">
    <w:nsid w:val="635F05F8"/>
    <w:multiLevelType w:val="hybridMultilevel"/>
    <w:tmpl w:val="BD62FF9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87A5D8E"/>
    <w:multiLevelType w:val="singleLevel"/>
    <w:tmpl w:val="D790315E"/>
    <w:lvl w:ilvl="0">
      <w:start w:val="1"/>
      <w:numFmt w:val="decimal"/>
      <w:lvlText w:val="%1、"/>
      <w:lvlJc w:val="left"/>
      <w:pPr>
        <w:tabs>
          <w:tab w:val="num" w:pos="960"/>
        </w:tabs>
        <w:ind w:left="960" w:hanging="360"/>
      </w:pPr>
      <w:rPr>
        <w:rFonts w:hint="eastAsia"/>
      </w:rPr>
    </w:lvl>
  </w:abstractNum>
  <w:abstractNum w:abstractNumId="15" w15:restartNumberingAfterBreak="0">
    <w:nsid w:val="742E553A"/>
    <w:multiLevelType w:val="hybridMultilevel"/>
    <w:tmpl w:val="7B38B70C"/>
    <w:lvl w:ilvl="0" w:tplc="6E90E21A">
      <w:start w:val="2"/>
      <w:numFmt w:val="decimal"/>
      <w:lvlText w:val="%1."/>
      <w:lvlJc w:val="left"/>
      <w:pPr>
        <w:tabs>
          <w:tab w:val="num" w:pos="961"/>
        </w:tabs>
        <w:ind w:left="96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1"/>
        </w:tabs>
        <w:ind w:left="15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1"/>
        </w:tabs>
        <w:ind w:left="20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1"/>
        </w:tabs>
        <w:ind w:left="25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1"/>
        </w:tabs>
        <w:ind w:left="30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1"/>
        </w:tabs>
        <w:ind w:left="34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1"/>
        </w:tabs>
        <w:ind w:left="39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1"/>
        </w:tabs>
        <w:ind w:left="44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1"/>
        </w:tabs>
        <w:ind w:left="4921" w:hanging="480"/>
      </w:pPr>
    </w:lvl>
  </w:abstractNum>
  <w:num w:numId="1" w16cid:durableId="496267286">
    <w:abstractNumId w:val="5"/>
  </w:num>
  <w:num w:numId="2" w16cid:durableId="714504580">
    <w:abstractNumId w:val="11"/>
  </w:num>
  <w:num w:numId="3" w16cid:durableId="421292723">
    <w:abstractNumId w:val="14"/>
  </w:num>
  <w:num w:numId="4" w16cid:durableId="348026664">
    <w:abstractNumId w:val="15"/>
  </w:num>
  <w:num w:numId="5" w16cid:durableId="1670324266">
    <w:abstractNumId w:val="1"/>
  </w:num>
  <w:num w:numId="6" w16cid:durableId="1772698620">
    <w:abstractNumId w:val="10"/>
  </w:num>
  <w:num w:numId="7" w16cid:durableId="1640190887">
    <w:abstractNumId w:val="12"/>
  </w:num>
  <w:num w:numId="8" w16cid:durableId="558170536">
    <w:abstractNumId w:val="2"/>
  </w:num>
  <w:num w:numId="9" w16cid:durableId="1445539302">
    <w:abstractNumId w:val="13"/>
  </w:num>
  <w:num w:numId="10" w16cid:durableId="184906723">
    <w:abstractNumId w:val="3"/>
  </w:num>
  <w:num w:numId="11" w16cid:durableId="810096876">
    <w:abstractNumId w:val="7"/>
  </w:num>
  <w:num w:numId="12" w16cid:durableId="1462188727">
    <w:abstractNumId w:val="4"/>
  </w:num>
  <w:num w:numId="13" w16cid:durableId="805439513">
    <w:abstractNumId w:val="9"/>
  </w:num>
  <w:num w:numId="14" w16cid:durableId="954796736">
    <w:abstractNumId w:val="6"/>
  </w:num>
  <w:num w:numId="15" w16cid:durableId="1238369862">
    <w:abstractNumId w:val="0"/>
  </w:num>
  <w:num w:numId="16" w16cid:durableId="9900593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204"/>
    <w:rsid w:val="0000250B"/>
    <w:rsid w:val="00013A75"/>
    <w:rsid w:val="0002023F"/>
    <w:rsid w:val="00022C85"/>
    <w:rsid w:val="000239B7"/>
    <w:rsid w:val="00036C0F"/>
    <w:rsid w:val="00054898"/>
    <w:rsid w:val="00074192"/>
    <w:rsid w:val="00085B46"/>
    <w:rsid w:val="000A0450"/>
    <w:rsid w:val="000A1964"/>
    <w:rsid w:val="000A3204"/>
    <w:rsid w:val="000A5257"/>
    <w:rsid w:val="000A6397"/>
    <w:rsid w:val="000B320C"/>
    <w:rsid w:val="000D1D98"/>
    <w:rsid w:val="000E04AF"/>
    <w:rsid w:val="000F01B4"/>
    <w:rsid w:val="000F698C"/>
    <w:rsid w:val="000F7DE3"/>
    <w:rsid w:val="001043A7"/>
    <w:rsid w:val="0010560B"/>
    <w:rsid w:val="00106802"/>
    <w:rsid w:val="001073E4"/>
    <w:rsid w:val="001136AC"/>
    <w:rsid w:val="00115C4C"/>
    <w:rsid w:val="00125736"/>
    <w:rsid w:val="00125FEC"/>
    <w:rsid w:val="00171810"/>
    <w:rsid w:val="00175EFF"/>
    <w:rsid w:val="00182F4A"/>
    <w:rsid w:val="00190BD6"/>
    <w:rsid w:val="001C6C67"/>
    <w:rsid w:val="001D2A2F"/>
    <w:rsid w:val="001D376D"/>
    <w:rsid w:val="001D42CD"/>
    <w:rsid w:val="001D7A16"/>
    <w:rsid w:val="001F2998"/>
    <w:rsid w:val="001F406D"/>
    <w:rsid w:val="001F5847"/>
    <w:rsid w:val="00201AFC"/>
    <w:rsid w:val="002030BE"/>
    <w:rsid w:val="00207F32"/>
    <w:rsid w:val="00220AEA"/>
    <w:rsid w:val="00221897"/>
    <w:rsid w:val="00233FBE"/>
    <w:rsid w:val="0023718B"/>
    <w:rsid w:val="0024136A"/>
    <w:rsid w:val="0024501D"/>
    <w:rsid w:val="002561B7"/>
    <w:rsid w:val="00264C36"/>
    <w:rsid w:val="0027335A"/>
    <w:rsid w:val="002762FC"/>
    <w:rsid w:val="00281DC3"/>
    <w:rsid w:val="00291F8A"/>
    <w:rsid w:val="00297D32"/>
    <w:rsid w:val="002C1C44"/>
    <w:rsid w:val="002D7D65"/>
    <w:rsid w:val="002E10C9"/>
    <w:rsid w:val="002E5CCC"/>
    <w:rsid w:val="002F5BEC"/>
    <w:rsid w:val="003157C3"/>
    <w:rsid w:val="00324A4E"/>
    <w:rsid w:val="00326E2F"/>
    <w:rsid w:val="003323F6"/>
    <w:rsid w:val="00350711"/>
    <w:rsid w:val="00350904"/>
    <w:rsid w:val="00350944"/>
    <w:rsid w:val="00350BF5"/>
    <w:rsid w:val="00371FD7"/>
    <w:rsid w:val="0037299B"/>
    <w:rsid w:val="00377165"/>
    <w:rsid w:val="003842BB"/>
    <w:rsid w:val="00385376"/>
    <w:rsid w:val="0039541B"/>
    <w:rsid w:val="003A4758"/>
    <w:rsid w:val="003A5B09"/>
    <w:rsid w:val="003B17DB"/>
    <w:rsid w:val="003B499A"/>
    <w:rsid w:val="003C14E0"/>
    <w:rsid w:val="003C3D38"/>
    <w:rsid w:val="003D1482"/>
    <w:rsid w:val="003D3076"/>
    <w:rsid w:val="003D53F0"/>
    <w:rsid w:val="003E6576"/>
    <w:rsid w:val="00400145"/>
    <w:rsid w:val="004011E5"/>
    <w:rsid w:val="004030DC"/>
    <w:rsid w:val="00420677"/>
    <w:rsid w:val="004216BE"/>
    <w:rsid w:val="00422215"/>
    <w:rsid w:val="00427177"/>
    <w:rsid w:val="0043031D"/>
    <w:rsid w:val="0043415E"/>
    <w:rsid w:val="004444A3"/>
    <w:rsid w:val="00450FD4"/>
    <w:rsid w:val="00453FDF"/>
    <w:rsid w:val="00455BD3"/>
    <w:rsid w:val="00467E3E"/>
    <w:rsid w:val="00491C20"/>
    <w:rsid w:val="00493485"/>
    <w:rsid w:val="004A7336"/>
    <w:rsid w:val="004B4EC2"/>
    <w:rsid w:val="004C76B3"/>
    <w:rsid w:val="004F3A6D"/>
    <w:rsid w:val="004F5225"/>
    <w:rsid w:val="00535B19"/>
    <w:rsid w:val="005378BD"/>
    <w:rsid w:val="00540783"/>
    <w:rsid w:val="0054226D"/>
    <w:rsid w:val="0054461F"/>
    <w:rsid w:val="0055345E"/>
    <w:rsid w:val="005556AD"/>
    <w:rsid w:val="00560326"/>
    <w:rsid w:val="0056135E"/>
    <w:rsid w:val="00577C53"/>
    <w:rsid w:val="005823C4"/>
    <w:rsid w:val="00591B16"/>
    <w:rsid w:val="00593920"/>
    <w:rsid w:val="00593FF4"/>
    <w:rsid w:val="005C386B"/>
    <w:rsid w:val="005D448B"/>
    <w:rsid w:val="005E5101"/>
    <w:rsid w:val="00620907"/>
    <w:rsid w:val="00622343"/>
    <w:rsid w:val="0062328E"/>
    <w:rsid w:val="00625255"/>
    <w:rsid w:val="00625782"/>
    <w:rsid w:val="00636323"/>
    <w:rsid w:val="00641D12"/>
    <w:rsid w:val="00647E2D"/>
    <w:rsid w:val="006579C2"/>
    <w:rsid w:val="00663C82"/>
    <w:rsid w:val="00672039"/>
    <w:rsid w:val="00672228"/>
    <w:rsid w:val="00676B29"/>
    <w:rsid w:val="006A4049"/>
    <w:rsid w:val="006B3892"/>
    <w:rsid w:val="006D30C8"/>
    <w:rsid w:val="006D7777"/>
    <w:rsid w:val="006D7C82"/>
    <w:rsid w:val="006E3830"/>
    <w:rsid w:val="006F0D93"/>
    <w:rsid w:val="006F4224"/>
    <w:rsid w:val="00701C7B"/>
    <w:rsid w:val="0070505B"/>
    <w:rsid w:val="00713F52"/>
    <w:rsid w:val="0071450C"/>
    <w:rsid w:val="00741B7A"/>
    <w:rsid w:val="0077264E"/>
    <w:rsid w:val="00783F2F"/>
    <w:rsid w:val="00785A96"/>
    <w:rsid w:val="00790C0C"/>
    <w:rsid w:val="00795844"/>
    <w:rsid w:val="007C6D2E"/>
    <w:rsid w:val="007D5068"/>
    <w:rsid w:val="007E099E"/>
    <w:rsid w:val="007E5F04"/>
    <w:rsid w:val="0080723C"/>
    <w:rsid w:val="00810388"/>
    <w:rsid w:val="008253EE"/>
    <w:rsid w:val="00833D92"/>
    <w:rsid w:val="00843B71"/>
    <w:rsid w:val="00844C93"/>
    <w:rsid w:val="00853EAA"/>
    <w:rsid w:val="00855C10"/>
    <w:rsid w:val="00856038"/>
    <w:rsid w:val="00871D7A"/>
    <w:rsid w:val="00873C9C"/>
    <w:rsid w:val="00876681"/>
    <w:rsid w:val="00881637"/>
    <w:rsid w:val="008A2ECF"/>
    <w:rsid w:val="008A3F54"/>
    <w:rsid w:val="008C107C"/>
    <w:rsid w:val="008C5312"/>
    <w:rsid w:val="008C56BE"/>
    <w:rsid w:val="008D42E3"/>
    <w:rsid w:val="008E6DCC"/>
    <w:rsid w:val="008F0127"/>
    <w:rsid w:val="008F1593"/>
    <w:rsid w:val="008F209B"/>
    <w:rsid w:val="008F275D"/>
    <w:rsid w:val="008F47C4"/>
    <w:rsid w:val="00910D7F"/>
    <w:rsid w:val="00911B34"/>
    <w:rsid w:val="009124DE"/>
    <w:rsid w:val="0092018F"/>
    <w:rsid w:val="009336FA"/>
    <w:rsid w:val="00946045"/>
    <w:rsid w:val="009470A1"/>
    <w:rsid w:val="009501D2"/>
    <w:rsid w:val="00953496"/>
    <w:rsid w:val="00956061"/>
    <w:rsid w:val="009704DA"/>
    <w:rsid w:val="009A2B0F"/>
    <w:rsid w:val="009B62CB"/>
    <w:rsid w:val="009D60BF"/>
    <w:rsid w:val="009D6E86"/>
    <w:rsid w:val="009F3380"/>
    <w:rsid w:val="009F3A43"/>
    <w:rsid w:val="00A0521C"/>
    <w:rsid w:val="00A1544C"/>
    <w:rsid w:val="00A26960"/>
    <w:rsid w:val="00A31DBA"/>
    <w:rsid w:val="00A405DE"/>
    <w:rsid w:val="00A43EFA"/>
    <w:rsid w:val="00A53546"/>
    <w:rsid w:val="00A54D76"/>
    <w:rsid w:val="00A80DA5"/>
    <w:rsid w:val="00A845D4"/>
    <w:rsid w:val="00A8576F"/>
    <w:rsid w:val="00A86D17"/>
    <w:rsid w:val="00A93B53"/>
    <w:rsid w:val="00A961D4"/>
    <w:rsid w:val="00AC405F"/>
    <w:rsid w:val="00AD0B9C"/>
    <w:rsid w:val="00AD77B6"/>
    <w:rsid w:val="00AE290B"/>
    <w:rsid w:val="00AF0B63"/>
    <w:rsid w:val="00B139E2"/>
    <w:rsid w:val="00B145C5"/>
    <w:rsid w:val="00B16235"/>
    <w:rsid w:val="00B2425C"/>
    <w:rsid w:val="00B331B7"/>
    <w:rsid w:val="00B718DF"/>
    <w:rsid w:val="00B84DB0"/>
    <w:rsid w:val="00B912DB"/>
    <w:rsid w:val="00BC1077"/>
    <w:rsid w:val="00BC67D9"/>
    <w:rsid w:val="00BD4661"/>
    <w:rsid w:val="00BD5B34"/>
    <w:rsid w:val="00BE14AF"/>
    <w:rsid w:val="00BE446C"/>
    <w:rsid w:val="00BE7C3C"/>
    <w:rsid w:val="00C06D37"/>
    <w:rsid w:val="00C1112B"/>
    <w:rsid w:val="00C22829"/>
    <w:rsid w:val="00C26AEE"/>
    <w:rsid w:val="00C51C0A"/>
    <w:rsid w:val="00C820B4"/>
    <w:rsid w:val="00CA3004"/>
    <w:rsid w:val="00CE42C8"/>
    <w:rsid w:val="00D04F30"/>
    <w:rsid w:val="00D336BE"/>
    <w:rsid w:val="00D41591"/>
    <w:rsid w:val="00D506FA"/>
    <w:rsid w:val="00D60077"/>
    <w:rsid w:val="00D669AF"/>
    <w:rsid w:val="00D71725"/>
    <w:rsid w:val="00D757B2"/>
    <w:rsid w:val="00D762C9"/>
    <w:rsid w:val="00DA48AF"/>
    <w:rsid w:val="00DB3CA0"/>
    <w:rsid w:val="00DD104F"/>
    <w:rsid w:val="00E01A9E"/>
    <w:rsid w:val="00E057EF"/>
    <w:rsid w:val="00E07FA3"/>
    <w:rsid w:val="00E2690F"/>
    <w:rsid w:val="00E26DD3"/>
    <w:rsid w:val="00E379F5"/>
    <w:rsid w:val="00E4014A"/>
    <w:rsid w:val="00E40ECC"/>
    <w:rsid w:val="00E547F3"/>
    <w:rsid w:val="00E7235C"/>
    <w:rsid w:val="00E865F9"/>
    <w:rsid w:val="00E86F72"/>
    <w:rsid w:val="00E91DA4"/>
    <w:rsid w:val="00E92444"/>
    <w:rsid w:val="00E96E79"/>
    <w:rsid w:val="00E97F30"/>
    <w:rsid w:val="00EA71BB"/>
    <w:rsid w:val="00EB0C78"/>
    <w:rsid w:val="00EC2953"/>
    <w:rsid w:val="00EC2A2C"/>
    <w:rsid w:val="00EC4B52"/>
    <w:rsid w:val="00EC76AE"/>
    <w:rsid w:val="00EE3F27"/>
    <w:rsid w:val="00EE7144"/>
    <w:rsid w:val="00EF0CCF"/>
    <w:rsid w:val="00F11E4C"/>
    <w:rsid w:val="00F12C7D"/>
    <w:rsid w:val="00F21BF1"/>
    <w:rsid w:val="00F23A79"/>
    <w:rsid w:val="00F306D9"/>
    <w:rsid w:val="00F313DD"/>
    <w:rsid w:val="00F31DF2"/>
    <w:rsid w:val="00F43D93"/>
    <w:rsid w:val="00F544A1"/>
    <w:rsid w:val="00F72A4A"/>
    <w:rsid w:val="00F73CC5"/>
    <w:rsid w:val="00F94085"/>
    <w:rsid w:val="00FA37E6"/>
    <w:rsid w:val="00FD6DA5"/>
    <w:rsid w:val="00FF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6E162F59"/>
  <w14:defaultImageDpi w14:val="32767"/>
  <w15:chartTrackingRefBased/>
  <w15:docId w15:val="{38D4373B-5CE7-4A44-8994-69ED2B47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41B7A"/>
    <w:pPr>
      <w:widowControl w:val="0"/>
      <w:adjustRightInd w:val="0"/>
      <w:snapToGrid w:val="0"/>
      <w:spacing w:line="300" w:lineRule="auto"/>
      <w:ind w:firstLineChars="200" w:firstLine="200"/>
      <w:jc w:val="both"/>
    </w:pPr>
    <w:rPr>
      <w:rFonts w:eastAsia="標楷體"/>
      <w:kern w:val="2"/>
      <w:szCs w:val="24"/>
    </w:rPr>
  </w:style>
  <w:style w:type="paragraph" w:styleId="1">
    <w:name w:val="heading 1"/>
    <w:basedOn w:val="a"/>
    <w:next w:val="a"/>
    <w:qFormat/>
    <w:rsid w:val="00350944"/>
    <w:pPr>
      <w:keepNext/>
      <w:widowControl/>
      <w:spacing w:before="240" w:after="120"/>
      <w:ind w:firstLineChars="0" w:firstLine="0"/>
      <w:jc w:val="center"/>
      <w:outlineLvl w:val="0"/>
    </w:pPr>
    <w:rPr>
      <w:b/>
      <w:kern w:val="0"/>
      <w:sz w:val="24"/>
      <w:szCs w:val="20"/>
      <w:lang w:val="da-DK"/>
    </w:rPr>
  </w:style>
  <w:style w:type="paragraph" w:styleId="2">
    <w:name w:val="heading 2"/>
    <w:basedOn w:val="a"/>
    <w:next w:val="a"/>
    <w:qFormat/>
    <w:rsid w:val="00560326"/>
    <w:pPr>
      <w:keepNext/>
      <w:spacing w:before="120" w:after="120"/>
      <w:ind w:left="200" w:hangingChars="200" w:hanging="200"/>
      <w:outlineLvl w:val="1"/>
    </w:pPr>
    <w:rPr>
      <w:b/>
      <w:bCs/>
      <w:sz w:val="22"/>
      <w:szCs w:val="48"/>
    </w:rPr>
  </w:style>
  <w:style w:type="paragraph" w:styleId="3">
    <w:name w:val="heading 3"/>
    <w:basedOn w:val="a"/>
    <w:next w:val="a"/>
    <w:qFormat/>
    <w:rsid w:val="00350944"/>
    <w:pPr>
      <w:keepNext/>
      <w:spacing w:before="120" w:after="120"/>
      <w:ind w:firstLineChars="0" w:firstLine="0"/>
      <w:outlineLvl w:val="2"/>
    </w:pPr>
    <w:rPr>
      <w:bCs/>
      <w:i/>
      <w:sz w:val="2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customStyle="1" w:styleId="AuthorAffiliation">
    <w:name w:val="Author&amp;Affiliation"/>
    <w:basedOn w:val="a"/>
    <w:link w:val="AuthorAffiliation0"/>
    <w:rsid w:val="00741B7A"/>
    <w:pPr>
      <w:widowControl/>
      <w:suppressAutoHyphens/>
      <w:overflowPunct w:val="0"/>
      <w:autoSpaceDE w:val="0"/>
      <w:autoSpaceDN w:val="0"/>
      <w:spacing w:before="120" w:after="120" w:line="240" w:lineRule="auto"/>
      <w:ind w:firstLineChars="0" w:firstLine="0"/>
      <w:jc w:val="center"/>
      <w:textAlignment w:val="baseline"/>
    </w:pPr>
    <w:rPr>
      <w:kern w:val="14"/>
      <w:sz w:val="24"/>
      <w:szCs w:val="20"/>
    </w:rPr>
  </w:style>
  <w:style w:type="character" w:customStyle="1" w:styleId="AuthorAffiliation0">
    <w:name w:val="Author&amp;Affiliation 字元"/>
    <w:link w:val="AuthorAffiliation"/>
    <w:rsid w:val="00741B7A"/>
    <w:rPr>
      <w:rFonts w:eastAsia="標楷體"/>
      <w:kern w:val="14"/>
      <w:sz w:val="24"/>
      <w:lang w:val="en-US" w:eastAsia="zh-TW" w:bidi="ar-SA"/>
    </w:rPr>
  </w:style>
  <w:style w:type="paragraph" w:styleId="a4">
    <w:name w:val="header"/>
    <w:basedOn w:val="a"/>
    <w:rsid w:val="00400145"/>
    <w:pPr>
      <w:tabs>
        <w:tab w:val="right" w:pos="9639"/>
      </w:tabs>
      <w:spacing w:line="240" w:lineRule="auto"/>
      <w:ind w:firstLineChars="0" w:firstLine="0"/>
    </w:pPr>
    <w:rPr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szCs w:val="20"/>
    </w:rPr>
  </w:style>
  <w:style w:type="paragraph" w:customStyle="1" w:styleId="Caption1">
    <w:name w:val="Caption1"/>
    <w:basedOn w:val="Picture"/>
    <w:rsid w:val="00AF0B63"/>
  </w:style>
  <w:style w:type="paragraph" w:customStyle="1" w:styleId="Picture">
    <w:name w:val="Picture"/>
    <w:basedOn w:val="a"/>
    <w:rsid w:val="008F1593"/>
    <w:pPr>
      <w:spacing w:before="120" w:after="120" w:line="240" w:lineRule="auto"/>
      <w:ind w:firstLineChars="0" w:firstLine="0"/>
      <w:jc w:val="center"/>
    </w:pPr>
  </w:style>
  <w:style w:type="paragraph" w:customStyle="1" w:styleId="Reference">
    <w:name w:val="Reference"/>
    <w:basedOn w:val="Caption1"/>
    <w:rsid w:val="00F12C7D"/>
    <w:pPr>
      <w:spacing w:before="0" w:after="0"/>
      <w:ind w:left="482" w:hanging="482"/>
      <w:jc w:val="both"/>
    </w:pPr>
  </w:style>
  <w:style w:type="paragraph" w:customStyle="1" w:styleId="Equation">
    <w:name w:val="Equation"/>
    <w:basedOn w:val="a"/>
    <w:rsid w:val="00871D7A"/>
    <w:pPr>
      <w:tabs>
        <w:tab w:val="center" w:pos="2268"/>
        <w:tab w:val="right" w:pos="4536"/>
      </w:tabs>
      <w:spacing w:before="120" w:after="120"/>
      <w:ind w:firstLineChars="0" w:firstLine="0"/>
    </w:pPr>
  </w:style>
  <w:style w:type="paragraph" w:customStyle="1" w:styleId="List1">
    <w:name w:val="List1"/>
    <w:basedOn w:val="a"/>
    <w:rsid w:val="00871D7A"/>
    <w:pPr>
      <w:numPr>
        <w:numId w:val="13"/>
      </w:numPr>
      <w:ind w:firstLineChars="0" w:firstLine="0"/>
    </w:pPr>
  </w:style>
  <w:style w:type="character" w:styleId="a6">
    <w:name w:val="Hyperlink"/>
    <w:rsid w:val="00F313DD"/>
    <w:rPr>
      <w:color w:val="0000FF"/>
      <w:u w:val="single"/>
    </w:rPr>
  </w:style>
  <w:style w:type="paragraph" w:styleId="a7">
    <w:name w:val="Document Map"/>
    <w:basedOn w:val="a"/>
    <w:link w:val="a8"/>
    <w:rsid w:val="00115C4C"/>
    <w:rPr>
      <w:rFonts w:ascii="Lucida Grande" w:hAnsi="Lucida Grande" w:cs="Lucida Grande"/>
      <w:sz w:val="24"/>
    </w:rPr>
  </w:style>
  <w:style w:type="character" w:customStyle="1" w:styleId="a8">
    <w:name w:val="文件引導模式 字元"/>
    <w:link w:val="a7"/>
    <w:rsid w:val="00115C4C"/>
    <w:rPr>
      <w:rFonts w:ascii="Lucida Grande" w:eastAsia="標楷體" w:hAnsi="Lucida Grande" w:cs="Lucida Grande"/>
      <w:kern w:val="2"/>
      <w:sz w:val="24"/>
      <w:szCs w:val="24"/>
    </w:rPr>
  </w:style>
  <w:style w:type="character" w:styleId="a9">
    <w:name w:val="annotation reference"/>
    <w:rsid w:val="00956061"/>
    <w:rPr>
      <w:sz w:val="18"/>
      <w:szCs w:val="18"/>
    </w:rPr>
  </w:style>
  <w:style w:type="paragraph" w:styleId="aa">
    <w:name w:val="annotation text"/>
    <w:basedOn w:val="a"/>
    <w:link w:val="ab"/>
    <w:rsid w:val="00956061"/>
    <w:pPr>
      <w:jc w:val="left"/>
    </w:pPr>
  </w:style>
  <w:style w:type="character" w:customStyle="1" w:styleId="ab">
    <w:name w:val="註解文字 字元"/>
    <w:link w:val="aa"/>
    <w:rsid w:val="00956061"/>
    <w:rPr>
      <w:rFonts w:eastAsia="標楷體"/>
      <w:kern w:val="2"/>
      <w:szCs w:val="24"/>
    </w:rPr>
  </w:style>
  <w:style w:type="paragraph" w:styleId="ac">
    <w:name w:val="annotation subject"/>
    <w:basedOn w:val="aa"/>
    <w:next w:val="aa"/>
    <w:link w:val="ad"/>
    <w:rsid w:val="00956061"/>
    <w:rPr>
      <w:b/>
      <w:bCs/>
    </w:rPr>
  </w:style>
  <w:style w:type="character" w:customStyle="1" w:styleId="ad">
    <w:name w:val="註解主旨 字元"/>
    <w:link w:val="ac"/>
    <w:rsid w:val="00956061"/>
    <w:rPr>
      <w:rFonts w:eastAsia="標楷體"/>
      <w:b/>
      <w:bCs/>
      <w:kern w:val="2"/>
      <w:szCs w:val="24"/>
    </w:rPr>
  </w:style>
  <w:style w:type="paragraph" w:styleId="ae">
    <w:name w:val="Revision"/>
    <w:hidden/>
    <w:uiPriority w:val="99"/>
    <w:semiHidden/>
    <w:rsid w:val="00EE7144"/>
    <w:rPr>
      <w:rFonts w:eastAsia="標楷體"/>
      <w:kern w:val="2"/>
      <w:szCs w:val="24"/>
    </w:rPr>
  </w:style>
  <w:style w:type="character" w:customStyle="1" w:styleId="10">
    <w:name w:val="未解析的提及1"/>
    <w:basedOn w:val="a0"/>
    <w:uiPriority w:val="99"/>
    <w:semiHidden/>
    <w:unhideWhenUsed/>
    <w:rsid w:val="00E547F3"/>
    <w:rPr>
      <w:color w:val="605E5C"/>
      <w:shd w:val="clear" w:color="auto" w:fill="E1DFDD"/>
    </w:rPr>
  </w:style>
  <w:style w:type="character" w:styleId="af">
    <w:name w:val="FollowedHyperlink"/>
    <w:basedOn w:val="a0"/>
    <w:rsid w:val="006363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easychair.org/conferences/?conf=csmmt2023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therine\Desktop\CSMMT2012_Paper(NEW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CSMMT2012_Paper(NEW).dot</Template>
  <TotalTime>35</TotalTime>
  <Pages>3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CSMMT2012Paper</vt:lpstr>
    </vt:vector>
  </TitlesOfParts>
  <Company>HOME</Company>
  <LinksUpToDate>false</LinksUpToDate>
  <CharactersWithSpaces>4711</CharactersWithSpaces>
  <SharedDoc>false</SharedDoc>
  <HLinks>
    <vt:vector size="12" baseType="variant">
      <vt:variant>
        <vt:i4>6226010</vt:i4>
      </vt:variant>
      <vt:variant>
        <vt:i4>6</vt:i4>
      </vt:variant>
      <vt:variant>
        <vt:i4>0</vt:i4>
      </vt:variant>
      <vt:variant>
        <vt:i4>5</vt:i4>
      </vt:variant>
      <vt:variant>
        <vt:lpwstr>https://sites.google.com/view/csmmt-2020</vt:lpwstr>
      </vt:variant>
      <vt:variant>
        <vt:lpwstr/>
      </vt:variant>
      <vt:variant>
        <vt:i4>655439</vt:i4>
      </vt:variant>
      <vt:variant>
        <vt:i4>0</vt:i4>
      </vt:variant>
      <vt:variant>
        <vt:i4>0</vt:i4>
      </vt:variant>
      <vt:variant>
        <vt:i4>5</vt:i4>
      </vt:variant>
      <vt:variant>
        <vt:lpwstr>https://easychair.org/conferences/?conf=csmmt2020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CSMMT2012Paper</dc:title>
  <dc:subject/>
  <dc:creator>Catherine</dc:creator>
  <cp:keywords/>
  <cp:lastModifiedBy>Ya 周</cp:lastModifiedBy>
  <cp:revision>2</cp:revision>
  <cp:lastPrinted>2017-08-08T08:01:00Z</cp:lastPrinted>
  <dcterms:created xsi:type="dcterms:W3CDTF">2023-12-01T11:15:00Z</dcterms:created>
  <dcterms:modified xsi:type="dcterms:W3CDTF">2023-12-01T11:15:00Z</dcterms:modified>
</cp:coreProperties>
</file>