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b/>
          <w:sz w:val="11"/>
          <w:szCs w:val="11"/>
        </w:rPr>
      </w:pPr>
    </w:p>
    <w:p>
      <w:pPr>
        <w:numPr>
          <w:ilvl w:val="0"/>
          <w:numId w:val="1"/>
        </w:numPr>
        <w:jc w:val="center"/>
        <w:rPr>
          <w:rFonts w:hint="eastAsia"/>
          <w:b/>
          <w:bCs/>
          <w:lang w:val="en-US" w:eastAsia="zh-CN"/>
        </w:rPr>
      </w:pPr>
      <w:r>
        <w:rPr>
          <w:rFonts w:hint="eastAsia"/>
          <w:b/>
          <w:bCs/>
          <w:lang w:val="en-US" w:eastAsia="zh-CN"/>
        </w:rPr>
        <w:t>机器学习概述</w:t>
      </w:r>
    </w:p>
    <w:p>
      <w:pPr>
        <w:numPr>
          <w:ilvl w:val="0"/>
          <w:numId w:val="0"/>
        </w:numPr>
        <w:jc w:val="both"/>
        <w:rPr>
          <w:rFonts w:hint="eastAsia"/>
          <w:b/>
          <w:bCs/>
          <w:lang w:val="en-US" w:eastAsia="zh-CN"/>
        </w:rPr>
      </w:pPr>
      <w:r>
        <w:rPr>
          <w:rFonts w:hint="eastAsia"/>
          <w:b/>
          <w:bCs/>
          <w:lang w:val="en-US" w:eastAsia="zh-CN"/>
        </w:rPr>
        <w:t>机器学习、深度学习、人工智能之间的关系：</w:t>
      </w:r>
    </w:p>
    <w:p>
      <w:pPr>
        <w:numPr>
          <w:ilvl w:val="0"/>
          <w:numId w:val="2"/>
        </w:numPr>
        <w:adjustRightInd w:val="0"/>
        <w:rPr>
          <w:rFonts w:hint="eastAsia"/>
          <w:lang w:val="en-US" w:eastAsia="zh-CN"/>
        </w:rPr>
      </w:pPr>
      <w:r>
        <w:rPr>
          <w:rFonts w:hint="eastAsia"/>
          <w:lang w:val="en-US" w:eastAsia="zh-CN"/>
        </w:rPr>
        <w:t>人工智能（Artificial intelligence），简称AI。人工智能是计算机科学的一个分支，是利用数字计算机或数字计算机控制机器、模拟、延伸和扩展人类的智能，感知环境、获取知识获得最佳结果的理论、方法、技术和应用系统。</w:t>
      </w:r>
    </w:p>
    <w:p>
      <w:pPr>
        <w:numPr>
          <w:ilvl w:val="0"/>
          <w:numId w:val="2"/>
        </w:numPr>
        <w:adjustRightInd w:val="0"/>
        <w:rPr>
          <w:rFonts w:hint="eastAsia"/>
          <w:lang w:val="en-US" w:eastAsia="zh-CN"/>
        </w:rPr>
      </w:pPr>
      <w:r>
        <w:rPr>
          <w:rFonts w:hint="eastAsia"/>
          <w:lang w:val="en-US" w:eastAsia="zh-CN"/>
        </w:rPr>
        <w:t>机器学习（Machine Learning），简称ML。机器学习属于人工智能的一个重要分支，也是人工智能的核心。</w:t>
      </w:r>
    </w:p>
    <w:p>
      <w:pPr>
        <w:numPr>
          <w:ilvl w:val="0"/>
          <w:numId w:val="2"/>
        </w:numPr>
        <w:adjustRightInd w:val="0"/>
        <w:rPr>
          <w:rFonts w:hint="eastAsia"/>
          <w:lang w:val="en-US" w:eastAsia="zh-CN"/>
        </w:rPr>
      </w:pPr>
      <w:r>
        <w:rPr>
          <w:rFonts w:hint="eastAsia"/>
          <w:lang w:val="en-US" w:eastAsia="zh-CN"/>
        </w:rPr>
        <w:t>深度学习（Deep Learning），简称DL。深度学习是机器学习研究中的一个新的领域。</w:t>
      </w:r>
    </w:p>
    <w:p>
      <w:pPr>
        <w:adjustRightInd w:val="0"/>
        <w:rPr>
          <w:rFonts w:hint="default"/>
          <w:lang w:val="en-US" w:eastAsia="zh-CN"/>
        </w:rPr>
      </w:pPr>
    </w:p>
    <w:p>
      <w:pPr>
        <w:adjustRightInd w:val="0"/>
        <w:rPr>
          <w:rFonts w:hint="eastAsia"/>
          <w:b/>
          <w:bCs/>
          <w:lang w:val="en-US" w:eastAsia="zh-CN"/>
        </w:rPr>
      </w:pPr>
      <w:r>
        <w:rPr>
          <w:rFonts w:hint="eastAsia"/>
          <w:b/>
          <w:bCs/>
          <w:lang w:val="en-US" w:eastAsia="zh-CN"/>
        </w:rPr>
        <w:t>机器学习=算力+数据+算法</w:t>
      </w:r>
    </w:p>
    <w:p>
      <w:pPr>
        <w:adjustRightInd w:val="0"/>
        <w:rPr>
          <w:rFonts w:hint="default"/>
          <w:b/>
          <w:bCs/>
          <w:lang w:val="en-US" w:eastAsia="zh-CN"/>
        </w:rPr>
      </w:pPr>
    </w:p>
    <w:p>
      <w:pPr>
        <w:adjustRightInd w:val="0"/>
        <w:rPr>
          <w:rFonts w:hint="eastAsia"/>
          <w:b/>
          <w:bCs/>
          <w:lang w:val="en-US" w:eastAsia="zh-CN"/>
        </w:rPr>
      </w:pPr>
      <w:r>
        <w:rPr>
          <w:rFonts w:hint="eastAsia"/>
          <w:b/>
          <w:bCs/>
          <w:lang w:val="en-US" w:eastAsia="zh-CN"/>
        </w:rPr>
        <w:t>深度学习发展的条件：</w:t>
      </w:r>
    </w:p>
    <w:p>
      <w:pPr>
        <w:numPr>
          <w:ilvl w:val="0"/>
          <w:numId w:val="3"/>
        </w:numPr>
        <w:adjustRightInd w:val="0"/>
        <w:rPr>
          <w:rFonts w:hint="eastAsia"/>
          <w:lang w:val="en-US" w:eastAsia="zh-CN"/>
        </w:rPr>
      </w:pPr>
      <w:r>
        <w:rPr>
          <w:rFonts w:hint="eastAsia"/>
          <w:lang w:val="en-US" w:eastAsia="zh-CN"/>
        </w:rPr>
        <w:t>庞大的数据集</w:t>
      </w:r>
    </w:p>
    <w:p>
      <w:pPr>
        <w:numPr>
          <w:ilvl w:val="0"/>
          <w:numId w:val="3"/>
        </w:numPr>
        <w:adjustRightInd w:val="0"/>
        <w:rPr>
          <w:rFonts w:hint="default"/>
          <w:lang w:val="en-US" w:eastAsia="zh-CN"/>
        </w:rPr>
      </w:pPr>
      <w:r>
        <w:rPr>
          <w:rFonts w:hint="eastAsia"/>
          <w:lang w:val="en-US" w:eastAsia="zh-CN"/>
        </w:rPr>
        <w:t>算法理论演进，有很多层的网络</w:t>
      </w:r>
    </w:p>
    <w:p>
      <w:pPr>
        <w:numPr>
          <w:ilvl w:val="0"/>
          <w:numId w:val="3"/>
        </w:numPr>
        <w:adjustRightInd w:val="0"/>
        <w:rPr>
          <w:rFonts w:hint="default"/>
          <w:lang w:val="en-US" w:eastAsia="zh-CN"/>
        </w:rPr>
      </w:pPr>
      <w:r>
        <w:rPr>
          <w:rFonts w:hint="eastAsia"/>
          <w:lang w:val="en-US" w:eastAsia="zh-CN"/>
        </w:rPr>
        <w:t>算力提升，更快的硬件（如GPU）</w:t>
      </w:r>
    </w:p>
    <w:p>
      <w:pPr>
        <w:adjustRightInd w:val="0"/>
        <w:rPr>
          <w:rFonts w:hint="eastAsia"/>
          <w:lang w:val="en-US" w:eastAsia="zh-CN"/>
        </w:rPr>
      </w:pPr>
    </w:p>
    <w:p>
      <w:pPr>
        <w:adjustRightInd w:val="0"/>
        <w:rPr>
          <w:rFonts w:hint="default"/>
          <w:b/>
          <w:bCs/>
          <w:lang w:val="en-US" w:eastAsia="zh-CN"/>
        </w:rPr>
      </w:pPr>
      <w:r>
        <w:rPr>
          <w:rFonts w:hint="eastAsia"/>
          <w:b/>
          <w:bCs/>
          <w:lang w:val="en-US" w:eastAsia="zh-CN"/>
        </w:rPr>
        <w:t>机器学习与数据挖掘的关系：</w:t>
      </w:r>
    </w:p>
    <w:p>
      <w:pPr>
        <w:numPr>
          <w:ilvl w:val="0"/>
          <w:numId w:val="4"/>
        </w:numPr>
        <w:adjustRightInd w:val="0"/>
        <w:rPr>
          <w:rFonts w:hint="eastAsia"/>
          <w:lang w:val="en-US" w:eastAsia="zh-CN"/>
        </w:rPr>
      </w:pPr>
      <w:r>
        <w:rPr>
          <w:rFonts w:hint="eastAsia"/>
          <w:lang w:val="en-US" w:eastAsia="zh-CN"/>
        </w:rPr>
        <w:t>机器学习是数据挖掘的重要工具</w:t>
      </w:r>
    </w:p>
    <w:p>
      <w:pPr>
        <w:numPr>
          <w:ilvl w:val="0"/>
          <w:numId w:val="4"/>
        </w:numPr>
        <w:adjustRightInd w:val="0"/>
        <w:rPr>
          <w:rFonts w:hint="default"/>
          <w:lang w:val="en-US" w:eastAsia="zh-CN"/>
        </w:rPr>
      </w:pPr>
      <w:r>
        <w:rPr>
          <w:rFonts w:hint="eastAsia"/>
          <w:lang w:val="en-US" w:eastAsia="zh-CN"/>
        </w:rPr>
        <w:t>数据挖掘不仅要研究、扩展、应用一些机器学习方法</w:t>
      </w:r>
    </w:p>
    <w:p>
      <w:pPr>
        <w:numPr>
          <w:ilvl w:val="0"/>
          <w:numId w:val="4"/>
        </w:numPr>
        <w:adjustRightInd w:val="0"/>
        <w:rPr>
          <w:rFonts w:hint="default"/>
          <w:lang w:val="en-US" w:eastAsia="zh-CN"/>
        </w:rPr>
      </w:pPr>
      <w:r>
        <w:rPr>
          <w:rFonts w:hint="eastAsia"/>
          <w:lang w:val="en-US" w:eastAsia="zh-CN"/>
        </w:rPr>
        <w:t>数据挖掘可以视为机器学习和数据库的交叉</w:t>
      </w:r>
    </w:p>
    <w:p>
      <w:pPr>
        <w:numPr>
          <w:ilvl w:val="0"/>
          <w:numId w:val="4"/>
        </w:numPr>
        <w:adjustRightInd w:val="0"/>
        <w:rPr>
          <w:rFonts w:hint="default"/>
          <w:lang w:val="en-US" w:eastAsia="zh-CN"/>
        </w:rPr>
      </w:pPr>
      <w:r>
        <w:rPr>
          <w:rFonts w:hint="eastAsia"/>
          <w:lang w:val="en-US" w:eastAsia="zh-CN"/>
        </w:rPr>
        <w:t>数据挖掘主要利用机器学习的技术分析海量数据，利用数据库的技术来管理海量数据</w:t>
      </w:r>
    </w:p>
    <w:p>
      <w:pPr>
        <w:numPr>
          <w:ilvl w:val="0"/>
          <w:numId w:val="4"/>
        </w:numPr>
        <w:adjustRightInd w:val="0"/>
        <w:rPr>
          <w:rFonts w:hint="default"/>
          <w:lang w:val="en-US" w:eastAsia="zh-CN"/>
        </w:rPr>
      </w:pPr>
      <w:r>
        <w:rPr>
          <w:rFonts w:hint="eastAsia"/>
          <w:lang w:val="en-US" w:eastAsia="zh-CN"/>
        </w:rPr>
        <w:t>机器学习偏理论，数据挖掘偏应用</w:t>
      </w:r>
    </w:p>
    <w:p>
      <w:pPr>
        <w:adjustRightInd w:val="0"/>
        <w:rPr>
          <w:rFonts w:hint="eastAsia"/>
          <w:lang w:val="en-US" w:eastAsia="zh-CN"/>
        </w:rPr>
      </w:pPr>
    </w:p>
    <w:p>
      <w:pPr>
        <w:adjustRightInd w:val="0"/>
        <w:rPr>
          <w:rFonts w:hint="eastAsia"/>
          <w:b/>
          <w:bCs/>
          <w:lang w:val="en-US" w:eastAsia="zh-CN"/>
        </w:rPr>
      </w:pPr>
      <w:r>
        <w:rPr>
          <w:rFonts w:hint="eastAsia"/>
          <w:b/>
          <w:bCs/>
          <w:lang w:val="en-US" w:eastAsia="zh-CN"/>
        </w:rPr>
        <w:t>机器学习的分类：</w:t>
      </w:r>
    </w:p>
    <w:p>
      <w:pPr>
        <w:adjustRightInd w:val="0"/>
        <w:rPr>
          <w:rFonts w:hint="eastAsia"/>
          <w:lang w:val="en-US" w:eastAsia="zh-CN"/>
        </w:rPr>
      </w:pPr>
      <w:r>
        <w:rPr>
          <w:rFonts w:hint="eastAsia"/>
          <w:lang w:val="en-US" w:eastAsia="zh-CN"/>
        </w:rPr>
        <w:t>按照学习方式的不同，可以将机器学习分为：</w:t>
      </w:r>
    </w:p>
    <w:p>
      <w:pPr>
        <w:numPr>
          <w:ilvl w:val="0"/>
          <w:numId w:val="5"/>
        </w:numPr>
        <w:adjustRightInd w:val="0"/>
        <w:rPr>
          <w:rFonts w:hint="eastAsia"/>
          <w:lang w:val="en-US" w:eastAsia="zh-CN"/>
        </w:rPr>
      </w:pPr>
      <w:r>
        <w:rPr>
          <w:rFonts w:hint="eastAsia"/>
          <w:lang w:val="en-US" w:eastAsia="zh-CN"/>
        </w:rPr>
        <w:t>监督学习</w:t>
      </w:r>
    </w:p>
    <w:p>
      <w:pPr>
        <w:numPr>
          <w:ilvl w:val="0"/>
          <w:numId w:val="5"/>
        </w:numPr>
        <w:adjustRightInd w:val="0"/>
        <w:rPr>
          <w:rFonts w:hint="default"/>
          <w:lang w:val="en-US" w:eastAsia="zh-CN"/>
        </w:rPr>
      </w:pPr>
      <w:r>
        <w:rPr>
          <w:rFonts w:hint="eastAsia"/>
          <w:lang w:val="en-US" w:eastAsia="zh-CN"/>
        </w:rPr>
        <w:t>非监督学习，也称为无监督学习</w:t>
      </w:r>
    </w:p>
    <w:p>
      <w:pPr>
        <w:numPr>
          <w:ilvl w:val="0"/>
          <w:numId w:val="5"/>
        </w:numPr>
        <w:adjustRightInd w:val="0"/>
        <w:rPr>
          <w:rFonts w:hint="default"/>
          <w:lang w:val="en-US" w:eastAsia="zh-CN"/>
        </w:rPr>
      </w:pPr>
      <w:r>
        <w:rPr>
          <w:rFonts w:hint="eastAsia"/>
          <w:lang w:val="en-US" w:eastAsia="zh-CN"/>
        </w:rPr>
        <w:t>半监督学习</w:t>
      </w:r>
    </w:p>
    <w:p>
      <w:pPr>
        <w:adjustRightInd w:val="0"/>
        <w:rPr>
          <w:rFonts w:hint="eastAsia"/>
          <w:lang w:val="en-US" w:eastAsia="zh-CN"/>
        </w:rPr>
      </w:pPr>
    </w:p>
    <w:p>
      <w:pPr>
        <w:adjustRightInd w:val="0"/>
        <w:rPr>
          <w:rFonts w:hint="default"/>
          <w:lang w:val="en-US" w:eastAsia="zh-CN"/>
        </w:rPr>
      </w:pPr>
      <w:r>
        <w:rPr>
          <w:rFonts w:hint="eastAsia"/>
          <w:lang w:val="en-US" w:eastAsia="zh-CN"/>
        </w:rPr>
        <w:t>监督学习与非（无）监督学习的区别，分类问题与回归问题的区别，参考下图理解：</w:t>
      </w:r>
    </w:p>
    <w:p>
      <w:pPr>
        <w:adjustRightInd w:val="0"/>
        <w:rPr>
          <w:rFonts w:hint="eastAsia"/>
          <w:lang w:val="en-US" w:eastAsia="zh-CN"/>
        </w:rPr>
      </w:pPr>
      <w:r>
        <w:object>
          <v:shape id="_x0000_i1025" o:spt="75" type="#_x0000_t75" style="height:95.05pt;width:209.15pt;" o:ole="t" filled="f" o:preferrelative="t" stroked="f" coordsize="21600,21600">
            <v:path/>
            <v:fill on="f" focussize="0,0"/>
            <v:stroke on="f"/>
            <v:imagedata r:id="rId5" o:title=""/>
            <o:lock v:ext="edit" aspectratio="f"/>
            <w10:wrap type="none"/>
            <w10:anchorlock/>
          </v:shape>
          <o:OLEObject Type="Embed" ProgID="Paint.Picture" ShapeID="_x0000_i1025" DrawAspect="Content" ObjectID="_1468075725" r:id="rId4">
            <o:LockedField>false</o:LockedField>
          </o:OLEObject>
        </w:object>
      </w:r>
    </w:p>
    <w:p>
      <w:pPr>
        <w:adjustRightInd w:val="0"/>
        <w:rPr>
          <w:rFonts w:hint="eastAsia"/>
          <w:lang w:val="en-US" w:eastAsia="zh-CN"/>
        </w:rPr>
      </w:pPr>
      <w:r>
        <w:rPr>
          <w:rFonts w:hint="eastAsia"/>
          <w:lang w:val="en-US" w:eastAsia="zh-CN"/>
        </w:rPr>
        <w:t>总结：监督学习：有y标签，非（无）监督学习：没有y标签。</w:t>
      </w:r>
    </w:p>
    <w:p>
      <w:pPr>
        <w:adjustRightInd w:val="0"/>
        <w:rPr>
          <w:rFonts w:hint="default"/>
          <w:lang w:val="en-US" w:eastAsia="zh-CN"/>
        </w:rPr>
      </w:pPr>
      <w:r>
        <w:rPr>
          <w:rFonts w:hint="eastAsia"/>
          <w:lang w:val="en-US" w:eastAsia="zh-CN"/>
        </w:rPr>
        <w:t>监督学习中又分为两大类：分类算法（y值是有限个类别的离散值）、回归算法（是连续型变量）</w:t>
      </w:r>
    </w:p>
    <w:p>
      <w:pPr>
        <w:adjustRightInd w:val="0"/>
        <w:rPr>
          <w:rFonts w:hint="eastAsia"/>
          <w:lang w:val="en-US" w:eastAsia="zh-CN"/>
        </w:rPr>
      </w:pPr>
    </w:p>
    <w:p>
      <w:pPr>
        <w:adjustRightInd w:val="0"/>
        <w:rPr>
          <w:rFonts w:hint="eastAsia"/>
          <w:b/>
          <w:bCs/>
          <w:lang w:val="en-US" w:eastAsia="zh-CN"/>
        </w:rPr>
      </w:pPr>
      <w:r>
        <w:rPr>
          <w:rFonts w:hint="eastAsia"/>
          <w:b/>
          <w:bCs/>
          <w:lang w:val="en-US" w:eastAsia="zh-CN"/>
        </w:rPr>
        <w:t>机器学习中数据集的划分：</w:t>
      </w:r>
    </w:p>
    <w:p>
      <w:pPr>
        <w:adjustRightInd w:val="0"/>
        <w:rPr>
          <w:rFonts w:hint="eastAsia"/>
          <w:lang w:val="en-US" w:eastAsia="zh-CN"/>
        </w:rPr>
      </w:pPr>
      <w:r>
        <w:rPr>
          <w:rFonts w:hint="eastAsia"/>
          <w:lang w:val="en-US" w:eastAsia="zh-CN"/>
        </w:rPr>
        <w:t>包括训练集、验证集（也称为开发集，有时候可以没有）、测试集。</w:t>
      </w:r>
    </w:p>
    <w:p>
      <w:pPr>
        <w:adjustRightInd w:val="0"/>
        <w:rPr>
          <w:rFonts w:hint="eastAsia"/>
          <w:lang w:val="en-US" w:eastAsia="zh-CN"/>
        </w:rPr>
      </w:pPr>
      <w:r>
        <w:rPr>
          <w:rFonts w:hint="eastAsia"/>
          <w:lang w:val="en-US" w:eastAsia="zh-CN"/>
        </w:rPr>
        <w:t>训练集：用于模型拟合的数据样本，进行训练模型。</w:t>
      </w:r>
    </w:p>
    <w:p>
      <w:pPr>
        <w:adjustRightInd w:val="0"/>
        <w:rPr>
          <w:rFonts w:hint="eastAsia"/>
          <w:lang w:val="en-US" w:eastAsia="zh-CN"/>
        </w:rPr>
      </w:pPr>
      <w:r>
        <w:rPr>
          <w:rFonts w:hint="eastAsia"/>
          <w:lang w:val="en-US" w:eastAsia="zh-CN"/>
        </w:rPr>
        <w:t>验证集：模型训练过程中，用于调整模型的超参数和用于对模型能力进行初步评估。</w:t>
      </w:r>
    </w:p>
    <w:p>
      <w:pPr>
        <w:adjustRightInd w:val="0"/>
        <w:rPr>
          <w:rFonts w:hint="eastAsia"/>
          <w:lang w:val="en-US" w:eastAsia="zh-CN"/>
        </w:rPr>
      </w:pPr>
      <w:r>
        <w:rPr>
          <w:rFonts w:hint="eastAsia"/>
          <w:lang w:val="en-US" w:eastAsia="zh-CN"/>
        </w:rPr>
        <w:t>测试集：用来评估最终模型的泛化能力。但是不能作为调参、选择特征等算法相关的选择的依据。</w:t>
      </w:r>
    </w:p>
    <w:p>
      <w:pPr>
        <w:adjustRightInd w:val="0"/>
        <w:rPr>
          <w:rFonts w:hint="eastAsia"/>
          <w:lang w:val="en-US" w:eastAsia="zh-CN"/>
        </w:rPr>
      </w:pPr>
    </w:p>
    <w:p>
      <w:pPr>
        <w:adjustRightInd w:val="0"/>
        <w:rPr>
          <w:rFonts w:hint="eastAsia"/>
          <w:lang w:val="en-US" w:eastAsia="zh-CN"/>
        </w:rPr>
      </w:pPr>
      <w:r>
        <w:rPr>
          <w:rFonts w:hint="eastAsia"/>
          <w:lang w:val="en-US" w:eastAsia="zh-CN"/>
        </w:rPr>
        <w:t>数据集划分没有固定的比例，比如6:2:2或7:2:1都是可以的，具体根据数据集的规模来决定。</w:t>
      </w:r>
    </w:p>
    <w:p>
      <w:pPr>
        <w:adjustRightInd w:val="0"/>
        <w:rPr>
          <w:rFonts w:hint="eastAsia"/>
          <w:lang w:val="en-US" w:eastAsia="zh-CN"/>
        </w:rPr>
      </w:pPr>
    </w:p>
    <w:p>
      <w:pPr>
        <w:adjustRightInd w:val="0"/>
        <w:rPr>
          <w:rFonts w:hint="default"/>
          <w:b/>
          <w:bCs/>
          <w:sz w:val="21"/>
          <w:szCs w:val="21"/>
          <w:lang w:val="en-US" w:eastAsia="zh-CN"/>
        </w:rPr>
      </w:pPr>
      <w:r>
        <w:rPr>
          <w:rFonts w:hint="eastAsia"/>
          <w:b/>
          <w:bCs/>
          <w:sz w:val="21"/>
          <w:szCs w:val="21"/>
          <w:lang w:val="en-US" w:eastAsia="zh-CN"/>
        </w:rPr>
        <w:t>解决机器学习项目的基本流程：</w:t>
      </w:r>
    </w:p>
    <w:p>
      <w:pPr>
        <w:numPr>
          <w:ilvl w:val="0"/>
          <w:numId w:val="6"/>
        </w:numPr>
        <w:adjustRightInd w:val="0"/>
        <w:rPr>
          <w:rFonts w:hint="eastAsia"/>
          <w:lang w:val="en-US" w:eastAsia="zh-CN"/>
        </w:rPr>
      </w:pPr>
      <w:r>
        <w:rPr>
          <w:rFonts w:hint="eastAsia"/>
          <w:lang w:val="en-US" w:eastAsia="zh-CN"/>
        </w:rPr>
        <w:t>将项目中的实际问题抽象成机器学习问题，是分类问题、回归问题、或者聚类问题等。</w:t>
      </w:r>
    </w:p>
    <w:p>
      <w:pPr>
        <w:numPr>
          <w:ilvl w:val="0"/>
          <w:numId w:val="6"/>
        </w:numPr>
        <w:adjustRightInd w:val="0"/>
        <w:rPr>
          <w:rFonts w:hint="eastAsia"/>
          <w:lang w:val="en-US" w:eastAsia="zh-CN"/>
        </w:rPr>
      </w:pPr>
      <w:r>
        <w:rPr>
          <w:rFonts w:hint="eastAsia"/>
          <w:lang w:val="en-US" w:eastAsia="zh-CN"/>
        </w:rPr>
        <w:t>获取数据集。</w:t>
      </w:r>
    </w:p>
    <w:p>
      <w:pPr>
        <w:numPr>
          <w:ilvl w:val="0"/>
          <w:numId w:val="0"/>
        </w:numPr>
        <w:adjustRightInd w:val="0"/>
        <w:rPr>
          <w:rFonts w:hint="eastAsia"/>
          <w:lang w:val="en-US" w:eastAsia="zh-CN"/>
        </w:rPr>
      </w:pPr>
      <w:r>
        <w:rPr>
          <w:rFonts w:hint="eastAsia"/>
          <w:lang w:val="en-US" w:eastAsia="zh-CN"/>
        </w:rPr>
        <w:t>（3）数据分析，对数据进行描述（统计、可视化等手段搞清数据的分布以及可能隐含的规律，描述性的统计包括平均值、中位数、标准差等）。</w:t>
      </w:r>
    </w:p>
    <w:p>
      <w:pPr>
        <w:numPr>
          <w:ilvl w:val="0"/>
          <w:numId w:val="0"/>
        </w:numPr>
        <w:adjustRightInd w:val="0"/>
        <w:rPr>
          <w:rFonts w:hint="eastAsia"/>
          <w:lang w:val="en-US" w:eastAsia="zh-CN"/>
        </w:rPr>
      </w:pPr>
      <w:r>
        <w:rPr>
          <w:rFonts w:hint="eastAsia"/>
          <w:lang w:val="en-US" w:eastAsia="zh-CN"/>
        </w:rPr>
        <w:t>（4）数据预处理。对缺失值和异常值的处理，可以采用均值或中位数等填补，消除量纲差异，对数据进行归一化处理，数据去重，离群点/异常值的检测。</w:t>
      </w:r>
    </w:p>
    <w:p>
      <w:pPr>
        <w:numPr>
          <w:ilvl w:val="0"/>
          <w:numId w:val="0"/>
        </w:numPr>
        <w:adjustRightInd w:val="0"/>
        <w:rPr>
          <w:rFonts w:hint="eastAsia"/>
          <w:lang w:val="en-US" w:eastAsia="zh-CN"/>
        </w:rPr>
      </w:pPr>
      <w:r>
        <w:rPr>
          <w:rFonts w:hint="eastAsia"/>
          <w:lang w:val="en-US" w:eastAsia="zh-CN"/>
        </w:rPr>
        <w:t>（5）特征提取和特征选择。构造特征组合或其他高阶特征，对高维数据进行降维。</w:t>
      </w:r>
    </w:p>
    <w:p>
      <w:pPr>
        <w:numPr>
          <w:ilvl w:val="0"/>
          <w:numId w:val="0"/>
        </w:numPr>
        <w:adjustRightInd w:val="0"/>
        <w:rPr>
          <w:rFonts w:hint="eastAsia"/>
          <w:lang w:val="en-US" w:eastAsia="zh-CN"/>
        </w:rPr>
      </w:pPr>
      <w:r>
        <w:rPr>
          <w:rFonts w:hint="eastAsia"/>
          <w:lang w:val="en-US" w:eastAsia="zh-CN"/>
        </w:rPr>
        <w:t>（6）数据集的划分。将数据划分为训练集、验证集（也可以没有）、测试集，其中训练集用于模型的训练，验证集进行评估和调参，测试集对模型进行评价。</w:t>
      </w:r>
    </w:p>
    <w:p>
      <w:pPr>
        <w:numPr>
          <w:ilvl w:val="0"/>
          <w:numId w:val="0"/>
        </w:numPr>
        <w:adjustRightInd w:val="0"/>
        <w:rPr>
          <w:rFonts w:hint="eastAsia"/>
          <w:lang w:val="en-US" w:eastAsia="zh-CN"/>
        </w:rPr>
      </w:pPr>
      <w:r>
        <w:rPr>
          <w:rFonts w:hint="eastAsia"/>
          <w:lang w:val="en-US" w:eastAsia="zh-CN"/>
        </w:rPr>
        <w:t>（7）模型训练和调优，尝试调整各种超参数来训练模型以达到较好的效果。</w:t>
      </w:r>
    </w:p>
    <w:p>
      <w:pPr>
        <w:numPr>
          <w:ilvl w:val="0"/>
          <w:numId w:val="0"/>
        </w:numPr>
        <w:adjustRightInd w:val="0"/>
        <w:rPr>
          <w:rFonts w:hint="eastAsia"/>
          <w:lang w:val="en-US" w:eastAsia="zh-CN"/>
        </w:rPr>
      </w:pPr>
      <w:r>
        <w:rPr>
          <w:rFonts w:hint="eastAsia"/>
          <w:lang w:val="en-US" w:eastAsia="zh-CN"/>
        </w:rPr>
        <w:t>（8）模型诊断，通过模型评价机制对模型进行评估。</w:t>
      </w:r>
    </w:p>
    <w:p>
      <w:pPr>
        <w:adjustRightInd w:val="0"/>
        <w:rPr>
          <w:rFonts w:hint="default"/>
          <w:lang w:val="en-US" w:eastAsia="zh-CN"/>
        </w:rPr>
      </w:pPr>
    </w:p>
    <w:p>
      <w:pPr>
        <w:adjustRightInd w:val="0"/>
        <w:rPr>
          <w:rFonts w:hint="eastAsia"/>
          <w:b/>
          <w:bCs/>
          <w:lang w:val="en-US" w:eastAsia="zh-CN"/>
        </w:rPr>
      </w:pPr>
      <w:r>
        <w:rPr>
          <w:rFonts w:hint="eastAsia"/>
          <w:b/>
          <w:bCs/>
          <w:lang w:val="en-US" w:eastAsia="zh-CN"/>
        </w:rPr>
        <w:t>数据标准化的常用方法：</w:t>
      </w:r>
    </w:p>
    <w:p>
      <w:pPr>
        <w:numPr>
          <w:ilvl w:val="0"/>
          <w:numId w:val="7"/>
        </w:numPr>
        <w:adjustRightInd w:val="0"/>
        <w:rPr>
          <w:rFonts w:hint="default"/>
          <w:lang w:val="en-US" w:eastAsia="zh-CN"/>
        </w:rPr>
      </w:pPr>
      <w:r>
        <w:rPr>
          <w:rFonts w:hint="default"/>
          <w:lang w:val="en-US" w:eastAsia="zh-CN"/>
        </w:rPr>
        <w:t>min-max标准化：</w:t>
      </w:r>
    </w:p>
    <w:p>
      <w:pPr>
        <w:numPr>
          <w:ilvl w:val="0"/>
          <w:numId w:val="0"/>
        </w:numPr>
        <w:adjustRightInd w:val="0"/>
        <w:rPr>
          <w:rFonts w:hint="default"/>
          <w:lang w:val="en-US" w:eastAsia="zh-CN"/>
        </w:rPr>
      </w:pPr>
      <w:r>
        <w:rPr>
          <w:rFonts w:hint="default"/>
          <w:lang w:val="en-US" w:eastAsia="zh-CN"/>
        </w:rPr>
        <w:t>本质上是把数变为[0,1]之间的小数。</w:t>
      </w:r>
    </w:p>
    <w:p>
      <w:pPr>
        <w:adjustRightInd w:val="0"/>
        <w:rPr>
          <w:rFonts w:hint="default"/>
          <w:lang w:val="en-US" w:eastAsia="zh-CN"/>
        </w:rPr>
      </w:pPr>
      <w:r>
        <w:rPr>
          <w:rFonts w:hint="default"/>
          <w:lang w:val="en-US" w:eastAsia="zh-CN"/>
        </w:rPr>
        <w:t>转换函数为(X-min)/(max-min),若将数映射到[-1,1],则(x-mean)/(max-min)</w:t>
      </w:r>
    </w:p>
    <w:p>
      <w:pPr>
        <w:numPr>
          <w:ilvl w:val="0"/>
          <w:numId w:val="7"/>
        </w:numPr>
        <w:adjustRightInd w:val="0"/>
        <w:ind w:left="0" w:leftChars="0" w:firstLine="0" w:firstLineChars="0"/>
        <w:rPr>
          <w:rFonts w:hint="eastAsia"/>
          <w:lang w:val="en-US" w:eastAsia="zh-CN"/>
        </w:rPr>
      </w:pPr>
      <w:r>
        <w:rPr>
          <w:rFonts w:hint="default"/>
          <w:lang w:val="en-US" w:eastAsia="zh-CN"/>
        </w:rPr>
        <w:t>Z-score标准化(规范化)</w:t>
      </w:r>
      <w:r>
        <w:rPr>
          <w:rFonts w:hint="eastAsia"/>
          <w:lang w:val="en-US" w:eastAsia="zh-CN"/>
        </w:rPr>
        <w:t>：</w:t>
      </w:r>
    </w:p>
    <w:p>
      <w:pPr>
        <w:numPr>
          <w:ilvl w:val="0"/>
          <w:numId w:val="0"/>
        </w:numPr>
        <w:adjustRightInd w:val="0"/>
        <w:ind w:leftChars="0"/>
        <w:rPr>
          <w:rFonts w:hint="default"/>
          <w:lang w:val="en-US" w:eastAsia="zh-CN"/>
        </w:rPr>
      </w:pPr>
      <w:r>
        <w:rPr>
          <w:rFonts w:hint="default"/>
          <w:lang w:val="en-US" w:eastAsia="zh-CN"/>
        </w:rPr>
        <w:t>计算原始数据的均值和标准差，经过处理的数据符合标准正态分布，即均值为0，方差为1。</w:t>
      </w:r>
    </w:p>
    <w:p>
      <w:pPr>
        <w:adjustRightInd w:val="0"/>
        <w:rPr>
          <w:rFonts w:hint="default"/>
          <w:lang w:val="en-US" w:eastAsia="zh-CN"/>
        </w:rPr>
      </w:pPr>
      <w:r>
        <w:rPr>
          <w:rFonts w:hint="default"/>
          <w:lang w:val="en-US" w:eastAsia="zh-CN"/>
        </w:rPr>
        <w:t>转换函数为：(X-mean)/(Standard deviation)</w:t>
      </w:r>
    </w:p>
    <w:p>
      <w:pPr>
        <w:adjustRightInd w:val="0"/>
        <w:rPr>
          <w:rFonts w:hint="default"/>
          <w:lang w:val="en-US" w:eastAsia="zh-CN"/>
        </w:rPr>
      </w:pPr>
      <w:r>
        <w:rPr>
          <w:rFonts w:hint="default"/>
          <w:lang w:val="en-US" w:eastAsia="zh-CN"/>
        </w:rPr>
        <w:t>其中mean为所有样本数据的均值，Standard deviation为所有样本数据的标准差。</w:t>
      </w:r>
    </w:p>
    <w:p>
      <w:pPr>
        <w:adjustRightInd w:val="0"/>
        <w:rPr>
          <w:rFonts w:hint="default"/>
          <w:lang w:val="en-US" w:eastAsia="zh-CN"/>
        </w:rPr>
      </w:pPr>
    </w:p>
    <w:p>
      <w:pPr>
        <w:adjustRightInd w:val="0"/>
        <w:rPr>
          <w:rFonts w:hint="eastAsia"/>
          <w:b/>
          <w:bCs/>
          <w:lang w:val="en-US" w:eastAsia="zh-CN"/>
        </w:rPr>
      </w:pPr>
      <w:r>
        <w:rPr>
          <w:rFonts w:hint="eastAsia"/>
          <w:b/>
          <w:bCs/>
          <w:lang w:val="en-US" w:eastAsia="zh-CN"/>
        </w:rPr>
        <w:t>特征提取</w:t>
      </w:r>
    </w:p>
    <w:p>
      <w:pPr>
        <w:adjustRightInd w:val="0"/>
        <w:rPr>
          <w:rFonts w:hint="eastAsia"/>
          <w:lang w:val="en-US" w:eastAsia="zh-CN"/>
        </w:rPr>
      </w:pPr>
      <w:r>
        <w:rPr>
          <w:rFonts w:hint="eastAsia"/>
          <w:lang w:val="en-US" w:eastAsia="zh-CN"/>
        </w:rPr>
        <w:t>为了提高复杂关系的拟合能力，在特征工程中经常会把一些离散特征两两组合，构造高阶特征。比如房屋的价格，与房屋的长短和宽度等属性，可以通过长度乘以宽度构造面积属性。</w:t>
      </w:r>
    </w:p>
    <w:p>
      <w:pPr>
        <w:adjustRightInd w:val="0"/>
        <w:rPr>
          <w:rFonts w:hint="eastAsia"/>
          <w:lang w:val="en-US" w:eastAsia="zh-CN"/>
        </w:rPr>
      </w:pPr>
    </w:p>
    <w:p>
      <w:pPr>
        <w:adjustRightInd w:val="0"/>
        <w:rPr>
          <w:rFonts w:hint="eastAsia"/>
          <w:b/>
          <w:bCs/>
          <w:lang w:val="en-US" w:eastAsia="zh-CN"/>
        </w:rPr>
      </w:pPr>
      <w:r>
        <w:rPr>
          <w:rFonts w:hint="eastAsia"/>
          <w:b/>
          <w:bCs/>
          <w:lang w:val="en-US" w:eastAsia="zh-CN"/>
        </w:rPr>
        <w:t>机器学习中的数据不平衡问题解决？</w:t>
      </w:r>
    </w:p>
    <w:p>
      <w:pPr>
        <w:adjustRightInd w:val="0"/>
        <w:rPr>
          <w:rFonts w:hint="eastAsia"/>
          <w:lang w:val="en-US" w:eastAsia="zh-CN"/>
        </w:rPr>
      </w:pPr>
      <w:r>
        <w:rPr>
          <w:rFonts w:hint="eastAsia"/>
          <w:lang w:val="en-US" w:eastAsia="zh-CN"/>
        </w:rPr>
        <w:t>采样主要用于处理不均衡数据集。包括欠采样和过采样。</w:t>
      </w:r>
    </w:p>
    <w:p>
      <w:pPr>
        <w:adjustRightInd w:val="0"/>
        <w:rPr>
          <w:rFonts w:hint="eastAsia"/>
          <w:lang w:val="en-US" w:eastAsia="zh-CN"/>
        </w:rPr>
      </w:pPr>
      <w:r>
        <w:rPr>
          <w:rFonts w:hint="eastAsia"/>
          <w:lang w:val="en-US" w:eastAsia="zh-CN"/>
        </w:rPr>
        <w:t>随机过采样是从少数类样本中有放回地随机重复抽取样本，而欠采样是从多数类样本中随机选取较少样本。上述两种方法均存在一定的缺陷，随机过拟合采样容易造成过拟合，随机欠采样可能损失部分有用信息，造成欠拟合。方法的选择应视样本规模实际情况而定。</w:t>
      </w:r>
    </w:p>
    <w:p>
      <w:pPr>
        <w:adjustRightInd w:val="0"/>
      </w:pPr>
      <w:r>
        <w:rPr>
          <w:rFonts w:hint="eastAsia"/>
          <w:lang w:val="en-US" w:eastAsia="zh-CN"/>
        </w:rPr>
        <w:t>为了解决上述问题，通常在随机过拟合时并不是简单复制样本，而是采取一定方法生成新的样本。比如空间坐标增加少许噪声扰动，或者对于图像数据而言，通过空间变换增加样本（如旋转、平移、裁剪、翻转、缩放、改变亮度等）。</w:t>
      </w:r>
      <w:r>
        <w:tab/>
      </w:r>
    </w:p>
    <w:p>
      <w:pPr>
        <w:adjustRightInd w:val="0"/>
      </w:pPr>
    </w:p>
    <w:p>
      <w:pPr>
        <w:jc w:val="center"/>
        <w:rPr>
          <w:shd w:val="pct10" w:color="auto" w:fill="FFFFFF"/>
        </w:rPr>
      </w:pPr>
      <w:r>
        <w:rPr>
          <w:rFonts w:hint="eastAsia"/>
          <w:b/>
          <w:bCs/>
        </w:rPr>
        <w:t xml:space="preserve">第二章 </w:t>
      </w:r>
      <w:r>
        <w:rPr>
          <w:rFonts w:hint="eastAsia"/>
          <w:b/>
          <w:bCs/>
          <w:lang w:val="en-US" w:eastAsia="zh-CN"/>
        </w:rPr>
        <w:t>K最近邻算法</w:t>
      </w:r>
    </w:p>
    <w:p>
      <w:pPr>
        <w:rPr>
          <w:shd w:val="pct10" w:color="auto" w:fill="FFFFFF"/>
        </w:rPr>
      </w:pPr>
    </w:p>
    <w:p>
      <w:pPr>
        <w:adjustRightInd w:val="0"/>
        <w:rPr>
          <w:rFonts w:hint="eastAsia"/>
          <w:b/>
          <w:bCs/>
          <w:lang w:val="en-US" w:eastAsia="zh-CN"/>
        </w:rPr>
      </w:pPr>
      <w:r>
        <w:rPr>
          <w:rFonts w:hint="eastAsia"/>
          <w:b/>
          <w:bCs/>
          <w:lang w:val="en-US" w:eastAsia="zh-CN"/>
        </w:rPr>
        <w:t>KNN算法的原理和一般步骤：</w:t>
      </w:r>
    </w:p>
    <w:p>
      <w:pPr>
        <w:numPr>
          <w:ilvl w:val="0"/>
          <w:numId w:val="8"/>
        </w:numPr>
        <w:rPr>
          <w:rFonts w:hint="eastAsia"/>
        </w:rPr>
      </w:pPr>
      <w:r>
        <w:rPr>
          <w:rFonts w:hint="eastAsia"/>
          <w:lang w:val="en-US" w:eastAsia="zh-CN"/>
        </w:rPr>
        <w:t>设定K值</w:t>
      </w:r>
    </w:p>
    <w:p>
      <w:pPr>
        <w:numPr>
          <w:ilvl w:val="0"/>
          <w:numId w:val="8"/>
        </w:numPr>
        <w:rPr>
          <w:rFonts w:hint="eastAsia"/>
        </w:rPr>
      </w:pPr>
      <w:r>
        <w:rPr>
          <w:rFonts w:hint="eastAsia"/>
        </w:rPr>
        <w:t>计算测试数据与各个训练数据之间的距离；</w:t>
      </w:r>
    </w:p>
    <w:p>
      <w:pPr>
        <w:numPr>
          <w:ilvl w:val="0"/>
          <w:numId w:val="8"/>
        </w:numPr>
        <w:ind w:left="0" w:leftChars="0" w:firstLine="0" w:firstLineChars="0"/>
        <w:rPr>
          <w:rFonts w:hint="eastAsia"/>
        </w:rPr>
      </w:pPr>
      <w:r>
        <w:rPr>
          <w:rFonts w:hint="eastAsia"/>
        </w:rPr>
        <w:t>按照距离的递增关系进行排序；</w:t>
      </w:r>
    </w:p>
    <w:p>
      <w:pPr>
        <w:numPr>
          <w:ilvl w:val="0"/>
          <w:numId w:val="8"/>
        </w:numPr>
        <w:ind w:left="0" w:leftChars="0" w:firstLine="0" w:firstLineChars="0"/>
        <w:rPr>
          <w:rFonts w:hint="eastAsia"/>
        </w:rPr>
      </w:pPr>
      <w:r>
        <w:rPr>
          <w:rFonts w:hint="eastAsia"/>
        </w:rPr>
        <w:t>选取距离最小的K个点；</w:t>
      </w:r>
    </w:p>
    <w:p>
      <w:pPr>
        <w:numPr>
          <w:ilvl w:val="0"/>
          <w:numId w:val="8"/>
        </w:numPr>
        <w:ind w:left="0" w:leftChars="0" w:firstLine="0" w:firstLineChars="0"/>
        <w:rPr>
          <w:rFonts w:hint="eastAsia"/>
        </w:rPr>
      </w:pPr>
      <w:r>
        <w:rPr>
          <w:rFonts w:hint="eastAsia"/>
        </w:rPr>
        <w:t>确定前K个点所在类别的出现</w:t>
      </w:r>
      <w:r>
        <w:rPr>
          <w:rFonts w:hint="eastAsia"/>
          <w:lang w:val="en-US" w:eastAsia="zh-CN"/>
        </w:rPr>
        <w:t>次数（频率）</w:t>
      </w:r>
      <w:r>
        <w:rPr>
          <w:rFonts w:hint="eastAsia"/>
        </w:rPr>
        <w:t>；</w:t>
      </w:r>
    </w:p>
    <w:p>
      <w:pPr>
        <w:numPr>
          <w:ilvl w:val="0"/>
          <w:numId w:val="8"/>
        </w:numPr>
        <w:ind w:left="0" w:leftChars="0" w:firstLine="0" w:firstLineChars="0"/>
        <w:rPr>
          <w:rFonts w:hint="eastAsia"/>
        </w:rPr>
      </w:pPr>
      <w:r>
        <w:rPr>
          <w:rFonts w:hint="eastAsia"/>
        </w:rPr>
        <w:t>返回前K个点中出现</w:t>
      </w:r>
      <w:r>
        <w:rPr>
          <w:rFonts w:hint="eastAsia"/>
          <w:lang w:val="en-US" w:eastAsia="zh-CN"/>
        </w:rPr>
        <w:t>次数（</w:t>
      </w:r>
      <w:r>
        <w:rPr>
          <w:rFonts w:hint="eastAsia"/>
        </w:rPr>
        <w:t>频率</w:t>
      </w:r>
      <w:r>
        <w:rPr>
          <w:rFonts w:hint="eastAsia"/>
          <w:lang w:val="en-US" w:eastAsia="zh-CN"/>
        </w:rPr>
        <w:t>）</w:t>
      </w:r>
      <w:r>
        <w:rPr>
          <w:rFonts w:hint="eastAsia"/>
        </w:rPr>
        <w:t>最高的类别作为测试数据的预测分类。</w:t>
      </w:r>
    </w:p>
    <w:p/>
    <w:p>
      <w:pPr>
        <w:rPr>
          <w:rFonts w:hint="eastAsia"/>
          <w:b/>
          <w:bCs/>
          <w:lang w:val="en-US" w:eastAsia="zh-CN"/>
        </w:rPr>
      </w:pPr>
      <w:r>
        <w:rPr>
          <w:rFonts w:hint="eastAsia"/>
          <w:b/>
          <w:bCs/>
          <w:lang w:val="en-US" w:eastAsia="zh-CN"/>
        </w:rPr>
        <w:t>KNN算法中为什么要做数据归一化？</w:t>
      </w:r>
    </w:p>
    <w:p>
      <w:pPr>
        <w:rPr>
          <w:rFonts w:hint="default"/>
          <w:lang w:val="en-US" w:eastAsia="zh-CN"/>
        </w:rPr>
      </w:pPr>
      <w:r>
        <w:rPr>
          <w:rFonts w:hint="default"/>
          <w:lang w:val="en-US" w:eastAsia="zh-CN"/>
        </w:rPr>
        <w:t>通常来说，数据可能存在多个维度，每个维度数值之间可能存在较大差异，对于存在量纲差异的数据，数值差值最大的属性对计算结果起到决定性的影响。</w:t>
      </w:r>
    </w:p>
    <w:p>
      <w:pPr>
        <w:rPr>
          <w:rFonts w:hint="default"/>
          <w:lang w:val="en-US" w:eastAsia="zh-CN"/>
        </w:rPr>
      </w:pPr>
    </w:p>
    <w:p>
      <w:pPr>
        <w:rPr>
          <w:rFonts w:hint="eastAsia"/>
          <w:b/>
          <w:bCs/>
          <w:lang w:val="en-US" w:eastAsia="zh-CN"/>
        </w:rPr>
      </w:pPr>
      <w:r>
        <w:rPr>
          <w:rFonts w:hint="eastAsia"/>
          <w:b/>
          <w:bCs/>
          <w:lang w:val="en-US" w:eastAsia="zh-CN"/>
        </w:rPr>
        <w:t>数据归一化方法：</w:t>
      </w:r>
    </w:p>
    <w:p>
      <w:pPr>
        <w:rPr>
          <w:rFonts w:hint="default"/>
          <w:lang w:val="en-US" w:eastAsia="zh-CN"/>
        </w:rPr>
      </w:pPr>
      <w:r>
        <w:rPr>
          <w:rFonts w:hint="eastAsia"/>
          <w:lang w:val="en-US" w:eastAsia="zh-CN"/>
        </w:rPr>
        <w:t>（1）</w:t>
      </w:r>
      <w:r>
        <w:rPr>
          <w:rFonts w:hint="default"/>
          <w:lang w:val="en-US" w:eastAsia="zh-CN"/>
        </w:rPr>
        <w:t>min-max标准化：</w:t>
      </w:r>
    </w:p>
    <w:p>
      <w:pPr>
        <w:rPr>
          <w:rFonts w:hint="default"/>
          <w:lang w:val="en-US" w:eastAsia="zh-CN"/>
        </w:rPr>
      </w:pPr>
      <w:r>
        <w:rPr>
          <w:rFonts w:hint="default"/>
          <w:lang w:val="en-US" w:eastAsia="zh-CN"/>
        </w:rPr>
        <w:t xml:space="preserve">  也称为离差标准化，是对原始数据的线性变换，使结果值映射到[0 ,1]之间。</w:t>
      </w:r>
    </w:p>
    <w:p>
      <w:pPr>
        <w:rPr>
          <w:rFonts w:hint="default"/>
          <w:lang w:val="en-US" w:eastAsia="zh-CN"/>
        </w:rPr>
      </w:pPr>
      <w:r>
        <w:rPr>
          <w:rFonts w:hint="default"/>
          <w:lang w:val="en-US" w:eastAsia="zh-CN"/>
        </w:rPr>
        <w:t xml:space="preserve">     x ＝ (x - min)/(max - min)  其中，max: 样本数据的最大值</w:t>
      </w:r>
    </w:p>
    <w:p>
      <w:pPr>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min: 样本数据的最小值</w:t>
      </w:r>
    </w:p>
    <w:p>
      <w:pPr>
        <w:rPr>
          <w:rFonts w:hint="default"/>
          <w:lang w:val="en-US" w:eastAsia="zh-CN"/>
        </w:rPr>
      </w:pPr>
      <w:r>
        <w:rPr>
          <w:rFonts w:hint="eastAsia"/>
          <w:lang w:val="en-US" w:eastAsia="zh-CN"/>
        </w:rPr>
        <w:t>（2）</w:t>
      </w:r>
      <w:r>
        <w:rPr>
          <w:rFonts w:hint="default"/>
          <w:lang w:val="en-US" w:eastAsia="zh-CN"/>
        </w:rPr>
        <w:t>Z-score标准化方法：</w:t>
      </w:r>
    </w:p>
    <w:p>
      <w:pPr>
        <w:rPr>
          <w:rFonts w:hint="default"/>
          <w:lang w:val="en-US" w:eastAsia="zh-CN"/>
        </w:rPr>
      </w:pPr>
      <w:r>
        <w:rPr>
          <w:rFonts w:hint="default"/>
          <w:lang w:val="en-US" w:eastAsia="zh-CN"/>
        </w:rPr>
        <w:t>给予原始数据的均值（mean）和标准差（standard deviation）进行数据标准化。经过处理的数据符合标准正态分布，即均值为0，标准差为1。</w:t>
      </w:r>
    </w:p>
    <w:p>
      <w:pPr>
        <w:rPr>
          <w:rFonts w:hint="default"/>
          <w:lang w:val="en-US" w:eastAsia="zh-CN"/>
        </w:rPr>
      </w:pPr>
      <w:r>
        <w:rPr>
          <w:rFonts w:hint="default"/>
          <w:lang w:val="en-US" w:eastAsia="zh-CN"/>
        </w:rPr>
        <w:t xml:space="preserve">      x = (x - u)/σ             其中，u: 所有样本数据的均值</w:t>
      </w:r>
    </w:p>
    <w:p>
      <w:pPr>
        <w:rPr>
          <w:rFonts w:hint="default"/>
          <w:lang w:val="en-US" w:eastAsia="zh-CN"/>
        </w:rPr>
      </w:pPr>
      <w:r>
        <w:rPr>
          <w:rFonts w:hint="default"/>
          <w:lang w:val="en-US" w:eastAsia="zh-CN"/>
        </w:rPr>
        <w:t xml:space="preserve">                                   σ: 为所有样本数据的标准差</w:t>
      </w:r>
    </w:p>
    <w:p>
      <w:pPr>
        <w:rPr>
          <w:rFonts w:hint="default"/>
          <w:lang w:val="en-US" w:eastAsia="zh-CN"/>
        </w:rPr>
      </w:pPr>
    </w:p>
    <w:p>
      <w:pPr>
        <w:rPr>
          <w:rFonts w:hint="eastAsia"/>
          <w:b/>
          <w:bCs/>
          <w:lang w:val="en-US" w:eastAsia="zh-CN"/>
        </w:rPr>
      </w:pPr>
      <w:r>
        <w:rPr>
          <w:rFonts w:hint="eastAsia"/>
          <w:b/>
          <w:bCs/>
          <w:lang w:val="en-US" w:eastAsia="zh-CN"/>
        </w:rPr>
        <w:t>K值选择对结果的影响：</w:t>
      </w:r>
    </w:p>
    <w:p>
      <w:pPr>
        <w:rPr>
          <w:rFonts w:hint="default"/>
          <w:lang w:val="en-US" w:eastAsia="zh-CN"/>
        </w:rPr>
      </w:pPr>
      <w:r>
        <w:rPr>
          <w:rFonts w:hint="eastAsia"/>
          <w:lang w:val="en-US" w:eastAsia="zh-CN"/>
        </w:rPr>
        <w:t>（1）</w:t>
      </w:r>
      <w:r>
        <w:rPr>
          <w:rFonts w:hint="default"/>
          <w:lang w:val="en-US" w:eastAsia="zh-CN"/>
        </w:rPr>
        <w:t>K值较小，则模型复杂度较高，容易发生过拟合，学习的估计误差会增大，预测结果对近邻的实例点非常敏感。</w:t>
      </w:r>
    </w:p>
    <w:p>
      <w:pPr>
        <w:rPr>
          <w:rFonts w:hint="default"/>
          <w:lang w:val="en-US" w:eastAsia="zh-CN"/>
        </w:rPr>
      </w:pPr>
      <w:r>
        <w:rPr>
          <w:rFonts w:hint="eastAsia"/>
          <w:lang w:val="en-US" w:eastAsia="zh-CN"/>
        </w:rPr>
        <w:t>（2）</w:t>
      </w:r>
      <w:r>
        <w:rPr>
          <w:rFonts w:hint="default"/>
          <w:lang w:val="en-US" w:eastAsia="zh-CN"/>
        </w:rPr>
        <w:t>K值选择太大，模型就变得过于泛化，无法准确预测训练和测试集中的数据点，这种情况称为欠拟合。</w:t>
      </w:r>
    </w:p>
    <w:p>
      <w:pPr>
        <w:rPr>
          <w:rFonts w:hint="default"/>
          <w:lang w:val="en-US" w:eastAsia="zh-CN"/>
        </w:rPr>
      </w:pPr>
      <w:r>
        <w:rPr>
          <w:rFonts w:hint="eastAsia"/>
          <w:lang w:val="en-US" w:eastAsia="zh-CN"/>
        </w:rPr>
        <w:t>（3）</w:t>
      </w:r>
      <w:r>
        <w:rPr>
          <w:rFonts w:hint="default"/>
          <w:lang w:val="en-US" w:eastAsia="zh-CN"/>
        </w:rPr>
        <w:t>在应用中，k值一般取一个比较小的值，通常采用交叉验证法来来选取最优的K值。</w:t>
      </w:r>
    </w:p>
    <w:p>
      <w:pPr>
        <w:rPr>
          <w:rFonts w:hint="default"/>
          <w:lang w:val="en-US" w:eastAsia="zh-CN"/>
        </w:rPr>
      </w:pPr>
      <w:r>
        <w:rPr>
          <w:rFonts w:hint="eastAsia"/>
          <w:lang w:val="en-US" w:eastAsia="zh-CN"/>
        </w:rPr>
        <w:t>（4）</w:t>
      </w:r>
      <w:r>
        <w:rPr>
          <w:rFonts w:hint="default"/>
          <w:lang w:val="en-US" w:eastAsia="zh-CN"/>
        </w:rPr>
        <w:t>K值选择一个奇数，通常不超过20。</w:t>
      </w:r>
    </w:p>
    <w:p>
      <w:pPr>
        <w:rPr>
          <w:rFonts w:hint="default"/>
          <w:lang w:val="en-US" w:eastAsia="zh-CN"/>
        </w:rPr>
      </w:pPr>
    </w:p>
    <w:p>
      <w:pPr>
        <w:rPr>
          <w:rFonts w:hint="eastAsia"/>
          <w:b/>
          <w:bCs/>
          <w:lang w:val="en-US" w:eastAsia="zh-CN"/>
        </w:rPr>
      </w:pPr>
      <w:r>
        <w:rPr>
          <w:rFonts w:hint="eastAsia"/>
          <w:b/>
          <w:bCs/>
          <w:lang w:val="en-US" w:eastAsia="zh-CN"/>
        </w:rPr>
        <w:t>K最近邻算法中的样本不平衡问题：</w:t>
      </w:r>
    </w:p>
    <w:p>
      <w:pPr>
        <w:rPr>
          <w:rFonts w:hint="default"/>
          <w:lang w:val="en-US" w:eastAsia="zh-CN"/>
        </w:rPr>
      </w:pPr>
      <w:r>
        <w:rPr>
          <w:rFonts w:hint="default"/>
          <w:lang w:val="en-US" w:eastAsia="zh-CN"/>
        </w:rPr>
        <w:t>如果数据存在严重的不平衡，预测得出的结论往往也是有偏的，即分类结果会偏向于较多观测的类。</w:t>
      </w:r>
    </w:p>
    <w:p>
      <w:pPr>
        <w:rPr>
          <w:rFonts w:hint="default"/>
          <w:lang w:val="en-US" w:eastAsia="zh-CN"/>
        </w:rPr>
      </w:pPr>
      <w:r>
        <w:rPr>
          <w:rFonts w:hint="default"/>
          <w:lang w:val="en-US" w:eastAsia="zh-CN"/>
        </w:rPr>
        <w:t>欠采样：</w:t>
      </w:r>
    </w:p>
    <w:p>
      <w:pPr>
        <w:rPr>
          <w:rFonts w:hint="default"/>
          <w:lang w:val="en-US" w:eastAsia="zh-CN"/>
        </w:rPr>
      </w:pPr>
      <w:r>
        <w:rPr>
          <w:rFonts w:hint="default"/>
          <w:lang w:val="en-US" w:eastAsia="zh-CN"/>
        </w:rPr>
        <w:t>将多的那一类砍掉一部分（即欠采样），但是砍掉的数据会导致某些隐含信息的丢失。</w:t>
      </w:r>
    </w:p>
    <w:p>
      <w:pPr>
        <w:rPr>
          <w:rFonts w:hint="default"/>
          <w:lang w:val="en-US" w:eastAsia="zh-CN"/>
        </w:rPr>
      </w:pPr>
      <w:r>
        <w:rPr>
          <w:rFonts w:hint="default"/>
          <w:lang w:val="en-US" w:eastAsia="zh-CN"/>
        </w:rPr>
        <w:t>过采样：</w:t>
      </w:r>
    </w:p>
    <w:p>
      <w:pPr>
        <w:rPr>
          <w:rFonts w:hint="default"/>
          <w:lang w:val="en-US" w:eastAsia="zh-CN"/>
        </w:rPr>
      </w:pPr>
      <w:r>
        <w:rPr>
          <w:rFonts w:hint="default"/>
          <w:lang w:val="en-US" w:eastAsia="zh-CN"/>
        </w:rPr>
        <w:t>有放回的抽样形成的简单复制，又会使模型产生过拟合。</w:t>
      </w:r>
    </w:p>
    <w:p>
      <w:pPr>
        <w:rPr>
          <w:rFonts w:hint="default"/>
          <w:lang w:val="en-US" w:eastAsia="zh-CN"/>
        </w:rPr>
      </w:pPr>
    </w:p>
    <w:p>
      <w:pPr>
        <w:rPr>
          <w:rFonts w:hint="eastAsia"/>
          <w:b/>
          <w:bCs/>
          <w:lang w:val="en-US" w:eastAsia="zh-CN"/>
        </w:rPr>
      </w:pPr>
      <w:r>
        <w:rPr>
          <w:rFonts w:hint="eastAsia"/>
          <w:b/>
          <w:bCs/>
          <w:lang w:val="en-US" w:eastAsia="zh-CN"/>
        </w:rPr>
        <w:t>距离度量常见的几种方法：</w:t>
      </w:r>
    </w:p>
    <w:p>
      <w:pPr>
        <w:numPr>
          <w:ilvl w:val="0"/>
          <w:numId w:val="9"/>
        </w:numPr>
        <w:rPr>
          <w:rFonts w:hint="eastAsia"/>
          <w:lang w:val="en-US" w:eastAsia="zh-CN"/>
        </w:rPr>
      </w:pPr>
      <w:r>
        <w:rPr>
          <w:rFonts w:hint="eastAsia"/>
          <w:lang w:val="en-US" w:eastAsia="zh-CN"/>
        </w:rPr>
        <w:t>欧式距离（较为常用）</w:t>
      </w:r>
    </w:p>
    <w:p>
      <w:pPr>
        <w:numPr>
          <w:ilvl w:val="0"/>
          <w:numId w:val="9"/>
        </w:numPr>
        <w:rPr>
          <w:rFonts w:hint="default"/>
          <w:lang w:val="en-US" w:eastAsia="zh-CN"/>
        </w:rPr>
      </w:pPr>
      <w:r>
        <w:rPr>
          <w:rFonts w:hint="eastAsia"/>
          <w:lang w:val="en-US" w:eastAsia="zh-CN"/>
        </w:rPr>
        <w:t>曼哈顿距离</w:t>
      </w:r>
    </w:p>
    <w:p>
      <w:pPr>
        <w:numPr>
          <w:ilvl w:val="0"/>
          <w:numId w:val="9"/>
        </w:numPr>
        <w:rPr>
          <w:rFonts w:hint="default"/>
          <w:lang w:val="en-US" w:eastAsia="zh-CN"/>
        </w:rPr>
      </w:pPr>
      <w:r>
        <w:rPr>
          <w:rFonts w:hint="eastAsia"/>
          <w:lang w:val="en-US" w:eastAsia="zh-CN"/>
        </w:rPr>
        <w:t>余弦距离</w:t>
      </w:r>
    </w:p>
    <w:p>
      <w:pPr>
        <w:rPr>
          <w:rFonts w:hint="default"/>
          <w:lang w:val="en-US" w:eastAsia="zh-CN"/>
        </w:rPr>
      </w:pPr>
    </w:p>
    <w:p>
      <w:pPr>
        <w:rPr>
          <w:rFonts w:hint="eastAsia"/>
          <w:b/>
          <w:bCs/>
          <w:lang w:val="en-US" w:eastAsia="zh-CN"/>
        </w:rPr>
      </w:pPr>
      <w:r>
        <w:rPr>
          <w:rFonts w:hint="eastAsia"/>
          <w:b/>
          <w:bCs/>
          <w:lang w:val="en-US" w:eastAsia="zh-CN"/>
        </w:rPr>
        <w:t>简述K近邻算法与Kmeans算法的区别和联系？</w:t>
      </w:r>
    </w:p>
    <w:p>
      <w:r>
        <w:rPr>
          <w:rFonts w:hint="eastAsia"/>
          <w:lang w:val="en-US" w:eastAsia="zh-CN"/>
        </w:rPr>
        <w:t>参考课堂板书笔记和实验报告部分。</w:t>
      </w:r>
    </w:p>
    <w:p>
      <w:pPr>
        <w:rPr>
          <w:shd w:val="pct10" w:color="auto" w:fill="FFFFFF"/>
        </w:rPr>
      </w:pPr>
    </w:p>
    <w:p>
      <w:pPr>
        <w:numPr>
          <w:ilvl w:val="0"/>
          <w:numId w:val="0"/>
        </w:numPr>
        <w:ind w:leftChars="0"/>
        <w:jc w:val="center"/>
        <w:rPr>
          <w:rFonts w:hint="eastAsia"/>
          <w:b/>
          <w:bCs/>
          <w:lang w:val="en-US" w:eastAsia="zh-CN"/>
        </w:rPr>
      </w:pPr>
      <w:r>
        <w:rPr>
          <w:rFonts w:hint="eastAsia"/>
          <w:b/>
          <w:bCs/>
          <w:lang w:val="en-US" w:eastAsia="zh-CN"/>
        </w:rPr>
        <w:t>第三章 决策树算法</w:t>
      </w:r>
    </w:p>
    <w:p>
      <w:pPr>
        <w:numPr>
          <w:ilvl w:val="0"/>
          <w:numId w:val="0"/>
        </w:numPr>
        <w:ind w:leftChars="0"/>
        <w:jc w:val="both"/>
        <w:rPr>
          <w:rFonts w:hint="default"/>
          <w:b/>
          <w:bCs/>
          <w:lang w:val="en-US" w:eastAsia="zh-CN"/>
        </w:rPr>
      </w:pPr>
      <w:r>
        <w:rPr>
          <w:rFonts w:hint="eastAsia"/>
          <w:b/>
          <w:bCs/>
          <w:lang w:val="en-US" w:eastAsia="zh-CN"/>
        </w:rPr>
        <w:t>决策树基本概念</w:t>
      </w:r>
    </w:p>
    <w:p>
      <w:pPr>
        <w:ind w:left="360"/>
        <w:rPr>
          <w:rFonts w:hint="eastAsia"/>
        </w:rPr>
      </w:pPr>
      <w:r>
        <w:rPr>
          <w:rFonts w:hint="eastAsia"/>
        </w:rPr>
        <w:t>决策树又称为判定树，它所使用的知识包含概率、期望以及信息熵。</w:t>
      </w:r>
    </w:p>
    <w:p>
      <w:pPr>
        <w:keepNext w:val="0"/>
        <w:keepLines w:val="0"/>
        <w:widowControl/>
        <w:suppressLineNumbers w:val="0"/>
        <w:jc w:val="left"/>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决策树类似于流程图的树结构，一般一棵决策树包含一个根结点、若干个内部结点和若干个叶结点，叶结点代表类或类分布，对应于决策结果，其他每个结点则对应于一个属性测试，根结点包含样本全集。</w:t>
      </w:r>
    </w:p>
    <w:p>
      <w:pPr>
        <w:keepNext w:val="0"/>
        <w:keepLines w:val="0"/>
        <w:widowControl/>
        <w:suppressLineNumbers w:val="0"/>
        <w:jc w:val="center"/>
        <w:rPr>
          <w:rFonts w:hint="eastAsia" w:ascii="宋体" w:hAnsi="宋体" w:eastAsia="宋体" w:cs="宋体"/>
          <w:color w:val="000000"/>
          <w:kern w:val="0"/>
          <w:sz w:val="24"/>
          <w:szCs w:val="24"/>
          <w:lang w:val="en-US" w:eastAsia="zh-CN" w:bidi="ar"/>
        </w:rPr>
      </w:pPr>
      <w:r>
        <w:drawing>
          <wp:inline distT="0" distB="0" distL="114300" distR="114300">
            <wp:extent cx="2745740" cy="1935480"/>
            <wp:effectExtent l="0" t="0" r="1016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tretch>
                      <a:fillRect/>
                    </a:stretch>
                  </pic:blipFill>
                  <pic:spPr>
                    <a:xfrm>
                      <a:off x="0" y="0"/>
                      <a:ext cx="2745740" cy="1935480"/>
                    </a:xfrm>
                    <a:prstGeom prst="rect">
                      <a:avLst/>
                    </a:prstGeom>
                  </pic:spPr>
                </pic:pic>
              </a:graphicData>
            </a:graphic>
          </wp:inline>
        </w:drawing>
      </w:r>
    </w:p>
    <w:p>
      <w:pPr>
        <w:ind w:left="360"/>
        <w:rPr>
          <w:rFonts w:hint="eastAsia"/>
        </w:rPr>
      </w:pPr>
    </w:p>
    <w:p>
      <w:pPr>
        <w:rPr>
          <w:rFonts w:hint="eastAsia"/>
          <w:lang w:val="en-US" w:eastAsia="zh-CN"/>
        </w:rPr>
      </w:pPr>
      <w:r>
        <w:rPr>
          <w:rFonts w:hint="eastAsia"/>
          <w:lang w:val="en-US" w:eastAsia="zh-CN"/>
        </w:rPr>
        <w:t>熵与信息熵：</w:t>
      </w:r>
    </w:p>
    <w:p>
      <w:r>
        <w:rPr>
          <w:rFonts w:hint="eastAsia"/>
          <w:lang w:val="en-US" w:eastAsia="zh-CN"/>
        </w:rPr>
        <w:t>在信息论与概率统计中，</w:t>
      </w:r>
      <w:r>
        <w:rPr>
          <w:rFonts w:hint="eastAsia"/>
          <w:b/>
          <w:bCs/>
          <w:lang w:val="en-US" w:eastAsia="zh-CN"/>
        </w:rPr>
        <w:t>熵(entropy)是表示随机变量不确定性的度量</w:t>
      </w:r>
      <w:r>
        <w:rPr>
          <w:rFonts w:hint="eastAsia"/>
          <w:lang w:val="en-US" w:eastAsia="zh-CN"/>
        </w:rPr>
        <w:t>。设X是一个取有限个值的离散随机变量，其概率分布为：</w:t>
      </w:r>
      <w:r>
        <w:drawing>
          <wp:inline distT="0" distB="0" distL="114300" distR="114300">
            <wp:extent cx="2117725" cy="193675"/>
            <wp:effectExtent l="0" t="0" r="3175" b="9525"/>
            <wp:docPr id="11" name="图片 99"/>
            <wp:cNvGraphicFramePr/>
            <a:graphic xmlns:a="http://schemas.openxmlformats.org/drawingml/2006/main">
              <a:graphicData uri="http://schemas.openxmlformats.org/drawingml/2006/picture">
                <pic:pic xmlns:pic="http://schemas.openxmlformats.org/drawingml/2006/picture">
                  <pic:nvPicPr>
                    <pic:cNvPr id="11" name="图片 99"/>
                    <pic:cNvPicPr/>
                  </pic:nvPicPr>
                  <pic:blipFill>
                    <a:blip r:embed="rId7"/>
                    <a:stretch>
                      <a:fillRect/>
                    </a:stretch>
                  </pic:blipFill>
                  <pic:spPr>
                    <a:xfrm>
                      <a:off x="0" y="0"/>
                      <a:ext cx="2117725" cy="193675"/>
                    </a:xfrm>
                    <a:prstGeom prst="rect">
                      <a:avLst/>
                    </a:prstGeom>
                    <a:noFill/>
                    <a:ln w="9525">
                      <a:noFill/>
                    </a:ln>
                  </pic:spPr>
                </pic:pic>
              </a:graphicData>
            </a:graphic>
          </wp:inline>
        </w:drawing>
      </w:r>
    </w:p>
    <w:p>
      <w:r>
        <w:rPr>
          <w:rFonts w:hint="eastAsia"/>
        </w:rPr>
        <w:t>则随机变量X的熵定义为：</w:t>
      </w:r>
    </w:p>
    <w:p>
      <w:pPr>
        <w:ind w:left="360"/>
      </w:pPr>
      <w:r>
        <w:drawing>
          <wp:inline distT="0" distB="0" distL="114300" distR="114300">
            <wp:extent cx="1087120" cy="580390"/>
            <wp:effectExtent l="0" t="0" r="5080" b="3810"/>
            <wp:docPr id="102" name="图片 101"/>
            <wp:cNvGraphicFramePr/>
            <a:graphic xmlns:a="http://schemas.openxmlformats.org/drawingml/2006/main">
              <a:graphicData uri="http://schemas.openxmlformats.org/drawingml/2006/picture">
                <pic:pic xmlns:pic="http://schemas.openxmlformats.org/drawingml/2006/picture">
                  <pic:nvPicPr>
                    <pic:cNvPr id="102" name="图片 101"/>
                    <pic:cNvPicPr/>
                  </pic:nvPicPr>
                  <pic:blipFill>
                    <a:blip r:embed="rId8"/>
                    <a:stretch>
                      <a:fillRect/>
                    </a:stretch>
                  </pic:blipFill>
                  <pic:spPr>
                    <a:xfrm>
                      <a:off x="0" y="0"/>
                      <a:ext cx="1087120" cy="580390"/>
                    </a:xfrm>
                    <a:prstGeom prst="rect">
                      <a:avLst/>
                    </a:prstGeom>
                    <a:noFill/>
                    <a:ln w="9525">
                      <a:noFill/>
                    </a:ln>
                  </pic:spPr>
                </pic:pic>
              </a:graphicData>
            </a:graphic>
          </wp:inline>
        </w:drawing>
      </w:r>
    </w:p>
    <w:p>
      <w:pPr>
        <w:rPr>
          <w:rFonts w:hint="eastAsia"/>
          <w:lang w:val="en-US" w:eastAsia="zh-CN"/>
        </w:rPr>
      </w:pPr>
      <w:r>
        <w:rPr>
          <w:rFonts w:hint="eastAsia"/>
          <w:lang w:val="en-US" w:eastAsia="zh-CN"/>
        </w:rPr>
        <w:t>因此，熵只依赖于X的分布，而与X的取值无关。</w:t>
      </w:r>
    </w:p>
    <w:p>
      <w:pPr>
        <w:ind w:left="360"/>
        <w:rPr>
          <w:rFonts w:hint="default"/>
          <w:lang w:val="en-US" w:eastAsia="zh-CN"/>
        </w:rPr>
      </w:pPr>
    </w:p>
    <w:p>
      <w:pPr>
        <w:rPr>
          <w:rFonts w:hint="eastAsia"/>
          <w:lang w:val="en-US" w:eastAsia="zh-CN"/>
        </w:rPr>
      </w:pPr>
      <w:r>
        <w:rPr>
          <w:rFonts w:hint="default"/>
          <w:lang w:val="en-US" w:eastAsia="zh-CN"/>
        </w:rPr>
        <w:t>熵表征的是一个东西的混乱程度、不确定性</w:t>
      </w:r>
      <w:r>
        <w:rPr>
          <w:rFonts w:hint="eastAsia"/>
          <w:lang w:val="en-US" w:eastAsia="zh-CN"/>
        </w:rPr>
        <w:t>。</w:t>
      </w:r>
    </w:p>
    <w:p>
      <w:pPr>
        <w:rPr>
          <w:rFonts w:hint="default"/>
          <w:lang w:val="en-US" w:eastAsia="zh-CN"/>
        </w:rPr>
      </w:pPr>
      <w:r>
        <w:rPr>
          <w:rFonts w:hint="default"/>
          <w:lang w:val="en-US" w:eastAsia="zh-CN"/>
        </w:rPr>
        <w:t>该物体越混乱、越不确定，它的熵越大</w:t>
      </w:r>
      <w:r>
        <w:rPr>
          <w:rFonts w:hint="eastAsia"/>
          <w:lang w:val="en-US" w:eastAsia="zh-CN"/>
        </w:rPr>
        <w:t>；</w:t>
      </w:r>
      <w:r>
        <w:rPr>
          <w:rFonts w:hint="default"/>
          <w:lang w:val="en-US" w:eastAsia="zh-CN"/>
        </w:rPr>
        <w:t>越整齐、越确定，熵越小</w:t>
      </w:r>
      <w:r>
        <w:rPr>
          <w:rFonts w:hint="eastAsia"/>
          <w:lang w:val="en-US" w:eastAsia="zh-CN"/>
        </w:rPr>
        <w:t>，纯度也越高</w:t>
      </w:r>
      <w:r>
        <w:rPr>
          <w:rFonts w:hint="default"/>
          <w:lang w:val="en-US" w:eastAsia="zh-CN"/>
        </w:rPr>
        <w:t>。</w:t>
      </w:r>
    </w:p>
    <w:p>
      <w:pPr>
        <w:ind w:left="360"/>
        <w:rPr>
          <w:rFonts w:hint="default"/>
          <w:lang w:val="en-US" w:eastAsia="zh-CN"/>
        </w:rPr>
      </w:pPr>
    </w:p>
    <w:p>
      <w:pPr>
        <w:rPr>
          <w:rFonts w:hint="eastAsia"/>
          <w:b/>
          <w:bCs/>
          <w:lang w:val="en-US" w:eastAsia="zh-CN"/>
        </w:rPr>
      </w:pPr>
      <w:r>
        <w:rPr>
          <w:rFonts w:hint="eastAsia"/>
          <w:b/>
          <w:bCs/>
          <w:lang w:val="en-US" w:eastAsia="zh-CN"/>
        </w:rPr>
        <w:t>信息增益：</w:t>
      </w:r>
    </w:p>
    <w:p>
      <w:pPr>
        <w:rPr>
          <w:rFonts w:hint="default"/>
          <w:lang w:val="en-US" w:eastAsia="zh-CN"/>
        </w:rPr>
      </w:pPr>
      <w:r>
        <w:rPr>
          <w:rFonts w:hint="default"/>
          <w:lang w:val="en-US" w:eastAsia="zh-CN"/>
        </w:rPr>
        <w:t>表示得知特征X的信息而使得类Y的信息的不确定性减少的程度。</w:t>
      </w:r>
    </w:p>
    <w:p>
      <w:pPr>
        <w:rPr>
          <w:rFonts w:hint="default"/>
          <w:lang w:val="en-US" w:eastAsia="zh-CN"/>
        </w:rPr>
      </w:pPr>
      <w:r>
        <w:rPr>
          <w:rFonts w:hint="default"/>
          <w:lang w:val="en-US" w:eastAsia="zh-CN"/>
        </w:rPr>
        <w:t>特征A对训练数据集D的信息增益g(D,A)，定义为集合D的经验熵H(D)与特征A给定条件D的经验条件熵H(D|A)之差，即：</w:t>
      </w:r>
    </w:p>
    <w:p>
      <w:pPr>
        <w:ind w:left="360"/>
        <w:rPr>
          <w:rFonts w:hint="default"/>
          <w:lang w:val="en-US" w:eastAsia="zh-CN"/>
        </w:rPr>
      </w:pPr>
      <w:r>
        <mc:AlternateContent>
          <mc:Choice Requires="wps">
            <w:drawing>
              <wp:anchor distT="0" distB="0" distL="114300" distR="114300" simplePos="0" relativeHeight="251659264" behindDoc="0" locked="0" layoutInCell="1" allowOverlap="1">
                <wp:simplePos x="0" y="0"/>
                <wp:positionH relativeFrom="column">
                  <wp:posOffset>1307465</wp:posOffset>
                </wp:positionH>
                <wp:positionV relativeFrom="paragraph">
                  <wp:posOffset>19050</wp:posOffset>
                </wp:positionV>
                <wp:extent cx="1330960" cy="258445"/>
                <wp:effectExtent l="0" t="0" r="0" b="0"/>
                <wp:wrapNone/>
                <wp:docPr id="15" name="文本框 7"/>
                <wp:cNvGraphicFramePr/>
                <a:graphic xmlns:a="http://schemas.openxmlformats.org/drawingml/2006/main">
                  <a:graphicData uri="http://schemas.microsoft.com/office/word/2010/wordprocessingShape">
                    <wps:wsp>
                      <wps:cNvSpPr txBox="1"/>
                      <wps:spPr>
                        <a:xfrm>
                          <a:off x="0" y="0"/>
                          <a:ext cx="1330960" cy="258445"/>
                        </a:xfrm>
                        <a:prstGeom prst="rect">
                          <a:avLst/>
                        </a:prstGeom>
                        <a:noFill/>
                        <a:ln w="9525">
                          <a:noFill/>
                        </a:ln>
                      </wps:spPr>
                      <wps:txbx>
                        <w:txbxContent>
                          <w:p>
                            <w:pPr>
                              <w:pStyle w:val="4"/>
                              <w:kinsoku/>
                              <w:ind w:left="0" w:firstLine="0"/>
                              <w:jc w:val="left"/>
                              <w:rPr>
                                <w:sz w:val="21"/>
                                <w:szCs w:val="21"/>
                              </w:rPr>
                            </w:pPr>
                            <w:r>
                              <w:rPr>
                                <w:rFonts w:ascii="Calibri" w:eastAsia="宋体" w:hAnsiTheme="minorBidi"/>
                                <w:color w:val="000000" w:themeColor="text1"/>
                                <w:kern w:val="24"/>
                                <w:sz w:val="21"/>
                                <w:szCs w:val="21"/>
                                <w14:textFill>
                                  <w14:solidFill>
                                    <w14:schemeClr w14:val="tx1"/>
                                  </w14:solidFill>
                                </w14:textFill>
                              </w:rPr>
                              <w:t>g(D,A)=H(D)-H(D|A)</w:t>
                            </w:r>
                          </w:p>
                        </w:txbxContent>
                      </wps:txbx>
                      <wps:bodyPr wrap="square">
                        <a:noAutofit/>
                      </wps:bodyPr>
                    </wps:wsp>
                  </a:graphicData>
                </a:graphic>
              </wp:anchor>
            </w:drawing>
          </mc:Choice>
          <mc:Fallback>
            <w:pict>
              <v:shape id="文本框 7" o:spid="_x0000_s1026" o:spt="202" type="#_x0000_t202" style="position:absolute;left:0pt;margin-left:102.95pt;margin-top:1.5pt;height:20.35pt;width:104.8pt;z-index:251659264;mso-width-relative:page;mso-height-relative:page;" filled="f" stroked="f" coordsize="21600,21600" o:gfxdata="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MXept1gAAAAgBAAAPAAAAAAAAAAEAIAAAACIAAABkcnMvZG93bnJldi54&#10;bWxQSwECFAAUAAAACACHTuJArnIOzMMBAAB0AwAADgAAAAAAAAABACAAAAAlAQAAZHJzL2Uyb0Rv&#10;Yy54bWxQSwUGAAAAAAYABgBZAQAAWgUAAAAA&#10;">
                <v:fill on="f" focussize="0,0"/>
                <v:stroke on="f"/>
                <v:imagedata o:title=""/>
                <o:lock v:ext="edit" aspectratio="f"/>
                <v:textbox>
                  <w:txbxContent>
                    <w:p>
                      <w:pPr>
                        <w:pStyle w:val="4"/>
                        <w:kinsoku/>
                        <w:ind w:left="0" w:firstLine="0"/>
                        <w:jc w:val="left"/>
                        <w:rPr>
                          <w:sz w:val="21"/>
                          <w:szCs w:val="21"/>
                        </w:rPr>
                      </w:pPr>
                      <w:r>
                        <w:rPr>
                          <w:rFonts w:ascii="Calibri" w:eastAsia="宋体" w:hAnsiTheme="minorBidi"/>
                          <w:color w:val="000000" w:themeColor="text1"/>
                          <w:kern w:val="24"/>
                          <w:sz w:val="21"/>
                          <w:szCs w:val="21"/>
                          <w14:textFill>
                            <w14:solidFill>
                              <w14:schemeClr w14:val="tx1"/>
                            </w14:solidFill>
                          </w14:textFill>
                        </w:rPr>
                        <w:t>g(D,A)=H(D)-H(D|A)</w:t>
                      </w:r>
                    </w:p>
                  </w:txbxContent>
                </v:textbox>
              </v:shape>
            </w:pict>
          </mc:Fallback>
        </mc:AlternateContent>
      </w:r>
    </w:p>
    <w:p>
      <w:pPr>
        <w:ind w:left="360"/>
        <w:rPr>
          <w:rFonts w:hint="default"/>
          <w:lang w:val="en-US" w:eastAsia="zh-CN"/>
        </w:rPr>
      </w:pPr>
    </w:p>
    <w:p>
      <w:pPr>
        <w:rPr>
          <w:rFonts w:hint="default"/>
          <w:lang w:val="en-US" w:eastAsia="zh-CN"/>
        </w:rPr>
      </w:pPr>
      <w:r>
        <w:rPr>
          <w:rFonts w:hint="default"/>
          <w:lang w:val="en-US" w:eastAsia="zh-CN"/>
        </w:rPr>
        <w:t>决策树学习应用信息增益准则选择特征。</w:t>
      </w:r>
    </w:p>
    <w:p>
      <w:pPr>
        <w:rPr>
          <w:rFonts w:hint="default"/>
          <w:lang w:val="en-US" w:eastAsia="zh-CN"/>
        </w:rPr>
      </w:pPr>
      <w:r>
        <w:rPr>
          <w:rFonts w:hint="default"/>
          <w:lang w:val="en-US" w:eastAsia="zh-CN"/>
        </w:rPr>
        <w:t>具体特征选择方法为：对训练数据集（或子集）D，计算其每个特征的信息增益，并比较它们的大小，选择信息增益最大的特征。</w:t>
      </w:r>
    </w:p>
    <w:p>
      <w:pPr>
        <w:ind w:left="360"/>
        <w:rPr>
          <w:rFonts w:hint="default"/>
          <w:lang w:val="en-US" w:eastAsia="zh-CN"/>
        </w:rPr>
      </w:pPr>
    </w:p>
    <w:p>
      <w:pPr>
        <w:rPr>
          <w:rFonts w:hint="eastAsia"/>
          <w:b/>
          <w:bCs/>
          <w:lang w:val="en-US" w:eastAsia="zh-CN"/>
        </w:rPr>
      </w:pPr>
      <w:r>
        <w:rPr>
          <w:rFonts w:hint="eastAsia"/>
          <w:b/>
          <w:bCs/>
          <w:lang w:val="en-US" w:eastAsia="zh-CN"/>
        </w:rPr>
        <w:t>特征选择算法计算过程：</w:t>
      </w:r>
    </w:p>
    <w:p>
      <w:pPr>
        <w:rPr>
          <w:rFonts w:hint="default"/>
          <w:lang w:val="en-US" w:eastAsia="zh-CN"/>
        </w:rPr>
      </w:pPr>
      <w:r>
        <w:rPr>
          <w:rFonts w:hint="eastAsia"/>
          <w:lang w:val="en-US" w:eastAsia="zh-CN"/>
        </w:rPr>
        <w:t>学习P198-p204特征选择的计算过程，或者PPT案例题中对“天气”、“满员”、“工作”三个特征，分别计算信息增益，以及特征选择的过程。</w:t>
      </w:r>
    </w:p>
    <w:p>
      <w:pPr>
        <w:ind w:left="360"/>
        <w:rPr>
          <w:rFonts w:hint="default"/>
          <w:lang w:val="en-US" w:eastAsia="zh-CN"/>
        </w:rPr>
      </w:pPr>
    </w:p>
    <w:p>
      <w:pPr>
        <w:rPr>
          <w:rFonts w:hint="eastAsia"/>
          <w:b/>
          <w:bCs/>
          <w:lang w:val="en-US" w:eastAsia="zh-CN"/>
        </w:rPr>
      </w:pPr>
      <w:r>
        <w:rPr>
          <w:rFonts w:hint="eastAsia"/>
          <w:b/>
          <w:bCs/>
          <w:lang w:val="en-US" w:eastAsia="zh-CN"/>
        </w:rPr>
        <w:t>特征选择方法：</w:t>
      </w:r>
    </w:p>
    <w:p>
      <w:pPr>
        <w:rPr>
          <w:rFonts w:hint="default"/>
          <w:b/>
          <w:bCs/>
          <w:lang w:val="en-US" w:eastAsia="zh-CN"/>
        </w:rPr>
      </w:pPr>
      <w:r>
        <w:rPr>
          <w:rFonts w:hint="default"/>
          <w:b/>
          <w:bCs/>
          <w:lang w:val="en-US" w:eastAsia="zh-CN"/>
        </w:rPr>
        <w:t>（1）ID3算法</w:t>
      </w:r>
    </w:p>
    <w:p>
      <w:pPr>
        <w:rPr>
          <w:rFonts w:hint="default"/>
          <w:lang w:val="en-US" w:eastAsia="zh-CN"/>
        </w:rPr>
      </w:pPr>
      <w:r>
        <w:rPr>
          <w:rFonts w:hint="default"/>
          <w:lang w:val="en-US" w:eastAsia="zh-CN"/>
        </w:rPr>
        <w:t>ID3算法的核心是在决策树各结点上应用信息增益准则选择特征，递归地构建决策树。从根结点开始，计算所有可能特征的信息增益，选择信息增益最大的特征作为结点的特征，再对子结点递归地调用以上方法。</w:t>
      </w:r>
    </w:p>
    <w:p>
      <w:pPr>
        <w:rPr>
          <w:rFonts w:hint="default"/>
          <w:lang w:val="en-US" w:eastAsia="zh-CN"/>
        </w:rPr>
      </w:pPr>
      <w:r>
        <w:rPr>
          <w:rFonts w:hint="default"/>
          <w:lang w:val="en-US" w:eastAsia="zh-CN"/>
        </w:rPr>
        <w:t>ID3算法终止条件：（1）直到所有特征的信息增益均很小，小于设定阈值（2）没有特征可以选择。</w:t>
      </w:r>
    </w:p>
    <w:p>
      <w:pPr>
        <w:rPr>
          <w:rFonts w:hint="default"/>
          <w:b/>
          <w:bCs/>
          <w:lang w:val="en-US" w:eastAsia="zh-CN"/>
        </w:rPr>
      </w:pPr>
      <w:r>
        <w:rPr>
          <w:rFonts w:hint="default"/>
          <w:lang w:val="en-US" w:eastAsia="zh-CN"/>
        </w:rPr>
        <w:t>ID3算法缺陷：采用信息增益作为特征选择标准，存在偏向于选择取值较多的特征的问题。</w:t>
      </w:r>
      <w:r>
        <w:rPr>
          <w:rFonts w:hint="default"/>
          <w:b/>
          <w:bCs/>
          <w:lang w:val="en-US" w:eastAsia="zh-CN"/>
        </w:rPr>
        <w:t>（2）C4.5算法</w:t>
      </w:r>
    </w:p>
    <w:p>
      <w:pPr>
        <w:rPr>
          <w:rFonts w:hint="default"/>
          <w:lang w:val="en-US" w:eastAsia="zh-CN"/>
        </w:rPr>
      </w:pPr>
      <w:r>
        <w:rPr>
          <w:rFonts w:hint="default"/>
          <w:lang w:val="en-US" w:eastAsia="zh-CN"/>
        </w:rPr>
        <w:t>C4.5算法与ID3算法相似，C4.5算法对ID3算法进行了改进，C4.5算法在生成决策树的过程中，用信息增益比来选择特征。</w:t>
      </w:r>
    </w:p>
    <w:p>
      <w:pPr>
        <w:rPr>
          <w:rFonts w:hint="default"/>
          <w:lang w:val="en-US" w:eastAsia="zh-CN"/>
        </w:rPr>
      </w:pPr>
      <w:r>
        <w:rPr>
          <w:rFonts w:hint="default"/>
          <w:lang w:val="en-US" w:eastAsia="zh-CN"/>
        </w:rPr>
        <w:t>信息增益比</w:t>
      </w:r>
    </w:p>
    <w:p>
      <w:pPr>
        <w:rPr>
          <w:rFonts w:hint="eastAsia"/>
          <w:lang w:val="en-US" w:eastAsia="zh-CN"/>
        </w:rPr>
      </w:pPr>
      <w:r>
        <w:rPr>
          <w:rFonts w:hint="default"/>
          <w:lang w:val="en-US" w:eastAsia="zh-CN"/>
        </w:rPr>
        <w:t>特征A对训练数据集D的信息增益比gR(D,A)定义为其信息增益g(D,A)与训练数据集D关于特征A的值的熵</w:t>
      </w:r>
      <w:r>
        <w:drawing>
          <wp:inline distT="0" distB="0" distL="114300" distR="114300">
            <wp:extent cx="356870" cy="161290"/>
            <wp:effectExtent l="0" t="0" r="11430" b="3810"/>
            <wp:docPr id="121" name="图片 120"/>
            <wp:cNvGraphicFramePr/>
            <a:graphic xmlns:a="http://schemas.openxmlformats.org/drawingml/2006/main">
              <a:graphicData uri="http://schemas.openxmlformats.org/drawingml/2006/picture">
                <pic:pic xmlns:pic="http://schemas.openxmlformats.org/drawingml/2006/picture">
                  <pic:nvPicPr>
                    <pic:cNvPr id="121" name="图片 120"/>
                    <pic:cNvPicPr/>
                  </pic:nvPicPr>
                  <pic:blipFill>
                    <a:blip r:embed="rId9"/>
                    <a:stretch>
                      <a:fillRect/>
                    </a:stretch>
                  </pic:blipFill>
                  <pic:spPr>
                    <a:xfrm>
                      <a:off x="0" y="0"/>
                      <a:ext cx="356870" cy="161290"/>
                    </a:xfrm>
                    <a:prstGeom prst="rect">
                      <a:avLst/>
                    </a:prstGeom>
                    <a:noFill/>
                    <a:ln w="9525">
                      <a:noFill/>
                    </a:ln>
                  </pic:spPr>
                </pic:pic>
              </a:graphicData>
            </a:graphic>
          </wp:inline>
        </w:drawing>
      </w:r>
      <w:r>
        <w:rPr>
          <w:rFonts w:hint="default"/>
          <w:lang w:val="en-US" w:eastAsia="zh-CN"/>
        </w:rPr>
        <w:t>之比</w:t>
      </w:r>
      <w:r>
        <w:rPr>
          <w:rFonts w:hint="eastAsia"/>
          <w:lang w:val="en-US" w:eastAsia="zh-CN"/>
        </w:rPr>
        <w:t>，即：</w:t>
      </w:r>
    </w:p>
    <w:p>
      <w:pPr>
        <w:ind w:left="360"/>
        <w:rPr>
          <w:rFonts w:hint="default"/>
          <w:lang w:val="en-US" w:eastAsia="zh-CN"/>
        </w:rPr>
      </w:pPr>
      <w:r>
        <w:drawing>
          <wp:inline distT="0" distB="0" distL="114300" distR="114300">
            <wp:extent cx="798830" cy="418465"/>
            <wp:effectExtent l="0" t="0" r="1270" b="635"/>
            <wp:docPr id="122" name="图片 121"/>
            <wp:cNvGraphicFramePr/>
            <a:graphic xmlns:a="http://schemas.openxmlformats.org/drawingml/2006/main">
              <a:graphicData uri="http://schemas.openxmlformats.org/drawingml/2006/picture">
                <pic:pic xmlns:pic="http://schemas.openxmlformats.org/drawingml/2006/picture">
                  <pic:nvPicPr>
                    <pic:cNvPr id="122" name="图片 121"/>
                    <pic:cNvPicPr/>
                  </pic:nvPicPr>
                  <pic:blipFill>
                    <a:blip r:embed="rId10"/>
                    <a:stretch>
                      <a:fillRect/>
                    </a:stretch>
                  </pic:blipFill>
                  <pic:spPr>
                    <a:xfrm>
                      <a:off x="0" y="0"/>
                      <a:ext cx="798830" cy="418465"/>
                    </a:xfrm>
                    <a:prstGeom prst="rect">
                      <a:avLst/>
                    </a:prstGeom>
                    <a:noFill/>
                    <a:ln w="9525">
                      <a:noFill/>
                    </a:ln>
                  </pic:spPr>
                </pic:pic>
              </a:graphicData>
            </a:graphic>
          </wp:inline>
        </w:drawing>
      </w:r>
    </w:p>
    <w:p>
      <w:pPr>
        <w:rPr>
          <w:rFonts w:hint="eastAsia"/>
          <w:lang w:eastAsia="zh-CN"/>
        </w:rPr>
      </w:pPr>
      <w:r>
        <w:rPr>
          <w:rFonts w:hint="eastAsia"/>
          <w:lang w:val="en-US" w:eastAsia="zh-CN"/>
        </w:rPr>
        <w:t>其中，</w:t>
      </w:r>
      <w:r>
        <w:drawing>
          <wp:inline distT="0" distB="0" distL="114300" distR="114300">
            <wp:extent cx="1663700" cy="345440"/>
            <wp:effectExtent l="0" t="0" r="0" b="10160"/>
            <wp:docPr id="123" name="图片 122"/>
            <wp:cNvGraphicFramePr/>
            <a:graphic xmlns:a="http://schemas.openxmlformats.org/drawingml/2006/main">
              <a:graphicData uri="http://schemas.openxmlformats.org/drawingml/2006/picture">
                <pic:pic xmlns:pic="http://schemas.openxmlformats.org/drawingml/2006/picture">
                  <pic:nvPicPr>
                    <pic:cNvPr id="123" name="图片 122"/>
                    <pic:cNvPicPr/>
                  </pic:nvPicPr>
                  <pic:blipFill>
                    <a:blip r:embed="rId11"/>
                    <a:stretch>
                      <a:fillRect/>
                    </a:stretch>
                  </pic:blipFill>
                  <pic:spPr>
                    <a:xfrm>
                      <a:off x="0" y="0"/>
                      <a:ext cx="1663700" cy="345440"/>
                    </a:xfrm>
                    <a:prstGeom prst="rect">
                      <a:avLst/>
                    </a:prstGeom>
                    <a:noFill/>
                    <a:ln w="9525">
                      <a:noFill/>
                    </a:ln>
                  </pic:spPr>
                </pic:pic>
              </a:graphicData>
            </a:graphic>
          </wp:inline>
        </w:drawing>
      </w:r>
      <w:r>
        <w:rPr>
          <w:rFonts w:hint="eastAsia"/>
          <w:lang w:eastAsia="zh-CN"/>
        </w:rPr>
        <w:t>，n是特征A取值的个数。</w:t>
      </w:r>
    </w:p>
    <w:p>
      <w:pPr>
        <w:rPr>
          <w:rFonts w:hint="eastAsia" w:eastAsiaTheme="minorEastAsia"/>
          <w:b/>
          <w:bCs/>
          <w:lang w:val="en-US" w:eastAsia="zh-CN"/>
        </w:rPr>
      </w:pPr>
      <w:r>
        <w:rPr>
          <w:rFonts w:hint="eastAsia" w:eastAsiaTheme="minorEastAsia"/>
          <w:b/>
          <w:bCs/>
          <w:lang w:val="en-US" w:eastAsia="zh-CN"/>
        </w:rPr>
        <w:t>（3）CART算法（了解）</w:t>
      </w:r>
    </w:p>
    <w:p>
      <w:pPr>
        <w:rPr>
          <w:rFonts w:hint="eastAsia" w:eastAsiaTheme="minorEastAsia"/>
          <w:lang w:val="en-US" w:eastAsia="zh-CN"/>
        </w:rPr>
      </w:pPr>
      <w:r>
        <w:rPr>
          <w:rFonts w:hint="eastAsia" w:eastAsiaTheme="minorEastAsia"/>
          <w:lang w:val="en-US" w:eastAsia="zh-CN"/>
        </w:rPr>
        <w:t>分类与回归树（classifation and regession tree, CART）。</w:t>
      </w:r>
    </w:p>
    <w:p>
      <w:pPr>
        <w:rPr>
          <w:rFonts w:hint="eastAsia" w:eastAsiaTheme="minorEastAsia"/>
          <w:lang w:val="en-US" w:eastAsia="zh-CN"/>
        </w:rPr>
      </w:pPr>
      <w:r>
        <w:rPr>
          <w:rFonts w:hint="eastAsia" w:eastAsiaTheme="minorEastAsia"/>
          <w:lang w:val="en-US" w:eastAsia="zh-CN"/>
        </w:rPr>
        <w:t>CART既可以用于分类也可以用于回归。</w:t>
      </w:r>
    </w:p>
    <w:p>
      <w:pPr>
        <w:rPr>
          <w:rFonts w:hint="eastAsia" w:eastAsiaTheme="minorEastAsia"/>
          <w:lang w:val="en-US" w:eastAsia="zh-CN"/>
        </w:rPr>
      </w:pPr>
      <w:r>
        <w:rPr>
          <w:rFonts w:hint="eastAsia" w:eastAsiaTheme="minorEastAsia"/>
          <w:lang w:val="en-US" w:eastAsia="zh-CN"/>
        </w:rPr>
        <w:t>分类树使用基尼指数（Gini index）最小化准则进行特征选择。</w:t>
      </w:r>
    </w:p>
    <w:p>
      <w:pPr>
        <w:rPr>
          <w:rFonts w:hint="eastAsia" w:eastAsiaTheme="minorEastAsia"/>
          <w:lang w:val="en-US" w:eastAsia="zh-CN"/>
        </w:rPr>
      </w:pPr>
      <w:r>
        <w:rPr>
          <w:rFonts w:hint="eastAsia" w:eastAsiaTheme="minorEastAsia"/>
          <w:lang w:val="en-US" w:eastAsia="zh-CN"/>
        </w:rPr>
        <w:t>回归树使用平方误差最小化准则。</w:t>
      </w:r>
    </w:p>
    <w:p>
      <w:pPr>
        <w:rPr>
          <w:rFonts w:hint="eastAsia" w:eastAsiaTheme="minorEastAsia"/>
          <w:lang w:val="en-US" w:eastAsia="zh-CN"/>
        </w:rPr>
      </w:pPr>
    </w:p>
    <w:p>
      <w:pPr>
        <w:rPr>
          <w:rFonts w:hint="default" w:eastAsiaTheme="minorEastAsia"/>
          <w:lang w:val="en-US" w:eastAsia="zh-CN"/>
        </w:rPr>
      </w:pPr>
      <w:r>
        <w:rPr>
          <w:rFonts w:hint="eastAsia" w:eastAsiaTheme="minorEastAsia"/>
          <w:lang w:val="en-US" w:eastAsia="zh-CN"/>
        </w:rPr>
        <w:t>概率模型</w:t>
      </w:r>
      <w:r>
        <w:rPr>
          <w:rFonts w:hint="eastAsia" w:eastAsiaTheme="minorEastAsia"/>
          <w:b/>
          <w:bCs/>
          <w:lang w:val="en-US" w:eastAsia="zh-CN"/>
        </w:rPr>
        <w:t>不需要归一化</w:t>
      </w:r>
      <w:r>
        <w:rPr>
          <w:rFonts w:hint="default" w:eastAsiaTheme="minorEastAsia"/>
          <w:lang w:val="en-US" w:eastAsia="zh-CN"/>
        </w:rPr>
        <w:t>,因为它们不关心变量的值</w:t>
      </w:r>
      <w:r>
        <w:rPr>
          <w:rFonts w:hint="eastAsia"/>
          <w:lang w:val="en-US" w:eastAsia="zh-CN"/>
        </w:rPr>
        <w:t>，</w:t>
      </w:r>
      <w:r>
        <w:rPr>
          <w:rFonts w:hint="default" w:eastAsiaTheme="minorEastAsia"/>
          <w:lang w:val="en-US" w:eastAsia="zh-CN"/>
        </w:rPr>
        <w:t>而是关心变量的分布和变量之间的条件概率</w:t>
      </w:r>
      <w:r>
        <w:rPr>
          <w:rFonts w:hint="eastAsia"/>
          <w:lang w:val="en-US" w:eastAsia="zh-CN"/>
        </w:rPr>
        <w:t>，</w:t>
      </w:r>
      <w:r>
        <w:rPr>
          <w:rFonts w:hint="eastAsia"/>
          <w:b/>
          <w:bCs/>
          <w:lang w:val="en-US" w:eastAsia="zh-CN"/>
        </w:rPr>
        <w:t>树模型一般不需要做归一化。</w:t>
      </w:r>
      <w:r>
        <w:rPr>
          <w:rFonts w:hint="default" w:eastAsiaTheme="minorEastAsia"/>
          <w:b/>
          <w:bCs/>
          <w:lang w:val="en-US" w:eastAsia="zh-CN"/>
        </w:rPr>
        <w:t>如决策树、</w:t>
      </w:r>
      <w:r>
        <w:rPr>
          <w:rFonts w:hint="eastAsia"/>
          <w:b/>
          <w:bCs/>
          <w:lang w:val="en-US" w:eastAsia="zh-CN"/>
        </w:rPr>
        <w:t>随机森林等</w:t>
      </w:r>
      <w:r>
        <w:rPr>
          <w:rFonts w:hint="default" w:eastAsiaTheme="minorEastAsia"/>
          <w:b/>
          <w:bCs/>
          <w:lang w:val="en-US" w:eastAsia="zh-CN"/>
        </w:rPr>
        <w:t>。</w:t>
      </w:r>
    </w:p>
    <w:p>
      <w:pPr>
        <w:rPr>
          <w:rFonts w:hint="default" w:eastAsiaTheme="minorEastAsia"/>
          <w:lang w:val="en-US" w:eastAsia="zh-CN"/>
        </w:rPr>
      </w:pPr>
      <w:r>
        <w:rPr>
          <w:rFonts w:hint="eastAsia"/>
          <w:lang w:val="en-US" w:eastAsia="zh-CN"/>
        </w:rPr>
        <w:t>机器学习算法需要做归一化处理的，如最优化问题：像K近邻算法、逻辑回归、Kmeans等。</w:t>
      </w:r>
    </w:p>
    <w:p>
      <w:pPr>
        <w:rPr>
          <w:rFonts w:hint="eastAsia" w:eastAsiaTheme="minorEastAsia"/>
          <w:lang w:val="en-US" w:eastAsia="zh-CN"/>
        </w:rPr>
      </w:pPr>
    </w:p>
    <w:p>
      <w:pPr>
        <w:rPr>
          <w:rFonts w:hint="eastAsia"/>
          <w:b/>
          <w:bCs/>
          <w:lang w:val="en-US" w:eastAsia="zh-CN"/>
        </w:rPr>
      </w:pPr>
      <w:r>
        <w:rPr>
          <w:rFonts w:hint="eastAsia"/>
          <w:b/>
          <w:bCs/>
          <w:lang w:val="en-US" w:eastAsia="zh-CN"/>
        </w:rPr>
        <w:t>决策树剪枝：</w:t>
      </w:r>
    </w:p>
    <w:p>
      <w:pPr>
        <w:rPr>
          <w:rFonts w:hint="default"/>
          <w:lang w:val="en-US" w:eastAsia="zh-CN"/>
        </w:rPr>
      </w:pPr>
      <w:r>
        <w:rPr>
          <w:rFonts w:hint="default"/>
          <w:lang w:val="en-US" w:eastAsia="zh-CN"/>
        </w:rPr>
        <w:t>决策树生成算法递归地产生决策树，直到不能继续下去为止，这样产生的树往往对训练数据的分类很准确，但对未知的测试数据的分类却没有那么准确，即出现</w:t>
      </w:r>
      <w:r>
        <w:rPr>
          <w:rFonts w:hint="default"/>
          <w:b/>
          <w:bCs/>
          <w:lang w:val="en-US" w:eastAsia="zh-CN"/>
        </w:rPr>
        <w:t>过拟合</w:t>
      </w:r>
      <w:r>
        <w:rPr>
          <w:rFonts w:hint="default"/>
          <w:lang w:val="en-US" w:eastAsia="zh-CN"/>
        </w:rPr>
        <w:t>现象。</w:t>
      </w:r>
    </w:p>
    <w:p>
      <w:pPr>
        <w:rPr>
          <w:rFonts w:hint="eastAsia" w:eastAsiaTheme="minorEastAsia"/>
          <w:lang w:val="en-US" w:eastAsia="zh-CN"/>
        </w:rPr>
      </w:pPr>
      <w:r>
        <w:rPr>
          <w:rFonts w:hint="eastAsia" w:eastAsiaTheme="minorEastAsia"/>
          <w:b/>
          <w:bCs/>
          <w:lang w:val="en-US" w:eastAsia="zh-CN"/>
        </w:rPr>
        <w:t>过拟合的原因</w:t>
      </w:r>
      <w:r>
        <w:rPr>
          <w:rFonts w:hint="eastAsia" w:eastAsiaTheme="minorEastAsia"/>
          <w:lang w:val="en-US" w:eastAsia="zh-CN"/>
        </w:rPr>
        <w:t>在于学习时过多地考虑如何提高对训练数据的正确分类，从而构建出</w:t>
      </w:r>
      <w:r>
        <w:rPr>
          <w:rFonts w:hint="eastAsia" w:eastAsiaTheme="minorEastAsia"/>
          <w:b/>
          <w:bCs/>
          <w:lang w:val="en-US" w:eastAsia="zh-CN"/>
        </w:rPr>
        <w:t>过于复杂的决策树</w:t>
      </w:r>
      <w:r>
        <w:rPr>
          <w:rFonts w:hint="eastAsia" w:eastAsiaTheme="minorEastAsia"/>
          <w:lang w:val="en-US" w:eastAsia="zh-CN"/>
        </w:rPr>
        <w:t>，对于解决新问题效果并不好。</w:t>
      </w:r>
    </w:p>
    <w:p>
      <w:pPr>
        <w:rPr>
          <w:rFonts w:hint="eastAsia" w:eastAsiaTheme="minorEastAsia"/>
          <w:lang w:val="en-US" w:eastAsia="zh-CN"/>
        </w:rPr>
      </w:pPr>
      <w:r>
        <w:rPr>
          <w:rFonts w:hint="eastAsia" w:eastAsiaTheme="minorEastAsia"/>
          <w:lang w:val="en-US" w:eastAsia="zh-CN"/>
        </w:rPr>
        <w:t>在决策树学习中，将已经生成的树进行简化的过程称为剪枝。具体地，剪枝从已生成的树上裁掉一些子树或叶结点，并将其根节点或父结点作为新的叶结点，从而</w:t>
      </w:r>
      <w:r>
        <w:rPr>
          <w:rFonts w:hint="eastAsia" w:eastAsiaTheme="minorEastAsia"/>
          <w:b/>
          <w:bCs/>
          <w:lang w:val="en-US" w:eastAsia="zh-CN"/>
        </w:rPr>
        <w:t>简化分类树的模型</w:t>
      </w:r>
      <w:r>
        <w:rPr>
          <w:rFonts w:hint="eastAsia" w:eastAsiaTheme="minorEastAsia"/>
          <w:lang w:val="en-US" w:eastAsia="zh-CN"/>
        </w:rPr>
        <w:t>。</w:t>
      </w:r>
    </w:p>
    <w:p>
      <w:pPr>
        <w:rPr>
          <w:rFonts w:hint="eastAsia" w:eastAsiaTheme="minorEastAsia"/>
          <w:lang w:val="en-US" w:eastAsia="zh-CN"/>
        </w:rPr>
      </w:pPr>
      <w:r>
        <w:rPr>
          <w:rFonts w:hint="eastAsia" w:eastAsiaTheme="minorEastAsia"/>
          <w:lang w:val="en-US" w:eastAsia="zh-CN"/>
        </w:rPr>
        <w:t>考虑极端的情况，如果我们令所有的叶子节点都只含有一个数据点，那么我们能够保证所有的训练数据都能准确分类，强化了噪声数据的作用。</w:t>
      </w:r>
    </w:p>
    <w:p>
      <w:pPr>
        <w:ind w:left="360"/>
        <w:rPr>
          <w:rFonts w:hint="eastAsia" w:eastAsiaTheme="minorEastAsia"/>
          <w:lang w:val="en-US" w:eastAsia="zh-CN"/>
        </w:rPr>
      </w:pPr>
      <w:r>
        <w:drawing>
          <wp:inline distT="0" distB="0" distL="114300" distR="114300">
            <wp:extent cx="3909695" cy="1804035"/>
            <wp:effectExtent l="0" t="0" r="1905" b="12065"/>
            <wp:docPr id="124" name="图片 123"/>
            <wp:cNvGraphicFramePr/>
            <a:graphic xmlns:a="http://schemas.openxmlformats.org/drawingml/2006/main">
              <a:graphicData uri="http://schemas.openxmlformats.org/drawingml/2006/picture">
                <pic:pic xmlns:pic="http://schemas.openxmlformats.org/drawingml/2006/picture">
                  <pic:nvPicPr>
                    <pic:cNvPr id="124" name="图片 123"/>
                    <pic:cNvPicPr/>
                  </pic:nvPicPr>
                  <pic:blipFill>
                    <a:blip r:embed="rId12"/>
                    <a:stretch>
                      <a:fillRect/>
                    </a:stretch>
                  </pic:blipFill>
                  <pic:spPr>
                    <a:xfrm>
                      <a:off x="0" y="0"/>
                      <a:ext cx="3909695" cy="1804035"/>
                    </a:xfrm>
                    <a:prstGeom prst="rect">
                      <a:avLst/>
                    </a:prstGeom>
                    <a:noFill/>
                    <a:ln w="9525">
                      <a:noFill/>
                    </a:ln>
                  </pic:spPr>
                </pic:pic>
              </a:graphicData>
            </a:graphic>
          </wp:inline>
        </w:drawing>
      </w:r>
    </w:p>
    <w:p>
      <w:pPr>
        <w:ind w:left="360"/>
        <w:rPr>
          <w:rFonts w:hint="eastAsia" w:eastAsiaTheme="minorEastAsia"/>
          <w:lang w:val="en-US" w:eastAsia="zh-CN"/>
        </w:rPr>
      </w:pPr>
    </w:p>
    <w:p>
      <w:pPr>
        <w:ind w:left="360"/>
        <w:rPr>
          <w:rFonts w:hint="default" w:eastAsiaTheme="minorEastAsia"/>
          <w:lang w:val="en-US" w:eastAsia="zh-CN"/>
        </w:rPr>
      </w:pPr>
      <w:r>
        <w:rPr>
          <w:rFonts w:hint="eastAsia"/>
          <w:lang w:val="en-US" w:eastAsia="zh-CN"/>
        </w:rPr>
        <w:t>两种剪枝方案：</w:t>
      </w:r>
    </w:p>
    <w:p>
      <w:pPr>
        <w:ind w:left="360"/>
        <w:rPr>
          <w:rFonts w:hint="eastAsia" w:eastAsiaTheme="minorEastAsia"/>
          <w:lang w:val="en-US" w:eastAsia="zh-CN"/>
        </w:rPr>
      </w:pPr>
      <w:r>
        <w:rPr>
          <w:rFonts w:hint="eastAsia" w:eastAsiaTheme="minorEastAsia"/>
          <w:lang w:val="en-US" w:eastAsia="zh-CN"/>
        </w:rPr>
        <w:t>（1）预剪枝（先剪枝）：</w:t>
      </w:r>
    </w:p>
    <w:p>
      <w:pPr>
        <w:ind w:left="360"/>
        <w:rPr>
          <w:rFonts w:hint="eastAsia" w:eastAsiaTheme="minorEastAsia"/>
          <w:lang w:val="en-US" w:eastAsia="zh-CN"/>
        </w:rPr>
      </w:pPr>
      <w:r>
        <w:rPr>
          <w:rFonts w:hint="eastAsia" w:eastAsiaTheme="minorEastAsia"/>
          <w:lang w:val="en-US" w:eastAsia="zh-CN"/>
        </w:rPr>
        <w:t>提前结束决策树的增长，在决策树生成的过程中，限制树的最大深度、限制叶结点上的最小样本数。</w:t>
      </w:r>
    </w:p>
    <w:p>
      <w:pPr>
        <w:ind w:left="360"/>
        <w:rPr>
          <w:rFonts w:hint="eastAsia" w:eastAsiaTheme="minorEastAsia"/>
          <w:lang w:val="en-US" w:eastAsia="zh-CN"/>
        </w:rPr>
      </w:pPr>
      <w:r>
        <w:rPr>
          <w:rFonts w:hint="eastAsia" w:eastAsiaTheme="minorEastAsia"/>
          <w:lang w:val="en-US" w:eastAsia="zh-CN"/>
        </w:rPr>
        <w:t>（2）后剪枝：</w:t>
      </w:r>
    </w:p>
    <w:p>
      <w:pPr>
        <w:ind w:left="360"/>
        <w:rPr>
          <w:rFonts w:hint="eastAsia" w:eastAsiaTheme="minorEastAsia"/>
          <w:lang w:val="en-US" w:eastAsia="zh-CN"/>
        </w:rPr>
      </w:pPr>
      <w:r>
        <w:rPr>
          <w:rFonts w:hint="eastAsia" w:eastAsiaTheme="minorEastAsia"/>
          <w:lang w:val="en-US" w:eastAsia="zh-CN"/>
        </w:rPr>
        <w:t>递归地从叶结点向上会所，根据剪枝前后判断损失函数。</w:t>
      </w:r>
    </w:p>
    <w:p>
      <w:pPr>
        <w:ind w:left="360"/>
        <w:rPr>
          <w:rFonts w:hint="eastAsia" w:eastAsiaTheme="minorEastAsia"/>
          <w:lang w:val="en-US" w:eastAsia="zh-CN"/>
        </w:rPr>
      </w:pPr>
    </w:p>
    <w:p>
      <w:pPr>
        <w:jc w:val="center"/>
        <w:rPr>
          <w:rFonts w:hint="default" w:eastAsiaTheme="minorEastAsia"/>
          <w:lang w:val="en-US" w:eastAsia="zh-CN"/>
        </w:rPr>
      </w:pPr>
      <w:r>
        <w:rPr>
          <w:rFonts w:hint="eastAsia"/>
          <w:b/>
          <w:bCs/>
        </w:rPr>
        <w:t>第</w:t>
      </w:r>
      <w:r>
        <w:rPr>
          <w:rFonts w:hint="eastAsia"/>
          <w:b/>
          <w:bCs/>
          <w:lang w:val="en-US" w:eastAsia="zh-CN"/>
        </w:rPr>
        <w:t>四</w:t>
      </w:r>
      <w:r>
        <w:rPr>
          <w:rFonts w:hint="eastAsia"/>
          <w:b/>
          <w:bCs/>
        </w:rPr>
        <w:t xml:space="preserve">章 </w:t>
      </w:r>
      <w:r>
        <w:rPr>
          <w:rFonts w:hint="eastAsia"/>
          <w:b/>
          <w:bCs/>
          <w:lang w:val="en-US" w:eastAsia="zh-CN"/>
        </w:rPr>
        <w:t>集成学习与随机森林</w:t>
      </w:r>
    </w:p>
    <w:p>
      <w:pPr>
        <w:ind w:left="360"/>
        <w:rPr>
          <w:rFonts w:hint="eastAsia"/>
          <w:b/>
          <w:bCs/>
          <w:lang w:val="en-US" w:eastAsia="zh-CN"/>
        </w:rPr>
      </w:pPr>
      <w:r>
        <w:rPr>
          <w:rFonts w:hint="eastAsia"/>
          <w:b/>
          <w:bCs/>
          <w:lang w:val="en-US" w:eastAsia="zh-CN"/>
        </w:rPr>
        <w:t>集成学习：</w:t>
      </w:r>
    </w:p>
    <w:p>
      <w:pPr>
        <w:ind w:left="360"/>
        <w:rPr>
          <w:rFonts w:hint="default"/>
          <w:b w:val="0"/>
          <w:bCs w:val="0"/>
          <w:lang w:val="en-US" w:eastAsia="zh-CN"/>
        </w:rPr>
      </w:pPr>
      <w:r>
        <w:rPr>
          <w:rFonts w:hint="eastAsia"/>
          <w:b w:val="0"/>
          <w:bCs w:val="0"/>
          <w:lang w:val="en-US" w:eastAsia="zh-CN"/>
        </w:rPr>
        <w:t>通过构建并结合多个机器学习器（基学习器）来完成学习任务。基本思想：将多个弱学习器模型组合，得到一个更好更全面的强模型。“三个臭皮匠，赛过一个诸葛亮”。</w:t>
      </w:r>
    </w:p>
    <w:p>
      <w:pPr>
        <w:ind w:left="360"/>
      </w:pPr>
      <w:r>
        <w:drawing>
          <wp:inline distT="0" distB="0" distL="114300" distR="114300">
            <wp:extent cx="2199640" cy="1273175"/>
            <wp:effectExtent l="0" t="0" r="10160" b="952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13"/>
                    <a:stretch>
                      <a:fillRect/>
                    </a:stretch>
                  </pic:blipFill>
                  <pic:spPr>
                    <a:xfrm>
                      <a:off x="0" y="0"/>
                      <a:ext cx="2199640" cy="1273175"/>
                    </a:xfrm>
                    <a:prstGeom prst="rect">
                      <a:avLst/>
                    </a:prstGeom>
                    <a:noFill/>
                    <a:ln>
                      <a:noFill/>
                    </a:ln>
                  </pic:spPr>
                </pic:pic>
              </a:graphicData>
            </a:graphic>
          </wp:inline>
        </w:drawing>
      </w:r>
    </w:p>
    <w:p>
      <w:pPr>
        <w:ind w:left="360"/>
      </w:pPr>
    </w:p>
    <w:p>
      <w:pPr>
        <w:rPr>
          <w:rFonts w:hint="eastAsia"/>
          <w:b/>
          <w:bCs/>
          <w:lang w:val="en-US" w:eastAsia="zh-CN"/>
        </w:rPr>
      </w:pPr>
      <w:r>
        <w:rPr>
          <w:rFonts w:hint="eastAsia"/>
          <w:b/>
          <w:bCs/>
          <w:lang w:val="en-US" w:eastAsia="zh-CN"/>
        </w:rPr>
        <w:t>如何得到若干个个体学习器（基学习器）？</w:t>
      </w:r>
    </w:p>
    <w:p>
      <w:pPr>
        <w:numPr>
          <w:ilvl w:val="0"/>
          <w:numId w:val="0"/>
        </w:numPr>
        <w:rPr>
          <w:rFonts w:hint="eastAsia"/>
          <w:b/>
          <w:bCs/>
          <w:lang w:val="en-US" w:eastAsia="zh-CN"/>
        </w:rPr>
      </w:pPr>
      <w:r>
        <w:rPr>
          <w:rFonts w:hint="eastAsia"/>
          <w:b/>
          <w:bCs/>
          <w:lang w:val="en-US" w:eastAsia="zh-CN"/>
        </w:rPr>
        <w:t>（1）同质学习器</w:t>
      </w:r>
    </w:p>
    <w:p>
      <w:pPr>
        <w:widowControl w:val="0"/>
        <w:numPr>
          <w:ilvl w:val="0"/>
          <w:numId w:val="0"/>
        </w:numPr>
        <w:jc w:val="both"/>
        <w:rPr>
          <w:rFonts w:hint="eastAsia"/>
          <w:lang w:val="en-US" w:eastAsia="zh-CN"/>
        </w:rPr>
      </w:pPr>
      <w:r>
        <w:rPr>
          <w:rFonts w:hint="eastAsia"/>
          <w:lang w:val="en-US" w:eastAsia="zh-CN"/>
        </w:rPr>
        <w:t>多个学习器都是一个种类的，比如各个体学习器（基学习器）都是决策树模型。如：bagging和boosting系列。</w:t>
      </w:r>
    </w:p>
    <w:p>
      <w:pPr>
        <w:numPr>
          <w:ilvl w:val="0"/>
          <w:numId w:val="0"/>
        </w:numPr>
        <w:rPr>
          <w:rFonts w:hint="default"/>
          <w:b/>
          <w:bCs/>
          <w:lang w:val="en-US" w:eastAsia="zh-CN"/>
        </w:rPr>
      </w:pPr>
      <w:r>
        <w:rPr>
          <w:rFonts w:hint="eastAsia"/>
          <w:b/>
          <w:bCs/>
          <w:lang w:val="en-US" w:eastAsia="zh-CN"/>
        </w:rPr>
        <w:t>（2）异质学习器</w:t>
      </w:r>
    </w:p>
    <w:p>
      <w:pPr>
        <w:rPr>
          <w:rFonts w:hint="default"/>
          <w:lang w:val="en-US" w:eastAsia="zh-CN"/>
        </w:rPr>
      </w:pPr>
      <w:r>
        <w:rPr>
          <w:rFonts w:hint="eastAsia"/>
          <w:lang w:val="en-US" w:eastAsia="zh-CN"/>
        </w:rPr>
        <w:t>所有个体学习器不全是一个种类的，比如分类问题，有的学习器采用LR，有的采用决策树，再通过某种结合策略组合。</w:t>
      </w:r>
    </w:p>
    <w:p>
      <w:pPr>
        <w:rPr>
          <w:rFonts w:hint="eastAsia"/>
          <w:b/>
          <w:bCs/>
          <w:lang w:val="en-US" w:eastAsia="zh-CN"/>
        </w:rPr>
      </w:pPr>
    </w:p>
    <w:p>
      <w:pPr>
        <w:rPr>
          <w:rFonts w:hint="eastAsia"/>
          <w:b/>
          <w:bCs/>
          <w:lang w:val="en-US" w:eastAsia="zh-CN"/>
        </w:rPr>
      </w:pPr>
      <w:r>
        <w:rPr>
          <w:rFonts w:hint="eastAsia"/>
          <w:b/>
          <w:bCs/>
          <w:lang w:val="en-US" w:eastAsia="zh-CN"/>
        </w:rPr>
        <w:t>同质学习器按个体学习器之间是否存在依赖关系可分为两大类：</w:t>
      </w:r>
    </w:p>
    <w:p>
      <w:pPr>
        <w:rPr>
          <w:rFonts w:hint="eastAsia"/>
          <w:b/>
          <w:bCs/>
          <w:lang w:val="en-US" w:eastAsia="zh-CN"/>
        </w:rPr>
      </w:pPr>
      <w:r>
        <w:rPr>
          <w:rFonts w:hint="eastAsia"/>
          <w:b/>
          <w:bCs/>
          <w:lang w:val="en-US" w:eastAsia="zh-CN"/>
        </w:rPr>
        <w:t>第一种：Bagging系列</w:t>
      </w:r>
    </w:p>
    <w:p>
      <w:pPr>
        <w:keepNext w:val="0"/>
        <w:keepLines w:val="0"/>
        <w:widowControl/>
        <w:suppressLineNumbers w:val="0"/>
        <w:jc w:val="left"/>
        <w:rPr>
          <w:rFonts w:hint="eastAsia" w:ascii="宋体" w:hAnsi="宋体" w:eastAsia="宋体" w:cs="宋体"/>
          <w:sz w:val="21"/>
          <w:szCs w:val="21"/>
        </w:rPr>
      </w:pPr>
      <w:r>
        <w:rPr>
          <w:rFonts w:hint="eastAsia" w:ascii="宋体" w:hAnsi="宋体" w:eastAsia="宋体" w:cs="宋体"/>
          <w:color w:val="000000"/>
          <w:kern w:val="0"/>
          <w:sz w:val="21"/>
          <w:szCs w:val="21"/>
          <w:lang w:val="en-US" w:eastAsia="zh-CN" w:bidi="ar"/>
        </w:rPr>
        <w:t>Bagging系列算法，从</w:t>
      </w:r>
      <w:r>
        <w:rPr>
          <w:rFonts w:hint="eastAsia" w:ascii="宋体" w:hAnsi="宋体" w:eastAsia="宋体" w:cs="宋体"/>
          <w:color w:val="FF0000"/>
          <w:kern w:val="0"/>
          <w:sz w:val="21"/>
          <w:szCs w:val="21"/>
          <w:lang w:val="en-US" w:eastAsia="zh-CN" w:bidi="ar"/>
        </w:rPr>
        <w:t>训练集进行随机抽样</w:t>
      </w:r>
      <w:r>
        <w:rPr>
          <w:rFonts w:hint="eastAsia" w:ascii="宋体" w:hAnsi="宋体" w:eastAsia="宋体" w:cs="宋体"/>
          <w:color w:val="000000"/>
          <w:kern w:val="0"/>
          <w:sz w:val="21"/>
          <w:szCs w:val="21"/>
          <w:lang w:val="en-US" w:eastAsia="zh-CN" w:bidi="ar"/>
        </w:rPr>
        <w:t>组成每个基模型所需要的子训练集，对所有基模型预测的结果进行综合产生最终的预测结果。</w:t>
      </w:r>
    </w:p>
    <w:p>
      <w:pPr>
        <w:rPr>
          <w:rFonts w:hint="default"/>
          <w:b w:val="0"/>
          <w:bCs w:val="0"/>
          <w:lang w:val="en-US" w:eastAsia="zh-CN"/>
        </w:rPr>
      </w:pPr>
      <w:r>
        <w:rPr>
          <w:rFonts w:hint="eastAsia"/>
          <w:b w:val="0"/>
          <w:bCs w:val="0"/>
          <w:lang w:val="en-US" w:eastAsia="zh-CN"/>
        </w:rPr>
        <w:t>Bagging工作机制：</w:t>
      </w:r>
    </w:p>
    <w:p>
      <w:pPr>
        <w:numPr>
          <w:ilvl w:val="0"/>
          <w:numId w:val="10"/>
        </w:numPr>
        <w:rPr>
          <w:rFonts w:hint="eastAsia"/>
          <w:b w:val="0"/>
          <w:bCs w:val="0"/>
          <w:lang w:val="en-US" w:eastAsia="zh-CN"/>
        </w:rPr>
      </w:pPr>
      <w:r>
        <w:rPr>
          <w:rFonts w:hint="eastAsia"/>
          <w:b w:val="0"/>
          <w:bCs w:val="0"/>
          <w:lang w:val="en-US" w:eastAsia="zh-CN"/>
        </w:rPr>
        <w:t>样本随机抽取。---有放回的抽取获得k个训练集。</w:t>
      </w:r>
    </w:p>
    <w:p>
      <w:pPr>
        <w:numPr>
          <w:ilvl w:val="0"/>
          <w:numId w:val="10"/>
        </w:numPr>
        <w:rPr>
          <w:rFonts w:hint="default"/>
          <w:b w:val="0"/>
          <w:bCs w:val="0"/>
          <w:lang w:val="en-US" w:eastAsia="zh-CN"/>
        </w:rPr>
      </w:pPr>
      <w:r>
        <w:rPr>
          <w:rFonts w:hint="eastAsia"/>
          <w:b w:val="0"/>
          <w:bCs w:val="0"/>
          <w:lang w:val="en-US" w:eastAsia="zh-CN"/>
        </w:rPr>
        <w:t>每个训练集训练一个模型。---k个训练集训练k个模型。</w:t>
      </w:r>
    </w:p>
    <w:p>
      <w:pPr>
        <w:numPr>
          <w:ilvl w:val="0"/>
          <w:numId w:val="10"/>
        </w:numPr>
        <w:rPr>
          <w:rFonts w:hint="default"/>
          <w:b w:val="0"/>
          <w:bCs w:val="0"/>
          <w:lang w:val="en-US" w:eastAsia="zh-CN"/>
        </w:rPr>
      </w:pPr>
      <w:r>
        <w:rPr>
          <w:rFonts w:hint="eastAsia"/>
          <w:b w:val="0"/>
          <w:bCs w:val="0"/>
          <w:lang w:val="en-US" w:eastAsia="zh-CN"/>
        </w:rPr>
        <w:t>K个模型通过综合策略得到最终结果。对于分类问题：采用k个模型的投票，少数服从多数得到最终的决策结果。对于回归问题：k个模型预测结果的均值作为最终预测结构。</w:t>
      </w:r>
    </w:p>
    <w:p>
      <w:pPr>
        <w:rPr>
          <w:rFonts w:hint="eastAsia"/>
          <w:b/>
          <w:bCs/>
          <w:lang w:val="en-US" w:eastAsia="zh-CN"/>
        </w:rPr>
      </w:pPr>
      <w:r>
        <w:rPr>
          <w:rFonts w:hint="eastAsia"/>
          <w:b/>
          <w:bCs/>
          <w:lang w:val="en-US" w:eastAsia="zh-CN"/>
        </w:rPr>
        <w:t>第二种Boosting系列</w:t>
      </w:r>
    </w:p>
    <w:p>
      <w:pPr>
        <w:rPr>
          <w:rFonts w:hint="default"/>
          <w:b w:val="0"/>
          <w:bCs w:val="0"/>
          <w:lang w:val="en-US" w:eastAsia="zh-CN"/>
        </w:rPr>
      </w:pPr>
      <w:r>
        <w:rPr>
          <w:rFonts w:hint="eastAsia"/>
          <w:b w:val="0"/>
          <w:bCs w:val="0"/>
          <w:lang w:val="en-US" w:eastAsia="zh-CN"/>
        </w:rPr>
        <w:t>每次在前一个基础模型之上，针对误分类样本提高权重，对正确分类的样本权重降低，相对于每次都针对误分类样本做了“强化训练”，类似于我们平时学习中的“错题集”。针对做错的题目，加强练习。</w:t>
      </w:r>
    </w:p>
    <w:p>
      <w:pPr>
        <w:rPr>
          <w:rFonts w:hint="default"/>
          <w:b w:val="0"/>
          <w:bCs w:val="0"/>
          <w:lang w:val="en-US" w:eastAsia="zh-CN"/>
        </w:rPr>
      </w:pPr>
    </w:p>
    <w:p>
      <w:pPr>
        <w:rPr>
          <w:rFonts w:hint="default"/>
          <w:b/>
          <w:bCs/>
          <w:lang w:val="en-US" w:eastAsia="zh-CN"/>
        </w:rPr>
      </w:pPr>
      <w:r>
        <w:rPr>
          <w:rFonts w:hint="eastAsia"/>
          <w:b/>
          <w:bCs/>
          <w:vertAlign w:val="baseline"/>
          <w:lang w:val="en-US" w:eastAsia="zh-CN"/>
        </w:rPr>
        <w:t>Bagging与Boosting的区别：</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2"/>
        <w:gridCol w:w="2880"/>
        <w:gridCol w:w="42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2" w:type="dxa"/>
          </w:tcPr>
          <w:p>
            <w:pPr>
              <w:rPr>
                <w:rFonts w:hint="default"/>
                <w:b/>
                <w:bCs/>
                <w:vertAlign w:val="baseline"/>
                <w:lang w:val="en-US" w:eastAsia="zh-CN"/>
              </w:rPr>
            </w:pPr>
            <w:r>
              <w:rPr>
                <w:rFonts w:hint="eastAsia"/>
                <w:b w:val="0"/>
                <w:bCs w:val="0"/>
                <w:vertAlign w:val="baseline"/>
                <w:lang w:val="en-US" w:eastAsia="zh-CN"/>
              </w:rPr>
              <w:t>区别</w:t>
            </w:r>
          </w:p>
        </w:tc>
        <w:tc>
          <w:tcPr>
            <w:tcW w:w="2880" w:type="dxa"/>
          </w:tcPr>
          <w:p>
            <w:pPr>
              <w:rPr>
                <w:rFonts w:hint="default"/>
                <w:b w:val="0"/>
                <w:bCs w:val="0"/>
                <w:vertAlign w:val="baseline"/>
                <w:lang w:val="en-US" w:eastAsia="zh-CN"/>
              </w:rPr>
            </w:pPr>
            <w:r>
              <w:rPr>
                <w:rFonts w:hint="eastAsia"/>
                <w:b w:val="0"/>
                <w:bCs w:val="0"/>
                <w:vertAlign w:val="baseline"/>
                <w:lang w:val="en-US" w:eastAsia="zh-CN"/>
              </w:rPr>
              <w:t>Bagging系列</w:t>
            </w:r>
          </w:p>
        </w:tc>
        <w:tc>
          <w:tcPr>
            <w:tcW w:w="4240" w:type="dxa"/>
          </w:tcPr>
          <w:p>
            <w:pPr>
              <w:rPr>
                <w:rFonts w:hint="default"/>
                <w:b w:val="0"/>
                <w:bCs w:val="0"/>
                <w:vertAlign w:val="baseline"/>
                <w:lang w:val="en-US" w:eastAsia="zh-CN"/>
              </w:rPr>
            </w:pPr>
            <w:r>
              <w:rPr>
                <w:rFonts w:hint="eastAsia"/>
                <w:b w:val="0"/>
                <w:bCs w:val="0"/>
                <w:vertAlign w:val="baseline"/>
                <w:lang w:val="en-US" w:eastAsia="zh-CN"/>
              </w:rPr>
              <w:t>Boosting系列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8" w:hRule="atLeast"/>
        </w:trPr>
        <w:tc>
          <w:tcPr>
            <w:tcW w:w="1072" w:type="dxa"/>
          </w:tcPr>
          <w:p>
            <w:pPr>
              <w:rPr>
                <w:rFonts w:hint="eastAsia"/>
                <w:b w:val="0"/>
                <w:bCs w:val="0"/>
                <w:vertAlign w:val="baseline"/>
                <w:lang w:val="en-US" w:eastAsia="zh-CN"/>
              </w:rPr>
            </w:pPr>
            <w:r>
              <w:rPr>
                <w:rFonts w:hint="eastAsia"/>
                <w:b w:val="0"/>
                <w:bCs w:val="0"/>
                <w:vertAlign w:val="baseline"/>
                <w:lang w:val="en-US" w:eastAsia="zh-CN"/>
              </w:rPr>
              <w:t>样本选择</w:t>
            </w:r>
          </w:p>
          <w:p>
            <w:pPr>
              <w:rPr>
                <w:rFonts w:hint="default"/>
                <w:b w:val="0"/>
                <w:bCs w:val="0"/>
                <w:vertAlign w:val="baseline"/>
                <w:lang w:val="en-US" w:eastAsia="zh-CN"/>
              </w:rPr>
            </w:pPr>
            <w:r>
              <w:rPr>
                <w:rFonts w:hint="eastAsia"/>
                <w:b w:val="0"/>
                <w:bCs w:val="0"/>
                <w:vertAlign w:val="baseline"/>
                <w:lang w:val="en-US" w:eastAsia="zh-CN"/>
              </w:rPr>
              <w:t>策略</w:t>
            </w:r>
          </w:p>
        </w:tc>
        <w:tc>
          <w:tcPr>
            <w:tcW w:w="2880" w:type="dxa"/>
          </w:tcPr>
          <w:p>
            <w:pPr>
              <w:keepNext w:val="0"/>
              <w:keepLines w:val="0"/>
              <w:widowControl/>
              <w:suppressLineNumbers w:val="0"/>
              <w:jc w:val="left"/>
              <w:rPr>
                <w:rFonts w:hint="default"/>
                <w:b w:val="0"/>
                <w:bCs w:val="0"/>
                <w:vertAlign w:val="baseline"/>
                <w:lang w:val="en-US" w:eastAsia="zh-CN"/>
              </w:rPr>
            </w:pPr>
            <w:r>
              <w:rPr>
                <w:rFonts w:hint="eastAsia" w:ascii="宋体" w:hAnsi="宋体" w:eastAsia="宋体" w:cs="宋体"/>
                <w:color w:val="000000"/>
                <w:kern w:val="0"/>
                <w:sz w:val="21"/>
                <w:szCs w:val="21"/>
                <w:lang w:val="en-US" w:eastAsia="zh-CN" w:bidi="ar"/>
              </w:rPr>
              <w:t>训练集是在原始数据集中</w:t>
            </w:r>
            <w:r>
              <w:rPr>
                <w:rFonts w:hint="eastAsia" w:ascii="宋体" w:hAnsi="宋体" w:eastAsia="宋体" w:cs="宋体"/>
                <w:color w:val="FF0000"/>
                <w:kern w:val="0"/>
                <w:sz w:val="21"/>
                <w:szCs w:val="21"/>
                <w:lang w:val="en-US" w:eastAsia="zh-CN" w:bidi="ar"/>
              </w:rPr>
              <w:t>有放回的抽取</w:t>
            </w:r>
            <w:r>
              <w:rPr>
                <w:rFonts w:hint="eastAsia" w:ascii="宋体" w:hAnsi="宋体" w:eastAsia="宋体" w:cs="宋体"/>
                <w:color w:val="000000"/>
                <w:kern w:val="0"/>
                <w:sz w:val="21"/>
                <w:szCs w:val="21"/>
                <w:lang w:val="en-US" w:eastAsia="zh-CN" w:bidi="ar"/>
              </w:rPr>
              <w:t>，各子模型的训练集是独立的，各不相同</w:t>
            </w:r>
          </w:p>
        </w:tc>
        <w:tc>
          <w:tcPr>
            <w:tcW w:w="4240" w:type="dxa"/>
          </w:tcPr>
          <w:p>
            <w:pPr>
              <w:keepNext w:val="0"/>
              <w:keepLines w:val="0"/>
              <w:widowControl/>
              <w:suppressLineNumbers w:val="0"/>
              <w:jc w:val="left"/>
              <w:rPr>
                <w:rFonts w:hint="default"/>
                <w:b w:val="0"/>
                <w:bCs w:val="0"/>
                <w:vertAlign w:val="baseline"/>
                <w:lang w:val="en-US" w:eastAsia="zh-CN"/>
              </w:rPr>
            </w:pPr>
            <w:r>
              <w:rPr>
                <w:rFonts w:hint="eastAsia" w:ascii="宋体" w:hAnsi="宋体" w:eastAsia="宋体" w:cs="宋体"/>
                <w:color w:val="000000"/>
                <w:kern w:val="0"/>
                <w:sz w:val="21"/>
                <w:szCs w:val="21"/>
                <w:lang w:val="en-US" w:eastAsia="zh-CN" w:bidi="ar"/>
              </w:rPr>
              <w:t>每一轮训练新的子模型，</w:t>
            </w:r>
            <w:r>
              <w:rPr>
                <w:rFonts w:hint="eastAsia" w:ascii="宋体" w:hAnsi="宋体" w:eastAsia="宋体" w:cs="宋体"/>
                <w:color w:val="FF0000"/>
                <w:kern w:val="0"/>
                <w:sz w:val="21"/>
                <w:szCs w:val="21"/>
                <w:lang w:val="en-US" w:eastAsia="zh-CN" w:bidi="ar"/>
              </w:rPr>
              <w:t>训练集不变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2" w:type="dxa"/>
          </w:tcPr>
          <w:p>
            <w:pPr>
              <w:keepNext w:val="0"/>
              <w:keepLines w:val="0"/>
              <w:widowControl/>
              <w:suppressLineNumbers w:val="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样本权重</w:t>
            </w:r>
          </w:p>
        </w:tc>
        <w:tc>
          <w:tcPr>
            <w:tcW w:w="2880" w:type="dxa"/>
          </w:tcPr>
          <w:p>
            <w:pPr>
              <w:keepNext w:val="0"/>
              <w:keepLines w:val="0"/>
              <w:widowControl/>
              <w:suppressLineNumbers w:val="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训练集中的每个样本</w:t>
            </w:r>
            <w:r>
              <w:rPr>
                <w:rFonts w:hint="eastAsia" w:ascii="宋体" w:hAnsi="宋体" w:eastAsia="宋体" w:cs="宋体"/>
                <w:color w:val="FF0000"/>
                <w:kern w:val="0"/>
                <w:sz w:val="21"/>
                <w:szCs w:val="21"/>
                <w:lang w:val="en-US" w:eastAsia="zh-CN" w:bidi="ar"/>
              </w:rPr>
              <w:t>权重相同</w:t>
            </w:r>
          </w:p>
        </w:tc>
        <w:tc>
          <w:tcPr>
            <w:tcW w:w="4240" w:type="dxa"/>
          </w:tcPr>
          <w:p>
            <w:pPr>
              <w:keepNext w:val="0"/>
              <w:keepLines w:val="0"/>
              <w:widowControl/>
              <w:suppressLineNumbers w:val="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初始时各样本权重相同，后续根据错误率不断调整样本的权重，</w:t>
            </w:r>
            <w:r>
              <w:rPr>
                <w:rFonts w:hint="eastAsia" w:ascii="宋体" w:hAnsi="宋体" w:eastAsia="宋体" w:cs="宋体"/>
                <w:color w:val="FF0000"/>
                <w:kern w:val="0"/>
                <w:sz w:val="21"/>
                <w:szCs w:val="21"/>
                <w:lang w:val="en-US" w:eastAsia="zh-CN" w:bidi="ar"/>
              </w:rPr>
              <w:t>错误率越大则权重越大</w:t>
            </w:r>
            <w:r>
              <w:rPr>
                <w:rFonts w:hint="eastAsia" w:ascii="宋体" w:hAnsi="宋体" w:eastAsia="宋体" w:cs="宋体"/>
                <w:color w:val="000000"/>
                <w:kern w:val="0"/>
                <w:sz w:val="21"/>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2" w:type="dxa"/>
          </w:tcPr>
          <w:p>
            <w:pPr>
              <w:keepNext w:val="0"/>
              <w:keepLines w:val="0"/>
              <w:widowControl/>
              <w:suppressLineNumbers w:val="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预测函数</w:t>
            </w:r>
          </w:p>
        </w:tc>
        <w:tc>
          <w:tcPr>
            <w:tcW w:w="2880" w:type="dxa"/>
          </w:tcPr>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所有预测函数（子模型）的</w:t>
            </w:r>
            <w:r>
              <w:rPr>
                <w:rFonts w:hint="eastAsia" w:ascii="宋体" w:hAnsi="宋体" w:eastAsia="宋体" w:cs="宋体"/>
                <w:color w:val="FF0000"/>
                <w:kern w:val="0"/>
                <w:sz w:val="21"/>
                <w:szCs w:val="21"/>
                <w:lang w:val="en-US" w:eastAsia="zh-CN" w:bidi="ar"/>
              </w:rPr>
              <w:t>权重相等</w:t>
            </w:r>
            <w:r>
              <w:rPr>
                <w:rFonts w:hint="eastAsia" w:ascii="宋体" w:hAnsi="宋体" w:eastAsia="宋体" w:cs="宋体"/>
                <w:color w:val="000000"/>
                <w:kern w:val="0"/>
                <w:sz w:val="21"/>
                <w:szCs w:val="21"/>
                <w:lang w:val="en-US" w:eastAsia="zh-CN" w:bidi="ar"/>
              </w:rPr>
              <w:t>。</w:t>
            </w:r>
          </w:p>
          <w:p>
            <w:pPr>
              <w:keepNext w:val="0"/>
              <w:keepLines w:val="0"/>
              <w:widowControl/>
              <w:suppressLineNumbers w:val="0"/>
              <w:jc w:val="left"/>
              <w:rPr>
                <w:rFonts w:hint="default" w:ascii="宋体" w:hAnsi="宋体" w:eastAsia="宋体" w:cs="宋体"/>
                <w:color w:val="000000"/>
                <w:kern w:val="0"/>
                <w:sz w:val="21"/>
                <w:szCs w:val="21"/>
                <w:lang w:val="en-US" w:eastAsia="zh-CN" w:bidi="ar"/>
              </w:rPr>
            </w:pPr>
          </w:p>
        </w:tc>
        <w:tc>
          <w:tcPr>
            <w:tcW w:w="4240" w:type="dxa"/>
          </w:tcPr>
          <w:p>
            <w:pPr>
              <w:keepNext w:val="0"/>
              <w:keepLines w:val="0"/>
              <w:widowControl/>
              <w:suppressLineNumbers w:val="0"/>
              <w:jc w:val="left"/>
              <w:rPr>
                <w:rFonts w:hint="default"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每个弱分类器</w:t>
            </w:r>
            <w:r>
              <w:rPr>
                <w:rFonts w:hint="eastAsia" w:ascii="宋体" w:hAnsi="宋体" w:eastAsia="宋体" w:cs="宋体"/>
                <w:color w:val="FF0000"/>
                <w:kern w:val="0"/>
                <w:sz w:val="21"/>
                <w:szCs w:val="21"/>
                <w:lang w:val="en-US" w:eastAsia="zh-CN" w:bidi="ar"/>
              </w:rPr>
              <w:t>都有相应的权重</w:t>
            </w:r>
            <w:r>
              <w:rPr>
                <w:rFonts w:hint="eastAsia" w:ascii="宋体" w:hAnsi="宋体" w:eastAsia="宋体" w:cs="宋体"/>
                <w:color w:val="000000"/>
                <w:kern w:val="0"/>
                <w:sz w:val="21"/>
                <w:szCs w:val="21"/>
                <w:lang w:val="en-US" w:eastAsia="zh-CN" w:bidi="ar"/>
              </w:rPr>
              <w:t>，对于分类器误差小的分类器会有更大的权重。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72" w:type="dxa"/>
          </w:tcPr>
          <w:p>
            <w:pPr>
              <w:rPr>
                <w:rFonts w:hint="default"/>
                <w:b w:val="0"/>
                <w:bCs w:val="0"/>
                <w:vertAlign w:val="baseline"/>
                <w:lang w:val="en-US" w:eastAsia="zh-CN"/>
              </w:rPr>
            </w:pPr>
            <w:r>
              <w:rPr>
                <w:rFonts w:hint="eastAsia"/>
                <w:b w:val="0"/>
                <w:bCs w:val="0"/>
                <w:vertAlign w:val="baseline"/>
                <w:lang w:val="en-US" w:eastAsia="zh-CN"/>
              </w:rPr>
              <w:t>并行计算</w:t>
            </w:r>
          </w:p>
        </w:tc>
        <w:tc>
          <w:tcPr>
            <w:tcW w:w="2880" w:type="dxa"/>
          </w:tcPr>
          <w:p>
            <w:pPr>
              <w:rPr>
                <w:rFonts w:hint="default"/>
                <w:b w:val="0"/>
                <w:bCs w:val="0"/>
                <w:vertAlign w:val="baseline"/>
                <w:lang w:val="en-US" w:eastAsia="zh-CN"/>
              </w:rPr>
            </w:pPr>
            <w:r>
              <w:rPr>
                <w:rFonts w:hint="eastAsia"/>
                <w:b w:val="0"/>
                <w:bCs w:val="0"/>
                <w:vertAlign w:val="baseline"/>
                <w:lang w:val="en-US" w:eastAsia="zh-CN"/>
              </w:rPr>
              <w:t>可以并行</w:t>
            </w:r>
          </w:p>
        </w:tc>
        <w:tc>
          <w:tcPr>
            <w:tcW w:w="4240" w:type="dxa"/>
          </w:tcPr>
          <w:p>
            <w:pPr>
              <w:keepNext w:val="0"/>
              <w:keepLines w:val="0"/>
              <w:widowControl/>
              <w:suppressLineNumbers w:val="0"/>
              <w:jc w:val="left"/>
              <w:rPr>
                <w:rFonts w:hint="eastAsia" w:ascii="宋体" w:hAnsi="宋体" w:eastAsia="宋体" w:cs="宋体"/>
                <w:color w:val="000000"/>
                <w:kern w:val="0"/>
                <w:sz w:val="21"/>
                <w:szCs w:val="21"/>
                <w:lang w:val="en-US" w:eastAsia="zh-CN" w:bidi="ar"/>
              </w:rPr>
            </w:pPr>
            <w:r>
              <w:rPr>
                <w:rFonts w:hint="eastAsia" w:ascii="宋体" w:hAnsi="宋体" w:eastAsia="宋体" w:cs="宋体"/>
                <w:color w:val="000000"/>
                <w:kern w:val="0"/>
                <w:sz w:val="21"/>
                <w:szCs w:val="21"/>
                <w:lang w:val="en-US" w:eastAsia="zh-CN" w:bidi="ar"/>
              </w:rPr>
              <w:t xml:space="preserve">各个预测函数只能顺序生成，因为后一个模型需要针对前面的 </w:t>
            </w:r>
          </w:p>
          <w:p>
            <w:pPr>
              <w:keepNext w:val="0"/>
              <w:keepLines w:val="0"/>
              <w:widowControl/>
              <w:suppressLineNumbers w:val="0"/>
              <w:jc w:val="left"/>
              <w:rPr>
                <w:rFonts w:hint="default"/>
                <w:b w:val="0"/>
                <w:bCs w:val="0"/>
                <w:vertAlign w:val="baseline"/>
                <w:lang w:val="en-US" w:eastAsia="zh-CN"/>
              </w:rPr>
            </w:pPr>
            <w:r>
              <w:rPr>
                <w:rFonts w:hint="eastAsia" w:ascii="宋体" w:hAnsi="宋体" w:eastAsia="宋体" w:cs="宋体"/>
                <w:color w:val="000000"/>
                <w:kern w:val="0"/>
                <w:sz w:val="21"/>
                <w:szCs w:val="21"/>
                <w:lang w:val="en-US" w:eastAsia="zh-CN" w:bidi="ar"/>
              </w:rPr>
              <w:t>模型，做针对性训练和提升。</w:t>
            </w:r>
            <w:r>
              <w:rPr>
                <w:rFonts w:hint="eastAsia" w:ascii="宋体" w:hAnsi="宋体" w:eastAsia="宋体" w:cs="宋体"/>
                <w:color w:val="FF0000"/>
                <w:kern w:val="0"/>
                <w:sz w:val="21"/>
                <w:szCs w:val="21"/>
                <w:lang w:val="en-US" w:eastAsia="zh-CN" w:bidi="ar"/>
              </w:rPr>
              <w:t>串行处理</w:t>
            </w:r>
            <w:r>
              <w:rPr>
                <w:rFonts w:hint="eastAsia" w:ascii="宋体" w:hAnsi="宋体" w:eastAsia="宋体" w:cs="宋体"/>
                <w:color w:val="000000"/>
                <w:kern w:val="0"/>
                <w:sz w:val="21"/>
                <w:szCs w:val="21"/>
                <w:lang w:val="en-US" w:eastAsia="zh-CN" w:bidi="ar"/>
              </w:rPr>
              <w:t>。</w:t>
            </w:r>
          </w:p>
        </w:tc>
      </w:tr>
    </w:tbl>
    <w:p>
      <w:pPr>
        <w:rPr>
          <w:rFonts w:hint="default"/>
          <w:b/>
          <w:bCs/>
          <w:lang w:val="en-US" w:eastAsia="zh-CN"/>
        </w:rPr>
      </w:pPr>
    </w:p>
    <w:p>
      <w:pPr>
        <w:ind w:left="360"/>
        <w:rPr>
          <w:rFonts w:hint="eastAsia"/>
          <w:b/>
          <w:bCs/>
          <w:lang w:val="en-US" w:eastAsia="zh-CN"/>
        </w:rPr>
      </w:pPr>
    </w:p>
    <w:p>
      <w:pPr>
        <w:rPr>
          <w:rFonts w:hint="eastAsia"/>
          <w:b/>
          <w:bCs/>
          <w:lang w:val="en-US" w:eastAsia="zh-CN"/>
        </w:rPr>
      </w:pPr>
      <w:r>
        <w:rPr>
          <w:rFonts w:hint="eastAsia"/>
          <w:b/>
          <w:bCs/>
          <w:lang w:val="en-US" w:eastAsia="zh-CN"/>
        </w:rPr>
        <w:t>随机森林：</w:t>
      </w:r>
    </w:p>
    <w:p>
      <w:pPr>
        <w:rPr>
          <w:rFonts w:hint="eastAsia"/>
          <w:lang w:val="en-US" w:eastAsia="zh-CN"/>
        </w:rPr>
      </w:pPr>
      <w:r>
        <w:rPr>
          <w:rFonts w:hint="eastAsia"/>
          <w:lang w:val="en-US" w:eastAsia="zh-CN"/>
        </w:rPr>
        <w:t>采用了bagging的思想，通过多个学习器并行学习，共同预测结果。“集思广益”</w:t>
      </w:r>
    </w:p>
    <w:p>
      <w:pPr>
        <w:ind w:left="360"/>
        <w:rPr>
          <w:rFonts w:hint="default"/>
          <w:lang w:val="en-US" w:eastAsia="zh-CN"/>
        </w:rPr>
      </w:pPr>
    </w:p>
    <w:p>
      <w:pPr>
        <w:rPr>
          <w:rFonts w:hint="eastAsia" w:eastAsiaTheme="minorEastAsia"/>
          <w:lang w:val="en-US" w:eastAsia="zh-CN"/>
        </w:rPr>
      </w:pPr>
      <w:r>
        <w:rPr>
          <w:rFonts w:hint="eastAsia" w:eastAsiaTheme="minorEastAsia"/>
          <w:lang w:val="en-US" w:eastAsia="zh-CN"/>
        </w:rPr>
        <w:t>随机森林有多棵决策树，每个决策树并行独立训练，预测时每个决策树都预测出一个结果，大家共同决策。</w:t>
      </w:r>
    </w:p>
    <w:p>
      <w:pPr>
        <w:ind w:left="360"/>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对于分类问题：</w:t>
      </w:r>
      <w:r>
        <w:rPr>
          <w:rFonts w:hint="eastAsia"/>
          <w:lang w:val="en-US" w:eastAsia="zh-CN"/>
        </w:rPr>
        <w:t>多棵决策树</w:t>
      </w:r>
      <w:r>
        <w:rPr>
          <w:rFonts w:hint="eastAsia" w:eastAsiaTheme="minorEastAsia"/>
          <w:lang w:val="en-US" w:eastAsia="zh-CN"/>
        </w:rPr>
        <w:t>投票少数服从多数</w:t>
      </w:r>
    </w:p>
    <w:p>
      <w:pPr>
        <w:rPr>
          <w:rFonts w:hint="eastAsia" w:eastAsiaTheme="minorEastAsia"/>
          <w:lang w:val="en-US" w:eastAsia="zh-CN"/>
        </w:rPr>
      </w:pPr>
      <w:r>
        <w:rPr>
          <w:rFonts w:hint="eastAsia" w:eastAsiaTheme="minorEastAsia"/>
          <w:lang w:val="en-US" w:eastAsia="zh-CN"/>
        </w:rPr>
        <w:t>对于回归问题：</w:t>
      </w:r>
      <w:r>
        <w:rPr>
          <w:rFonts w:hint="eastAsia"/>
          <w:lang w:val="en-US" w:eastAsia="zh-CN"/>
        </w:rPr>
        <w:t>多棵决策树</w:t>
      </w:r>
      <w:r>
        <w:rPr>
          <w:rFonts w:hint="eastAsia" w:eastAsiaTheme="minorEastAsia"/>
          <w:lang w:val="en-US" w:eastAsia="zh-CN"/>
        </w:rPr>
        <w:t>求平均值</w:t>
      </w:r>
    </w:p>
    <w:p>
      <w:pPr>
        <w:rPr>
          <w:rFonts w:hint="eastAsia" w:eastAsiaTheme="minorEastAsia"/>
          <w:lang w:val="en-US" w:eastAsia="zh-CN"/>
        </w:rPr>
      </w:pPr>
    </w:p>
    <w:p>
      <w:pPr>
        <w:rPr>
          <w:rFonts w:hint="default" w:eastAsiaTheme="minorEastAsia"/>
          <w:lang w:val="en-US" w:eastAsia="zh-CN"/>
        </w:rPr>
      </w:pPr>
      <w:r>
        <w:rPr>
          <w:rFonts w:hint="eastAsia"/>
          <w:lang w:val="en-US" w:eastAsia="zh-CN"/>
        </w:rPr>
        <w:t>随机森林=bagging + 决策树</w:t>
      </w:r>
    </w:p>
    <w:p>
      <w:pPr>
        <w:ind w:left="360"/>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随机森林之所以叫做“随机”森林，是因为建立时有两个随机。</w:t>
      </w:r>
    </w:p>
    <w:p>
      <w:pPr>
        <w:rPr>
          <w:rFonts w:hint="eastAsia" w:eastAsiaTheme="minorEastAsia"/>
          <w:lang w:val="en-US" w:eastAsia="zh-CN"/>
        </w:rPr>
      </w:pPr>
      <w:r>
        <w:rPr>
          <w:rFonts w:hint="eastAsia" w:eastAsiaTheme="minorEastAsia"/>
          <w:lang w:val="en-US" w:eastAsia="zh-CN"/>
        </w:rPr>
        <w:t>（1）每棵树的样本集随机</w:t>
      </w:r>
    </w:p>
    <w:p>
      <w:pPr>
        <w:rPr>
          <w:rFonts w:hint="default" w:eastAsiaTheme="minorEastAsia"/>
          <w:lang w:val="en-US" w:eastAsia="zh-CN"/>
        </w:rPr>
      </w:pPr>
      <w:r>
        <w:rPr>
          <w:rFonts w:hint="eastAsia" w:eastAsiaTheme="minorEastAsia"/>
          <w:lang w:val="en-US" w:eastAsia="zh-CN"/>
        </w:rPr>
        <w:t>为了保证训练数据的相对独立性。</w:t>
      </w:r>
      <w:r>
        <w:rPr>
          <w:rFonts w:hint="eastAsia"/>
          <w:lang w:val="en-US" w:eastAsia="zh-CN"/>
        </w:rPr>
        <w:t>引入了样本扰动。</w:t>
      </w:r>
    </w:p>
    <w:p>
      <w:pPr>
        <w:rPr>
          <w:rFonts w:hint="eastAsia" w:eastAsiaTheme="minorEastAsia"/>
          <w:lang w:val="en-US" w:eastAsia="zh-CN"/>
        </w:rPr>
      </w:pPr>
      <w:r>
        <w:rPr>
          <w:rFonts w:hint="eastAsia" w:eastAsiaTheme="minorEastAsia"/>
          <w:lang w:val="en-US" w:eastAsia="zh-CN"/>
        </w:rPr>
        <w:t>（2）每棵树的属性集随机</w:t>
      </w:r>
    </w:p>
    <w:p>
      <w:pPr>
        <w:rPr>
          <w:rFonts w:hint="default" w:eastAsiaTheme="minorEastAsia"/>
          <w:lang w:val="en-US" w:eastAsia="zh-CN"/>
        </w:rPr>
      </w:pPr>
      <w:r>
        <w:rPr>
          <w:rFonts w:hint="eastAsia" w:eastAsiaTheme="minorEastAsia"/>
          <w:lang w:val="en-US" w:eastAsia="zh-CN"/>
        </w:rPr>
        <w:t>为了保证训练过程的相对独立性</w:t>
      </w:r>
      <w:r>
        <w:rPr>
          <w:rFonts w:hint="eastAsia"/>
          <w:lang w:val="en-US" w:eastAsia="zh-CN"/>
        </w:rPr>
        <w:t>。引入属性扰动。</w:t>
      </w:r>
    </w:p>
    <w:p>
      <w:pPr>
        <w:ind w:left="360"/>
        <w:rPr>
          <w:rFonts w:hint="eastAsia" w:eastAsiaTheme="minorEastAsia"/>
          <w:lang w:val="en-US" w:eastAsia="zh-CN"/>
        </w:rPr>
      </w:pPr>
    </w:p>
    <w:p>
      <w:pPr>
        <w:rPr>
          <w:rFonts w:hint="eastAsia" w:eastAsiaTheme="minorEastAsia"/>
          <w:b/>
          <w:bCs/>
          <w:lang w:val="en-US" w:eastAsia="zh-CN"/>
        </w:rPr>
      </w:pPr>
      <w:r>
        <w:rPr>
          <w:rFonts w:hint="eastAsia" w:eastAsiaTheme="minorEastAsia"/>
          <w:b/>
          <w:bCs/>
          <w:lang w:val="en-US" w:eastAsia="zh-CN"/>
        </w:rPr>
        <w:t>样本集随机</w:t>
      </w:r>
    </w:p>
    <w:p>
      <w:pPr>
        <w:rPr>
          <w:rFonts w:hint="eastAsia" w:eastAsiaTheme="minorEastAsia"/>
          <w:lang w:val="en-US" w:eastAsia="zh-CN"/>
        </w:rPr>
      </w:pPr>
      <w:r>
        <w:rPr>
          <w:rFonts w:hint="eastAsia" w:eastAsiaTheme="minorEastAsia"/>
          <w:lang w:val="en-US" w:eastAsia="zh-CN"/>
        </w:rPr>
        <w:t>假设原始样本集有N个样本，则每棵树从中有放回的选择N个样本作为自己的样本集，这样每棵树的样本集仍然是N个。</w:t>
      </w:r>
    </w:p>
    <w:p>
      <w:pPr>
        <w:rPr>
          <w:rFonts w:hint="eastAsia" w:eastAsiaTheme="minorEastAsia"/>
          <w:lang w:val="en-US" w:eastAsia="zh-CN"/>
        </w:rPr>
      </w:pPr>
      <w:r>
        <w:rPr>
          <w:rFonts w:hint="eastAsia" w:eastAsiaTheme="minorEastAsia"/>
          <w:lang w:val="en-US" w:eastAsia="zh-CN"/>
        </w:rPr>
        <w:t>但由于是有放回的，所以对于一棵决策树而言，有些样本被选择了多次，有些样本没有被选择到。</w:t>
      </w:r>
    </w:p>
    <w:p>
      <w:pPr>
        <w:rPr>
          <w:rFonts w:hint="eastAsia" w:eastAsiaTheme="minorEastAsia"/>
          <w:lang w:val="en-US" w:eastAsia="zh-CN"/>
        </w:rPr>
      </w:pPr>
      <w:r>
        <w:rPr>
          <w:rFonts w:hint="eastAsia" w:eastAsiaTheme="minorEastAsia"/>
          <w:lang w:val="en-US" w:eastAsia="zh-CN"/>
        </w:rPr>
        <w:t>既保证了每棵树样本集个数和分布的一致，又保证了每个树的样本集相对独立。</w:t>
      </w:r>
    </w:p>
    <w:p>
      <w:pPr>
        <w:ind w:left="360"/>
        <w:rPr>
          <w:rFonts w:hint="eastAsia" w:eastAsiaTheme="minorEastAsia"/>
          <w:lang w:val="en-US" w:eastAsia="zh-CN"/>
        </w:rPr>
      </w:pPr>
    </w:p>
    <w:p>
      <w:pPr>
        <w:rPr>
          <w:rFonts w:hint="eastAsia" w:eastAsiaTheme="minorEastAsia"/>
          <w:lang w:val="en-US" w:eastAsia="zh-CN"/>
        </w:rPr>
      </w:pPr>
      <w:r>
        <w:rPr>
          <w:rFonts w:hint="eastAsia" w:eastAsiaTheme="minorEastAsia"/>
          <w:lang w:val="en-US" w:eastAsia="zh-CN"/>
        </w:rPr>
        <w:t>属性随机</w:t>
      </w:r>
    </w:p>
    <w:p>
      <w:pPr>
        <w:rPr>
          <w:rFonts w:hint="eastAsia" w:eastAsiaTheme="minorEastAsia"/>
          <w:lang w:val="en-US" w:eastAsia="zh-CN"/>
        </w:rPr>
      </w:pPr>
      <w:r>
        <w:rPr>
          <w:rFonts w:hint="eastAsia" w:eastAsiaTheme="minorEastAsia"/>
          <w:lang w:val="en-US" w:eastAsia="zh-CN"/>
        </w:rPr>
        <w:t>假设每条数据有M个属性，每棵树随机选取其中的m个属性进行训练（m&lt;&lt;M），一般取m=logM.</w:t>
      </w:r>
    </w:p>
    <w:p>
      <w:pPr>
        <w:rPr>
          <w:rFonts w:hint="eastAsia" w:eastAsiaTheme="minorEastAsia"/>
          <w:lang w:val="en-US" w:eastAsia="zh-CN"/>
        </w:rPr>
      </w:pPr>
      <w:r>
        <w:rPr>
          <w:rFonts w:hint="eastAsia" w:eastAsiaTheme="minorEastAsia"/>
          <w:lang w:val="en-US" w:eastAsia="zh-CN"/>
        </w:rPr>
        <w:t>保证决策树训练过程的相对独立性。</w:t>
      </w:r>
    </w:p>
    <w:p>
      <w:pPr>
        <w:ind w:left="360"/>
        <w:rPr>
          <w:rFonts w:hint="eastAsia" w:eastAsiaTheme="minorEastAsia"/>
          <w:lang w:val="en-US" w:eastAsia="zh-CN"/>
        </w:rPr>
      </w:pPr>
    </w:p>
    <w:p>
      <w:pPr>
        <w:rPr>
          <w:shd w:val="pct10" w:color="auto" w:fill="FFFFFF"/>
        </w:rPr>
      </w:pPr>
    </w:p>
    <w:p>
      <w:pPr>
        <w:jc w:val="center"/>
        <w:rPr>
          <w:rFonts w:hint="default" w:eastAsiaTheme="minorEastAsia"/>
          <w:b/>
          <w:bCs/>
          <w:lang w:val="en-US" w:eastAsia="zh-CN"/>
        </w:rPr>
      </w:pPr>
      <w:r>
        <w:rPr>
          <w:rFonts w:hint="eastAsia"/>
          <w:b/>
          <w:bCs/>
        </w:rPr>
        <w:t>第</w:t>
      </w:r>
      <w:r>
        <w:rPr>
          <w:rFonts w:hint="eastAsia"/>
          <w:b/>
          <w:bCs/>
          <w:lang w:val="en-US" w:eastAsia="zh-CN"/>
        </w:rPr>
        <w:t>五</w:t>
      </w:r>
      <w:r>
        <w:rPr>
          <w:rFonts w:hint="eastAsia"/>
          <w:b/>
          <w:bCs/>
        </w:rPr>
        <w:t xml:space="preserve">章 </w:t>
      </w:r>
      <w:r>
        <w:rPr>
          <w:rFonts w:hint="eastAsia"/>
          <w:b/>
          <w:bCs/>
          <w:lang w:val="en-US" w:eastAsia="zh-CN"/>
        </w:rPr>
        <w:t>贝叶斯算法</w:t>
      </w:r>
    </w:p>
    <w:p>
      <w:pPr>
        <w:rPr>
          <w:shd w:val="pct10" w:color="auto" w:fill="FFFFFF"/>
        </w:rPr>
      </w:pPr>
    </w:p>
    <w:p>
      <w:pPr>
        <w:rPr>
          <w:rFonts w:hint="eastAsia"/>
          <w:b/>
          <w:bCs/>
          <w:lang w:val="en-US" w:eastAsia="zh-CN"/>
        </w:rPr>
      </w:pPr>
      <w:r>
        <w:rPr>
          <w:rFonts w:hint="eastAsia"/>
          <w:b/>
          <w:bCs/>
          <w:lang w:val="en-US" w:eastAsia="zh-CN"/>
        </w:rPr>
        <w:t>贝叶斯算法</w:t>
      </w:r>
    </w:p>
    <w:p>
      <w:r>
        <w:rPr>
          <w:rFonts w:hint="eastAsia"/>
          <w:lang w:val="en-US" w:eastAsia="zh-CN"/>
        </w:rPr>
        <w:t>是机器学习中的一个重要的分支，在较小的数据集中其分类效果非常好，而且原理也十分简单</w:t>
      </w:r>
      <w:r>
        <w:t>。</w:t>
      </w:r>
    </w:p>
    <w:p>
      <w:r>
        <w:rPr>
          <w:rFonts w:hint="eastAsia"/>
        </w:rPr>
        <w:t>贝叶斯定理为：</w:t>
      </w:r>
      <w:r>
        <w:object>
          <v:shape id="_x0000_i1026" o:spt="75" type="#_x0000_t75" style="height:24.75pt;width:89.3pt;" o:ole="t" filled="f" o:preferrelative="t" stroked="f" coordsize="21600,21600">
            <v:path/>
            <v:fill on="f" focussize="0,0"/>
            <v:stroke on="f"/>
            <v:imagedata r:id="rId15" o:title=""/>
            <o:lock v:ext="edit" aspectratio="t"/>
            <w10:wrap type="none"/>
            <w10:anchorlock/>
          </v:shape>
          <o:OLEObject Type="Embed" ProgID="Equation.KSEE3" ShapeID="_x0000_i1026" DrawAspect="Content" ObjectID="_1468075726" r:id="rId14">
            <o:LockedField>false</o:LockedField>
          </o:OLEObject>
        </w:object>
      </w:r>
    </w:p>
    <w:p>
      <w:r>
        <w:rPr>
          <w:rFonts w:hint="eastAsia"/>
        </w:rPr>
        <w:t>它要解决的问题就是，已知P(A|B)如何求得P(B|A)，或者已知P(B|A)如何求得P(A|B)。</w:t>
      </w:r>
    </w:p>
    <w:p>
      <w:pPr>
        <w:rPr>
          <w:shd w:val="pct10" w:color="auto" w:fill="FFFFFF"/>
        </w:rPr>
      </w:pPr>
    </w:p>
    <w:p>
      <w:pPr>
        <w:rPr>
          <w:rFonts w:hint="default"/>
          <w:b/>
          <w:bCs/>
          <w:lang w:val="en-US" w:eastAsia="zh-CN"/>
        </w:rPr>
      </w:pPr>
      <w:r>
        <w:rPr>
          <w:rFonts w:hint="eastAsia"/>
          <w:b/>
          <w:bCs/>
          <w:lang w:val="en-US" w:eastAsia="zh-CN"/>
        </w:rPr>
        <w:t>算法计算过程：</w:t>
      </w:r>
    </w:p>
    <w:p>
      <w:pPr>
        <w:rPr>
          <w:rFonts w:hint="default"/>
          <w:b w:val="0"/>
          <w:bCs w:val="0"/>
          <w:lang w:val="en-US" w:eastAsia="zh-CN"/>
        </w:rPr>
      </w:pPr>
      <w:r>
        <w:rPr>
          <w:rFonts w:hint="eastAsia"/>
          <w:b w:val="0"/>
          <w:bCs w:val="0"/>
          <w:lang w:val="en-US" w:eastAsia="zh-CN"/>
        </w:rPr>
        <w:t>掌握PPT中案例题的解题思路。</w:t>
      </w:r>
    </w:p>
    <w:p>
      <w:pPr>
        <w:rPr>
          <w:shd w:val="pct10" w:color="auto" w:fill="FFFFFF"/>
        </w:rPr>
      </w:pPr>
    </w:p>
    <w:p>
      <w:pPr>
        <w:rPr>
          <w:rFonts w:hint="eastAsia"/>
          <w:b/>
          <w:bCs/>
          <w:lang w:val="en-US" w:eastAsia="zh-CN"/>
        </w:rPr>
      </w:pPr>
      <w:r>
        <w:rPr>
          <w:rFonts w:hint="eastAsia"/>
          <w:b/>
          <w:bCs/>
          <w:lang w:val="en-US" w:eastAsia="zh-CN"/>
        </w:rPr>
        <w:t>朴素贝叶斯分类算法：</w:t>
      </w:r>
    </w:p>
    <w:p>
      <w:pPr>
        <w:rPr>
          <w:rFonts w:hint="eastAsia"/>
          <w:lang w:val="en-US" w:eastAsia="zh-CN"/>
        </w:rPr>
      </w:pPr>
      <w:r>
        <w:rPr>
          <w:rFonts w:hint="eastAsia"/>
          <w:lang w:val="en-US" w:eastAsia="zh-CN"/>
        </w:rPr>
        <w:t>是贝叶斯分类算法中最简单的一种，朴素的含义：条件概率独立性。</w:t>
      </w:r>
    </w:p>
    <w:p>
      <w:pPr>
        <w:rPr>
          <w:rFonts w:hint="eastAsia"/>
          <w:lang w:val="en-US" w:eastAsia="zh-CN"/>
        </w:rPr>
      </w:pPr>
      <w:r>
        <w:rPr>
          <w:rFonts w:hint="eastAsia"/>
          <w:lang w:val="en-US" w:eastAsia="zh-CN"/>
        </w:rPr>
        <w:t>P(A|x1x2x3x4)=p(A|x1)*p(A|x2)p(A|x3)p(A|x4)则为条件概率独立。</w:t>
      </w:r>
    </w:p>
    <w:p>
      <w:pPr>
        <w:rPr>
          <w:shd w:val="pct10" w:color="auto" w:fill="FFFFFF"/>
        </w:rPr>
      </w:pPr>
    </w:p>
    <w:p>
      <w:pPr>
        <w:rPr>
          <w:rFonts w:hint="eastAsia"/>
          <w:lang w:val="en-US" w:eastAsia="zh-CN"/>
        </w:rPr>
      </w:pPr>
      <w:r>
        <w:rPr>
          <w:rFonts w:hint="eastAsia"/>
          <w:lang w:val="en-US" w:eastAsia="zh-CN"/>
        </w:rPr>
        <w:t>朴素贝叶斯的思想：</w:t>
      </w:r>
    </w:p>
    <w:p>
      <w:pPr>
        <w:rPr>
          <w:rFonts w:hint="eastAsia"/>
          <w:lang w:val="en-US" w:eastAsia="zh-CN"/>
        </w:rPr>
      </w:pPr>
      <w:r>
        <w:rPr>
          <w:rFonts w:hint="eastAsia"/>
          <w:lang w:val="en-US" w:eastAsia="zh-CN"/>
        </w:rPr>
        <w:t>如果一个事物在一些属性条件发生的情况下，事物属于A的概率&gt;属于B的概率，则判定事物属于A。</w:t>
      </w:r>
    </w:p>
    <w:p>
      <w:pPr>
        <w:rPr>
          <w:rFonts w:hint="eastAsia"/>
          <w:lang w:val="en-US" w:eastAsia="zh-CN"/>
        </w:rPr>
      </w:pPr>
      <w:r>
        <w:rPr>
          <w:rFonts w:hint="eastAsia"/>
          <w:lang w:val="en-US" w:eastAsia="zh-CN"/>
        </w:rPr>
        <w:t>通俗举例：你在街上看到一个黑人，我让你猜他是哪里来的，你十有八九猜非洲。为什么呢？</w:t>
      </w:r>
    </w:p>
    <w:p>
      <w:pPr>
        <w:rPr>
          <w:rFonts w:hint="eastAsia"/>
          <w:lang w:val="en-US" w:eastAsia="zh-CN"/>
        </w:rPr>
      </w:pPr>
      <w:r>
        <w:rPr>
          <w:rFonts w:hint="eastAsia"/>
          <w:lang w:val="en-US" w:eastAsia="zh-CN"/>
        </w:rPr>
        <w:t>在你的脑海中，有这么一个判断流程：</w:t>
      </w:r>
    </w:p>
    <w:p>
      <w:pPr>
        <w:rPr>
          <w:rFonts w:hint="eastAsia"/>
          <w:lang w:val="en-US" w:eastAsia="zh-CN"/>
        </w:rPr>
      </w:pPr>
      <w:r>
        <w:rPr>
          <w:rFonts w:hint="eastAsia"/>
          <w:lang w:val="en-US" w:eastAsia="zh-CN"/>
        </w:rPr>
        <w:t>1、这个人的肤色是黑色 &lt;特征&gt;</w:t>
      </w:r>
    </w:p>
    <w:p>
      <w:pPr>
        <w:rPr>
          <w:rFonts w:hint="eastAsia"/>
          <w:lang w:val="en-US" w:eastAsia="zh-CN"/>
        </w:rPr>
      </w:pPr>
      <w:r>
        <w:rPr>
          <w:rFonts w:hint="eastAsia"/>
          <w:lang w:val="en-US" w:eastAsia="zh-CN"/>
        </w:rPr>
        <w:t>2、黑人是非洲人的概率最高 &lt;条件概率：黑色条件下是非洲人的概率&gt;</w:t>
      </w:r>
    </w:p>
    <w:p>
      <w:pPr>
        <w:rPr>
          <w:rFonts w:hint="eastAsia"/>
          <w:lang w:val="en-US" w:eastAsia="zh-CN"/>
        </w:rPr>
      </w:pPr>
      <w:r>
        <w:rPr>
          <w:rFonts w:hint="eastAsia"/>
          <w:lang w:val="en-US" w:eastAsia="zh-CN"/>
        </w:rPr>
        <w:t>3、没有其他辅助信息的情况下，最好的判断就是非洲人</w:t>
      </w:r>
    </w:p>
    <w:p>
      <w:pPr>
        <w:rPr>
          <w:rFonts w:hint="eastAsia"/>
          <w:lang w:val="en-US" w:eastAsia="zh-CN"/>
        </w:rPr>
      </w:pPr>
      <w:r>
        <w:rPr>
          <w:rFonts w:hint="eastAsia"/>
          <w:lang w:val="en-US" w:eastAsia="zh-CN"/>
        </w:rPr>
        <w:t>这就是朴素贝叶斯的思想基础。</w:t>
      </w:r>
    </w:p>
    <w:p>
      <w:pPr>
        <w:rPr>
          <w:rFonts w:hint="eastAsia"/>
          <w:shd w:val="pct10" w:color="auto" w:fill="FFFFFF"/>
        </w:rPr>
      </w:pPr>
    </w:p>
    <w:p>
      <w:pPr>
        <w:rPr>
          <w:rFonts w:hint="eastAsia"/>
          <w:lang w:val="en-US" w:eastAsia="zh-CN"/>
        </w:rPr>
      </w:pPr>
      <w:r>
        <w:rPr>
          <w:rFonts w:hint="eastAsia"/>
          <w:lang w:val="en-US" w:eastAsia="zh-CN"/>
        </w:rPr>
        <w:t>再扩展一下，假如在街上看到一个黑人讲英语，那我们是怎么去判断他来自于哪里？</w:t>
      </w:r>
    </w:p>
    <w:p>
      <w:pPr>
        <w:rPr>
          <w:rFonts w:hint="eastAsia"/>
          <w:lang w:val="en-US" w:eastAsia="zh-CN"/>
        </w:rPr>
      </w:pPr>
      <w:r>
        <w:rPr>
          <w:rFonts w:hint="eastAsia"/>
          <w:lang w:val="en-US" w:eastAsia="zh-CN"/>
        </w:rPr>
        <w:t>提取特征：</w:t>
      </w:r>
    </w:p>
    <w:p>
      <w:pPr>
        <w:rPr>
          <w:rFonts w:hint="eastAsia"/>
          <w:lang w:val="en-US" w:eastAsia="zh-CN"/>
        </w:rPr>
      </w:pPr>
      <w:r>
        <w:rPr>
          <w:rFonts w:hint="eastAsia"/>
          <w:lang w:val="en-US" w:eastAsia="zh-CN"/>
        </w:rPr>
        <w:t>肤色： 黑</w:t>
      </w:r>
    </w:p>
    <w:p>
      <w:pPr>
        <w:rPr>
          <w:rFonts w:hint="eastAsia"/>
          <w:lang w:val="en-US" w:eastAsia="zh-CN"/>
        </w:rPr>
      </w:pPr>
      <w:r>
        <w:rPr>
          <w:rFonts w:hint="eastAsia"/>
          <w:lang w:val="en-US" w:eastAsia="zh-CN"/>
        </w:rPr>
        <w:t>语言： 英语</w:t>
      </w:r>
    </w:p>
    <w:p>
      <w:pPr>
        <w:rPr>
          <w:rFonts w:hint="eastAsia"/>
          <w:lang w:val="en-US" w:eastAsia="zh-CN"/>
        </w:rPr>
      </w:pPr>
      <w:r>
        <w:rPr>
          <w:rFonts w:hint="eastAsia"/>
          <w:lang w:val="en-US" w:eastAsia="zh-CN"/>
        </w:rPr>
        <w:t>黑色人种来自非洲的概率： 80%</w:t>
      </w:r>
    </w:p>
    <w:p>
      <w:pPr>
        <w:rPr>
          <w:rFonts w:hint="eastAsia"/>
          <w:lang w:val="en-US" w:eastAsia="zh-CN"/>
        </w:rPr>
      </w:pPr>
      <w:r>
        <w:rPr>
          <w:rFonts w:hint="eastAsia"/>
          <w:lang w:val="en-US" w:eastAsia="zh-CN"/>
        </w:rPr>
        <w:t>黑色人种来自于美国的概率：20%</w:t>
      </w:r>
    </w:p>
    <w:p>
      <w:pPr>
        <w:rPr>
          <w:rFonts w:hint="eastAsia"/>
          <w:lang w:val="en-US" w:eastAsia="zh-CN"/>
        </w:rPr>
      </w:pPr>
      <w:r>
        <w:rPr>
          <w:rFonts w:hint="eastAsia"/>
          <w:lang w:val="en-US" w:eastAsia="zh-CN"/>
        </w:rPr>
        <w:t>讲英语的人来自于非洲的概率：10%</w:t>
      </w:r>
    </w:p>
    <w:p>
      <w:pPr>
        <w:rPr>
          <w:rFonts w:hint="eastAsia"/>
          <w:lang w:val="en-US" w:eastAsia="zh-CN"/>
        </w:rPr>
      </w:pPr>
      <w:r>
        <w:rPr>
          <w:rFonts w:hint="eastAsia"/>
          <w:lang w:val="en-US" w:eastAsia="zh-CN"/>
        </w:rPr>
        <w:t xml:space="preserve">讲英语的人来自于美国的概率：90% </w:t>
      </w:r>
    </w:p>
    <w:p>
      <w:pPr>
        <w:ind w:left="360"/>
        <w:rPr>
          <w:rFonts w:hint="eastAsia"/>
          <w:lang w:val="en-US" w:eastAsia="zh-CN"/>
        </w:rPr>
      </w:pPr>
    </w:p>
    <w:p>
      <w:pPr>
        <w:rPr>
          <w:rFonts w:hint="eastAsia"/>
          <w:lang w:val="en-US" w:eastAsia="zh-CN"/>
        </w:rPr>
      </w:pPr>
      <w:r>
        <w:rPr>
          <w:rFonts w:hint="eastAsia"/>
          <w:lang w:val="en-US" w:eastAsia="zh-CN"/>
        </w:rPr>
        <w:t>在我们的自然思维方式中，就会这样判断：</w:t>
      </w:r>
    </w:p>
    <w:p>
      <w:pPr>
        <w:rPr>
          <w:rFonts w:hint="eastAsia"/>
          <w:lang w:val="en-US" w:eastAsia="zh-CN"/>
        </w:rPr>
      </w:pPr>
      <w:r>
        <w:rPr>
          <w:rFonts w:hint="eastAsia"/>
          <w:lang w:val="en-US" w:eastAsia="zh-CN"/>
        </w:rPr>
        <w:t>这个人来自非洲的概率：80% * 10% = 0.08</w:t>
      </w:r>
    </w:p>
    <w:p>
      <w:pPr>
        <w:rPr>
          <w:rFonts w:hint="eastAsia"/>
          <w:lang w:val="en-US" w:eastAsia="zh-CN"/>
        </w:rPr>
      </w:pPr>
      <w:r>
        <w:rPr>
          <w:rFonts w:hint="eastAsia"/>
          <w:lang w:val="en-US" w:eastAsia="zh-CN"/>
        </w:rPr>
        <w:t>这个人来自美国的概率：20% * 90% =0.18</w:t>
      </w:r>
    </w:p>
    <w:p>
      <w:pPr>
        <w:rPr>
          <w:rFonts w:hint="eastAsia"/>
          <w:lang w:val="en-US" w:eastAsia="zh-CN"/>
        </w:rPr>
      </w:pPr>
      <w:r>
        <w:rPr>
          <w:rFonts w:hint="eastAsia"/>
          <w:lang w:val="en-US" w:eastAsia="zh-CN"/>
        </w:rPr>
        <w:t>我们的判断结果就是：此人来自美国！</w:t>
      </w:r>
    </w:p>
    <w:p>
      <w:pPr>
        <w:ind w:left="360"/>
        <w:rPr>
          <w:rFonts w:hint="eastAsia"/>
          <w:lang w:val="en-US" w:eastAsia="zh-CN"/>
        </w:rPr>
      </w:pPr>
    </w:p>
    <w:p>
      <w:pPr>
        <w:rPr>
          <w:rFonts w:hint="eastAsia"/>
          <w:lang w:val="en-US" w:eastAsia="zh-CN"/>
        </w:rPr>
      </w:pPr>
      <w:r>
        <w:rPr>
          <w:rFonts w:hint="eastAsia"/>
          <w:lang w:val="en-US" w:eastAsia="zh-CN"/>
        </w:rPr>
        <w:t>其蕴含的数学原理如下：</w:t>
      </w:r>
    </w:p>
    <w:p>
      <w:pPr>
        <w:rPr>
          <w:rFonts w:hint="eastAsia"/>
          <w:lang w:val="en-US" w:eastAsia="zh-CN"/>
        </w:rPr>
      </w:pPr>
      <w:r>
        <w:rPr>
          <w:rFonts w:hint="eastAsia"/>
          <w:lang w:val="en-US" w:eastAsia="zh-CN"/>
        </w:rPr>
        <w:t>p(A|xy)=p(Axy)/p(xy)=p(Axy)/p(x)p(y)=p(A)/p(x)*p(A)/p(y)* p(xy)/p(xy)=p(A|x)p(A|y)</w:t>
      </w:r>
    </w:p>
    <w:p>
      <w:pPr>
        <w:rPr>
          <w:rFonts w:hint="eastAsia"/>
          <w:lang w:val="en-US" w:eastAsia="zh-CN"/>
        </w:rPr>
      </w:pPr>
      <w:r>
        <w:rPr>
          <w:rFonts w:hint="eastAsia"/>
          <w:lang w:val="en-US" w:eastAsia="zh-CN"/>
        </w:rPr>
        <w:t>P(类别 | 特征)=P(特征 | 类别)*P(类别) / P(特征)</w:t>
      </w:r>
    </w:p>
    <w:p>
      <w:pPr>
        <w:rPr>
          <w:shd w:val="pct10" w:color="auto" w:fill="FFFFFF"/>
        </w:rPr>
      </w:pPr>
    </w:p>
    <w:p>
      <w:pPr>
        <w:rPr>
          <w:rFonts w:hint="eastAsia"/>
          <w:b/>
          <w:bCs/>
          <w:lang w:val="en-US" w:eastAsia="zh-CN"/>
        </w:rPr>
      </w:pPr>
      <w:r>
        <w:rPr>
          <w:rFonts w:hint="eastAsia"/>
          <w:b/>
          <w:bCs/>
          <w:lang w:val="en-US" w:eastAsia="zh-CN"/>
        </w:rPr>
        <w:t>朴素贝叶斯算法步骤：</w:t>
      </w:r>
    </w:p>
    <w:p>
      <w:pPr>
        <w:rPr>
          <w:rFonts w:hint="eastAsia"/>
          <w:lang w:val="en-US" w:eastAsia="zh-CN"/>
        </w:rPr>
      </w:pPr>
      <w:r>
        <w:rPr>
          <w:rFonts w:hint="eastAsia"/>
          <w:lang w:val="en-US" w:eastAsia="zh-CN"/>
        </w:rPr>
        <w:t>1、分解各类先验样本数据中的特征</w:t>
      </w:r>
    </w:p>
    <w:p>
      <w:pPr>
        <w:rPr>
          <w:rFonts w:hint="eastAsia"/>
          <w:lang w:val="en-US" w:eastAsia="zh-CN"/>
        </w:rPr>
      </w:pPr>
      <w:r>
        <w:rPr>
          <w:rFonts w:hint="eastAsia"/>
          <w:lang w:val="en-US" w:eastAsia="zh-CN"/>
        </w:rPr>
        <w:t>2、计算各类数据中，各特征的条件概率</w:t>
      </w:r>
    </w:p>
    <w:p>
      <w:pPr>
        <w:ind w:left="360"/>
        <w:rPr>
          <w:rFonts w:hint="eastAsia"/>
          <w:lang w:val="en-US" w:eastAsia="zh-CN"/>
        </w:rPr>
      </w:pPr>
      <w:r>
        <w:rPr>
          <w:rFonts w:hint="eastAsia"/>
          <w:lang w:val="en-US" w:eastAsia="zh-CN"/>
        </w:rPr>
        <w:t>（比如：特征1出现的情况下，属于A类的概率p(A|特征1)，属于B类的概率p(B|特征1)，属于C类的概率p(C|特征1)......）</w:t>
      </w:r>
    </w:p>
    <w:p>
      <w:pPr>
        <w:rPr>
          <w:rFonts w:hint="eastAsia"/>
          <w:lang w:val="en-US" w:eastAsia="zh-CN"/>
        </w:rPr>
      </w:pPr>
      <w:r>
        <w:rPr>
          <w:rFonts w:hint="eastAsia"/>
          <w:lang w:val="en-US" w:eastAsia="zh-CN"/>
        </w:rPr>
        <w:t>3、分解待分类数据中的特征（特征1、特征2、特征3、特征4......）</w:t>
      </w:r>
    </w:p>
    <w:p>
      <w:pPr>
        <w:rPr>
          <w:shd w:val="pct10" w:color="auto" w:fill="FFFFFF"/>
        </w:rPr>
      </w:pPr>
    </w:p>
    <w:p>
      <w:pPr>
        <w:rPr>
          <w:shd w:val="pct10" w:color="auto" w:fill="FFFFFF"/>
        </w:rPr>
      </w:pPr>
    </w:p>
    <w:p>
      <w:pPr>
        <w:jc w:val="center"/>
        <w:rPr>
          <w:rFonts w:hint="default" w:eastAsiaTheme="minorEastAsia"/>
          <w:b/>
          <w:bCs/>
          <w:lang w:val="en-US" w:eastAsia="zh-CN"/>
        </w:rPr>
      </w:pPr>
      <w:r>
        <w:rPr>
          <w:rFonts w:hint="eastAsia"/>
          <w:b/>
          <w:bCs/>
        </w:rPr>
        <w:t>第</w:t>
      </w:r>
      <w:r>
        <w:rPr>
          <w:rFonts w:hint="eastAsia"/>
          <w:b/>
          <w:bCs/>
          <w:lang w:val="en-US" w:eastAsia="zh-CN"/>
        </w:rPr>
        <w:t>六</w:t>
      </w:r>
      <w:r>
        <w:rPr>
          <w:rFonts w:hint="eastAsia"/>
          <w:b/>
          <w:bCs/>
        </w:rPr>
        <w:t xml:space="preserve">章 </w:t>
      </w:r>
      <w:r>
        <w:rPr>
          <w:rFonts w:hint="eastAsia"/>
          <w:b/>
          <w:bCs/>
          <w:lang w:val="en-US" w:eastAsia="zh-CN"/>
        </w:rPr>
        <w:t>PCA降维算法</w:t>
      </w:r>
    </w:p>
    <w:p>
      <w:pPr>
        <w:rPr>
          <w:shd w:val="pct10" w:color="auto" w:fill="FFFFFF"/>
        </w:rPr>
      </w:pPr>
    </w:p>
    <w:p>
      <w:pPr>
        <w:rPr>
          <w:rFonts w:hint="eastAsia"/>
          <w:b/>
          <w:bCs/>
          <w:lang w:val="en-US" w:eastAsia="zh-CN"/>
        </w:rPr>
      </w:pPr>
      <w:r>
        <w:rPr>
          <w:rFonts w:hint="eastAsia"/>
          <w:b/>
          <w:bCs/>
          <w:lang w:val="en-US" w:eastAsia="zh-CN"/>
        </w:rPr>
        <w:t>PCA概念</w:t>
      </w:r>
    </w:p>
    <w:p>
      <w:pPr>
        <w:rPr>
          <w:shd w:val="pct10" w:color="auto" w:fill="FFFFFF"/>
        </w:rPr>
      </w:pPr>
    </w:p>
    <w:p>
      <w:pPr>
        <w:ind w:firstLine="420" w:firstLineChars="200"/>
        <w:rPr>
          <w:rFonts w:hint="eastAsia"/>
          <w:lang w:val="en-US" w:eastAsia="zh-CN"/>
        </w:rPr>
      </w:pPr>
      <w:r>
        <w:rPr>
          <w:rFonts w:hint="eastAsia"/>
          <w:lang w:val="en-US" w:eastAsia="zh-CN"/>
        </w:rPr>
        <w:t>在实际生产生活中，我们获得的数据集在特征上往往具有很高的维度，对高维度的数据进行处理时消耗的时间很多，并且过多的特征变量也会妨碍寻找数据规律。如何在最大程度上保留数据集信息量的前提下进行数据维度的降低，是我们需要解决的问题。</w:t>
      </w:r>
    </w:p>
    <w:p>
      <w:pPr>
        <w:rPr>
          <w:shd w:val="pct10" w:color="auto" w:fill="FFFFFF"/>
        </w:rPr>
      </w:pPr>
    </w:p>
    <w:p>
      <w:pPr>
        <w:widowControl/>
        <w:jc w:val="left"/>
        <w:rPr>
          <w:shd w:val="pct10" w:color="auto" w:fill="FFFFFF"/>
        </w:rPr>
      </w:pPr>
      <w:r>
        <w:drawing>
          <wp:inline distT="0" distB="0" distL="114300" distR="114300">
            <wp:extent cx="1303020" cy="1290955"/>
            <wp:effectExtent l="0" t="0" r="5080" b="444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6"/>
                    <a:stretch>
                      <a:fillRect/>
                    </a:stretch>
                  </pic:blipFill>
                  <pic:spPr>
                    <a:xfrm>
                      <a:off x="0" y="0"/>
                      <a:ext cx="1303020" cy="1290955"/>
                    </a:xfrm>
                    <a:prstGeom prst="rect">
                      <a:avLst/>
                    </a:prstGeom>
                    <a:noFill/>
                    <a:ln>
                      <a:noFill/>
                    </a:ln>
                  </pic:spPr>
                </pic:pic>
              </a:graphicData>
            </a:graphic>
          </wp:inline>
        </w:drawing>
      </w:r>
    </w:p>
    <w:p>
      <w:pPr>
        <w:ind w:firstLine="420" w:firstLineChars="200"/>
        <w:rPr>
          <w:rFonts w:hint="eastAsia"/>
          <w:lang w:val="en-US" w:eastAsia="zh-CN"/>
        </w:rPr>
      </w:pPr>
      <w:r>
        <w:rPr>
          <w:rFonts w:hint="eastAsia"/>
          <w:lang w:val="en-US" w:eastAsia="zh-CN"/>
        </w:rPr>
        <w:t>一般来说，这些样本点在坐标图中任意一条向量上都可以投影成一维的，那么我们如何选择最佳投影向量呢？</w:t>
      </w:r>
    </w:p>
    <w:p>
      <w:pPr>
        <w:ind w:firstLine="420" w:firstLineChars="200"/>
        <w:rPr>
          <w:rFonts w:hint="eastAsia"/>
          <w:lang w:val="en-US" w:eastAsia="zh-CN"/>
        </w:rPr>
      </w:pPr>
      <w:r>
        <w:rPr>
          <w:rFonts w:hint="eastAsia"/>
          <w:lang w:val="en-US" w:eastAsia="zh-CN"/>
        </w:rPr>
        <w:t>需要在最大程度上保留数据集的信息量的前提下进行数据维度的降低，因此需要有优化目标来对图中的向量进行选择。</w:t>
      </w:r>
    </w:p>
    <w:p>
      <w:pPr>
        <w:ind w:left="360"/>
        <w:rPr>
          <w:rFonts w:hint="eastAsia"/>
          <w:lang w:val="en-US" w:eastAsia="zh-CN"/>
        </w:rPr>
      </w:pPr>
    </w:p>
    <w:p>
      <w:pPr>
        <w:rPr>
          <w:rFonts w:hint="eastAsia"/>
          <w:b/>
          <w:bCs/>
          <w:lang w:val="en-US" w:eastAsia="zh-CN"/>
        </w:rPr>
      </w:pPr>
      <w:r>
        <w:rPr>
          <w:rFonts w:hint="eastAsia"/>
          <w:b/>
          <w:bCs/>
          <w:lang w:val="en-US" w:eastAsia="zh-CN"/>
        </w:rPr>
        <w:t>而PCA的优化目标为：</w:t>
      </w:r>
    </w:p>
    <w:p>
      <w:pPr>
        <w:rPr>
          <w:rFonts w:hint="eastAsia"/>
          <w:lang w:val="en-US" w:eastAsia="zh-CN"/>
        </w:rPr>
      </w:pPr>
      <w:r>
        <w:rPr>
          <w:rFonts w:hint="eastAsia"/>
          <w:lang w:val="en-US" w:eastAsia="zh-CN"/>
        </w:rPr>
        <w:t>（1）对2维降到1维，找到一个投影方向，使得投影误差和最小；</w:t>
      </w:r>
    </w:p>
    <w:p>
      <w:pPr>
        <w:rPr>
          <w:rFonts w:hint="eastAsia"/>
          <w:lang w:val="en-US" w:eastAsia="zh-CN"/>
        </w:rPr>
      </w:pPr>
      <w:r>
        <w:rPr>
          <w:rFonts w:hint="eastAsia"/>
          <w:lang w:val="en-US" w:eastAsia="zh-CN"/>
        </w:rPr>
        <w:t>（2）对于n维降到k维，找到k个向量定义的k维投影平面，使得投影误差和最小。</w:t>
      </w:r>
    </w:p>
    <w:p>
      <w:pPr>
        <w:ind w:left="360"/>
        <w:rPr>
          <w:rFonts w:hint="eastAsia"/>
          <w:lang w:val="en-US" w:eastAsia="zh-CN"/>
        </w:rPr>
      </w:pPr>
    </w:p>
    <w:p>
      <w:pPr>
        <w:rPr>
          <w:rFonts w:hint="eastAsia"/>
          <w:b/>
          <w:bCs/>
          <w:lang w:val="en-US" w:eastAsia="zh-CN"/>
        </w:rPr>
      </w:pPr>
      <w:r>
        <w:rPr>
          <w:rFonts w:hint="eastAsia"/>
          <w:b/>
          <w:bCs/>
          <w:lang w:val="en-US" w:eastAsia="zh-CN"/>
        </w:rPr>
        <w:t>那么投影误差又是什么？</w:t>
      </w:r>
    </w:p>
    <w:p>
      <w:pPr>
        <w:ind w:firstLine="420" w:firstLineChars="200"/>
        <w:rPr>
          <w:rFonts w:hint="eastAsia"/>
          <w:lang w:val="en-US" w:eastAsia="zh-CN"/>
        </w:rPr>
      </w:pPr>
      <w:r>
        <w:rPr>
          <w:rFonts w:hint="eastAsia"/>
          <w:lang w:val="en-US" w:eastAsia="zh-CN"/>
        </w:rPr>
        <w:t>投影误差，即为每一个样本点到投影向量或者投影平面的距离。而投影误差和即为所有样本点到投影平面的距离的和。</w:t>
      </w:r>
    </w:p>
    <w:p>
      <w:pPr>
        <w:ind w:left="360"/>
        <w:rPr>
          <w:rFonts w:hint="eastAsia"/>
          <w:lang w:val="en-US" w:eastAsia="zh-CN"/>
        </w:rPr>
      </w:pPr>
    </w:p>
    <w:p>
      <w:pPr>
        <w:rPr>
          <w:rFonts w:hint="eastAsia"/>
          <w:b/>
          <w:bCs/>
          <w:lang w:val="en-US" w:eastAsia="zh-CN"/>
        </w:rPr>
      </w:pPr>
      <w:r>
        <w:rPr>
          <w:rFonts w:hint="eastAsia"/>
          <w:b/>
          <w:bCs/>
          <w:lang w:val="en-US" w:eastAsia="zh-CN"/>
        </w:rPr>
        <w:t>如何寻找投影误差最小的方向呢？</w:t>
      </w:r>
    </w:p>
    <w:p>
      <w:pPr>
        <w:ind w:firstLine="420" w:firstLineChars="200"/>
        <w:rPr>
          <w:rFonts w:hint="eastAsia"/>
          <w:lang w:val="en-US" w:eastAsia="zh-CN"/>
        </w:rPr>
      </w:pPr>
      <w:r>
        <w:rPr>
          <w:rFonts w:hint="eastAsia"/>
          <w:lang w:val="en-US" w:eastAsia="zh-CN"/>
        </w:rPr>
        <w:t>寻找到方差最大的方向即可。方差最大与投影误差最小这两个优化目标其实本质上是一样的。</w:t>
      </w:r>
    </w:p>
    <w:p>
      <w:pPr>
        <w:ind w:left="360"/>
        <w:rPr>
          <w:rFonts w:hint="eastAsia"/>
          <w:lang w:val="en-US" w:eastAsia="zh-CN"/>
        </w:rPr>
      </w:pPr>
    </w:p>
    <w:p>
      <w:pPr>
        <w:ind w:firstLine="420" w:firstLineChars="200"/>
        <w:rPr>
          <w:rFonts w:hint="eastAsia"/>
          <w:lang w:val="en-US" w:eastAsia="zh-CN"/>
        </w:rPr>
      </w:pPr>
      <w:r>
        <w:rPr>
          <w:rFonts w:hint="eastAsia"/>
          <w:lang w:val="en-US" w:eastAsia="zh-CN"/>
        </w:rPr>
        <w:t>数据从原来的坐标系转换到新的坐标系，由数据本身决定。转换坐标系时，以方差最大的方向作为坐标轴方向，因为数据的最大方差给出了数据的最重要的信息。第一个新坐标选择的是原始数据中方差最大的方向，第二个新坐标轴选择的是与第一个新坐标轴正交且方差次大的方向。重复该过程，重复次数为原始数据的特征维数。</w:t>
      </w:r>
    </w:p>
    <w:p>
      <w:pPr>
        <w:ind w:left="360"/>
        <w:rPr>
          <w:rFonts w:hint="eastAsia"/>
          <w:lang w:val="en-US" w:eastAsia="zh-CN"/>
        </w:rPr>
      </w:pPr>
      <w:r>
        <w:rPr>
          <w:rFonts w:hint="eastAsia"/>
          <w:lang w:val="en-US" w:eastAsia="zh-CN"/>
        </w:rPr>
        <w:t xml:space="preserve">    </w:t>
      </w:r>
    </w:p>
    <w:p>
      <w:pPr>
        <w:ind w:firstLine="420" w:firstLineChars="200"/>
        <w:rPr>
          <w:rFonts w:hint="eastAsia"/>
          <w:lang w:val="en-US" w:eastAsia="zh-CN"/>
        </w:rPr>
      </w:pPr>
      <w:r>
        <w:rPr>
          <w:rFonts w:hint="eastAsia"/>
          <w:lang w:val="en-US" w:eastAsia="zh-CN"/>
        </w:rPr>
        <w:t>通过这种方式获得的新坐标系，大部分方差都包含在前面几个坐标轴中，后面的坐标轴所含的方差几乎为0。于是，通常可以忽略余下的坐标轴，只保留前面几个含有绝大部分方差的坐标轴。事实上，这样就相当于只保留含有绝大部分方差的维度特征，而忽略包含方差几乎为0的特征维度，也就实现了对数据特征的降维处理。</w:t>
      </w:r>
    </w:p>
    <w:p>
      <w:pPr>
        <w:ind w:left="360"/>
        <w:rPr>
          <w:rFonts w:hint="eastAsia"/>
          <w:lang w:val="en-US" w:eastAsia="zh-CN"/>
        </w:rPr>
      </w:pPr>
    </w:p>
    <w:p>
      <w:pPr>
        <w:rPr>
          <w:rFonts w:hint="eastAsia"/>
          <w:b/>
          <w:bCs/>
          <w:lang w:val="en-US" w:eastAsia="zh-CN"/>
        </w:rPr>
      </w:pPr>
      <w:r>
        <w:rPr>
          <w:rFonts w:hint="eastAsia"/>
          <w:b/>
          <w:bCs/>
          <w:lang w:val="en-US" w:eastAsia="zh-CN"/>
        </w:rPr>
        <w:t>数据中心化：</w:t>
      </w:r>
    </w:p>
    <w:p>
      <w:pPr>
        <w:rPr>
          <w:rFonts w:hint="eastAsia" w:eastAsia="宋体"/>
          <w:lang w:val="en-US" w:eastAsia="zh-CN"/>
        </w:rPr>
      </w:pPr>
      <w:r>
        <w:rPr>
          <w:rFonts w:ascii="宋体" w:hAnsi="宋体" w:eastAsia="宋体" w:cs="宋体"/>
          <w:sz w:val="24"/>
          <w:szCs w:val="24"/>
        </w:rPr>
        <w:t>首先要计算各</w:t>
      </w:r>
      <w:r>
        <w:rPr>
          <w:rFonts w:hint="eastAsia" w:ascii="宋体" w:hAnsi="宋体" w:eastAsia="宋体" w:cs="宋体"/>
          <w:sz w:val="24"/>
          <w:szCs w:val="24"/>
          <w:lang w:val="en-US" w:eastAsia="zh-CN"/>
        </w:rPr>
        <w:t>特征</w:t>
      </w:r>
      <w:r>
        <w:rPr>
          <w:rFonts w:ascii="宋体" w:hAnsi="宋体" w:eastAsia="宋体" w:cs="宋体"/>
          <w:sz w:val="24"/>
          <w:szCs w:val="24"/>
        </w:rPr>
        <w:t>维度的均值，然后所有数据特征对应减去各维度均值</w:t>
      </w:r>
      <w:r>
        <w:rPr>
          <w:rFonts w:hint="eastAsia" w:ascii="宋体" w:hAnsi="宋体" w:eastAsia="宋体" w:cs="宋体"/>
          <w:sz w:val="24"/>
          <w:szCs w:val="24"/>
          <w:lang w:eastAsia="zh-CN"/>
        </w:rPr>
        <w:t>。</w:t>
      </w:r>
    </w:p>
    <w:p>
      <w:pPr>
        <w:ind w:left="360"/>
        <w:rPr>
          <w:rFonts w:hint="eastAsia"/>
          <w:lang w:val="en-US" w:eastAsia="zh-CN"/>
        </w:rPr>
      </w:pPr>
    </w:p>
    <w:p>
      <w:pPr>
        <w:ind w:left="360"/>
        <w:rPr>
          <w:rFonts w:hint="eastAsia"/>
          <w:lang w:val="en-US" w:eastAsia="zh-CN"/>
        </w:rPr>
      </w:pPr>
    </w:p>
    <w:p>
      <w:pPr>
        <w:rPr>
          <w:rFonts w:hint="eastAsia"/>
          <w:b/>
          <w:bCs/>
          <w:lang w:val="en-US" w:eastAsia="zh-CN"/>
        </w:rPr>
      </w:pPr>
      <w:r>
        <w:rPr>
          <w:rFonts w:hint="eastAsia"/>
          <w:b/>
          <w:bCs/>
          <w:lang w:val="en-US" w:eastAsia="zh-CN"/>
        </w:rPr>
        <w:t>PCA流程图：</w:t>
      </w:r>
    </w:p>
    <w:p>
      <w:pPr>
        <w:ind w:left="360"/>
      </w:pPr>
      <w:r>
        <w:drawing>
          <wp:inline distT="0" distB="0" distL="114300" distR="114300">
            <wp:extent cx="4741545" cy="1098550"/>
            <wp:effectExtent l="0" t="0" r="8255" b="635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7"/>
                    <a:stretch>
                      <a:fillRect/>
                    </a:stretch>
                  </pic:blipFill>
                  <pic:spPr>
                    <a:xfrm>
                      <a:off x="0" y="0"/>
                      <a:ext cx="4741545" cy="1098550"/>
                    </a:xfrm>
                    <a:prstGeom prst="rect">
                      <a:avLst/>
                    </a:prstGeom>
                  </pic:spPr>
                </pic:pic>
              </a:graphicData>
            </a:graphic>
          </wp:inline>
        </w:drawing>
      </w:r>
    </w:p>
    <w:p>
      <w:pPr>
        <w:ind w:left="360"/>
      </w:pPr>
    </w:p>
    <w:p>
      <w:pPr>
        <w:rPr>
          <w:rFonts w:hint="eastAsia"/>
          <w:b/>
          <w:bCs/>
          <w:lang w:val="en-US" w:eastAsia="zh-CN"/>
        </w:rPr>
      </w:pPr>
      <w:r>
        <w:rPr>
          <w:rFonts w:hint="eastAsia"/>
          <w:b/>
          <w:bCs/>
          <w:lang w:val="en-US" w:eastAsia="zh-CN"/>
        </w:rPr>
        <w:t>PCA主成分数量选择：</w:t>
      </w:r>
    </w:p>
    <w:p>
      <w:pPr>
        <w:rPr>
          <w:rFonts w:hint="default"/>
          <w:lang w:val="en-US" w:eastAsia="zh-CN"/>
        </w:rPr>
      </w:pPr>
      <w:r>
        <w:rPr>
          <w:rFonts w:hint="default"/>
          <w:lang w:val="en-US" w:eastAsia="zh-CN"/>
        </w:rPr>
        <w:t>PCA用于对数据做降维，我们一般用PCA把m维的数据降到k维（k &lt; m）。</w:t>
      </w:r>
    </w:p>
    <w:p>
      <w:pPr>
        <w:ind w:left="360"/>
        <w:rPr>
          <w:rFonts w:hint="default"/>
          <w:lang w:val="en-US" w:eastAsia="zh-CN"/>
        </w:rPr>
      </w:pPr>
    </w:p>
    <w:p>
      <w:pPr>
        <w:rPr>
          <w:rFonts w:hint="default"/>
          <w:lang w:val="en-US" w:eastAsia="zh-CN"/>
        </w:rPr>
      </w:pPr>
      <w:r>
        <w:rPr>
          <w:rFonts w:hint="default"/>
          <w:lang w:val="en-US" w:eastAsia="zh-CN"/>
        </w:rPr>
        <w:t>K值选择的原则:</w:t>
      </w:r>
    </w:p>
    <w:p>
      <w:pPr>
        <w:rPr>
          <w:rFonts w:hint="default"/>
          <w:lang w:val="en-US" w:eastAsia="zh-CN"/>
        </w:rPr>
      </w:pPr>
      <w:r>
        <w:rPr>
          <w:rFonts w:hint="default"/>
          <w:lang w:val="en-US" w:eastAsia="zh-CN"/>
        </w:rPr>
        <w:t>通常选择</w:t>
      </w:r>
      <w:r>
        <w:rPr>
          <w:rFonts w:hint="eastAsia"/>
          <w:lang w:val="en-US" w:eastAsia="zh-CN"/>
        </w:rPr>
        <w:t>K值，比如假定</w:t>
      </w:r>
      <w:r>
        <w:rPr>
          <w:rFonts w:hint="default"/>
          <w:lang w:val="en-US" w:eastAsia="zh-CN"/>
        </w:rPr>
        <w:t>能使误差小于0.01（即99%的信息被保留）或0.05（即95%的信息被保留）的k值。</w:t>
      </w:r>
    </w:p>
    <w:p>
      <w:pPr>
        <w:rPr>
          <w:rFonts w:hint="default"/>
          <w:lang w:val="en-US" w:eastAsia="zh-CN"/>
        </w:rPr>
      </w:pPr>
      <w:r>
        <w:rPr>
          <w:rFonts w:hint="default"/>
          <w:lang w:val="en-US" w:eastAsia="zh-CN"/>
        </w:rPr>
        <w:t>对于特征值分解获得对角阵D，根据特征值从大到小排列。</w:t>
      </w:r>
    </w:p>
    <w:p>
      <w:pPr>
        <w:rPr>
          <w:rFonts w:hint="default"/>
          <w:lang w:val="en-US" w:eastAsia="zh-CN"/>
        </w:rPr>
      </w:pPr>
      <w:r>
        <w:rPr>
          <w:rFonts w:hint="default"/>
          <w:lang w:val="en-US" w:eastAsia="zh-CN"/>
        </w:rPr>
        <w:t>PCA误差表达式：</w:t>
      </w:r>
    </w:p>
    <w:p>
      <w:pPr>
        <w:ind w:left="360"/>
        <w:rPr>
          <w:rFonts w:hint="default"/>
          <w:lang w:val="en-US" w:eastAsia="zh-CN"/>
        </w:rPr>
      </w:pPr>
      <w:r>
        <mc:AlternateContent>
          <mc:Choice Requires="wps">
            <w:drawing>
              <wp:anchor distT="0" distB="0" distL="114300" distR="114300" simplePos="0" relativeHeight="251660288" behindDoc="0" locked="0" layoutInCell="1" allowOverlap="1">
                <wp:simplePos x="0" y="0"/>
                <wp:positionH relativeFrom="column">
                  <wp:posOffset>582295</wp:posOffset>
                </wp:positionH>
                <wp:positionV relativeFrom="paragraph">
                  <wp:posOffset>5715</wp:posOffset>
                </wp:positionV>
                <wp:extent cx="1577340" cy="426085"/>
                <wp:effectExtent l="0" t="0" r="0" b="0"/>
                <wp:wrapNone/>
                <wp:docPr id="18" name="文本框 6"/>
                <wp:cNvGraphicFramePr/>
                <a:graphic xmlns:a="http://schemas.openxmlformats.org/drawingml/2006/main">
                  <a:graphicData uri="http://schemas.microsoft.com/office/word/2010/wordprocessingShape">
                    <wps:wsp>
                      <wps:cNvSpPr txBox="1"/>
                      <wps:spPr>
                        <a:xfrm>
                          <a:off x="0" y="0"/>
                          <a:ext cx="1577340" cy="426085"/>
                        </a:xfrm>
                        <a:prstGeom prst="rect">
                          <a:avLst/>
                        </a:prstGeom>
                        <a:noFill/>
                      </wps:spPr>
                      <wps:txbx>
                        <w:txbxContent>
                          <w:p>
                            <w:pPr>
                              <w:pStyle w:val="11"/>
                              <w:numPr>
                                <w:ilvl w:val="0"/>
                                <w:numId w:val="11"/>
                              </w:numPr>
                              <w:kinsoku/>
                              <w:ind w:firstLineChars="0"/>
                              <w:jc w:val="left"/>
                              <w:rPr>
                                <w:sz w:val="21"/>
                                <w:szCs w:val="21"/>
                              </w:rPr>
                            </w:pPr>
                            <m:oMath>
                              <m:r>
                                <m:rPr/>
                                <w:rPr>
                                  <w:rFonts w:ascii="Cambria Math" w:hAnsi="Times New Roman" w:eastAsia="等线"/>
                                  <w:color w:val="000000" w:themeColor="text1"/>
                                  <w:kern w:val="2"/>
                                  <w:sz w:val="21"/>
                                  <w:szCs w:val="21"/>
                                  <w14:textFill>
                                    <w14:solidFill>
                                      <w14:schemeClr w14:val="tx1"/>
                                    </w14:solidFill>
                                  </w14:textFill>
                                </w:rPr>
                                <m:t>1−</m:t>
                              </m:r>
                              <m:f>
                                <m:fPr>
                                  <m:ctrlPr>
                                    <w:rPr>
                                      <w:rFonts w:ascii="Cambria Math" w:hAnsi="Times New Roman" w:eastAsia="Cambria Math"/>
                                      <w:i/>
                                      <w:kern w:val="2"/>
                                      <w:sz w:val="21"/>
                                      <w:szCs w:val="21"/>
                                    </w:rPr>
                                  </m:ctrlPr>
                                </m:fPr>
                                <m:num>
                                  <m:nary>
                                    <m:naryPr>
                                      <m:chr m:val="∑"/>
                                      <m:limLoc m:val="subSup"/>
                                      <m:ctrlPr>
                                        <w:rPr>
                                          <w:rFonts w:ascii="Cambria Math" w:hAnsi="Times New Roman" w:eastAsia="Cambria Math"/>
                                          <w:i/>
                                          <w:kern w:val="2"/>
                                          <w:sz w:val="21"/>
                                          <w:szCs w:val="21"/>
                                        </w:rPr>
                                      </m:ctrlPr>
                                    </m:naryPr>
                                    <m:sub>
                                      <m:r>
                                        <m:rPr/>
                                        <w:rPr>
                                          <w:rFonts w:ascii="Cambria Math" w:hAnsi="Times New Roman" w:eastAsia="等线"/>
                                          <w:color w:val="000000" w:themeColor="text1"/>
                                          <w:kern w:val="2"/>
                                          <w:sz w:val="21"/>
                                          <w:szCs w:val="21"/>
                                          <w14:textFill>
                                            <w14:solidFill>
                                              <w14:schemeClr w14:val="tx1"/>
                                            </w14:solidFill>
                                          </w14:textFill>
                                        </w:rPr>
                                        <m:t>1</m:t>
                                      </m:r>
                                      <m:ctrlPr>
                                        <w:rPr>
                                          <w:rFonts w:ascii="Cambria Math" w:hAnsi="Times New Roman" w:eastAsia="Cambria Math"/>
                                          <w:i/>
                                          <w:kern w:val="2"/>
                                          <w:sz w:val="21"/>
                                          <w:szCs w:val="21"/>
                                        </w:rPr>
                                      </m:ctrlPr>
                                    </m:sub>
                                    <m:sup>
                                      <m:r>
                                        <m:rPr/>
                                        <w:rPr>
                                          <w:rFonts w:ascii="Cambria Math" w:hAnsi="Times New Roman" w:eastAsia="等线"/>
                                          <w:color w:val="000000" w:themeColor="text1"/>
                                          <w:kern w:val="2"/>
                                          <w:sz w:val="21"/>
                                          <w:szCs w:val="21"/>
                                          <w14:textFill>
                                            <w14:solidFill>
                                              <w14:schemeClr w14:val="tx1"/>
                                            </w14:solidFill>
                                          </w14:textFill>
                                        </w:rPr>
                                        <m:t>k</m:t>
                                      </m:r>
                                      <m:ctrlPr>
                                        <w:rPr>
                                          <w:rFonts w:ascii="Cambria Math" w:hAnsi="Times New Roman" w:eastAsia="Cambria Math"/>
                                          <w:i/>
                                          <w:kern w:val="2"/>
                                          <w:sz w:val="21"/>
                                          <w:szCs w:val="21"/>
                                        </w:rPr>
                                      </m:ctrlPr>
                                    </m:sup>
                                    <m:e>
                                      <m:sSub>
                                        <m:sSubPr>
                                          <m:ctrlPr>
                                            <w:rPr>
                                              <w:rFonts w:ascii="Cambria Math" w:hAnsi="Times New Roman" w:eastAsia="Cambria Math"/>
                                              <w:i/>
                                              <w:kern w:val="2"/>
                                              <w:sz w:val="21"/>
                                              <w:szCs w:val="21"/>
                                            </w:rPr>
                                          </m:ctrlPr>
                                        </m:sSubPr>
                                        <m:e>
                                          <m:r>
                                            <m:rPr/>
                                            <w:rPr>
                                              <w:rFonts w:ascii="Cambria Math" w:hAnsi="Times New Roman" w:eastAsia="等线"/>
                                              <w:color w:val="000000" w:themeColor="text1"/>
                                              <w:kern w:val="2"/>
                                              <w:sz w:val="21"/>
                                              <w:szCs w:val="21"/>
                                              <w14:textFill>
                                                <w14:solidFill>
                                                  <w14:schemeClr w14:val="tx1"/>
                                                </w14:solidFill>
                                              </w14:textFill>
                                            </w:rPr>
                                            <m:t>D</m:t>
                                          </m:r>
                                          <m:ctrlPr>
                                            <w:rPr>
                                              <w:rFonts w:ascii="Cambria Math" w:hAnsi="Times New Roman" w:eastAsia="Cambria Math"/>
                                              <w:i/>
                                              <w:kern w:val="2"/>
                                              <w:sz w:val="21"/>
                                              <w:szCs w:val="21"/>
                                            </w:rPr>
                                          </m:ctrlPr>
                                        </m:e>
                                        <m:sub>
                                          <m:r>
                                            <m:rPr/>
                                            <w:rPr>
                                              <w:rFonts w:ascii="Cambria Math" w:hAnsi="Times New Roman" w:eastAsia="等线"/>
                                              <w:color w:val="000000" w:themeColor="text1"/>
                                              <w:kern w:val="2"/>
                                              <w:sz w:val="21"/>
                                              <w:szCs w:val="21"/>
                                              <w14:textFill>
                                                <w14:solidFill>
                                                  <w14:schemeClr w14:val="tx1"/>
                                                </w14:solidFill>
                                              </w14:textFill>
                                            </w:rPr>
                                            <m:t>i</m:t>
                                          </m:r>
                                          <m:ctrlPr>
                                            <w:rPr>
                                              <w:rFonts w:ascii="Cambria Math" w:hAnsi="Times New Roman" w:eastAsia="Cambria Math"/>
                                              <w:i/>
                                              <w:kern w:val="2"/>
                                              <w:sz w:val="21"/>
                                              <w:szCs w:val="21"/>
                                            </w:rPr>
                                          </m:ctrlPr>
                                        </m:sub>
                                      </m:sSub>
                                      <m:ctrlPr>
                                        <w:rPr>
                                          <w:rFonts w:ascii="Cambria Math" w:hAnsi="Times New Roman" w:eastAsia="Cambria Math"/>
                                          <w:i/>
                                          <w:kern w:val="2"/>
                                          <w:sz w:val="21"/>
                                          <w:szCs w:val="21"/>
                                        </w:rPr>
                                      </m:ctrlPr>
                                    </m:e>
                                  </m:nary>
                                  <m:ctrlPr>
                                    <w:rPr>
                                      <w:rFonts w:ascii="Cambria Math" w:hAnsi="Times New Roman" w:eastAsia="Cambria Math"/>
                                      <w:i/>
                                      <w:kern w:val="2"/>
                                      <w:sz w:val="21"/>
                                      <w:szCs w:val="21"/>
                                    </w:rPr>
                                  </m:ctrlPr>
                                </m:num>
                                <m:den>
                                  <m:nary>
                                    <m:naryPr>
                                      <m:chr m:val="∑"/>
                                      <m:limLoc m:val="subSup"/>
                                      <m:ctrlPr>
                                        <w:rPr>
                                          <w:rFonts w:ascii="Cambria Math" w:hAnsi="Times New Roman" w:eastAsia="Cambria Math"/>
                                          <w:i/>
                                          <w:kern w:val="2"/>
                                          <w:sz w:val="21"/>
                                          <w:szCs w:val="21"/>
                                        </w:rPr>
                                      </m:ctrlPr>
                                    </m:naryPr>
                                    <m:sub>
                                      <m:r>
                                        <m:rPr/>
                                        <w:rPr>
                                          <w:rFonts w:ascii="Cambria Math" w:hAnsi="Times New Roman" w:eastAsia="等线"/>
                                          <w:color w:val="000000" w:themeColor="text1"/>
                                          <w:kern w:val="2"/>
                                          <w:sz w:val="21"/>
                                          <w:szCs w:val="21"/>
                                          <w14:textFill>
                                            <w14:solidFill>
                                              <w14:schemeClr w14:val="tx1"/>
                                            </w14:solidFill>
                                          </w14:textFill>
                                        </w:rPr>
                                        <m:t>1</m:t>
                                      </m:r>
                                      <m:ctrlPr>
                                        <w:rPr>
                                          <w:rFonts w:ascii="Cambria Math" w:hAnsi="Times New Roman" w:eastAsia="Cambria Math"/>
                                          <w:i/>
                                          <w:kern w:val="2"/>
                                          <w:sz w:val="21"/>
                                          <w:szCs w:val="21"/>
                                        </w:rPr>
                                      </m:ctrlPr>
                                    </m:sub>
                                    <m:sup>
                                      <m:r>
                                        <m:rPr/>
                                        <w:rPr>
                                          <w:rFonts w:ascii="Cambria Math" w:hAnsi="Times New Roman" w:eastAsia="等线"/>
                                          <w:color w:val="000000" w:themeColor="text1"/>
                                          <w:kern w:val="2"/>
                                          <w:sz w:val="21"/>
                                          <w:szCs w:val="21"/>
                                          <w14:textFill>
                                            <w14:solidFill>
                                              <w14:schemeClr w14:val="tx1"/>
                                            </w14:solidFill>
                                          </w14:textFill>
                                        </w:rPr>
                                        <m:t>m</m:t>
                                      </m:r>
                                      <m:ctrlPr>
                                        <w:rPr>
                                          <w:rFonts w:ascii="Cambria Math" w:hAnsi="Times New Roman" w:eastAsia="Cambria Math"/>
                                          <w:i/>
                                          <w:kern w:val="2"/>
                                          <w:sz w:val="21"/>
                                          <w:szCs w:val="21"/>
                                        </w:rPr>
                                      </m:ctrlPr>
                                    </m:sup>
                                    <m:e>
                                      <m:sSub>
                                        <m:sSubPr>
                                          <m:ctrlPr>
                                            <w:rPr>
                                              <w:rFonts w:ascii="Cambria Math" w:hAnsi="Times New Roman" w:eastAsia="Cambria Math"/>
                                              <w:i/>
                                              <w:kern w:val="2"/>
                                              <w:sz w:val="21"/>
                                              <w:szCs w:val="21"/>
                                            </w:rPr>
                                          </m:ctrlPr>
                                        </m:sSubPr>
                                        <m:e>
                                          <m:r>
                                            <m:rPr/>
                                            <w:rPr>
                                              <w:rFonts w:ascii="Cambria Math" w:hAnsi="Times New Roman" w:eastAsia="等线"/>
                                              <w:color w:val="000000" w:themeColor="text1"/>
                                              <w:kern w:val="2"/>
                                              <w:sz w:val="21"/>
                                              <w:szCs w:val="21"/>
                                              <w14:textFill>
                                                <w14:solidFill>
                                                  <w14:schemeClr w14:val="tx1"/>
                                                </w14:solidFill>
                                              </w14:textFill>
                                            </w:rPr>
                                            <m:t>D</m:t>
                                          </m:r>
                                          <m:ctrlPr>
                                            <w:rPr>
                                              <w:rFonts w:ascii="Cambria Math" w:hAnsi="Times New Roman" w:eastAsia="Cambria Math"/>
                                              <w:i/>
                                              <w:kern w:val="2"/>
                                              <w:sz w:val="21"/>
                                              <w:szCs w:val="21"/>
                                            </w:rPr>
                                          </m:ctrlPr>
                                        </m:e>
                                        <m:sub>
                                          <m:r>
                                            <m:rPr/>
                                            <w:rPr>
                                              <w:rFonts w:ascii="Cambria Math" w:hAnsi="Times New Roman" w:eastAsia="等线"/>
                                              <w:color w:val="000000" w:themeColor="text1"/>
                                              <w:kern w:val="2"/>
                                              <w:sz w:val="21"/>
                                              <w:szCs w:val="21"/>
                                              <w14:textFill>
                                                <w14:solidFill>
                                                  <w14:schemeClr w14:val="tx1"/>
                                                </w14:solidFill>
                                              </w14:textFill>
                                            </w:rPr>
                                            <m:t>i</m:t>
                                          </m:r>
                                          <m:ctrlPr>
                                            <w:rPr>
                                              <w:rFonts w:ascii="Cambria Math" w:hAnsi="Times New Roman" w:eastAsia="Cambria Math"/>
                                              <w:i/>
                                              <w:kern w:val="2"/>
                                              <w:sz w:val="21"/>
                                              <w:szCs w:val="21"/>
                                            </w:rPr>
                                          </m:ctrlPr>
                                        </m:sub>
                                      </m:sSub>
                                      <m:ctrlPr>
                                        <w:rPr>
                                          <w:rFonts w:ascii="Cambria Math" w:hAnsi="Times New Roman" w:eastAsia="Cambria Math"/>
                                          <w:i/>
                                          <w:kern w:val="2"/>
                                          <w:sz w:val="21"/>
                                          <w:szCs w:val="21"/>
                                        </w:rPr>
                                      </m:ctrlPr>
                                    </m:e>
                                  </m:nary>
                                  <m:ctrlPr>
                                    <w:rPr>
                                      <w:rFonts w:ascii="Cambria Math" w:hAnsi="Times New Roman" w:eastAsia="Cambria Math"/>
                                      <w:i/>
                                      <w:kern w:val="2"/>
                                      <w:sz w:val="21"/>
                                      <w:szCs w:val="21"/>
                                    </w:rPr>
                                  </m:ctrlPr>
                                </m:den>
                              </m:f>
                              <m:r>
                                <m:rPr/>
                                <w:rPr>
                                  <w:rFonts w:ascii="Cambria Math" w:hAnsi="Times New Roman" w:eastAsia="等线"/>
                                  <w:color w:val="000000" w:themeColor="text1"/>
                                  <w:kern w:val="2"/>
                                  <w:sz w:val="21"/>
                                  <w:szCs w:val="21"/>
                                  <w14:textFill>
                                    <w14:solidFill>
                                      <w14:schemeClr w14:val="tx1"/>
                                    </w14:solidFill>
                                  </w14:textFill>
                                </w:rPr>
                                <m:t>≤1%</m:t>
                              </m:r>
                            </m:oMath>
                          </w:p>
                        </w:txbxContent>
                      </wps:txbx>
                      <wps:bodyPr wrap="square">
                        <a:noAutofit/>
                      </wps:bodyPr>
                    </wps:wsp>
                  </a:graphicData>
                </a:graphic>
              </wp:anchor>
            </w:drawing>
          </mc:Choice>
          <mc:Fallback>
            <w:pict>
              <v:shape id="文本框 6" o:spid="_x0000_s1026" o:spt="202" type="#_x0000_t202" style="position:absolute;left:0pt;margin-left:45.85pt;margin-top:0.45pt;height:33.55pt;width:124.2pt;z-index:251660288;mso-width-relative:page;mso-height-relative:page;" filled="f" stroked="f" coordsize="21600,21600" o:gfxdata="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Jqa6wfU&#10;AAAABgEAAA8AAAAAAAAAAQAgAAAAIgAAAGRycy9kb3ducmV2LnhtbFBLAQIUABQAAAAIAIdO4kAR&#10;5TdCsgEAAFMDAAAOAAAAAAAAAAEAIAAAACMBAABkcnMvZTJvRG9jLnhtbFBLBQYAAAAABgAGAFkB&#10;AABHBQAAAAA=&#10;">
                <v:fill on="f" focussize="0,0"/>
                <v:stroke on="f"/>
                <v:imagedata o:title=""/>
                <o:lock v:ext="edit" aspectratio="f"/>
                <v:textbox>
                  <w:txbxContent>
                    <w:p>
                      <w:pPr>
                        <w:pStyle w:val="11"/>
                        <w:numPr>
                          <w:ilvl w:val="0"/>
                          <w:numId w:val="11"/>
                        </w:numPr>
                        <w:kinsoku/>
                        <w:ind w:firstLineChars="0"/>
                        <w:jc w:val="left"/>
                        <w:rPr>
                          <w:sz w:val="21"/>
                          <w:szCs w:val="21"/>
                        </w:rPr>
                      </w:pPr>
                      <m:oMath>
                        <m:r>
                          <m:rPr/>
                          <w:rPr>
                            <w:rFonts w:ascii="Cambria Math" w:hAnsi="Times New Roman" w:eastAsia="等线"/>
                            <w:color w:val="000000" w:themeColor="text1"/>
                            <w:kern w:val="2"/>
                            <w:sz w:val="21"/>
                            <w:szCs w:val="21"/>
                            <w14:textFill>
                              <w14:solidFill>
                                <w14:schemeClr w14:val="tx1"/>
                              </w14:solidFill>
                            </w14:textFill>
                          </w:rPr>
                          <m:t>1−</m:t>
                        </m:r>
                        <m:f>
                          <m:fPr>
                            <m:ctrlPr>
                              <w:rPr>
                                <w:rFonts w:ascii="Cambria Math" w:hAnsi="Times New Roman" w:eastAsia="Cambria Math"/>
                                <w:i/>
                                <w:kern w:val="2"/>
                                <w:sz w:val="21"/>
                                <w:szCs w:val="21"/>
                              </w:rPr>
                            </m:ctrlPr>
                          </m:fPr>
                          <m:num>
                            <m:nary>
                              <m:naryPr>
                                <m:chr m:val="∑"/>
                                <m:limLoc m:val="subSup"/>
                                <m:ctrlPr>
                                  <w:rPr>
                                    <w:rFonts w:ascii="Cambria Math" w:hAnsi="Times New Roman" w:eastAsia="Cambria Math"/>
                                    <w:i/>
                                    <w:kern w:val="2"/>
                                    <w:sz w:val="21"/>
                                    <w:szCs w:val="21"/>
                                  </w:rPr>
                                </m:ctrlPr>
                              </m:naryPr>
                              <m:sub>
                                <m:r>
                                  <m:rPr/>
                                  <w:rPr>
                                    <w:rFonts w:ascii="Cambria Math" w:hAnsi="Times New Roman" w:eastAsia="等线"/>
                                    <w:color w:val="000000" w:themeColor="text1"/>
                                    <w:kern w:val="2"/>
                                    <w:sz w:val="21"/>
                                    <w:szCs w:val="21"/>
                                    <w14:textFill>
                                      <w14:solidFill>
                                        <w14:schemeClr w14:val="tx1"/>
                                      </w14:solidFill>
                                    </w14:textFill>
                                  </w:rPr>
                                  <m:t>1</m:t>
                                </m:r>
                                <m:ctrlPr>
                                  <w:rPr>
                                    <w:rFonts w:ascii="Cambria Math" w:hAnsi="Times New Roman" w:eastAsia="Cambria Math"/>
                                    <w:i/>
                                    <w:kern w:val="2"/>
                                    <w:sz w:val="21"/>
                                    <w:szCs w:val="21"/>
                                  </w:rPr>
                                </m:ctrlPr>
                              </m:sub>
                              <m:sup>
                                <m:r>
                                  <m:rPr/>
                                  <w:rPr>
                                    <w:rFonts w:ascii="Cambria Math" w:hAnsi="Times New Roman" w:eastAsia="等线"/>
                                    <w:color w:val="000000" w:themeColor="text1"/>
                                    <w:kern w:val="2"/>
                                    <w:sz w:val="21"/>
                                    <w:szCs w:val="21"/>
                                    <w14:textFill>
                                      <w14:solidFill>
                                        <w14:schemeClr w14:val="tx1"/>
                                      </w14:solidFill>
                                    </w14:textFill>
                                  </w:rPr>
                                  <m:t>k</m:t>
                                </m:r>
                                <m:ctrlPr>
                                  <w:rPr>
                                    <w:rFonts w:ascii="Cambria Math" w:hAnsi="Times New Roman" w:eastAsia="Cambria Math"/>
                                    <w:i/>
                                    <w:kern w:val="2"/>
                                    <w:sz w:val="21"/>
                                    <w:szCs w:val="21"/>
                                  </w:rPr>
                                </m:ctrlPr>
                              </m:sup>
                              <m:e>
                                <m:sSub>
                                  <m:sSubPr>
                                    <m:ctrlPr>
                                      <w:rPr>
                                        <w:rFonts w:ascii="Cambria Math" w:hAnsi="Times New Roman" w:eastAsia="Cambria Math"/>
                                        <w:i/>
                                        <w:kern w:val="2"/>
                                        <w:sz w:val="21"/>
                                        <w:szCs w:val="21"/>
                                      </w:rPr>
                                    </m:ctrlPr>
                                  </m:sSubPr>
                                  <m:e>
                                    <m:r>
                                      <m:rPr/>
                                      <w:rPr>
                                        <w:rFonts w:ascii="Cambria Math" w:hAnsi="Times New Roman" w:eastAsia="等线"/>
                                        <w:color w:val="000000" w:themeColor="text1"/>
                                        <w:kern w:val="2"/>
                                        <w:sz w:val="21"/>
                                        <w:szCs w:val="21"/>
                                        <w14:textFill>
                                          <w14:solidFill>
                                            <w14:schemeClr w14:val="tx1"/>
                                          </w14:solidFill>
                                        </w14:textFill>
                                      </w:rPr>
                                      <m:t>D</m:t>
                                    </m:r>
                                    <m:ctrlPr>
                                      <w:rPr>
                                        <w:rFonts w:ascii="Cambria Math" w:hAnsi="Times New Roman" w:eastAsia="Cambria Math"/>
                                        <w:i/>
                                        <w:kern w:val="2"/>
                                        <w:sz w:val="21"/>
                                        <w:szCs w:val="21"/>
                                      </w:rPr>
                                    </m:ctrlPr>
                                  </m:e>
                                  <m:sub>
                                    <m:r>
                                      <m:rPr/>
                                      <w:rPr>
                                        <w:rFonts w:ascii="Cambria Math" w:hAnsi="Times New Roman" w:eastAsia="等线"/>
                                        <w:color w:val="000000" w:themeColor="text1"/>
                                        <w:kern w:val="2"/>
                                        <w:sz w:val="21"/>
                                        <w:szCs w:val="21"/>
                                        <w14:textFill>
                                          <w14:solidFill>
                                            <w14:schemeClr w14:val="tx1"/>
                                          </w14:solidFill>
                                        </w14:textFill>
                                      </w:rPr>
                                      <m:t>i</m:t>
                                    </m:r>
                                    <m:ctrlPr>
                                      <w:rPr>
                                        <w:rFonts w:ascii="Cambria Math" w:hAnsi="Times New Roman" w:eastAsia="Cambria Math"/>
                                        <w:i/>
                                        <w:kern w:val="2"/>
                                        <w:sz w:val="21"/>
                                        <w:szCs w:val="21"/>
                                      </w:rPr>
                                    </m:ctrlPr>
                                  </m:sub>
                                </m:sSub>
                                <m:ctrlPr>
                                  <w:rPr>
                                    <w:rFonts w:ascii="Cambria Math" w:hAnsi="Times New Roman" w:eastAsia="Cambria Math"/>
                                    <w:i/>
                                    <w:kern w:val="2"/>
                                    <w:sz w:val="21"/>
                                    <w:szCs w:val="21"/>
                                  </w:rPr>
                                </m:ctrlPr>
                              </m:e>
                            </m:nary>
                            <m:ctrlPr>
                              <w:rPr>
                                <w:rFonts w:ascii="Cambria Math" w:hAnsi="Times New Roman" w:eastAsia="Cambria Math"/>
                                <w:i/>
                                <w:kern w:val="2"/>
                                <w:sz w:val="21"/>
                                <w:szCs w:val="21"/>
                              </w:rPr>
                            </m:ctrlPr>
                          </m:num>
                          <m:den>
                            <m:nary>
                              <m:naryPr>
                                <m:chr m:val="∑"/>
                                <m:limLoc m:val="subSup"/>
                                <m:ctrlPr>
                                  <w:rPr>
                                    <w:rFonts w:ascii="Cambria Math" w:hAnsi="Times New Roman" w:eastAsia="Cambria Math"/>
                                    <w:i/>
                                    <w:kern w:val="2"/>
                                    <w:sz w:val="21"/>
                                    <w:szCs w:val="21"/>
                                  </w:rPr>
                                </m:ctrlPr>
                              </m:naryPr>
                              <m:sub>
                                <m:r>
                                  <m:rPr/>
                                  <w:rPr>
                                    <w:rFonts w:ascii="Cambria Math" w:hAnsi="Times New Roman" w:eastAsia="等线"/>
                                    <w:color w:val="000000" w:themeColor="text1"/>
                                    <w:kern w:val="2"/>
                                    <w:sz w:val="21"/>
                                    <w:szCs w:val="21"/>
                                    <w14:textFill>
                                      <w14:solidFill>
                                        <w14:schemeClr w14:val="tx1"/>
                                      </w14:solidFill>
                                    </w14:textFill>
                                  </w:rPr>
                                  <m:t>1</m:t>
                                </m:r>
                                <m:ctrlPr>
                                  <w:rPr>
                                    <w:rFonts w:ascii="Cambria Math" w:hAnsi="Times New Roman" w:eastAsia="Cambria Math"/>
                                    <w:i/>
                                    <w:kern w:val="2"/>
                                    <w:sz w:val="21"/>
                                    <w:szCs w:val="21"/>
                                  </w:rPr>
                                </m:ctrlPr>
                              </m:sub>
                              <m:sup>
                                <m:r>
                                  <m:rPr/>
                                  <w:rPr>
                                    <w:rFonts w:ascii="Cambria Math" w:hAnsi="Times New Roman" w:eastAsia="等线"/>
                                    <w:color w:val="000000" w:themeColor="text1"/>
                                    <w:kern w:val="2"/>
                                    <w:sz w:val="21"/>
                                    <w:szCs w:val="21"/>
                                    <w14:textFill>
                                      <w14:solidFill>
                                        <w14:schemeClr w14:val="tx1"/>
                                      </w14:solidFill>
                                    </w14:textFill>
                                  </w:rPr>
                                  <m:t>m</m:t>
                                </m:r>
                                <m:ctrlPr>
                                  <w:rPr>
                                    <w:rFonts w:ascii="Cambria Math" w:hAnsi="Times New Roman" w:eastAsia="Cambria Math"/>
                                    <w:i/>
                                    <w:kern w:val="2"/>
                                    <w:sz w:val="21"/>
                                    <w:szCs w:val="21"/>
                                  </w:rPr>
                                </m:ctrlPr>
                              </m:sup>
                              <m:e>
                                <m:sSub>
                                  <m:sSubPr>
                                    <m:ctrlPr>
                                      <w:rPr>
                                        <w:rFonts w:ascii="Cambria Math" w:hAnsi="Times New Roman" w:eastAsia="Cambria Math"/>
                                        <w:i/>
                                        <w:kern w:val="2"/>
                                        <w:sz w:val="21"/>
                                        <w:szCs w:val="21"/>
                                      </w:rPr>
                                    </m:ctrlPr>
                                  </m:sSubPr>
                                  <m:e>
                                    <m:r>
                                      <m:rPr/>
                                      <w:rPr>
                                        <w:rFonts w:ascii="Cambria Math" w:hAnsi="Times New Roman" w:eastAsia="等线"/>
                                        <w:color w:val="000000" w:themeColor="text1"/>
                                        <w:kern w:val="2"/>
                                        <w:sz w:val="21"/>
                                        <w:szCs w:val="21"/>
                                        <w14:textFill>
                                          <w14:solidFill>
                                            <w14:schemeClr w14:val="tx1"/>
                                          </w14:solidFill>
                                        </w14:textFill>
                                      </w:rPr>
                                      <m:t>D</m:t>
                                    </m:r>
                                    <m:ctrlPr>
                                      <w:rPr>
                                        <w:rFonts w:ascii="Cambria Math" w:hAnsi="Times New Roman" w:eastAsia="Cambria Math"/>
                                        <w:i/>
                                        <w:kern w:val="2"/>
                                        <w:sz w:val="21"/>
                                        <w:szCs w:val="21"/>
                                      </w:rPr>
                                    </m:ctrlPr>
                                  </m:e>
                                  <m:sub>
                                    <m:r>
                                      <m:rPr/>
                                      <w:rPr>
                                        <w:rFonts w:ascii="Cambria Math" w:hAnsi="Times New Roman" w:eastAsia="等线"/>
                                        <w:color w:val="000000" w:themeColor="text1"/>
                                        <w:kern w:val="2"/>
                                        <w:sz w:val="21"/>
                                        <w:szCs w:val="21"/>
                                        <w14:textFill>
                                          <w14:solidFill>
                                            <w14:schemeClr w14:val="tx1"/>
                                          </w14:solidFill>
                                        </w14:textFill>
                                      </w:rPr>
                                      <m:t>i</m:t>
                                    </m:r>
                                    <m:ctrlPr>
                                      <w:rPr>
                                        <w:rFonts w:ascii="Cambria Math" w:hAnsi="Times New Roman" w:eastAsia="Cambria Math"/>
                                        <w:i/>
                                        <w:kern w:val="2"/>
                                        <w:sz w:val="21"/>
                                        <w:szCs w:val="21"/>
                                      </w:rPr>
                                    </m:ctrlPr>
                                  </m:sub>
                                </m:sSub>
                                <m:ctrlPr>
                                  <w:rPr>
                                    <w:rFonts w:ascii="Cambria Math" w:hAnsi="Times New Roman" w:eastAsia="Cambria Math"/>
                                    <w:i/>
                                    <w:kern w:val="2"/>
                                    <w:sz w:val="21"/>
                                    <w:szCs w:val="21"/>
                                  </w:rPr>
                                </m:ctrlPr>
                              </m:e>
                            </m:nary>
                            <m:ctrlPr>
                              <w:rPr>
                                <w:rFonts w:ascii="Cambria Math" w:hAnsi="Times New Roman" w:eastAsia="Cambria Math"/>
                                <w:i/>
                                <w:kern w:val="2"/>
                                <w:sz w:val="21"/>
                                <w:szCs w:val="21"/>
                              </w:rPr>
                            </m:ctrlPr>
                          </m:den>
                        </m:f>
                        <m:r>
                          <m:rPr/>
                          <w:rPr>
                            <w:rFonts w:ascii="Cambria Math" w:hAnsi="Times New Roman" w:eastAsia="等线"/>
                            <w:color w:val="000000" w:themeColor="text1"/>
                            <w:kern w:val="2"/>
                            <w:sz w:val="21"/>
                            <w:szCs w:val="21"/>
                            <w14:textFill>
                              <w14:solidFill>
                                <w14:schemeClr w14:val="tx1"/>
                              </w14:solidFill>
                            </w14:textFill>
                          </w:rPr>
                          <m:t>≤1%</m:t>
                        </m:r>
                      </m:oMath>
                    </w:p>
                  </w:txbxContent>
                </v:textbox>
              </v:shape>
            </w:pict>
          </mc:Fallback>
        </mc:AlternateContent>
      </w:r>
    </w:p>
    <w:p>
      <w:pPr>
        <w:ind w:left="360"/>
        <w:rPr>
          <w:rFonts w:hint="default"/>
          <w:lang w:val="en-US" w:eastAsia="zh-CN"/>
        </w:rPr>
      </w:pPr>
    </w:p>
    <w:p>
      <w:pPr>
        <w:bidi w:val="0"/>
        <w:rPr>
          <w:rFonts w:hint="default" w:asciiTheme="minorHAnsi" w:hAnsiTheme="minorHAnsi" w:eastAsiaTheme="minorEastAsia" w:cstheme="minorBidi"/>
          <w:kern w:val="2"/>
          <w:sz w:val="21"/>
          <w:szCs w:val="22"/>
          <w:lang w:val="en-US" w:eastAsia="zh-CN" w:bidi="ar-SA"/>
        </w:rPr>
      </w:pPr>
    </w:p>
    <w:p>
      <w:pPr>
        <w:bidi w:val="0"/>
        <w:jc w:val="left"/>
        <w:rPr>
          <w:rFonts w:hint="default"/>
          <w:lang w:val="en-US" w:eastAsia="zh-CN"/>
        </w:rPr>
      </w:pPr>
      <w:r>
        <w:rPr>
          <w:rFonts w:hint="default"/>
          <w:lang w:val="en-US" w:eastAsia="zh-CN"/>
        </w:rPr>
        <w:t>也就是方差保留度大于99%，即：</w:t>
      </w:r>
    </w:p>
    <w:p>
      <w:pPr>
        <w:bidi w:val="0"/>
        <w:ind w:firstLine="420" w:firstLineChars="200"/>
        <w:jc w:val="left"/>
        <w:rPr>
          <w:rFonts w:hint="default"/>
          <w:lang w:val="en-US" w:eastAsia="zh-CN"/>
        </w:rPr>
      </w:pPr>
      <w:r>
        <mc:AlternateContent>
          <mc:Choice Requires="wps">
            <w:drawing>
              <wp:anchor distT="0" distB="0" distL="114300" distR="114300" simplePos="0" relativeHeight="251661312" behindDoc="0" locked="0" layoutInCell="1" allowOverlap="1">
                <wp:simplePos x="0" y="0"/>
                <wp:positionH relativeFrom="column">
                  <wp:posOffset>666750</wp:posOffset>
                </wp:positionH>
                <wp:positionV relativeFrom="paragraph">
                  <wp:posOffset>30480</wp:posOffset>
                </wp:positionV>
                <wp:extent cx="1561465" cy="818515"/>
                <wp:effectExtent l="0" t="0" r="0" b="0"/>
                <wp:wrapNone/>
                <wp:docPr id="19" name="文本框 4"/>
                <wp:cNvGraphicFramePr/>
                <a:graphic xmlns:a="http://schemas.openxmlformats.org/drawingml/2006/main">
                  <a:graphicData uri="http://schemas.microsoft.com/office/word/2010/wordprocessingShape">
                    <wps:wsp>
                      <wps:cNvSpPr txBox="1"/>
                      <wps:spPr>
                        <a:xfrm>
                          <a:off x="0" y="0"/>
                          <a:ext cx="1561465" cy="818515"/>
                        </a:xfrm>
                        <a:prstGeom prst="rect">
                          <a:avLst/>
                        </a:prstGeom>
                        <a:noFill/>
                      </wps:spPr>
                      <wps:txbx>
                        <w:txbxContent>
                          <w:p>
                            <w:pPr>
                              <w:pStyle w:val="4"/>
                              <w:kinsoku/>
                              <w:ind w:left="0"/>
                              <w:jc w:val="left"/>
                            </w:pPr>
                            <m:oMathPara>
                              <m:oMath>
                                <m:f>
                                  <m:fPr>
                                    <m:ctrlPr>
                                      <w:rPr>
                                        <w:rFonts w:ascii="Cambria Math"/>
                                        <w:i/>
                                        <w:color w:val="836967"/>
                                        <w:kern w:val="24"/>
                                        <w:sz w:val="21"/>
                                        <w:szCs w:val="21"/>
                                      </w:rPr>
                                    </m:ctrlPr>
                                  </m:fPr>
                                  <m:num>
                                    <m:nary>
                                      <m:naryPr>
                                        <m:chr m:val="∑"/>
                                        <m:limLoc m:val="subSup"/>
                                        <m:ctrlPr>
                                          <w:rPr>
                                            <w:rFonts w:ascii="Cambria Math"/>
                                            <w:i/>
                                            <w:kern w:val="24"/>
                                            <w:sz w:val="21"/>
                                            <w:szCs w:val="21"/>
                                          </w:rPr>
                                        </m:ctrlPr>
                                      </m:naryPr>
                                      <m:sub>
                                        <m:r>
                                          <m:rPr/>
                                          <w:rPr>
                                            <w:rFonts w:ascii="Cambria Math" w:hAnsiTheme="minorBidi" w:eastAsiaTheme="minorEastAsia"/>
                                            <w:color w:val="000000" w:themeColor="text1"/>
                                            <w:kern w:val="24"/>
                                            <w:sz w:val="21"/>
                                            <w:szCs w:val="21"/>
                                            <w14:textFill>
                                              <w14:solidFill>
                                                <w14:schemeClr w14:val="tx1"/>
                                              </w14:solidFill>
                                            </w14:textFill>
                                          </w:rPr>
                                          <m:t>1</m:t>
                                        </m:r>
                                        <m:ctrlPr>
                                          <w:rPr>
                                            <w:rFonts w:ascii="Cambria Math"/>
                                            <w:i/>
                                            <w:kern w:val="24"/>
                                            <w:sz w:val="21"/>
                                            <w:szCs w:val="21"/>
                                          </w:rPr>
                                        </m:ctrlPr>
                                      </m:sub>
                                      <m:sup>
                                        <m:r>
                                          <m:rPr/>
                                          <w:rPr>
                                            <w:rFonts w:ascii="Cambria Math" w:hAnsiTheme="minorBidi" w:eastAsiaTheme="minorEastAsia"/>
                                            <w:color w:val="000000" w:themeColor="text1"/>
                                            <w:kern w:val="24"/>
                                            <w:sz w:val="21"/>
                                            <w:szCs w:val="21"/>
                                            <w14:textFill>
                                              <w14:solidFill>
                                                <w14:schemeClr w14:val="tx1"/>
                                              </w14:solidFill>
                                            </w14:textFill>
                                          </w:rPr>
                                          <m:t>k</m:t>
                                        </m:r>
                                        <m:ctrlPr>
                                          <w:rPr>
                                            <w:rFonts w:ascii="Cambria Math"/>
                                            <w:i/>
                                            <w:kern w:val="24"/>
                                            <w:sz w:val="21"/>
                                            <w:szCs w:val="21"/>
                                          </w:rPr>
                                        </m:ctrlPr>
                                      </m:sup>
                                      <m:e>
                                        <m:sSub>
                                          <m:sSubPr>
                                            <m:ctrlPr>
                                              <w:rPr>
                                                <w:rFonts w:ascii="Cambria Math"/>
                                                <w:i/>
                                                <w:color w:val="836967"/>
                                                <w:kern w:val="24"/>
                                                <w:sz w:val="21"/>
                                                <w:szCs w:val="21"/>
                                              </w:rPr>
                                            </m:ctrlPr>
                                          </m:sSubPr>
                                          <m:e>
                                            <m:r>
                                              <m:rPr/>
                                              <w:rPr>
                                                <w:rFonts w:ascii="Cambria Math" w:hAnsiTheme="minorBidi" w:eastAsiaTheme="minorEastAsia"/>
                                                <w:color w:val="000000" w:themeColor="text1"/>
                                                <w:kern w:val="24"/>
                                                <w:sz w:val="21"/>
                                                <w:szCs w:val="21"/>
                                                <w14:textFill>
                                                  <w14:solidFill>
                                                    <w14:schemeClr w14:val="tx1"/>
                                                  </w14:solidFill>
                                                </w14:textFill>
                                              </w:rPr>
                                              <m:t>D</m:t>
                                            </m:r>
                                            <m:ctrlPr>
                                              <w:rPr>
                                                <w:rFonts w:ascii="Cambria Math"/>
                                                <w:i/>
                                                <w:color w:val="836967"/>
                                                <w:kern w:val="24"/>
                                                <w:sz w:val="21"/>
                                                <w:szCs w:val="21"/>
                                              </w:rPr>
                                            </m:ctrlPr>
                                          </m:e>
                                          <m:sub>
                                            <m:r>
                                              <m:rPr/>
                                              <w:rPr>
                                                <w:rFonts w:ascii="Cambria Math" w:hAnsiTheme="minorBidi" w:eastAsiaTheme="minorEastAsia"/>
                                                <w:color w:val="000000" w:themeColor="text1"/>
                                                <w:kern w:val="24"/>
                                                <w:sz w:val="21"/>
                                                <w:szCs w:val="21"/>
                                                <w14:textFill>
                                                  <w14:solidFill>
                                                    <w14:schemeClr w14:val="tx1"/>
                                                  </w14:solidFill>
                                                </w14:textFill>
                                              </w:rPr>
                                              <m:t>i</m:t>
                                            </m:r>
                                            <m:ctrlPr>
                                              <w:rPr>
                                                <w:rFonts w:ascii="Cambria Math"/>
                                                <w:i/>
                                                <w:color w:val="836967"/>
                                                <w:kern w:val="24"/>
                                                <w:sz w:val="21"/>
                                                <w:szCs w:val="21"/>
                                              </w:rPr>
                                            </m:ctrlPr>
                                          </m:sub>
                                        </m:sSub>
                                        <m:ctrlPr>
                                          <w:rPr>
                                            <w:rFonts w:ascii="Cambria Math"/>
                                            <w:i/>
                                            <w:kern w:val="24"/>
                                            <w:sz w:val="21"/>
                                            <w:szCs w:val="21"/>
                                          </w:rPr>
                                        </m:ctrlPr>
                                      </m:e>
                                    </m:nary>
                                    <m:ctrlPr>
                                      <w:rPr>
                                        <w:rFonts w:ascii="Cambria Math"/>
                                        <w:i/>
                                        <w:color w:val="836967"/>
                                        <w:kern w:val="24"/>
                                        <w:sz w:val="21"/>
                                        <w:szCs w:val="21"/>
                                      </w:rPr>
                                    </m:ctrlPr>
                                  </m:num>
                                  <m:den>
                                    <m:nary>
                                      <m:naryPr>
                                        <m:chr m:val="∑"/>
                                        <m:limLoc m:val="subSup"/>
                                        <m:ctrlPr>
                                          <w:rPr>
                                            <w:rFonts w:ascii="Cambria Math"/>
                                            <w:i/>
                                            <w:kern w:val="24"/>
                                            <w:sz w:val="21"/>
                                            <w:szCs w:val="21"/>
                                          </w:rPr>
                                        </m:ctrlPr>
                                      </m:naryPr>
                                      <m:sub>
                                        <m:r>
                                          <m:rPr/>
                                          <w:rPr>
                                            <w:rFonts w:ascii="Cambria Math" w:hAnsiTheme="minorBidi" w:eastAsiaTheme="minorEastAsia"/>
                                            <w:color w:val="000000" w:themeColor="text1"/>
                                            <w:kern w:val="24"/>
                                            <w:sz w:val="21"/>
                                            <w:szCs w:val="21"/>
                                            <w14:textFill>
                                              <w14:solidFill>
                                                <w14:schemeClr w14:val="tx1"/>
                                              </w14:solidFill>
                                            </w14:textFill>
                                          </w:rPr>
                                          <m:t>1</m:t>
                                        </m:r>
                                        <m:ctrlPr>
                                          <w:rPr>
                                            <w:rFonts w:ascii="Cambria Math"/>
                                            <w:i/>
                                            <w:kern w:val="24"/>
                                            <w:sz w:val="21"/>
                                            <w:szCs w:val="21"/>
                                          </w:rPr>
                                        </m:ctrlPr>
                                      </m:sub>
                                      <m:sup>
                                        <m:r>
                                          <m:rPr/>
                                          <w:rPr>
                                            <w:rFonts w:ascii="Cambria Math" w:hAnsiTheme="minorBidi" w:eastAsiaTheme="minorEastAsia"/>
                                            <w:color w:val="000000" w:themeColor="text1"/>
                                            <w:kern w:val="24"/>
                                            <w:sz w:val="21"/>
                                            <w:szCs w:val="21"/>
                                            <w14:textFill>
                                              <w14:solidFill>
                                                <w14:schemeClr w14:val="tx1"/>
                                              </w14:solidFill>
                                            </w14:textFill>
                                          </w:rPr>
                                          <m:t>m</m:t>
                                        </m:r>
                                        <m:ctrlPr>
                                          <w:rPr>
                                            <w:rFonts w:ascii="Cambria Math"/>
                                            <w:i/>
                                            <w:kern w:val="24"/>
                                            <w:sz w:val="21"/>
                                            <w:szCs w:val="21"/>
                                          </w:rPr>
                                        </m:ctrlPr>
                                      </m:sup>
                                      <m:e>
                                        <m:sSub>
                                          <m:sSubPr>
                                            <m:ctrlPr>
                                              <w:rPr>
                                                <w:rFonts w:ascii="Cambria Math"/>
                                                <w:i/>
                                                <w:color w:val="836967"/>
                                                <w:kern w:val="24"/>
                                                <w:sz w:val="21"/>
                                                <w:szCs w:val="21"/>
                                              </w:rPr>
                                            </m:ctrlPr>
                                          </m:sSubPr>
                                          <m:e>
                                            <m:r>
                                              <m:rPr/>
                                              <w:rPr>
                                                <w:rFonts w:ascii="Cambria Math" w:hAnsiTheme="minorBidi" w:eastAsiaTheme="minorEastAsia"/>
                                                <w:color w:val="000000" w:themeColor="text1"/>
                                                <w:kern w:val="24"/>
                                                <w:sz w:val="21"/>
                                                <w:szCs w:val="21"/>
                                                <w14:textFill>
                                                  <w14:solidFill>
                                                    <w14:schemeClr w14:val="tx1"/>
                                                  </w14:solidFill>
                                                </w14:textFill>
                                              </w:rPr>
                                              <m:t>D</m:t>
                                            </m:r>
                                            <m:ctrlPr>
                                              <w:rPr>
                                                <w:rFonts w:ascii="Cambria Math"/>
                                                <w:i/>
                                                <w:color w:val="836967"/>
                                                <w:kern w:val="24"/>
                                                <w:sz w:val="21"/>
                                                <w:szCs w:val="21"/>
                                              </w:rPr>
                                            </m:ctrlPr>
                                          </m:e>
                                          <m:sub>
                                            <m:r>
                                              <m:rPr/>
                                              <w:rPr>
                                                <w:rFonts w:ascii="Cambria Math" w:hAnsiTheme="minorBidi" w:eastAsiaTheme="minorEastAsia"/>
                                                <w:color w:val="000000" w:themeColor="text1"/>
                                                <w:kern w:val="24"/>
                                                <w:sz w:val="21"/>
                                                <w:szCs w:val="21"/>
                                                <w14:textFill>
                                                  <w14:solidFill>
                                                    <w14:schemeClr w14:val="tx1"/>
                                                  </w14:solidFill>
                                                </w14:textFill>
                                              </w:rPr>
                                              <m:t>i</m:t>
                                            </m:r>
                                            <m:ctrlPr>
                                              <w:rPr>
                                                <w:rFonts w:ascii="Cambria Math"/>
                                                <w:i/>
                                                <w:color w:val="836967"/>
                                                <w:kern w:val="24"/>
                                                <w:sz w:val="21"/>
                                                <w:szCs w:val="21"/>
                                              </w:rPr>
                                            </m:ctrlPr>
                                          </m:sub>
                                        </m:sSub>
                                        <m:ctrlPr>
                                          <w:rPr>
                                            <w:rFonts w:ascii="Cambria Math"/>
                                            <w:i/>
                                            <w:kern w:val="24"/>
                                            <w:sz w:val="21"/>
                                            <w:szCs w:val="21"/>
                                          </w:rPr>
                                        </m:ctrlPr>
                                      </m:e>
                                    </m:nary>
                                    <m:ctrlPr>
                                      <w:rPr>
                                        <w:rFonts w:ascii="Cambria Math"/>
                                        <w:i/>
                                        <w:color w:val="836967"/>
                                        <w:kern w:val="24"/>
                                        <w:sz w:val="21"/>
                                        <w:szCs w:val="21"/>
                                      </w:rPr>
                                    </m:ctrlPr>
                                  </m:den>
                                </m:f>
                                <m:r>
                                  <m:rPr/>
                                  <w:rPr>
                                    <w:rFonts w:ascii="Cambria Math" w:hAnsiTheme="minorBidi" w:eastAsiaTheme="minorEastAsia"/>
                                    <w:color w:val="000000" w:themeColor="text1"/>
                                    <w:kern w:val="24"/>
                                    <w:sz w:val="21"/>
                                    <w:szCs w:val="40"/>
                                    <w14:textFill>
                                      <w14:solidFill>
                                        <w14:schemeClr w14:val="tx1"/>
                                      </w14:solidFill>
                                    </w14:textFill>
                                  </w:rPr>
                                  <m:t>≥99%</m:t>
                                </m:r>
                              </m:oMath>
                            </m:oMathPara>
                          </w:p>
                        </w:txbxContent>
                      </wps:txbx>
                      <wps:bodyPr wrap="square">
                        <a:noAutofit/>
                      </wps:bodyPr>
                    </wps:wsp>
                  </a:graphicData>
                </a:graphic>
              </wp:anchor>
            </w:drawing>
          </mc:Choice>
          <mc:Fallback>
            <w:pict>
              <v:shape id="文本框 4" o:spid="_x0000_s1026" o:spt="202" type="#_x0000_t202" style="position:absolute;left:0pt;margin-left:52.5pt;margin-top:2.4pt;height:64.45pt;width:122.95pt;z-index:251661312;mso-width-relative:page;mso-height-relative:page;" filled="f" stroked="f" coordsize="21600,21600" o:gfxdata="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tkEu&#10;hNUAAAAJAQAADwAAAAAAAAABACAAAAAiAAAAZHJzL2Rvd25yZXYueG1sUEsBAhQAFAAAAAgAh07i&#10;QEPjA1azAQAAUwMAAA4AAAAAAAAAAQAgAAAAJAEAAGRycy9lMm9Eb2MueG1sUEsFBgAAAAAGAAYA&#10;WQEAAEkFAAAAAA==&#10;">
                <v:fill on="f" focussize="0,0"/>
                <v:stroke on="f"/>
                <v:imagedata o:title=""/>
                <o:lock v:ext="edit" aspectratio="f"/>
                <v:textbox>
                  <w:txbxContent>
                    <w:p>
                      <w:pPr>
                        <w:pStyle w:val="4"/>
                        <w:kinsoku/>
                        <w:ind w:left="0"/>
                        <w:jc w:val="left"/>
                      </w:pPr>
                      <m:oMathPara>
                        <m:oMath>
                          <m:f>
                            <m:fPr>
                              <m:ctrlPr>
                                <w:rPr>
                                  <w:rFonts w:ascii="Cambria Math"/>
                                  <w:i/>
                                  <w:color w:val="836967"/>
                                  <w:kern w:val="24"/>
                                  <w:sz w:val="21"/>
                                  <w:szCs w:val="21"/>
                                </w:rPr>
                              </m:ctrlPr>
                            </m:fPr>
                            <m:num>
                              <m:nary>
                                <m:naryPr>
                                  <m:chr m:val="∑"/>
                                  <m:limLoc m:val="subSup"/>
                                  <m:ctrlPr>
                                    <w:rPr>
                                      <w:rFonts w:ascii="Cambria Math"/>
                                      <w:i/>
                                      <w:kern w:val="24"/>
                                      <w:sz w:val="21"/>
                                      <w:szCs w:val="21"/>
                                    </w:rPr>
                                  </m:ctrlPr>
                                </m:naryPr>
                                <m:sub>
                                  <m:r>
                                    <m:rPr/>
                                    <w:rPr>
                                      <w:rFonts w:ascii="Cambria Math" w:hAnsiTheme="minorBidi" w:eastAsiaTheme="minorEastAsia"/>
                                      <w:color w:val="000000" w:themeColor="text1"/>
                                      <w:kern w:val="24"/>
                                      <w:sz w:val="21"/>
                                      <w:szCs w:val="21"/>
                                      <w14:textFill>
                                        <w14:solidFill>
                                          <w14:schemeClr w14:val="tx1"/>
                                        </w14:solidFill>
                                      </w14:textFill>
                                    </w:rPr>
                                    <m:t>1</m:t>
                                  </m:r>
                                  <m:ctrlPr>
                                    <w:rPr>
                                      <w:rFonts w:ascii="Cambria Math"/>
                                      <w:i/>
                                      <w:kern w:val="24"/>
                                      <w:sz w:val="21"/>
                                      <w:szCs w:val="21"/>
                                    </w:rPr>
                                  </m:ctrlPr>
                                </m:sub>
                                <m:sup>
                                  <m:r>
                                    <m:rPr/>
                                    <w:rPr>
                                      <w:rFonts w:ascii="Cambria Math" w:hAnsiTheme="minorBidi" w:eastAsiaTheme="minorEastAsia"/>
                                      <w:color w:val="000000" w:themeColor="text1"/>
                                      <w:kern w:val="24"/>
                                      <w:sz w:val="21"/>
                                      <w:szCs w:val="21"/>
                                      <w14:textFill>
                                        <w14:solidFill>
                                          <w14:schemeClr w14:val="tx1"/>
                                        </w14:solidFill>
                                      </w14:textFill>
                                    </w:rPr>
                                    <m:t>k</m:t>
                                  </m:r>
                                  <m:ctrlPr>
                                    <w:rPr>
                                      <w:rFonts w:ascii="Cambria Math"/>
                                      <w:i/>
                                      <w:kern w:val="24"/>
                                      <w:sz w:val="21"/>
                                      <w:szCs w:val="21"/>
                                    </w:rPr>
                                  </m:ctrlPr>
                                </m:sup>
                                <m:e>
                                  <m:sSub>
                                    <m:sSubPr>
                                      <m:ctrlPr>
                                        <w:rPr>
                                          <w:rFonts w:ascii="Cambria Math"/>
                                          <w:i/>
                                          <w:color w:val="836967"/>
                                          <w:kern w:val="24"/>
                                          <w:sz w:val="21"/>
                                          <w:szCs w:val="21"/>
                                        </w:rPr>
                                      </m:ctrlPr>
                                    </m:sSubPr>
                                    <m:e>
                                      <m:r>
                                        <m:rPr/>
                                        <w:rPr>
                                          <w:rFonts w:ascii="Cambria Math" w:hAnsiTheme="minorBidi" w:eastAsiaTheme="minorEastAsia"/>
                                          <w:color w:val="000000" w:themeColor="text1"/>
                                          <w:kern w:val="24"/>
                                          <w:sz w:val="21"/>
                                          <w:szCs w:val="21"/>
                                          <w14:textFill>
                                            <w14:solidFill>
                                              <w14:schemeClr w14:val="tx1"/>
                                            </w14:solidFill>
                                          </w14:textFill>
                                        </w:rPr>
                                        <m:t>D</m:t>
                                      </m:r>
                                      <m:ctrlPr>
                                        <w:rPr>
                                          <w:rFonts w:ascii="Cambria Math"/>
                                          <w:i/>
                                          <w:color w:val="836967"/>
                                          <w:kern w:val="24"/>
                                          <w:sz w:val="21"/>
                                          <w:szCs w:val="21"/>
                                        </w:rPr>
                                      </m:ctrlPr>
                                    </m:e>
                                    <m:sub>
                                      <m:r>
                                        <m:rPr/>
                                        <w:rPr>
                                          <w:rFonts w:ascii="Cambria Math" w:hAnsiTheme="minorBidi" w:eastAsiaTheme="minorEastAsia"/>
                                          <w:color w:val="000000" w:themeColor="text1"/>
                                          <w:kern w:val="24"/>
                                          <w:sz w:val="21"/>
                                          <w:szCs w:val="21"/>
                                          <w14:textFill>
                                            <w14:solidFill>
                                              <w14:schemeClr w14:val="tx1"/>
                                            </w14:solidFill>
                                          </w14:textFill>
                                        </w:rPr>
                                        <m:t>i</m:t>
                                      </m:r>
                                      <m:ctrlPr>
                                        <w:rPr>
                                          <w:rFonts w:ascii="Cambria Math"/>
                                          <w:i/>
                                          <w:color w:val="836967"/>
                                          <w:kern w:val="24"/>
                                          <w:sz w:val="21"/>
                                          <w:szCs w:val="21"/>
                                        </w:rPr>
                                      </m:ctrlPr>
                                    </m:sub>
                                  </m:sSub>
                                  <m:ctrlPr>
                                    <w:rPr>
                                      <w:rFonts w:ascii="Cambria Math"/>
                                      <w:i/>
                                      <w:kern w:val="24"/>
                                      <w:sz w:val="21"/>
                                      <w:szCs w:val="21"/>
                                    </w:rPr>
                                  </m:ctrlPr>
                                </m:e>
                              </m:nary>
                              <m:ctrlPr>
                                <w:rPr>
                                  <w:rFonts w:ascii="Cambria Math"/>
                                  <w:i/>
                                  <w:color w:val="836967"/>
                                  <w:kern w:val="24"/>
                                  <w:sz w:val="21"/>
                                  <w:szCs w:val="21"/>
                                </w:rPr>
                              </m:ctrlPr>
                            </m:num>
                            <m:den>
                              <m:nary>
                                <m:naryPr>
                                  <m:chr m:val="∑"/>
                                  <m:limLoc m:val="subSup"/>
                                  <m:ctrlPr>
                                    <w:rPr>
                                      <w:rFonts w:ascii="Cambria Math"/>
                                      <w:i/>
                                      <w:kern w:val="24"/>
                                      <w:sz w:val="21"/>
                                      <w:szCs w:val="21"/>
                                    </w:rPr>
                                  </m:ctrlPr>
                                </m:naryPr>
                                <m:sub>
                                  <m:r>
                                    <m:rPr/>
                                    <w:rPr>
                                      <w:rFonts w:ascii="Cambria Math" w:hAnsiTheme="minorBidi" w:eastAsiaTheme="minorEastAsia"/>
                                      <w:color w:val="000000" w:themeColor="text1"/>
                                      <w:kern w:val="24"/>
                                      <w:sz w:val="21"/>
                                      <w:szCs w:val="21"/>
                                      <w14:textFill>
                                        <w14:solidFill>
                                          <w14:schemeClr w14:val="tx1"/>
                                        </w14:solidFill>
                                      </w14:textFill>
                                    </w:rPr>
                                    <m:t>1</m:t>
                                  </m:r>
                                  <m:ctrlPr>
                                    <w:rPr>
                                      <w:rFonts w:ascii="Cambria Math"/>
                                      <w:i/>
                                      <w:kern w:val="24"/>
                                      <w:sz w:val="21"/>
                                      <w:szCs w:val="21"/>
                                    </w:rPr>
                                  </m:ctrlPr>
                                </m:sub>
                                <m:sup>
                                  <m:r>
                                    <m:rPr/>
                                    <w:rPr>
                                      <w:rFonts w:ascii="Cambria Math" w:hAnsiTheme="minorBidi" w:eastAsiaTheme="minorEastAsia"/>
                                      <w:color w:val="000000" w:themeColor="text1"/>
                                      <w:kern w:val="24"/>
                                      <w:sz w:val="21"/>
                                      <w:szCs w:val="21"/>
                                      <w14:textFill>
                                        <w14:solidFill>
                                          <w14:schemeClr w14:val="tx1"/>
                                        </w14:solidFill>
                                      </w14:textFill>
                                    </w:rPr>
                                    <m:t>m</m:t>
                                  </m:r>
                                  <m:ctrlPr>
                                    <w:rPr>
                                      <w:rFonts w:ascii="Cambria Math"/>
                                      <w:i/>
                                      <w:kern w:val="24"/>
                                      <w:sz w:val="21"/>
                                      <w:szCs w:val="21"/>
                                    </w:rPr>
                                  </m:ctrlPr>
                                </m:sup>
                                <m:e>
                                  <m:sSub>
                                    <m:sSubPr>
                                      <m:ctrlPr>
                                        <w:rPr>
                                          <w:rFonts w:ascii="Cambria Math"/>
                                          <w:i/>
                                          <w:color w:val="836967"/>
                                          <w:kern w:val="24"/>
                                          <w:sz w:val="21"/>
                                          <w:szCs w:val="21"/>
                                        </w:rPr>
                                      </m:ctrlPr>
                                    </m:sSubPr>
                                    <m:e>
                                      <m:r>
                                        <m:rPr/>
                                        <w:rPr>
                                          <w:rFonts w:ascii="Cambria Math" w:hAnsiTheme="minorBidi" w:eastAsiaTheme="minorEastAsia"/>
                                          <w:color w:val="000000" w:themeColor="text1"/>
                                          <w:kern w:val="24"/>
                                          <w:sz w:val="21"/>
                                          <w:szCs w:val="21"/>
                                          <w14:textFill>
                                            <w14:solidFill>
                                              <w14:schemeClr w14:val="tx1"/>
                                            </w14:solidFill>
                                          </w14:textFill>
                                        </w:rPr>
                                        <m:t>D</m:t>
                                      </m:r>
                                      <m:ctrlPr>
                                        <w:rPr>
                                          <w:rFonts w:ascii="Cambria Math"/>
                                          <w:i/>
                                          <w:color w:val="836967"/>
                                          <w:kern w:val="24"/>
                                          <w:sz w:val="21"/>
                                          <w:szCs w:val="21"/>
                                        </w:rPr>
                                      </m:ctrlPr>
                                    </m:e>
                                    <m:sub>
                                      <m:r>
                                        <m:rPr/>
                                        <w:rPr>
                                          <w:rFonts w:ascii="Cambria Math" w:hAnsiTheme="minorBidi" w:eastAsiaTheme="minorEastAsia"/>
                                          <w:color w:val="000000" w:themeColor="text1"/>
                                          <w:kern w:val="24"/>
                                          <w:sz w:val="21"/>
                                          <w:szCs w:val="21"/>
                                          <w14:textFill>
                                            <w14:solidFill>
                                              <w14:schemeClr w14:val="tx1"/>
                                            </w14:solidFill>
                                          </w14:textFill>
                                        </w:rPr>
                                        <m:t>i</m:t>
                                      </m:r>
                                      <m:ctrlPr>
                                        <w:rPr>
                                          <w:rFonts w:ascii="Cambria Math"/>
                                          <w:i/>
                                          <w:color w:val="836967"/>
                                          <w:kern w:val="24"/>
                                          <w:sz w:val="21"/>
                                          <w:szCs w:val="21"/>
                                        </w:rPr>
                                      </m:ctrlPr>
                                    </m:sub>
                                  </m:sSub>
                                  <m:ctrlPr>
                                    <w:rPr>
                                      <w:rFonts w:ascii="Cambria Math"/>
                                      <w:i/>
                                      <w:kern w:val="24"/>
                                      <w:sz w:val="21"/>
                                      <w:szCs w:val="21"/>
                                    </w:rPr>
                                  </m:ctrlPr>
                                </m:e>
                              </m:nary>
                              <m:ctrlPr>
                                <w:rPr>
                                  <w:rFonts w:ascii="Cambria Math"/>
                                  <w:i/>
                                  <w:color w:val="836967"/>
                                  <w:kern w:val="24"/>
                                  <w:sz w:val="21"/>
                                  <w:szCs w:val="21"/>
                                </w:rPr>
                              </m:ctrlPr>
                            </m:den>
                          </m:f>
                          <m:r>
                            <m:rPr/>
                            <w:rPr>
                              <w:rFonts w:ascii="Cambria Math" w:hAnsiTheme="minorBidi" w:eastAsiaTheme="minorEastAsia"/>
                              <w:color w:val="000000" w:themeColor="text1"/>
                              <w:kern w:val="24"/>
                              <w:sz w:val="21"/>
                              <w:szCs w:val="40"/>
                              <w14:textFill>
                                <w14:solidFill>
                                  <w14:schemeClr w14:val="tx1"/>
                                </w14:solidFill>
                              </w14:textFill>
                            </w:rPr>
                            <m:t>≥99%</m:t>
                          </m:r>
                        </m:oMath>
                      </m:oMathPara>
                    </w:p>
                  </w:txbxContent>
                </v:textbox>
              </v:shape>
            </w:pict>
          </mc:Fallback>
        </mc:AlternateContent>
      </w:r>
    </w:p>
    <w:p>
      <w:pPr>
        <w:bidi w:val="0"/>
        <w:ind w:firstLine="420" w:firstLineChars="200"/>
        <w:jc w:val="left"/>
        <w:rPr>
          <w:rFonts w:hint="default"/>
          <w:lang w:val="en-US" w:eastAsia="zh-CN"/>
        </w:rPr>
      </w:pPr>
    </w:p>
    <w:p>
      <w:pPr>
        <w:bidi w:val="0"/>
        <w:jc w:val="left"/>
        <w:rPr>
          <w:rFonts w:hint="default"/>
          <w:lang w:val="en-US" w:eastAsia="zh-CN"/>
        </w:rPr>
      </w:pPr>
    </w:p>
    <w:p>
      <w:pPr>
        <w:bidi w:val="0"/>
        <w:ind w:firstLine="420" w:firstLineChars="200"/>
        <w:jc w:val="left"/>
        <w:rPr>
          <w:rFonts w:hint="default"/>
          <w:lang w:val="en-US" w:eastAsia="zh-CN"/>
        </w:rPr>
      </w:pPr>
    </w:p>
    <w:p>
      <w:pPr>
        <w:widowControl w:val="0"/>
        <w:numPr>
          <w:ilvl w:val="0"/>
          <w:numId w:val="0"/>
        </w:numPr>
        <w:bidi w:val="0"/>
        <w:jc w:val="left"/>
        <w:rPr>
          <w:rFonts w:hint="default"/>
          <w:lang w:val="en-US" w:eastAsia="zh-CN"/>
        </w:rPr>
      </w:pPr>
    </w:p>
    <w:p>
      <w:pPr>
        <w:jc w:val="center"/>
        <w:rPr>
          <w:rFonts w:hint="default" w:eastAsiaTheme="minorEastAsia"/>
          <w:b/>
          <w:bCs/>
          <w:lang w:val="en-US" w:eastAsia="zh-CN"/>
        </w:rPr>
      </w:pPr>
      <w:r>
        <w:rPr>
          <w:rFonts w:hint="eastAsia"/>
          <w:b/>
          <w:bCs/>
        </w:rPr>
        <w:t>第</w:t>
      </w:r>
      <w:r>
        <w:rPr>
          <w:rFonts w:hint="eastAsia"/>
          <w:b/>
          <w:bCs/>
          <w:lang w:val="en-US" w:eastAsia="zh-CN"/>
        </w:rPr>
        <w:t>七</w:t>
      </w:r>
      <w:r>
        <w:rPr>
          <w:rFonts w:hint="eastAsia"/>
          <w:b/>
          <w:bCs/>
        </w:rPr>
        <w:t xml:space="preserve">章 </w:t>
      </w:r>
      <w:r>
        <w:rPr>
          <w:rFonts w:hint="eastAsia"/>
          <w:b/>
          <w:bCs/>
          <w:lang w:val="en-US" w:eastAsia="zh-CN"/>
        </w:rPr>
        <w:t>线性判别算法与矩阵分解算法</w:t>
      </w:r>
    </w:p>
    <w:p>
      <w:pPr>
        <w:rPr>
          <w:shd w:val="pct10" w:color="auto" w:fill="FFFFFF"/>
        </w:rPr>
      </w:pPr>
    </w:p>
    <w:p>
      <w:pPr>
        <w:rPr>
          <w:shd w:val="pct10" w:color="auto" w:fill="FFFFFF"/>
        </w:rPr>
      </w:pPr>
      <w:r>
        <w:rPr>
          <w:rFonts w:hint="eastAsia"/>
          <w:b/>
          <w:bCs/>
          <w:lang w:val="en-US" w:eastAsia="zh-CN"/>
        </w:rPr>
        <w:t>线性判别分析</w:t>
      </w:r>
    </w:p>
    <w:p>
      <w:pPr>
        <w:ind w:firstLine="420" w:firstLineChars="200"/>
        <w:rPr>
          <w:rFonts w:hint="eastAsia"/>
          <w:lang w:val="en-US" w:eastAsia="zh-CN"/>
        </w:rPr>
      </w:pPr>
      <w:r>
        <w:rPr>
          <w:rFonts w:hint="eastAsia"/>
          <w:lang w:val="en-US" w:eastAsia="zh-CN"/>
        </w:rPr>
        <w:t>线性判别也称为Fisher线性判别，它经常被用于分类和数据预处理中的降维步骤。其最主要的使用场景是处理维数灾难而造成的过度拟合问题，少数情况下也用于处理分类问题。</w:t>
      </w:r>
    </w:p>
    <w:p>
      <w:pPr>
        <w:ind w:firstLine="420" w:firstLineChars="200"/>
        <w:rPr>
          <w:rFonts w:hint="default"/>
          <w:lang w:val="en-US" w:eastAsia="zh-CN"/>
        </w:rPr>
      </w:pPr>
      <w:r>
        <w:rPr>
          <w:rFonts w:hint="eastAsia"/>
          <w:lang w:val="en-US" w:eastAsia="zh-CN"/>
        </w:rPr>
        <w:t>线性判别就是降维，通过线性变换将高维空间的数据降到低维空间。线性判别算法最核心的知识是方差和投影。</w:t>
      </w:r>
    </w:p>
    <w:p>
      <w:pPr>
        <w:widowControl w:val="0"/>
        <w:numPr>
          <w:ilvl w:val="0"/>
          <w:numId w:val="0"/>
        </w:numPr>
        <w:bidi w:val="0"/>
        <w:jc w:val="left"/>
        <w:rPr>
          <w:rFonts w:hint="eastAsia"/>
          <w:b/>
          <w:bCs/>
          <w:lang w:val="en-US" w:eastAsia="zh-CN"/>
        </w:rPr>
      </w:pPr>
      <w:r>
        <w:rPr>
          <w:rFonts w:hint="eastAsia"/>
          <w:b/>
          <w:bCs/>
          <w:lang w:val="en-US" w:eastAsia="zh-CN"/>
        </w:rPr>
        <w:t>线性判别的本质要求：</w:t>
      </w:r>
    </w:p>
    <w:p>
      <w:pPr>
        <w:widowControl w:val="0"/>
        <w:numPr>
          <w:ilvl w:val="0"/>
          <w:numId w:val="12"/>
        </w:numPr>
        <w:bidi w:val="0"/>
        <w:jc w:val="left"/>
        <w:rPr>
          <w:rFonts w:hint="eastAsia"/>
          <w:lang w:val="en-US" w:eastAsia="zh-CN"/>
        </w:rPr>
      </w:pPr>
      <w:r>
        <w:rPr>
          <w:rFonts w:hint="eastAsia"/>
          <w:lang w:val="en-US" w:eastAsia="zh-CN"/>
        </w:rPr>
        <w:t>投影后每组数据的方差足够小。</w:t>
      </w:r>
    </w:p>
    <w:p>
      <w:pPr>
        <w:widowControl w:val="0"/>
        <w:numPr>
          <w:ilvl w:val="0"/>
          <w:numId w:val="12"/>
        </w:numPr>
        <w:bidi w:val="0"/>
        <w:jc w:val="left"/>
        <w:rPr>
          <w:rFonts w:hint="eastAsia"/>
          <w:lang w:val="en-US" w:eastAsia="zh-CN"/>
        </w:rPr>
      </w:pPr>
      <w:r>
        <w:rPr>
          <w:rFonts w:hint="eastAsia"/>
          <w:lang w:val="en-US" w:eastAsia="zh-CN"/>
        </w:rPr>
        <w:t>投影后组与组之间的距离足够大。</w:t>
      </w:r>
    </w:p>
    <w:p>
      <w:pPr>
        <w:widowControl w:val="0"/>
        <w:numPr>
          <w:ilvl w:val="0"/>
          <w:numId w:val="12"/>
        </w:numPr>
        <w:bidi w:val="0"/>
        <w:jc w:val="left"/>
        <w:rPr>
          <w:rFonts w:hint="eastAsia"/>
          <w:lang w:val="en-US" w:eastAsia="zh-CN"/>
        </w:rPr>
      </w:pPr>
      <w:r>
        <w:rPr>
          <w:rFonts w:hint="eastAsia"/>
          <w:lang w:val="en-US" w:eastAsia="zh-CN"/>
        </w:rPr>
        <w:t>将数据从高维映射到低维，映射之后仍然保留明显的分类特性。</w:t>
      </w:r>
    </w:p>
    <w:p>
      <w:pPr>
        <w:widowControl w:val="0"/>
        <w:numPr>
          <w:ilvl w:val="0"/>
          <w:numId w:val="0"/>
        </w:numPr>
        <w:bidi w:val="0"/>
        <w:jc w:val="left"/>
        <w:rPr>
          <w:rFonts w:hint="default"/>
          <w:lang w:val="en-US" w:eastAsia="zh-CN"/>
        </w:rPr>
      </w:pPr>
    </w:p>
    <w:p>
      <w:pPr>
        <w:widowControl w:val="0"/>
        <w:numPr>
          <w:ilvl w:val="0"/>
          <w:numId w:val="0"/>
        </w:numPr>
        <w:bidi w:val="0"/>
        <w:jc w:val="left"/>
        <w:rPr>
          <w:rFonts w:hint="eastAsia"/>
          <w:b/>
          <w:bCs/>
          <w:lang w:val="en-US" w:eastAsia="zh-CN"/>
        </w:rPr>
      </w:pPr>
      <w:r>
        <w:rPr>
          <w:rFonts w:hint="eastAsia"/>
          <w:b/>
          <w:bCs/>
          <w:lang w:val="en-US" w:eastAsia="zh-CN"/>
        </w:rPr>
        <w:t>算法对比学习：</w:t>
      </w:r>
    </w:p>
    <w:p>
      <w:pPr>
        <w:widowControl w:val="0"/>
        <w:numPr>
          <w:ilvl w:val="0"/>
          <w:numId w:val="0"/>
        </w:numPr>
        <w:bidi w:val="0"/>
        <w:jc w:val="left"/>
        <w:rPr>
          <w:rFonts w:hint="default"/>
          <w:lang w:val="en-US" w:eastAsia="zh-CN"/>
        </w:rPr>
      </w:pPr>
      <w:r>
        <w:rPr>
          <w:rFonts w:hint="eastAsia"/>
          <w:lang w:val="en-US" w:eastAsia="zh-CN"/>
        </w:rPr>
        <w:t>学习PCA和LDA部分的教程章节和相应的PPT，</w:t>
      </w:r>
      <w:r>
        <w:rPr>
          <w:rFonts w:hint="eastAsia"/>
          <w:b/>
          <w:bCs/>
          <w:lang w:val="en-US" w:eastAsia="zh-CN"/>
        </w:rPr>
        <w:t>理解PCA和LDA算法之间的区别和联系</w:t>
      </w:r>
      <w:r>
        <w:rPr>
          <w:rFonts w:hint="eastAsia"/>
          <w:lang w:val="en-US" w:eastAsia="zh-CN"/>
        </w:rPr>
        <w:t>。</w:t>
      </w:r>
    </w:p>
    <w:p>
      <w:pPr>
        <w:widowControl w:val="0"/>
        <w:numPr>
          <w:ilvl w:val="0"/>
          <w:numId w:val="0"/>
        </w:numPr>
        <w:bidi w:val="0"/>
        <w:jc w:val="left"/>
        <w:rPr>
          <w:rFonts w:hint="default"/>
          <w:lang w:val="en-US" w:eastAsia="zh-CN"/>
        </w:rPr>
      </w:pPr>
    </w:p>
    <w:p>
      <w:pPr>
        <w:widowControl w:val="0"/>
        <w:numPr>
          <w:ilvl w:val="0"/>
          <w:numId w:val="0"/>
        </w:numPr>
        <w:bidi w:val="0"/>
        <w:jc w:val="left"/>
        <w:rPr>
          <w:rFonts w:hint="default"/>
          <w:lang w:val="en-US" w:eastAsia="zh-CN"/>
        </w:rPr>
      </w:pPr>
      <w:r>
        <w:rPr>
          <w:rFonts w:hint="default"/>
          <w:lang w:val="en-US" w:eastAsia="zh-CN"/>
        </w:rPr>
        <w:t>LDA用于降维，和PCA有很多相同，也有很多不同的地方，因此值得好好的比较一下两者的降维异同点。</w:t>
      </w:r>
    </w:p>
    <w:p>
      <w:pPr>
        <w:widowControl w:val="0"/>
        <w:numPr>
          <w:ilvl w:val="0"/>
          <w:numId w:val="0"/>
        </w:numPr>
        <w:bidi w:val="0"/>
        <w:jc w:val="left"/>
        <w:rPr>
          <w:rFonts w:hint="default"/>
          <w:lang w:val="en-US" w:eastAsia="zh-CN"/>
        </w:rPr>
      </w:pPr>
      <w:r>
        <w:rPr>
          <w:rFonts w:hint="default"/>
          <w:lang w:val="en-US" w:eastAsia="zh-CN"/>
        </w:rPr>
        <w:t>相同点：</w:t>
      </w:r>
    </w:p>
    <w:p>
      <w:pPr>
        <w:widowControl w:val="0"/>
        <w:numPr>
          <w:ilvl w:val="0"/>
          <w:numId w:val="0"/>
        </w:numPr>
        <w:bidi w:val="0"/>
        <w:jc w:val="left"/>
        <w:rPr>
          <w:rFonts w:hint="default"/>
          <w:lang w:val="en-US" w:eastAsia="zh-CN"/>
        </w:rPr>
      </w:pPr>
      <w:r>
        <w:rPr>
          <w:rFonts w:hint="default"/>
          <w:lang w:val="en-US" w:eastAsia="zh-CN"/>
        </w:rPr>
        <w:t>1）两者均可以对数据进行降维。</w:t>
      </w:r>
    </w:p>
    <w:p>
      <w:pPr>
        <w:widowControl w:val="0"/>
        <w:numPr>
          <w:ilvl w:val="0"/>
          <w:numId w:val="0"/>
        </w:numPr>
        <w:bidi w:val="0"/>
        <w:jc w:val="left"/>
        <w:rPr>
          <w:rFonts w:hint="default"/>
          <w:lang w:val="en-US" w:eastAsia="zh-CN"/>
        </w:rPr>
      </w:pPr>
      <w:r>
        <w:rPr>
          <w:rFonts w:hint="default"/>
          <w:lang w:val="en-US" w:eastAsia="zh-CN"/>
        </w:rPr>
        <w:t>2）两者在降维时均使用了矩阵特征分解的思想。</w:t>
      </w:r>
    </w:p>
    <w:p>
      <w:pPr>
        <w:widowControl w:val="0"/>
        <w:numPr>
          <w:ilvl w:val="0"/>
          <w:numId w:val="0"/>
        </w:numPr>
        <w:bidi w:val="0"/>
        <w:jc w:val="left"/>
        <w:rPr>
          <w:rFonts w:hint="default"/>
          <w:lang w:val="en-US" w:eastAsia="zh-CN"/>
        </w:rPr>
      </w:pPr>
      <w:r>
        <w:rPr>
          <w:rFonts w:hint="default"/>
          <w:lang w:val="en-US" w:eastAsia="zh-CN"/>
        </w:rPr>
        <w:t>3）两者都假设数据符合高斯分布。</w:t>
      </w:r>
    </w:p>
    <w:p>
      <w:pPr>
        <w:widowControl w:val="0"/>
        <w:numPr>
          <w:ilvl w:val="0"/>
          <w:numId w:val="0"/>
        </w:numPr>
        <w:bidi w:val="0"/>
        <w:jc w:val="left"/>
        <w:rPr>
          <w:rFonts w:hint="default"/>
          <w:lang w:val="en-US" w:eastAsia="zh-CN"/>
        </w:rPr>
      </w:pPr>
      <w:r>
        <w:rPr>
          <w:rFonts w:hint="default"/>
          <w:lang w:val="en-US" w:eastAsia="zh-CN"/>
        </w:rPr>
        <w:t>不同点：</w:t>
      </w:r>
    </w:p>
    <w:p>
      <w:pPr>
        <w:widowControl w:val="0"/>
        <w:numPr>
          <w:ilvl w:val="0"/>
          <w:numId w:val="0"/>
        </w:numPr>
        <w:bidi w:val="0"/>
        <w:jc w:val="left"/>
        <w:rPr>
          <w:rFonts w:hint="default"/>
          <w:lang w:val="en-US" w:eastAsia="zh-CN"/>
        </w:rPr>
      </w:pPr>
      <w:r>
        <w:rPr>
          <w:rFonts w:hint="default"/>
          <w:lang w:val="en-US" w:eastAsia="zh-CN"/>
        </w:rPr>
        <w:t>1）LDA是有监督的降维方法，而PCA是无监督的降维方法</w:t>
      </w:r>
    </w:p>
    <w:p>
      <w:pPr>
        <w:widowControl w:val="0"/>
        <w:numPr>
          <w:ilvl w:val="0"/>
          <w:numId w:val="0"/>
        </w:numPr>
        <w:bidi w:val="0"/>
        <w:jc w:val="left"/>
        <w:rPr>
          <w:rFonts w:hint="default"/>
          <w:lang w:val="en-US" w:eastAsia="zh-CN"/>
        </w:rPr>
      </w:pPr>
      <w:r>
        <w:rPr>
          <w:rFonts w:hint="eastAsia"/>
          <w:lang w:val="en-US" w:eastAsia="zh-CN"/>
        </w:rPr>
        <w:t>2</w:t>
      </w:r>
      <w:r>
        <w:rPr>
          <w:rFonts w:hint="default"/>
          <w:lang w:val="en-US" w:eastAsia="zh-CN"/>
        </w:rPr>
        <w:t>）LDA除了可以用于降维，还可以用于分类。</w:t>
      </w:r>
    </w:p>
    <w:p>
      <w:pPr>
        <w:widowControl w:val="0"/>
        <w:numPr>
          <w:ilvl w:val="0"/>
          <w:numId w:val="0"/>
        </w:numPr>
        <w:bidi w:val="0"/>
        <w:jc w:val="left"/>
        <w:rPr>
          <w:rFonts w:hint="default"/>
          <w:lang w:val="en-US" w:eastAsia="zh-CN"/>
        </w:rPr>
      </w:pPr>
      <w:r>
        <w:rPr>
          <w:rFonts w:hint="eastAsia"/>
          <w:lang w:val="en-US" w:eastAsia="zh-CN"/>
        </w:rPr>
        <w:t>3</w:t>
      </w:r>
      <w:r>
        <w:rPr>
          <w:rFonts w:hint="default"/>
          <w:lang w:val="en-US" w:eastAsia="zh-CN"/>
        </w:rPr>
        <w:t>）LDA选择分类性能最好的投影方向</w:t>
      </w:r>
      <w:r>
        <w:rPr>
          <w:rFonts w:hint="eastAsia"/>
          <w:lang w:val="en-US" w:eastAsia="zh-CN"/>
        </w:rPr>
        <w:t>（确保分类信息尽可能不丢失的前提下降维）</w:t>
      </w:r>
      <w:r>
        <w:rPr>
          <w:rFonts w:hint="default"/>
          <w:lang w:val="en-US" w:eastAsia="zh-CN"/>
        </w:rPr>
        <w:t>，而PCA选择样本点投影具有最大方差的方向。</w:t>
      </w:r>
    </w:p>
    <w:p>
      <w:pPr>
        <w:widowControl w:val="0"/>
        <w:numPr>
          <w:ilvl w:val="0"/>
          <w:numId w:val="0"/>
        </w:numPr>
        <w:bidi w:val="0"/>
        <w:jc w:val="left"/>
        <w:rPr>
          <w:rFonts w:hint="default"/>
          <w:lang w:val="en-US" w:eastAsia="zh-CN"/>
        </w:rPr>
      </w:pPr>
    </w:p>
    <w:p>
      <w:pPr>
        <w:widowControl w:val="0"/>
        <w:numPr>
          <w:ilvl w:val="0"/>
          <w:numId w:val="0"/>
        </w:numPr>
        <w:bidi w:val="0"/>
        <w:jc w:val="left"/>
        <w:rPr>
          <w:rFonts w:hint="eastAsia"/>
          <w:b/>
          <w:bCs/>
          <w:lang w:val="en-US" w:eastAsia="zh-CN"/>
        </w:rPr>
      </w:pPr>
      <w:r>
        <w:rPr>
          <w:rFonts w:hint="eastAsia"/>
          <w:b/>
          <w:bCs/>
          <w:lang w:val="en-US" w:eastAsia="zh-CN"/>
        </w:rPr>
        <w:t>SVD奇异值分解：</w:t>
      </w:r>
    </w:p>
    <w:p>
      <w:pPr>
        <w:widowControl w:val="0"/>
        <w:numPr>
          <w:ilvl w:val="0"/>
          <w:numId w:val="0"/>
        </w:numPr>
        <w:bidi w:val="0"/>
        <w:jc w:val="left"/>
        <w:rPr>
          <w:rFonts w:hint="default"/>
          <w:lang w:val="en-US" w:eastAsia="zh-CN"/>
        </w:rPr>
      </w:pPr>
      <w:r>
        <w:rPr>
          <w:rFonts w:hint="default"/>
          <w:lang w:val="en-US" w:eastAsia="zh-CN"/>
        </w:rPr>
        <w:t>SVD(Singular Value Decomposition)奇异值分解是一个强有力的降维工具，它经常被用在图像处理和推荐系统中，可以将SVD奇异值分解看成是PCA降维的加强版。PCA降维是压缩了特征的维度，而SVD奇异值分解不仅压缩了特征的维度，而且压缩了样本的维度。</w:t>
      </w:r>
    </w:p>
    <w:p>
      <w:pPr>
        <w:widowControl w:val="0"/>
        <w:numPr>
          <w:ilvl w:val="0"/>
          <w:numId w:val="0"/>
        </w:numPr>
        <w:bidi w:val="0"/>
        <w:jc w:val="left"/>
        <w:rPr>
          <w:rFonts w:hint="default"/>
          <w:lang w:val="en-US" w:eastAsia="zh-CN"/>
        </w:rPr>
      </w:pPr>
    </w:p>
    <w:p>
      <w:pPr>
        <w:widowControl w:val="0"/>
        <w:numPr>
          <w:ilvl w:val="0"/>
          <w:numId w:val="0"/>
        </w:numPr>
        <w:bidi w:val="0"/>
        <w:jc w:val="left"/>
        <w:rPr>
          <w:rFonts w:hint="default"/>
          <w:lang w:val="en-US" w:eastAsia="zh-CN"/>
        </w:rPr>
      </w:pPr>
      <w:r>
        <w:rPr>
          <w:rFonts w:hint="default"/>
          <w:lang w:val="en-US" w:eastAsia="zh-CN"/>
        </w:rPr>
        <w:t>一个矩阵可以通过矩阵分解成三个矩阵的乘积形式：</w:t>
      </w:r>
    </w:p>
    <w:p>
      <w:pPr>
        <w:widowControl w:val="0"/>
        <w:numPr>
          <w:ilvl w:val="0"/>
          <w:numId w:val="0"/>
        </w:numPr>
        <w:bidi w:val="0"/>
        <w:jc w:val="left"/>
        <w:rPr>
          <w:rFonts w:hint="default"/>
          <w:lang w:val="en-US" w:eastAsia="zh-CN"/>
        </w:rPr>
      </w:pPr>
      <w:r>
        <w:drawing>
          <wp:inline distT="0" distB="0" distL="114300" distR="114300">
            <wp:extent cx="801370" cy="215900"/>
            <wp:effectExtent l="0" t="0" r="11430" b="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8"/>
                    <a:stretch>
                      <a:fillRect/>
                    </a:stretch>
                  </pic:blipFill>
                  <pic:spPr>
                    <a:xfrm>
                      <a:off x="0" y="0"/>
                      <a:ext cx="801370" cy="215900"/>
                    </a:xfrm>
                    <a:prstGeom prst="rect">
                      <a:avLst/>
                    </a:prstGeom>
                  </pic:spPr>
                </pic:pic>
              </a:graphicData>
            </a:graphic>
          </wp:inline>
        </w:drawing>
      </w:r>
    </w:p>
    <w:p>
      <w:pPr>
        <w:widowControl w:val="0"/>
        <w:numPr>
          <w:ilvl w:val="0"/>
          <w:numId w:val="0"/>
        </w:numPr>
        <w:bidi w:val="0"/>
        <w:jc w:val="left"/>
        <w:rPr>
          <w:rFonts w:hint="default"/>
          <w:lang w:val="en-US" w:eastAsia="zh-CN"/>
        </w:rPr>
      </w:pPr>
      <w:r>
        <w:drawing>
          <wp:inline distT="0" distB="0" distL="114300" distR="114300">
            <wp:extent cx="2022475" cy="501650"/>
            <wp:effectExtent l="0" t="0" r="9525" b="635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9"/>
                    <a:stretch>
                      <a:fillRect/>
                    </a:stretch>
                  </pic:blipFill>
                  <pic:spPr>
                    <a:xfrm>
                      <a:off x="0" y="0"/>
                      <a:ext cx="2022475" cy="501650"/>
                    </a:xfrm>
                    <a:prstGeom prst="rect">
                      <a:avLst/>
                    </a:prstGeom>
                  </pic:spPr>
                </pic:pic>
              </a:graphicData>
            </a:graphic>
          </wp:inline>
        </w:drawing>
      </w:r>
    </w:p>
    <w:p>
      <w:pPr>
        <w:widowControl w:val="0"/>
        <w:numPr>
          <w:ilvl w:val="0"/>
          <w:numId w:val="0"/>
        </w:numPr>
        <w:bidi w:val="0"/>
        <w:jc w:val="left"/>
        <w:rPr>
          <w:rFonts w:hint="default"/>
          <w:lang w:val="en-US" w:eastAsia="zh-CN"/>
        </w:rPr>
      </w:pPr>
      <w:r>
        <w:drawing>
          <wp:inline distT="0" distB="0" distL="114300" distR="114300">
            <wp:extent cx="3198495" cy="1442085"/>
            <wp:effectExtent l="0" t="0" r="1905" b="571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0"/>
                    <a:stretch>
                      <a:fillRect/>
                    </a:stretch>
                  </pic:blipFill>
                  <pic:spPr>
                    <a:xfrm>
                      <a:off x="0" y="0"/>
                      <a:ext cx="3198495" cy="1442085"/>
                    </a:xfrm>
                    <a:prstGeom prst="rect">
                      <a:avLst/>
                    </a:prstGeom>
                  </pic:spPr>
                </pic:pic>
              </a:graphicData>
            </a:graphic>
          </wp:inline>
        </w:drawing>
      </w:r>
    </w:p>
    <w:p>
      <w:pPr>
        <w:widowControl w:val="0"/>
        <w:numPr>
          <w:ilvl w:val="0"/>
          <w:numId w:val="0"/>
        </w:numPr>
        <w:bidi w:val="0"/>
        <w:jc w:val="left"/>
        <w:rPr>
          <w:rFonts w:hint="default"/>
          <w:lang w:val="en-US" w:eastAsia="zh-CN"/>
        </w:rPr>
      </w:pPr>
      <w:r>
        <w:rPr>
          <w:rFonts w:hint="default"/>
          <w:lang w:val="en-US" w:eastAsia="zh-CN"/>
        </w:rPr>
        <w:t>SVD奇异值分解后，S矩阵即为奇异值矩阵，奇异值代表特征的重要性。按照重要性从大到小进行排列。</w:t>
      </w:r>
    </w:p>
    <w:p>
      <w:pPr>
        <w:widowControl w:val="0"/>
        <w:numPr>
          <w:ilvl w:val="0"/>
          <w:numId w:val="0"/>
        </w:numPr>
        <w:bidi w:val="0"/>
        <w:jc w:val="left"/>
        <w:rPr>
          <w:rFonts w:hint="default"/>
          <w:lang w:val="en-US" w:eastAsia="zh-CN"/>
        </w:rPr>
      </w:pPr>
    </w:p>
    <w:p>
      <w:pPr>
        <w:jc w:val="center"/>
        <w:rPr>
          <w:rFonts w:hint="default" w:eastAsiaTheme="minorEastAsia"/>
          <w:b/>
          <w:bCs/>
          <w:lang w:val="en-US" w:eastAsia="zh-CN"/>
        </w:rPr>
      </w:pPr>
      <w:r>
        <w:rPr>
          <w:rFonts w:hint="eastAsia"/>
          <w:b/>
          <w:bCs/>
        </w:rPr>
        <w:t>第</w:t>
      </w:r>
      <w:r>
        <w:rPr>
          <w:rFonts w:hint="eastAsia"/>
          <w:b/>
          <w:bCs/>
          <w:lang w:val="en-US" w:eastAsia="zh-CN"/>
        </w:rPr>
        <w:t>八</w:t>
      </w:r>
      <w:r>
        <w:rPr>
          <w:rFonts w:hint="eastAsia"/>
          <w:b/>
          <w:bCs/>
        </w:rPr>
        <w:t xml:space="preserve">章 </w:t>
      </w:r>
      <w:r>
        <w:rPr>
          <w:rFonts w:hint="eastAsia"/>
          <w:b/>
          <w:bCs/>
          <w:lang w:val="en-US" w:eastAsia="zh-CN"/>
        </w:rPr>
        <w:t>欠拟合与过拟合以及评价指标</w:t>
      </w:r>
    </w:p>
    <w:p>
      <w:pPr>
        <w:rPr>
          <w:shd w:val="pct10" w:color="auto" w:fill="FFFFFF"/>
        </w:rPr>
      </w:pPr>
    </w:p>
    <w:p>
      <w:pPr>
        <w:rPr>
          <w:shd w:val="pct10" w:color="auto" w:fill="FFFFFF"/>
        </w:rPr>
      </w:pPr>
      <w:r>
        <w:rPr>
          <w:rFonts w:hint="eastAsia"/>
          <w:b/>
          <w:bCs/>
          <w:lang w:val="en-US" w:eastAsia="zh-CN"/>
        </w:rPr>
        <w:t>欠拟合与过拟合</w:t>
      </w:r>
    </w:p>
    <w:p>
      <w:pPr>
        <w:widowControl w:val="0"/>
        <w:numPr>
          <w:ilvl w:val="0"/>
          <w:numId w:val="0"/>
        </w:numPr>
        <w:bidi w:val="0"/>
        <w:jc w:val="left"/>
      </w:pPr>
      <w:r>
        <w:drawing>
          <wp:inline distT="0" distB="0" distL="114300" distR="114300">
            <wp:extent cx="4302125" cy="1497965"/>
            <wp:effectExtent l="0" t="0" r="3175" b="63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1"/>
                    <a:stretch>
                      <a:fillRect/>
                    </a:stretch>
                  </pic:blipFill>
                  <pic:spPr>
                    <a:xfrm>
                      <a:off x="0" y="0"/>
                      <a:ext cx="4302125" cy="1497965"/>
                    </a:xfrm>
                    <a:prstGeom prst="rect">
                      <a:avLst/>
                    </a:prstGeom>
                  </pic:spPr>
                </pic:pic>
              </a:graphicData>
            </a:graphic>
          </wp:inline>
        </w:drawing>
      </w:r>
    </w:p>
    <w:p>
      <w:pPr>
        <w:widowControl w:val="0"/>
        <w:numPr>
          <w:ilvl w:val="0"/>
          <w:numId w:val="0"/>
        </w:numPr>
        <w:bidi w:val="0"/>
        <w:jc w:val="left"/>
      </w:pPr>
    </w:p>
    <w:p>
      <w:pPr>
        <w:widowControl w:val="0"/>
        <w:numPr>
          <w:ilvl w:val="0"/>
          <w:numId w:val="0"/>
        </w:numPr>
        <w:bidi w:val="0"/>
        <w:jc w:val="left"/>
        <w:rPr>
          <w:rFonts w:hint="default"/>
          <w:lang w:val="en-US" w:eastAsia="zh-CN"/>
        </w:rPr>
      </w:pPr>
      <w:r>
        <w:rPr>
          <w:rFonts w:hint="eastAsia"/>
          <w:b/>
          <w:bCs/>
          <w:lang w:val="en-US" w:eastAsia="zh-CN"/>
        </w:rPr>
        <w:t>欠拟合：</w:t>
      </w:r>
      <w:r>
        <w:rPr>
          <w:rFonts w:hint="eastAsia"/>
          <w:lang w:val="en-US" w:eastAsia="zh-CN"/>
        </w:rPr>
        <w:t>是模型过于简单，并不能很好地拟合训练数据。现象为模型在训练集上表现较差，在测试集上表现也较差。</w:t>
      </w:r>
    </w:p>
    <w:p>
      <w:pPr>
        <w:widowControl w:val="0"/>
        <w:numPr>
          <w:ilvl w:val="0"/>
          <w:numId w:val="0"/>
        </w:numPr>
        <w:bidi w:val="0"/>
        <w:jc w:val="left"/>
        <w:rPr>
          <w:rFonts w:hint="eastAsia"/>
          <w:lang w:val="en-US" w:eastAsia="zh-CN"/>
        </w:rPr>
      </w:pPr>
      <w:r>
        <w:rPr>
          <w:rFonts w:hint="eastAsia"/>
          <w:b/>
          <w:bCs/>
          <w:lang w:val="en-US" w:eastAsia="zh-CN"/>
        </w:rPr>
        <w:t>过拟合：</w:t>
      </w:r>
      <w:r>
        <w:rPr>
          <w:rFonts w:hint="eastAsia"/>
          <w:lang w:val="en-US" w:eastAsia="zh-CN"/>
        </w:rPr>
        <w:t>模型过于复杂，模型特征过多，导致模型参数太多，没有更多的数据来约束变量。模型千方百计地拟合训练数据，对训练集“死记硬背”，没有理解数据背后的规律，泛化能力差。现象为模型在训练集上表现很好，但是在测试集上却表现很差。</w:t>
      </w:r>
    </w:p>
    <w:p>
      <w:pPr>
        <w:widowControl w:val="0"/>
        <w:numPr>
          <w:ilvl w:val="0"/>
          <w:numId w:val="0"/>
        </w:numPr>
        <w:bidi w:val="0"/>
        <w:jc w:val="left"/>
        <w:rPr>
          <w:rFonts w:hint="default"/>
          <w:lang w:val="en-US" w:eastAsia="zh-CN"/>
        </w:rPr>
      </w:pPr>
      <w:r>
        <w:drawing>
          <wp:inline distT="0" distB="0" distL="114300" distR="114300">
            <wp:extent cx="3609975" cy="1919605"/>
            <wp:effectExtent l="0" t="0" r="9525" b="1079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2"/>
                    <a:stretch>
                      <a:fillRect/>
                    </a:stretch>
                  </pic:blipFill>
                  <pic:spPr>
                    <a:xfrm>
                      <a:off x="0" y="0"/>
                      <a:ext cx="3609975" cy="1919605"/>
                    </a:xfrm>
                    <a:prstGeom prst="rect">
                      <a:avLst/>
                    </a:prstGeom>
                  </pic:spPr>
                </pic:pic>
              </a:graphicData>
            </a:graphic>
          </wp:inline>
        </w:drawing>
      </w:r>
    </w:p>
    <w:p>
      <w:pPr>
        <w:widowControl w:val="0"/>
        <w:numPr>
          <w:ilvl w:val="0"/>
          <w:numId w:val="0"/>
        </w:numPr>
        <w:bidi w:val="0"/>
        <w:jc w:val="left"/>
        <w:rPr>
          <w:rFonts w:hint="eastAsia"/>
          <w:lang w:val="en-US" w:eastAsia="zh-CN"/>
        </w:rPr>
      </w:pPr>
    </w:p>
    <w:p>
      <w:pPr>
        <w:widowControl w:val="0"/>
        <w:numPr>
          <w:ilvl w:val="0"/>
          <w:numId w:val="0"/>
        </w:numPr>
        <w:bidi w:val="0"/>
        <w:jc w:val="left"/>
        <w:rPr>
          <w:rFonts w:hint="default"/>
          <w:b/>
          <w:bCs/>
          <w:lang w:val="en-US" w:eastAsia="zh-CN"/>
        </w:rPr>
      </w:pPr>
      <w:r>
        <w:rPr>
          <w:rFonts w:hint="eastAsia"/>
          <w:b/>
          <w:bCs/>
          <w:lang w:val="en-US" w:eastAsia="zh-CN"/>
        </w:rPr>
        <w:t>欠拟合解决：</w:t>
      </w:r>
    </w:p>
    <w:p>
      <w:pPr>
        <w:widowControl w:val="0"/>
        <w:numPr>
          <w:ilvl w:val="0"/>
          <w:numId w:val="0"/>
        </w:numPr>
        <w:bidi w:val="0"/>
        <w:jc w:val="left"/>
        <w:rPr>
          <w:rFonts w:hint="eastAsia"/>
          <w:lang w:val="en-US" w:eastAsia="zh-CN"/>
        </w:rPr>
      </w:pPr>
      <w:r>
        <w:rPr>
          <w:rFonts w:hint="eastAsia"/>
          <w:lang w:val="en-US" w:eastAsia="zh-CN"/>
        </w:rPr>
        <w:t>模型过于简单，增加特征或构建高阶特征来增加模型复杂度。</w:t>
      </w:r>
    </w:p>
    <w:p>
      <w:pPr>
        <w:widowControl w:val="0"/>
        <w:numPr>
          <w:ilvl w:val="0"/>
          <w:numId w:val="0"/>
        </w:numPr>
        <w:bidi w:val="0"/>
        <w:jc w:val="left"/>
        <w:rPr>
          <w:rFonts w:hint="eastAsia"/>
          <w:lang w:val="en-US" w:eastAsia="zh-CN"/>
        </w:rPr>
      </w:pPr>
    </w:p>
    <w:p>
      <w:pPr>
        <w:widowControl w:val="0"/>
        <w:numPr>
          <w:ilvl w:val="0"/>
          <w:numId w:val="0"/>
        </w:numPr>
        <w:bidi w:val="0"/>
        <w:jc w:val="left"/>
        <w:rPr>
          <w:rFonts w:hint="default"/>
          <w:lang w:val="en-US" w:eastAsia="zh-CN"/>
        </w:rPr>
      </w:pPr>
    </w:p>
    <w:p>
      <w:pPr>
        <w:widowControl w:val="0"/>
        <w:numPr>
          <w:ilvl w:val="0"/>
          <w:numId w:val="0"/>
        </w:numPr>
        <w:bidi w:val="0"/>
        <w:jc w:val="left"/>
        <w:rPr>
          <w:rFonts w:hint="eastAsia"/>
          <w:b/>
          <w:bCs/>
          <w:lang w:val="en-US" w:eastAsia="zh-CN"/>
        </w:rPr>
      </w:pPr>
      <w:r>
        <w:rPr>
          <w:rFonts w:hint="eastAsia"/>
          <w:b/>
          <w:bCs/>
          <w:lang w:val="en-US" w:eastAsia="zh-CN"/>
        </w:rPr>
        <w:t>过拟合的原因：</w:t>
      </w:r>
    </w:p>
    <w:p>
      <w:pPr>
        <w:widowControl w:val="0"/>
        <w:numPr>
          <w:ilvl w:val="0"/>
          <w:numId w:val="13"/>
        </w:numPr>
        <w:bidi w:val="0"/>
        <w:jc w:val="left"/>
        <w:rPr>
          <w:rFonts w:hint="eastAsia"/>
          <w:lang w:val="en-US" w:eastAsia="zh-CN"/>
        </w:rPr>
      </w:pPr>
      <w:r>
        <w:rPr>
          <w:rFonts w:hint="eastAsia"/>
          <w:lang w:val="en-US" w:eastAsia="zh-CN"/>
        </w:rPr>
        <w:t>训练样本不足</w:t>
      </w:r>
    </w:p>
    <w:p>
      <w:pPr>
        <w:widowControl w:val="0"/>
        <w:numPr>
          <w:ilvl w:val="0"/>
          <w:numId w:val="13"/>
        </w:numPr>
        <w:bidi w:val="0"/>
        <w:jc w:val="left"/>
        <w:rPr>
          <w:rFonts w:hint="default"/>
          <w:lang w:val="en-US" w:eastAsia="zh-CN"/>
        </w:rPr>
      </w:pPr>
      <w:r>
        <w:rPr>
          <w:rFonts w:hint="eastAsia"/>
          <w:lang w:val="en-US" w:eastAsia="zh-CN"/>
        </w:rPr>
        <w:t>训练数据中噪声干扰较大</w:t>
      </w:r>
    </w:p>
    <w:p>
      <w:pPr>
        <w:widowControl w:val="0"/>
        <w:numPr>
          <w:ilvl w:val="0"/>
          <w:numId w:val="13"/>
        </w:numPr>
        <w:bidi w:val="0"/>
        <w:jc w:val="left"/>
        <w:rPr>
          <w:rFonts w:hint="default"/>
          <w:lang w:val="en-US" w:eastAsia="zh-CN"/>
        </w:rPr>
      </w:pPr>
      <w:r>
        <w:rPr>
          <w:rFonts w:hint="eastAsia"/>
          <w:lang w:val="en-US" w:eastAsia="zh-CN"/>
        </w:rPr>
        <w:t>模型过于复杂</w:t>
      </w:r>
    </w:p>
    <w:p>
      <w:pPr>
        <w:widowControl w:val="0"/>
        <w:numPr>
          <w:ilvl w:val="0"/>
          <w:numId w:val="0"/>
        </w:numPr>
        <w:bidi w:val="0"/>
        <w:jc w:val="left"/>
        <w:rPr>
          <w:rFonts w:hint="eastAsia"/>
          <w:lang w:val="en-US" w:eastAsia="zh-CN"/>
        </w:rPr>
      </w:pPr>
    </w:p>
    <w:p>
      <w:pPr>
        <w:widowControl w:val="0"/>
        <w:numPr>
          <w:ilvl w:val="0"/>
          <w:numId w:val="0"/>
        </w:numPr>
        <w:bidi w:val="0"/>
        <w:jc w:val="left"/>
        <w:rPr>
          <w:rFonts w:hint="eastAsia"/>
          <w:b/>
          <w:bCs/>
          <w:lang w:val="en-US" w:eastAsia="zh-CN"/>
        </w:rPr>
      </w:pPr>
      <w:r>
        <w:rPr>
          <w:rFonts w:hint="eastAsia"/>
          <w:b/>
          <w:bCs/>
          <w:lang w:val="en-US" w:eastAsia="zh-CN"/>
        </w:rPr>
        <w:t>过拟合如何解决：</w:t>
      </w:r>
    </w:p>
    <w:p>
      <w:pPr>
        <w:widowControl w:val="0"/>
        <w:numPr>
          <w:ilvl w:val="0"/>
          <w:numId w:val="14"/>
        </w:numPr>
        <w:bidi w:val="0"/>
        <w:jc w:val="left"/>
        <w:rPr>
          <w:rFonts w:hint="eastAsia"/>
          <w:lang w:val="en-US" w:eastAsia="zh-CN"/>
        </w:rPr>
      </w:pPr>
      <w:r>
        <w:rPr>
          <w:rFonts w:hint="eastAsia"/>
          <w:lang w:val="en-US" w:eastAsia="zh-CN"/>
        </w:rPr>
        <w:t>增加训练数据集。</w:t>
      </w:r>
    </w:p>
    <w:p>
      <w:pPr>
        <w:widowControl w:val="0"/>
        <w:numPr>
          <w:ilvl w:val="0"/>
          <w:numId w:val="14"/>
        </w:numPr>
        <w:bidi w:val="0"/>
        <w:jc w:val="left"/>
        <w:rPr>
          <w:rFonts w:hint="default"/>
          <w:lang w:val="en-US" w:eastAsia="zh-CN"/>
        </w:rPr>
      </w:pPr>
      <w:r>
        <w:rPr>
          <w:rFonts w:hint="eastAsia"/>
          <w:lang w:val="en-US" w:eastAsia="zh-CN"/>
        </w:rPr>
        <w:t>采用合适的模型，适当控制模型的复杂度。</w:t>
      </w:r>
    </w:p>
    <w:p>
      <w:pPr>
        <w:widowControl w:val="0"/>
        <w:numPr>
          <w:ilvl w:val="0"/>
          <w:numId w:val="14"/>
        </w:numPr>
        <w:bidi w:val="0"/>
        <w:jc w:val="left"/>
        <w:rPr>
          <w:rFonts w:hint="default"/>
          <w:lang w:val="en-US" w:eastAsia="zh-CN"/>
        </w:rPr>
      </w:pPr>
      <w:r>
        <w:rPr>
          <w:rFonts w:hint="eastAsia"/>
          <w:lang w:val="en-US" w:eastAsia="zh-CN"/>
        </w:rPr>
        <w:t>减少特征数量。可以通过特征工程降低特征数量，删除冗余特征，人工保留一些有用的特征。也可以通过特征选择方法降维进行特征选择。</w:t>
      </w:r>
    </w:p>
    <w:p>
      <w:pPr>
        <w:widowControl w:val="0"/>
        <w:numPr>
          <w:ilvl w:val="0"/>
          <w:numId w:val="14"/>
        </w:numPr>
        <w:bidi w:val="0"/>
        <w:jc w:val="left"/>
        <w:rPr>
          <w:rFonts w:hint="default"/>
          <w:lang w:val="en-US" w:eastAsia="zh-CN"/>
        </w:rPr>
      </w:pPr>
      <w:r>
        <w:rPr>
          <w:rFonts w:hint="eastAsia"/>
          <w:lang w:val="en-US" w:eastAsia="zh-CN"/>
        </w:rPr>
        <w:t>正则化。包括L1正则化和L2正则化。其中L1正则化用于稀疏化，能够让部分特征的权重为0，从而实现特征选择的目的。L2正则化是在原始的损失函数后面加入L2正则化项，从而使得权重参数w变小，让模型变得平滑，降低模型复杂度，从而提高模型的泛化能力。</w:t>
      </w:r>
    </w:p>
    <w:p>
      <w:pPr>
        <w:widowControl w:val="0"/>
        <w:numPr>
          <w:ilvl w:val="0"/>
          <w:numId w:val="0"/>
        </w:numPr>
        <w:bidi w:val="0"/>
        <w:jc w:val="left"/>
        <w:rPr>
          <w:rFonts w:hint="eastAsia"/>
          <w:lang w:val="en-US" w:eastAsia="zh-CN"/>
        </w:rPr>
      </w:pPr>
    </w:p>
    <w:p>
      <w:pPr>
        <w:widowControl w:val="0"/>
        <w:numPr>
          <w:ilvl w:val="0"/>
          <w:numId w:val="0"/>
        </w:numPr>
        <w:bidi w:val="0"/>
        <w:jc w:val="left"/>
        <w:rPr>
          <w:rFonts w:hint="eastAsia"/>
          <w:lang w:val="en-US" w:eastAsia="zh-CN"/>
        </w:rPr>
      </w:pPr>
    </w:p>
    <w:p>
      <w:pPr>
        <w:widowControl w:val="0"/>
        <w:numPr>
          <w:ilvl w:val="0"/>
          <w:numId w:val="0"/>
        </w:numPr>
        <w:bidi w:val="0"/>
        <w:jc w:val="left"/>
        <w:rPr>
          <w:rFonts w:hint="eastAsia"/>
          <w:b/>
          <w:bCs/>
          <w:lang w:val="en-US" w:eastAsia="zh-CN"/>
        </w:rPr>
      </w:pPr>
      <w:r>
        <w:rPr>
          <w:rFonts w:hint="eastAsia"/>
          <w:b/>
          <w:bCs/>
          <w:lang w:val="en-US" w:eastAsia="zh-CN"/>
        </w:rPr>
        <w:t>模型评价</w:t>
      </w:r>
    </w:p>
    <w:p>
      <w:pPr>
        <w:widowControl w:val="0"/>
        <w:numPr>
          <w:ilvl w:val="0"/>
          <w:numId w:val="0"/>
        </w:numPr>
        <w:bidi w:val="0"/>
        <w:jc w:val="left"/>
        <w:rPr>
          <w:rFonts w:hint="eastAsia"/>
          <w:lang w:val="en-US" w:eastAsia="zh-CN"/>
        </w:rPr>
      </w:pPr>
    </w:p>
    <w:p>
      <w:pPr>
        <w:widowControl w:val="0"/>
        <w:numPr>
          <w:ilvl w:val="0"/>
          <w:numId w:val="0"/>
        </w:numPr>
        <w:bidi w:val="0"/>
        <w:jc w:val="left"/>
        <w:rPr>
          <w:rFonts w:hint="default"/>
          <w:b/>
          <w:bCs/>
          <w:lang w:val="en-US" w:eastAsia="zh-CN"/>
        </w:rPr>
      </w:pPr>
      <w:r>
        <w:rPr>
          <w:rFonts w:hint="eastAsia"/>
          <w:b/>
          <w:bCs/>
          <w:lang w:val="en-US" w:eastAsia="zh-CN"/>
        </w:rPr>
        <w:t>分类模型评价指标</w:t>
      </w:r>
    </w:p>
    <w:p>
      <w:pPr>
        <w:widowControl w:val="0"/>
        <w:numPr>
          <w:ilvl w:val="0"/>
          <w:numId w:val="0"/>
        </w:numPr>
        <w:bidi w:val="0"/>
        <w:jc w:val="left"/>
        <w:rPr>
          <w:rFonts w:hint="eastAsia"/>
          <w:lang w:val="en-US" w:eastAsia="zh-CN"/>
        </w:rPr>
      </w:pPr>
    </w:p>
    <w:p>
      <w:pPr>
        <w:widowControl w:val="0"/>
        <w:numPr>
          <w:ilvl w:val="0"/>
          <w:numId w:val="15"/>
        </w:numPr>
        <w:bidi w:val="0"/>
        <w:jc w:val="left"/>
        <w:rPr>
          <w:rFonts w:hint="default"/>
          <w:b/>
          <w:bCs/>
          <w:lang w:val="en-US" w:eastAsia="zh-CN"/>
        </w:rPr>
      </w:pPr>
      <w:r>
        <w:rPr>
          <w:rFonts w:hint="eastAsia"/>
          <w:b/>
          <w:bCs/>
          <w:lang w:val="en-US" w:eastAsia="zh-CN"/>
        </w:rPr>
        <w:t xml:space="preserve"> 混淆矩阵</w:t>
      </w:r>
    </w:p>
    <w:p>
      <w:pPr>
        <w:widowControl w:val="0"/>
        <w:numPr>
          <w:ilvl w:val="0"/>
          <w:numId w:val="0"/>
        </w:numPr>
        <w:bidi w:val="0"/>
        <w:jc w:val="left"/>
        <w:rPr>
          <w:rFonts w:hint="eastAsia"/>
          <w:lang w:val="en-US" w:eastAsia="zh-CN"/>
        </w:rPr>
      </w:pPr>
      <w:r>
        <w:drawing>
          <wp:inline distT="0" distB="0" distL="114300" distR="114300">
            <wp:extent cx="2737485" cy="878840"/>
            <wp:effectExtent l="0" t="0" r="5715" b="1016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3"/>
                    <a:stretch>
                      <a:fillRect/>
                    </a:stretch>
                  </pic:blipFill>
                  <pic:spPr>
                    <a:xfrm>
                      <a:off x="0" y="0"/>
                      <a:ext cx="2737485" cy="878840"/>
                    </a:xfrm>
                    <a:prstGeom prst="rect">
                      <a:avLst/>
                    </a:prstGeom>
                    <a:noFill/>
                    <a:ln>
                      <a:noFill/>
                    </a:ln>
                  </pic:spPr>
                </pic:pic>
              </a:graphicData>
            </a:graphic>
          </wp:inline>
        </w:drawing>
      </w:r>
    </w:p>
    <w:p>
      <w:pPr>
        <w:widowControl w:val="0"/>
        <w:numPr>
          <w:ilvl w:val="0"/>
          <w:numId w:val="0"/>
        </w:numPr>
        <w:bidi w:val="0"/>
        <w:jc w:val="left"/>
        <w:rPr>
          <w:rFonts w:hint="eastAsia"/>
          <w:lang w:val="en-US" w:eastAsia="zh-CN"/>
        </w:rPr>
      </w:pPr>
      <w:r>
        <w:rPr>
          <w:rFonts w:hint="eastAsia"/>
          <w:lang w:val="en-US" w:eastAsia="zh-CN"/>
        </w:rPr>
        <w:t>TP: 将正例预测为正例（预测正确）</w:t>
      </w:r>
    </w:p>
    <w:p>
      <w:pPr>
        <w:widowControl w:val="0"/>
        <w:numPr>
          <w:ilvl w:val="0"/>
          <w:numId w:val="0"/>
        </w:numPr>
        <w:bidi w:val="0"/>
        <w:jc w:val="left"/>
        <w:rPr>
          <w:rFonts w:hint="eastAsia"/>
          <w:lang w:val="en-US" w:eastAsia="zh-CN"/>
        </w:rPr>
      </w:pPr>
      <w:r>
        <w:rPr>
          <w:rFonts w:hint="eastAsia"/>
          <w:lang w:val="en-US" w:eastAsia="zh-CN"/>
        </w:rPr>
        <w:t>FN: 将正例预测为负例（预测错误）</w:t>
      </w:r>
    </w:p>
    <w:p>
      <w:pPr>
        <w:widowControl w:val="0"/>
        <w:numPr>
          <w:ilvl w:val="0"/>
          <w:numId w:val="0"/>
        </w:numPr>
        <w:bidi w:val="0"/>
        <w:jc w:val="left"/>
        <w:rPr>
          <w:rFonts w:hint="eastAsia"/>
          <w:lang w:val="en-US" w:eastAsia="zh-CN"/>
        </w:rPr>
      </w:pPr>
      <w:r>
        <w:rPr>
          <w:rFonts w:hint="eastAsia"/>
          <w:lang w:val="en-US" w:eastAsia="zh-CN"/>
        </w:rPr>
        <w:t>FP: 将负例预测为正例（预测错误）</w:t>
      </w:r>
    </w:p>
    <w:p>
      <w:pPr>
        <w:widowControl w:val="0"/>
        <w:numPr>
          <w:ilvl w:val="0"/>
          <w:numId w:val="0"/>
        </w:numPr>
        <w:bidi w:val="0"/>
        <w:jc w:val="left"/>
        <w:rPr>
          <w:rFonts w:hint="eastAsia"/>
          <w:lang w:val="en-US" w:eastAsia="zh-CN"/>
        </w:rPr>
      </w:pPr>
      <w:r>
        <w:rPr>
          <w:rFonts w:hint="eastAsia"/>
          <w:lang w:val="en-US" w:eastAsia="zh-CN"/>
        </w:rPr>
        <w:t>TN: 将负例预测为负例（预测正确）</w:t>
      </w:r>
    </w:p>
    <w:p>
      <w:pPr>
        <w:widowControl w:val="0"/>
        <w:numPr>
          <w:ilvl w:val="0"/>
          <w:numId w:val="0"/>
        </w:numPr>
        <w:bidi w:val="0"/>
        <w:jc w:val="left"/>
        <w:rPr>
          <w:rFonts w:hint="eastAsia"/>
          <w:lang w:val="en-US" w:eastAsia="zh-CN"/>
        </w:rPr>
      </w:pPr>
    </w:p>
    <w:p>
      <w:pPr>
        <w:widowControl w:val="0"/>
        <w:numPr>
          <w:ilvl w:val="0"/>
          <w:numId w:val="0"/>
        </w:numPr>
        <w:bidi w:val="0"/>
        <w:jc w:val="left"/>
        <w:rPr>
          <w:rFonts w:hint="eastAsia"/>
          <w:lang w:val="en-US" w:eastAsia="zh-CN"/>
        </w:rPr>
      </w:pPr>
      <w:r>
        <w:rPr>
          <w:rFonts w:hint="eastAsia"/>
          <w:lang w:val="en-US" w:eastAsia="zh-CN"/>
        </w:rPr>
        <w:t>其中：T、F表示预测结果是否正确</w:t>
      </w:r>
    </w:p>
    <w:p>
      <w:pPr>
        <w:widowControl w:val="0"/>
        <w:numPr>
          <w:ilvl w:val="0"/>
          <w:numId w:val="0"/>
        </w:numPr>
        <w:bidi w:val="0"/>
        <w:jc w:val="left"/>
        <w:rPr>
          <w:rFonts w:hint="eastAsia"/>
          <w:lang w:val="en-US" w:eastAsia="zh-CN"/>
        </w:rPr>
      </w:pPr>
      <w:r>
        <w:rPr>
          <w:rFonts w:hint="eastAsia"/>
          <w:lang w:val="en-US" w:eastAsia="zh-CN"/>
        </w:rPr>
        <w:t xml:space="preserve">      P表示Positive、N表示Negative</w:t>
      </w:r>
    </w:p>
    <w:p>
      <w:pPr>
        <w:widowControl w:val="0"/>
        <w:numPr>
          <w:ilvl w:val="0"/>
          <w:numId w:val="0"/>
        </w:numPr>
        <w:bidi w:val="0"/>
        <w:jc w:val="left"/>
        <w:rPr>
          <w:rFonts w:hint="eastAsia"/>
          <w:lang w:val="en-US" w:eastAsia="zh-CN"/>
        </w:rPr>
      </w:pPr>
    </w:p>
    <w:p>
      <w:pPr>
        <w:widowControl w:val="0"/>
        <w:numPr>
          <w:ilvl w:val="0"/>
          <w:numId w:val="15"/>
        </w:numPr>
        <w:bidi w:val="0"/>
        <w:jc w:val="left"/>
        <w:rPr>
          <w:rFonts w:hint="eastAsia"/>
          <w:b/>
          <w:bCs/>
          <w:lang w:val="en-US" w:eastAsia="zh-CN"/>
        </w:rPr>
      </w:pPr>
      <w:r>
        <w:rPr>
          <w:rFonts w:hint="eastAsia"/>
          <w:b/>
          <w:bCs/>
          <w:lang w:val="en-US" w:eastAsia="zh-CN"/>
        </w:rPr>
        <w:t>精确率</w:t>
      </w:r>
    </w:p>
    <w:p>
      <w:pPr>
        <w:widowControl w:val="0"/>
        <w:numPr>
          <w:ilvl w:val="0"/>
          <w:numId w:val="0"/>
        </w:numPr>
        <w:bidi w:val="0"/>
        <w:jc w:val="left"/>
        <w:rPr>
          <w:rFonts w:hint="eastAsia"/>
          <w:lang w:val="en-US" w:eastAsia="zh-CN"/>
        </w:rPr>
      </w:pPr>
      <w:r>
        <w:rPr>
          <w:rFonts w:hint="eastAsia"/>
          <w:lang w:val="en-US" w:eastAsia="zh-CN"/>
        </w:rPr>
        <w:t>所有预测为正样本的集合中真实也为正的样本所占比例。</w:t>
      </w:r>
    </w:p>
    <w:p>
      <w:pPr>
        <w:widowControl w:val="0"/>
        <w:numPr>
          <w:ilvl w:val="0"/>
          <w:numId w:val="0"/>
        </w:numPr>
        <w:bidi w:val="0"/>
        <w:jc w:val="left"/>
        <w:rPr>
          <w:rFonts w:hint="eastAsia"/>
          <w:lang w:val="en-US" w:eastAsia="zh-CN"/>
        </w:rPr>
      </w:pPr>
      <w:r>
        <w:drawing>
          <wp:inline distT="0" distB="0" distL="114300" distR="114300">
            <wp:extent cx="1239520" cy="302895"/>
            <wp:effectExtent l="0" t="0" r="5080" b="190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4"/>
                    <a:stretch>
                      <a:fillRect/>
                    </a:stretch>
                  </pic:blipFill>
                  <pic:spPr>
                    <a:xfrm>
                      <a:off x="0" y="0"/>
                      <a:ext cx="1239520" cy="302895"/>
                    </a:xfrm>
                    <a:prstGeom prst="rect">
                      <a:avLst/>
                    </a:prstGeom>
                  </pic:spPr>
                </pic:pic>
              </a:graphicData>
            </a:graphic>
          </wp:inline>
        </w:drawing>
      </w:r>
    </w:p>
    <w:p>
      <w:pPr>
        <w:widowControl w:val="0"/>
        <w:numPr>
          <w:ilvl w:val="0"/>
          <w:numId w:val="15"/>
        </w:numPr>
        <w:bidi w:val="0"/>
        <w:jc w:val="left"/>
        <w:rPr>
          <w:rFonts w:hint="eastAsia"/>
          <w:b/>
          <w:bCs/>
          <w:lang w:val="en-US" w:eastAsia="zh-CN"/>
        </w:rPr>
      </w:pPr>
      <w:r>
        <w:rPr>
          <w:rFonts w:hint="eastAsia"/>
          <w:b/>
          <w:bCs/>
          <w:lang w:val="en-US" w:eastAsia="zh-CN"/>
        </w:rPr>
        <w:t>准确率</w:t>
      </w:r>
    </w:p>
    <w:p>
      <w:pPr>
        <w:widowControl w:val="0"/>
        <w:numPr>
          <w:ilvl w:val="0"/>
          <w:numId w:val="0"/>
        </w:numPr>
        <w:bidi w:val="0"/>
        <w:jc w:val="left"/>
        <w:rPr>
          <w:rFonts w:hint="eastAsia"/>
          <w:lang w:val="en-US" w:eastAsia="zh-CN"/>
        </w:rPr>
      </w:pPr>
      <w:r>
        <w:rPr>
          <w:rFonts w:hint="eastAsia"/>
          <w:lang w:val="en-US" w:eastAsia="zh-CN"/>
        </w:rPr>
        <w:t>模型预测正确的结果所占的比例。</w:t>
      </w:r>
    </w:p>
    <w:p>
      <w:pPr>
        <w:widowControl w:val="0"/>
        <w:numPr>
          <w:ilvl w:val="0"/>
          <w:numId w:val="0"/>
        </w:numPr>
        <w:bidi w:val="0"/>
        <w:jc w:val="left"/>
        <w:rPr>
          <w:rFonts w:hint="eastAsia"/>
          <w:lang w:val="en-US" w:eastAsia="zh-CN"/>
        </w:rPr>
      </w:pPr>
      <w:r>
        <w:drawing>
          <wp:inline distT="0" distB="0" distL="114300" distR="114300">
            <wp:extent cx="1961515" cy="300355"/>
            <wp:effectExtent l="0" t="0" r="6985" b="44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5"/>
                    <a:stretch>
                      <a:fillRect/>
                    </a:stretch>
                  </pic:blipFill>
                  <pic:spPr>
                    <a:xfrm>
                      <a:off x="0" y="0"/>
                      <a:ext cx="1961515" cy="300355"/>
                    </a:xfrm>
                    <a:prstGeom prst="rect">
                      <a:avLst/>
                    </a:prstGeom>
                  </pic:spPr>
                </pic:pic>
              </a:graphicData>
            </a:graphic>
          </wp:inline>
        </w:drawing>
      </w:r>
    </w:p>
    <w:p>
      <w:pPr>
        <w:widowControl w:val="0"/>
        <w:numPr>
          <w:ilvl w:val="0"/>
          <w:numId w:val="15"/>
        </w:numPr>
        <w:bidi w:val="0"/>
        <w:jc w:val="left"/>
        <w:rPr>
          <w:rFonts w:hint="eastAsia"/>
          <w:b/>
          <w:bCs/>
          <w:lang w:val="en-US" w:eastAsia="zh-CN"/>
        </w:rPr>
      </w:pPr>
      <w:r>
        <w:rPr>
          <w:rFonts w:hint="eastAsia"/>
          <w:b/>
          <w:bCs/>
          <w:lang w:val="en-US" w:eastAsia="zh-CN"/>
        </w:rPr>
        <w:t>召回率</w:t>
      </w:r>
    </w:p>
    <w:p>
      <w:pPr>
        <w:widowControl w:val="0"/>
        <w:numPr>
          <w:ilvl w:val="0"/>
          <w:numId w:val="0"/>
        </w:numPr>
        <w:bidi w:val="0"/>
        <w:jc w:val="left"/>
        <w:rPr>
          <w:rFonts w:hint="eastAsia"/>
          <w:lang w:val="en-US" w:eastAsia="zh-CN"/>
        </w:rPr>
      </w:pPr>
      <w:r>
        <w:rPr>
          <w:rFonts w:hint="eastAsia"/>
          <w:lang w:val="en-US" w:eastAsia="zh-CN"/>
        </w:rPr>
        <w:t>使用模型正确预测多少实际正样本。</w:t>
      </w:r>
    </w:p>
    <w:p>
      <w:pPr>
        <w:widowControl w:val="0"/>
        <w:numPr>
          <w:ilvl w:val="0"/>
          <w:numId w:val="0"/>
        </w:numPr>
        <w:bidi w:val="0"/>
        <w:jc w:val="left"/>
        <w:rPr>
          <w:rFonts w:hint="eastAsia"/>
          <w:lang w:val="en-US" w:eastAsia="zh-CN"/>
        </w:rPr>
      </w:pPr>
      <w:r>
        <w:drawing>
          <wp:inline distT="0" distB="0" distL="114300" distR="114300">
            <wp:extent cx="1109345" cy="297815"/>
            <wp:effectExtent l="0" t="0" r="8255" b="698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6"/>
                    <a:stretch>
                      <a:fillRect/>
                    </a:stretch>
                  </pic:blipFill>
                  <pic:spPr>
                    <a:xfrm>
                      <a:off x="0" y="0"/>
                      <a:ext cx="1109345" cy="297815"/>
                    </a:xfrm>
                    <a:prstGeom prst="rect">
                      <a:avLst/>
                    </a:prstGeom>
                  </pic:spPr>
                </pic:pic>
              </a:graphicData>
            </a:graphic>
          </wp:inline>
        </w:drawing>
      </w:r>
    </w:p>
    <w:p>
      <w:pPr>
        <w:widowControl w:val="0"/>
        <w:numPr>
          <w:ilvl w:val="0"/>
          <w:numId w:val="15"/>
        </w:numPr>
        <w:bidi w:val="0"/>
        <w:jc w:val="left"/>
        <w:rPr>
          <w:rFonts w:hint="eastAsia"/>
          <w:b/>
          <w:bCs/>
          <w:lang w:val="en-US" w:eastAsia="zh-CN"/>
        </w:rPr>
      </w:pPr>
      <w:r>
        <w:rPr>
          <w:rFonts w:hint="eastAsia"/>
          <w:b/>
          <w:bCs/>
          <w:lang w:val="en-US" w:eastAsia="zh-CN"/>
        </w:rPr>
        <w:t>F1值</w:t>
      </w:r>
    </w:p>
    <w:p>
      <w:pPr>
        <w:widowControl w:val="0"/>
        <w:numPr>
          <w:ilvl w:val="0"/>
          <w:numId w:val="0"/>
        </w:numPr>
        <w:bidi w:val="0"/>
        <w:jc w:val="left"/>
        <w:rPr>
          <w:rFonts w:hint="eastAsia"/>
          <w:lang w:val="en-US" w:eastAsia="zh-CN"/>
        </w:rPr>
      </w:pPr>
      <w:r>
        <w:rPr>
          <w:rFonts w:hint="eastAsia"/>
          <w:lang w:val="en-US" w:eastAsia="zh-CN"/>
        </w:rPr>
        <w:t>是统计学中用来衡量二分类模型精确度的一种指标。它兼顾了分类模型的准确率和召回率。F1分数看做是模型准确率和召回率的一种加权平均。当precision等于recall时，F1值最大。</w:t>
      </w:r>
    </w:p>
    <w:p>
      <w:pPr>
        <w:widowControl w:val="0"/>
        <w:numPr>
          <w:ilvl w:val="0"/>
          <w:numId w:val="0"/>
        </w:numPr>
        <w:bidi w:val="0"/>
        <w:jc w:val="left"/>
        <w:rPr>
          <w:rFonts w:hint="eastAsia"/>
          <w:lang w:val="en-US" w:eastAsia="zh-CN"/>
        </w:rPr>
      </w:pPr>
      <w:r>
        <w:rPr>
          <w:rFonts w:hint="eastAsia"/>
          <w:lang w:val="en-US" w:eastAsia="zh-CN"/>
        </w:rPr>
        <w:t>F1 = 2*(precision*recall)/precision+recall)</w:t>
      </w:r>
    </w:p>
    <w:p>
      <w:pPr>
        <w:widowControl w:val="0"/>
        <w:numPr>
          <w:ilvl w:val="0"/>
          <w:numId w:val="0"/>
        </w:numPr>
        <w:bidi w:val="0"/>
        <w:jc w:val="left"/>
        <w:rPr>
          <w:rFonts w:hint="eastAsia"/>
          <w:lang w:val="en-US" w:eastAsia="zh-CN"/>
        </w:rPr>
      </w:pPr>
    </w:p>
    <w:p>
      <w:pPr>
        <w:widowControl w:val="0"/>
        <w:numPr>
          <w:ilvl w:val="0"/>
          <w:numId w:val="0"/>
        </w:numPr>
        <w:bidi w:val="0"/>
        <w:jc w:val="left"/>
        <w:rPr>
          <w:rFonts w:hint="eastAsia"/>
          <w:b/>
          <w:bCs/>
          <w:lang w:val="en-US" w:eastAsia="zh-CN"/>
        </w:rPr>
      </w:pPr>
      <w:r>
        <w:rPr>
          <w:rFonts w:hint="eastAsia"/>
          <w:b/>
          <w:bCs/>
          <w:lang w:val="en-US" w:eastAsia="zh-CN"/>
        </w:rPr>
        <w:t>回归模型的评价指标</w:t>
      </w:r>
    </w:p>
    <w:p>
      <w:pPr>
        <w:widowControl w:val="0"/>
        <w:numPr>
          <w:ilvl w:val="0"/>
          <w:numId w:val="16"/>
        </w:numPr>
        <w:bidi w:val="0"/>
        <w:jc w:val="left"/>
        <w:rPr>
          <w:rFonts w:hint="default"/>
          <w:b/>
          <w:bCs/>
          <w:lang w:val="en-US" w:eastAsia="zh-CN"/>
        </w:rPr>
      </w:pPr>
      <w:r>
        <w:rPr>
          <w:rFonts w:hint="default"/>
          <w:b/>
          <w:bCs/>
          <w:lang w:val="en-US" w:eastAsia="zh-CN"/>
        </w:rPr>
        <w:t>均方误差(MSE)</w:t>
      </w:r>
    </w:p>
    <w:p>
      <w:pPr>
        <w:widowControl w:val="0"/>
        <w:numPr>
          <w:ilvl w:val="0"/>
          <w:numId w:val="0"/>
        </w:numPr>
        <w:bidi w:val="0"/>
        <w:jc w:val="left"/>
        <w:rPr>
          <w:rFonts w:hint="default"/>
          <w:lang w:val="en-US" w:eastAsia="zh-CN"/>
        </w:rPr>
      </w:pPr>
      <w:r>
        <w:rPr>
          <w:rFonts w:hint="default"/>
          <w:lang w:val="en-US" w:eastAsia="zh-CN"/>
        </w:rPr>
        <w:t>MSE是最常用的回归损失函数，计算方法是求预测值与真实值之间距离的平方和。</w:t>
      </w:r>
    </w:p>
    <w:p>
      <w:pPr>
        <w:widowControl w:val="0"/>
        <w:numPr>
          <w:ilvl w:val="0"/>
          <w:numId w:val="0"/>
        </w:numPr>
        <w:bidi w:val="0"/>
        <w:jc w:val="left"/>
        <w:rPr>
          <w:rFonts w:hint="default"/>
          <w:lang w:val="en-US" w:eastAsia="zh-CN"/>
        </w:rPr>
      </w:pPr>
      <w:r>
        <w:drawing>
          <wp:inline distT="0" distB="0" distL="114300" distR="114300">
            <wp:extent cx="1375410" cy="351155"/>
            <wp:effectExtent l="0" t="0" r="8890" b="444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7"/>
                    <a:stretch>
                      <a:fillRect/>
                    </a:stretch>
                  </pic:blipFill>
                  <pic:spPr>
                    <a:xfrm>
                      <a:off x="0" y="0"/>
                      <a:ext cx="1375410" cy="351155"/>
                    </a:xfrm>
                    <a:prstGeom prst="rect">
                      <a:avLst/>
                    </a:prstGeom>
                  </pic:spPr>
                </pic:pic>
              </a:graphicData>
            </a:graphic>
          </wp:inline>
        </w:drawing>
      </w:r>
      <w:r>
        <w:rPr>
          <w:rFonts w:hint="eastAsia"/>
          <w:lang w:val="en-US" w:eastAsia="zh-CN"/>
        </w:rPr>
        <w:t xml:space="preserve">                 </w:t>
      </w:r>
      <w:r>
        <w:drawing>
          <wp:inline distT="0" distB="0" distL="114300" distR="114300">
            <wp:extent cx="1234440" cy="462915"/>
            <wp:effectExtent l="0" t="0" r="10160" b="698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8"/>
                    <a:stretch>
                      <a:fillRect/>
                    </a:stretch>
                  </pic:blipFill>
                  <pic:spPr>
                    <a:xfrm>
                      <a:off x="0" y="0"/>
                      <a:ext cx="1234440" cy="462915"/>
                    </a:xfrm>
                    <a:prstGeom prst="rect">
                      <a:avLst/>
                    </a:prstGeom>
                  </pic:spPr>
                </pic:pic>
              </a:graphicData>
            </a:graphic>
          </wp:inline>
        </w:drawing>
      </w:r>
    </w:p>
    <w:p>
      <w:pPr>
        <w:widowControl w:val="0"/>
        <w:numPr>
          <w:ilvl w:val="0"/>
          <w:numId w:val="16"/>
        </w:numPr>
        <w:bidi w:val="0"/>
        <w:jc w:val="left"/>
        <w:rPr>
          <w:rFonts w:hint="default"/>
          <w:b/>
          <w:bCs/>
          <w:lang w:val="en-US" w:eastAsia="zh-CN"/>
        </w:rPr>
      </w:pPr>
      <w:r>
        <w:rPr>
          <w:rFonts w:hint="default"/>
          <w:b/>
          <w:bCs/>
          <w:lang w:val="en-US" w:eastAsia="zh-CN"/>
        </w:rPr>
        <w:t>平方根误差(RMSE)</w:t>
      </w:r>
    </w:p>
    <w:p>
      <w:pPr>
        <w:widowControl w:val="0"/>
        <w:numPr>
          <w:ilvl w:val="0"/>
          <w:numId w:val="0"/>
        </w:numPr>
        <w:bidi w:val="0"/>
        <w:jc w:val="left"/>
        <w:rPr>
          <w:rFonts w:hint="default"/>
          <w:lang w:val="en-US" w:eastAsia="zh-CN"/>
        </w:rPr>
      </w:pPr>
      <w:r>
        <w:rPr>
          <w:rFonts w:hint="default"/>
          <w:lang w:val="en-US" w:eastAsia="zh-CN"/>
        </w:rPr>
        <w:t>平方根误差是均方误差结果的开方。</w:t>
      </w:r>
    </w:p>
    <w:p>
      <w:pPr>
        <w:widowControl w:val="0"/>
        <w:numPr>
          <w:ilvl w:val="0"/>
          <w:numId w:val="0"/>
        </w:numPr>
        <w:bidi w:val="0"/>
        <w:jc w:val="left"/>
        <w:rPr>
          <w:rFonts w:hint="eastAsia"/>
          <w:lang w:val="en-US" w:eastAsia="zh-CN"/>
        </w:rPr>
      </w:pPr>
      <w:r>
        <w:drawing>
          <wp:inline distT="0" distB="0" distL="114300" distR="114300">
            <wp:extent cx="2077085" cy="393065"/>
            <wp:effectExtent l="0" t="0" r="5715" b="63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29"/>
                    <a:stretch>
                      <a:fillRect/>
                    </a:stretch>
                  </pic:blipFill>
                  <pic:spPr>
                    <a:xfrm>
                      <a:off x="0" y="0"/>
                      <a:ext cx="2077085" cy="393065"/>
                    </a:xfrm>
                    <a:prstGeom prst="rect">
                      <a:avLst/>
                    </a:prstGeom>
                  </pic:spPr>
                </pic:pic>
              </a:graphicData>
            </a:graphic>
          </wp:inline>
        </w:drawing>
      </w:r>
    </w:p>
    <w:p>
      <w:pPr>
        <w:widowControl w:val="0"/>
        <w:numPr>
          <w:ilvl w:val="0"/>
          <w:numId w:val="0"/>
        </w:numPr>
        <w:bidi w:val="0"/>
        <w:jc w:val="left"/>
        <w:rPr>
          <w:rFonts w:hint="eastAsia"/>
          <w:lang w:val="en-US" w:eastAsia="zh-CN"/>
        </w:rPr>
      </w:pPr>
    </w:p>
    <w:p>
      <w:pPr>
        <w:widowControl w:val="0"/>
        <w:numPr>
          <w:ilvl w:val="0"/>
          <w:numId w:val="16"/>
        </w:numPr>
        <w:bidi w:val="0"/>
        <w:jc w:val="left"/>
        <w:rPr>
          <w:rFonts w:hint="eastAsia"/>
          <w:b/>
          <w:bCs/>
          <w:lang w:val="en-US" w:eastAsia="zh-CN"/>
        </w:rPr>
      </w:pPr>
      <w:r>
        <w:rPr>
          <w:rFonts w:hint="eastAsia"/>
          <w:b/>
          <w:bCs/>
          <w:lang w:val="en-US" w:eastAsia="zh-CN"/>
        </w:rPr>
        <w:t>平均绝对误差(RAE)</w:t>
      </w:r>
    </w:p>
    <w:p>
      <w:pPr>
        <w:widowControl w:val="0"/>
        <w:numPr>
          <w:ilvl w:val="0"/>
          <w:numId w:val="0"/>
        </w:numPr>
        <w:bidi w:val="0"/>
        <w:jc w:val="left"/>
        <w:rPr>
          <w:rFonts w:hint="eastAsia"/>
          <w:lang w:val="en-US" w:eastAsia="zh-CN"/>
        </w:rPr>
      </w:pPr>
      <w:r>
        <w:rPr>
          <w:rFonts w:hint="eastAsia"/>
          <w:lang w:val="en-US" w:eastAsia="zh-CN"/>
        </w:rPr>
        <w:t>平均绝对误差(Mean Absolute Error)，预测值与真实值的误差绝对值的平均值。</w:t>
      </w:r>
    </w:p>
    <w:p>
      <w:pPr>
        <w:widowControl w:val="0"/>
        <w:numPr>
          <w:ilvl w:val="0"/>
          <w:numId w:val="0"/>
        </w:numPr>
        <w:bidi w:val="0"/>
        <w:jc w:val="left"/>
        <w:rPr>
          <w:rFonts w:hint="eastAsia"/>
          <w:lang w:val="en-US" w:eastAsia="zh-CN"/>
        </w:rPr>
      </w:pPr>
      <w:r>
        <w:drawing>
          <wp:inline distT="0" distB="0" distL="114300" distR="114300">
            <wp:extent cx="1276985" cy="339725"/>
            <wp:effectExtent l="0" t="0" r="5715" b="317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30"/>
                    <a:stretch>
                      <a:fillRect/>
                    </a:stretch>
                  </pic:blipFill>
                  <pic:spPr>
                    <a:xfrm>
                      <a:off x="0" y="0"/>
                      <a:ext cx="1276985" cy="339725"/>
                    </a:xfrm>
                    <a:prstGeom prst="rect">
                      <a:avLst/>
                    </a:prstGeom>
                  </pic:spPr>
                </pic:pic>
              </a:graphicData>
            </a:graphic>
          </wp:inline>
        </w:drawing>
      </w:r>
    </w:p>
    <w:p>
      <w:pPr>
        <w:widowControl w:val="0"/>
        <w:numPr>
          <w:ilvl w:val="0"/>
          <w:numId w:val="0"/>
        </w:numPr>
        <w:bidi w:val="0"/>
        <w:jc w:val="left"/>
        <w:rPr>
          <w:rFonts w:hint="default"/>
          <w:lang w:val="en-US" w:eastAsia="zh-CN"/>
        </w:rPr>
      </w:pPr>
      <w:r>
        <w:rPr>
          <w:rFonts w:hint="eastAsia"/>
          <w:lang w:val="en-US" w:eastAsia="zh-CN"/>
        </w:rPr>
        <w:t>MAE对于异常值比MSE更稳定，相对于使用MAE计算损失，使用MSE的模型会赋予异常点更大的权重。</w:t>
      </w:r>
    </w:p>
    <w:p>
      <w:pPr>
        <w:jc w:val="center"/>
        <w:rPr>
          <w:rFonts w:hint="default" w:eastAsiaTheme="minorEastAsia"/>
          <w:b/>
          <w:bCs/>
          <w:lang w:val="en-US" w:eastAsia="zh-CN"/>
        </w:rPr>
      </w:pPr>
      <w:r>
        <w:rPr>
          <w:rFonts w:hint="eastAsia"/>
          <w:b/>
          <w:bCs/>
        </w:rPr>
        <w:t>第</w:t>
      </w:r>
      <w:r>
        <w:rPr>
          <w:rFonts w:hint="eastAsia"/>
          <w:b/>
          <w:bCs/>
          <w:lang w:val="en-US" w:eastAsia="zh-CN"/>
        </w:rPr>
        <w:t>九</w:t>
      </w:r>
      <w:r>
        <w:rPr>
          <w:rFonts w:hint="eastAsia"/>
          <w:b/>
          <w:bCs/>
        </w:rPr>
        <w:t xml:space="preserve">章 </w:t>
      </w:r>
      <w:r>
        <w:rPr>
          <w:rFonts w:hint="eastAsia"/>
          <w:b/>
          <w:bCs/>
          <w:lang w:val="en-US" w:eastAsia="zh-CN"/>
        </w:rPr>
        <w:t>支持向量机算法</w:t>
      </w:r>
    </w:p>
    <w:p>
      <w:pPr>
        <w:rPr>
          <w:shd w:val="pct10" w:color="auto" w:fill="FFFFFF"/>
        </w:rPr>
      </w:pPr>
    </w:p>
    <w:p>
      <w:pPr>
        <w:rPr>
          <w:rFonts w:hint="default"/>
          <w:b/>
          <w:bCs/>
          <w:lang w:val="en-US" w:eastAsia="zh-CN"/>
        </w:rPr>
      </w:pPr>
      <w:r>
        <w:rPr>
          <w:rFonts w:hint="eastAsia"/>
          <w:b/>
          <w:bCs/>
          <w:lang w:val="en-US" w:eastAsia="zh-CN"/>
        </w:rPr>
        <w:t>支持向量机简介</w:t>
      </w:r>
    </w:p>
    <w:p>
      <w:pPr>
        <w:widowControl w:val="0"/>
        <w:numPr>
          <w:ilvl w:val="0"/>
          <w:numId w:val="0"/>
        </w:numPr>
        <w:bidi w:val="0"/>
        <w:ind w:firstLine="420" w:firstLineChars="200"/>
        <w:jc w:val="left"/>
        <w:rPr>
          <w:rFonts w:hint="default"/>
          <w:lang w:val="en-US" w:eastAsia="zh-CN"/>
        </w:rPr>
      </w:pPr>
      <w:r>
        <w:rPr>
          <w:rFonts w:hint="eastAsia"/>
          <w:lang w:val="en-US" w:eastAsia="zh-CN"/>
        </w:rPr>
        <w:t>把一个数据集正确分开的超平面可能有多个，而那个具有“最大间隔”的超平面就是SVM的最优解。而这个真正的最优解对应的两侧虚线所穿过的样本点，就是SVM中的支持样本点，称为“支持向量”。支持向量到超平面的距离被称为间隔（margin）。</w:t>
      </w:r>
    </w:p>
    <w:p>
      <w:pPr>
        <w:widowControl w:val="0"/>
        <w:numPr>
          <w:ilvl w:val="0"/>
          <w:numId w:val="0"/>
        </w:numPr>
        <w:bidi w:val="0"/>
        <w:jc w:val="left"/>
        <w:rPr>
          <w:rFonts w:hint="default"/>
          <w:lang w:val="en-US" w:eastAsia="zh-CN"/>
        </w:rPr>
      </w:pPr>
      <w:r>
        <w:drawing>
          <wp:inline distT="0" distB="0" distL="114300" distR="114300">
            <wp:extent cx="2369185" cy="1685290"/>
            <wp:effectExtent l="0" t="0" r="5715" b="381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pic:cNvPicPr>
                      <a:picLocks noChangeAspect="1"/>
                    </pic:cNvPicPr>
                  </pic:nvPicPr>
                  <pic:blipFill>
                    <a:blip r:embed="rId31"/>
                    <a:stretch>
                      <a:fillRect/>
                    </a:stretch>
                  </pic:blipFill>
                  <pic:spPr>
                    <a:xfrm>
                      <a:off x="0" y="0"/>
                      <a:ext cx="2369185" cy="1685290"/>
                    </a:xfrm>
                    <a:prstGeom prst="rect">
                      <a:avLst/>
                    </a:prstGeom>
                    <a:noFill/>
                    <a:ln>
                      <a:noFill/>
                    </a:ln>
                  </pic:spPr>
                </pic:pic>
              </a:graphicData>
            </a:graphic>
          </wp:inline>
        </w:drawing>
      </w:r>
    </w:p>
    <w:p>
      <w:pPr>
        <w:widowControl w:val="0"/>
        <w:numPr>
          <w:ilvl w:val="0"/>
          <w:numId w:val="0"/>
        </w:numPr>
        <w:bidi w:val="0"/>
        <w:jc w:val="left"/>
        <w:rPr>
          <w:rFonts w:hint="default"/>
          <w:b/>
          <w:bCs/>
          <w:lang w:val="en-US" w:eastAsia="zh-CN"/>
        </w:rPr>
      </w:pPr>
      <w:r>
        <w:rPr>
          <w:rFonts w:hint="default"/>
          <w:b/>
          <w:bCs/>
          <w:lang w:val="en-US" w:eastAsia="zh-CN"/>
        </w:rPr>
        <w:t>SVM一些特性：</w:t>
      </w:r>
    </w:p>
    <w:p>
      <w:pPr>
        <w:widowControl w:val="0"/>
        <w:numPr>
          <w:ilvl w:val="0"/>
          <w:numId w:val="0"/>
        </w:numPr>
        <w:bidi w:val="0"/>
        <w:jc w:val="left"/>
        <w:rPr>
          <w:rFonts w:hint="default"/>
          <w:lang w:val="en-US" w:eastAsia="zh-CN"/>
        </w:rPr>
      </w:pPr>
      <w:r>
        <w:rPr>
          <w:rFonts w:hint="default"/>
          <w:lang w:val="en-US" w:eastAsia="zh-CN"/>
        </w:rPr>
        <w:t>训练好的模型的算法复杂度由支持向量的个数决定，而不是由数据的维度决定。所以SVM不太容易产生过拟合问题。</w:t>
      </w:r>
    </w:p>
    <w:p>
      <w:pPr>
        <w:widowControl w:val="0"/>
        <w:numPr>
          <w:ilvl w:val="0"/>
          <w:numId w:val="0"/>
        </w:numPr>
        <w:bidi w:val="0"/>
        <w:jc w:val="left"/>
        <w:rPr>
          <w:rFonts w:hint="default"/>
          <w:lang w:val="en-US" w:eastAsia="zh-CN"/>
        </w:rPr>
      </w:pPr>
      <w:r>
        <w:rPr>
          <w:rFonts w:hint="default"/>
          <w:lang w:val="en-US" w:eastAsia="zh-CN"/>
        </w:rPr>
        <w:t>SVM训练出来的模型完全依赖于支持向量，即使训练集里所有非支持向量的点都被去除，重复训练过程，结果仍然会得到完全一样的模型。</w:t>
      </w:r>
    </w:p>
    <w:p>
      <w:pPr>
        <w:widowControl w:val="0"/>
        <w:numPr>
          <w:ilvl w:val="0"/>
          <w:numId w:val="0"/>
        </w:numPr>
        <w:bidi w:val="0"/>
        <w:jc w:val="left"/>
        <w:rPr>
          <w:rFonts w:hint="default"/>
          <w:lang w:val="en-US" w:eastAsia="zh-CN"/>
        </w:rPr>
      </w:pPr>
    </w:p>
    <w:p>
      <w:pPr>
        <w:widowControl w:val="0"/>
        <w:numPr>
          <w:ilvl w:val="0"/>
          <w:numId w:val="0"/>
        </w:numPr>
        <w:bidi w:val="0"/>
        <w:jc w:val="left"/>
        <w:rPr>
          <w:rFonts w:hint="eastAsia"/>
          <w:b/>
          <w:bCs/>
          <w:lang w:val="en-US" w:eastAsia="zh-CN"/>
        </w:rPr>
      </w:pPr>
      <w:r>
        <w:rPr>
          <w:rFonts w:hint="eastAsia"/>
          <w:b/>
          <w:bCs/>
          <w:lang w:val="en-US" w:eastAsia="zh-CN"/>
        </w:rPr>
        <w:t>线性不可分场景：</w:t>
      </w:r>
    </w:p>
    <w:p>
      <w:pPr>
        <w:widowControl w:val="0"/>
        <w:numPr>
          <w:ilvl w:val="0"/>
          <w:numId w:val="0"/>
        </w:numPr>
        <w:bidi w:val="0"/>
        <w:jc w:val="left"/>
        <w:rPr>
          <w:rFonts w:hint="default"/>
          <w:lang w:val="en-US" w:eastAsia="zh-CN"/>
        </w:rPr>
      </w:pPr>
      <w:r>
        <w:drawing>
          <wp:inline distT="0" distB="0" distL="114300" distR="114300">
            <wp:extent cx="3943985" cy="1448435"/>
            <wp:effectExtent l="0" t="0" r="5715" b="12065"/>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32"/>
                    <a:stretch>
                      <a:fillRect/>
                    </a:stretch>
                  </pic:blipFill>
                  <pic:spPr>
                    <a:xfrm>
                      <a:off x="0" y="0"/>
                      <a:ext cx="3943985" cy="1448435"/>
                    </a:xfrm>
                    <a:prstGeom prst="rect">
                      <a:avLst/>
                    </a:prstGeom>
                  </pic:spPr>
                </pic:pic>
              </a:graphicData>
            </a:graphic>
          </wp:inline>
        </w:drawing>
      </w:r>
    </w:p>
    <w:p>
      <w:pPr>
        <w:widowControl w:val="0"/>
        <w:numPr>
          <w:ilvl w:val="0"/>
          <w:numId w:val="0"/>
        </w:numPr>
        <w:bidi w:val="0"/>
        <w:jc w:val="left"/>
        <w:rPr>
          <w:rFonts w:hint="default"/>
          <w:lang w:val="en-US" w:eastAsia="zh-CN"/>
        </w:rPr>
      </w:pPr>
      <w:r>
        <w:rPr>
          <w:rFonts w:hint="default"/>
          <w:lang w:val="en-US" w:eastAsia="zh-CN"/>
        </w:rPr>
        <w:t>两个步骤来解决：</w:t>
      </w:r>
    </w:p>
    <w:p>
      <w:pPr>
        <w:widowControl w:val="0"/>
        <w:numPr>
          <w:ilvl w:val="0"/>
          <w:numId w:val="0"/>
        </w:numPr>
        <w:bidi w:val="0"/>
        <w:jc w:val="left"/>
        <w:rPr>
          <w:rFonts w:hint="default"/>
          <w:lang w:val="en-US" w:eastAsia="zh-CN"/>
        </w:rPr>
      </w:pPr>
      <w:r>
        <w:rPr>
          <w:rFonts w:hint="default"/>
          <w:lang w:val="en-US" w:eastAsia="zh-CN"/>
        </w:rPr>
        <w:t>（1）利用一个</w:t>
      </w:r>
      <w:r>
        <w:rPr>
          <w:rFonts w:hint="default"/>
          <w:color w:val="FF0000"/>
          <w:lang w:val="en-US" w:eastAsia="zh-CN"/>
        </w:rPr>
        <w:t>非线性的映射</w:t>
      </w:r>
      <w:r>
        <w:rPr>
          <w:rFonts w:hint="default"/>
          <w:lang w:val="en-US" w:eastAsia="zh-CN"/>
        </w:rPr>
        <w:t>把原数据集中的向量点转化到一个更高维度的空间中</w:t>
      </w:r>
    </w:p>
    <w:p>
      <w:pPr>
        <w:widowControl w:val="0"/>
        <w:numPr>
          <w:ilvl w:val="0"/>
          <w:numId w:val="0"/>
        </w:numPr>
        <w:bidi w:val="0"/>
        <w:jc w:val="left"/>
        <w:rPr>
          <w:rFonts w:hint="default"/>
          <w:lang w:val="en-US" w:eastAsia="zh-CN"/>
        </w:rPr>
      </w:pPr>
      <w:r>
        <w:rPr>
          <w:rFonts w:hint="default"/>
          <w:lang w:val="en-US" w:eastAsia="zh-CN"/>
        </w:rPr>
        <w:t>（2）在</w:t>
      </w:r>
      <w:r>
        <w:rPr>
          <w:rFonts w:hint="default"/>
          <w:color w:val="FF0000"/>
          <w:lang w:val="en-US" w:eastAsia="zh-CN"/>
        </w:rPr>
        <w:t>高维度的空间</w:t>
      </w:r>
      <w:r>
        <w:rPr>
          <w:rFonts w:hint="default"/>
          <w:lang w:val="en-US" w:eastAsia="zh-CN"/>
        </w:rPr>
        <w:t>中</w:t>
      </w:r>
      <w:r>
        <w:rPr>
          <w:rFonts w:hint="default"/>
          <w:color w:val="FF0000"/>
          <w:lang w:val="en-US" w:eastAsia="zh-CN"/>
        </w:rPr>
        <w:t>找到</w:t>
      </w:r>
      <w:r>
        <w:rPr>
          <w:rFonts w:hint="default"/>
          <w:lang w:val="en-US" w:eastAsia="zh-CN"/>
        </w:rPr>
        <w:t>一个线性的</w:t>
      </w:r>
      <w:r>
        <w:rPr>
          <w:rFonts w:hint="default"/>
          <w:color w:val="FF0000"/>
          <w:lang w:val="en-US" w:eastAsia="zh-CN"/>
        </w:rPr>
        <w:t>超平面</w:t>
      </w:r>
      <w:r>
        <w:rPr>
          <w:rFonts w:hint="default"/>
          <w:lang w:val="en-US" w:eastAsia="zh-CN"/>
        </w:rPr>
        <w:t>来按照线性可分的情况处理</w:t>
      </w:r>
    </w:p>
    <w:p>
      <w:pPr>
        <w:widowControl w:val="0"/>
        <w:numPr>
          <w:ilvl w:val="0"/>
          <w:numId w:val="0"/>
        </w:numPr>
        <w:bidi w:val="0"/>
        <w:jc w:val="left"/>
        <w:rPr>
          <w:rFonts w:hint="default"/>
          <w:lang w:val="en-US" w:eastAsia="zh-CN"/>
        </w:rPr>
      </w:pPr>
    </w:p>
    <w:p>
      <w:pPr>
        <w:widowControl w:val="0"/>
        <w:numPr>
          <w:ilvl w:val="0"/>
          <w:numId w:val="0"/>
        </w:numPr>
        <w:bidi w:val="0"/>
        <w:jc w:val="left"/>
        <w:rPr>
          <w:rFonts w:hint="eastAsia"/>
          <w:b/>
          <w:bCs/>
          <w:lang w:val="en-US" w:eastAsia="zh-CN"/>
        </w:rPr>
      </w:pPr>
      <w:r>
        <w:rPr>
          <w:rFonts w:hint="eastAsia"/>
          <w:b/>
          <w:bCs/>
          <w:lang w:val="en-US" w:eastAsia="zh-CN"/>
        </w:rPr>
        <w:t>核函数：</w:t>
      </w:r>
    </w:p>
    <w:p>
      <w:pPr>
        <w:widowControl w:val="0"/>
        <w:numPr>
          <w:ilvl w:val="0"/>
          <w:numId w:val="0"/>
        </w:numPr>
        <w:bidi w:val="0"/>
        <w:jc w:val="left"/>
        <w:rPr>
          <w:rFonts w:hint="default"/>
          <w:lang w:val="en-US" w:eastAsia="zh-CN"/>
        </w:rPr>
      </w:pPr>
      <w:r>
        <w:rPr>
          <w:rFonts w:hint="default"/>
          <w:lang w:val="en-US" w:eastAsia="zh-CN"/>
        </w:rPr>
        <w:t>SVM核函数的选择对于其性能的表现至关重要，尤其是针对线性不可分的数据，核函数通过将空间内线性不可分的数据映射到一个高维的特征空间，使得数据在特征空间内是可分的。</w:t>
      </w:r>
    </w:p>
    <w:p>
      <w:pPr>
        <w:widowControl w:val="0"/>
        <w:numPr>
          <w:ilvl w:val="0"/>
          <w:numId w:val="0"/>
        </w:numPr>
        <w:bidi w:val="0"/>
        <w:jc w:val="left"/>
        <w:rPr>
          <w:rFonts w:hint="default"/>
          <w:b/>
          <w:bCs/>
          <w:lang w:val="en-US" w:eastAsia="zh-CN"/>
        </w:rPr>
      </w:pPr>
      <w:r>
        <w:rPr>
          <w:rFonts w:hint="default"/>
          <w:b/>
          <w:bCs/>
          <w:lang w:val="en-US" w:eastAsia="zh-CN"/>
        </w:rPr>
        <w:t>常用的核函数：</w:t>
      </w:r>
    </w:p>
    <w:p>
      <w:pPr>
        <w:widowControl w:val="0"/>
        <w:numPr>
          <w:ilvl w:val="0"/>
          <w:numId w:val="0"/>
        </w:numPr>
        <w:bidi w:val="0"/>
        <w:jc w:val="left"/>
        <w:rPr>
          <w:rFonts w:hint="default"/>
          <w:lang w:val="en-US" w:eastAsia="zh-CN"/>
        </w:rPr>
      </w:pPr>
      <w:r>
        <w:rPr>
          <w:rFonts w:hint="eastAsia"/>
          <w:lang w:val="en-US" w:eastAsia="zh-CN"/>
        </w:rPr>
        <w:t>（1）</w:t>
      </w:r>
      <w:r>
        <w:rPr>
          <w:rFonts w:hint="default"/>
          <w:lang w:val="en-US" w:eastAsia="zh-CN"/>
        </w:rPr>
        <w:t>线性核函数</w:t>
      </w:r>
      <w:r>
        <w:rPr>
          <w:rFonts w:hint="eastAsia"/>
          <w:lang w:val="en-US" w:eastAsia="zh-CN"/>
        </w:rPr>
        <w:t>（</w:t>
      </w:r>
      <w:r>
        <w:rPr>
          <w:rFonts w:hint="default"/>
          <w:lang w:val="en-US" w:eastAsia="zh-CN"/>
        </w:rPr>
        <w:t>Liner</w:t>
      </w:r>
      <w:r>
        <w:rPr>
          <w:rFonts w:hint="eastAsia"/>
          <w:lang w:val="en-US" w:eastAsia="zh-CN"/>
        </w:rPr>
        <w:t>）</w:t>
      </w:r>
    </w:p>
    <w:p>
      <w:pPr>
        <w:widowControl w:val="0"/>
        <w:numPr>
          <w:ilvl w:val="0"/>
          <w:numId w:val="0"/>
        </w:numPr>
        <w:bidi w:val="0"/>
        <w:jc w:val="left"/>
        <w:rPr>
          <w:rFonts w:hint="default"/>
          <w:lang w:val="en-US" w:eastAsia="zh-CN"/>
        </w:rPr>
      </w:pPr>
      <w:r>
        <w:rPr>
          <w:rFonts w:hint="default"/>
          <w:lang w:val="en-US" w:eastAsia="zh-CN"/>
        </w:rPr>
        <w:t>用于线性可分的情况，参数少，速度快。对线性可分数据，分类效果好。因此通常首先尝试线性核函数，不行再尝试其他。</w:t>
      </w:r>
    </w:p>
    <w:p>
      <w:pPr>
        <w:widowControl w:val="0"/>
        <w:numPr>
          <w:ilvl w:val="0"/>
          <w:numId w:val="0"/>
        </w:numPr>
        <w:bidi w:val="0"/>
        <w:jc w:val="left"/>
        <w:rPr>
          <w:rFonts w:hint="default"/>
          <w:lang w:val="en-US" w:eastAsia="zh-CN"/>
        </w:rPr>
      </w:pPr>
      <w:r>
        <w:rPr>
          <w:rFonts w:hint="eastAsia"/>
          <w:lang w:val="en-US" w:eastAsia="zh-CN"/>
        </w:rPr>
        <w:t>（2）</w:t>
      </w:r>
      <w:r>
        <w:rPr>
          <w:rFonts w:hint="default"/>
          <w:lang w:val="en-US" w:eastAsia="zh-CN"/>
        </w:rPr>
        <w:t>多项式核函数</w:t>
      </w:r>
      <w:r>
        <w:rPr>
          <w:rFonts w:hint="eastAsia"/>
          <w:lang w:val="en-US" w:eastAsia="zh-CN"/>
        </w:rPr>
        <w:t>（</w:t>
      </w:r>
      <w:r>
        <w:rPr>
          <w:rFonts w:hint="default"/>
          <w:lang w:val="en-US" w:eastAsia="zh-CN"/>
        </w:rPr>
        <w:t>POLY</w:t>
      </w:r>
      <w:r>
        <w:rPr>
          <w:rFonts w:hint="eastAsia"/>
          <w:lang w:val="en-US" w:eastAsia="zh-CN"/>
        </w:rPr>
        <w:t>）</w:t>
      </w:r>
    </w:p>
    <w:p>
      <w:pPr>
        <w:widowControl w:val="0"/>
        <w:numPr>
          <w:ilvl w:val="0"/>
          <w:numId w:val="0"/>
        </w:numPr>
        <w:bidi w:val="0"/>
        <w:jc w:val="left"/>
        <w:rPr>
          <w:rFonts w:hint="default"/>
          <w:lang w:val="en-US" w:eastAsia="zh-CN"/>
        </w:rPr>
      </w:pPr>
      <w:r>
        <w:rPr>
          <w:rFonts w:hint="default"/>
          <w:lang w:val="en-US" w:eastAsia="zh-CN"/>
        </w:rPr>
        <w:t>实现将低维的输入空间映射到高维特征空间，但多项式核函数参数多，计算复杂度相对较高。</w:t>
      </w:r>
    </w:p>
    <w:p>
      <w:pPr>
        <w:widowControl w:val="0"/>
        <w:numPr>
          <w:ilvl w:val="0"/>
          <w:numId w:val="0"/>
        </w:numPr>
        <w:bidi w:val="0"/>
        <w:jc w:val="left"/>
        <w:rPr>
          <w:rFonts w:hint="default"/>
          <w:lang w:val="en-US" w:eastAsia="zh-CN"/>
        </w:rPr>
      </w:pPr>
      <w:r>
        <w:rPr>
          <w:rFonts w:hint="eastAsia"/>
          <w:lang w:val="en-US" w:eastAsia="zh-CN"/>
        </w:rPr>
        <w:t>（3）</w:t>
      </w:r>
      <w:r>
        <w:rPr>
          <w:rFonts w:hint="default"/>
          <w:lang w:val="en-US" w:eastAsia="zh-CN"/>
        </w:rPr>
        <w:t>径向基核函数</w:t>
      </w:r>
      <w:r>
        <w:rPr>
          <w:rFonts w:hint="eastAsia"/>
          <w:lang w:val="en-US" w:eastAsia="zh-CN"/>
        </w:rPr>
        <w:t>（</w:t>
      </w:r>
      <w:r>
        <w:rPr>
          <w:rFonts w:hint="default"/>
          <w:lang w:val="en-US" w:eastAsia="zh-CN"/>
        </w:rPr>
        <w:t>RBF</w:t>
      </w:r>
      <w:r>
        <w:rPr>
          <w:rFonts w:hint="eastAsia"/>
          <w:lang w:val="en-US" w:eastAsia="zh-CN"/>
        </w:rPr>
        <w:t xml:space="preserve">）或 </w:t>
      </w:r>
      <w:r>
        <w:rPr>
          <w:rFonts w:hint="default"/>
          <w:lang w:val="en-US" w:eastAsia="zh-CN"/>
        </w:rPr>
        <w:t>高斯核函数</w:t>
      </w:r>
    </w:p>
    <w:p>
      <w:pPr>
        <w:widowControl w:val="0"/>
        <w:numPr>
          <w:ilvl w:val="0"/>
          <w:numId w:val="0"/>
        </w:numPr>
        <w:bidi w:val="0"/>
        <w:jc w:val="left"/>
        <w:rPr>
          <w:rFonts w:hint="default"/>
          <w:lang w:val="en-US" w:eastAsia="zh-CN"/>
        </w:rPr>
      </w:pPr>
      <w:r>
        <w:rPr>
          <w:rFonts w:hint="default"/>
          <w:lang w:val="en-US" w:eastAsia="zh-CN"/>
        </w:rPr>
        <w:t>是一种局部性强的核函数，其可以将一个样本映射到更高的空间内，该核函数应用广泛。对于大样本或小样本性能都较好，相对多项式核函数参数少，因此不知道如何选时优先使用高斯核函数。</w:t>
      </w:r>
    </w:p>
    <w:p>
      <w:pPr>
        <w:widowControl w:val="0"/>
        <w:numPr>
          <w:ilvl w:val="0"/>
          <w:numId w:val="0"/>
        </w:numPr>
        <w:bidi w:val="0"/>
        <w:jc w:val="left"/>
        <w:rPr>
          <w:rFonts w:hint="default"/>
          <w:lang w:val="en-US" w:eastAsia="zh-CN"/>
        </w:rPr>
      </w:pPr>
      <w:r>
        <w:rPr>
          <w:rFonts w:hint="eastAsia"/>
          <w:lang w:val="en-US" w:eastAsia="zh-CN"/>
        </w:rPr>
        <w:t>（4）</w:t>
      </w:r>
      <w:r>
        <w:rPr>
          <w:rFonts w:hint="default"/>
          <w:lang w:val="en-US" w:eastAsia="zh-CN"/>
        </w:rPr>
        <w:t>神经元的非线性核函数Sigmoid</w:t>
      </w:r>
    </w:p>
    <w:p>
      <w:pPr>
        <w:widowControl w:val="0"/>
        <w:numPr>
          <w:ilvl w:val="0"/>
          <w:numId w:val="0"/>
        </w:numPr>
        <w:bidi w:val="0"/>
        <w:jc w:val="left"/>
        <w:rPr>
          <w:rFonts w:hint="default"/>
          <w:lang w:val="en-US" w:eastAsia="zh-CN"/>
        </w:rPr>
      </w:pPr>
      <w:r>
        <w:rPr>
          <w:rFonts w:hint="default"/>
          <w:lang w:val="en-US" w:eastAsia="zh-CN"/>
        </w:rPr>
        <w:t>采用Sigmoid核函数，支持向量机实现的就是一种多层神经网络。</w:t>
      </w:r>
    </w:p>
    <w:p>
      <w:pPr>
        <w:widowControl w:val="0"/>
        <w:numPr>
          <w:ilvl w:val="0"/>
          <w:numId w:val="0"/>
        </w:numPr>
        <w:bidi w:val="0"/>
        <w:jc w:val="left"/>
        <w:rPr>
          <w:rFonts w:hint="default"/>
          <w:lang w:val="en-US" w:eastAsia="zh-CN"/>
        </w:rPr>
      </w:pPr>
    </w:p>
    <w:p>
      <w:pPr>
        <w:widowControl w:val="0"/>
        <w:numPr>
          <w:ilvl w:val="0"/>
          <w:numId w:val="0"/>
        </w:numPr>
        <w:bidi w:val="0"/>
        <w:jc w:val="left"/>
        <w:rPr>
          <w:rFonts w:hint="eastAsia"/>
          <w:b/>
          <w:bCs/>
          <w:lang w:val="en-US" w:eastAsia="zh-CN"/>
        </w:rPr>
      </w:pPr>
      <w:r>
        <w:rPr>
          <w:rFonts w:hint="eastAsia"/>
          <w:b/>
          <w:bCs/>
          <w:lang w:val="en-US" w:eastAsia="zh-CN"/>
        </w:rPr>
        <w:t>SVM扩展到解决多分类问题：</w:t>
      </w:r>
    </w:p>
    <w:p>
      <w:pPr>
        <w:widowControl w:val="0"/>
        <w:numPr>
          <w:ilvl w:val="0"/>
          <w:numId w:val="0"/>
        </w:numPr>
        <w:bidi w:val="0"/>
        <w:jc w:val="left"/>
        <w:rPr>
          <w:rFonts w:hint="default"/>
          <w:lang w:val="en-US" w:eastAsia="zh-CN"/>
        </w:rPr>
      </w:pPr>
      <w:r>
        <w:rPr>
          <w:rFonts w:hint="default"/>
          <w:b/>
          <w:bCs/>
          <w:lang w:val="en-US" w:eastAsia="zh-CN"/>
        </w:rPr>
        <w:t>SVM本身是一个二分类器</w:t>
      </w:r>
      <w:r>
        <w:rPr>
          <w:rFonts w:hint="default"/>
          <w:lang w:val="en-US" w:eastAsia="zh-CN"/>
        </w:rPr>
        <w:t>，最初是为二值分类问题设计的，当处理多类问题时，就需要构造合适的多类分类器。</w:t>
      </w:r>
      <w:r>
        <w:rPr>
          <w:rFonts w:hint="eastAsia"/>
          <w:b/>
          <w:bCs/>
          <w:lang w:val="en-US" w:eastAsia="zh-CN"/>
        </w:rPr>
        <w:t>SVM通过组合</w:t>
      </w:r>
      <w:r>
        <w:rPr>
          <w:rFonts w:hint="eastAsia"/>
          <w:lang w:val="en-US" w:eastAsia="zh-CN"/>
        </w:rPr>
        <w:t>其实也是</w:t>
      </w:r>
      <w:r>
        <w:rPr>
          <w:rFonts w:hint="eastAsia"/>
          <w:b/>
          <w:bCs/>
          <w:lang w:val="en-US" w:eastAsia="zh-CN"/>
        </w:rPr>
        <w:t>可以处理多分类问题</w:t>
      </w:r>
      <w:r>
        <w:rPr>
          <w:rFonts w:hint="eastAsia"/>
          <w:lang w:val="en-US" w:eastAsia="zh-CN"/>
        </w:rPr>
        <w:t>的。</w:t>
      </w:r>
    </w:p>
    <w:p>
      <w:pPr>
        <w:widowControl w:val="0"/>
        <w:numPr>
          <w:ilvl w:val="0"/>
          <w:numId w:val="0"/>
        </w:numPr>
        <w:bidi w:val="0"/>
        <w:jc w:val="left"/>
        <w:rPr>
          <w:rFonts w:hint="default"/>
          <w:lang w:val="en-US" w:eastAsia="zh-CN"/>
        </w:rPr>
      </w:pPr>
      <w:r>
        <w:rPr>
          <w:rFonts w:hint="default"/>
          <w:lang w:val="en-US" w:eastAsia="zh-CN"/>
        </w:rPr>
        <w:t>如何处理？</w:t>
      </w:r>
    </w:p>
    <w:p>
      <w:pPr>
        <w:widowControl w:val="0"/>
        <w:numPr>
          <w:ilvl w:val="0"/>
          <w:numId w:val="0"/>
        </w:numPr>
        <w:bidi w:val="0"/>
        <w:jc w:val="left"/>
        <w:rPr>
          <w:rFonts w:hint="default"/>
          <w:lang w:val="en-US" w:eastAsia="zh-CN"/>
        </w:rPr>
      </w:pPr>
      <w:r>
        <w:rPr>
          <w:rFonts w:hint="default"/>
          <w:lang w:val="en-US" w:eastAsia="zh-CN"/>
        </w:rPr>
        <w:t>基于一类对余类的思想，即通过组合多个二分类器来实现多分类器的构造。</w:t>
      </w:r>
    </w:p>
    <w:p>
      <w:pPr>
        <w:widowControl w:val="0"/>
        <w:numPr>
          <w:ilvl w:val="0"/>
          <w:numId w:val="0"/>
        </w:numPr>
        <w:bidi w:val="0"/>
        <w:jc w:val="left"/>
        <w:rPr>
          <w:rFonts w:hint="default"/>
          <w:lang w:val="en-US" w:eastAsia="zh-CN"/>
        </w:rPr>
      </w:pPr>
      <w:r>
        <w:rPr>
          <w:rFonts w:hint="default"/>
          <w:lang w:val="en-US" w:eastAsia="zh-CN"/>
        </w:rPr>
        <w:t>在该分类方法中对n个类别仅需构造n个支持向量机‚每一个支持向量机分别将某一类的数据从其他类别中分离出来。</w:t>
      </w:r>
    </w:p>
    <w:p>
      <w:pPr>
        <w:widowControl w:val="0"/>
        <w:numPr>
          <w:ilvl w:val="0"/>
          <w:numId w:val="0"/>
        </w:numPr>
        <w:bidi w:val="0"/>
        <w:jc w:val="left"/>
        <w:rPr>
          <w:rFonts w:hint="default"/>
          <w:lang w:val="en-US" w:eastAsia="zh-CN"/>
        </w:rPr>
      </w:pPr>
    </w:p>
    <w:p>
      <w:pPr>
        <w:widowControl w:val="0"/>
        <w:numPr>
          <w:ilvl w:val="0"/>
          <w:numId w:val="0"/>
        </w:numPr>
        <w:bidi w:val="0"/>
        <w:jc w:val="left"/>
        <w:rPr>
          <w:rFonts w:hint="default"/>
          <w:lang w:val="en-US" w:eastAsia="zh-CN"/>
        </w:rPr>
      </w:pPr>
      <w:r>
        <w:rPr>
          <w:rFonts w:hint="default"/>
          <w:lang w:val="en-US" w:eastAsia="zh-CN"/>
        </w:rPr>
        <w:t>举例：使用这三个训练集分别进行训练，然后的得到三个训练结果文件。在测试的时候，把对应的测试向量分别利用这三个训练结果文件进行测试。最后每个测试都有一个结果f1(x),f2(x),f3(x)。于是最终的结果便是这三个值中最大的一个作为分类结果。</w:t>
      </w:r>
    </w:p>
    <w:p>
      <w:pPr>
        <w:widowControl w:val="0"/>
        <w:numPr>
          <w:ilvl w:val="0"/>
          <w:numId w:val="0"/>
        </w:numPr>
        <w:bidi w:val="0"/>
        <w:jc w:val="left"/>
        <w:rPr>
          <w:rFonts w:hint="default"/>
          <w:lang w:val="en-US" w:eastAsia="zh-CN"/>
        </w:rPr>
      </w:pPr>
      <w:r>
        <w:drawing>
          <wp:inline distT="0" distB="0" distL="114300" distR="114300">
            <wp:extent cx="4313555" cy="861695"/>
            <wp:effectExtent l="0" t="0" r="4445" b="190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33"/>
                    <a:stretch>
                      <a:fillRect/>
                    </a:stretch>
                  </pic:blipFill>
                  <pic:spPr>
                    <a:xfrm>
                      <a:off x="0" y="0"/>
                      <a:ext cx="4313555" cy="861695"/>
                    </a:xfrm>
                    <a:prstGeom prst="rect">
                      <a:avLst/>
                    </a:prstGeom>
                  </pic:spPr>
                </pic:pic>
              </a:graphicData>
            </a:graphic>
          </wp:inline>
        </w:drawing>
      </w:r>
    </w:p>
    <w:p>
      <w:pPr>
        <w:widowControl w:val="0"/>
        <w:numPr>
          <w:ilvl w:val="0"/>
          <w:numId w:val="0"/>
        </w:numPr>
        <w:bidi w:val="0"/>
        <w:jc w:val="left"/>
        <w:rPr>
          <w:rFonts w:hint="default"/>
          <w:lang w:val="en-US" w:eastAsia="zh-CN"/>
        </w:rPr>
      </w:pPr>
    </w:p>
    <w:p>
      <w:pPr>
        <w:widowControl w:val="0"/>
        <w:numPr>
          <w:ilvl w:val="0"/>
          <w:numId w:val="0"/>
        </w:numPr>
        <w:bidi w:val="0"/>
        <w:jc w:val="left"/>
        <w:rPr>
          <w:rFonts w:hint="default"/>
          <w:lang w:val="en-US" w:eastAsia="zh-CN"/>
        </w:rPr>
      </w:pPr>
    </w:p>
    <w:p>
      <w:pPr>
        <w:jc w:val="center"/>
        <w:rPr>
          <w:rFonts w:hint="default" w:eastAsiaTheme="minorEastAsia"/>
          <w:b/>
          <w:bCs/>
          <w:lang w:val="en-US" w:eastAsia="zh-CN"/>
        </w:rPr>
      </w:pPr>
      <w:r>
        <w:rPr>
          <w:rFonts w:hint="eastAsia"/>
          <w:b/>
          <w:bCs/>
        </w:rPr>
        <w:t>第</w:t>
      </w:r>
      <w:r>
        <w:rPr>
          <w:rFonts w:hint="eastAsia"/>
          <w:b/>
          <w:bCs/>
          <w:lang w:val="en-US" w:eastAsia="zh-CN"/>
        </w:rPr>
        <w:t>十</w:t>
      </w:r>
      <w:r>
        <w:rPr>
          <w:rFonts w:hint="eastAsia"/>
          <w:b/>
          <w:bCs/>
        </w:rPr>
        <w:t>章</w:t>
      </w:r>
      <w:r>
        <w:rPr>
          <w:rFonts w:hint="eastAsia"/>
          <w:b/>
          <w:bCs/>
          <w:lang w:val="en-US" w:eastAsia="zh-CN"/>
        </w:rPr>
        <w:t>/</w:t>
      </w:r>
      <w:r>
        <w:rPr>
          <w:rFonts w:hint="eastAsia"/>
          <w:b/>
          <w:bCs/>
        </w:rPr>
        <w:t>第</w:t>
      </w:r>
      <w:r>
        <w:rPr>
          <w:rFonts w:hint="eastAsia"/>
          <w:b/>
          <w:bCs/>
          <w:lang w:val="en-US" w:eastAsia="zh-CN"/>
        </w:rPr>
        <w:t>十一</w:t>
      </w:r>
      <w:r>
        <w:rPr>
          <w:rFonts w:hint="eastAsia"/>
          <w:b/>
          <w:bCs/>
        </w:rPr>
        <w:t xml:space="preserve">章 </w:t>
      </w:r>
      <w:r>
        <w:rPr>
          <w:rFonts w:hint="eastAsia"/>
          <w:b/>
          <w:bCs/>
          <w:lang w:val="en-US" w:eastAsia="zh-CN"/>
        </w:rPr>
        <w:t>神经网络算法</w:t>
      </w:r>
    </w:p>
    <w:p>
      <w:pPr>
        <w:rPr>
          <w:shd w:val="pct10" w:color="auto" w:fill="FFFFFF"/>
        </w:rPr>
      </w:pPr>
    </w:p>
    <w:p>
      <w:pPr>
        <w:rPr>
          <w:rFonts w:hint="default"/>
          <w:b/>
          <w:bCs/>
          <w:lang w:val="en-US" w:eastAsia="zh-CN"/>
        </w:rPr>
      </w:pPr>
      <w:r>
        <w:rPr>
          <w:rFonts w:hint="eastAsia"/>
          <w:b/>
          <w:bCs/>
          <w:lang w:val="en-US" w:eastAsia="zh-CN"/>
        </w:rPr>
        <w:t>神经网络简介</w:t>
      </w:r>
    </w:p>
    <w:p>
      <w:pPr>
        <w:rPr>
          <w:rFonts w:hint="eastAsia"/>
          <w:lang w:val="en-US" w:eastAsia="zh-CN"/>
        </w:rPr>
      </w:pPr>
      <w:r>
        <w:rPr>
          <w:rFonts w:hint="eastAsia"/>
          <w:lang w:val="en-US" w:eastAsia="zh-CN"/>
        </w:rPr>
        <w:t xml:space="preserve">    经典的神经网络，包含三个层次的神经网络。红色是输入层，绿色是输出层，紫色是中间层（也叫隐藏层）。输入层有3个输入单元，隐藏层有4个单元，输出层有2个单元。</w:t>
      </w:r>
    </w:p>
    <w:p>
      <w:pPr>
        <w:ind w:left="360" w:firstLine="420" w:firstLineChars="200"/>
      </w:pPr>
      <w:r>
        <w:drawing>
          <wp:inline distT="0" distB="0" distL="114300" distR="114300">
            <wp:extent cx="2283460" cy="1604645"/>
            <wp:effectExtent l="0" t="0" r="2540" b="8255"/>
            <wp:docPr id="101" name="图片 100"/>
            <wp:cNvGraphicFramePr/>
            <a:graphic xmlns:a="http://schemas.openxmlformats.org/drawingml/2006/main">
              <a:graphicData uri="http://schemas.openxmlformats.org/drawingml/2006/picture">
                <pic:pic xmlns:pic="http://schemas.openxmlformats.org/drawingml/2006/picture">
                  <pic:nvPicPr>
                    <pic:cNvPr id="101" name="图片 100"/>
                    <pic:cNvPicPr/>
                  </pic:nvPicPr>
                  <pic:blipFill>
                    <a:blip r:embed="rId34"/>
                    <a:stretch>
                      <a:fillRect/>
                    </a:stretch>
                  </pic:blipFill>
                  <pic:spPr>
                    <a:xfrm>
                      <a:off x="0" y="0"/>
                      <a:ext cx="2283460" cy="1604645"/>
                    </a:xfrm>
                    <a:prstGeom prst="rect">
                      <a:avLst/>
                    </a:prstGeom>
                    <a:noFill/>
                    <a:ln w="9525">
                      <a:noFill/>
                    </a:ln>
                  </pic:spPr>
                </pic:pic>
              </a:graphicData>
            </a:graphic>
          </wp:inline>
        </w:drawing>
      </w: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b/>
          <w:bCs/>
        </w:rPr>
        <w:t>输入层和输出层的节点往往是固定的</w:t>
      </w:r>
      <w:r>
        <w:rPr>
          <w:rFonts w:hint="eastAsia"/>
        </w:rPr>
        <w:t>，</w:t>
      </w:r>
      <w:r>
        <w:rPr>
          <w:rFonts w:hint="eastAsia"/>
          <w:lang w:val="en-US" w:eastAsia="zh-CN"/>
        </w:rPr>
        <w:t>输入层节点数取决于特征的数量，输出层取决于业务本身，是二分类问题还是多分类问题，从而设定一定数量的输出层节点，</w:t>
      </w:r>
      <w:r>
        <w:rPr>
          <w:rFonts w:hint="eastAsia"/>
          <w:b/>
          <w:bCs/>
        </w:rPr>
        <w:t>中间层可以自由设定</w:t>
      </w:r>
    </w:p>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结构图中的拓扑与箭头代表着预测过程时数据的流向</w:t>
      </w:r>
    </w:p>
    <w:p>
      <w:pPr>
        <w:rPr>
          <w:rFonts w:hint="eastAsia"/>
        </w:rPr>
      </w:pPr>
      <w:r>
        <w:rPr>
          <w:rFonts w:hint="eastAsia"/>
          <w:lang w:eastAsia="zh-CN"/>
        </w:rPr>
        <w:t>（</w:t>
      </w:r>
      <w:r>
        <w:rPr>
          <w:rFonts w:hint="eastAsia"/>
          <w:lang w:val="en-US" w:eastAsia="zh-CN"/>
        </w:rPr>
        <w:t>3</w:t>
      </w:r>
      <w:r>
        <w:rPr>
          <w:rFonts w:hint="eastAsia"/>
          <w:lang w:eastAsia="zh-CN"/>
        </w:rPr>
        <w:t>）</w:t>
      </w:r>
      <w:r>
        <w:rPr>
          <w:rFonts w:hint="eastAsia"/>
        </w:rPr>
        <w:t>结构图中的关键不是圆圈（神经元），而是连接线。每个连接线对应一个不同的权重（即权值），由训练得到。</w:t>
      </w:r>
    </w:p>
    <w:p>
      <w:pPr>
        <w:ind w:left="360" w:firstLine="420" w:firstLineChars="200"/>
      </w:pPr>
    </w:p>
    <w:p>
      <w:pPr>
        <w:rPr>
          <w:rFonts w:hint="eastAsia"/>
          <w:b/>
          <w:bCs/>
          <w:lang w:val="en-US" w:eastAsia="zh-CN"/>
        </w:rPr>
      </w:pPr>
      <w:r>
        <w:rPr>
          <w:rFonts w:hint="eastAsia"/>
          <w:b/>
          <w:bCs/>
          <w:lang w:val="en-US" w:eastAsia="zh-CN"/>
        </w:rPr>
        <w:t>神经网络与逻辑回归的关系：</w:t>
      </w:r>
    </w:p>
    <w:p>
      <w:pPr>
        <w:rPr>
          <w:rFonts w:hint="default"/>
          <w:lang w:val="en-US" w:eastAsia="zh-CN"/>
        </w:rPr>
      </w:pPr>
      <w:r>
        <w:drawing>
          <wp:inline distT="0" distB="0" distL="114300" distR="114300">
            <wp:extent cx="1592580" cy="1652270"/>
            <wp:effectExtent l="0" t="0" r="7620" b="11430"/>
            <wp:docPr id="24" name="图片 3"/>
            <wp:cNvGraphicFramePr/>
            <a:graphic xmlns:a="http://schemas.openxmlformats.org/drawingml/2006/main">
              <a:graphicData uri="http://schemas.openxmlformats.org/drawingml/2006/picture">
                <pic:pic xmlns:pic="http://schemas.openxmlformats.org/drawingml/2006/picture">
                  <pic:nvPicPr>
                    <pic:cNvPr id="24" name="图片 3"/>
                    <pic:cNvPicPr/>
                  </pic:nvPicPr>
                  <pic:blipFill>
                    <a:blip r:embed="rId35"/>
                    <a:stretch>
                      <a:fillRect/>
                    </a:stretch>
                  </pic:blipFill>
                  <pic:spPr>
                    <a:xfrm>
                      <a:off x="0" y="0"/>
                      <a:ext cx="1592580" cy="1652270"/>
                    </a:xfrm>
                    <a:prstGeom prst="rect">
                      <a:avLst/>
                    </a:prstGeom>
                    <a:noFill/>
                    <a:ln w="9525">
                      <a:noFill/>
                    </a:ln>
                  </pic:spPr>
                </pic:pic>
              </a:graphicData>
            </a:graphic>
          </wp:inline>
        </w:drawing>
      </w:r>
      <w:r>
        <w:rPr>
          <w:rFonts w:hint="eastAsia"/>
          <w:lang w:val="en-US" w:eastAsia="zh-CN"/>
        </w:rPr>
        <w:t xml:space="preserve">        </w:t>
      </w:r>
      <w:r>
        <w:object>
          <v:shape id="_x0000_i1027" o:spt="75" type="#_x0000_t75" style="height:133.3pt;width:185.2pt;" o:ole="t" filled="f" o:preferrelative="t" stroked="f" coordsize="21600,21600">
            <v:path/>
            <v:fill on="f" focussize="0,0"/>
            <v:stroke on="f"/>
            <v:imagedata r:id="rId37" o:title=""/>
            <o:lock v:ext="edit" aspectratio="f"/>
            <w10:wrap type="none"/>
            <w10:anchorlock/>
          </v:shape>
          <o:OLEObject Type="Embed" ProgID="Paint.Picture" ShapeID="_x0000_i1027" DrawAspect="Content" ObjectID="_1468075727" r:id="rId36">
            <o:LockedField>false</o:LockedField>
          </o:OLEObject>
        </w:object>
      </w:r>
    </w:p>
    <w:p>
      <w:pPr>
        <w:rPr>
          <w:rFonts w:hint="eastAsia"/>
          <w:b/>
          <w:bCs/>
          <w:lang w:val="en-US" w:eastAsia="zh-CN"/>
        </w:rPr>
      </w:pPr>
      <w:r>
        <w:rPr>
          <w:rFonts w:hint="eastAsia"/>
          <w:b/>
          <w:bCs/>
          <w:lang w:val="en-US" w:eastAsia="zh-CN"/>
        </w:rPr>
        <w:t>神经元：</w:t>
      </w:r>
    </w:p>
    <w:p>
      <w:pPr>
        <w:rPr>
          <w:rFonts w:hint="eastAsia"/>
          <w:lang w:val="en-US" w:eastAsia="zh-CN"/>
        </w:rPr>
      </w:pPr>
      <w:r>
        <w:rPr>
          <w:rFonts w:hint="eastAsia"/>
          <w:lang w:val="en-US" w:eastAsia="zh-CN"/>
        </w:rPr>
        <w:t>一个神经元通常具有</w:t>
      </w:r>
      <w:r>
        <w:rPr>
          <w:rFonts w:hint="eastAsia"/>
          <w:b/>
          <w:bCs/>
          <w:lang w:val="en-US" w:eastAsia="zh-CN"/>
        </w:rPr>
        <w:t>多个树突</w:t>
      </w:r>
      <w:r>
        <w:rPr>
          <w:rFonts w:hint="eastAsia"/>
          <w:lang w:val="en-US" w:eastAsia="zh-CN"/>
        </w:rPr>
        <w:t>，主要用来接收传入信息；</w:t>
      </w:r>
      <w:r>
        <w:rPr>
          <w:rFonts w:hint="eastAsia"/>
          <w:b/>
          <w:bCs/>
          <w:lang w:val="en-US" w:eastAsia="zh-CN"/>
        </w:rPr>
        <w:t>一个轴突</w:t>
      </w:r>
      <w:r>
        <w:rPr>
          <w:rFonts w:hint="eastAsia"/>
          <w:lang w:val="en-US" w:eastAsia="zh-CN"/>
        </w:rPr>
        <w:t>，轴突尾端有许多轴突末梢可以给其他神经元传递信息。轴突末梢跟其他神经元的树突产生链接，从而传递信号。这个连接的位置在生物学上叫做“突触”。</w:t>
      </w:r>
    </w:p>
    <w:p>
      <w:pPr>
        <w:rPr>
          <w:rFonts w:hint="eastAsia"/>
          <w:lang w:val="en-US" w:eastAsia="zh-CN"/>
        </w:rPr>
      </w:pPr>
      <w:r>
        <w:drawing>
          <wp:inline distT="0" distB="0" distL="114300" distR="114300">
            <wp:extent cx="2539365" cy="1593215"/>
            <wp:effectExtent l="0" t="0" r="635" b="6985"/>
            <wp:docPr id="103" name="图片 102"/>
            <wp:cNvGraphicFramePr/>
            <a:graphic xmlns:a="http://schemas.openxmlformats.org/drawingml/2006/main">
              <a:graphicData uri="http://schemas.openxmlformats.org/drawingml/2006/picture">
                <pic:pic xmlns:pic="http://schemas.openxmlformats.org/drawingml/2006/picture">
                  <pic:nvPicPr>
                    <pic:cNvPr id="103" name="图片 102"/>
                    <pic:cNvPicPr/>
                  </pic:nvPicPr>
                  <pic:blipFill>
                    <a:blip r:embed="rId38"/>
                    <a:stretch>
                      <a:fillRect/>
                    </a:stretch>
                  </pic:blipFill>
                  <pic:spPr>
                    <a:xfrm>
                      <a:off x="0" y="0"/>
                      <a:ext cx="2539365" cy="1593215"/>
                    </a:xfrm>
                    <a:prstGeom prst="rect">
                      <a:avLst/>
                    </a:prstGeom>
                    <a:noFill/>
                    <a:ln w="9525">
                      <a:noFill/>
                    </a:ln>
                  </pic:spPr>
                </pic:pic>
              </a:graphicData>
            </a:graphic>
          </wp:inline>
        </w:drawing>
      </w:r>
    </w:p>
    <w:p>
      <w:pPr>
        <w:rPr>
          <w:rFonts w:hint="eastAsia"/>
          <w:lang w:val="en-US" w:eastAsia="zh-CN"/>
        </w:rPr>
      </w:pPr>
      <w:r>
        <w:rPr>
          <w:rFonts w:hint="eastAsia"/>
          <w:lang w:val="en-US" w:eastAsia="zh-CN"/>
        </w:rPr>
        <w:t>神经网络的训练算法就是让权重的值调整到最佳，以使得整个网络预测效果最好。</w:t>
      </w:r>
    </w:p>
    <w:p>
      <w:pPr>
        <w:rPr>
          <w:rFonts w:hint="eastAsia"/>
          <w:lang w:val="en-US" w:eastAsia="zh-CN"/>
        </w:rPr>
      </w:pPr>
      <w:r>
        <w:drawing>
          <wp:inline distT="0" distB="0" distL="114300" distR="114300">
            <wp:extent cx="3355340" cy="1570990"/>
            <wp:effectExtent l="0" t="0" r="10160" b="3810"/>
            <wp:docPr id="106" name="图片 105"/>
            <wp:cNvGraphicFramePr/>
            <a:graphic xmlns:a="http://schemas.openxmlformats.org/drawingml/2006/main">
              <a:graphicData uri="http://schemas.openxmlformats.org/drawingml/2006/picture">
                <pic:pic xmlns:pic="http://schemas.openxmlformats.org/drawingml/2006/picture">
                  <pic:nvPicPr>
                    <pic:cNvPr id="106" name="图片 105"/>
                    <pic:cNvPicPr/>
                  </pic:nvPicPr>
                  <pic:blipFill>
                    <a:blip r:embed="rId39"/>
                    <a:stretch>
                      <a:fillRect/>
                    </a:stretch>
                  </pic:blipFill>
                  <pic:spPr>
                    <a:xfrm>
                      <a:off x="0" y="0"/>
                      <a:ext cx="3355340" cy="1570990"/>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神经网络正向过程和反向传播过程：</w:t>
      </w:r>
    </w:p>
    <w:p>
      <w:pPr>
        <w:rPr>
          <w:rFonts w:hint="eastAsia"/>
          <w:lang w:val="en-US" w:eastAsia="zh-CN"/>
        </w:rPr>
      </w:pPr>
      <w:r>
        <w:rPr>
          <w:rFonts w:hint="eastAsia"/>
          <w:lang w:val="en-US" w:eastAsia="zh-CN"/>
        </w:rPr>
        <w:t>参考PPT，熟练掌握正向过程和反向传播的详细过程。</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正向传播的作用：计算整个网络预测输出。</w:t>
      </w:r>
    </w:p>
    <w:p>
      <w:pPr>
        <w:rPr>
          <w:rFonts w:hint="eastAsia"/>
          <w:lang w:val="en-US" w:eastAsia="zh-CN"/>
        </w:rPr>
      </w:pPr>
      <w:r>
        <w:rPr>
          <w:rFonts w:hint="eastAsia"/>
          <w:lang w:val="en-US" w:eastAsia="zh-CN"/>
        </w:rPr>
        <w:t>反向传播的作用：将最终的预测值和真实值之间的误差反向传播，更新网络权重参数。</w:t>
      </w:r>
    </w:p>
    <w:p>
      <w:pPr>
        <w:rPr>
          <w:rFonts w:hint="eastAsia"/>
          <w:lang w:val="en-US" w:eastAsia="zh-CN"/>
        </w:rPr>
      </w:pPr>
      <w:r>
        <w:rPr>
          <w:rFonts w:hint="eastAsia"/>
          <w:lang w:val="en-US" w:eastAsia="zh-CN"/>
        </w:rPr>
        <w:t>链式法则：查看PPT理解掌握。</w:t>
      </w:r>
    </w:p>
    <w:p>
      <w:pPr>
        <w:rPr>
          <w:rFonts w:hint="default"/>
          <w:lang w:val="en-US" w:eastAsia="zh-CN"/>
        </w:rPr>
      </w:pPr>
      <w:r>
        <w:rPr>
          <w:rFonts w:hint="eastAsia"/>
          <w:lang w:val="en-US" w:eastAsia="zh-CN"/>
        </w:rPr>
        <w:t>梯度消失：查看PPT理解掌握。</w:t>
      </w:r>
    </w:p>
    <w:p>
      <w:pPr>
        <w:rPr>
          <w:rFonts w:hint="eastAsia"/>
          <w:lang w:val="en-US" w:eastAsia="zh-CN"/>
        </w:rPr>
      </w:pPr>
    </w:p>
    <w:p>
      <w:pPr>
        <w:rPr>
          <w:rFonts w:hint="eastAsia"/>
          <w:b/>
          <w:bCs/>
          <w:lang w:val="en-US" w:eastAsia="zh-CN"/>
        </w:rPr>
      </w:pPr>
      <w:r>
        <w:rPr>
          <w:rFonts w:hint="eastAsia"/>
          <w:b/>
          <w:bCs/>
          <w:lang w:val="en-US" w:eastAsia="zh-CN"/>
        </w:rPr>
        <w:t>激活函数的作用是什么？</w:t>
      </w:r>
    </w:p>
    <w:p>
      <w:pPr>
        <w:rPr>
          <w:rFonts w:hint="default"/>
          <w:lang w:val="en-US" w:eastAsia="zh-CN"/>
        </w:rPr>
      </w:pPr>
      <w:r>
        <w:rPr>
          <w:rFonts w:hint="eastAsia"/>
          <w:lang w:val="en-US" w:eastAsia="zh-CN"/>
        </w:rPr>
        <w:t>神经网络中，不使用激活函数的话，神经网络的每层都只能做线性变换，多层输入叠加后也还是线性变换。因为线性模型的表达能力通常不够，所以需要引入非线性函数，足够多的非线性函数组合可以近似表达任意复杂的函数。所以通过激活函数来引入非线性。</w:t>
      </w:r>
    </w:p>
    <w:p>
      <w:pPr>
        <w:rPr>
          <w:rFonts w:hint="eastAsia"/>
          <w:lang w:val="en-US" w:eastAsia="zh-CN"/>
        </w:rPr>
      </w:pPr>
    </w:p>
    <w:p>
      <w:pPr>
        <w:rPr>
          <w:rFonts w:hint="eastAsia"/>
          <w:b/>
          <w:bCs/>
          <w:lang w:val="en-US" w:eastAsia="zh-CN"/>
        </w:rPr>
      </w:pPr>
      <w:r>
        <w:rPr>
          <w:rFonts w:hint="eastAsia"/>
          <w:b/>
          <w:bCs/>
          <w:lang w:val="en-US" w:eastAsia="zh-CN"/>
        </w:rPr>
        <w:t>神经网络的超参数：</w:t>
      </w:r>
    </w:p>
    <w:p>
      <w:pPr>
        <w:rPr>
          <w:rFonts w:hint="default"/>
          <w:lang w:val="en-US" w:eastAsia="zh-CN"/>
        </w:rPr>
      </w:pPr>
      <w:r>
        <w:rPr>
          <w:rFonts w:hint="eastAsia"/>
          <w:lang w:val="en-US" w:eastAsia="zh-CN"/>
        </w:rPr>
        <w:t>（1）</w:t>
      </w:r>
      <w:r>
        <w:rPr>
          <w:rFonts w:hint="default"/>
          <w:lang w:val="en-US" w:eastAsia="zh-CN"/>
        </w:rPr>
        <w:t>学习率。如果学习率很低，训练会变得更加可靠，但优化耗时较长；如果学习率很高，训练可能根本不会收敛。</w:t>
      </w:r>
    </w:p>
    <w:p>
      <w:pPr>
        <w:rPr>
          <w:rFonts w:hint="default"/>
          <w:lang w:val="en-US" w:eastAsia="zh-CN"/>
        </w:rPr>
      </w:pPr>
      <w:r>
        <w:rPr>
          <w:rFonts w:hint="eastAsia"/>
          <w:lang w:val="en-US" w:eastAsia="zh-CN"/>
        </w:rPr>
        <w:t>（2）</w:t>
      </w:r>
      <w:r>
        <w:rPr>
          <w:rFonts w:hint="default"/>
          <w:lang w:val="en-US" w:eastAsia="zh-CN"/>
        </w:rPr>
        <w:t>层数。如果层数比较多，即为所谓的深度学习神经网络。不过，并不是越深的神经网络效果就越好，因为过多的层数可能会导致梯度消失。</w:t>
      </w:r>
    </w:p>
    <w:p>
      <w:pPr>
        <w:rPr>
          <w:rFonts w:hint="default"/>
          <w:lang w:val="en-US" w:eastAsia="zh-CN"/>
        </w:rPr>
      </w:pPr>
      <w:r>
        <w:rPr>
          <w:rFonts w:hint="eastAsia"/>
          <w:lang w:val="en-US" w:eastAsia="zh-CN"/>
        </w:rPr>
        <w:t>（3）</w:t>
      </w:r>
      <w:r>
        <w:rPr>
          <w:rFonts w:hint="default"/>
          <w:lang w:val="en-US" w:eastAsia="zh-CN"/>
        </w:rPr>
        <w:t>每层节点的个数。设置每层神经节点的个数。</w:t>
      </w:r>
    </w:p>
    <w:p>
      <w:pPr>
        <w:rPr>
          <w:rFonts w:hint="default"/>
          <w:lang w:val="en-US" w:eastAsia="zh-CN"/>
        </w:rPr>
      </w:pPr>
      <w:r>
        <w:rPr>
          <w:rFonts w:hint="eastAsia"/>
          <w:lang w:val="en-US" w:eastAsia="zh-CN"/>
        </w:rPr>
        <w:t>（4）</w:t>
      </w:r>
      <w:r>
        <w:rPr>
          <w:rFonts w:hint="default"/>
          <w:lang w:val="en-US" w:eastAsia="zh-CN"/>
        </w:rPr>
        <w:t>设置节点的激活函数。一般在隐藏层设置为ReLU激活函数，因为该函数比Sigmoid函数和tanh函数的学习效果更好。而在输出层则需要根据最后需要的结果来选择函数。</w:t>
      </w:r>
    </w:p>
    <w:p>
      <w:pPr>
        <w:rPr>
          <w:rFonts w:hint="default"/>
          <w:lang w:val="en-US" w:eastAsia="zh-CN"/>
        </w:rPr>
      </w:pPr>
    </w:p>
    <w:p>
      <w:pPr>
        <w:rPr>
          <w:rFonts w:hint="eastAsia"/>
          <w:lang w:val="en-US" w:eastAsia="zh-CN"/>
        </w:rPr>
      </w:pPr>
    </w:p>
    <w:p>
      <w:pPr>
        <w:rPr>
          <w:rFonts w:hint="eastAsia"/>
          <w:b/>
          <w:bCs/>
          <w:lang w:val="en-US" w:eastAsia="zh-CN"/>
        </w:rPr>
      </w:pPr>
      <w:r>
        <w:rPr>
          <w:rFonts w:hint="eastAsia"/>
          <w:b/>
          <w:bCs/>
          <w:lang w:val="en-US" w:eastAsia="zh-CN"/>
        </w:rPr>
        <w:t>神经网络中有哪些激活函数？结合函数图像说说有分别有什么特点？</w:t>
      </w:r>
    </w:p>
    <w:p>
      <w:pPr>
        <w:rPr>
          <w:rFonts w:hint="default"/>
          <w:lang w:val="en-US" w:eastAsia="zh-CN"/>
        </w:rPr>
      </w:pPr>
      <w:r>
        <w:rPr>
          <w:rFonts w:hint="eastAsia"/>
          <w:lang w:val="en-US" w:eastAsia="zh-CN"/>
        </w:rPr>
        <w:t>（1）</w:t>
      </w:r>
      <w:r>
        <w:rPr>
          <w:rFonts w:hint="default"/>
          <w:lang w:val="en-US" w:eastAsia="zh-CN"/>
        </w:rPr>
        <w:t>Sigmoid 函数</w:t>
      </w:r>
    </w:p>
    <w:p>
      <w:pPr>
        <w:rPr>
          <w:rFonts w:hint="default"/>
          <w:lang w:val="en-US" w:eastAsia="zh-CN"/>
        </w:rPr>
      </w:pPr>
      <w:r>
        <w:rPr>
          <w:rFonts w:hint="default"/>
          <w:lang w:val="en-US" w:eastAsia="zh-CN"/>
        </w:rPr>
        <w:t>Sigmoid函数定义如下：</w:t>
      </w:r>
    </w:p>
    <w:p>
      <w:pPr>
        <w:rPr>
          <w:rFonts w:hint="default"/>
          <w:lang w:val="en-US" w:eastAsia="zh-CN"/>
        </w:rPr>
      </w:pPr>
      <w:r>
        <w:object>
          <v:shape id="_x0000_i1031" o:spt="75" type="#_x0000_t75" style="height:35.05pt;width:85.9pt;" o:ole="t" filled="f" o:preferrelative="t" stroked="f" coordsize="21600,21600">
            <v:path/>
            <v:fill on="f" focussize="0,0"/>
            <v:stroke on="f"/>
            <v:imagedata r:id="rId41" o:title=""/>
            <o:lock v:ext="edit" aspectratio="t"/>
            <w10:wrap type="none"/>
            <w10:anchorlock/>
          </v:shape>
          <o:OLEObject Type="Embed" ProgID="Equation.KSEE3" ShapeID="_x0000_i1031" DrawAspect="Content" ObjectID="_1468075728" r:id="rId40">
            <o:LockedField>false</o:LockedField>
          </o:OLEObject>
        </w:object>
      </w:r>
    </w:p>
    <w:p>
      <w:pPr>
        <w:rPr>
          <w:rFonts w:hint="default"/>
          <w:lang w:val="en-US" w:eastAsia="zh-CN"/>
        </w:rPr>
      </w:pPr>
      <w:r>
        <w:drawing>
          <wp:inline distT="0" distB="0" distL="114300" distR="114300">
            <wp:extent cx="2164080" cy="1698625"/>
            <wp:effectExtent l="0" t="0" r="7620" b="317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2"/>
                    <a:stretch>
                      <a:fillRect/>
                    </a:stretch>
                  </pic:blipFill>
                  <pic:spPr>
                    <a:xfrm>
                      <a:off x="0" y="0"/>
                      <a:ext cx="2164080" cy="1698625"/>
                    </a:xfrm>
                    <a:prstGeom prst="rect">
                      <a:avLst/>
                    </a:prstGeom>
                  </pic:spPr>
                </pic:pic>
              </a:graphicData>
            </a:graphic>
          </wp:inline>
        </w:drawing>
      </w:r>
    </w:p>
    <w:p>
      <w:pPr>
        <w:rPr>
          <w:rFonts w:hint="eastAsia"/>
          <w:lang w:val="en-US" w:eastAsia="zh-CN"/>
        </w:rPr>
      </w:pPr>
      <w:r>
        <w:rPr>
          <w:rFonts w:hint="eastAsia"/>
          <w:lang w:val="en-US" w:eastAsia="zh-CN"/>
        </w:rPr>
        <w:t>第一点：Sigmoid函数可以将任意实数映射到0-1之间，表达概率。</w:t>
      </w:r>
    </w:p>
    <w:p>
      <w:pPr>
        <w:rPr>
          <w:rFonts w:hint="eastAsia"/>
          <w:lang w:val="en-US" w:eastAsia="zh-CN"/>
        </w:rPr>
      </w:pPr>
      <w:r>
        <w:rPr>
          <w:rFonts w:hint="eastAsia"/>
          <w:lang w:val="en-US" w:eastAsia="zh-CN"/>
        </w:rPr>
        <w:t>第二点：求导方便，g(z)的导数等于g(z)(1-g(z))</w:t>
      </w:r>
    </w:p>
    <w:p>
      <w:pPr>
        <w:rPr>
          <w:rFonts w:hint="eastAsia"/>
          <w:lang w:val="en-US" w:eastAsia="zh-CN"/>
        </w:rPr>
      </w:pPr>
      <w:r>
        <w:rPr>
          <w:rFonts w:hint="eastAsia"/>
          <w:lang w:val="en-US" w:eastAsia="zh-CN"/>
        </w:rPr>
        <w:t>第三点：梯度消失问题，Sigmoid函数在0点附近导数最大，最大值为1/4，远离坐标远点时，导数非常小，引起梯度消失问题。</w:t>
      </w:r>
    </w:p>
    <w:p>
      <w:pPr>
        <w:rPr>
          <w:rFonts w:hint="default"/>
          <w:lang w:val="en-US" w:eastAsia="zh-CN"/>
        </w:rPr>
      </w:pPr>
      <w:r>
        <w:rPr>
          <w:rFonts w:hint="eastAsia"/>
          <w:lang w:val="en-US" w:eastAsia="zh-CN"/>
        </w:rPr>
        <w:t>第四点：不以零点为中心。</w:t>
      </w:r>
    </w:p>
    <w:p>
      <w:pPr>
        <w:rPr>
          <w:rFonts w:hint="default"/>
          <w:lang w:val="en-US" w:eastAsia="zh-CN"/>
        </w:rPr>
      </w:pPr>
    </w:p>
    <w:p>
      <w:pPr>
        <w:rPr>
          <w:rFonts w:hint="eastAsia"/>
          <w:lang w:val="en-US" w:eastAsia="zh-CN"/>
        </w:rPr>
      </w:pPr>
      <w:r>
        <w:rPr>
          <w:rFonts w:hint="eastAsia"/>
          <w:lang w:val="en-US" w:eastAsia="zh-CN"/>
        </w:rPr>
        <w:t>（2）tanh 函数</w:t>
      </w:r>
    </w:p>
    <w:p>
      <w:pPr>
        <w:rPr>
          <w:rFonts w:hint="eastAsia"/>
          <w:lang w:val="en-US" w:eastAsia="zh-CN"/>
        </w:rPr>
      </w:pPr>
      <w:r>
        <w:rPr>
          <w:rFonts w:hint="eastAsia"/>
          <w:lang w:val="en-US" w:eastAsia="zh-CN"/>
        </w:rPr>
        <w:t>tanh函数的定义如下：</w:t>
      </w:r>
    </w:p>
    <w:p>
      <w:r>
        <w:object>
          <v:shape id="_x0000_i1032" o:spt="75" type="#_x0000_t75" style="height:34.05pt;width:89.7pt;" o:ole="t" filled="f" o:preferrelative="t" stroked="f" coordsize="21600,21600">
            <v:path/>
            <v:fill on="f" focussize="0,0"/>
            <v:stroke on="f"/>
            <v:imagedata r:id="rId44" o:title=""/>
            <o:lock v:ext="edit" aspectratio="t"/>
            <w10:wrap type="none"/>
            <w10:anchorlock/>
          </v:shape>
          <o:OLEObject Type="Embed" ProgID="Equation.KSEE3" ShapeID="_x0000_i1032" DrawAspect="Content" ObjectID="_1468075729" r:id="rId43">
            <o:LockedField>false</o:LockedField>
          </o:OLEObject>
        </w:object>
      </w:r>
    </w:p>
    <w:p>
      <w:r>
        <w:drawing>
          <wp:inline distT="0" distB="0" distL="114300" distR="114300">
            <wp:extent cx="2684145" cy="2066290"/>
            <wp:effectExtent l="0" t="0" r="8255" b="381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45"/>
                    <a:stretch>
                      <a:fillRect/>
                    </a:stretch>
                  </pic:blipFill>
                  <pic:spPr>
                    <a:xfrm>
                      <a:off x="0" y="0"/>
                      <a:ext cx="2684145" cy="2066290"/>
                    </a:xfrm>
                    <a:prstGeom prst="rect">
                      <a:avLst/>
                    </a:prstGeom>
                  </pic:spPr>
                </pic:pic>
              </a:graphicData>
            </a:graphic>
          </wp:inline>
        </w:drawing>
      </w:r>
    </w:p>
    <w:p>
      <w:pPr>
        <w:rPr>
          <w:rFonts w:hint="eastAsia"/>
          <w:lang w:val="en-US" w:eastAsia="zh-CN"/>
        </w:rPr>
      </w:pPr>
      <w:r>
        <w:rPr>
          <w:rFonts w:hint="eastAsia"/>
          <w:lang w:val="en-US" w:eastAsia="zh-CN"/>
        </w:rPr>
        <w:t>tanh 函数将拟合曲线最后的结果转换到（－1, 1)的区间上。比较大的负数无限接近于－1,比较大的正数无限接近于1。</w:t>
      </w:r>
    </w:p>
    <w:p>
      <w:pPr>
        <w:rPr>
          <w:rFonts w:hint="eastAsia"/>
          <w:lang w:val="en-US" w:eastAsia="zh-CN"/>
        </w:rPr>
      </w:pPr>
    </w:p>
    <w:p>
      <w:pPr>
        <w:rPr>
          <w:rFonts w:hint="eastAsia"/>
          <w:lang w:val="en-US" w:eastAsia="zh-CN"/>
        </w:rPr>
      </w:pPr>
      <w:r>
        <w:rPr>
          <w:rFonts w:hint="eastAsia"/>
          <w:lang w:val="en-US" w:eastAsia="zh-CN"/>
        </w:rPr>
        <w:t>第一点：将任意实数映射到-1到1的区间内</w:t>
      </w:r>
    </w:p>
    <w:p>
      <w:pPr>
        <w:rPr>
          <w:rFonts w:hint="eastAsia"/>
          <w:lang w:val="en-US" w:eastAsia="zh-CN"/>
        </w:rPr>
      </w:pPr>
      <w:r>
        <w:rPr>
          <w:rFonts w:hint="eastAsia"/>
          <w:lang w:val="en-US" w:eastAsia="zh-CN"/>
        </w:rPr>
        <w:t>第二点：以零为中心</w:t>
      </w:r>
    </w:p>
    <w:p>
      <w:pPr>
        <w:rPr>
          <w:rFonts w:hint="eastAsia"/>
          <w:lang w:val="en-US" w:eastAsia="zh-CN"/>
        </w:rPr>
      </w:pPr>
      <w:r>
        <w:rPr>
          <w:rFonts w:hint="eastAsia"/>
          <w:lang w:val="en-US" w:eastAsia="zh-CN"/>
        </w:rPr>
        <w:t>第三点：在零点附近，梯度较大，远离零点，也会出现梯度消失问题</w:t>
      </w:r>
    </w:p>
    <w:p>
      <w:pPr>
        <w:rPr>
          <w:rFonts w:hint="default"/>
          <w:lang w:val="en-US" w:eastAsia="zh-CN"/>
        </w:rPr>
      </w:pPr>
    </w:p>
    <w:p>
      <w:pPr>
        <w:rPr>
          <w:rFonts w:hint="default"/>
          <w:lang w:val="en-US" w:eastAsia="zh-CN"/>
        </w:rPr>
      </w:pPr>
      <w:r>
        <w:rPr>
          <w:rFonts w:hint="eastAsia"/>
          <w:lang w:val="en-US" w:eastAsia="zh-CN"/>
        </w:rPr>
        <w:t>（3）ReLU函数</w:t>
      </w:r>
    </w:p>
    <w:p>
      <w:pPr>
        <w:rPr>
          <w:rFonts w:hint="eastAsia"/>
          <w:lang w:val="en-US" w:eastAsia="zh-CN"/>
        </w:rPr>
      </w:pPr>
      <w:r>
        <w:rPr>
          <w:rFonts w:hint="eastAsia"/>
          <w:lang w:val="en-US" w:eastAsia="zh-CN"/>
        </w:rPr>
        <w:t>ReLU函数的定义如下：</w:t>
      </w:r>
    </w:p>
    <w:p>
      <w:pPr>
        <w:rPr>
          <w:rFonts w:hint="eastAsia"/>
          <w:lang w:val="en-US" w:eastAsia="zh-CN"/>
        </w:rPr>
      </w:pPr>
      <w:r>
        <w:drawing>
          <wp:inline distT="0" distB="0" distL="114300" distR="114300">
            <wp:extent cx="1073150" cy="400050"/>
            <wp:effectExtent l="0" t="0" r="6350" b="635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46"/>
                    <a:stretch>
                      <a:fillRect/>
                    </a:stretch>
                  </pic:blipFill>
                  <pic:spPr>
                    <a:xfrm>
                      <a:off x="0" y="0"/>
                      <a:ext cx="1073150" cy="400050"/>
                    </a:xfrm>
                    <a:prstGeom prst="rect">
                      <a:avLst/>
                    </a:prstGeom>
                    <a:noFill/>
                    <a:ln>
                      <a:noFill/>
                    </a:ln>
                  </pic:spPr>
                </pic:pic>
              </a:graphicData>
            </a:graphic>
          </wp:inline>
        </w:drawing>
      </w:r>
    </w:p>
    <w:p>
      <w:pPr>
        <w:rPr>
          <w:rFonts w:hint="eastAsia"/>
          <w:lang w:val="en-US" w:eastAsia="zh-CN"/>
        </w:rPr>
      </w:pPr>
      <w:r>
        <w:drawing>
          <wp:inline distT="0" distB="0" distL="114300" distR="114300">
            <wp:extent cx="1927225" cy="1553210"/>
            <wp:effectExtent l="0" t="0" r="3175" b="889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47"/>
                    <a:stretch>
                      <a:fillRect/>
                    </a:stretch>
                  </pic:blipFill>
                  <pic:spPr>
                    <a:xfrm>
                      <a:off x="0" y="0"/>
                      <a:ext cx="1927225" cy="1553210"/>
                    </a:xfrm>
                    <a:prstGeom prst="rect">
                      <a:avLst/>
                    </a:prstGeom>
                  </pic:spPr>
                </pic:pic>
              </a:graphicData>
            </a:graphic>
          </wp:inline>
        </w:drawing>
      </w:r>
    </w:p>
    <w:p>
      <w:pPr>
        <w:rPr>
          <w:rFonts w:hint="eastAsia"/>
          <w:lang w:val="en-US" w:eastAsia="zh-CN"/>
        </w:rPr>
      </w:pPr>
    </w:p>
    <w:p>
      <w:pPr>
        <w:rPr>
          <w:rFonts w:hint="eastAsia"/>
        </w:rPr>
      </w:pPr>
      <w:r>
        <w:rPr>
          <w:rFonts w:hint="eastAsia"/>
        </w:rPr>
        <w:t>RelU函数将拟合曲线最后的结果转换到［0,+∞)的区间上，其中小于0的结果转换为0,大于0的结果不变。因为Sigmoid函数和tanh函数在训练神经网络的过程中效率比较低，所以现在都默认使用ReLU函数进行训练。</w:t>
      </w:r>
    </w:p>
    <w:p>
      <w:pPr>
        <w:rPr>
          <w:rFonts w:hint="eastAsia"/>
        </w:rPr>
      </w:pPr>
    </w:p>
    <w:p>
      <w:pPr>
        <w:rPr>
          <w:rFonts w:hint="eastAsia"/>
          <w:lang w:val="en-US" w:eastAsia="zh-CN"/>
        </w:rPr>
      </w:pPr>
      <w:r>
        <w:rPr>
          <w:rFonts w:hint="eastAsia"/>
          <w:lang w:val="en-US" w:eastAsia="zh-CN"/>
        </w:rPr>
        <w:t>第一点：解决了梯度消失问题。</w:t>
      </w:r>
    </w:p>
    <w:p>
      <w:pPr>
        <w:rPr>
          <w:rFonts w:hint="eastAsia"/>
          <w:lang w:val="en-US" w:eastAsia="zh-CN"/>
        </w:rPr>
      </w:pPr>
      <w:r>
        <w:rPr>
          <w:rFonts w:hint="eastAsia"/>
          <w:lang w:val="en-US" w:eastAsia="zh-CN"/>
        </w:rPr>
        <w:t>第二点：梯求导方便，计算速度快。</w:t>
      </w:r>
    </w:p>
    <w:p>
      <w:pPr>
        <w:rPr>
          <w:rFonts w:hint="eastAsia"/>
          <w:lang w:val="en-US" w:eastAsia="zh-CN"/>
        </w:rPr>
      </w:pPr>
      <w:r>
        <w:rPr>
          <w:rFonts w:hint="eastAsia"/>
          <w:lang w:val="en-US" w:eastAsia="zh-CN"/>
        </w:rPr>
        <w:t>第三点：不以零点为中心。</w:t>
      </w:r>
    </w:p>
    <w:p>
      <w:pPr>
        <w:rPr>
          <w:rFonts w:hint="default"/>
          <w:lang w:val="en-US" w:eastAsia="zh-CN"/>
        </w:rPr>
      </w:pPr>
      <w:r>
        <w:rPr>
          <w:rFonts w:hint="eastAsia"/>
          <w:lang w:val="en-US" w:eastAsia="zh-CN"/>
        </w:rPr>
        <w:t>第四点：负半轴死亡。</w:t>
      </w:r>
    </w:p>
    <w:p/>
    <w:p>
      <w:pPr>
        <w:rPr>
          <w:rFonts w:hint="default"/>
          <w:lang w:val="en-US" w:eastAsia="zh-CN"/>
        </w:rPr>
      </w:pPr>
    </w:p>
    <w:p>
      <w:pPr>
        <w:rPr>
          <w:rFonts w:hint="eastAsia"/>
          <w:b/>
          <w:bCs/>
          <w:lang w:val="en-US" w:eastAsia="zh-CN"/>
        </w:rPr>
      </w:pPr>
      <w:r>
        <w:rPr>
          <w:rFonts w:hint="eastAsia"/>
          <w:b/>
          <w:bCs/>
          <w:lang w:val="en-US" w:eastAsia="zh-CN"/>
        </w:rPr>
        <w:t>神经网络应用于回归问题：</w:t>
      </w:r>
    </w:p>
    <w:p>
      <w:pPr>
        <w:rPr>
          <w:rFonts w:hint="default"/>
          <w:b w:val="0"/>
          <w:bCs w:val="0"/>
          <w:lang w:val="en-US" w:eastAsia="zh-CN"/>
        </w:rPr>
      </w:pPr>
      <w:r>
        <w:rPr>
          <w:rFonts w:hint="eastAsia"/>
          <w:b w:val="0"/>
          <w:bCs w:val="0"/>
          <w:lang w:val="en-US" w:eastAsia="zh-CN"/>
        </w:rPr>
        <w:t>输出层使用线性，也就是不需要设置任何的激活函数。</w:t>
      </w:r>
    </w:p>
    <w:p>
      <w:pPr>
        <w:rPr>
          <w:rFonts w:hint="default"/>
          <w:lang w:val="en-US" w:eastAsia="zh-CN"/>
        </w:rPr>
      </w:pPr>
      <w:r>
        <w:drawing>
          <wp:inline distT="0" distB="0" distL="114300" distR="114300">
            <wp:extent cx="2383790" cy="1753235"/>
            <wp:effectExtent l="0" t="0" r="3810" b="12065"/>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pic:cNvPicPr>
                      <a:picLocks noChangeAspect="1"/>
                    </pic:cNvPicPr>
                  </pic:nvPicPr>
                  <pic:blipFill>
                    <a:blip r:embed="rId48"/>
                    <a:stretch>
                      <a:fillRect/>
                    </a:stretch>
                  </pic:blipFill>
                  <pic:spPr>
                    <a:xfrm>
                      <a:off x="0" y="0"/>
                      <a:ext cx="2383790" cy="1753235"/>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神经网络应用于二分类问题：</w:t>
      </w:r>
    </w:p>
    <w:p>
      <w:pPr>
        <w:rPr>
          <w:rFonts w:hint="eastAsia"/>
          <w:b w:val="0"/>
          <w:bCs w:val="0"/>
          <w:lang w:val="en-US" w:eastAsia="zh-CN"/>
        </w:rPr>
      </w:pPr>
      <w:r>
        <w:rPr>
          <w:rFonts w:hint="eastAsia"/>
          <w:b w:val="0"/>
          <w:bCs w:val="0"/>
          <w:lang w:val="en-US" w:eastAsia="zh-CN"/>
        </w:rPr>
        <w:t>输出层使用Sigmoid函数。</w:t>
      </w:r>
    </w:p>
    <w:p>
      <w:pPr>
        <w:rPr>
          <w:rFonts w:hint="default"/>
          <w:b w:val="0"/>
          <w:bCs w:val="0"/>
          <w:lang w:val="en-US" w:eastAsia="zh-CN"/>
        </w:rPr>
      </w:pPr>
      <w:r>
        <w:drawing>
          <wp:inline distT="0" distB="0" distL="114300" distR="114300">
            <wp:extent cx="2425065" cy="1822450"/>
            <wp:effectExtent l="0" t="0" r="635" b="635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pic:cNvPicPr>
                      <a:picLocks noChangeAspect="1"/>
                    </pic:cNvPicPr>
                  </pic:nvPicPr>
                  <pic:blipFill>
                    <a:blip r:embed="rId49"/>
                    <a:stretch>
                      <a:fillRect/>
                    </a:stretch>
                  </pic:blipFill>
                  <pic:spPr>
                    <a:xfrm>
                      <a:off x="0" y="0"/>
                      <a:ext cx="2425065" cy="182245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神经网络应用于多分类问题：</w:t>
      </w:r>
    </w:p>
    <w:p>
      <w:pPr>
        <w:rPr>
          <w:rFonts w:hint="eastAsia"/>
          <w:b w:val="0"/>
          <w:bCs w:val="0"/>
          <w:lang w:val="en-US" w:eastAsia="zh-CN"/>
        </w:rPr>
      </w:pPr>
      <w:r>
        <w:rPr>
          <w:rFonts w:hint="eastAsia"/>
          <w:b w:val="0"/>
          <w:bCs w:val="0"/>
          <w:lang w:val="en-US" w:eastAsia="zh-CN"/>
        </w:rPr>
        <w:t>输出层使用Softmax函数。softmax函数又称为归一化指数函数，将多个神经元的输出映射到(0,1)区间内，并且累计和为1。可理解为概率，从而进行多分类。</w:t>
      </w:r>
    </w:p>
    <w:p>
      <w:pPr>
        <w:rPr>
          <w:rFonts w:hint="default"/>
          <w:b w:val="0"/>
          <w:bCs w:val="0"/>
          <w:lang w:val="en-US" w:eastAsia="zh-CN"/>
        </w:rPr>
      </w:pPr>
      <w:r>
        <w:drawing>
          <wp:inline distT="0" distB="0" distL="114300" distR="114300">
            <wp:extent cx="3895090" cy="1828800"/>
            <wp:effectExtent l="0" t="0" r="3810" b="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50"/>
                    <a:stretch>
                      <a:fillRect/>
                    </a:stretch>
                  </pic:blipFill>
                  <pic:spPr>
                    <a:xfrm>
                      <a:off x="0" y="0"/>
                      <a:ext cx="3895090" cy="1828800"/>
                    </a:xfrm>
                    <a:prstGeom prst="rect">
                      <a:avLst/>
                    </a:prstGeom>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val="0"/>
          <w:bCs w:val="0"/>
          <w:kern w:val="2"/>
          <w:sz w:val="21"/>
          <w:szCs w:val="22"/>
          <w:lang w:val="en-US" w:eastAsia="zh-CN" w:bidi="ar-SA"/>
        </w:rPr>
      </w:pPr>
      <w:r>
        <w:rPr>
          <w:rFonts w:hint="default" w:asciiTheme="minorHAnsi" w:hAnsiTheme="minorHAnsi" w:eastAsiaTheme="minorEastAsia" w:cstheme="minorBidi"/>
          <w:b w:val="0"/>
          <w:bCs w:val="0"/>
          <w:kern w:val="2"/>
          <w:sz w:val="21"/>
          <w:szCs w:val="22"/>
          <w:lang w:val="en-US" w:eastAsia="zh-CN" w:bidi="ar-SA"/>
        </w:rPr>
        <w:t>softmax直白来说就是将原来输出是3,1,-3</w:t>
      </w:r>
      <w:r>
        <w:rPr>
          <w:rFonts w:hint="eastAsia" w:asciiTheme="minorHAnsi" w:hAnsiTheme="minorHAnsi" w:cstheme="minorBidi"/>
          <w:b w:val="0"/>
          <w:bCs w:val="0"/>
          <w:kern w:val="2"/>
          <w:sz w:val="21"/>
          <w:szCs w:val="22"/>
          <w:lang w:val="en-US" w:eastAsia="zh-CN" w:bidi="ar-SA"/>
        </w:rPr>
        <w:t>的数，</w:t>
      </w:r>
      <w:r>
        <w:rPr>
          <w:rFonts w:hint="default" w:asciiTheme="minorHAnsi" w:hAnsiTheme="minorHAnsi" w:eastAsiaTheme="minorEastAsia" w:cstheme="minorBidi"/>
          <w:b w:val="0"/>
          <w:bCs w:val="0"/>
          <w:kern w:val="2"/>
          <w:sz w:val="21"/>
          <w:szCs w:val="22"/>
          <w:lang w:val="en-US" w:eastAsia="zh-CN" w:bidi="ar-SA"/>
        </w:rPr>
        <w:t>通过softmax函数映射成为(0,1)的值，而这些值的累和为1（满足概率的性质），那么我们就可以将它理解成概率，在最后选取输出结点的时候，我们就可以选取概率最大（也就是值对应最大的）结点，作为我们的</w:t>
      </w:r>
      <w:r>
        <w:rPr>
          <w:rFonts w:hint="default" w:asciiTheme="minorHAnsi" w:hAnsiTheme="minorHAnsi" w:eastAsiaTheme="minorEastAsia" w:cstheme="minorBidi"/>
          <w:b/>
          <w:bCs/>
          <w:kern w:val="2"/>
          <w:sz w:val="21"/>
          <w:szCs w:val="22"/>
          <w:lang w:val="en-US" w:eastAsia="zh-CN" w:bidi="ar-SA"/>
        </w:rPr>
        <w:t>预测目标</w:t>
      </w:r>
      <w:r>
        <w:rPr>
          <w:rFonts w:hint="eastAsia" w:asciiTheme="minorHAnsi" w:hAnsiTheme="minorHAnsi" w:cstheme="minorBidi"/>
          <w:b/>
          <w:bCs/>
          <w:kern w:val="2"/>
          <w:sz w:val="21"/>
          <w:szCs w:val="22"/>
          <w:lang w:val="en-US" w:eastAsia="zh-CN" w:bidi="ar-SA"/>
        </w:rPr>
        <w:t>。</w:t>
      </w:r>
    </w:p>
    <w:p>
      <w:pPr>
        <w:widowControl w:val="0"/>
        <w:numPr>
          <w:ilvl w:val="0"/>
          <w:numId w:val="0"/>
        </w:numPr>
        <w:bidi w:val="0"/>
        <w:jc w:val="left"/>
        <w:rPr>
          <w:rFonts w:hint="eastAsia"/>
          <w:lang w:val="en-US" w:eastAsia="zh-CN"/>
        </w:rPr>
      </w:pPr>
    </w:p>
    <w:p>
      <w:pPr>
        <w:widowControl w:val="0"/>
        <w:numPr>
          <w:ilvl w:val="0"/>
          <w:numId w:val="0"/>
        </w:numPr>
        <w:bidi w:val="0"/>
        <w:jc w:val="left"/>
        <w:rPr>
          <w:rFonts w:hint="eastAsia"/>
          <w:lang w:val="en-US" w:eastAsia="zh-CN"/>
        </w:rPr>
      </w:pPr>
      <w:r>
        <w:rPr>
          <w:rFonts w:hint="eastAsia"/>
          <w:lang w:val="en-US" w:eastAsia="zh-CN"/>
        </w:rPr>
        <w:t>=========================== 补充 ===========================</w:t>
      </w:r>
    </w:p>
    <w:p>
      <w:pPr>
        <w:jc w:val="center"/>
        <w:rPr>
          <w:rFonts w:hint="default" w:eastAsiaTheme="minorEastAsia"/>
          <w:b/>
          <w:bCs/>
          <w:lang w:val="en-US" w:eastAsia="zh-CN"/>
        </w:rPr>
      </w:pPr>
      <w:r>
        <w:rPr>
          <w:rFonts w:hint="eastAsia"/>
          <w:b/>
          <w:bCs/>
          <w:lang w:val="en-US" w:eastAsia="zh-CN"/>
        </w:rPr>
        <w:t>梯度下降法与线性回归</w:t>
      </w:r>
    </w:p>
    <w:p>
      <w:pPr>
        <w:rPr>
          <w:shd w:val="pct10" w:color="auto" w:fill="FFFFFF"/>
        </w:rPr>
      </w:pPr>
    </w:p>
    <w:p>
      <w:pPr>
        <w:ind w:firstLine="420" w:firstLineChars="200"/>
        <w:rPr>
          <w:rFonts w:hint="default"/>
          <w:b/>
          <w:bCs/>
          <w:lang w:val="en-US" w:eastAsia="zh-CN"/>
        </w:rPr>
      </w:pPr>
      <w:r>
        <w:rPr>
          <w:rFonts w:hint="eastAsia"/>
          <w:b/>
          <w:bCs/>
          <w:lang w:val="en-US" w:eastAsia="zh-CN"/>
        </w:rPr>
        <w:t>梯度下降法的形象理解</w:t>
      </w:r>
    </w:p>
    <w:p>
      <w:pPr>
        <w:ind w:firstLine="420" w:firstLineChars="200"/>
        <w:rPr>
          <w:rFonts w:hint="eastAsia"/>
          <w:lang w:val="en-US" w:eastAsia="zh-CN"/>
        </w:rPr>
      </w:pPr>
      <w:r>
        <w:rPr>
          <w:rFonts w:hint="eastAsia"/>
          <w:lang w:val="en-US" w:eastAsia="zh-CN"/>
        </w:rPr>
        <w:t>梯度下降可理解为你站在山的某处，想要下山，此时最快的下山方式就是你环顾四周，哪里最陡峭，朝哪里走一步，一直执行该策略，在第N个循环后，你就到达了山的最低处。</w:t>
      </w:r>
    </w:p>
    <w:p>
      <w:pPr>
        <w:ind w:firstLine="210" w:firstLineChars="100"/>
      </w:pPr>
    </w:p>
    <w:p>
      <w:pPr>
        <w:rPr>
          <w:rFonts w:hint="eastAsia"/>
          <w:b/>
          <w:bCs/>
          <w:lang w:val="en-US" w:eastAsia="zh-CN"/>
        </w:rPr>
      </w:pPr>
      <w:r>
        <w:rPr>
          <w:rFonts w:hint="eastAsia"/>
          <w:b/>
          <w:bCs/>
          <w:lang w:val="en-US" w:eastAsia="zh-CN"/>
        </w:rPr>
        <w:t>学习率对梯度下降法的影响：</w:t>
      </w:r>
    </w:p>
    <w:p>
      <w:pPr>
        <w:ind w:firstLine="420" w:firstLineChars="200"/>
        <w:rPr>
          <w:rFonts w:hint="eastAsia"/>
          <w:lang w:val="en-US" w:eastAsia="zh-CN"/>
        </w:rPr>
      </w:pPr>
      <w:r>
        <w:rPr>
          <w:rFonts w:hint="eastAsia"/>
          <w:lang w:val="en-US" w:eastAsia="zh-CN"/>
        </w:rPr>
        <w:t>该部分学习教材P134-142，深刻理解梯度下降法的计算过程，以及学习率选择的不同对结果产生的影响。</w:t>
      </w:r>
    </w:p>
    <w:p>
      <w:pPr>
        <w:ind w:firstLine="420" w:firstLineChars="200"/>
        <w:rPr>
          <w:rFonts w:hint="eastAsia"/>
          <w:lang w:val="en-US" w:eastAsia="zh-CN"/>
        </w:rPr>
      </w:pPr>
    </w:p>
    <w:p>
      <w:pPr>
        <w:rPr>
          <w:rFonts w:hint="default"/>
          <w:b/>
          <w:bCs/>
          <w:lang w:val="en-US" w:eastAsia="zh-CN"/>
        </w:rPr>
      </w:pPr>
      <w:r>
        <w:rPr>
          <w:rFonts w:hint="default"/>
          <w:b/>
          <w:bCs/>
          <w:lang w:val="en-US" w:eastAsia="zh-CN"/>
        </w:rPr>
        <w:t>梯度下降法优化的巧妙之处：</w:t>
      </w:r>
    </w:p>
    <w:p>
      <w:pPr>
        <w:rPr>
          <w:rFonts w:hint="default"/>
          <w:lang w:val="en-US" w:eastAsia="zh-CN"/>
        </w:rPr>
      </w:pPr>
      <w:r>
        <w:rPr>
          <w:rFonts w:hint="eastAsia"/>
          <w:lang w:val="en-US" w:eastAsia="zh-CN"/>
        </w:rPr>
        <w:t>（1）</w:t>
      </w:r>
      <w:r>
        <w:rPr>
          <w:rFonts w:hint="default"/>
          <w:lang w:val="en-US" w:eastAsia="zh-CN"/>
        </w:rPr>
        <w:t>当学习率较小时，即便初始点位置距离最小值点较远，但是迭代足够多次，均能到达最优解附近。</w:t>
      </w:r>
    </w:p>
    <w:p>
      <w:pPr>
        <w:rPr>
          <w:rFonts w:hint="default"/>
          <w:lang w:val="en-US" w:eastAsia="zh-CN"/>
        </w:rPr>
      </w:pPr>
      <w:r>
        <w:rPr>
          <w:rFonts w:hint="eastAsia"/>
          <w:lang w:val="en-US" w:eastAsia="zh-CN"/>
        </w:rPr>
        <w:t>（2）</w:t>
      </w:r>
      <w:r>
        <w:rPr>
          <w:rFonts w:hint="default"/>
          <w:lang w:val="en-US" w:eastAsia="zh-CN"/>
        </w:rPr>
        <w:t>初始点位置可以在任意位置，正半轴或负半轴均可。</w:t>
      </w:r>
    </w:p>
    <w:p>
      <w:pPr>
        <w:rPr>
          <w:rFonts w:hint="default"/>
          <w:lang w:val="en-US" w:eastAsia="zh-CN"/>
        </w:rPr>
      </w:pPr>
      <w:r>
        <w:rPr>
          <w:rFonts w:hint="eastAsia"/>
          <w:lang w:val="en-US" w:eastAsia="zh-CN"/>
        </w:rPr>
        <w:t>（3）</w:t>
      </w:r>
      <w:r>
        <w:rPr>
          <w:rFonts w:hint="default"/>
          <w:lang w:val="en-US" w:eastAsia="zh-CN"/>
        </w:rPr>
        <w:t>距离最小值点较远时，导数较大，参数更新较快；当距离最小值点较近时，导数较小，参数更新变慢，该特性可以保证迭代优化又快又稳。</w:t>
      </w:r>
    </w:p>
    <w:p>
      <w:pPr>
        <w:rPr>
          <w:shd w:val="pct10" w:color="auto" w:fill="FFFFFF"/>
        </w:rPr>
      </w:pPr>
    </w:p>
    <w:p>
      <w:pPr>
        <w:rPr>
          <w:rFonts w:hint="eastAsia"/>
          <w:b/>
          <w:bCs/>
          <w:lang w:val="en-US" w:eastAsia="zh-CN"/>
        </w:rPr>
      </w:pPr>
      <w:r>
        <w:rPr>
          <w:rFonts w:hint="eastAsia"/>
          <w:b/>
          <w:bCs/>
          <w:lang w:val="en-US" w:eastAsia="zh-CN"/>
        </w:rPr>
        <w:t>线性回归：</w:t>
      </w:r>
    </w:p>
    <w:p>
      <w:pPr>
        <w:ind w:firstLine="420" w:firstLineChars="200"/>
        <w:rPr>
          <w:rFonts w:hint="default"/>
          <w:lang w:val="en-US" w:eastAsia="zh-CN"/>
        </w:rPr>
      </w:pPr>
      <w:r>
        <w:rPr>
          <w:rFonts w:hint="default"/>
          <w:lang w:val="en-US" w:eastAsia="zh-CN"/>
        </w:rPr>
        <w:t>定义(x(i), y(i))为第i个样本，X表示输入值，y表示输出值，下标表示样本的序号。</w:t>
      </w:r>
    </w:p>
    <w:p>
      <w:pPr>
        <w:ind w:firstLine="420" w:firstLineChars="200"/>
        <w:rPr>
          <w:rFonts w:hint="default"/>
          <w:lang w:val="en-US" w:eastAsia="zh-CN"/>
        </w:rPr>
      </w:pPr>
      <w:r>
        <w:rPr>
          <w:rFonts w:hint="eastAsia"/>
          <w:lang w:val="en-US" w:eastAsia="zh-CN"/>
        </w:rPr>
        <w:t>复习一下机器学习过程：</w:t>
      </w:r>
    </w:p>
    <w:p>
      <w:r>
        <w:object>
          <v:shape id="_x0000_i1030" o:spt="75" alt="" type="#_x0000_t75" style="height:80.75pt;width:185.15pt;" o:ole="t" filled="f" o:preferrelative="t" stroked="f" coordsize="21600,21600">
            <v:path/>
            <v:fill on="f" focussize="0,0"/>
            <v:stroke on="f"/>
            <v:imagedata r:id="rId52" o:title=""/>
            <o:lock v:ext="edit" aspectratio="f"/>
            <w10:wrap type="none"/>
            <w10:anchorlock/>
          </v:shape>
          <o:OLEObject Type="Embed" ProgID="Visio.Drawing.15" ShapeID="_x0000_i1030" DrawAspect="Content" ObjectID="_1468075730" r:id="rId51">
            <o:LockedField>false</o:LockedField>
          </o:OLEObject>
        </w:object>
      </w:r>
    </w:p>
    <w:p>
      <w:pPr>
        <w:ind w:firstLine="420" w:firstLineChars="200"/>
        <w:rPr>
          <w:rFonts w:hint="eastAsia"/>
          <w:lang w:val="en-US" w:eastAsia="zh-CN"/>
        </w:rPr>
      </w:pPr>
      <w:r>
        <w:rPr>
          <w:rFonts w:hint="eastAsia"/>
          <w:lang w:val="en-US" w:eastAsia="zh-CN"/>
        </w:rPr>
        <w:t>线性回归（linear regression）是一种线性模型，它假设输入变量x和单个输出变量y之间存在线性关系。</w:t>
      </w:r>
    </w:p>
    <w:p>
      <w:pPr>
        <w:ind w:firstLine="420" w:firstLineChars="200"/>
      </w:pPr>
      <w:r>
        <w:rPr>
          <w:rFonts w:hint="eastAsia"/>
          <w:lang w:val="en-US" w:eastAsia="zh-CN"/>
        </w:rPr>
        <w:t>一般地，假设有一组二维数据，我们可以用一条直线描述，用线性函数来拟合这个模型。即：</w:t>
      </w:r>
      <w:r>
        <w:drawing>
          <wp:inline distT="0" distB="0" distL="114300" distR="114300">
            <wp:extent cx="1158240" cy="208915"/>
            <wp:effectExtent l="0" t="0" r="10160" b="698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3"/>
                    <a:stretch>
                      <a:fillRect/>
                    </a:stretch>
                  </pic:blipFill>
                  <pic:spPr>
                    <a:xfrm>
                      <a:off x="0" y="0"/>
                      <a:ext cx="1158240" cy="208915"/>
                    </a:xfrm>
                    <a:prstGeom prst="rect">
                      <a:avLst/>
                    </a:prstGeom>
                  </pic:spPr>
                </pic:pic>
              </a:graphicData>
            </a:graphic>
          </wp:inline>
        </w:drawing>
      </w:r>
    </w:p>
    <w:p>
      <w:pPr>
        <w:ind w:firstLine="420" w:firstLineChars="200"/>
        <w:rPr>
          <w:rFonts w:hint="eastAsia"/>
          <w:lang w:val="en-US" w:eastAsia="zh-CN"/>
        </w:rPr>
      </w:pPr>
      <w:r>
        <w:rPr>
          <w:rFonts w:hint="eastAsia"/>
          <w:lang w:val="en-US" w:eastAsia="zh-CN"/>
        </w:rPr>
        <w:t>其中，</w:t>
      </w:r>
      <w:r>
        <w:drawing>
          <wp:inline distT="0" distB="0" distL="114300" distR="114300">
            <wp:extent cx="170180" cy="191135"/>
            <wp:effectExtent l="0" t="0" r="7620" b="1206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4"/>
                    <a:stretch>
                      <a:fillRect/>
                    </a:stretch>
                  </pic:blipFill>
                  <pic:spPr>
                    <a:xfrm>
                      <a:off x="0" y="0"/>
                      <a:ext cx="170180" cy="191135"/>
                    </a:xfrm>
                    <a:prstGeom prst="rect">
                      <a:avLst/>
                    </a:prstGeom>
                  </pic:spPr>
                </pic:pic>
              </a:graphicData>
            </a:graphic>
          </wp:inline>
        </w:drawing>
      </w:r>
      <w:r>
        <w:rPr>
          <w:rFonts w:hint="eastAsia"/>
          <w:lang w:val="en-US" w:eastAsia="zh-CN"/>
        </w:rPr>
        <w:t>和</w:t>
      </w:r>
      <w:r>
        <w:drawing>
          <wp:inline distT="0" distB="0" distL="114300" distR="114300">
            <wp:extent cx="158750" cy="187325"/>
            <wp:effectExtent l="0" t="0" r="6350" b="3175"/>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pic:cNvPicPr>
                      <a:picLocks noChangeAspect="1"/>
                    </pic:cNvPicPr>
                  </pic:nvPicPr>
                  <pic:blipFill>
                    <a:blip r:embed="rId55"/>
                    <a:stretch>
                      <a:fillRect/>
                    </a:stretch>
                  </pic:blipFill>
                  <pic:spPr>
                    <a:xfrm>
                      <a:off x="0" y="0"/>
                      <a:ext cx="158750" cy="187325"/>
                    </a:xfrm>
                    <a:prstGeom prst="rect">
                      <a:avLst/>
                    </a:prstGeom>
                  </pic:spPr>
                </pic:pic>
              </a:graphicData>
            </a:graphic>
          </wp:inline>
        </w:drawing>
      </w:r>
      <w:r>
        <w:rPr>
          <w:rFonts w:hint="eastAsia"/>
          <w:lang w:val="en-US" w:eastAsia="zh-CN"/>
        </w:rPr>
        <w:t>为模型参数，</w:t>
      </w:r>
      <w:r>
        <w:drawing>
          <wp:inline distT="0" distB="0" distL="114300" distR="114300">
            <wp:extent cx="170180" cy="191135"/>
            <wp:effectExtent l="0" t="0" r="7620" b="12065"/>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54"/>
                    <a:stretch>
                      <a:fillRect/>
                    </a:stretch>
                  </pic:blipFill>
                  <pic:spPr>
                    <a:xfrm>
                      <a:off x="0" y="0"/>
                      <a:ext cx="170180" cy="191135"/>
                    </a:xfrm>
                    <a:prstGeom prst="rect">
                      <a:avLst/>
                    </a:prstGeom>
                  </pic:spPr>
                </pic:pic>
              </a:graphicData>
            </a:graphic>
          </wp:inline>
        </w:drawing>
      </w:r>
      <w:r>
        <w:rPr>
          <w:rFonts w:hint="eastAsia"/>
          <w:lang w:val="en-US" w:eastAsia="zh-CN"/>
        </w:rPr>
        <w:t>和</w:t>
      </w:r>
      <w:r>
        <w:drawing>
          <wp:inline distT="0" distB="0" distL="114300" distR="114300">
            <wp:extent cx="158750" cy="187325"/>
            <wp:effectExtent l="0" t="0" r="6350" b="3175"/>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55"/>
                    <a:stretch>
                      <a:fillRect/>
                    </a:stretch>
                  </pic:blipFill>
                  <pic:spPr>
                    <a:xfrm>
                      <a:off x="0" y="0"/>
                      <a:ext cx="158750" cy="187325"/>
                    </a:xfrm>
                    <a:prstGeom prst="rect">
                      <a:avLst/>
                    </a:prstGeom>
                  </pic:spPr>
                </pic:pic>
              </a:graphicData>
            </a:graphic>
          </wp:inline>
        </w:drawing>
      </w:r>
      <w:r>
        <w:rPr>
          <w:rFonts w:hint="eastAsia"/>
          <w:lang w:val="en-US" w:eastAsia="zh-CN"/>
        </w:rPr>
        <w:t>学得之后，模型就得以确定。</w:t>
      </w:r>
    </w:p>
    <w:p>
      <w:pPr>
        <w:ind w:firstLine="420" w:firstLineChars="200"/>
        <w:rPr>
          <w:rFonts w:hint="default"/>
          <w:lang w:val="en-US" w:eastAsia="zh-CN"/>
        </w:rPr>
      </w:pPr>
      <w:r>
        <w:rPr>
          <w:rFonts w:hint="default"/>
          <w:lang w:val="en-US" w:eastAsia="zh-CN"/>
        </w:rPr>
        <w:t>设想：对于训练集(x,y),选择参数</w:t>
      </w:r>
      <w:r>
        <w:drawing>
          <wp:inline distT="0" distB="0" distL="114300" distR="114300">
            <wp:extent cx="170180" cy="191135"/>
            <wp:effectExtent l="0" t="0" r="7620" b="1206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54"/>
                    <a:stretch>
                      <a:fillRect/>
                    </a:stretch>
                  </pic:blipFill>
                  <pic:spPr>
                    <a:xfrm>
                      <a:off x="0" y="0"/>
                      <a:ext cx="170180" cy="191135"/>
                    </a:xfrm>
                    <a:prstGeom prst="rect">
                      <a:avLst/>
                    </a:prstGeom>
                  </pic:spPr>
                </pic:pic>
              </a:graphicData>
            </a:graphic>
          </wp:inline>
        </w:drawing>
      </w:r>
      <w:r>
        <w:rPr>
          <w:rFonts w:hint="eastAsia"/>
          <w:lang w:val="en-US" w:eastAsia="zh-CN"/>
        </w:rPr>
        <w:t>和</w:t>
      </w:r>
      <w:r>
        <w:drawing>
          <wp:inline distT="0" distB="0" distL="114300" distR="114300">
            <wp:extent cx="158750" cy="187325"/>
            <wp:effectExtent l="0" t="0" r="6350" b="3175"/>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55"/>
                    <a:stretch>
                      <a:fillRect/>
                    </a:stretch>
                  </pic:blipFill>
                  <pic:spPr>
                    <a:xfrm>
                      <a:off x="0" y="0"/>
                      <a:ext cx="158750" cy="187325"/>
                    </a:xfrm>
                    <a:prstGeom prst="rect">
                      <a:avLst/>
                    </a:prstGeom>
                  </pic:spPr>
                </pic:pic>
              </a:graphicData>
            </a:graphic>
          </wp:inline>
        </w:drawing>
      </w:r>
      <w:r>
        <w:rPr>
          <w:rFonts w:hint="default"/>
          <w:lang w:val="en-US" w:eastAsia="zh-CN"/>
        </w:rPr>
        <w:t>使得</w:t>
      </w:r>
      <w:r>
        <w:drawing>
          <wp:inline distT="0" distB="0" distL="114300" distR="114300">
            <wp:extent cx="372110" cy="193040"/>
            <wp:effectExtent l="0" t="0" r="8890" b="1016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56"/>
                    <a:stretch>
                      <a:fillRect/>
                    </a:stretch>
                  </pic:blipFill>
                  <pic:spPr>
                    <a:xfrm>
                      <a:off x="0" y="0"/>
                      <a:ext cx="372110" cy="193040"/>
                    </a:xfrm>
                    <a:prstGeom prst="rect">
                      <a:avLst/>
                    </a:prstGeom>
                  </pic:spPr>
                </pic:pic>
              </a:graphicData>
            </a:graphic>
          </wp:inline>
        </w:drawing>
      </w:r>
      <w:r>
        <w:rPr>
          <w:rFonts w:hint="default"/>
          <w:lang w:val="en-US" w:eastAsia="zh-CN"/>
        </w:rPr>
        <w:t>尽可能的接近y。</w:t>
      </w:r>
    </w:p>
    <w:p>
      <w:pPr>
        <w:ind w:firstLine="420" w:firstLineChars="200"/>
        <w:rPr>
          <w:rFonts w:hint="eastAsia"/>
          <w:lang w:val="en-US" w:eastAsia="zh-CN"/>
        </w:rPr>
      </w:pPr>
      <w:r>
        <w:rPr>
          <w:rFonts w:hint="eastAsia"/>
          <w:lang w:val="en-US" w:eastAsia="zh-CN"/>
        </w:rPr>
        <w:t>如何做？</w:t>
      </w:r>
    </w:p>
    <w:p>
      <w:pPr>
        <w:ind w:firstLine="420" w:firstLineChars="200"/>
        <w:rPr>
          <w:rFonts w:hint="eastAsia"/>
          <w:lang w:val="en-US" w:eastAsia="zh-CN"/>
        </w:rPr>
      </w:pPr>
      <w:r>
        <w:rPr>
          <w:rFonts w:hint="default"/>
          <w:lang w:val="en-US" w:eastAsia="zh-CN"/>
        </w:rPr>
        <w:t>计算训练集的平方误差函数（Square error function）</w:t>
      </w:r>
      <w:r>
        <w:rPr>
          <w:rFonts w:hint="eastAsia"/>
          <w:lang w:val="en-US" w:eastAsia="zh-CN"/>
        </w:rPr>
        <w:t>。基于预测值和真实值的均方差最小化的方法来估计线性回归学习器的参数。其中，平方误差损失也称为最小二乘法。</w:t>
      </w:r>
    </w:p>
    <w:p>
      <w:pPr>
        <w:ind w:firstLine="420" w:firstLineChars="200"/>
        <w:rPr>
          <w:rFonts w:hint="eastAsia"/>
          <w:lang w:val="en-US" w:eastAsia="zh-CN"/>
        </w:rPr>
      </w:pPr>
      <w:r>
        <w:rPr>
          <w:rFonts w:hint="eastAsia"/>
          <w:lang w:val="en-US" w:eastAsia="zh-CN"/>
        </w:rPr>
        <w:t>代价函数（损失函数）：</w:t>
      </w:r>
    </w:p>
    <w:p>
      <w:pPr>
        <w:ind w:firstLine="420" w:firstLineChars="200"/>
        <w:rPr>
          <w:rFonts w:hint="default"/>
          <w:lang w:val="en-US" w:eastAsia="zh-CN"/>
        </w:rPr>
      </w:pPr>
      <w:r>
        <w:drawing>
          <wp:inline distT="0" distB="0" distL="114300" distR="114300">
            <wp:extent cx="1788160" cy="380365"/>
            <wp:effectExtent l="0" t="0" r="2540" b="63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57"/>
                    <a:stretch>
                      <a:fillRect/>
                    </a:stretch>
                  </pic:blipFill>
                  <pic:spPr>
                    <a:xfrm>
                      <a:off x="0" y="0"/>
                      <a:ext cx="1788160" cy="380365"/>
                    </a:xfrm>
                    <a:prstGeom prst="rect">
                      <a:avLst/>
                    </a:prstGeom>
                  </pic:spPr>
                </pic:pic>
              </a:graphicData>
            </a:graphic>
          </wp:inline>
        </w:drawing>
      </w:r>
    </w:p>
    <w:p>
      <w:pPr>
        <w:ind w:firstLine="420" w:firstLineChars="200"/>
        <w:rPr>
          <w:rFonts w:hint="default"/>
          <w:lang w:val="en-US" w:eastAsia="zh-CN"/>
        </w:rPr>
      </w:pPr>
      <w:r>
        <w:rPr>
          <w:rFonts w:hint="default"/>
          <w:lang w:val="en-US" w:eastAsia="zh-CN"/>
        </w:rPr>
        <w:t>其中，m:样本数，</w:t>
      </w:r>
      <w:r>
        <w:drawing>
          <wp:inline distT="0" distB="0" distL="114300" distR="114300">
            <wp:extent cx="307340" cy="171450"/>
            <wp:effectExtent l="0" t="0" r="10160" b="635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58"/>
                    <a:stretch>
                      <a:fillRect/>
                    </a:stretch>
                  </pic:blipFill>
                  <pic:spPr>
                    <a:xfrm>
                      <a:off x="0" y="0"/>
                      <a:ext cx="307340" cy="171450"/>
                    </a:xfrm>
                    <a:prstGeom prst="rect">
                      <a:avLst/>
                    </a:prstGeom>
                  </pic:spPr>
                </pic:pic>
              </a:graphicData>
            </a:graphic>
          </wp:inline>
        </w:drawing>
      </w:r>
      <w:r>
        <w:rPr>
          <w:rFonts w:hint="default"/>
          <w:lang w:val="en-US" w:eastAsia="zh-CN"/>
        </w:rPr>
        <w:t xml:space="preserve"> 为预测值，</w:t>
      </w:r>
      <w:r>
        <w:drawing>
          <wp:inline distT="0" distB="0" distL="114300" distR="114300">
            <wp:extent cx="196215" cy="227330"/>
            <wp:effectExtent l="0" t="0" r="6985" b="127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59"/>
                    <a:stretch>
                      <a:fillRect/>
                    </a:stretch>
                  </pic:blipFill>
                  <pic:spPr>
                    <a:xfrm>
                      <a:off x="0" y="0"/>
                      <a:ext cx="196215" cy="227330"/>
                    </a:xfrm>
                    <a:prstGeom prst="rect">
                      <a:avLst/>
                    </a:prstGeom>
                  </pic:spPr>
                </pic:pic>
              </a:graphicData>
            </a:graphic>
          </wp:inline>
        </w:drawing>
      </w:r>
      <w:r>
        <w:rPr>
          <w:rFonts w:hint="default"/>
          <w:lang w:val="en-US" w:eastAsia="zh-CN"/>
        </w:rPr>
        <w:t>为实际值，i为样本序号。</w:t>
      </w:r>
    </w:p>
    <w:p>
      <w:pPr>
        <w:ind w:firstLine="420" w:firstLineChars="200"/>
        <w:rPr>
          <w:rFonts w:hint="default"/>
          <w:lang w:val="en-US" w:eastAsia="zh-CN"/>
        </w:rPr>
      </w:pPr>
    </w:p>
    <w:p>
      <w:pPr>
        <w:ind w:firstLine="420" w:firstLineChars="200"/>
        <w:rPr>
          <w:rFonts w:hint="default"/>
          <w:lang w:val="en-US" w:eastAsia="zh-CN"/>
        </w:rPr>
      </w:pPr>
      <w:r>
        <w:rPr>
          <w:rFonts w:hint="eastAsia"/>
          <w:lang w:val="en-US" w:eastAsia="zh-CN"/>
        </w:rPr>
        <w:t>学习PPT中线性回归算法的求解过程，熟练掌握损失函数的表达公式及代表的含义，掌握线性回归利用梯度下降法优化求解的过程。</w:t>
      </w:r>
    </w:p>
    <w:p>
      <w:pPr>
        <w:rPr>
          <w:shd w:val="pct10" w:color="auto" w:fill="FFFFFF"/>
        </w:rPr>
      </w:pPr>
    </w:p>
    <w:p>
      <w:pPr>
        <w:rPr>
          <w:shd w:val="pct10" w:color="auto" w:fill="FFFFFF"/>
        </w:rPr>
      </w:pPr>
    </w:p>
    <w:p>
      <w:pPr>
        <w:jc w:val="center"/>
        <w:rPr>
          <w:shd w:val="pct10" w:color="auto" w:fill="FFFFFF"/>
        </w:rPr>
      </w:pPr>
      <w:r>
        <w:rPr>
          <w:rFonts w:hint="eastAsia"/>
          <w:b/>
          <w:bCs/>
          <w:lang w:val="en-US" w:eastAsia="zh-CN"/>
        </w:rPr>
        <w:t>逻辑回归</w:t>
      </w:r>
    </w:p>
    <w:p>
      <w:pPr>
        <w:rPr>
          <w:rFonts w:hint="eastAsia"/>
          <w:b/>
          <w:bCs/>
          <w:lang w:val="en-US" w:eastAsia="zh-CN"/>
        </w:rPr>
      </w:pPr>
      <w:r>
        <w:rPr>
          <w:rFonts w:hint="eastAsia"/>
          <w:b/>
          <w:bCs/>
          <w:lang w:val="en-US" w:eastAsia="zh-CN"/>
        </w:rPr>
        <w:t>基本概念</w:t>
      </w:r>
    </w:p>
    <w:p>
      <w:pPr>
        <w:ind w:firstLine="420" w:firstLineChars="200"/>
        <w:rPr>
          <w:rFonts w:hint="eastAsia"/>
          <w:lang w:val="en-US" w:eastAsia="zh-CN"/>
        </w:rPr>
      </w:pPr>
      <w:r>
        <w:rPr>
          <w:rFonts w:hint="eastAsia"/>
          <w:lang w:val="en-US" w:eastAsia="zh-CN"/>
        </w:rPr>
        <w:t>虽然</w:t>
      </w:r>
      <w:r>
        <w:rPr>
          <w:rFonts w:hint="eastAsia"/>
          <w:b/>
          <w:bCs/>
          <w:lang w:val="en-US" w:eastAsia="zh-CN"/>
        </w:rPr>
        <w:t>线性回归</w:t>
      </w:r>
      <w:r>
        <w:rPr>
          <w:rFonts w:hint="eastAsia"/>
          <w:lang w:val="en-US" w:eastAsia="zh-CN"/>
        </w:rPr>
        <w:t>算法和</w:t>
      </w:r>
      <w:r>
        <w:rPr>
          <w:rFonts w:hint="eastAsia"/>
          <w:b/>
          <w:bCs/>
          <w:lang w:val="en-US" w:eastAsia="zh-CN"/>
        </w:rPr>
        <w:t>逻辑回归</w:t>
      </w:r>
      <w:r>
        <w:rPr>
          <w:rFonts w:hint="eastAsia"/>
          <w:lang w:val="en-US" w:eastAsia="zh-CN"/>
        </w:rPr>
        <w:t>算法都有回归一词，但是二者的理论内容是截然不同的。前者</w:t>
      </w:r>
      <w:r>
        <w:rPr>
          <w:rFonts w:hint="eastAsia"/>
          <w:b/>
          <w:bCs/>
          <w:lang w:val="en-US" w:eastAsia="zh-CN"/>
        </w:rPr>
        <w:t>解决回归问题</w:t>
      </w:r>
      <w:r>
        <w:rPr>
          <w:rFonts w:hint="eastAsia"/>
          <w:lang w:val="en-US" w:eastAsia="zh-CN"/>
        </w:rPr>
        <w:t>，后者</w:t>
      </w:r>
      <w:r>
        <w:rPr>
          <w:rFonts w:hint="eastAsia"/>
          <w:b/>
          <w:bCs/>
          <w:lang w:val="en-US" w:eastAsia="zh-CN"/>
        </w:rPr>
        <w:t>解决分类问题</w:t>
      </w:r>
      <w:r>
        <w:rPr>
          <w:rFonts w:hint="eastAsia"/>
          <w:lang w:val="en-US" w:eastAsia="zh-CN"/>
        </w:rPr>
        <w:t>。</w:t>
      </w:r>
    </w:p>
    <w:p>
      <w:pPr>
        <w:ind w:firstLine="420" w:firstLineChars="200"/>
        <w:rPr>
          <w:rFonts w:hint="default"/>
          <w:lang w:val="en-US" w:eastAsia="zh-CN"/>
        </w:rPr>
      </w:pPr>
      <w:r>
        <w:rPr>
          <w:rFonts w:hint="eastAsia"/>
          <w:lang w:val="en-US" w:eastAsia="zh-CN"/>
        </w:rPr>
        <w:t>逻辑回归包含了两个部分，第一部分是线性部分，第二部分是非线性Sigmoid部分，也就是将线性回归部分的结果，通过sigmoid进行非线性映射，将线性部分任意实数的值域范围映射到0-1之间，表示概率的概念，从而解决分类问题。</w:t>
      </w:r>
    </w:p>
    <w:p/>
    <w:p>
      <w:pPr>
        <w:rPr>
          <w:rFonts w:hint="eastAsia"/>
          <w:b/>
          <w:bCs/>
          <w:lang w:val="en-US" w:eastAsia="zh-CN"/>
        </w:rPr>
      </w:pPr>
      <w:r>
        <w:rPr>
          <w:rFonts w:hint="eastAsia"/>
          <w:b/>
          <w:bCs/>
          <w:lang w:val="en-US" w:eastAsia="zh-CN"/>
        </w:rPr>
        <w:t>逻辑函数</w:t>
      </w:r>
    </w:p>
    <w:p>
      <w:pPr>
        <w:rPr>
          <w:rFonts w:hint="eastAsia"/>
          <w:lang w:val="en-US" w:eastAsia="zh-CN"/>
        </w:rPr>
      </w:pPr>
      <w:r>
        <w:rPr>
          <w:rFonts w:hint="default"/>
          <w:lang w:val="en-US" w:eastAsia="zh-CN"/>
        </w:rPr>
        <w:t>逻辑函数（Logistic Function)又称为Sigmoid函数</w:t>
      </w:r>
      <w:r>
        <w:rPr>
          <w:rFonts w:hint="eastAsia"/>
          <w:lang w:val="en-US" w:eastAsia="zh-CN"/>
        </w:rPr>
        <w:t>。</w:t>
      </w:r>
    </w:p>
    <w:p>
      <w:pPr>
        <w:rPr>
          <w:rFonts w:hint="default"/>
          <w:lang w:val="en-US" w:eastAsia="zh-CN"/>
        </w:rPr>
      </w:pPr>
      <w:r>
        <w:drawing>
          <wp:inline distT="0" distB="0" distL="114300" distR="114300">
            <wp:extent cx="815340" cy="288290"/>
            <wp:effectExtent l="0" t="0" r="10160" b="3810"/>
            <wp:docPr id="100" name="图片 99"/>
            <wp:cNvGraphicFramePr/>
            <a:graphic xmlns:a="http://schemas.openxmlformats.org/drawingml/2006/main">
              <a:graphicData uri="http://schemas.openxmlformats.org/drawingml/2006/picture">
                <pic:pic xmlns:pic="http://schemas.openxmlformats.org/drawingml/2006/picture">
                  <pic:nvPicPr>
                    <pic:cNvPr id="100" name="图片 99"/>
                    <pic:cNvPicPr/>
                  </pic:nvPicPr>
                  <pic:blipFill>
                    <a:blip r:embed="rId60"/>
                    <a:stretch>
                      <a:fillRect/>
                    </a:stretch>
                  </pic:blipFill>
                  <pic:spPr>
                    <a:xfrm>
                      <a:off x="0" y="0"/>
                      <a:ext cx="815340" cy="288290"/>
                    </a:xfrm>
                    <a:prstGeom prst="rect">
                      <a:avLst/>
                    </a:prstGeom>
                    <a:noFill/>
                    <a:ln w="9525">
                      <a:noFill/>
                    </a:ln>
                  </pic:spPr>
                </pic:pic>
              </a:graphicData>
            </a:graphic>
          </wp:inline>
        </w:drawing>
      </w:r>
    </w:p>
    <w:p>
      <w:pPr>
        <w:rPr>
          <w:rFonts w:hint="eastAsia"/>
          <w:lang w:val="en-US" w:eastAsia="zh-CN"/>
        </w:rPr>
      </w:pPr>
      <w:r>
        <w:rPr>
          <w:rFonts w:hint="eastAsia"/>
          <w:lang w:val="en-US" w:eastAsia="zh-CN"/>
        </w:rPr>
        <w:t>它的特性是所有值都在(0, 1)之间，如下图。</w:t>
      </w:r>
    </w:p>
    <w:p>
      <w:pPr>
        <w:rPr>
          <w:rFonts w:hint="eastAsia"/>
        </w:rPr>
      </w:pPr>
      <w:r>
        <w:drawing>
          <wp:inline distT="0" distB="0" distL="114300" distR="114300">
            <wp:extent cx="1981835" cy="2022475"/>
            <wp:effectExtent l="0" t="0" r="12065"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61"/>
                    <a:stretch>
                      <a:fillRect/>
                    </a:stretch>
                  </pic:blipFill>
                  <pic:spPr>
                    <a:xfrm>
                      <a:off x="0" y="0"/>
                      <a:ext cx="1981835" cy="2022475"/>
                    </a:xfrm>
                    <a:prstGeom prst="rect">
                      <a:avLst/>
                    </a:prstGeom>
                  </pic:spPr>
                </pic:pic>
              </a:graphicData>
            </a:graphic>
          </wp:inline>
        </w:drawing>
      </w:r>
    </w:p>
    <w:p>
      <w:pPr>
        <w:ind w:firstLine="420" w:firstLineChars="200"/>
        <w:rPr>
          <w:rFonts w:hint="eastAsia"/>
        </w:rPr>
      </w:pPr>
      <w:r>
        <w:rPr>
          <w:rFonts w:hint="eastAsia"/>
        </w:rPr>
        <w:t>逻辑函数的作用是判断不同属性的样本属于某个类别的概率。在二分类过程中，用1表示正向的类别，用0表示负向的类别，也就是说经过Sigmoid函数转换，如果值越靠近1则其属于正向类别的概率越大；如果值越靠近0,则其属于负向类别的概率越大。</w:t>
      </w:r>
    </w:p>
    <w:p>
      <w:pPr>
        <w:rPr>
          <w:rFonts w:hint="eastAsia"/>
        </w:rPr>
      </w:pPr>
    </w:p>
    <w:p>
      <w:pPr>
        <w:rPr>
          <w:rFonts w:hint="eastAsia"/>
          <w:lang w:val="en-US" w:eastAsia="zh-CN"/>
        </w:rPr>
      </w:pPr>
      <w:r>
        <w:rPr>
          <w:rFonts w:hint="eastAsia"/>
          <w:lang w:val="en-US" w:eastAsia="zh-CN"/>
        </w:rPr>
        <w:t>学习PPT，熟练掌握逻辑回归的算法过程，掌握逻辑回归为什么使用交叉熵损失函数，而不是使用平方误差损失函数，熟练掌握两者的差异，结合代码理解损失函数的含义和区别。</w:t>
      </w:r>
    </w:p>
    <w:p>
      <w:pPr>
        <w:rPr>
          <w:rFonts w:hint="default"/>
          <w:lang w:val="en-US" w:eastAsia="zh-CN"/>
        </w:rPr>
      </w:pPr>
    </w:p>
    <w:p>
      <w:pPr>
        <w:rPr>
          <w:rFonts w:hint="default"/>
          <w:b/>
          <w:bCs/>
          <w:lang w:val="en-US" w:eastAsia="zh-CN"/>
        </w:rPr>
      </w:pPr>
      <w:r>
        <w:rPr>
          <w:rFonts w:hint="eastAsia"/>
          <w:b/>
          <w:bCs/>
          <w:lang w:val="en-US" w:eastAsia="zh-CN"/>
        </w:rPr>
        <w:t>线性回归与逻辑回归对比：</w:t>
      </w:r>
    </w:p>
    <w:p>
      <w:pPr>
        <w:rPr>
          <w:rFonts w:hint="eastAsia"/>
          <w:lang w:val="en-US" w:eastAsia="zh-CN"/>
        </w:rPr>
      </w:pPr>
      <w:r>
        <w:rPr>
          <w:rFonts w:hint="eastAsia"/>
          <w:lang w:val="en-US" w:eastAsia="zh-CN"/>
        </w:rPr>
        <w:t>结合实验报告和代码，理解线性回归与逻辑回归之间的区别和联系。</w:t>
      </w:r>
    </w:p>
    <w:p>
      <w:pPr>
        <w:rPr>
          <w:rFonts w:hint="eastAsia"/>
          <w:lang w:val="en-US" w:eastAsia="zh-CN"/>
        </w:rPr>
      </w:pPr>
    </w:p>
    <w:p>
      <w:pPr>
        <w:jc w:val="center"/>
        <w:rPr>
          <w:rFonts w:hint="default" w:eastAsiaTheme="minorEastAsia"/>
          <w:b/>
          <w:bCs/>
          <w:lang w:val="en-US" w:eastAsia="zh-CN"/>
        </w:rPr>
      </w:pPr>
      <w:r>
        <w:rPr>
          <w:rFonts w:hint="eastAsia"/>
          <w:b/>
          <w:bCs/>
          <w:lang w:val="en-US" w:eastAsia="zh-CN"/>
        </w:rPr>
        <w:t>聚类算法</w:t>
      </w:r>
    </w:p>
    <w:p>
      <w:pPr>
        <w:rPr>
          <w:shd w:val="pct10" w:color="auto" w:fill="FFFFFF"/>
        </w:rPr>
      </w:pPr>
    </w:p>
    <w:p>
      <w:pPr>
        <w:rPr>
          <w:rFonts w:hint="eastAsia"/>
          <w:lang w:val="en-US" w:eastAsia="zh-CN"/>
        </w:rPr>
      </w:pPr>
      <w:r>
        <w:rPr>
          <w:rFonts w:hint="eastAsia"/>
          <w:lang w:val="en-US" w:eastAsia="zh-CN"/>
        </w:rPr>
        <w:t>全部的无标签数据，将相近的数据聚成同一类。簇内距离最小化，簇间距离最大化。</w:t>
      </w:r>
    </w:p>
    <w:p>
      <w:pPr>
        <w:rPr>
          <w:rFonts w:hint="eastAsia"/>
          <w:lang w:val="en-US" w:eastAsia="zh-CN"/>
        </w:rPr>
      </w:pPr>
      <w:r>
        <w:rPr>
          <w:rFonts w:hint="eastAsia"/>
          <w:lang w:val="en-US" w:eastAsia="zh-CN"/>
        </w:rPr>
        <w:t>常用聚类算法</w:t>
      </w:r>
    </w:p>
    <w:p>
      <w:pPr>
        <w:ind w:left="360" w:firstLine="420" w:firstLineChars="200"/>
        <w:rPr>
          <w:rFonts w:hint="eastAsia"/>
          <w:lang w:val="en-US" w:eastAsia="zh-CN"/>
        </w:rPr>
      </w:pPr>
      <w:r>
        <w:rPr>
          <w:rFonts w:hint="eastAsia"/>
          <w:lang w:val="en-US" w:eastAsia="zh-CN"/>
        </w:rPr>
        <w:t>Kmeans（最常用）、层次聚类、密度聚类等。</w:t>
      </w:r>
    </w:p>
    <w:p>
      <w:pPr>
        <w:rPr>
          <w:rFonts w:hint="default"/>
          <w:lang w:val="en-US" w:eastAsia="zh-CN"/>
        </w:rPr>
      </w:pPr>
      <w:r>
        <w:rPr>
          <w:rFonts w:hint="eastAsia"/>
          <w:lang w:val="en-US" w:eastAsia="zh-CN"/>
        </w:rPr>
        <w:t>kmeans算法基本过程：</w:t>
      </w:r>
    </w:p>
    <w:p>
      <w:pPr>
        <w:ind w:left="360" w:firstLine="420" w:firstLineChars="200"/>
        <w:rPr>
          <w:rFonts w:hint="eastAsia"/>
          <w:lang w:val="en-US" w:eastAsia="zh-CN"/>
        </w:rPr>
      </w:pPr>
      <w:r>
        <w:drawing>
          <wp:inline distT="0" distB="0" distL="114300" distR="114300">
            <wp:extent cx="3308350" cy="2127250"/>
            <wp:effectExtent l="0" t="0" r="6350" b="635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308350" cy="2127250"/>
                    </a:xfrm>
                    <a:prstGeom prst="rect">
                      <a:avLst/>
                    </a:prstGeom>
                  </pic:spPr>
                </pic:pic>
              </a:graphicData>
            </a:graphic>
          </wp:inline>
        </w:drawing>
      </w:r>
    </w:p>
    <w:p>
      <w:pPr>
        <w:bidi w:val="0"/>
        <w:ind w:firstLine="420" w:firstLineChars="200"/>
        <w:jc w:val="left"/>
      </w:pPr>
      <w:r>
        <w:drawing>
          <wp:inline distT="0" distB="0" distL="114300" distR="114300">
            <wp:extent cx="1478915" cy="3155315"/>
            <wp:effectExtent l="0" t="0" r="6985" b="698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1478915" cy="3155315"/>
                    </a:xfrm>
                    <a:prstGeom prst="rect">
                      <a:avLst/>
                    </a:prstGeom>
                    <a:noFill/>
                    <a:ln>
                      <a:noFill/>
                    </a:ln>
                    <a:effectLst/>
                  </pic:spPr>
                </pic:pic>
              </a:graphicData>
            </a:graphic>
          </wp:inline>
        </w:drawing>
      </w:r>
    </w:p>
    <w:p>
      <w:pPr>
        <w:bidi w:val="0"/>
        <w:ind w:firstLine="420" w:firstLineChars="200"/>
        <w:jc w:val="left"/>
        <w:rPr>
          <w:rFonts w:hint="eastAsia"/>
          <w:b/>
          <w:bCs/>
        </w:rPr>
      </w:pPr>
      <w:r>
        <w:rPr>
          <w:rFonts w:hint="eastAsia"/>
          <w:b/>
          <w:bCs/>
        </w:rPr>
        <w:t>Kmeans算法步骤：</w:t>
      </w:r>
    </w:p>
    <w:p>
      <w:pPr>
        <w:bidi w:val="0"/>
        <w:ind w:firstLine="420" w:firstLineChars="200"/>
        <w:jc w:val="left"/>
        <w:rPr>
          <w:rFonts w:hint="eastAsia"/>
        </w:rPr>
      </w:pPr>
      <w:r>
        <w:rPr>
          <w:rFonts w:hint="eastAsia"/>
        </w:rPr>
        <w:t>（1）K值是Kmeans最重要的选择参数，直接决定着数据聚类的类别数量，在选择K值后，会在数据中随机选择K个数据样本最为初始中心点，如K=2；</w:t>
      </w:r>
    </w:p>
    <w:p>
      <w:pPr>
        <w:bidi w:val="0"/>
        <w:ind w:firstLine="420" w:firstLineChars="200"/>
        <w:jc w:val="left"/>
        <w:rPr>
          <w:rFonts w:hint="eastAsia"/>
        </w:rPr>
      </w:pPr>
      <w:r>
        <w:rPr>
          <w:rFonts w:hint="eastAsia"/>
        </w:rPr>
        <w:t>（2）计算所有样本点到各中心点距离，将其划分到距离最近中心点的类别；</w:t>
      </w:r>
    </w:p>
    <w:p>
      <w:pPr>
        <w:bidi w:val="0"/>
        <w:ind w:firstLine="420" w:firstLineChars="200"/>
        <w:jc w:val="left"/>
        <w:rPr>
          <w:rFonts w:hint="eastAsia"/>
        </w:rPr>
      </w:pPr>
      <w:r>
        <w:rPr>
          <w:rFonts w:hint="eastAsia"/>
        </w:rPr>
        <w:t>（3）每个类别中有了两个以上的数据时，类的中心就会发生变化，因此类中一旦有新的数据被划入时就需要重新计算整个类的中心点，这一步的计算也是整个算法的核心，因此称为K均值算法；</w:t>
      </w:r>
    </w:p>
    <w:p>
      <w:pPr>
        <w:bidi w:val="0"/>
        <w:ind w:firstLine="420" w:firstLineChars="200"/>
        <w:jc w:val="left"/>
        <w:rPr>
          <w:rFonts w:hint="eastAsia"/>
        </w:rPr>
      </w:pPr>
      <w:r>
        <w:rPr>
          <w:rFonts w:hint="eastAsia"/>
        </w:rPr>
        <w:t>（4）通过几步计算之后的结果，能够更直观的展示出类的聚合情况和中心点的位置情况；</w:t>
      </w:r>
    </w:p>
    <w:p>
      <w:pPr>
        <w:bidi w:val="0"/>
        <w:ind w:firstLine="420" w:firstLineChars="200"/>
        <w:jc w:val="left"/>
        <w:rPr>
          <w:rFonts w:hint="eastAsia"/>
        </w:rPr>
      </w:pPr>
      <w:r>
        <w:rPr>
          <w:rFonts w:hint="eastAsia"/>
        </w:rPr>
        <w:t>（5）判断聚类过程结束的标准有两个，一是中心点的位置不再发生变化，即结果收敛；二是执行了足够多次的迭代次数（通俗可以理解为计算了几次中心点位置）。</w:t>
      </w:r>
    </w:p>
    <w:p>
      <w:pPr>
        <w:bidi w:val="0"/>
        <w:jc w:val="left"/>
      </w:pPr>
    </w:p>
    <w:p>
      <w:pPr>
        <w:bidi w:val="0"/>
        <w:jc w:val="left"/>
        <w:rPr>
          <w:rFonts w:hint="eastAsia"/>
          <w:b/>
          <w:bCs/>
          <w:lang w:val="en-US" w:eastAsia="zh-CN"/>
        </w:rPr>
      </w:pPr>
      <w:r>
        <w:rPr>
          <w:rFonts w:hint="eastAsia"/>
          <w:b/>
          <w:bCs/>
          <w:lang w:val="en-US" w:eastAsia="zh-CN"/>
        </w:rPr>
        <w:t>算法对比理解：</w:t>
      </w:r>
    </w:p>
    <w:p>
      <w:pPr>
        <w:bidi w:val="0"/>
        <w:jc w:val="left"/>
        <w:rPr>
          <w:rFonts w:hint="eastAsia"/>
          <w:lang w:val="en-US" w:eastAsia="zh-CN"/>
        </w:rPr>
      </w:pPr>
      <w:r>
        <w:rPr>
          <w:rFonts w:hint="eastAsia"/>
          <w:lang w:val="en-US" w:eastAsia="zh-CN"/>
        </w:rPr>
        <w:t>K</w:t>
      </w:r>
      <w:r>
        <w:rPr>
          <w:rFonts w:hint="default"/>
          <w:lang w:val="en-US" w:eastAsia="zh-CN"/>
        </w:rPr>
        <w:t xml:space="preserve">means </w:t>
      </w:r>
      <w:r>
        <w:rPr>
          <w:rFonts w:hint="eastAsia"/>
          <w:lang w:val="en-US" w:eastAsia="zh-CN"/>
        </w:rPr>
        <w:t>算法和</w:t>
      </w:r>
      <w:r>
        <w:rPr>
          <w:rFonts w:hint="default"/>
          <w:lang w:val="en-US" w:eastAsia="zh-CN"/>
        </w:rPr>
        <w:t xml:space="preserve">KNN </w:t>
      </w:r>
      <w:r>
        <w:rPr>
          <w:rFonts w:hint="eastAsia"/>
          <w:lang w:val="en-US" w:eastAsia="zh-CN"/>
        </w:rPr>
        <w:t>算法的区别和联系。</w:t>
      </w:r>
    </w:p>
    <w:p>
      <w:pPr>
        <w:bidi w:val="0"/>
        <w:jc w:val="left"/>
      </w:pPr>
    </w:p>
    <w:p>
      <w:r>
        <w:rPr>
          <w:rFonts w:hint="eastAsia"/>
          <w:b/>
          <w:bCs/>
          <w:lang w:val="en-US" w:eastAsia="zh-CN"/>
        </w:rPr>
        <w:t>算法计算过程：</w:t>
      </w:r>
    </w:p>
    <w:p>
      <w:pPr>
        <w:bidi w:val="0"/>
        <w:jc w:val="left"/>
        <w:rPr>
          <w:rFonts w:hint="eastAsia"/>
          <w:lang w:val="en-US" w:eastAsia="zh-CN"/>
        </w:rPr>
      </w:pPr>
      <w:r>
        <w:rPr>
          <w:rFonts w:hint="eastAsia"/>
          <w:lang w:val="en-US" w:eastAsia="zh-CN"/>
        </w:rPr>
        <w:t>熟练掌握PPT中Kmeans算法的案例题的解题过程。</w:t>
      </w:r>
    </w:p>
    <w:p>
      <w:pPr>
        <w:bidi w:val="0"/>
        <w:ind w:firstLine="420" w:firstLineChars="200"/>
        <w:jc w:val="left"/>
        <w:rPr>
          <w:rFonts w:hint="eastAsia"/>
          <w:lang w:val="en-US" w:eastAsia="zh-CN"/>
        </w:rPr>
      </w:pPr>
    </w:p>
    <w:p>
      <w:pPr>
        <w:bidi w:val="0"/>
        <w:jc w:val="left"/>
        <w:rPr>
          <w:rFonts w:hint="default"/>
          <w:b/>
          <w:bCs/>
          <w:lang w:val="en-US" w:eastAsia="zh-CN"/>
        </w:rPr>
      </w:pPr>
      <w:r>
        <w:rPr>
          <w:rFonts w:hint="eastAsia"/>
          <w:b/>
          <w:bCs/>
          <w:lang w:val="en-US" w:eastAsia="zh-CN"/>
        </w:rPr>
        <w:t>Kmeans算法的关键技术：</w:t>
      </w:r>
    </w:p>
    <w:p>
      <w:pPr>
        <w:numPr>
          <w:ilvl w:val="0"/>
          <w:numId w:val="0"/>
        </w:numPr>
        <w:bidi w:val="0"/>
        <w:jc w:val="left"/>
        <w:rPr>
          <w:rFonts w:hint="eastAsia"/>
          <w:b/>
          <w:bCs/>
          <w:lang w:val="en-US" w:eastAsia="zh-CN"/>
        </w:rPr>
      </w:pPr>
      <w:r>
        <w:rPr>
          <w:rFonts w:hint="eastAsia"/>
          <w:b/>
          <w:bCs/>
          <w:lang w:val="en-US" w:eastAsia="zh-CN"/>
        </w:rPr>
        <w:t>检验算法是否正常工作，通过折线图</w:t>
      </w:r>
    </w:p>
    <w:p>
      <w:pPr>
        <w:widowControl w:val="0"/>
        <w:numPr>
          <w:ilvl w:val="0"/>
          <w:numId w:val="0"/>
        </w:numPr>
        <w:bidi w:val="0"/>
        <w:jc w:val="left"/>
        <w:rPr>
          <w:rFonts w:hint="default"/>
          <w:lang w:val="en-US" w:eastAsia="zh-CN"/>
        </w:rPr>
      </w:pPr>
      <w:r>
        <w:drawing>
          <wp:inline distT="0" distB="0" distL="114300" distR="114300">
            <wp:extent cx="2160270" cy="1728470"/>
            <wp:effectExtent l="0" t="0" r="11430" b="1143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2160270" cy="1728470"/>
                    </a:xfrm>
                    <a:prstGeom prst="rect">
                      <a:avLst/>
                    </a:prstGeom>
                    <a:noFill/>
                    <a:ln>
                      <a:noFill/>
                    </a:ln>
                    <a:effectLst/>
                  </pic:spPr>
                </pic:pic>
              </a:graphicData>
            </a:graphic>
          </wp:inline>
        </w:drawing>
      </w:r>
    </w:p>
    <w:p>
      <w:pPr>
        <w:widowControl w:val="0"/>
        <w:numPr>
          <w:ilvl w:val="0"/>
          <w:numId w:val="0"/>
        </w:numPr>
        <w:bidi w:val="0"/>
        <w:jc w:val="left"/>
        <w:rPr>
          <w:rFonts w:hint="default"/>
          <w:b/>
          <w:bCs/>
          <w:lang w:val="en-US" w:eastAsia="zh-CN"/>
        </w:rPr>
      </w:pPr>
      <w:r>
        <w:rPr>
          <w:rFonts w:hint="eastAsia"/>
          <w:b/>
          <w:bCs/>
          <w:lang w:val="en-US" w:eastAsia="zh-CN"/>
        </w:rPr>
        <w:t>终止条件</w:t>
      </w:r>
    </w:p>
    <w:p>
      <w:pPr>
        <w:widowControl w:val="0"/>
        <w:numPr>
          <w:ilvl w:val="0"/>
          <w:numId w:val="0"/>
        </w:numPr>
        <w:bidi w:val="0"/>
        <w:jc w:val="left"/>
        <w:rPr>
          <w:rFonts w:hint="default"/>
          <w:lang w:val="en-US" w:eastAsia="zh-CN"/>
        </w:rPr>
      </w:pPr>
      <w:r>
        <w:rPr>
          <w:rFonts w:hint="eastAsia"/>
          <w:lang w:val="en-US" w:eastAsia="zh-CN"/>
        </w:rPr>
        <w:t>（1）</w:t>
      </w:r>
      <w:r>
        <w:rPr>
          <w:rFonts w:hint="default"/>
          <w:lang w:val="en-US" w:eastAsia="zh-CN"/>
        </w:rPr>
        <w:t>聚类中心不再变动</w:t>
      </w:r>
    </w:p>
    <w:p>
      <w:pPr>
        <w:widowControl w:val="0"/>
        <w:numPr>
          <w:ilvl w:val="0"/>
          <w:numId w:val="0"/>
        </w:numPr>
        <w:bidi w:val="0"/>
        <w:jc w:val="left"/>
        <w:rPr>
          <w:rFonts w:hint="default"/>
          <w:lang w:val="en-US" w:eastAsia="zh-CN"/>
        </w:rPr>
      </w:pPr>
      <w:r>
        <w:rPr>
          <w:rFonts w:hint="eastAsia"/>
          <w:lang w:val="en-US" w:eastAsia="zh-CN"/>
        </w:rPr>
        <w:t>（2）达到设定的迭代次数</w:t>
      </w:r>
    </w:p>
    <w:p>
      <w:pPr>
        <w:widowControl w:val="0"/>
        <w:numPr>
          <w:ilvl w:val="0"/>
          <w:numId w:val="0"/>
        </w:numPr>
        <w:bidi w:val="0"/>
        <w:jc w:val="left"/>
        <w:rPr>
          <w:rFonts w:hint="default"/>
          <w:lang w:val="en-US" w:eastAsia="zh-CN"/>
        </w:rPr>
      </w:pPr>
      <w:r>
        <w:rPr>
          <w:rFonts w:hint="eastAsia"/>
          <w:lang w:val="en-US" w:eastAsia="zh-CN"/>
        </w:rPr>
        <w:t>（3）前后平均误差小于设定的阈值</w:t>
      </w:r>
    </w:p>
    <w:p>
      <w:pPr>
        <w:widowControl w:val="0"/>
        <w:numPr>
          <w:ilvl w:val="0"/>
          <w:numId w:val="0"/>
        </w:numPr>
        <w:bidi w:val="0"/>
        <w:jc w:val="left"/>
        <w:rPr>
          <w:rFonts w:hint="default"/>
          <w:lang w:val="en-US" w:eastAsia="zh-CN"/>
        </w:rPr>
      </w:pPr>
    </w:p>
    <w:p>
      <w:pPr>
        <w:widowControl w:val="0"/>
        <w:numPr>
          <w:ilvl w:val="0"/>
          <w:numId w:val="0"/>
        </w:numPr>
        <w:bidi w:val="0"/>
        <w:jc w:val="left"/>
        <w:rPr>
          <w:rFonts w:hint="default"/>
          <w:b/>
          <w:bCs/>
          <w:lang w:val="en-US" w:eastAsia="zh-CN"/>
        </w:rPr>
      </w:pPr>
      <w:r>
        <w:rPr>
          <w:rFonts w:hint="eastAsia"/>
          <w:b/>
          <w:bCs/>
          <w:lang w:val="en-US" w:eastAsia="zh-CN"/>
        </w:rPr>
        <w:t>簇中心初始化</w:t>
      </w:r>
    </w:p>
    <w:p>
      <w:pPr>
        <w:widowControl w:val="0"/>
        <w:numPr>
          <w:ilvl w:val="0"/>
          <w:numId w:val="0"/>
        </w:numPr>
        <w:bidi w:val="0"/>
        <w:jc w:val="left"/>
        <w:rPr>
          <w:rFonts w:hint="eastAsia"/>
          <w:lang w:val="en-US" w:eastAsia="zh-CN"/>
        </w:rPr>
      </w:pPr>
      <w:r>
        <w:rPr>
          <w:rFonts w:hint="eastAsia"/>
          <w:lang w:val="en-US" w:eastAsia="zh-CN"/>
        </w:rPr>
        <w:t>Kmeans算法中对簇中心初始化的不同，结果可能相差较大，极端的初始化结果，可能导致算法不能正常工作。</w:t>
      </w:r>
    </w:p>
    <w:p>
      <w:pPr>
        <w:widowControl w:val="0"/>
        <w:numPr>
          <w:ilvl w:val="0"/>
          <w:numId w:val="0"/>
        </w:numPr>
        <w:bidi w:val="0"/>
        <w:jc w:val="left"/>
        <w:rPr>
          <w:rFonts w:hint="default"/>
          <w:lang w:val="en-US" w:eastAsia="zh-CN"/>
        </w:rPr>
      </w:pPr>
      <w:r>
        <w:rPr>
          <w:rFonts w:hint="eastAsia"/>
          <w:lang w:val="en-US" w:eastAsia="zh-CN"/>
        </w:rPr>
        <w:t>簇中心初始化方法：</w:t>
      </w:r>
    </w:p>
    <w:p>
      <w:pPr>
        <w:widowControl w:val="0"/>
        <w:numPr>
          <w:ilvl w:val="0"/>
          <w:numId w:val="0"/>
        </w:numPr>
        <w:bidi w:val="0"/>
        <w:jc w:val="left"/>
        <w:rPr>
          <w:rFonts w:hint="default"/>
          <w:lang w:val="en-US" w:eastAsia="zh-CN"/>
        </w:rPr>
      </w:pPr>
      <w:r>
        <w:rPr>
          <w:rFonts w:hint="eastAsia"/>
          <w:lang w:val="en-US" w:eastAsia="zh-CN"/>
        </w:rPr>
        <w:t>（1）</w:t>
      </w:r>
      <w:r>
        <w:rPr>
          <w:rFonts w:hint="default"/>
          <w:lang w:val="en-US" w:eastAsia="zh-CN"/>
        </w:rPr>
        <w:t>初始聚类中心点设置为彼此尽可能远的样本点</w:t>
      </w:r>
    </w:p>
    <w:p>
      <w:pPr>
        <w:widowControl w:val="0"/>
        <w:numPr>
          <w:ilvl w:val="0"/>
          <w:numId w:val="0"/>
        </w:numPr>
        <w:bidi w:val="0"/>
        <w:jc w:val="left"/>
        <w:rPr>
          <w:rFonts w:hint="default"/>
          <w:lang w:val="en-US" w:eastAsia="zh-CN"/>
        </w:rPr>
      </w:pPr>
      <w:r>
        <w:rPr>
          <w:rFonts w:hint="eastAsia"/>
          <w:lang w:val="en-US" w:eastAsia="zh-CN"/>
        </w:rPr>
        <w:t>（2）</w:t>
      </w:r>
      <w:r>
        <w:rPr>
          <w:rFonts w:hint="default"/>
          <w:lang w:val="en-US" w:eastAsia="zh-CN"/>
        </w:rPr>
        <w:t>首先所有样本中靠近中心的样本点作为第一个聚类中心点，然后选择距离第一个中心点最远的样本点作为第二个中心点，然后再选择距离前两个点的最短距离最大的那个点作为第三个初始类聚类中心点，以此类推，直至选出K个初始类簇中心点（通用场景）。</w:t>
      </w:r>
    </w:p>
    <w:p>
      <w:pPr>
        <w:widowControl w:val="0"/>
        <w:numPr>
          <w:ilvl w:val="0"/>
          <w:numId w:val="0"/>
        </w:numPr>
        <w:bidi w:val="0"/>
        <w:jc w:val="left"/>
        <w:rPr>
          <w:rFonts w:hint="default"/>
          <w:lang w:val="en-US" w:eastAsia="zh-CN"/>
        </w:rPr>
      </w:pPr>
      <w:r>
        <w:rPr>
          <w:rFonts w:hint="eastAsia"/>
          <w:lang w:val="en-US" w:eastAsia="zh-CN"/>
        </w:rPr>
        <w:t>（3）</w:t>
      </w:r>
      <w:r>
        <w:rPr>
          <w:rFonts w:hint="default"/>
          <w:lang w:val="en-US" w:eastAsia="zh-CN"/>
        </w:rPr>
        <w:t>随机初始化选择多次，取算法迭代损失值最小的（适用于K较小场景）</w:t>
      </w:r>
    </w:p>
    <w:p>
      <w:pPr>
        <w:widowControl w:val="0"/>
        <w:numPr>
          <w:ilvl w:val="0"/>
          <w:numId w:val="0"/>
        </w:numPr>
        <w:bidi w:val="0"/>
        <w:jc w:val="left"/>
        <w:rPr>
          <w:rFonts w:hint="default"/>
          <w:lang w:val="en-US" w:eastAsia="zh-CN"/>
        </w:rPr>
      </w:pPr>
    </w:p>
    <w:p>
      <w:pPr>
        <w:widowControl w:val="0"/>
        <w:numPr>
          <w:ilvl w:val="0"/>
          <w:numId w:val="0"/>
        </w:numPr>
        <w:bidi w:val="0"/>
        <w:jc w:val="left"/>
        <w:rPr>
          <w:rFonts w:hint="default"/>
          <w:b/>
          <w:bCs/>
          <w:lang w:val="en-US" w:eastAsia="zh-CN"/>
        </w:rPr>
      </w:pPr>
      <w:r>
        <w:rPr>
          <w:rFonts w:hint="eastAsia"/>
          <w:b/>
          <w:bCs/>
          <w:lang w:val="en-US" w:eastAsia="zh-CN"/>
        </w:rPr>
        <w:t>K值选择</w:t>
      </w:r>
    </w:p>
    <w:p>
      <w:pPr>
        <w:widowControl w:val="0"/>
        <w:numPr>
          <w:ilvl w:val="0"/>
          <w:numId w:val="0"/>
        </w:numPr>
        <w:bidi w:val="0"/>
        <w:jc w:val="left"/>
        <w:rPr>
          <w:rFonts w:hint="default"/>
          <w:lang w:val="en-US" w:eastAsia="zh-CN"/>
        </w:rPr>
      </w:pPr>
      <w:r>
        <w:rPr>
          <w:rFonts w:hint="default"/>
          <w:lang w:val="en-US" w:eastAsia="zh-CN"/>
        </w:rPr>
        <w:t>聚类的K值，通常根据业务场景人工确定。当业务目标不明确时，则借助如下几种方法来辅助选择。</w:t>
      </w:r>
    </w:p>
    <w:p>
      <w:pPr>
        <w:widowControl w:val="0"/>
        <w:numPr>
          <w:ilvl w:val="0"/>
          <w:numId w:val="0"/>
        </w:numPr>
        <w:bidi w:val="0"/>
        <w:jc w:val="left"/>
        <w:rPr>
          <w:rFonts w:hint="default"/>
          <w:lang w:val="en-US" w:eastAsia="zh-CN"/>
        </w:rPr>
      </w:pPr>
      <w:r>
        <w:rPr>
          <w:rFonts w:hint="eastAsia"/>
          <w:lang w:val="en-US" w:eastAsia="zh-CN"/>
        </w:rPr>
        <w:t>（1）</w:t>
      </w:r>
      <w:r>
        <w:rPr>
          <w:rFonts w:hint="default"/>
          <w:lang w:val="en-US" w:eastAsia="zh-CN"/>
        </w:rPr>
        <w:t>肘部法则</w:t>
      </w:r>
    </w:p>
    <w:p>
      <w:pPr>
        <w:widowControl w:val="0"/>
        <w:numPr>
          <w:ilvl w:val="0"/>
          <w:numId w:val="0"/>
        </w:numPr>
        <w:bidi w:val="0"/>
        <w:jc w:val="left"/>
        <w:rPr>
          <w:rFonts w:hint="default"/>
          <w:lang w:val="en-US" w:eastAsia="zh-CN"/>
        </w:rPr>
      </w:pPr>
      <w:r>
        <w:rPr>
          <w:rFonts w:hint="eastAsia"/>
          <w:lang w:val="en-US" w:eastAsia="zh-CN"/>
        </w:rPr>
        <w:t>（2）</w:t>
      </w:r>
      <w:r>
        <w:rPr>
          <w:rFonts w:hint="default"/>
          <w:lang w:val="en-US" w:eastAsia="zh-CN"/>
        </w:rPr>
        <w:t>轮廓系数</w:t>
      </w:r>
    </w:p>
    <w:p>
      <w:pPr>
        <w:widowControl w:val="0"/>
        <w:numPr>
          <w:ilvl w:val="0"/>
          <w:numId w:val="0"/>
        </w:numPr>
        <w:bidi w:val="0"/>
        <w:jc w:val="left"/>
        <w:rPr>
          <w:rFonts w:hint="default"/>
          <w:lang w:val="en-US" w:eastAsia="zh-CN"/>
        </w:rPr>
      </w:pPr>
      <w:r>
        <w:rPr>
          <w:rFonts w:hint="default"/>
          <w:lang w:val="en-US" w:eastAsia="zh-CN"/>
        </w:rPr>
        <w:t>（3）Canopy算法</w:t>
      </w:r>
    </w:p>
    <w:p>
      <w:pPr>
        <w:widowControl w:val="0"/>
        <w:numPr>
          <w:ilvl w:val="0"/>
          <w:numId w:val="0"/>
        </w:numPr>
        <w:bidi w:val="0"/>
        <w:jc w:val="left"/>
        <w:rPr>
          <w:rFonts w:hint="eastAsia"/>
          <w:b/>
          <w:bCs/>
          <w:lang w:val="en-US" w:eastAsia="zh-CN"/>
        </w:rPr>
      </w:pPr>
      <w:r>
        <w:rPr>
          <w:rFonts w:hint="eastAsia"/>
          <w:b/>
          <w:bCs/>
          <w:lang w:val="en-US" w:eastAsia="zh-CN"/>
        </w:rPr>
        <w:t>最常使用的是肘部法则：</w:t>
      </w:r>
    </w:p>
    <w:p>
      <w:pPr>
        <w:widowControl w:val="0"/>
        <w:numPr>
          <w:ilvl w:val="0"/>
          <w:numId w:val="0"/>
        </w:numPr>
        <w:bidi w:val="0"/>
        <w:jc w:val="left"/>
        <w:rPr>
          <w:rFonts w:hint="default"/>
          <w:lang w:val="en-US" w:eastAsia="zh-CN"/>
        </w:rPr>
      </w:pPr>
      <w:r>
        <w:drawing>
          <wp:inline distT="0" distB="0" distL="114300" distR="114300">
            <wp:extent cx="2507615" cy="1967230"/>
            <wp:effectExtent l="0" t="0" r="6985" b="127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507615" cy="1967230"/>
                    </a:xfrm>
                    <a:prstGeom prst="rect">
                      <a:avLst/>
                    </a:prstGeom>
                    <a:noFill/>
                    <a:ln>
                      <a:noFill/>
                    </a:ln>
                    <a:effectLst/>
                  </pic:spPr>
                </pic:pic>
              </a:graphicData>
            </a:graphic>
          </wp:inline>
        </w:drawing>
      </w:r>
    </w:p>
    <w:p>
      <w:pPr>
        <w:rPr>
          <w:rFonts w:hint="eastAsia"/>
          <w:lang w:val="en-US" w:eastAsia="zh-CN"/>
        </w:rPr>
      </w:pPr>
    </w:p>
    <w:p>
      <w:pPr>
        <w:rPr>
          <w:rFonts w:hint="eastAsia"/>
          <w:lang w:val="en-US" w:eastAsia="zh-CN"/>
        </w:rPr>
      </w:pPr>
    </w:p>
    <w:p>
      <w:pPr>
        <w:widowControl w:val="0"/>
        <w:numPr>
          <w:ilvl w:val="0"/>
          <w:numId w:val="0"/>
        </w:numPr>
        <w:bidi w:val="0"/>
        <w:jc w:val="left"/>
        <w:rPr>
          <w:rFonts w:hint="eastAsia"/>
          <w:lang w:val="en-US" w:eastAsia="zh-CN"/>
        </w:rPr>
      </w:pPr>
    </w:p>
    <w:p>
      <w:pPr>
        <w:jc w:val="center"/>
        <w:rPr>
          <w:shd w:val="pct10" w:color="auto" w:fill="FFFFFF"/>
        </w:rPr>
      </w:pPr>
      <w:r>
        <w:rPr>
          <w:rFonts w:hint="eastAsia"/>
          <w:b/>
          <w:bCs/>
          <w:lang w:val="en-US" w:eastAsia="zh-CN"/>
        </w:rPr>
        <w:t>Apriori算法</w:t>
      </w:r>
    </w:p>
    <w:p>
      <w:pPr>
        <w:rPr>
          <w:shd w:val="pct10" w:color="auto" w:fill="FFFFFF"/>
        </w:rPr>
      </w:pPr>
      <w:r>
        <w:rPr>
          <w:rFonts w:hint="eastAsia"/>
          <w:b/>
          <w:bCs/>
          <w:lang w:val="en-US" w:eastAsia="zh-CN"/>
        </w:rPr>
        <w:t>关联分析</w:t>
      </w:r>
    </w:p>
    <w:p>
      <w:pPr>
        <w:widowControl w:val="0"/>
        <w:numPr>
          <w:ilvl w:val="0"/>
          <w:numId w:val="0"/>
        </w:numPr>
        <w:bidi w:val="0"/>
        <w:jc w:val="left"/>
        <w:rPr>
          <w:rFonts w:hint="eastAsia"/>
          <w:lang w:val="en-US" w:eastAsia="zh-CN"/>
        </w:rPr>
      </w:pPr>
      <w:r>
        <w:rPr>
          <w:rFonts w:hint="eastAsia"/>
          <w:lang w:val="en-US" w:eastAsia="zh-CN"/>
        </w:rPr>
        <w:t>关联分析又称关联挖掘，即从大规模数据中，发现对象之间隐含关系与规律的过程，也称为关联规则学习。</w:t>
      </w:r>
    </w:p>
    <w:p>
      <w:pPr>
        <w:widowControl w:val="0"/>
        <w:numPr>
          <w:ilvl w:val="0"/>
          <w:numId w:val="0"/>
        </w:numPr>
        <w:bidi w:val="0"/>
        <w:jc w:val="left"/>
        <w:rPr>
          <w:rFonts w:hint="eastAsia"/>
          <w:b/>
          <w:bCs/>
          <w:lang w:val="en-US" w:eastAsia="zh-CN"/>
        </w:rPr>
      </w:pPr>
      <w:r>
        <w:rPr>
          <w:rFonts w:hint="eastAsia"/>
          <w:b/>
          <w:bCs/>
          <w:lang w:val="en-US" w:eastAsia="zh-CN"/>
        </w:rPr>
        <w:t>关联关系的两种形式：</w:t>
      </w:r>
    </w:p>
    <w:p>
      <w:pPr>
        <w:widowControl w:val="0"/>
        <w:numPr>
          <w:ilvl w:val="0"/>
          <w:numId w:val="0"/>
        </w:numPr>
        <w:bidi w:val="0"/>
        <w:jc w:val="left"/>
        <w:rPr>
          <w:rFonts w:hint="default"/>
          <w:lang w:val="en-US" w:eastAsia="zh-CN"/>
        </w:rPr>
      </w:pPr>
      <w:r>
        <w:rPr>
          <w:rFonts w:hint="default"/>
          <w:lang w:val="en-US" w:eastAsia="zh-CN"/>
        </w:rPr>
        <w:t>（1）频繁项集：经常出现在一块的物品的集合。</w:t>
      </w:r>
    </w:p>
    <w:p>
      <w:pPr>
        <w:widowControl w:val="0"/>
        <w:numPr>
          <w:ilvl w:val="0"/>
          <w:numId w:val="0"/>
        </w:numPr>
        <w:bidi w:val="0"/>
        <w:jc w:val="left"/>
        <w:rPr>
          <w:rFonts w:hint="default"/>
          <w:lang w:val="en-US" w:eastAsia="zh-CN"/>
        </w:rPr>
      </w:pPr>
      <w:r>
        <w:rPr>
          <w:rFonts w:hint="default"/>
          <w:lang w:val="en-US" w:eastAsia="zh-CN"/>
        </w:rPr>
        <w:t>（2）关联规则：暗示两种物品之间可能存在很强的关系。</w:t>
      </w:r>
    </w:p>
    <w:p>
      <w:pPr>
        <w:widowControl w:val="0"/>
        <w:numPr>
          <w:ilvl w:val="0"/>
          <w:numId w:val="0"/>
        </w:numPr>
        <w:bidi w:val="0"/>
        <w:jc w:val="left"/>
        <w:rPr>
          <w:rFonts w:hint="default"/>
          <w:lang w:val="en-US" w:eastAsia="zh-CN"/>
        </w:rPr>
      </w:pPr>
    </w:p>
    <w:p>
      <w:pPr>
        <w:widowControl w:val="0"/>
        <w:numPr>
          <w:ilvl w:val="0"/>
          <w:numId w:val="0"/>
        </w:numPr>
        <w:bidi w:val="0"/>
        <w:jc w:val="left"/>
        <w:rPr>
          <w:rFonts w:hint="eastAsia"/>
          <w:b/>
          <w:bCs/>
          <w:lang w:val="en-US" w:eastAsia="zh-CN"/>
        </w:rPr>
      </w:pPr>
      <w:r>
        <w:rPr>
          <w:rFonts w:hint="eastAsia"/>
          <w:b/>
          <w:bCs/>
          <w:lang w:val="en-US" w:eastAsia="zh-CN"/>
        </w:rPr>
        <w:t>关联分析的三大指标：</w:t>
      </w:r>
    </w:p>
    <w:p>
      <w:pPr>
        <w:widowControl w:val="0"/>
        <w:numPr>
          <w:ilvl w:val="0"/>
          <w:numId w:val="0"/>
        </w:numPr>
        <w:bidi w:val="0"/>
        <w:jc w:val="left"/>
        <w:rPr>
          <w:rFonts w:hint="default"/>
          <w:b/>
          <w:bCs/>
          <w:lang w:val="en-US" w:eastAsia="zh-CN"/>
        </w:rPr>
      </w:pPr>
      <w:r>
        <w:rPr>
          <w:rFonts w:hint="eastAsia"/>
          <w:b/>
          <w:bCs/>
          <w:lang w:val="en-US" w:eastAsia="zh-CN"/>
        </w:rPr>
        <w:t>（1）支持度</w:t>
      </w:r>
    </w:p>
    <w:p>
      <w:pPr>
        <w:widowControl w:val="0"/>
        <w:numPr>
          <w:ilvl w:val="0"/>
          <w:numId w:val="0"/>
        </w:numPr>
        <w:bidi w:val="0"/>
        <w:jc w:val="left"/>
        <w:rPr>
          <w:rFonts w:hint="default"/>
          <w:lang w:val="en-US" w:eastAsia="zh-CN"/>
        </w:rPr>
      </w:pPr>
      <w:r>
        <w:rPr>
          <w:rFonts w:hint="default"/>
          <w:lang w:val="en-US" w:eastAsia="zh-CN"/>
        </w:rPr>
        <w:t>支持度是个百分比，指某商品或商品组合出现的次数与总次数之间的比例。支持度越高，代表这个组合出现的频率越大。</w:t>
      </w:r>
    </w:p>
    <w:p>
      <w:pPr>
        <w:widowControl w:val="0"/>
        <w:numPr>
          <w:ilvl w:val="0"/>
          <w:numId w:val="0"/>
        </w:numPr>
        <w:bidi w:val="0"/>
        <w:jc w:val="left"/>
        <w:rPr>
          <w:rFonts w:hint="default"/>
          <w:b/>
          <w:bCs/>
          <w:lang w:val="en-US" w:eastAsia="zh-CN"/>
        </w:rPr>
      </w:pPr>
      <w:r>
        <w:rPr>
          <w:rFonts w:hint="eastAsia"/>
          <w:b/>
          <w:bCs/>
          <w:lang w:val="en-US" w:eastAsia="zh-CN"/>
        </w:rPr>
        <w:t>（2）置信度</w:t>
      </w:r>
    </w:p>
    <w:p>
      <w:pPr>
        <w:widowControl w:val="0"/>
        <w:numPr>
          <w:ilvl w:val="0"/>
          <w:numId w:val="0"/>
        </w:numPr>
        <w:bidi w:val="0"/>
        <w:jc w:val="left"/>
        <w:rPr>
          <w:rFonts w:hint="default"/>
          <w:lang w:val="en-US" w:eastAsia="zh-CN"/>
        </w:rPr>
      </w:pPr>
      <w:r>
        <w:rPr>
          <w:rFonts w:hint="default"/>
          <w:lang w:val="en-US" w:eastAsia="zh-CN"/>
        </w:rPr>
        <w:t>置信度</w:t>
      </w:r>
      <w:r>
        <w:rPr>
          <w:rFonts w:hint="eastAsia"/>
          <w:lang w:val="en-US" w:eastAsia="zh-CN"/>
        </w:rPr>
        <w:t>即</w:t>
      </w:r>
      <w:r>
        <w:rPr>
          <w:rFonts w:hint="default"/>
          <w:lang w:val="en-US" w:eastAsia="zh-CN"/>
        </w:rPr>
        <w:t>条件概率，也称为可信度。指的是当你购买了商品A，会有多大的概率购买商品B。</w:t>
      </w:r>
    </w:p>
    <w:p>
      <w:pPr>
        <w:widowControl w:val="0"/>
        <w:numPr>
          <w:ilvl w:val="0"/>
          <w:numId w:val="0"/>
        </w:numPr>
        <w:bidi w:val="0"/>
        <w:jc w:val="left"/>
        <w:rPr>
          <w:rFonts w:hint="default"/>
          <w:lang w:val="en-US" w:eastAsia="zh-CN"/>
        </w:rPr>
      </w:pPr>
      <w:r>
        <w:rPr>
          <w:rFonts w:hint="default"/>
          <w:lang w:val="en-US" w:eastAsia="zh-CN"/>
        </w:rPr>
        <w:t>表示在发生X的项集中，同时发生Y的可能性，即X和Y同时发生的个数占仅X发生个数的比例，公式为：Confidence(X→Y) = P(Y|X) = P(X,Y)/P(X) = P(X∩Y)/P(X)</w:t>
      </w:r>
    </w:p>
    <w:p>
      <w:pPr>
        <w:widowControl w:val="0"/>
        <w:numPr>
          <w:ilvl w:val="0"/>
          <w:numId w:val="0"/>
        </w:numPr>
        <w:bidi w:val="0"/>
        <w:jc w:val="left"/>
        <w:rPr>
          <w:rFonts w:hint="default"/>
          <w:b/>
          <w:bCs/>
          <w:lang w:val="en-US" w:eastAsia="zh-CN"/>
        </w:rPr>
      </w:pPr>
      <w:r>
        <w:rPr>
          <w:rFonts w:hint="eastAsia"/>
          <w:b/>
          <w:bCs/>
          <w:lang w:val="en-US" w:eastAsia="zh-CN"/>
        </w:rPr>
        <w:t>（3）提升度</w:t>
      </w:r>
    </w:p>
    <w:p>
      <w:pPr>
        <w:widowControl w:val="0"/>
        <w:numPr>
          <w:ilvl w:val="0"/>
          <w:numId w:val="0"/>
        </w:numPr>
        <w:bidi w:val="0"/>
        <w:jc w:val="left"/>
        <w:rPr>
          <w:rFonts w:hint="default"/>
          <w:lang w:val="en-US" w:eastAsia="zh-CN"/>
        </w:rPr>
      </w:pPr>
      <w:r>
        <w:rPr>
          <w:rFonts w:hint="default"/>
          <w:lang w:val="en-US" w:eastAsia="zh-CN"/>
        </w:rPr>
        <w:t>提升度，指的是商品A的出现，对商品B的出现概率提升的程度。</w:t>
      </w:r>
    </w:p>
    <w:p>
      <w:pPr>
        <w:widowControl w:val="0"/>
        <w:numPr>
          <w:ilvl w:val="0"/>
          <w:numId w:val="0"/>
        </w:numPr>
        <w:bidi w:val="0"/>
        <w:jc w:val="left"/>
        <w:rPr>
          <w:rFonts w:hint="default"/>
          <w:lang w:val="en-US" w:eastAsia="zh-CN"/>
        </w:rPr>
      </w:pPr>
      <w:r>
        <w:rPr>
          <w:rFonts w:hint="default"/>
          <w:lang w:val="en-US" w:eastAsia="zh-CN"/>
        </w:rPr>
        <w:t>Lift(X→Y) = P(Y|X)/P(Y)</w:t>
      </w:r>
    </w:p>
    <w:p>
      <w:pPr>
        <w:widowControl w:val="0"/>
        <w:numPr>
          <w:ilvl w:val="0"/>
          <w:numId w:val="0"/>
        </w:numPr>
        <w:bidi w:val="0"/>
        <w:jc w:val="left"/>
        <w:rPr>
          <w:rFonts w:hint="default"/>
          <w:lang w:val="en-US" w:eastAsia="zh-CN"/>
        </w:rPr>
      </w:pPr>
      <w:r>
        <w:rPr>
          <w:rFonts w:hint="default"/>
          <w:lang w:val="en-US" w:eastAsia="zh-CN"/>
        </w:rPr>
        <w:t>提升度反映了关联规则中的X与Y的相关性。</w:t>
      </w:r>
    </w:p>
    <w:p>
      <w:pPr>
        <w:widowControl w:val="0"/>
        <w:numPr>
          <w:ilvl w:val="0"/>
          <w:numId w:val="0"/>
        </w:numPr>
        <w:bidi w:val="0"/>
        <w:jc w:val="left"/>
        <w:rPr>
          <w:rFonts w:hint="default"/>
          <w:lang w:val="en-US" w:eastAsia="zh-CN"/>
        </w:rPr>
      </w:pPr>
      <w:r>
        <w:rPr>
          <w:rFonts w:hint="default"/>
          <w:lang w:val="en-US" w:eastAsia="zh-CN"/>
        </w:rPr>
        <w:t>提升度&gt;1且越高表明正相关性越高</w:t>
      </w:r>
    </w:p>
    <w:p>
      <w:pPr>
        <w:widowControl w:val="0"/>
        <w:numPr>
          <w:ilvl w:val="0"/>
          <w:numId w:val="0"/>
        </w:numPr>
        <w:bidi w:val="0"/>
        <w:jc w:val="left"/>
        <w:rPr>
          <w:rFonts w:hint="default"/>
          <w:lang w:val="en-US" w:eastAsia="zh-CN"/>
        </w:rPr>
      </w:pPr>
      <w:r>
        <w:rPr>
          <w:rFonts w:hint="default"/>
          <w:lang w:val="en-US" w:eastAsia="zh-CN"/>
        </w:rPr>
        <w:t>提升度&lt;1且越低表明负相关性越高</w:t>
      </w:r>
    </w:p>
    <w:p>
      <w:pPr>
        <w:widowControl w:val="0"/>
        <w:numPr>
          <w:ilvl w:val="0"/>
          <w:numId w:val="0"/>
        </w:numPr>
        <w:bidi w:val="0"/>
        <w:jc w:val="left"/>
        <w:rPr>
          <w:rFonts w:hint="default"/>
          <w:lang w:val="en-US" w:eastAsia="zh-CN"/>
        </w:rPr>
      </w:pPr>
      <w:r>
        <w:rPr>
          <w:rFonts w:hint="default"/>
          <w:lang w:val="en-US" w:eastAsia="zh-CN"/>
        </w:rPr>
        <w:t>提升度=1表明没有相关性，即相互独立。</w:t>
      </w:r>
    </w:p>
    <w:p>
      <w:pPr>
        <w:widowControl w:val="0"/>
        <w:numPr>
          <w:ilvl w:val="0"/>
          <w:numId w:val="0"/>
        </w:numPr>
        <w:bidi w:val="0"/>
        <w:jc w:val="left"/>
        <w:rPr>
          <w:rFonts w:hint="default"/>
          <w:lang w:val="en-US" w:eastAsia="zh-CN"/>
        </w:rPr>
      </w:pPr>
      <w:r>
        <w:rPr>
          <w:rFonts w:hint="default"/>
          <w:lang w:val="en-US" w:eastAsia="zh-CN"/>
        </w:rPr>
        <w:t>提升度要求至少大于1。</w:t>
      </w:r>
    </w:p>
    <w:p>
      <w:pPr>
        <w:widowControl w:val="0"/>
        <w:numPr>
          <w:ilvl w:val="0"/>
          <w:numId w:val="0"/>
        </w:numPr>
        <w:bidi w:val="0"/>
        <w:jc w:val="left"/>
        <w:rPr>
          <w:rFonts w:hint="default"/>
          <w:lang w:val="en-US" w:eastAsia="zh-CN"/>
        </w:rPr>
      </w:pPr>
    </w:p>
    <w:p>
      <w:pPr>
        <w:widowControl w:val="0"/>
        <w:numPr>
          <w:ilvl w:val="0"/>
          <w:numId w:val="0"/>
        </w:numPr>
        <w:bidi w:val="0"/>
        <w:jc w:val="left"/>
        <w:rPr>
          <w:rFonts w:hint="default"/>
          <w:lang w:val="en-US" w:eastAsia="zh-CN"/>
        </w:rPr>
      </w:pPr>
      <w:r>
        <w:rPr>
          <w:rFonts w:hint="default"/>
          <w:lang w:val="en-US" w:eastAsia="zh-CN"/>
        </w:rPr>
        <w:t>因为关联分析主要目的是寻找频繁项集，如果通过暴力寻找，结果是几何性增长运算量大。对于较大数据集，如果每个项集都要这么遍历的话效率太低。 为减少频繁项集的计算引入了Apriori算法。</w:t>
      </w:r>
    </w:p>
    <w:p>
      <w:pPr>
        <w:widowControl w:val="0"/>
        <w:numPr>
          <w:ilvl w:val="0"/>
          <w:numId w:val="0"/>
        </w:numPr>
        <w:bidi w:val="0"/>
        <w:jc w:val="left"/>
        <w:rPr>
          <w:rFonts w:hint="default"/>
          <w:lang w:val="en-US" w:eastAsia="zh-CN"/>
        </w:rPr>
      </w:pPr>
    </w:p>
    <w:p>
      <w:pPr>
        <w:widowControl w:val="0"/>
        <w:numPr>
          <w:ilvl w:val="0"/>
          <w:numId w:val="0"/>
        </w:numPr>
        <w:bidi w:val="0"/>
        <w:jc w:val="left"/>
        <w:rPr>
          <w:rFonts w:hint="default"/>
          <w:lang w:val="en-US" w:eastAsia="zh-CN"/>
        </w:rPr>
      </w:pPr>
    </w:p>
    <w:p>
      <w:pPr>
        <w:widowControl w:val="0"/>
        <w:numPr>
          <w:ilvl w:val="0"/>
          <w:numId w:val="0"/>
        </w:numPr>
        <w:bidi w:val="0"/>
        <w:jc w:val="left"/>
        <w:rPr>
          <w:rFonts w:hint="eastAsia"/>
          <w:b/>
          <w:bCs/>
          <w:lang w:val="en-US" w:eastAsia="zh-CN"/>
        </w:rPr>
      </w:pPr>
      <w:r>
        <w:rPr>
          <w:rFonts w:hint="default"/>
          <w:b/>
          <w:bCs/>
          <w:lang w:val="en-US" w:eastAsia="zh-CN"/>
        </w:rPr>
        <w:t>Apriori算法</w:t>
      </w:r>
      <w:r>
        <w:rPr>
          <w:rFonts w:hint="eastAsia"/>
          <w:b/>
          <w:bCs/>
          <w:lang w:val="en-US" w:eastAsia="zh-CN"/>
        </w:rPr>
        <w:t>要点：</w:t>
      </w:r>
    </w:p>
    <w:p>
      <w:pPr>
        <w:widowControl w:val="0"/>
        <w:numPr>
          <w:ilvl w:val="0"/>
          <w:numId w:val="17"/>
        </w:numPr>
        <w:bidi w:val="0"/>
        <w:jc w:val="left"/>
        <w:rPr>
          <w:rFonts w:hint="eastAsia"/>
          <w:lang w:val="en-US" w:eastAsia="zh-CN"/>
        </w:rPr>
      </w:pPr>
      <w:r>
        <w:rPr>
          <w:rFonts w:hint="eastAsia"/>
          <w:lang w:val="en-US" w:eastAsia="zh-CN"/>
        </w:rPr>
        <w:t>如果某个项集是频繁的，那么它的所有子集也是频繁的</w:t>
      </w:r>
    </w:p>
    <w:p>
      <w:pPr>
        <w:widowControl w:val="0"/>
        <w:numPr>
          <w:ilvl w:val="0"/>
          <w:numId w:val="17"/>
        </w:numPr>
        <w:bidi w:val="0"/>
        <w:jc w:val="left"/>
        <w:rPr>
          <w:rFonts w:hint="eastAsia"/>
          <w:lang w:val="en-US" w:eastAsia="zh-CN"/>
        </w:rPr>
      </w:pPr>
      <w:r>
        <w:rPr>
          <w:rFonts w:hint="eastAsia"/>
          <w:lang w:val="en-US" w:eastAsia="zh-CN"/>
        </w:rPr>
        <w:t>如果一个项集是非频繁集，那么它的所有超集也是非频繁</w:t>
      </w:r>
    </w:p>
    <w:p>
      <w:pPr>
        <w:widowControl w:val="0"/>
        <w:numPr>
          <w:ilvl w:val="0"/>
          <w:numId w:val="17"/>
        </w:numPr>
        <w:bidi w:val="0"/>
        <w:jc w:val="left"/>
        <w:rPr>
          <w:rFonts w:hint="eastAsia"/>
          <w:lang w:val="en-US" w:eastAsia="zh-CN"/>
        </w:rPr>
      </w:pPr>
      <w:r>
        <w:rPr>
          <w:rFonts w:hint="eastAsia"/>
          <w:lang w:val="en-US" w:eastAsia="zh-CN"/>
        </w:rPr>
        <w:t>在寻找关联规则中，如果前项可信度较低，那么其后项的可信度也会低</w:t>
      </w:r>
      <w:bookmarkStart w:id="0" w:name="_GoBack"/>
      <w:bookmarkEnd w:id="0"/>
    </w:p>
    <w:p>
      <w:pPr>
        <w:widowControl w:val="0"/>
        <w:numPr>
          <w:ilvl w:val="0"/>
          <w:numId w:val="0"/>
        </w:numPr>
        <w:bidi w:val="0"/>
        <w:jc w:val="left"/>
        <w:rPr>
          <w:rFonts w:hint="eastAsia"/>
          <w:lang w:val="en-US" w:eastAsia="zh-CN"/>
        </w:rPr>
      </w:pPr>
    </w:p>
    <w:p>
      <w:pPr>
        <w:widowControl w:val="0"/>
        <w:numPr>
          <w:ilvl w:val="0"/>
          <w:numId w:val="0"/>
        </w:numPr>
        <w:bidi w:val="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auto"/>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205FF3"/>
    <w:multiLevelType w:val="singleLevel"/>
    <w:tmpl w:val="D0205FF3"/>
    <w:lvl w:ilvl="0" w:tentative="0">
      <w:start w:val="1"/>
      <w:numFmt w:val="decimal"/>
      <w:suff w:val="nothing"/>
      <w:lvlText w:val="（%1）"/>
      <w:lvlJc w:val="left"/>
    </w:lvl>
  </w:abstractNum>
  <w:abstractNum w:abstractNumId="1">
    <w:nsid w:val="E68843BB"/>
    <w:multiLevelType w:val="multilevel"/>
    <w:tmpl w:val="E68843BB"/>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
    <w:nsid w:val="EA43B4A3"/>
    <w:multiLevelType w:val="singleLevel"/>
    <w:tmpl w:val="EA43B4A3"/>
    <w:lvl w:ilvl="0" w:tentative="0">
      <w:start w:val="1"/>
      <w:numFmt w:val="decimal"/>
      <w:suff w:val="nothing"/>
      <w:lvlText w:val="（%1）"/>
      <w:lvlJc w:val="left"/>
    </w:lvl>
  </w:abstractNum>
  <w:abstractNum w:abstractNumId="3">
    <w:nsid w:val="082D93B2"/>
    <w:multiLevelType w:val="singleLevel"/>
    <w:tmpl w:val="082D93B2"/>
    <w:lvl w:ilvl="0" w:tentative="0">
      <w:start w:val="1"/>
      <w:numFmt w:val="decimal"/>
      <w:suff w:val="nothing"/>
      <w:lvlText w:val="（%1）"/>
      <w:lvlJc w:val="left"/>
    </w:lvl>
  </w:abstractNum>
  <w:abstractNum w:abstractNumId="4">
    <w:nsid w:val="09DAFA78"/>
    <w:multiLevelType w:val="singleLevel"/>
    <w:tmpl w:val="09DAFA78"/>
    <w:lvl w:ilvl="0" w:tentative="0">
      <w:start w:val="1"/>
      <w:numFmt w:val="decimal"/>
      <w:suff w:val="nothing"/>
      <w:lvlText w:val="（%1）"/>
      <w:lvlJc w:val="left"/>
    </w:lvl>
  </w:abstractNum>
  <w:abstractNum w:abstractNumId="5">
    <w:nsid w:val="10521965"/>
    <w:multiLevelType w:val="singleLevel"/>
    <w:tmpl w:val="10521965"/>
    <w:lvl w:ilvl="0" w:tentative="0">
      <w:start w:val="1"/>
      <w:numFmt w:val="decimal"/>
      <w:suff w:val="space"/>
      <w:lvlText w:val="%1."/>
      <w:lvlJc w:val="left"/>
    </w:lvl>
  </w:abstractNum>
  <w:abstractNum w:abstractNumId="6">
    <w:nsid w:val="2D15B059"/>
    <w:multiLevelType w:val="singleLevel"/>
    <w:tmpl w:val="2D15B059"/>
    <w:lvl w:ilvl="0" w:tentative="0">
      <w:start w:val="1"/>
      <w:numFmt w:val="decimal"/>
      <w:suff w:val="space"/>
      <w:lvlText w:val="%1."/>
      <w:lvlJc w:val="left"/>
    </w:lvl>
  </w:abstractNum>
  <w:abstractNum w:abstractNumId="7">
    <w:nsid w:val="38D9B4F8"/>
    <w:multiLevelType w:val="singleLevel"/>
    <w:tmpl w:val="38D9B4F8"/>
    <w:lvl w:ilvl="0" w:tentative="0">
      <w:start w:val="1"/>
      <w:numFmt w:val="decimal"/>
      <w:suff w:val="nothing"/>
      <w:lvlText w:val="（%1）"/>
      <w:lvlJc w:val="left"/>
    </w:lvl>
  </w:abstractNum>
  <w:abstractNum w:abstractNumId="8">
    <w:nsid w:val="39A07A72"/>
    <w:multiLevelType w:val="singleLevel"/>
    <w:tmpl w:val="39A07A72"/>
    <w:lvl w:ilvl="0" w:tentative="0">
      <w:start w:val="1"/>
      <w:numFmt w:val="decimal"/>
      <w:suff w:val="space"/>
      <w:lvlText w:val="(%1)"/>
      <w:lvlJc w:val="left"/>
    </w:lvl>
  </w:abstractNum>
  <w:abstractNum w:abstractNumId="9">
    <w:nsid w:val="4A3AFD34"/>
    <w:multiLevelType w:val="singleLevel"/>
    <w:tmpl w:val="4A3AFD34"/>
    <w:lvl w:ilvl="0" w:tentative="0">
      <w:start w:val="1"/>
      <w:numFmt w:val="decimal"/>
      <w:suff w:val="nothing"/>
      <w:lvlText w:val="（%1）"/>
      <w:lvlJc w:val="left"/>
    </w:lvl>
  </w:abstractNum>
  <w:abstractNum w:abstractNumId="10">
    <w:nsid w:val="4D7F9BCF"/>
    <w:multiLevelType w:val="singleLevel"/>
    <w:tmpl w:val="4D7F9BCF"/>
    <w:lvl w:ilvl="0" w:tentative="0">
      <w:start w:val="1"/>
      <w:numFmt w:val="decimal"/>
      <w:suff w:val="nothing"/>
      <w:lvlText w:val="（%1）"/>
      <w:lvlJc w:val="left"/>
    </w:lvl>
  </w:abstractNum>
  <w:abstractNum w:abstractNumId="11">
    <w:nsid w:val="580693AE"/>
    <w:multiLevelType w:val="singleLevel"/>
    <w:tmpl w:val="580693AE"/>
    <w:lvl w:ilvl="0" w:tentative="0">
      <w:start w:val="1"/>
      <w:numFmt w:val="decimal"/>
      <w:suff w:val="nothing"/>
      <w:lvlText w:val="（%1）"/>
      <w:lvlJc w:val="left"/>
    </w:lvl>
  </w:abstractNum>
  <w:abstractNum w:abstractNumId="12">
    <w:nsid w:val="5A6DFD92"/>
    <w:multiLevelType w:val="singleLevel"/>
    <w:tmpl w:val="5A6DFD92"/>
    <w:lvl w:ilvl="0" w:tentative="0">
      <w:start w:val="1"/>
      <w:numFmt w:val="decimal"/>
      <w:suff w:val="nothing"/>
      <w:lvlText w:val="（%1）"/>
      <w:lvlJc w:val="left"/>
    </w:lvl>
  </w:abstractNum>
  <w:abstractNum w:abstractNumId="13">
    <w:nsid w:val="5BA512E5"/>
    <w:multiLevelType w:val="singleLevel"/>
    <w:tmpl w:val="5BA512E5"/>
    <w:lvl w:ilvl="0" w:tentative="0">
      <w:start w:val="1"/>
      <w:numFmt w:val="chineseCounting"/>
      <w:suff w:val="space"/>
      <w:lvlText w:val="第%1章"/>
      <w:lvlJc w:val="left"/>
      <w:rPr>
        <w:rFonts w:hint="eastAsia"/>
      </w:rPr>
    </w:lvl>
  </w:abstractNum>
  <w:abstractNum w:abstractNumId="14">
    <w:nsid w:val="6AC765D9"/>
    <w:multiLevelType w:val="singleLevel"/>
    <w:tmpl w:val="6AC765D9"/>
    <w:lvl w:ilvl="0" w:tentative="0">
      <w:start w:val="1"/>
      <w:numFmt w:val="decimal"/>
      <w:suff w:val="nothing"/>
      <w:lvlText w:val="（%1）"/>
      <w:lvlJc w:val="left"/>
    </w:lvl>
  </w:abstractNum>
  <w:abstractNum w:abstractNumId="15">
    <w:nsid w:val="74C64ABD"/>
    <w:multiLevelType w:val="singleLevel"/>
    <w:tmpl w:val="74C64ABD"/>
    <w:lvl w:ilvl="0" w:tentative="0">
      <w:start w:val="1"/>
      <w:numFmt w:val="decimal"/>
      <w:suff w:val="nothing"/>
      <w:lvlText w:val="（%1）"/>
      <w:lvlJc w:val="left"/>
    </w:lvl>
  </w:abstractNum>
  <w:abstractNum w:abstractNumId="16">
    <w:nsid w:val="7A6F9B13"/>
    <w:multiLevelType w:val="singleLevel"/>
    <w:tmpl w:val="7A6F9B13"/>
    <w:lvl w:ilvl="0" w:tentative="0">
      <w:start w:val="1"/>
      <w:numFmt w:val="decimal"/>
      <w:suff w:val="nothing"/>
      <w:lvlText w:val="（%1）"/>
      <w:lvlJc w:val="left"/>
    </w:lvl>
  </w:abstractNum>
  <w:num w:numId="1">
    <w:abstractNumId w:val="13"/>
  </w:num>
  <w:num w:numId="2">
    <w:abstractNumId w:val="4"/>
  </w:num>
  <w:num w:numId="3">
    <w:abstractNumId w:val="0"/>
  </w:num>
  <w:num w:numId="4">
    <w:abstractNumId w:val="14"/>
  </w:num>
  <w:num w:numId="5">
    <w:abstractNumId w:val="7"/>
  </w:num>
  <w:num w:numId="6">
    <w:abstractNumId w:val="2"/>
  </w:num>
  <w:num w:numId="7">
    <w:abstractNumId w:val="11"/>
  </w:num>
  <w:num w:numId="8">
    <w:abstractNumId w:val="8"/>
  </w:num>
  <w:num w:numId="9">
    <w:abstractNumId w:val="9"/>
  </w:num>
  <w:num w:numId="10">
    <w:abstractNumId w:val="10"/>
  </w:num>
  <w:num w:numId="11">
    <w:abstractNumId w:val="1"/>
  </w:num>
  <w:num w:numId="12">
    <w:abstractNumId w:val="12"/>
  </w:num>
  <w:num w:numId="13">
    <w:abstractNumId w:val="3"/>
  </w:num>
  <w:num w:numId="14">
    <w:abstractNumId w:val="16"/>
  </w:num>
  <w:num w:numId="15">
    <w:abstractNumId w:val="5"/>
  </w:num>
  <w:num w:numId="16">
    <w:abstractNumId w:val="6"/>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GJiNGZhMTFkNDM0MjhlYzRjNmU1N2JiNTYyYzYzZmEifQ=="/>
  </w:docVars>
  <w:rsids>
    <w:rsidRoot w:val="00D00C51"/>
    <w:rsid w:val="000001E4"/>
    <w:rsid w:val="00016E73"/>
    <w:rsid w:val="000249D1"/>
    <w:rsid w:val="0003674B"/>
    <w:rsid w:val="00037A78"/>
    <w:rsid w:val="000440A2"/>
    <w:rsid w:val="000B5197"/>
    <w:rsid w:val="000E7ED4"/>
    <w:rsid w:val="001151C3"/>
    <w:rsid w:val="00117173"/>
    <w:rsid w:val="00123A8D"/>
    <w:rsid w:val="00126B83"/>
    <w:rsid w:val="001414E6"/>
    <w:rsid w:val="00151E0D"/>
    <w:rsid w:val="00165247"/>
    <w:rsid w:val="00182F7E"/>
    <w:rsid w:val="0018763B"/>
    <w:rsid w:val="001A5F6A"/>
    <w:rsid w:val="001B0FB1"/>
    <w:rsid w:val="001E52B1"/>
    <w:rsid w:val="001F4954"/>
    <w:rsid w:val="00210C8D"/>
    <w:rsid w:val="00212E77"/>
    <w:rsid w:val="0021534A"/>
    <w:rsid w:val="00215449"/>
    <w:rsid w:val="00253513"/>
    <w:rsid w:val="002661EE"/>
    <w:rsid w:val="00296333"/>
    <w:rsid w:val="002C0923"/>
    <w:rsid w:val="002C4220"/>
    <w:rsid w:val="0033162D"/>
    <w:rsid w:val="00334A63"/>
    <w:rsid w:val="00342445"/>
    <w:rsid w:val="0035477B"/>
    <w:rsid w:val="00392C3D"/>
    <w:rsid w:val="003D14C4"/>
    <w:rsid w:val="003D7168"/>
    <w:rsid w:val="003E2B35"/>
    <w:rsid w:val="004216BC"/>
    <w:rsid w:val="004302BF"/>
    <w:rsid w:val="00457272"/>
    <w:rsid w:val="00472145"/>
    <w:rsid w:val="00485CDF"/>
    <w:rsid w:val="004908B8"/>
    <w:rsid w:val="004B0279"/>
    <w:rsid w:val="004B48F1"/>
    <w:rsid w:val="004B6C08"/>
    <w:rsid w:val="004C5893"/>
    <w:rsid w:val="004F010C"/>
    <w:rsid w:val="005147B6"/>
    <w:rsid w:val="00530507"/>
    <w:rsid w:val="00534FED"/>
    <w:rsid w:val="00541FF9"/>
    <w:rsid w:val="00552D0A"/>
    <w:rsid w:val="005626D8"/>
    <w:rsid w:val="00586866"/>
    <w:rsid w:val="005975EF"/>
    <w:rsid w:val="005A7E00"/>
    <w:rsid w:val="005B2B09"/>
    <w:rsid w:val="005B614E"/>
    <w:rsid w:val="005C1D3F"/>
    <w:rsid w:val="005C3FA0"/>
    <w:rsid w:val="005F35B2"/>
    <w:rsid w:val="00624368"/>
    <w:rsid w:val="006307E6"/>
    <w:rsid w:val="00685825"/>
    <w:rsid w:val="006A1F82"/>
    <w:rsid w:val="006A51AC"/>
    <w:rsid w:val="006B663D"/>
    <w:rsid w:val="006D5AD2"/>
    <w:rsid w:val="006D6013"/>
    <w:rsid w:val="006E5550"/>
    <w:rsid w:val="00702004"/>
    <w:rsid w:val="00724A15"/>
    <w:rsid w:val="0072514D"/>
    <w:rsid w:val="00727F89"/>
    <w:rsid w:val="0074536D"/>
    <w:rsid w:val="00776E29"/>
    <w:rsid w:val="00780CFC"/>
    <w:rsid w:val="007846EF"/>
    <w:rsid w:val="0079199C"/>
    <w:rsid w:val="007920F1"/>
    <w:rsid w:val="007A56E7"/>
    <w:rsid w:val="007E5CE0"/>
    <w:rsid w:val="008307A8"/>
    <w:rsid w:val="00836394"/>
    <w:rsid w:val="00844FAC"/>
    <w:rsid w:val="008548C0"/>
    <w:rsid w:val="00891772"/>
    <w:rsid w:val="008D0827"/>
    <w:rsid w:val="008D1F78"/>
    <w:rsid w:val="008D2AA6"/>
    <w:rsid w:val="008E29A8"/>
    <w:rsid w:val="0090590F"/>
    <w:rsid w:val="009145D1"/>
    <w:rsid w:val="00922D32"/>
    <w:rsid w:val="0094147A"/>
    <w:rsid w:val="00952240"/>
    <w:rsid w:val="00953766"/>
    <w:rsid w:val="00956D9F"/>
    <w:rsid w:val="00992900"/>
    <w:rsid w:val="009B4E39"/>
    <w:rsid w:val="009E0229"/>
    <w:rsid w:val="009F0C50"/>
    <w:rsid w:val="009F11DC"/>
    <w:rsid w:val="009F63FC"/>
    <w:rsid w:val="00A154A9"/>
    <w:rsid w:val="00A42EC7"/>
    <w:rsid w:val="00A508E9"/>
    <w:rsid w:val="00A515EE"/>
    <w:rsid w:val="00A54E80"/>
    <w:rsid w:val="00A55830"/>
    <w:rsid w:val="00A73D89"/>
    <w:rsid w:val="00A75DE5"/>
    <w:rsid w:val="00A811CC"/>
    <w:rsid w:val="00A90DC2"/>
    <w:rsid w:val="00A928BE"/>
    <w:rsid w:val="00AE27FA"/>
    <w:rsid w:val="00B046D5"/>
    <w:rsid w:val="00B046F0"/>
    <w:rsid w:val="00B65882"/>
    <w:rsid w:val="00B67D59"/>
    <w:rsid w:val="00B744C6"/>
    <w:rsid w:val="00BA09D3"/>
    <w:rsid w:val="00BB569B"/>
    <w:rsid w:val="00BD4D18"/>
    <w:rsid w:val="00BE3B51"/>
    <w:rsid w:val="00C10F42"/>
    <w:rsid w:val="00C24571"/>
    <w:rsid w:val="00C2594F"/>
    <w:rsid w:val="00C6224C"/>
    <w:rsid w:val="00C75A49"/>
    <w:rsid w:val="00C957CD"/>
    <w:rsid w:val="00CB4D2F"/>
    <w:rsid w:val="00CD068B"/>
    <w:rsid w:val="00CF3024"/>
    <w:rsid w:val="00D00C51"/>
    <w:rsid w:val="00D04EC8"/>
    <w:rsid w:val="00D24D89"/>
    <w:rsid w:val="00D428EC"/>
    <w:rsid w:val="00D47BD0"/>
    <w:rsid w:val="00D61702"/>
    <w:rsid w:val="00D73B7E"/>
    <w:rsid w:val="00D9009D"/>
    <w:rsid w:val="00D944A4"/>
    <w:rsid w:val="00DB48BE"/>
    <w:rsid w:val="00E4229D"/>
    <w:rsid w:val="00E84B92"/>
    <w:rsid w:val="00E91F0E"/>
    <w:rsid w:val="00EA39BA"/>
    <w:rsid w:val="00EC2D53"/>
    <w:rsid w:val="00EE3D01"/>
    <w:rsid w:val="00F020C8"/>
    <w:rsid w:val="00F05CFC"/>
    <w:rsid w:val="00F250E5"/>
    <w:rsid w:val="00F27792"/>
    <w:rsid w:val="00F4260B"/>
    <w:rsid w:val="00F53592"/>
    <w:rsid w:val="00FB5C36"/>
    <w:rsid w:val="00FC4BBA"/>
    <w:rsid w:val="00FE43D2"/>
    <w:rsid w:val="00FF26C8"/>
    <w:rsid w:val="01454CD3"/>
    <w:rsid w:val="02D217F6"/>
    <w:rsid w:val="034E7407"/>
    <w:rsid w:val="03C5412F"/>
    <w:rsid w:val="03E53C9C"/>
    <w:rsid w:val="040705D5"/>
    <w:rsid w:val="04380F59"/>
    <w:rsid w:val="04682F74"/>
    <w:rsid w:val="04697A1A"/>
    <w:rsid w:val="04C55C46"/>
    <w:rsid w:val="04DA6B4D"/>
    <w:rsid w:val="057D263F"/>
    <w:rsid w:val="05E93B97"/>
    <w:rsid w:val="06013B21"/>
    <w:rsid w:val="065E21CA"/>
    <w:rsid w:val="068E55BC"/>
    <w:rsid w:val="06983366"/>
    <w:rsid w:val="06CB25A0"/>
    <w:rsid w:val="07061D7D"/>
    <w:rsid w:val="07807554"/>
    <w:rsid w:val="08493DEA"/>
    <w:rsid w:val="085B58CB"/>
    <w:rsid w:val="085E71BA"/>
    <w:rsid w:val="08E84E70"/>
    <w:rsid w:val="09E11DB2"/>
    <w:rsid w:val="0A23066B"/>
    <w:rsid w:val="0C144118"/>
    <w:rsid w:val="0C461BCC"/>
    <w:rsid w:val="0C4B5CE8"/>
    <w:rsid w:val="0C6D2071"/>
    <w:rsid w:val="0D140F8C"/>
    <w:rsid w:val="0D743F11"/>
    <w:rsid w:val="0D900286"/>
    <w:rsid w:val="0DA7029E"/>
    <w:rsid w:val="0DD311D4"/>
    <w:rsid w:val="0DD71838"/>
    <w:rsid w:val="0E014E3C"/>
    <w:rsid w:val="0E027BF6"/>
    <w:rsid w:val="0F2F0FF6"/>
    <w:rsid w:val="0F7A16C0"/>
    <w:rsid w:val="0F7E6F63"/>
    <w:rsid w:val="0F964536"/>
    <w:rsid w:val="10317E27"/>
    <w:rsid w:val="10A35C49"/>
    <w:rsid w:val="116E3385"/>
    <w:rsid w:val="11BD13A5"/>
    <w:rsid w:val="11C739EF"/>
    <w:rsid w:val="11CF6639"/>
    <w:rsid w:val="13681AB6"/>
    <w:rsid w:val="13697C97"/>
    <w:rsid w:val="14397409"/>
    <w:rsid w:val="144D4C62"/>
    <w:rsid w:val="1468384A"/>
    <w:rsid w:val="14685957"/>
    <w:rsid w:val="14CA44FD"/>
    <w:rsid w:val="15B8156F"/>
    <w:rsid w:val="15EF674F"/>
    <w:rsid w:val="160F25ED"/>
    <w:rsid w:val="163976B2"/>
    <w:rsid w:val="16594235"/>
    <w:rsid w:val="17176A9E"/>
    <w:rsid w:val="189B4525"/>
    <w:rsid w:val="18B401BF"/>
    <w:rsid w:val="18F05F92"/>
    <w:rsid w:val="19C24BC8"/>
    <w:rsid w:val="19C92A3C"/>
    <w:rsid w:val="1A190A8A"/>
    <w:rsid w:val="1AEB421F"/>
    <w:rsid w:val="1B271934"/>
    <w:rsid w:val="1B46240B"/>
    <w:rsid w:val="1B7635AA"/>
    <w:rsid w:val="1C5D2738"/>
    <w:rsid w:val="1CE974F2"/>
    <w:rsid w:val="1CEF4DAC"/>
    <w:rsid w:val="1ECD128D"/>
    <w:rsid w:val="1F86727A"/>
    <w:rsid w:val="2009398A"/>
    <w:rsid w:val="20316FEA"/>
    <w:rsid w:val="20AD5AA8"/>
    <w:rsid w:val="213845A4"/>
    <w:rsid w:val="218726D6"/>
    <w:rsid w:val="21B24A59"/>
    <w:rsid w:val="221638F1"/>
    <w:rsid w:val="22A8608A"/>
    <w:rsid w:val="233A7989"/>
    <w:rsid w:val="23477AB9"/>
    <w:rsid w:val="23B41E80"/>
    <w:rsid w:val="23D27D0B"/>
    <w:rsid w:val="23F4059C"/>
    <w:rsid w:val="25572873"/>
    <w:rsid w:val="257F6C45"/>
    <w:rsid w:val="2580476C"/>
    <w:rsid w:val="264E464E"/>
    <w:rsid w:val="26FE2F45"/>
    <w:rsid w:val="274A6239"/>
    <w:rsid w:val="27C346C3"/>
    <w:rsid w:val="27C73FE4"/>
    <w:rsid w:val="27DF2F1B"/>
    <w:rsid w:val="28A657DE"/>
    <w:rsid w:val="28ED24D4"/>
    <w:rsid w:val="290A3A11"/>
    <w:rsid w:val="293B10D5"/>
    <w:rsid w:val="29EA5434"/>
    <w:rsid w:val="2AA3062C"/>
    <w:rsid w:val="2C090002"/>
    <w:rsid w:val="2C5000EA"/>
    <w:rsid w:val="2C626979"/>
    <w:rsid w:val="2E70458E"/>
    <w:rsid w:val="2ED71AA9"/>
    <w:rsid w:val="2F7E3ACA"/>
    <w:rsid w:val="2FF7412B"/>
    <w:rsid w:val="30223B52"/>
    <w:rsid w:val="318D2FA3"/>
    <w:rsid w:val="327B4241"/>
    <w:rsid w:val="32B577BB"/>
    <w:rsid w:val="334F6EA1"/>
    <w:rsid w:val="338F0AC5"/>
    <w:rsid w:val="33B37D98"/>
    <w:rsid w:val="347C4F18"/>
    <w:rsid w:val="34A83397"/>
    <w:rsid w:val="34F04483"/>
    <w:rsid w:val="35843E04"/>
    <w:rsid w:val="359528C1"/>
    <w:rsid w:val="36E60D7E"/>
    <w:rsid w:val="36FF7D18"/>
    <w:rsid w:val="37255412"/>
    <w:rsid w:val="373019B3"/>
    <w:rsid w:val="37993671"/>
    <w:rsid w:val="37CA27AE"/>
    <w:rsid w:val="38365F70"/>
    <w:rsid w:val="38BE4BCE"/>
    <w:rsid w:val="38DC5A8D"/>
    <w:rsid w:val="3910177F"/>
    <w:rsid w:val="3A886081"/>
    <w:rsid w:val="3B514ED5"/>
    <w:rsid w:val="3B68599F"/>
    <w:rsid w:val="3BA66882"/>
    <w:rsid w:val="3C481C62"/>
    <w:rsid w:val="3CBA1189"/>
    <w:rsid w:val="3D524CBE"/>
    <w:rsid w:val="3D567A39"/>
    <w:rsid w:val="3E246184"/>
    <w:rsid w:val="3E7253B2"/>
    <w:rsid w:val="3ED96F6F"/>
    <w:rsid w:val="3F572DF1"/>
    <w:rsid w:val="3F5A497F"/>
    <w:rsid w:val="408166C6"/>
    <w:rsid w:val="411E707E"/>
    <w:rsid w:val="41A7019E"/>
    <w:rsid w:val="41EF7852"/>
    <w:rsid w:val="424D22C5"/>
    <w:rsid w:val="42532311"/>
    <w:rsid w:val="42F07530"/>
    <w:rsid w:val="42F914D0"/>
    <w:rsid w:val="43094B23"/>
    <w:rsid w:val="431451BA"/>
    <w:rsid w:val="43505D0F"/>
    <w:rsid w:val="4370788A"/>
    <w:rsid w:val="43996EFE"/>
    <w:rsid w:val="43CC7F07"/>
    <w:rsid w:val="44BB6C3E"/>
    <w:rsid w:val="44D863FE"/>
    <w:rsid w:val="458565AA"/>
    <w:rsid w:val="45C04F29"/>
    <w:rsid w:val="460D3452"/>
    <w:rsid w:val="46577B3E"/>
    <w:rsid w:val="467B309F"/>
    <w:rsid w:val="46EF1D0A"/>
    <w:rsid w:val="47257787"/>
    <w:rsid w:val="48984F2C"/>
    <w:rsid w:val="48AD6F55"/>
    <w:rsid w:val="48D8543D"/>
    <w:rsid w:val="49705947"/>
    <w:rsid w:val="4C4C7F48"/>
    <w:rsid w:val="4C8031F8"/>
    <w:rsid w:val="4CB76918"/>
    <w:rsid w:val="4CE56563"/>
    <w:rsid w:val="4CFF75D5"/>
    <w:rsid w:val="4D0B0E15"/>
    <w:rsid w:val="4D1A71F0"/>
    <w:rsid w:val="4D905734"/>
    <w:rsid w:val="4DAF3B99"/>
    <w:rsid w:val="4E8B087A"/>
    <w:rsid w:val="4F6441B8"/>
    <w:rsid w:val="4F6C3F0A"/>
    <w:rsid w:val="4F876995"/>
    <w:rsid w:val="4FC45105"/>
    <w:rsid w:val="50040514"/>
    <w:rsid w:val="50125E3D"/>
    <w:rsid w:val="502F1980"/>
    <w:rsid w:val="50936643"/>
    <w:rsid w:val="519D46B3"/>
    <w:rsid w:val="51AC6391"/>
    <w:rsid w:val="520D3952"/>
    <w:rsid w:val="523E560F"/>
    <w:rsid w:val="528577DC"/>
    <w:rsid w:val="52AA2646"/>
    <w:rsid w:val="5309632D"/>
    <w:rsid w:val="53D167AB"/>
    <w:rsid w:val="53E551EC"/>
    <w:rsid w:val="541A6A5D"/>
    <w:rsid w:val="54701056"/>
    <w:rsid w:val="54E22DEA"/>
    <w:rsid w:val="550B2AE8"/>
    <w:rsid w:val="55633369"/>
    <w:rsid w:val="55A84137"/>
    <w:rsid w:val="563F2DDD"/>
    <w:rsid w:val="567818ED"/>
    <w:rsid w:val="56A56F06"/>
    <w:rsid w:val="56AF62A7"/>
    <w:rsid w:val="56FA48C2"/>
    <w:rsid w:val="570F16F6"/>
    <w:rsid w:val="57145B89"/>
    <w:rsid w:val="57396D1A"/>
    <w:rsid w:val="57833AC4"/>
    <w:rsid w:val="57F9006C"/>
    <w:rsid w:val="58445001"/>
    <w:rsid w:val="58EB0C71"/>
    <w:rsid w:val="590F1555"/>
    <w:rsid w:val="59333BFA"/>
    <w:rsid w:val="596A049B"/>
    <w:rsid w:val="59CD4D46"/>
    <w:rsid w:val="59D2663D"/>
    <w:rsid w:val="59D92816"/>
    <w:rsid w:val="5A3A62EB"/>
    <w:rsid w:val="5A84080E"/>
    <w:rsid w:val="5B323837"/>
    <w:rsid w:val="5C0C0167"/>
    <w:rsid w:val="5C632872"/>
    <w:rsid w:val="5E282A6D"/>
    <w:rsid w:val="5E663419"/>
    <w:rsid w:val="5E7E77DD"/>
    <w:rsid w:val="5F0F0A09"/>
    <w:rsid w:val="5F98468F"/>
    <w:rsid w:val="5FAA175D"/>
    <w:rsid w:val="5FB94E4E"/>
    <w:rsid w:val="60791221"/>
    <w:rsid w:val="607D451C"/>
    <w:rsid w:val="60E0727A"/>
    <w:rsid w:val="6128208B"/>
    <w:rsid w:val="61E830D4"/>
    <w:rsid w:val="61E95F61"/>
    <w:rsid w:val="62A970E1"/>
    <w:rsid w:val="62EF4099"/>
    <w:rsid w:val="6384309D"/>
    <w:rsid w:val="63957E4F"/>
    <w:rsid w:val="642A43B0"/>
    <w:rsid w:val="648D7E44"/>
    <w:rsid w:val="64BB6ABF"/>
    <w:rsid w:val="650B19A5"/>
    <w:rsid w:val="65312ACE"/>
    <w:rsid w:val="65B712A5"/>
    <w:rsid w:val="660C17FF"/>
    <w:rsid w:val="660D548D"/>
    <w:rsid w:val="663D49DC"/>
    <w:rsid w:val="671B08B7"/>
    <w:rsid w:val="67705765"/>
    <w:rsid w:val="67C32B73"/>
    <w:rsid w:val="67F629FE"/>
    <w:rsid w:val="684B5F38"/>
    <w:rsid w:val="68AE4433"/>
    <w:rsid w:val="692C5D69"/>
    <w:rsid w:val="69786DD0"/>
    <w:rsid w:val="699A6345"/>
    <w:rsid w:val="6A825BCA"/>
    <w:rsid w:val="6AE8594B"/>
    <w:rsid w:val="6BD149EF"/>
    <w:rsid w:val="6C0F54CE"/>
    <w:rsid w:val="6C2B7D95"/>
    <w:rsid w:val="6C401C33"/>
    <w:rsid w:val="6E1A0CB2"/>
    <w:rsid w:val="6E335C38"/>
    <w:rsid w:val="6E5D1F00"/>
    <w:rsid w:val="6EAF636B"/>
    <w:rsid w:val="6F3C7C6F"/>
    <w:rsid w:val="6F5A16A5"/>
    <w:rsid w:val="6F977CB5"/>
    <w:rsid w:val="6FC0073E"/>
    <w:rsid w:val="6FC65ED3"/>
    <w:rsid w:val="6FCB45B8"/>
    <w:rsid w:val="6FF037EF"/>
    <w:rsid w:val="70342403"/>
    <w:rsid w:val="70966F26"/>
    <w:rsid w:val="70DE0D4F"/>
    <w:rsid w:val="70F35492"/>
    <w:rsid w:val="71225B9C"/>
    <w:rsid w:val="712C5D76"/>
    <w:rsid w:val="713D3AD8"/>
    <w:rsid w:val="71601EA2"/>
    <w:rsid w:val="71AB0161"/>
    <w:rsid w:val="71AC0DE0"/>
    <w:rsid w:val="71C704D5"/>
    <w:rsid w:val="71F71815"/>
    <w:rsid w:val="729C1533"/>
    <w:rsid w:val="72BE6481"/>
    <w:rsid w:val="733A0C17"/>
    <w:rsid w:val="735F02E4"/>
    <w:rsid w:val="748C51C7"/>
    <w:rsid w:val="7508088E"/>
    <w:rsid w:val="755B2724"/>
    <w:rsid w:val="75BC5488"/>
    <w:rsid w:val="76032B3C"/>
    <w:rsid w:val="77654A03"/>
    <w:rsid w:val="77833E06"/>
    <w:rsid w:val="77A42FCF"/>
    <w:rsid w:val="77D23B74"/>
    <w:rsid w:val="77D256BE"/>
    <w:rsid w:val="781267AA"/>
    <w:rsid w:val="7A8A475D"/>
    <w:rsid w:val="7AA97CA9"/>
    <w:rsid w:val="7B1E7807"/>
    <w:rsid w:val="7B3D660B"/>
    <w:rsid w:val="7B6478FD"/>
    <w:rsid w:val="7BE44BF2"/>
    <w:rsid w:val="7C0127EA"/>
    <w:rsid w:val="7D3E5C13"/>
    <w:rsid w:val="7E0F7C36"/>
    <w:rsid w:val="7E192DD0"/>
    <w:rsid w:val="7E776C30"/>
    <w:rsid w:val="7F0770F7"/>
    <w:rsid w:val="7F5D3A49"/>
    <w:rsid w:val="7FA0174D"/>
    <w:rsid w:val="7FDA7E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4"/>
    <w:unhideWhenUsed/>
    <w:qFormat/>
    <w:uiPriority w:val="99"/>
    <w:pPr>
      <w:tabs>
        <w:tab w:val="center" w:pos="4153"/>
        <w:tab w:val="right" w:pos="8306"/>
      </w:tabs>
      <w:snapToGrid w:val="0"/>
      <w:jc w:val="left"/>
    </w:pPr>
    <w:rPr>
      <w:sz w:val="18"/>
      <w:szCs w:val="18"/>
    </w:rPr>
  </w:style>
  <w:style w:type="paragraph" w:styleId="3">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qFormat/>
    <w:uiPriority w:val="99"/>
    <w:pPr>
      <w:widowControl/>
      <w:spacing w:before="100" w:beforeAutospacing="1" w:after="100" w:afterAutospacing="1"/>
      <w:jc w:val="left"/>
    </w:pPr>
    <w:rPr>
      <w:rFonts w:ascii="宋体" w:hAnsi="宋体"/>
      <w:kern w:val="0"/>
      <w:sz w:val="24"/>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22"/>
    <w:rPr>
      <w:b/>
    </w:rPr>
  </w:style>
  <w:style w:type="character" w:styleId="9">
    <w:name w:val="Emphasis"/>
    <w:basedOn w:val="7"/>
    <w:qFormat/>
    <w:uiPriority w:val="20"/>
    <w:rPr>
      <w:i/>
    </w:rPr>
  </w:style>
  <w:style w:type="character" w:styleId="10">
    <w:name w:val="Hyperlink"/>
    <w:basedOn w:val="7"/>
    <w:unhideWhenUsed/>
    <w:qFormat/>
    <w:uiPriority w:val="99"/>
    <w:rPr>
      <w:color w:val="0000FF"/>
      <w:u w:val="single"/>
    </w:rPr>
  </w:style>
  <w:style w:type="paragraph" w:styleId="11">
    <w:name w:val="List Paragraph"/>
    <w:basedOn w:val="1"/>
    <w:qFormat/>
    <w:uiPriority w:val="34"/>
    <w:pPr>
      <w:ind w:firstLine="420" w:firstLineChars="200"/>
    </w:pPr>
  </w:style>
  <w:style w:type="paragraph" w:customStyle="1" w:styleId="12">
    <w:name w:val="列出段落1"/>
    <w:basedOn w:val="1"/>
    <w:qFormat/>
    <w:uiPriority w:val="34"/>
    <w:pPr>
      <w:ind w:firstLine="420" w:firstLineChars="200"/>
    </w:pPr>
    <w:rPr>
      <w:rFonts w:ascii="等线" w:hAnsi="等线" w:eastAsia="等线" w:cs="Times New Roman"/>
    </w:rPr>
  </w:style>
  <w:style w:type="character" w:customStyle="1" w:styleId="13">
    <w:name w:val="页眉 字符"/>
    <w:basedOn w:val="7"/>
    <w:link w:val="3"/>
    <w:qFormat/>
    <w:uiPriority w:val="99"/>
    <w:rPr>
      <w:rFonts w:asciiTheme="minorHAnsi" w:hAnsiTheme="minorHAnsi" w:eastAsiaTheme="minorEastAsia" w:cstheme="minorBidi"/>
      <w:kern w:val="2"/>
      <w:sz w:val="18"/>
      <w:szCs w:val="18"/>
    </w:rPr>
  </w:style>
  <w:style w:type="character" w:customStyle="1" w:styleId="14">
    <w:name w:val="页脚 字符"/>
    <w:basedOn w:val="7"/>
    <w:link w:val="2"/>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jpeg"/><Relationship Id="rId6" Type="http://schemas.openxmlformats.org/officeDocument/2006/relationships/image" Target="media/image2.png"/><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emf"/><Relationship Id="rId51" Type="http://schemas.openxmlformats.org/officeDocument/2006/relationships/oleObject" Target="embeddings/oleObject6.bin"/><Relationship Id="rId50" Type="http://schemas.openxmlformats.org/officeDocument/2006/relationships/image" Target="media/image42.png"/><Relationship Id="rId5" Type="http://schemas.openxmlformats.org/officeDocument/2006/relationships/image" Target="media/image1.wmf"/><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wmf"/><Relationship Id="rId43" Type="http://schemas.openxmlformats.org/officeDocument/2006/relationships/oleObject" Target="embeddings/oleObject5.bin"/><Relationship Id="rId42" Type="http://schemas.openxmlformats.org/officeDocument/2006/relationships/image" Target="media/image35.png"/><Relationship Id="rId41" Type="http://schemas.openxmlformats.org/officeDocument/2006/relationships/image" Target="media/image34.wmf"/><Relationship Id="rId40" Type="http://schemas.openxmlformats.org/officeDocument/2006/relationships/oleObject" Target="embeddings/oleObject4.bin"/><Relationship Id="rId4" Type="http://schemas.openxmlformats.org/officeDocument/2006/relationships/oleObject" Target="embeddings/oleObject1.bin"/><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wmf"/><Relationship Id="rId36" Type="http://schemas.openxmlformats.org/officeDocument/2006/relationships/oleObject" Target="embeddings/oleObject3.bin"/><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wmf"/><Relationship Id="rId14" Type="http://schemas.openxmlformats.org/officeDocument/2006/relationships/oleObject" Target="embeddings/oleObject2.bin"/><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25</Pages>
  <Words>12370</Words>
  <Characters>13613</Characters>
  <Lines>49</Lines>
  <Paragraphs>13</Paragraphs>
  <TotalTime>10</TotalTime>
  <ScaleCrop>false</ScaleCrop>
  <LinksUpToDate>false</LinksUpToDate>
  <CharactersWithSpaces>13856</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2017-11-01T06:38:00Z</dcterms:created>
  <dc:creator>朱祥</dc:creator>
  <cp:lastModifiedBy>xulw</cp:lastModifiedBy>
  <dcterms:modified xsi:type="dcterms:W3CDTF">2023-05-07T13:47:52Z</dcterms:modified>
  <cp:revision>139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EEC0F17CA97F496BB0D51084EDDEE0C8</vt:lpwstr>
  </property>
</Properties>
</file>