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4B4EA" w14:textId="1E9BDABE" w:rsidR="002D663F" w:rsidRDefault="002D663F" w:rsidP="002D663F">
      <w:pPr>
        <w:pStyle w:val="Title"/>
        <w:jc w:val="center"/>
      </w:pPr>
      <w:r>
        <w:t>Lab</w:t>
      </w:r>
      <w:r w:rsidR="00737B47">
        <w:t xml:space="preserve"> </w:t>
      </w:r>
      <w:r w:rsidR="00BC78B3">
        <w:t>5</w:t>
      </w:r>
      <w:r>
        <w:t xml:space="preserve"> Questions – Andrew Lemus</w:t>
      </w:r>
    </w:p>
    <w:p w14:paraId="49F9F26A" w14:textId="5E83F6DB" w:rsidR="00737B47" w:rsidRPr="00BC78B3" w:rsidRDefault="00BC78B3" w:rsidP="00294EE0">
      <w:pPr>
        <w:pStyle w:val="ListParagraph"/>
        <w:numPr>
          <w:ilvl w:val="0"/>
          <w:numId w:val="4"/>
        </w:numPr>
        <w:rPr>
          <w:b/>
          <w:bCs/>
        </w:rPr>
      </w:pPr>
      <w:r w:rsidRPr="00BC78B3">
        <w:rPr>
          <w:b/>
          <w:bCs/>
        </w:rPr>
        <w:t>Why run the LED blinking loop in a separate thread?</w:t>
      </w:r>
    </w:p>
    <w:p w14:paraId="7168BC08" w14:textId="793429A5" w:rsidR="00BC78B3" w:rsidRDefault="00BC78B3" w:rsidP="00BC78B3">
      <w:pPr>
        <w:pStyle w:val="ListParagraph"/>
        <w:numPr>
          <w:ilvl w:val="1"/>
          <w:numId w:val="4"/>
        </w:numPr>
      </w:pPr>
      <w:r w:rsidRPr="00BC78B3">
        <w:rPr>
          <w:b/>
          <w:bCs/>
        </w:rPr>
        <w:t>Non-blocking timing:</w:t>
      </w:r>
      <w:r w:rsidRPr="00BC78B3">
        <w:t xml:space="preserve"> The Morse timing uses </w:t>
      </w:r>
      <w:proofErr w:type="gramStart"/>
      <w:r w:rsidRPr="00BC78B3">
        <w:t>sleep(</w:t>
      </w:r>
      <w:proofErr w:type="gramEnd"/>
      <w:r w:rsidRPr="00BC78B3">
        <w:t>) (0.25–3.0 s). If you run that in the main thread, those sleeps block everything else. A dedicated thread lets timing proceed while the rest of the app stays responsive.</w:t>
      </w:r>
    </w:p>
    <w:p w14:paraId="28812A8A" w14:textId="424362C1" w:rsidR="00BC78B3" w:rsidRDefault="00BC78B3" w:rsidP="00BC78B3">
      <w:pPr>
        <w:pStyle w:val="ListParagraph"/>
        <w:numPr>
          <w:ilvl w:val="1"/>
          <w:numId w:val="4"/>
        </w:numPr>
      </w:pPr>
      <w:r w:rsidRPr="00BC78B3">
        <w:rPr>
          <w:b/>
          <w:bCs/>
        </w:rPr>
        <w:t>Responsive inputs:</w:t>
      </w:r>
      <w:r w:rsidRPr="00BC78B3">
        <w:t xml:space="preserve"> </w:t>
      </w:r>
      <w:r>
        <w:t>The</w:t>
      </w:r>
      <w:r w:rsidRPr="00BC78B3">
        <w:t xml:space="preserve"> button handler (</w:t>
      </w:r>
      <w:proofErr w:type="spellStart"/>
      <w:r w:rsidRPr="00BC78B3">
        <w:t>greenButton.when_pressed</w:t>
      </w:r>
      <w:proofErr w:type="spellEnd"/>
      <w:r w:rsidRPr="00BC78B3">
        <w:t>) needs to fire immediately; if the main thread is sleeping inside the transmit loop, you could miss or delay button presses.</w:t>
      </w:r>
    </w:p>
    <w:p w14:paraId="157F614D" w14:textId="1FE37731" w:rsidR="00BC78B3" w:rsidRDefault="00BC78B3" w:rsidP="00BC78B3">
      <w:pPr>
        <w:pStyle w:val="ListParagraph"/>
        <w:numPr>
          <w:ilvl w:val="1"/>
          <w:numId w:val="4"/>
        </w:numPr>
      </w:pPr>
      <w:r w:rsidRPr="00BC78B3">
        <w:rPr>
          <w:b/>
          <w:bCs/>
        </w:rPr>
        <w:t>UI/LCD updates &amp; shutdown:</w:t>
      </w:r>
      <w:r w:rsidRPr="00BC78B3">
        <w:t xml:space="preserve"> LCD updates, toggling messages, and clean shutdown signals (</w:t>
      </w:r>
      <w:proofErr w:type="spellStart"/>
      <w:r w:rsidRPr="00BC78B3">
        <w:t>endTransmission</w:t>
      </w:r>
      <w:proofErr w:type="spellEnd"/>
      <w:r w:rsidRPr="00BC78B3">
        <w:t>) can be handled without waiting for long sleeps to finish.</w:t>
      </w:r>
    </w:p>
    <w:p w14:paraId="278830F0" w14:textId="32A012B9" w:rsidR="00BC78B3" w:rsidRDefault="00BC78B3" w:rsidP="00BC78B3">
      <w:pPr>
        <w:pStyle w:val="ListParagraph"/>
        <w:numPr>
          <w:ilvl w:val="1"/>
          <w:numId w:val="4"/>
        </w:numPr>
      </w:pPr>
      <w:r w:rsidRPr="00BC78B3">
        <w:rPr>
          <w:b/>
          <w:bCs/>
        </w:rPr>
        <w:t>Cleaner structure:</w:t>
      </w:r>
      <w:r w:rsidRPr="00BC78B3">
        <w:t xml:space="preserve"> Separating “producer of blinks” from “event handling/UI” keeps concerns isolated and easier to debug.</w:t>
      </w:r>
    </w:p>
    <w:p w14:paraId="5A23BF16" w14:textId="1836BF4E" w:rsidR="00294EE0" w:rsidRDefault="00BC78B3" w:rsidP="00294EE0">
      <w:pPr>
        <w:pStyle w:val="ListParagraph"/>
        <w:numPr>
          <w:ilvl w:val="0"/>
          <w:numId w:val="4"/>
        </w:numPr>
        <w:rPr>
          <w:b/>
          <w:bCs/>
        </w:rPr>
      </w:pPr>
      <w:r w:rsidRPr="00BC78B3">
        <w:rPr>
          <w:b/>
          <w:bCs/>
        </w:rPr>
        <w:t>Why return to the off state after each state action?</w:t>
      </w:r>
    </w:p>
    <w:p w14:paraId="59F81D74" w14:textId="66459829" w:rsidR="00BC78B3" w:rsidRPr="00BC78B3" w:rsidRDefault="00BC78B3" w:rsidP="00BC78B3">
      <w:pPr>
        <w:pStyle w:val="ListParagraph"/>
        <w:numPr>
          <w:ilvl w:val="1"/>
          <w:numId w:val="4"/>
        </w:numPr>
        <w:rPr>
          <w:b/>
          <w:bCs/>
        </w:rPr>
      </w:pPr>
      <w:r w:rsidRPr="00BC78B3">
        <w:rPr>
          <w:b/>
          <w:bCs/>
        </w:rPr>
        <w:t xml:space="preserve">Legal transitions: </w:t>
      </w:r>
      <w:r>
        <w:t>E</w:t>
      </w:r>
      <w:r w:rsidRPr="00BC78B3">
        <w:t xml:space="preserve">vents are defined as toggles: </w:t>
      </w:r>
      <w:proofErr w:type="spellStart"/>
      <w:r w:rsidRPr="00BC78B3">
        <w:t>off↔dot</w:t>
      </w:r>
      <w:proofErr w:type="spellEnd"/>
      <w:r w:rsidRPr="00BC78B3">
        <w:t xml:space="preserve">, </w:t>
      </w:r>
      <w:proofErr w:type="spellStart"/>
      <w:r w:rsidRPr="00BC78B3">
        <w:t>off↔dash</w:t>
      </w:r>
      <w:proofErr w:type="spellEnd"/>
      <w:r w:rsidRPr="00BC78B3">
        <w:t xml:space="preserve">, and </w:t>
      </w:r>
      <w:proofErr w:type="spellStart"/>
      <w:r w:rsidRPr="00BC78B3">
        <w:t>off↔pause</w:t>
      </w:r>
      <w:proofErr w:type="spellEnd"/>
      <w:r w:rsidRPr="00BC78B3">
        <w:t xml:space="preserve">. If you don’t return to off, the next call (e.g., another </w:t>
      </w:r>
      <w:proofErr w:type="spellStart"/>
      <w:proofErr w:type="gramStart"/>
      <w:r w:rsidRPr="00BC78B3">
        <w:t>doDot</w:t>
      </w:r>
      <w:proofErr w:type="spellEnd"/>
      <w:r w:rsidRPr="00BC78B3">
        <w:t>(</w:t>
      </w:r>
      <w:proofErr w:type="gramEnd"/>
      <w:r w:rsidRPr="00BC78B3">
        <w:t xml:space="preserve">)) raises </w:t>
      </w:r>
      <w:proofErr w:type="spellStart"/>
      <w:r w:rsidRPr="00BC78B3">
        <w:t>TransitionNotAllowed</w:t>
      </w:r>
      <w:proofErr w:type="spellEnd"/>
      <w:r>
        <w:t xml:space="preserve"> which is an error I got.</w:t>
      </w:r>
    </w:p>
    <w:p w14:paraId="31FEF7F7" w14:textId="4D50557D" w:rsidR="00BC78B3" w:rsidRDefault="00BC78B3" w:rsidP="00BC78B3">
      <w:pPr>
        <w:pStyle w:val="ListParagraph"/>
        <w:numPr>
          <w:ilvl w:val="1"/>
          <w:numId w:val="4"/>
        </w:numPr>
      </w:pPr>
      <w:r w:rsidRPr="00BC78B3">
        <w:rPr>
          <w:b/>
          <w:bCs/>
        </w:rPr>
        <w:t xml:space="preserve">Clear timing boundaries: </w:t>
      </w:r>
      <w:r w:rsidRPr="00BC78B3">
        <w:t>Off → (do action + timing) → Off creates crisp edges between dots/dashes/pauses, matching Morse timing rules.</w:t>
      </w:r>
    </w:p>
    <w:p w14:paraId="631C71A4" w14:textId="1AF4E9A8" w:rsidR="00BC78B3" w:rsidRDefault="00BC78B3" w:rsidP="00BC78B3">
      <w:pPr>
        <w:pStyle w:val="ListParagraph"/>
        <w:numPr>
          <w:ilvl w:val="1"/>
          <w:numId w:val="4"/>
        </w:numPr>
      </w:pPr>
      <w:r w:rsidRPr="00BC78B3">
        <w:rPr>
          <w:b/>
          <w:bCs/>
        </w:rPr>
        <w:t>Safety/clarity:</w:t>
      </w:r>
      <w:r w:rsidRPr="00BC78B3">
        <w:t xml:space="preserve"> Ensures LEDs are off between symbols and prevents accidental overlap</w:t>
      </w:r>
      <w:r>
        <w:t>.</w:t>
      </w:r>
    </w:p>
    <w:p w14:paraId="14B4FB8B" w14:textId="32BDE0AF" w:rsidR="00294EE0" w:rsidRDefault="00BC78B3" w:rsidP="00294EE0">
      <w:pPr>
        <w:pStyle w:val="ListParagraph"/>
        <w:numPr>
          <w:ilvl w:val="1"/>
          <w:numId w:val="4"/>
        </w:numPr>
      </w:pPr>
      <w:r w:rsidRPr="00BC78B3">
        <w:rPr>
          <w:b/>
          <w:bCs/>
        </w:rPr>
        <w:t>Simpler logic:</w:t>
      </w:r>
      <w:r w:rsidRPr="00BC78B3">
        <w:t xml:space="preserve"> Every unit of work begins and ends in a known state (off), making the loop easier to reason about.</w:t>
      </w:r>
    </w:p>
    <w:p w14:paraId="6617AEE8" w14:textId="4D9D181B" w:rsidR="00BC78B3" w:rsidRPr="00BC78B3" w:rsidRDefault="00BC78B3" w:rsidP="00BC78B3">
      <w:pPr>
        <w:pStyle w:val="ListParagraph"/>
        <w:numPr>
          <w:ilvl w:val="0"/>
          <w:numId w:val="4"/>
        </w:numPr>
        <w:rPr>
          <w:b/>
          <w:bCs/>
        </w:rPr>
      </w:pPr>
      <w:r w:rsidRPr="00BC78B3">
        <w:rPr>
          <w:b/>
          <w:bCs/>
        </w:rPr>
        <w:t>How to integrate serial communications to change messages?</w:t>
      </w:r>
    </w:p>
    <w:p w14:paraId="46A2BC14" w14:textId="0334E130" w:rsidR="00BC78B3" w:rsidRDefault="00BC78B3" w:rsidP="00BC78B3">
      <w:pPr>
        <w:pStyle w:val="ListParagraph"/>
        <w:numPr>
          <w:ilvl w:val="1"/>
          <w:numId w:val="4"/>
        </w:numPr>
      </w:pPr>
      <w:r w:rsidRPr="00BC78B3">
        <w:t xml:space="preserve">Use UART (GPIO14 TXD, GPIO15 RXD) or a USB-serial adapter and </w:t>
      </w:r>
      <w:proofErr w:type="spellStart"/>
      <w:r w:rsidRPr="00BC78B3">
        <w:t>pyserial</w:t>
      </w:r>
      <w:proofErr w:type="spellEnd"/>
      <w:r w:rsidRPr="00BC78B3">
        <w:t>. Define a tiny line-based protocol, read commands in a non-blocking loop (or another thread), validate, and update your active/alternate messages.</w:t>
      </w:r>
    </w:p>
    <w:p w14:paraId="1EAAB5D7" w14:textId="1A9F27F9" w:rsidR="00BC78B3" w:rsidRDefault="00BC78B3" w:rsidP="00BC78B3">
      <w:pPr>
        <w:pStyle w:val="ListParagraph"/>
        <w:numPr>
          <w:ilvl w:val="0"/>
          <w:numId w:val="4"/>
        </w:numPr>
        <w:rPr>
          <w:b/>
          <w:bCs/>
        </w:rPr>
      </w:pPr>
      <w:r w:rsidRPr="00BC78B3">
        <w:rPr>
          <w:b/>
          <w:bCs/>
        </w:rPr>
        <w:t>How could you use the 16x2 display to provide debugging information to the user when they don’t have access to the application console?</w:t>
      </w:r>
    </w:p>
    <w:p w14:paraId="00C1B321" w14:textId="40B4A068" w:rsidR="00BC78B3" w:rsidRDefault="00BC78B3" w:rsidP="00BC78B3">
      <w:pPr>
        <w:pStyle w:val="ListParagraph"/>
        <w:numPr>
          <w:ilvl w:val="1"/>
          <w:numId w:val="4"/>
        </w:numPr>
      </w:pPr>
      <w:r w:rsidRPr="00BC78B3">
        <w:t xml:space="preserve">Leverage </w:t>
      </w:r>
      <w:proofErr w:type="spellStart"/>
      <w:r w:rsidRPr="00BC78B3">
        <w:t>ManagedDisplay.updateScreen</w:t>
      </w:r>
      <w:proofErr w:type="spellEnd"/>
      <w:r w:rsidRPr="00BC78B3">
        <w:t>() to surface the most useful live info:</w:t>
      </w:r>
    </w:p>
    <w:p w14:paraId="2FF98819" w14:textId="726A07DF" w:rsidR="00BC78B3" w:rsidRDefault="00BC78B3" w:rsidP="00BC78B3">
      <w:pPr>
        <w:pStyle w:val="ListParagraph"/>
        <w:numPr>
          <w:ilvl w:val="2"/>
          <w:numId w:val="4"/>
        </w:numPr>
      </w:pPr>
      <w:r w:rsidRPr="00BC78B3">
        <w:rPr>
          <w:b/>
          <w:bCs/>
        </w:rPr>
        <w:t>State &amp; symbol:</w:t>
      </w:r>
      <w:r w:rsidRPr="00BC78B3">
        <w:t xml:space="preserve"> line1 = state, line2 = symbol/remaining</w:t>
      </w:r>
    </w:p>
    <w:p w14:paraId="700A4E99" w14:textId="278E9F24" w:rsidR="00BC78B3" w:rsidRDefault="00BC78B3" w:rsidP="00BC78B3">
      <w:pPr>
        <w:pStyle w:val="ListParagraph"/>
        <w:numPr>
          <w:ilvl w:val="2"/>
          <w:numId w:val="4"/>
        </w:numPr>
      </w:pPr>
      <w:r w:rsidRPr="00BC78B3">
        <w:rPr>
          <w:b/>
          <w:bCs/>
        </w:rPr>
        <w:t>Active message &amp; source:</w:t>
      </w:r>
      <w:r w:rsidRPr="00BC78B3">
        <w:t xml:space="preserve"> Show which message is </w:t>
      </w:r>
      <w:proofErr w:type="gramStart"/>
      <w:r w:rsidRPr="00BC78B3">
        <w:t>transmitting</w:t>
      </w:r>
      <w:proofErr w:type="gramEnd"/>
      <w:r w:rsidRPr="00BC78B3">
        <w:t xml:space="preserve"> and how it changed</w:t>
      </w:r>
    </w:p>
    <w:p w14:paraId="05F64C3E" w14:textId="573D668A" w:rsidR="00BC78B3" w:rsidRDefault="00BC78B3" w:rsidP="00BC78B3">
      <w:pPr>
        <w:pStyle w:val="ListParagraph"/>
        <w:numPr>
          <w:ilvl w:val="2"/>
          <w:numId w:val="4"/>
        </w:numPr>
      </w:pPr>
      <w:r w:rsidRPr="00BC78B3">
        <w:rPr>
          <w:b/>
          <w:bCs/>
        </w:rPr>
        <w:t>Health/errors:</w:t>
      </w:r>
      <w:r w:rsidRPr="00BC78B3">
        <w:t xml:space="preserve"> Brief codes like ERR: BAD CHAR, UART: DISCONNECTED, BTN: DEBOUNCE</w:t>
      </w:r>
    </w:p>
    <w:p w14:paraId="4C687D22" w14:textId="29C8021F" w:rsidR="00BC78B3" w:rsidRDefault="00BC78B3" w:rsidP="00BC78B3">
      <w:pPr>
        <w:pStyle w:val="ListParagraph"/>
        <w:numPr>
          <w:ilvl w:val="2"/>
          <w:numId w:val="4"/>
        </w:numPr>
      </w:pPr>
      <w:r w:rsidRPr="00BC78B3">
        <w:rPr>
          <w:b/>
          <w:bCs/>
        </w:rPr>
        <w:lastRenderedPageBreak/>
        <w:t>Network info (at startup):</w:t>
      </w:r>
      <w:r w:rsidRPr="00BC78B3">
        <w:t xml:space="preserve"> IP address so you can SSH without a monitor</w:t>
      </w:r>
    </w:p>
    <w:p w14:paraId="1FBBBF7B" w14:textId="4F6E5C97" w:rsidR="00BC78B3" w:rsidRPr="00BC78B3" w:rsidRDefault="00BC78B3" w:rsidP="00BC78B3">
      <w:pPr>
        <w:pStyle w:val="ListParagraph"/>
        <w:numPr>
          <w:ilvl w:val="2"/>
          <w:numId w:val="4"/>
        </w:numPr>
      </w:pPr>
      <w:r w:rsidRPr="00BC78B3">
        <w:rPr>
          <w:b/>
          <w:bCs/>
        </w:rPr>
        <w:t>Debug mode indicator:</w:t>
      </w:r>
      <w:r w:rsidRPr="00BC78B3">
        <w:t xml:space="preserve"> When DEBUG=True, prepend a * or show DBG ON to remind you the app is chatty.</w:t>
      </w:r>
    </w:p>
    <w:sectPr w:rsidR="00BC78B3" w:rsidRPr="00BC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76384"/>
    <w:multiLevelType w:val="multilevel"/>
    <w:tmpl w:val="F05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54541"/>
    <w:multiLevelType w:val="multilevel"/>
    <w:tmpl w:val="2B6A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C2DD8"/>
    <w:multiLevelType w:val="hybridMultilevel"/>
    <w:tmpl w:val="17B6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E4135"/>
    <w:multiLevelType w:val="hybridMultilevel"/>
    <w:tmpl w:val="1CBA4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094099">
    <w:abstractNumId w:val="3"/>
  </w:num>
  <w:num w:numId="2" w16cid:durableId="292906691">
    <w:abstractNumId w:val="1"/>
  </w:num>
  <w:num w:numId="3" w16cid:durableId="345523786">
    <w:abstractNumId w:val="0"/>
  </w:num>
  <w:num w:numId="4" w16cid:durableId="1108812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3F"/>
    <w:rsid w:val="00294EE0"/>
    <w:rsid w:val="002D663F"/>
    <w:rsid w:val="005040A1"/>
    <w:rsid w:val="00653F03"/>
    <w:rsid w:val="00737B47"/>
    <w:rsid w:val="00865B85"/>
    <w:rsid w:val="00BC78B3"/>
    <w:rsid w:val="00CB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2A32"/>
  <w15:chartTrackingRefBased/>
  <w15:docId w15:val="{1D75668D-CE58-4482-AD14-FBE70A9B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Lemus, Andrew</cp:lastModifiedBy>
  <cp:revision>2</cp:revision>
  <dcterms:created xsi:type="dcterms:W3CDTF">2025-10-06T06:10:00Z</dcterms:created>
  <dcterms:modified xsi:type="dcterms:W3CDTF">2025-10-06T06:10:00Z</dcterms:modified>
</cp:coreProperties>
</file>