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605A" w:rsidRPr="0089605A" w:rsidRDefault="0089605A" w:rsidP="0089605A">
      <w:pPr>
        <w:rPr>
          <w:b/>
          <w:sz w:val="36"/>
          <w:szCs w:val="36"/>
          <w:u w:val="single"/>
        </w:rPr>
      </w:pPr>
      <w:bookmarkStart w:id="0" w:name="_GoBack"/>
      <w:r w:rsidRPr="0089605A">
        <w:rPr>
          <w:b/>
          <w:sz w:val="36"/>
          <w:szCs w:val="36"/>
          <w:u w:val="single"/>
        </w:rPr>
        <w:t>Marlin Pearson Obituary</w:t>
      </w:r>
    </w:p>
    <w:bookmarkEnd w:id="0"/>
    <w:p w:rsidR="0089605A" w:rsidRDefault="0089605A" w:rsidP="0089605A"/>
    <w:p w:rsidR="0089605A" w:rsidRDefault="0089605A" w:rsidP="0089605A">
      <w:r>
        <w:t>Ma</w:t>
      </w:r>
      <w:r>
        <w:t>rlin was born on March 8, 1949 and passed away on Monday, February 21, 2011.</w:t>
      </w:r>
    </w:p>
    <w:p w:rsidR="0089605A" w:rsidRDefault="0089605A" w:rsidP="0089605A"/>
    <w:p w:rsidR="0089605A" w:rsidRDefault="0089605A" w:rsidP="0089605A">
      <w:r>
        <w:t>Marlin was a resident of Boone, Iowa at the time of his passing.</w:t>
      </w:r>
    </w:p>
    <w:p w:rsidR="0089605A" w:rsidRDefault="0089605A" w:rsidP="0089605A"/>
    <w:p w:rsidR="0089605A" w:rsidRDefault="0089605A" w:rsidP="0089605A">
      <w:r>
        <w:t>He graduated from Boone High School in 1967.</w:t>
      </w:r>
    </w:p>
    <w:p w:rsidR="0089605A" w:rsidRDefault="0089605A" w:rsidP="0089605A"/>
    <w:p w:rsidR="0089605A" w:rsidRDefault="0089605A" w:rsidP="0089605A">
      <w:r>
        <w:t>He was married to Shirley.</w:t>
      </w:r>
    </w:p>
    <w:p w:rsidR="0089605A" w:rsidRDefault="0089605A" w:rsidP="0089605A"/>
    <w:p w:rsidR="0089605A" w:rsidRDefault="0089605A" w:rsidP="0089605A">
      <w:r>
        <w:t xml:space="preserve">Friends may call at Schroeder Memorial Chapel at Sixth and Marshall on Thursday from 2 to 8 p.m. where a Vigil Service will be at 7 p.m. and the family will be present from 6 to 8 p.m. Visitation continues on Friday at the funeral chapel from 8 to 11 a.m. and then at the Church from 12:30 to 1:30 p.m. Funeral services will be Friday, February 25, 2011, at 1:30 p.m. at the </w:t>
      </w:r>
      <w:proofErr w:type="spellStart"/>
      <w:r>
        <w:t>Augustana</w:t>
      </w:r>
      <w:proofErr w:type="spellEnd"/>
      <w:r>
        <w:t xml:space="preserve"> Lutheran Church with Rev. Dick </w:t>
      </w:r>
      <w:proofErr w:type="spellStart"/>
      <w:r>
        <w:t>Dahle</w:t>
      </w:r>
      <w:proofErr w:type="spellEnd"/>
      <w:r>
        <w:t xml:space="preserve"> officiating. Burial will be in the Sacred Heart Cemetery.</w:t>
      </w:r>
    </w:p>
    <w:p w:rsidR="0089605A" w:rsidRDefault="0089605A" w:rsidP="0089605A"/>
    <w:p w:rsidR="004C7226" w:rsidRDefault="0089605A" w:rsidP="0089605A">
      <w:r>
        <w:t>Memorials may be directed to the family to be used at their discretion.</w:t>
      </w:r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5A"/>
    <w:rsid w:val="000904F6"/>
    <w:rsid w:val="00122B5B"/>
    <w:rsid w:val="002A187A"/>
    <w:rsid w:val="002C6A3A"/>
    <w:rsid w:val="00354666"/>
    <w:rsid w:val="004C7226"/>
    <w:rsid w:val="0089605A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B5EB79-4392-4649-B0D4-EFBB81E1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1</cp:revision>
  <dcterms:created xsi:type="dcterms:W3CDTF">2017-03-07T20:41:00Z</dcterms:created>
  <dcterms:modified xsi:type="dcterms:W3CDTF">2017-03-07T20:43:00Z</dcterms:modified>
</cp:coreProperties>
</file>