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51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Create a user in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8856AC">
          <w:rPr>
            <w:rStyle w:val="Hyperlink"/>
          </w:rPr>
          <w:t>www.github.com</w:t>
        </w:r>
      </w:hyperlink>
      <w:r>
        <w:t>)</w:t>
      </w:r>
    </w:p>
    <w:p w:rsidR="00D82316" w:rsidRDefault="00D82316" w:rsidP="00D82316">
      <w:pPr>
        <w:pStyle w:val="ListParagraph"/>
        <w:numPr>
          <w:ilvl w:val="1"/>
          <w:numId w:val="1"/>
        </w:numPr>
        <w:bidi w:val="0"/>
      </w:pPr>
      <w:r>
        <w:t>Tell me your username so I can add you as a contributor (which will allow you to work on the files)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Our repository (where all the files) is in </w:t>
      </w:r>
      <w:hyperlink r:id="rId6" w:history="1">
        <w:r w:rsidRPr="008856AC">
          <w:rPr>
            <w:rStyle w:val="Hyperlink"/>
          </w:rPr>
          <w:t>https://github.com/boonkey/AdExchange</w:t>
        </w:r>
      </w:hyperlink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hyperlink r:id="rId7" w:history="1">
        <w:r w:rsidRPr="008856AC">
          <w:rPr>
            <w:rStyle w:val="Hyperlink"/>
          </w:rPr>
          <w:t>https://desktop.github.com/</w:t>
        </w:r>
      </w:hyperlink>
      <w:r>
        <w:t xml:space="preserve"> and download (it's very good and very user friendly). 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This is the main screen:</w:t>
      </w:r>
      <w:r>
        <w:br/>
      </w:r>
      <w:r>
        <w:rPr>
          <w:noProof/>
        </w:rPr>
        <w:drawing>
          <wp:inline distT="0" distB="0" distL="0" distR="0" wp14:anchorId="320F507B" wp14:editId="26B622F0">
            <wp:extent cx="5274310" cy="3296285"/>
            <wp:effectExtent l="114300" t="114300" r="154940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Click on the plus on the top left corner, and select "Clone"</w:t>
      </w:r>
      <w:r>
        <w:br/>
      </w:r>
      <w:r>
        <w:rPr>
          <w:noProof/>
        </w:rPr>
        <w:drawing>
          <wp:inline distT="0" distB="0" distL="0" distR="0" wp14:anchorId="265C41DB" wp14:editId="6B7042E1">
            <wp:extent cx="3596185" cy="3763990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8" t="1610" b="825"/>
                    <a:stretch/>
                  </pic:blipFill>
                  <pic:spPr bwMode="auto">
                    <a:xfrm>
                      <a:off x="0" y="0"/>
                      <a:ext cx="3601742" cy="376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lastRenderedPageBreak/>
        <w:t>Select a place for the repository on your computer (it will create the folder automatically)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Add your changes (for example, this document)</w:t>
      </w:r>
      <w:bookmarkStart w:id="0" w:name="_GoBack"/>
      <w:bookmarkEnd w:id="0"/>
    </w:p>
    <w:sectPr w:rsidR="00D82316" w:rsidSect="00EB72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604F8"/>
    <w:multiLevelType w:val="hybridMultilevel"/>
    <w:tmpl w:val="5A3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C5"/>
    <w:rsid w:val="002565C5"/>
    <w:rsid w:val="009E4C3D"/>
    <w:rsid w:val="00A00B61"/>
    <w:rsid w:val="00D82316"/>
    <w:rsid w:val="00E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44873-3C01-4567-9349-DAADEBB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nkey/AdExchan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564</Characters>
  <Application>Microsoft Office Word</Application>
  <DocSecurity>0</DocSecurity>
  <Lines>4</Lines>
  <Paragraphs>1</Paragraphs>
  <ScaleCrop>false</ScaleCrop>
  <Company>Mellanox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Sheinin</dc:creator>
  <cp:keywords/>
  <dc:description/>
  <cp:lastModifiedBy>Dan Sheinin</cp:lastModifiedBy>
  <cp:revision>2</cp:revision>
  <dcterms:created xsi:type="dcterms:W3CDTF">2017-04-03T15:38:00Z</dcterms:created>
  <dcterms:modified xsi:type="dcterms:W3CDTF">2017-04-03T15:38:00Z</dcterms:modified>
</cp:coreProperties>
</file>