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8"/>
        <w:gridCol w:w="1248"/>
      </w:tblGrid>
      <w:tr w:rsidR="00536C8E" w:rsidTr="005C4E58">
        <w:trPr>
          <w:trHeight w:val="1550"/>
        </w:trPr>
        <w:tc>
          <w:tcPr>
            <w:tcW w:w="4404" w:type="pct"/>
          </w:tcPr>
          <w:p w:rsidR="005C4E58" w:rsidRPr="009F1CD1" w:rsidRDefault="005C4E58" w:rsidP="005C4E58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9F1CD1"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D386A08" wp14:editId="68488D18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752600" cy="753745"/>
                  <wp:effectExtent l="0" t="0" r="0" b="8255"/>
                  <wp:wrapThrough wrapText="bothSides">
                    <wp:wrapPolygon edited="0">
                      <wp:start x="0" y="0"/>
                      <wp:lineTo x="0" y="14740"/>
                      <wp:lineTo x="7043" y="18015"/>
                      <wp:lineTo x="7043" y="21291"/>
                      <wp:lineTo x="19017" y="21291"/>
                      <wp:lineTo x="19017" y="19107"/>
                      <wp:lineTo x="21365" y="16923"/>
                      <wp:lineTo x="21365" y="10372"/>
                      <wp:lineTo x="19017" y="8735"/>
                      <wp:lineTo x="19252" y="3821"/>
                      <wp:lineTo x="13383" y="0"/>
                      <wp:lineTo x="6104" y="0"/>
                      <wp:lineTo x="0" y="0"/>
                    </wp:wrapPolygon>
                  </wp:wrapThrough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ation_University_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1CD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การวิเคราะห์ศักยภาพทางธุรกิจ กรณีศึกษาธุรกิจบริเวณรอบโรงเรียน</w:t>
            </w:r>
            <w:proofErr w:type="spellStart"/>
            <w:r w:rsidRPr="009F1CD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อัสสัมชัญ</w:t>
            </w:r>
            <w:proofErr w:type="spellEnd"/>
            <w:r w:rsidRPr="009F1CD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ลำปาง จังหวัดลำปาง</w:t>
            </w:r>
          </w:p>
          <w:p w:rsidR="005C4E58" w:rsidRPr="009F1CD1" w:rsidRDefault="005C4E58" w:rsidP="005C4E58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9F1CD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เพื่อเป็นการสารสนเทศประกอบการพิจารณาวางแผนการลงทุนธุรกิจ</w:t>
            </w:r>
            <w:proofErr w:type="spellStart"/>
            <w:r w:rsidRPr="009F1CD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สปา</w:t>
            </w:r>
            <w:proofErr w:type="spellEnd"/>
          </w:p>
          <w:p w:rsidR="005C4E58" w:rsidRPr="009F1CD1" w:rsidRDefault="005C4E58" w:rsidP="005C4E58">
            <w:pPr>
              <w:pStyle w:val="a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นางสาว</w:t>
            </w:r>
            <w:proofErr w:type="spellStart"/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บุณย</w:t>
            </w:r>
            <w:proofErr w:type="spellEnd"/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ดา สูงติ</w:t>
            </w:r>
            <w:proofErr w:type="spellStart"/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วงค์</w:t>
            </w:r>
            <w:proofErr w:type="spellEnd"/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5808311010</w:t>
            </w:r>
          </w:p>
          <w:p w:rsidR="00536C8E" w:rsidRPr="00B8792D" w:rsidRDefault="005C4E58" w:rsidP="00536C8E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สาขาคอมพิวเตอร์ธุรกิจ คณะบริหารและรัฐ</w:t>
            </w:r>
            <w:proofErr w:type="spellStart"/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ประศาสน</w:t>
            </w:r>
            <w:proofErr w:type="spellEnd"/>
            <w:r w:rsidRPr="009F1CD1">
              <w:rPr>
                <w:rFonts w:ascii="TH SarabunPSK" w:hAnsi="TH SarabunPSK" w:cs="TH SarabunPSK" w:hint="cs"/>
                <w:sz w:val="24"/>
                <w:szCs w:val="24"/>
                <w:cs/>
              </w:rPr>
              <w:t>ศาสตร์</w:t>
            </w:r>
          </w:p>
        </w:tc>
        <w:tc>
          <w:tcPr>
            <w:tcW w:w="596" w:type="pct"/>
          </w:tcPr>
          <w:p w:rsidR="00536C8E" w:rsidRDefault="009F1CD1" w:rsidP="00F46273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F22BDEB" wp14:editId="32DCAA8D">
                  <wp:extent cx="548640" cy="826266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80831101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363" cy="90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C8E" w:rsidRDefault="00536C8E" w:rsidP="00F46273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noProof/>
                <w:sz w:val="20"/>
                <w:szCs w:val="20"/>
              </w:rPr>
            </w:pPr>
          </w:p>
        </w:tc>
      </w:tr>
    </w:tbl>
    <w:p w:rsidR="00F46273" w:rsidRDefault="00F46273" w:rsidP="00F46273">
      <w:pPr>
        <w:pStyle w:val="a3"/>
        <w:rPr>
          <w:rFonts w:ascii="TH SarabunPSK" w:hAnsi="TH SarabunPSK" w:cs="TH SarabunPSK"/>
          <w:b/>
          <w:bCs/>
          <w:sz w:val="20"/>
          <w:szCs w:val="20"/>
        </w:rPr>
      </w:pPr>
    </w:p>
    <w:p w:rsidR="00536C8E" w:rsidRDefault="00536C8E" w:rsidP="001873F0">
      <w:pPr>
        <w:pStyle w:val="a3"/>
        <w:shd w:val="clear" w:color="auto" w:fill="002060"/>
        <w:rPr>
          <w:rFonts w:ascii="TH SarabunPSK" w:hAnsi="TH SarabunPSK" w:cs="TH SarabunPSK"/>
          <w:b/>
          <w:bCs/>
          <w:sz w:val="20"/>
          <w:szCs w:val="20"/>
          <w:cs/>
        </w:rPr>
        <w:sectPr w:rsidR="00536C8E" w:rsidSect="00F4627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9410EF" w:rsidRPr="00F46273" w:rsidRDefault="003C5E20" w:rsidP="001873F0">
      <w:pPr>
        <w:pStyle w:val="a3"/>
        <w:shd w:val="clear" w:color="auto" w:fill="002060"/>
        <w:rPr>
          <w:rFonts w:ascii="TH SarabunPSK" w:hAnsi="TH SarabunPSK" w:cs="TH SarabunPSK"/>
          <w:b/>
          <w:bCs/>
          <w:sz w:val="20"/>
          <w:szCs w:val="20"/>
          <w:cs/>
        </w:rPr>
      </w:pPr>
      <w:r w:rsidRPr="00F46273">
        <w:rPr>
          <w:rFonts w:ascii="TH SarabunPSK" w:hAnsi="TH SarabunPSK" w:cs="TH SarabunPSK"/>
          <w:b/>
          <w:bCs/>
          <w:sz w:val="20"/>
          <w:szCs w:val="20"/>
          <w:cs/>
        </w:rPr>
        <w:lastRenderedPageBreak/>
        <w:t>บทนำ</w:t>
      </w:r>
    </w:p>
    <w:p w:rsidR="00206DB1" w:rsidRPr="0057612D" w:rsidRDefault="00206DB1" w:rsidP="0058700F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 w:hint="cs"/>
          <w:sz w:val="16"/>
          <w:szCs w:val="16"/>
          <w:cs/>
        </w:rPr>
        <w:t xml:space="preserve">    </w:t>
      </w:r>
      <w:r w:rsidR="009410EF" w:rsidRPr="0057612D">
        <w:rPr>
          <w:rFonts w:ascii="TH SarabunPSK" w:hAnsi="TH SarabunPSK" w:cs="TH SarabunPSK" w:hint="cs"/>
          <w:sz w:val="16"/>
          <w:szCs w:val="16"/>
          <w:cs/>
        </w:rPr>
        <w:t>สภาพเศรษฐกิจสังคม และการแข่งขันเชิงธุรกิจในปัจจุบันก่อให้เกิดความเครียด และปัญหาด้านสุขภาพ ไม่ว่าจะอยู่ในสถานะภาพของเจ้าของกิจการ หรือลูกจ้างเองก็ตาม จึงเป็นเหตุผลให้ผู้บริโภคเริ่มสนใจและเอาใจใส่สุขภาพจริงจังเพิ่มขึ้น ผู้บริโภคเหล่านี้มีทางเลือกที่จะดูแลสุขภาพและมีวิธีการผ่อนคลายได้หลายรูปแบบ เช่นการเข้าศูนย์กีฬา การวิ่ง การเต้นแอโร</w:t>
      </w:r>
      <w:proofErr w:type="spellStart"/>
      <w:r w:rsidR="009410EF" w:rsidRPr="0057612D">
        <w:rPr>
          <w:rFonts w:ascii="TH SarabunPSK" w:hAnsi="TH SarabunPSK" w:cs="TH SarabunPSK" w:hint="cs"/>
          <w:sz w:val="16"/>
          <w:szCs w:val="16"/>
          <w:cs/>
        </w:rPr>
        <w:t>บิกตามส</w:t>
      </w:r>
      <w:proofErr w:type="spellEnd"/>
      <w:r w:rsidR="009410EF" w:rsidRPr="0057612D">
        <w:rPr>
          <w:rFonts w:ascii="TH SarabunPSK" w:hAnsi="TH SarabunPSK" w:cs="TH SarabunPSK" w:hint="cs"/>
          <w:sz w:val="16"/>
          <w:szCs w:val="16"/>
          <w:cs/>
        </w:rPr>
        <w:t>วนสาธารณะ การฝึกโยคะ การไปดูหนังสือ การเดินซื้อของตามห้างสรรพสินค้า แต่วิธีการผ่อนคลายที่กำลังมาแรง และเป็นที่นิยมอย่างแพร่หลายคือ การเข้ามาใช้บริการ</w:t>
      </w:r>
      <w:proofErr w:type="spellStart"/>
      <w:r w:rsidR="009410EF" w:rsidRPr="0057612D">
        <w:rPr>
          <w:rFonts w:ascii="TH SarabunPSK" w:hAnsi="TH SarabunPSK" w:cs="TH SarabunPSK" w:hint="cs"/>
          <w:sz w:val="16"/>
          <w:szCs w:val="16"/>
          <w:cs/>
        </w:rPr>
        <w:t>ในสปา</w:t>
      </w:r>
      <w:proofErr w:type="spellEnd"/>
      <w:r w:rsidR="009410EF" w:rsidRPr="0057612D">
        <w:rPr>
          <w:rFonts w:ascii="TH SarabunPSK" w:hAnsi="TH SarabunPSK" w:cs="TH SarabunPSK" w:hint="cs"/>
          <w:sz w:val="16"/>
          <w:szCs w:val="16"/>
          <w:cs/>
        </w:rPr>
        <w:t xml:space="preserve"> ซึ่งนอกจากจะทำให้ผู้บริโภคคลายความเครียดแล้ว การบริการบางประเภท</w:t>
      </w:r>
      <w:proofErr w:type="spellStart"/>
      <w:r w:rsidR="009410EF" w:rsidRPr="0057612D">
        <w:rPr>
          <w:rFonts w:ascii="TH SarabunPSK" w:hAnsi="TH SarabunPSK" w:cs="TH SarabunPSK" w:hint="cs"/>
          <w:sz w:val="16"/>
          <w:szCs w:val="16"/>
          <w:cs/>
        </w:rPr>
        <w:t>ในส</w:t>
      </w:r>
      <w:proofErr w:type="spellEnd"/>
      <w:r w:rsidR="009410EF" w:rsidRPr="0057612D">
        <w:rPr>
          <w:rFonts w:ascii="TH SarabunPSK" w:hAnsi="TH SarabunPSK" w:cs="TH SarabunPSK" w:hint="cs"/>
          <w:sz w:val="16"/>
          <w:szCs w:val="16"/>
          <w:cs/>
        </w:rPr>
        <w:t>ปายังเป็นการเสริมสุขภาพให้แข็งแรงอีกด้วย</w:t>
      </w:r>
    </w:p>
    <w:p w:rsidR="003C5E20" w:rsidRPr="0057612D" w:rsidRDefault="00206DB1" w:rsidP="0058700F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 w:hint="cs"/>
          <w:sz w:val="16"/>
          <w:szCs w:val="16"/>
          <w:cs/>
        </w:rPr>
        <w:t xml:space="preserve">    </w:t>
      </w:r>
      <w:proofErr w:type="spellStart"/>
      <w:r w:rsidRPr="0057612D">
        <w:rPr>
          <w:rFonts w:ascii="TH SarabunPSK" w:hAnsi="TH SarabunPSK" w:cs="TH SarabunPSK" w:hint="cs"/>
          <w:sz w:val="16"/>
          <w:szCs w:val="16"/>
          <w:cs/>
        </w:rPr>
        <w:t>ตลาดส</w:t>
      </w:r>
      <w:proofErr w:type="spellEnd"/>
      <w:r w:rsidRPr="0057612D">
        <w:rPr>
          <w:rFonts w:ascii="TH SarabunPSK" w:hAnsi="TH SarabunPSK" w:cs="TH SarabunPSK" w:hint="cs"/>
          <w:sz w:val="16"/>
          <w:szCs w:val="16"/>
          <w:cs/>
        </w:rPr>
        <w:t>ปาเป็นตลาดที่มีมูลค่า และมีแนวโน้มการเจริญเติบโตสูง รายได้มาจากนักท่องเที่ยวชาวต่างชาติที่เดินทางเข้ามาท่องเที่ยว และทำธุรกิจ ส่วนหนึ่งที่ทำให้</w:t>
      </w:r>
      <w:proofErr w:type="spellStart"/>
      <w:r w:rsidRPr="0057612D">
        <w:rPr>
          <w:rFonts w:ascii="TH SarabunPSK" w:hAnsi="TH SarabunPSK" w:cs="TH SarabunPSK" w:hint="cs"/>
          <w:sz w:val="16"/>
          <w:szCs w:val="16"/>
          <w:cs/>
        </w:rPr>
        <w:t>ตลาดส</w:t>
      </w:r>
      <w:proofErr w:type="spellEnd"/>
      <w:r w:rsidRPr="0057612D">
        <w:rPr>
          <w:rFonts w:ascii="TH SarabunPSK" w:hAnsi="TH SarabunPSK" w:cs="TH SarabunPSK" w:hint="cs"/>
          <w:sz w:val="16"/>
          <w:szCs w:val="16"/>
          <w:cs/>
        </w:rPr>
        <w:t>ปาเติบโตก็เนื่องมาจากการเปิดให้มี</w:t>
      </w:r>
      <w:proofErr w:type="spellStart"/>
      <w:r w:rsidRPr="0057612D">
        <w:rPr>
          <w:rFonts w:ascii="TH SarabunPSK" w:hAnsi="TH SarabunPSK" w:cs="TH SarabunPSK" w:hint="cs"/>
          <w:sz w:val="16"/>
          <w:szCs w:val="16"/>
          <w:cs/>
        </w:rPr>
        <w:t>บริการส</w:t>
      </w:r>
      <w:proofErr w:type="spellEnd"/>
      <w:r w:rsidRPr="0057612D">
        <w:rPr>
          <w:rFonts w:ascii="TH SarabunPSK" w:hAnsi="TH SarabunPSK" w:cs="TH SarabunPSK" w:hint="cs"/>
          <w:sz w:val="16"/>
          <w:szCs w:val="16"/>
          <w:cs/>
        </w:rPr>
        <w:t>ปาในโรงแรม และรี</w:t>
      </w:r>
      <w:proofErr w:type="spellStart"/>
      <w:r w:rsidRPr="0057612D">
        <w:rPr>
          <w:rFonts w:ascii="TH SarabunPSK" w:hAnsi="TH SarabunPSK" w:cs="TH SarabunPSK" w:hint="cs"/>
          <w:sz w:val="16"/>
          <w:szCs w:val="16"/>
          <w:cs/>
        </w:rPr>
        <w:t>สอร์ทเกือบ</w:t>
      </w:r>
      <w:proofErr w:type="spellEnd"/>
      <w:r w:rsidRPr="0057612D">
        <w:rPr>
          <w:rFonts w:ascii="TH SarabunPSK" w:hAnsi="TH SarabunPSK" w:cs="TH SarabunPSK" w:hint="cs"/>
          <w:sz w:val="16"/>
          <w:szCs w:val="16"/>
          <w:cs/>
        </w:rPr>
        <w:t>ทุกที่เพิ่มมากขึ้น จากการ</w:t>
      </w:r>
      <w:proofErr w:type="spellStart"/>
      <w:r w:rsidRPr="0057612D">
        <w:rPr>
          <w:rFonts w:ascii="TH SarabunPSK" w:hAnsi="TH SarabunPSK" w:cs="TH SarabunPSK" w:hint="cs"/>
          <w:sz w:val="16"/>
          <w:szCs w:val="16"/>
          <w:cs/>
        </w:rPr>
        <w:t>ที่สปา</w:t>
      </w:r>
      <w:proofErr w:type="spellEnd"/>
      <w:r w:rsidRPr="0057612D">
        <w:rPr>
          <w:rFonts w:ascii="TH SarabunPSK" w:hAnsi="TH SarabunPSK" w:cs="TH SarabunPSK" w:hint="cs"/>
          <w:sz w:val="16"/>
          <w:szCs w:val="16"/>
          <w:cs/>
        </w:rPr>
        <w:t>ได้กลายมาเป็นตลาดที่มีศักยภาพในการที่มีอัตราการเติบโตสูง และมีแนวโน้มของผู้บริโภคที่ต้องการผ่อนคลายเพิ่มมากขึ้น แต่ในขณะ</w:t>
      </w:r>
      <w:proofErr w:type="spellStart"/>
      <w:r w:rsidRPr="0057612D">
        <w:rPr>
          <w:rFonts w:ascii="TH SarabunPSK" w:hAnsi="TH SarabunPSK" w:cs="TH SarabunPSK" w:hint="cs"/>
          <w:sz w:val="16"/>
          <w:szCs w:val="16"/>
          <w:cs/>
        </w:rPr>
        <w:t>เดียวกันส</w:t>
      </w:r>
      <w:proofErr w:type="spellEnd"/>
      <w:r w:rsidRPr="0057612D">
        <w:rPr>
          <w:rFonts w:ascii="TH SarabunPSK" w:hAnsi="TH SarabunPSK" w:cs="TH SarabunPSK" w:hint="cs"/>
          <w:sz w:val="16"/>
          <w:szCs w:val="16"/>
          <w:cs/>
        </w:rPr>
        <w:t>ปาที่เปิดให้บริการภายในจังหวัดลำปางยังมีจำนวนไม่มากนัก</w:t>
      </w:r>
    </w:p>
    <w:p w:rsidR="0058700F" w:rsidRDefault="00206DB1" w:rsidP="0058700F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 w:hint="cs"/>
          <w:sz w:val="16"/>
          <w:szCs w:val="16"/>
          <w:cs/>
        </w:rPr>
        <w:t xml:space="preserve">    </w:t>
      </w:r>
      <w:r w:rsidR="00271182" w:rsidRPr="0057612D">
        <w:rPr>
          <w:rFonts w:ascii="TH SarabunPSK" w:hAnsi="TH SarabunPSK" w:cs="TH SarabunPSK" w:hint="cs"/>
          <w:sz w:val="16"/>
          <w:szCs w:val="16"/>
          <w:cs/>
        </w:rPr>
        <w:t>ผู้จัดทำ</w:t>
      </w:r>
      <w:r w:rsidRPr="0057612D">
        <w:rPr>
          <w:rFonts w:ascii="TH SarabunPSK" w:hAnsi="TH SarabunPSK" w:cs="TH SarabunPSK" w:hint="cs"/>
          <w:sz w:val="16"/>
          <w:szCs w:val="16"/>
          <w:cs/>
        </w:rPr>
        <w:t>จึง</w:t>
      </w:r>
      <w:r w:rsidR="00271182" w:rsidRPr="0057612D">
        <w:rPr>
          <w:rFonts w:ascii="TH SarabunPSK" w:hAnsi="TH SarabunPSK" w:cs="TH SarabunPSK" w:hint="cs"/>
          <w:sz w:val="16"/>
          <w:szCs w:val="16"/>
          <w:cs/>
        </w:rPr>
        <w:t>ได้เล็งเห็นถึงความสำคัญจากประเด็นข้างต้น และสนใจศึกษาตลาดลำปาง โดยการจัดทำการสำรวจ และเก็บข้อมูลในพื้นที่ร้านค้าบริเวณโดยรอบโรงเรียน</w:t>
      </w:r>
      <w:proofErr w:type="spellStart"/>
      <w:r w:rsidR="00271182" w:rsidRPr="0057612D">
        <w:rPr>
          <w:rFonts w:ascii="TH SarabunPSK" w:hAnsi="TH SarabunPSK" w:cs="TH SarabunPSK" w:hint="cs"/>
          <w:sz w:val="16"/>
          <w:szCs w:val="16"/>
          <w:cs/>
        </w:rPr>
        <w:t>อัสสัมชัญ</w:t>
      </w:r>
      <w:proofErr w:type="spellEnd"/>
      <w:r w:rsidR="00271182" w:rsidRPr="0057612D">
        <w:rPr>
          <w:rFonts w:ascii="TH SarabunPSK" w:hAnsi="TH SarabunPSK" w:cs="TH SarabunPSK" w:hint="cs"/>
          <w:sz w:val="16"/>
          <w:szCs w:val="16"/>
          <w:cs/>
        </w:rPr>
        <w:t>ลำปาง เพื่อเก็บข้อมูล และนำมาวิเคราะห์ข้อมูลในด้านความหลากหลายของธุรกิจ เพื่อเป็นแนวทางในการดำเนินการ</w:t>
      </w:r>
      <w:proofErr w:type="spellStart"/>
      <w:r w:rsidR="00271182" w:rsidRPr="0057612D">
        <w:rPr>
          <w:rFonts w:ascii="TH SarabunPSK" w:hAnsi="TH SarabunPSK" w:cs="TH SarabunPSK" w:hint="cs"/>
          <w:sz w:val="16"/>
          <w:szCs w:val="16"/>
          <w:cs/>
        </w:rPr>
        <w:t>ธุรกิจ</w:t>
      </w:r>
      <w:r w:rsidRPr="0057612D">
        <w:rPr>
          <w:rFonts w:ascii="TH SarabunPSK" w:hAnsi="TH SarabunPSK" w:cs="TH SarabunPSK" w:hint="cs"/>
          <w:sz w:val="16"/>
          <w:szCs w:val="16"/>
          <w:cs/>
        </w:rPr>
        <w:t>ส</w:t>
      </w:r>
      <w:proofErr w:type="spellEnd"/>
      <w:r w:rsidRPr="0057612D">
        <w:rPr>
          <w:rFonts w:ascii="TH SarabunPSK" w:hAnsi="TH SarabunPSK" w:cs="TH SarabunPSK" w:hint="cs"/>
          <w:sz w:val="16"/>
          <w:szCs w:val="16"/>
          <w:cs/>
        </w:rPr>
        <w:t>ปา</w:t>
      </w:r>
      <w:r w:rsidR="00271182" w:rsidRPr="0057612D">
        <w:rPr>
          <w:rFonts w:ascii="TH SarabunPSK" w:hAnsi="TH SarabunPSK" w:cs="TH SarabunPSK" w:hint="cs"/>
          <w:sz w:val="16"/>
          <w:szCs w:val="16"/>
          <w:cs/>
        </w:rPr>
        <w:t xml:space="preserve">ในอนาคต </w:t>
      </w:r>
    </w:p>
    <w:p w:rsidR="00681B6D" w:rsidRPr="0057612D" w:rsidRDefault="00681B6D" w:rsidP="0058700F">
      <w:pPr>
        <w:pStyle w:val="a3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3C5E20" w:rsidRDefault="003C5E20" w:rsidP="001873F0">
      <w:pPr>
        <w:pStyle w:val="a3"/>
        <w:shd w:val="clear" w:color="auto" w:fill="002060"/>
        <w:rPr>
          <w:rFonts w:ascii="TH SarabunPSK" w:hAnsi="TH SarabunPSK" w:cs="TH SarabunPSK"/>
          <w:b/>
          <w:bCs/>
          <w:sz w:val="20"/>
          <w:szCs w:val="20"/>
        </w:rPr>
      </w:pPr>
      <w:r w:rsidRPr="00F46273">
        <w:rPr>
          <w:rFonts w:ascii="TH SarabunPSK" w:hAnsi="TH SarabunPSK" w:cs="TH SarabunPSK"/>
          <w:b/>
          <w:bCs/>
          <w:sz w:val="20"/>
          <w:szCs w:val="20"/>
          <w:cs/>
        </w:rPr>
        <w:t xml:space="preserve">วัตถุประสงค์ </w:t>
      </w:r>
    </w:p>
    <w:p w:rsidR="0058700F" w:rsidRPr="0057612D" w:rsidRDefault="00206DB1" w:rsidP="0058700F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 w:hint="cs"/>
          <w:sz w:val="16"/>
          <w:szCs w:val="16"/>
          <w:cs/>
        </w:rPr>
        <w:t xml:space="preserve">    </w:t>
      </w:r>
      <w:r w:rsidR="0058700F" w:rsidRPr="0057612D">
        <w:rPr>
          <w:rFonts w:ascii="TH SarabunPSK" w:hAnsi="TH SarabunPSK" w:cs="TH SarabunPSK" w:hint="cs"/>
          <w:sz w:val="16"/>
          <w:szCs w:val="16"/>
          <w:cs/>
        </w:rPr>
        <w:t>1. เพื่อสำรวจ และเก็บข้อมูลร้านค้าในพื้นที่โดยรอบโรงเรียน</w:t>
      </w:r>
      <w:proofErr w:type="spellStart"/>
      <w:r w:rsidR="0058700F" w:rsidRPr="0057612D">
        <w:rPr>
          <w:rFonts w:ascii="TH SarabunPSK" w:hAnsi="TH SarabunPSK" w:cs="TH SarabunPSK" w:hint="cs"/>
          <w:sz w:val="16"/>
          <w:szCs w:val="16"/>
          <w:cs/>
        </w:rPr>
        <w:t>อัสสัมชัญ</w:t>
      </w:r>
      <w:proofErr w:type="spellEnd"/>
      <w:r w:rsidR="0058700F" w:rsidRPr="0057612D">
        <w:rPr>
          <w:rFonts w:ascii="TH SarabunPSK" w:hAnsi="TH SarabunPSK" w:cs="TH SarabunPSK" w:hint="cs"/>
          <w:sz w:val="16"/>
          <w:szCs w:val="16"/>
          <w:cs/>
        </w:rPr>
        <w:t>ลำปาง</w:t>
      </w:r>
    </w:p>
    <w:p w:rsidR="0058700F" w:rsidRDefault="00206DB1" w:rsidP="0058700F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 w:hint="cs"/>
          <w:sz w:val="16"/>
          <w:szCs w:val="16"/>
          <w:cs/>
        </w:rPr>
        <w:t xml:space="preserve">    </w:t>
      </w:r>
      <w:r w:rsidR="0058700F" w:rsidRPr="0057612D">
        <w:rPr>
          <w:rFonts w:ascii="TH SarabunPSK" w:hAnsi="TH SarabunPSK" w:cs="TH SarabunPSK" w:hint="cs"/>
          <w:sz w:val="16"/>
          <w:szCs w:val="16"/>
          <w:cs/>
        </w:rPr>
        <w:t>2. เพื่อวิเคราะห์ข้อมูลด้านความหลากหลาย และสภาพเศรษฐกิจในบริเวณพื้นที่โดยรอบโรงเรียน</w:t>
      </w:r>
      <w:proofErr w:type="spellStart"/>
      <w:r w:rsidR="0058700F" w:rsidRPr="0057612D">
        <w:rPr>
          <w:rFonts w:ascii="TH SarabunPSK" w:hAnsi="TH SarabunPSK" w:cs="TH SarabunPSK" w:hint="cs"/>
          <w:sz w:val="16"/>
          <w:szCs w:val="16"/>
          <w:cs/>
        </w:rPr>
        <w:t>อัสสัมชัญ</w:t>
      </w:r>
      <w:proofErr w:type="spellEnd"/>
      <w:r w:rsidR="0058700F" w:rsidRPr="0057612D">
        <w:rPr>
          <w:rFonts w:ascii="TH SarabunPSK" w:hAnsi="TH SarabunPSK" w:cs="TH SarabunPSK" w:hint="cs"/>
          <w:sz w:val="16"/>
          <w:szCs w:val="16"/>
          <w:cs/>
        </w:rPr>
        <w:t>ลำปาง</w:t>
      </w:r>
    </w:p>
    <w:p w:rsidR="00681B6D" w:rsidRPr="0057612D" w:rsidRDefault="00681B6D" w:rsidP="0058700F">
      <w:pPr>
        <w:pStyle w:val="a3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E464B6" w:rsidRPr="00F46273" w:rsidRDefault="003C5E20" w:rsidP="001873F0">
      <w:pPr>
        <w:pStyle w:val="a3"/>
        <w:shd w:val="clear" w:color="auto" w:fill="002060"/>
        <w:rPr>
          <w:rFonts w:ascii="TH SarabunPSK" w:hAnsi="TH SarabunPSK" w:cs="TH SarabunPSK"/>
          <w:b/>
          <w:bCs/>
          <w:sz w:val="20"/>
          <w:szCs w:val="20"/>
        </w:rPr>
      </w:pPr>
      <w:r w:rsidRPr="00F46273">
        <w:rPr>
          <w:rFonts w:ascii="TH SarabunPSK" w:hAnsi="TH SarabunPSK" w:cs="TH SarabunPSK"/>
          <w:b/>
          <w:bCs/>
          <w:sz w:val="20"/>
          <w:szCs w:val="20"/>
          <w:cs/>
        </w:rPr>
        <w:t>สมมติฐาน</w:t>
      </w:r>
    </w:p>
    <w:p w:rsidR="00707261" w:rsidRDefault="00206DB1" w:rsidP="00B774C9">
      <w:pPr>
        <w:pStyle w:val="a3"/>
        <w:jc w:val="thaiDistribute"/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20"/>
          <w:szCs w:val="20"/>
          <w:cs/>
        </w:rPr>
        <w:t xml:space="preserve">    </w:t>
      </w:r>
      <w:r w:rsidR="00B774C9" w:rsidRPr="0057612D">
        <w:rPr>
          <w:rFonts w:ascii="TH SarabunPSK" w:hAnsi="TH SarabunPSK" w:cs="TH SarabunPSK" w:hint="cs"/>
          <w:sz w:val="16"/>
          <w:szCs w:val="16"/>
          <w:cs/>
        </w:rPr>
        <w:t>ธุรกิจในพื้นที่โดยรอบโรงเรียน</w:t>
      </w:r>
      <w:proofErr w:type="spellStart"/>
      <w:r w:rsidR="00B774C9" w:rsidRPr="0057612D">
        <w:rPr>
          <w:rFonts w:ascii="TH SarabunPSK" w:hAnsi="TH SarabunPSK" w:cs="TH SarabunPSK" w:hint="cs"/>
          <w:sz w:val="16"/>
          <w:szCs w:val="16"/>
          <w:cs/>
        </w:rPr>
        <w:t>อัสสัมชัญ</w:t>
      </w:r>
      <w:proofErr w:type="spellEnd"/>
      <w:r w:rsidR="00B774C9" w:rsidRPr="0057612D">
        <w:rPr>
          <w:rFonts w:ascii="TH SarabunPSK" w:hAnsi="TH SarabunPSK" w:cs="TH SarabunPSK" w:hint="cs"/>
          <w:sz w:val="16"/>
          <w:szCs w:val="16"/>
          <w:cs/>
        </w:rPr>
        <w:t>ลำปาง มีความเหมาะสมในการประกอบธุรกิจ</w:t>
      </w:r>
      <w:proofErr w:type="spellStart"/>
      <w:r w:rsidR="00B774C9" w:rsidRPr="0057612D">
        <w:rPr>
          <w:rFonts w:ascii="TH SarabunPSK" w:hAnsi="TH SarabunPSK" w:cs="TH SarabunPSK" w:hint="cs"/>
          <w:sz w:val="16"/>
          <w:szCs w:val="16"/>
          <w:cs/>
        </w:rPr>
        <w:t>สปา</w:t>
      </w:r>
      <w:proofErr w:type="spellEnd"/>
    </w:p>
    <w:p w:rsidR="00681B6D" w:rsidRPr="00F46273" w:rsidRDefault="00681B6D" w:rsidP="00B774C9">
      <w:pPr>
        <w:pStyle w:val="a3"/>
        <w:jc w:val="thaiDistribute"/>
        <w:rPr>
          <w:rFonts w:ascii="TH SarabunPSK" w:hAnsi="TH SarabunPSK" w:cs="TH SarabunPSK"/>
          <w:sz w:val="20"/>
          <w:szCs w:val="20"/>
          <w:cs/>
        </w:rPr>
      </w:pPr>
    </w:p>
    <w:p w:rsidR="00505706" w:rsidRPr="00F46273" w:rsidRDefault="003C5E20" w:rsidP="001873F0">
      <w:pPr>
        <w:pStyle w:val="a3"/>
        <w:shd w:val="clear" w:color="auto" w:fill="002060"/>
        <w:rPr>
          <w:rFonts w:ascii="TH SarabunPSK" w:hAnsi="TH SarabunPSK" w:cs="TH SarabunPSK"/>
          <w:b/>
          <w:bCs/>
          <w:sz w:val="20"/>
          <w:szCs w:val="20"/>
        </w:rPr>
      </w:pPr>
      <w:r w:rsidRPr="00F46273">
        <w:rPr>
          <w:rFonts w:ascii="TH SarabunPSK" w:hAnsi="TH SarabunPSK" w:cs="TH SarabunPSK"/>
          <w:b/>
          <w:bCs/>
          <w:sz w:val="20"/>
          <w:szCs w:val="20"/>
          <w:cs/>
        </w:rPr>
        <w:t>วรรณกรรมที่เกี่ยวข้อง</w:t>
      </w:r>
    </w:p>
    <w:p w:rsidR="00505706" w:rsidRPr="0057612D" w:rsidRDefault="00206DB1" w:rsidP="003C5E20">
      <w:pPr>
        <w:pStyle w:val="a3"/>
        <w:rPr>
          <w:rFonts w:ascii="TH SarabunPSK" w:hAnsi="TH SarabunPSK" w:cs="TH SarabunPSK"/>
          <w:b/>
          <w:bCs/>
          <w:sz w:val="16"/>
          <w:szCs w:val="16"/>
        </w:rPr>
      </w:pPr>
      <w:r w:rsidRPr="0057612D">
        <w:rPr>
          <w:rFonts w:ascii="TH SarabunPSK" w:hAnsi="TH SarabunPSK" w:cs="TH SarabunPSK"/>
          <w:sz w:val="16"/>
          <w:szCs w:val="16"/>
          <w:cs/>
        </w:rPr>
        <w:t xml:space="preserve">    </w:t>
      </w:r>
      <w:r w:rsidR="00505706" w:rsidRPr="0057612D">
        <w:rPr>
          <w:rFonts w:ascii="TH SarabunPSK" w:hAnsi="TH SarabunPSK" w:cs="TH SarabunPSK" w:hint="cs"/>
          <w:b/>
          <w:bCs/>
          <w:sz w:val="16"/>
          <w:szCs w:val="16"/>
          <w:cs/>
        </w:rPr>
        <w:t>1. ทฤษฎีเกี่ยวกับพฤติกรรมของผู้บริโภค</w:t>
      </w:r>
    </w:p>
    <w:p w:rsidR="00B774C9" w:rsidRPr="0057612D" w:rsidRDefault="00206DB1" w:rsidP="0029774B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/>
          <w:sz w:val="16"/>
          <w:szCs w:val="16"/>
        </w:rPr>
        <w:t xml:space="preserve">        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การศึกษาพฤติกรรมผู้บริโภค จะทำให้สามารถสร้างกลยุทธ์ทางการตลาดที่สร้างความพึงพอใจให้แก่ผู้บริโภคและความสามารถในการค้นหาทางแก้ไข พฤติกรรมในการตัดสินใจซื้อสินค้าของผู้บริโภคในสังคมได้ถูกต้องและสอดคล้องกับความสามารถในการตอบสนองของธุรกิจมากยิ่งขึ้น ที่สำคัญจะช่วยในการพัฒนาตลาดและพัฒนาผลิตภัณฑ์ให้ดีขึ้น ในตลาดปัจจุบันถือว่าผู้บริโภคเป็นใหญ่ และมีความสำคัญที่สุดของนักธุรกิจ จึงจำเป็นอย่างยิ่งที่ผู้บริหารการตลาด จะต้องศึกษากลุ่มผู้บริโภคให้ละเอียด ถึงสาเหตุของการซื้อ การเปลี่ยนแปลงการซื้อ การตัดสินใจซื้อ ฯลฯ จะช่วยให้ผู้บริหารทายใจหรือเดาใจกลุ่มผู้บริโภคของกิจการได้ถูกต้องว่ากลุ่มผู้บริโภคเหล่านั้นต้องการอะไร มีพฤติกรรมการซื้ออย่างไร แรงจูงใจในการซื้อเกิดจากอะไร แหล่งข้อมูลที่ผู้บริโภคนำมาตัดสินใจซื้อคืออะไร รวมทั้งกระบวนการตัดสินใจซื้อข้อมูลต่างๆ เหล่านี้เป็นประโยชน์ต่อการวางแผนทางการตลาด</w:t>
      </w:r>
      <w:r w:rsidR="0029774B" w:rsidRPr="0057612D">
        <w:rPr>
          <w:rFonts w:ascii="TH SarabunPSK" w:hAnsi="TH SarabunPSK" w:cs="TH SarabunPSK"/>
          <w:sz w:val="16"/>
          <w:szCs w:val="16"/>
        </w:rPr>
        <w:t xml:space="preserve"> (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ธิดา</w:t>
      </w:r>
      <w:proofErr w:type="spellStart"/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รันต์</w:t>
      </w:r>
      <w:proofErr w:type="spellEnd"/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 xml:space="preserve"> </w:t>
      </w:r>
      <w:proofErr w:type="spellStart"/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สนิ</w:t>
      </w:r>
      <w:proofErr w:type="spellEnd"/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สุริวงษ์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. (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2556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)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. </w:t>
      </w:r>
      <w:r w:rsidR="00B774C9"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  <w:cs/>
        </w:rPr>
        <w:t>พฤติกรรมการซื้อของผู้บริโภค.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 สืบค้นเมื่อวันที่ 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2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 พฤศจิกายน, 2561, จาก 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sites.google.com:</w:t>
      </w:r>
      <w:r w:rsidR="00B774C9" w:rsidRPr="0057612D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 xml:space="preserve"> 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https://sites.google.com/site/hlakkartlad</w:t>
      </w:r>
      <w:r w:rsidR="00B774C9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14/</w:t>
      </w:r>
      <w:r w:rsidR="0029774B" w:rsidRPr="0057612D">
        <w:rPr>
          <w:rFonts w:ascii="TH SarabunPSK" w:hAnsi="TH SarabunPSK" w:cs="TH SarabunPSK"/>
          <w:sz w:val="16"/>
          <w:szCs w:val="16"/>
        </w:rPr>
        <w:t>)</w:t>
      </w:r>
    </w:p>
    <w:p w:rsidR="00505706" w:rsidRPr="0057612D" w:rsidRDefault="00206DB1" w:rsidP="00505706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57612D">
        <w:rPr>
          <w:rFonts w:ascii="TH SarabunPSK" w:hAnsi="TH SarabunPSK" w:cs="TH SarabunPSK"/>
          <w:sz w:val="16"/>
          <w:szCs w:val="16"/>
          <w:cs/>
        </w:rPr>
        <w:t xml:space="preserve">    </w:t>
      </w:r>
      <w:r w:rsidR="00505706" w:rsidRPr="0057612D">
        <w:rPr>
          <w:rFonts w:ascii="TH SarabunPSK" w:eastAsia="Times New Roman" w:hAnsi="TH SarabunPSK" w:cs="TH SarabunPSK" w:hint="cs"/>
          <w:b/>
          <w:bCs/>
          <w:sz w:val="16"/>
          <w:szCs w:val="16"/>
          <w:cs/>
        </w:rPr>
        <w:t xml:space="preserve">2. </w:t>
      </w:r>
      <w:r w:rsidR="00505706" w:rsidRPr="0057612D">
        <w:rPr>
          <w:rFonts w:ascii="TH SarabunPSK" w:hAnsi="TH SarabunPSK" w:cs="TH SarabunPSK" w:hint="cs"/>
          <w:b/>
          <w:bCs/>
          <w:sz w:val="16"/>
          <w:szCs w:val="16"/>
          <w:cs/>
        </w:rPr>
        <w:t>ทฤษฎี</w:t>
      </w:r>
      <w:r w:rsidR="00505706" w:rsidRPr="0057612D">
        <w:rPr>
          <w:rFonts w:ascii="TH SarabunPSK" w:eastAsia="Times New Roman" w:hAnsi="TH SarabunPSK" w:cs="TH SarabunPSK" w:hint="cs"/>
          <w:b/>
          <w:bCs/>
          <w:sz w:val="16"/>
          <w:szCs w:val="16"/>
          <w:cs/>
        </w:rPr>
        <w:t>เกี่ยวกับส่วนประสมทางการตลาด</w:t>
      </w:r>
    </w:p>
    <w:p w:rsidR="003C5E20" w:rsidRDefault="00206DB1" w:rsidP="00E86AB4">
      <w:pPr>
        <w:pStyle w:val="a3"/>
        <w:jc w:val="thaiDistribute"/>
        <w:rPr>
          <w:rFonts w:ascii="TH SarabunPSK" w:hAnsi="TH SarabunPSK" w:cs="TH SarabunPSK"/>
          <w:sz w:val="16"/>
          <w:szCs w:val="16"/>
          <w:shd w:val="clear" w:color="auto" w:fill="FFFFFF"/>
        </w:rPr>
      </w:pPr>
      <w:r w:rsidRPr="0057612D">
        <w:rPr>
          <w:sz w:val="16"/>
          <w:szCs w:val="16"/>
        </w:rPr>
        <w:t xml:space="preserve">        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ส่วนประสมการตลาด ประกอบด้วย ผลิตภัณฑ์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  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(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Product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) การจัดจำหน่าย (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Place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) การกำหนดราคา (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Price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) การส่งเสริมการตลาด (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Promotion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) เราสามารถเรียกส่วนประสมทางการตลาดได้อีกอย่างหนึ่งว่า 4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’Ps  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ส่วนประกอบทั้ง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 4 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ตัวนี้ ทุกตัวมีความเกี่ยวพันกัน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 P 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แต่ละตัวมีความสำคัญเท่าเทียมกัน แต่ขึ้นอยู่กับผู้บริหารการตลาดแต่ละคนจะวางกลยุทธ์ โดยเน้นน้ำหนักที่</w:t>
      </w:r>
      <w:r w:rsidR="00505706" w:rsidRPr="0057612D">
        <w:rPr>
          <w:rFonts w:ascii="TH SarabunPSK" w:eastAsia="Times New Roman" w:hAnsi="TH SarabunPSK" w:cs="TH SarabunPSK"/>
          <w:sz w:val="16"/>
          <w:szCs w:val="16"/>
        </w:rPr>
        <w:t> P </w:t>
      </w:r>
      <w:r w:rsidR="00505706" w:rsidRPr="0057612D">
        <w:rPr>
          <w:rFonts w:ascii="TH SarabunPSK" w:eastAsia="Times New Roman" w:hAnsi="TH SarabunPSK" w:cs="TH SarabunPSK"/>
          <w:sz w:val="16"/>
          <w:szCs w:val="16"/>
          <w:cs/>
        </w:rPr>
        <w:t>ใดมากกว่ากัน เพื่อให้สามารถตอบสนองความต้องการของเป้าหมายทางการตลาด คือ ตัวผู้บริโภค</w:t>
      </w:r>
      <w:r w:rsidR="0029774B" w:rsidRPr="0057612D">
        <w:rPr>
          <w:rFonts w:ascii="TH SarabunPSK" w:hAnsi="TH SarabunPSK" w:cs="TH SarabunPSK"/>
          <w:sz w:val="16"/>
          <w:szCs w:val="16"/>
          <w:cs/>
        </w:rPr>
        <w:t xml:space="preserve"> (</w:t>
      </w:r>
      <w:proofErr w:type="spellStart"/>
      <w:r w:rsidR="0029774B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จิร</w:t>
      </w:r>
      <w:proofErr w:type="spellEnd"/>
      <w:r w:rsidR="0029774B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ดา  นาคฤทธิ์. (2558). </w:t>
      </w:r>
      <w:r w:rsidR="0029774B"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  <w:cs/>
        </w:rPr>
        <w:t>ส่วนประสมทางการตลาด(</w:t>
      </w:r>
      <w:r w:rsidR="0029774B"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</w:rPr>
        <w:t>Marketing Mix</w:t>
      </w:r>
      <w:r w:rsidR="0029774B"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  <w:cs/>
        </w:rPr>
        <w:t>).</w:t>
      </w:r>
      <w:r w:rsidR="0029774B"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</w:rPr>
        <w:t xml:space="preserve"> </w:t>
      </w:r>
      <w:r w:rsidR="0029774B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สืบค้นเมื่อวันที่ </w:t>
      </w:r>
      <w:r w:rsidR="001C51BD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2</w:t>
      </w:r>
      <w:r w:rsidR="001C51BD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 พฤศจิกายน, 2561</w:t>
      </w:r>
      <w:r w:rsidR="0029774B"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, จาก </w:t>
      </w:r>
      <w:proofErr w:type="spellStart"/>
      <w:r w:rsidR="0029774B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wordpress.com</w:t>
      </w:r>
      <w:r w:rsidR="001C51BD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:</w:t>
      </w:r>
      <w:r w:rsidR="0029774B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https</w:t>
      </w:r>
      <w:proofErr w:type="spellEnd"/>
      <w:r w:rsidR="0029774B"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://jiradabbc.wordpress.com</w:t>
      </w:r>
      <w:r w:rsidR="0029774B" w:rsidRPr="0057612D">
        <w:rPr>
          <w:rFonts w:ascii="TH SarabunPSK" w:hAnsi="TH SarabunPSK" w:cs="TH SarabunPSK"/>
          <w:sz w:val="16"/>
          <w:szCs w:val="16"/>
          <w:cs/>
        </w:rPr>
        <w:t>)</w:t>
      </w:r>
    </w:p>
    <w:p w:rsidR="00681B6D" w:rsidRPr="0057612D" w:rsidRDefault="00681B6D" w:rsidP="00E86AB4">
      <w:pPr>
        <w:pStyle w:val="a3"/>
        <w:jc w:val="thaiDistribute"/>
        <w:rPr>
          <w:rFonts w:ascii="TH SarabunPSK" w:hAnsi="TH SarabunPSK" w:cs="TH SarabunPSK"/>
          <w:sz w:val="16"/>
          <w:szCs w:val="16"/>
          <w:shd w:val="clear" w:color="auto" w:fill="FFFFFF"/>
          <w:cs/>
        </w:rPr>
      </w:pPr>
    </w:p>
    <w:p w:rsidR="003C5E20" w:rsidRPr="00F46273" w:rsidRDefault="003C5E20" w:rsidP="001873F0">
      <w:pPr>
        <w:pStyle w:val="a3"/>
        <w:shd w:val="clear" w:color="auto" w:fill="002060"/>
        <w:rPr>
          <w:rFonts w:ascii="TH SarabunPSK" w:hAnsi="TH SarabunPSK" w:cs="TH SarabunPSK"/>
          <w:b/>
          <w:bCs/>
          <w:sz w:val="20"/>
          <w:szCs w:val="20"/>
        </w:rPr>
      </w:pPr>
      <w:r w:rsidRPr="00F46273">
        <w:rPr>
          <w:rFonts w:ascii="TH SarabunPSK" w:hAnsi="TH SarabunPSK" w:cs="TH SarabunPSK"/>
          <w:b/>
          <w:bCs/>
          <w:sz w:val="20"/>
          <w:szCs w:val="20"/>
          <w:cs/>
        </w:rPr>
        <w:t xml:space="preserve">วิธีดำเนินการ </w:t>
      </w:r>
    </w:p>
    <w:p w:rsidR="00CF3556" w:rsidRDefault="00206DB1" w:rsidP="00206DB1">
      <w:pPr>
        <w:pStyle w:val="a3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20"/>
          <w:szCs w:val="20"/>
          <w:cs/>
        </w:rPr>
        <w:t xml:space="preserve">    </w:t>
      </w:r>
      <w:r w:rsidR="00765B9A">
        <w:rPr>
          <w:rFonts w:ascii="TH SarabunPSK" w:hAnsi="TH SarabunPSK" w:cs="TH SarabunPSK" w:hint="cs"/>
          <w:sz w:val="16"/>
          <w:szCs w:val="16"/>
          <w:cs/>
        </w:rPr>
        <w:t>จากการเลือกพื้นที่สำรวจที่พื้นที่โดยรอบโรงเรียน</w:t>
      </w:r>
      <w:proofErr w:type="spellStart"/>
      <w:r w:rsidR="00765B9A">
        <w:rPr>
          <w:rFonts w:ascii="TH SarabunPSK" w:hAnsi="TH SarabunPSK" w:cs="TH SarabunPSK" w:hint="cs"/>
          <w:sz w:val="16"/>
          <w:szCs w:val="16"/>
          <w:cs/>
        </w:rPr>
        <w:t>อัสสัมชัญ</w:t>
      </w:r>
      <w:proofErr w:type="spellEnd"/>
      <w:r w:rsidR="00765B9A">
        <w:rPr>
          <w:rFonts w:ascii="TH SarabunPSK" w:hAnsi="TH SarabunPSK" w:cs="TH SarabunPSK" w:hint="cs"/>
          <w:sz w:val="16"/>
          <w:szCs w:val="16"/>
          <w:cs/>
        </w:rPr>
        <w:t xml:space="preserve">ลำปาง เก็บข้อมูลเพื่อมาวิเคราะห์ข้อมูลโดยใช้เครื่องมือผ่านโปรแกรม </w:t>
      </w:r>
      <w:r w:rsidR="00765B9A">
        <w:rPr>
          <w:rFonts w:ascii="TH SarabunPSK" w:hAnsi="TH SarabunPSK" w:cs="TH SarabunPSK"/>
          <w:sz w:val="16"/>
          <w:szCs w:val="16"/>
        </w:rPr>
        <w:t xml:space="preserve">Microsoft Excel </w:t>
      </w:r>
      <w:r w:rsidR="00765B9A">
        <w:rPr>
          <w:rFonts w:ascii="TH SarabunPSK" w:hAnsi="TH SarabunPSK" w:cs="TH SarabunPSK" w:hint="cs"/>
          <w:sz w:val="16"/>
          <w:szCs w:val="16"/>
          <w:cs/>
        </w:rPr>
        <w:t>คำนวณจำนวนร้านค้าทั้งหมด คำนวณประเภทร้านค้า รวมถึงคำนวณค่าสถิติได้แก่ ค่าเฉลี่ย และค่าส่วนเบี่ยงเบนมาตรฐาน</w:t>
      </w:r>
    </w:p>
    <w:p w:rsidR="00765B9A" w:rsidRDefault="00765B9A" w:rsidP="00206DB1">
      <w:pPr>
        <w:pStyle w:val="a3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16"/>
          <w:szCs w:val="16"/>
          <w:cs/>
        </w:rPr>
        <w:t xml:space="preserve">    ต</w:t>
      </w:r>
      <w:r>
        <w:rPr>
          <w:rFonts w:ascii="TH SarabunPSK" w:hAnsi="TH SarabunPSK" w:cs="TH SarabunPSK" w:hint="cs"/>
          <w:sz w:val="16"/>
          <w:szCs w:val="16"/>
          <w:cs/>
        </w:rPr>
        <w:t>่อมาได้รวบรวมข้อมูล และนำผลการวิเคราะห์ข้อมูล ไปปรับข้อมูลโดยใช้กราฟ และแผนภูมิเพื่อแสดงผล</w:t>
      </w:r>
      <w:r w:rsidR="00E3648F" w:rsidRPr="00E3648F">
        <w:rPr>
          <w:rFonts w:ascii="TH SarabunPSK" w:hAnsi="TH SarabunPSK" w:cs="TH SarabunPSK" w:hint="cs"/>
          <w:sz w:val="16"/>
          <w:szCs w:val="16"/>
          <w:cs/>
        </w:rPr>
        <w:t>การวิเคราะห์</w:t>
      </w:r>
      <w:r w:rsidR="00A065F2">
        <w:rPr>
          <w:rFonts w:ascii="TH SarabunPSK" w:hAnsi="TH SarabunPSK" w:cs="TH SarabunPSK" w:hint="cs"/>
          <w:sz w:val="16"/>
          <w:szCs w:val="16"/>
          <w:cs/>
        </w:rPr>
        <w:t>ในลำดับ</w:t>
      </w:r>
      <w:r w:rsidR="00E3648F" w:rsidRPr="00E3648F">
        <w:rPr>
          <w:rFonts w:ascii="TH SarabunPSK" w:hAnsi="TH SarabunPSK" w:cs="TH SarabunPSK" w:hint="cs"/>
          <w:sz w:val="16"/>
          <w:szCs w:val="16"/>
          <w:cs/>
        </w:rPr>
        <w:t>ต่อไป</w:t>
      </w:r>
    </w:p>
    <w:p w:rsidR="00681B6D" w:rsidRPr="00E3648F" w:rsidRDefault="00681B6D" w:rsidP="00206DB1">
      <w:pPr>
        <w:pStyle w:val="a3"/>
        <w:rPr>
          <w:rFonts w:ascii="TH SarabunPSK" w:hAnsi="TH SarabunPSK" w:cs="TH SarabunPSK"/>
          <w:sz w:val="16"/>
          <w:szCs w:val="16"/>
          <w:cs/>
        </w:rPr>
      </w:pPr>
    </w:p>
    <w:p w:rsidR="00514C66" w:rsidRPr="00F46273" w:rsidRDefault="003C5E20" w:rsidP="001873F0">
      <w:pPr>
        <w:pStyle w:val="a3"/>
        <w:shd w:val="clear" w:color="auto" w:fill="002060"/>
        <w:rPr>
          <w:rFonts w:ascii="TH SarabunPSK" w:hAnsi="TH SarabunPSK" w:cs="TH SarabunPSK"/>
          <w:b/>
          <w:bCs/>
          <w:sz w:val="20"/>
          <w:szCs w:val="20"/>
        </w:rPr>
      </w:pPr>
      <w:r w:rsidRPr="00F46273">
        <w:rPr>
          <w:rFonts w:ascii="TH SarabunPSK" w:hAnsi="TH SarabunPSK" w:cs="TH SarabunPSK"/>
          <w:b/>
          <w:bCs/>
          <w:sz w:val="20"/>
          <w:szCs w:val="20"/>
          <w:cs/>
        </w:rPr>
        <w:t xml:space="preserve">ผลการศึกษา </w:t>
      </w:r>
    </w:p>
    <w:p w:rsidR="006D53D7" w:rsidRDefault="00206DB1" w:rsidP="00206DB1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/>
          <w:sz w:val="16"/>
          <w:szCs w:val="16"/>
        </w:rPr>
        <w:t xml:space="preserve">    </w:t>
      </w:r>
      <w:r w:rsidR="006D53D7" w:rsidRPr="0057612D">
        <w:rPr>
          <w:rFonts w:ascii="TH SarabunPSK" w:hAnsi="TH SarabunPSK" w:cs="TH SarabunPSK" w:hint="cs"/>
          <w:sz w:val="16"/>
          <w:szCs w:val="16"/>
          <w:cs/>
        </w:rPr>
        <w:t>จากการสำรวจร้านค้าบริเวณพื้นที่โดยรอบโรงเรียน</w:t>
      </w:r>
      <w:proofErr w:type="spellStart"/>
      <w:r w:rsidR="006D53D7" w:rsidRPr="0057612D">
        <w:rPr>
          <w:rFonts w:ascii="TH SarabunPSK" w:hAnsi="TH SarabunPSK" w:cs="TH SarabunPSK" w:hint="cs"/>
          <w:sz w:val="16"/>
          <w:szCs w:val="16"/>
          <w:cs/>
        </w:rPr>
        <w:t>อัสสัมชัญ</w:t>
      </w:r>
      <w:proofErr w:type="spellEnd"/>
      <w:r w:rsidR="006D53D7" w:rsidRPr="0057612D">
        <w:rPr>
          <w:rFonts w:ascii="TH SarabunPSK" w:hAnsi="TH SarabunPSK" w:cs="TH SarabunPSK" w:hint="cs"/>
          <w:sz w:val="16"/>
          <w:szCs w:val="16"/>
          <w:cs/>
        </w:rPr>
        <w:t xml:space="preserve">ลำปาง พบว่า มีกิจการร้านค้าทั้งหมด 23 ร้าน </w:t>
      </w:r>
      <w:r w:rsidR="00B5183C">
        <w:rPr>
          <w:rFonts w:ascii="TH SarabunPSK" w:hAnsi="TH SarabunPSK" w:cs="TH SarabunPSK" w:hint="cs"/>
          <w:sz w:val="16"/>
          <w:szCs w:val="16"/>
          <w:cs/>
        </w:rPr>
        <w:t xml:space="preserve">แบ่งประเภทร้านค้าได้ทั้งหมด 5 ประเภท </w:t>
      </w:r>
    </w:p>
    <w:p w:rsidR="00B5183C" w:rsidRDefault="00B5183C" w:rsidP="00206DB1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  จากผลการวิเคราะห์ข้อมูล จะได้ผลเป็นกราฟแสดงข้อมูล ดังนี้</w:t>
      </w:r>
    </w:p>
    <w:p w:rsidR="00DE6C37" w:rsidRPr="0057612D" w:rsidRDefault="00DE6C37" w:rsidP="00206DB1">
      <w:pPr>
        <w:pStyle w:val="a3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ED01AA" w:rsidRPr="00B5183C" w:rsidRDefault="00ED01AA" w:rsidP="006D53D7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B5183C">
        <w:rPr>
          <w:rFonts w:ascii="TH SarabunPSK" w:hAnsi="TH SarabunPSK" w:cs="TH SarabunPSK" w:hint="cs"/>
          <w:b/>
          <w:bCs/>
          <w:sz w:val="16"/>
          <w:szCs w:val="16"/>
          <w:cs/>
        </w:rPr>
        <w:t>1. กราฟแสดงประเภทธุรกิจ</w:t>
      </w:r>
    </w:p>
    <w:p w:rsidR="0058790F" w:rsidRDefault="0058790F" w:rsidP="0058790F">
      <w:pPr>
        <w:pStyle w:val="a3"/>
        <w:jc w:val="center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798E6BE" wp14:editId="510C9C31">
            <wp:extent cx="2491740" cy="1897380"/>
            <wp:effectExtent l="0" t="0" r="3810" b="7620"/>
            <wp:docPr id="4" name="แผนภูมิ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5183C" w:rsidRDefault="00B5183C" w:rsidP="006D53D7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B5183C" w:rsidRDefault="00B5183C" w:rsidP="006D53D7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ED01AA" w:rsidRPr="00B5183C" w:rsidRDefault="00ED01AA" w:rsidP="006D53D7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  <w:cs/>
        </w:rPr>
      </w:pPr>
      <w:r w:rsidRPr="00B5183C">
        <w:rPr>
          <w:rFonts w:ascii="TH SarabunPSK" w:hAnsi="TH SarabunPSK" w:cs="TH SarabunPSK"/>
          <w:b/>
          <w:bCs/>
          <w:sz w:val="16"/>
          <w:szCs w:val="16"/>
        </w:rPr>
        <w:lastRenderedPageBreak/>
        <w:t xml:space="preserve">2. </w:t>
      </w:r>
      <w:r w:rsidR="00322ED9" w:rsidRPr="00B5183C">
        <w:rPr>
          <w:rFonts w:ascii="TH SarabunPSK" w:hAnsi="TH SarabunPSK" w:cs="TH SarabunPSK" w:hint="cs"/>
          <w:b/>
          <w:bCs/>
          <w:sz w:val="16"/>
          <w:szCs w:val="16"/>
          <w:cs/>
        </w:rPr>
        <w:t>กราฟแสดงระดับความน่าลงทุน ความเสี่ยง และโอกาสพัฒนา</w:t>
      </w:r>
    </w:p>
    <w:p w:rsidR="00ED01AA" w:rsidRDefault="00322ED9" w:rsidP="00BA64DA">
      <w:pPr>
        <w:pStyle w:val="a3"/>
        <w:jc w:val="center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9893617" wp14:editId="6DF122A1">
            <wp:extent cx="3208020" cy="1470660"/>
            <wp:effectExtent l="0" t="0" r="11430" b="15240"/>
            <wp:docPr id="5" name="แผนภูมิ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5183C" w:rsidRDefault="00B5183C" w:rsidP="006D53D7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7F72A4" w:rsidRPr="00B5183C" w:rsidRDefault="007F72A4" w:rsidP="006D53D7">
      <w:pPr>
        <w:pStyle w:val="a3"/>
        <w:jc w:val="thaiDistribute"/>
        <w:rPr>
          <w:rFonts w:ascii="TH SarabunPSK" w:hAnsi="TH SarabunPSK" w:cs="TH SarabunPSK"/>
          <w:b/>
          <w:bCs/>
          <w:sz w:val="16"/>
          <w:szCs w:val="16"/>
          <w:cs/>
        </w:rPr>
      </w:pPr>
      <w:r w:rsidRPr="00B5183C">
        <w:rPr>
          <w:rFonts w:ascii="TH SarabunPSK" w:hAnsi="TH SarabunPSK" w:cs="TH SarabunPSK"/>
          <w:b/>
          <w:bCs/>
          <w:sz w:val="16"/>
          <w:szCs w:val="16"/>
        </w:rPr>
        <w:t xml:space="preserve">3. </w:t>
      </w:r>
      <w:r w:rsidR="00DA3B24" w:rsidRPr="00B5183C">
        <w:rPr>
          <w:rFonts w:ascii="TH SarabunPSK" w:hAnsi="TH SarabunPSK" w:cs="TH SarabunPSK" w:hint="cs"/>
          <w:b/>
          <w:bCs/>
          <w:sz w:val="16"/>
          <w:szCs w:val="16"/>
          <w:cs/>
        </w:rPr>
        <w:t>กราฟแสดงระดับค่าเฉลี่ย และส่วนเบี่ยงเบนมาตรฐานของร้านค้า</w:t>
      </w:r>
    </w:p>
    <w:p w:rsidR="00DA3B24" w:rsidRDefault="00DA3B24" w:rsidP="006D53D7">
      <w:pPr>
        <w:pStyle w:val="a3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29F5D14" wp14:editId="2C70F1F2">
            <wp:extent cx="3177540" cy="1562100"/>
            <wp:effectExtent l="0" t="0" r="3810" b="0"/>
            <wp:docPr id="6" name="แผนภูมิ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183C" w:rsidRDefault="00B5183C" w:rsidP="006D53D7">
      <w:pPr>
        <w:pStyle w:val="a3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</w:p>
    <w:p w:rsidR="00192A02" w:rsidRDefault="00192A02" w:rsidP="00192A02">
      <w:pPr>
        <w:pStyle w:val="a3"/>
        <w:shd w:val="clear" w:color="auto" w:fill="002060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rFonts w:ascii="TH SarabunPSK" w:hAnsi="TH SarabunPSK" w:cs="TH SarabunPSK" w:hint="cs"/>
          <w:b/>
          <w:bCs/>
          <w:sz w:val="20"/>
          <w:szCs w:val="20"/>
          <w:cs/>
        </w:rPr>
        <w:t>สรุปผล</w:t>
      </w:r>
    </w:p>
    <w:p w:rsidR="00192A02" w:rsidRPr="0057612D" w:rsidRDefault="00206DB1" w:rsidP="006D53D7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 w:hint="cs"/>
          <w:b/>
          <w:bCs/>
          <w:sz w:val="16"/>
          <w:szCs w:val="16"/>
          <w:cs/>
        </w:rPr>
        <w:t xml:space="preserve">    </w:t>
      </w:r>
      <w:r w:rsidR="00D529AA">
        <w:rPr>
          <w:rFonts w:ascii="TH SarabunPSK" w:hAnsi="TH SarabunPSK" w:cs="TH SarabunPSK" w:hint="cs"/>
          <w:sz w:val="16"/>
          <w:szCs w:val="16"/>
          <w:cs/>
        </w:rPr>
        <w:t>จากผลการศึกษาจากกราฟแสดงประเภทธุรกิจ พบว่า</w:t>
      </w:r>
      <w:r w:rsidR="00661719" w:rsidRPr="0057612D">
        <w:rPr>
          <w:rFonts w:ascii="TH SarabunPSK" w:hAnsi="TH SarabunPSK" w:cs="TH SarabunPSK" w:hint="cs"/>
          <w:sz w:val="16"/>
          <w:szCs w:val="16"/>
          <w:cs/>
        </w:rPr>
        <w:t>ประเภทธุรกิจในพื้นที่สำรวจโดยรอบโรง</w:t>
      </w:r>
      <w:r w:rsidR="00D529AA">
        <w:rPr>
          <w:rFonts w:ascii="TH SarabunPSK" w:hAnsi="TH SarabunPSK" w:cs="TH SarabunPSK" w:hint="cs"/>
          <w:sz w:val="16"/>
          <w:szCs w:val="16"/>
          <w:cs/>
        </w:rPr>
        <w:t>เ</w:t>
      </w:r>
      <w:r w:rsidR="00661719" w:rsidRPr="0057612D">
        <w:rPr>
          <w:rFonts w:ascii="TH SarabunPSK" w:hAnsi="TH SarabunPSK" w:cs="TH SarabunPSK" w:hint="cs"/>
          <w:sz w:val="16"/>
          <w:szCs w:val="16"/>
          <w:cs/>
        </w:rPr>
        <w:t>รียน</w:t>
      </w:r>
      <w:proofErr w:type="spellStart"/>
      <w:r w:rsidR="00661719" w:rsidRPr="0057612D">
        <w:rPr>
          <w:rFonts w:ascii="TH SarabunPSK" w:hAnsi="TH SarabunPSK" w:cs="TH SarabunPSK" w:hint="cs"/>
          <w:sz w:val="16"/>
          <w:szCs w:val="16"/>
          <w:cs/>
        </w:rPr>
        <w:t>อัสสัมชัญ</w:t>
      </w:r>
      <w:proofErr w:type="spellEnd"/>
      <w:r w:rsidR="00661719" w:rsidRPr="0057612D">
        <w:rPr>
          <w:rFonts w:ascii="TH SarabunPSK" w:hAnsi="TH SarabunPSK" w:cs="TH SarabunPSK" w:hint="cs"/>
          <w:sz w:val="16"/>
          <w:szCs w:val="16"/>
          <w:cs/>
        </w:rPr>
        <w:t>มีหลากหลายธุรกิจ และมีการให้บริการที่ใกล้เคียงกันจำนวน 5 ธุรกิจ ดังนี้ ธุรกิจสถานศึกษา ธุรกิจ</w:t>
      </w:r>
      <w:r w:rsidR="00353C86">
        <w:rPr>
          <w:rFonts w:ascii="TH SarabunPSK" w:hAnsi="TH SarabunPSK" w:cs="TH SarabunPSK" w:hint="cs"/>
          <w:sz w:val="16"/>
          <w:szCs w:val="16"/>
          <w:cs/>
        </w:rPr>
        <w:t>พาณิชย์</w:t>
      </w:r>
      <w:r w:rsidR="00661719" w:rsidRPr="0057612D">
        <w:rPr>
          <w:rFonts w:ascii="TH SarabunPSK" w:hAnsi="TH SarabunPSK" w:cs="TH SarabunPSK" w:hint="cs"/>
          <w:sz w:val="16"/>
          <w:szCs w:val="16"/>
          <w:cs/>
        </w:rPr>
        <w:t xml:space="preserve"> ธุรกิจร้านอาหาร ธุรกิจธนาคาร และรองลงมาคือธุรกิจคลินิก</w:t>
      </w:r>
    </w:p>
    <w:p w:rsidR="007F72A4" w:rsidRDefault="00206DB1" w:rsidP="00353C86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 w:hint="cs"/>
          <w:sz w:val="16"/>
          <w:szCs w:val="16"/>
          <w:cs/>
        </w:rPr>
        <w:t xml:space="preserve">    </w:t>
      </w:r>
      <w:r w:rsidR="00D529AA">
        <w:rPr>
          <w:rFonts w:ascii="TH SarabunPSK" w:hAnsi="TH SarabunPSK" w:cs="TH SarabunPSK" w:hint="cs"/>
          <w:sz w:val="16"/>
          <w:szCs w:val="16"/>
          <w:cs/>
        </w:rPr>
        <w:t>จากผลการศึกษาจากกราฟแสดงระดับความน่าลงทุน ความเสี่ยง และโอกาสพัฒนา พบว่าระดับความน่าลงทุนโดยให้คะแนน 2 คะแนน มีจำนวน 15 ร้านค้า รองลงมาคือ 3 และ 1 คะแนน จำนวน 4 ร้านค้า ต่อมาระดับความเสี่ยงโดยให้คะแนน 1 คะแนน มีจำนวน 17 ร้าน รองลงมาคือ 2 คะแนน จำนวน 6 ร้านค้า และระดับโอกาสพัฒนาโดยให้คะแนน 1 คะแนน มีจำนวน 12 ร้านค้า รองลงคือ 2 คะแนน มีจำนวน 8 ร้านค้า และ 1 คะแนน มีจำนวน 3 ร้านค้า</w:t>
      </w:r>
    </w:p>
    <w:p w:rsidR="0051221C" w:rsidRDefault="0051221C" w:rsidP="00353C86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  จากผลการศึกษาจากกราฟแสดงระกับค่าเฉลี่ย และส่วนเบี่ยงเบนมาตรฐานของร้านค้า พบว่า</w:t>
      </w:r>
      <w:r w:rsidR="007E47F4">
        <w:rPr>
          <w:rFonts w:ascii="TH SarabunPSK" w:hAnsi="TH SarabunPSK" w:cs="TH SarabunPSK" w:hint="cs"/>
          <w:sz w:val="16"/>
          <w:szCs w:val="16"/>
          <w:cs/>
        </w:rPr>
        <w:t>ระดับค่าเฉลี่ยอยู่ในเกณฑ์ปานกลาง และระดับส่วนเบี่ยงเบนมาตรฐาน</w:t>
      </w:r>
      <w:r w:rsidR="003E0107">
        <w:rPr>
          <w:rFonts w:ascii="TH SarabunPSK" w:hAnsi="TH SarabunPSK" w:cs="TH SarabunPSK" w:hint="cs"/>
          <w:sz w:val="16"/>
          <w:szCs w:val="16"/>
          <w:cs/>
        </w:rPr>
        <w:t>มีค่าน้อยกว่า 1 แสดงผลว่าข้อมูลมีค่าไม่แตกต่างกัน</w:t>
      </w:r>
    </w:p>
    <w:p w:rsidR="00681B6D" w:rsidRPr="0057612D" w:rsidRDefault="00681B6D" w:rsidP="00353C86">
      <w:pPr>
        <w:pStyle w:val="a3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BB5E63" w:rsidRPr="00BB5E63" w:rsidRDefault="00BB5E63" w:rsidP="00BB5E63">
      <w:pPr>
        <w:pStyle w:val="a3"/>
        <w:shd w:val="clear" w:color="auto" w:fill="002060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  <w:r w:rsidRPr="00BB5E63">
        <w:rPr>
          <w:rFonts w:ascii="TH SarabunPSK" w:hAnsi="TH SarabunPSK" w:cs="TH SarabunPSK" w:hint="cs"/>
          <w:b/>
          <w:bCs/>
          <w:sz w:val="20"/>
          <w:szCs w:val="20"/>
          <w:cs/>
        </w:rPr>
        <w:t>ข้อเสนอแนะ</w:t>
      </w:r>
    </w:p>
    <w:p w:rsidR="003A175B" w:rsidRDefault="003A175B" w:rsidP="003A175B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  1</w:t>
      </w:r>
      <w:r w:rsidRPr="0057612D">
        <w:rPr>
          <w:rFonts w:ascii="TH SarabunPSK" w:hAnsi="TH SarabunPSK" w:cs="TH SarabunPSK" w:hint="cs"/>
          <w:sz w:val="16"/>
          <w:szCs w:val="16"/>
          <w:cs/>
        </w:rPr>
        <w:t>. ทำการสอบถามกลุ่มเป้าหมายโดยการกรอกแบบสอบถาม เพื่อถามว่าต้องการของกลุ่มเป้าหมาย เพื่อการพัฒนาโอกาสของกิจการให้เติบโตเพิ่มขึ้น</w:t>
      </w:r>
    </w:p>
    <w:p w:rsidR="00693586" w:rsidRDefault="00206DB1" w:rsidP="003A175B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 w:rsidRPr="0057612D">
        <w:rPr>
          <w:rFonts w:ascii="TH SarabunPSK" w:hAnsi="TH SarabunPSK" w:cs="TH SarabunPSK"/>
          <w:sz w:val="16"/>
          <w:szCs w:val="16"/>
          <w:cs/>
        </w:rPr>
        <w:t xml:space="preserve">    </w:t>
      </w:r>
      <w:r w:rsidR="003A175B">
        <w:rPr>
          <w:rFonts w:ascii="TH SarabunPSK" w:hAnsi="TH SarabunPSK" w:cs="TH SarabunPSK" w:hint="cs"/>
          <w:sz w:val="16"/>
          <w:szCs w:val="16"/>
          <w:cs/>
        </w:rPr>
        <w:t>2</w:t>
      </w:r>
      <w:r w:rsidR="00BB5E63" w:rsidRPr="0057612D">
        <w:rPr>
          <w:rFonts w:ascii="TH SarabunPSK" w:hAnsi="TH SarabunPSK" w:cs="TH SarabunPSK" w:hint="cs"/>
          <w:sz w:val="16"/>
          <w:szCs w:val="16"/>
          <w:cs/>
        </w:rPr>
        <w:t xml:space="preserve">. </w:t>
      </w:r>
      <w:r w:rsidR="003A175B">
        <w:rPr>
          <w:rFonts w:ascii="TH SarabunPSK" w:hAnsi="TH SarabunPSK" w:cs="TH SarabunPSK" w:hint="cs"/>
          <w:sz w:val="16"/>
          <w:szCs w:val="16"/>
          <w:cs/>
        </w:rPr>
        <w:t>ควรเก็บข้อมูลที่ใช้เวลาในการเข้าไปเก็บข้อมูลที่หลากหลายมากขึ้น เพราะบางร้านค้าไม่เปิดตอนเช้า บางร้านค้าเปิดตอนเย็นหรือช่วงค่ำเป็นต้น</w:t>
      </w:r>
    </w:p>
    <w:p w:rsidR="003A175B" w:rsidRDefault="003A175B" w:rsidP="003A175B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  3. ควรเตรียมข้อมูลเพื่อเข้าไปสอบถามกับพนักงานตามร้านค้าหรือธุรกิจที่เข้าไปสำรวจ เพื่อเพิ่มขอบเขตของข้อมูลที่กว้างมากยิ่งขึ้น</w:t>
      </w:r>
    </w:p>
    <w:p w:rsidR="00681B6D" w:rsidRPr="0057612D" w:rsidRDefault="00681B6D" w:rsidP="003A175B">
      <w:pPr>
        <w:pStyle w:val="a3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E81022" w:rsidRPr="00BB5E63" w:rsidRDefault="00E81022" w:rsidP="00E81022">
      <w:pPr>
        <w:pStyle w:val="a3"/>
        <w:shd w:val="clear" w:color="auto" w:fill="002060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rFonts w:ascii="TH SarabunPSK" w:hAnsi="TH SarabunPSK" w:cs="TH SarabunPSK" w:hint="cs"/>
          <w:b/>
          <w:bCs/>
          <w:sz w:val="20"/>
          <w:szCs w:val="20"/>
          <w:cs/>
        </w:rPr>
        <w:t>บรรณานุกรม</w:t>
      </w:r>
    </w:p>
    <w:p w:rsidR="00E81022" w:rsidRDefault="00E81022" w:rsidP="00E81022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 w:hint="cs"/>
          <w:sz w:val="16"/>
          <w:szCs w:val="16"/>
          <w:cs/>
        </w:rPr>
        <w:t xml:space="preserve">    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ธิดา</w:t>
      </w:r>
      <w:proofErr w:type="spellStart"/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รันต์</w:t>
      </w:r>
      <w:proofErr w:type="spellEnd"/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 xml:space="preserve"> </w:t>
      </w:r>
      <w:proofErr w:type="spellStart"/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สนิ</w:t>
      </w:r>
      <w:proofErr w:type="spellEnd"/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สุริวงษ์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. (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2556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)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. </w:t>
      </w:r>
      <w:r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  <w:cs/>
        </w:rPr>
        <w:t>พฤติกรรมการซื้อของผู้บริโภค.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 สืบค้นเมื่อวันที่ 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2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 พฤศจิกายน, 2561, จาก 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sites.google.com:</w:t>
      </w:r>
      <w:r w:rsidRPr="0057612D">
        <w:rPr>
          <w:rFonts w:ascii="TH SarabunPSK" w:hAnsi="TH SarabunPSK" w:cs="TH SarabunPSK" w:hint="cs"/>
          <w:sz w:val="16"/>
          <w:szCs w:val="16"/>
          <w:shd w:val="clear" w:color="auto" w:fill="FFFFFF"/>
          <w:cs/>
        </w:rPr>
        <w:t xml:space="preserve"> </w:t>
      </w:r>
      <w:r w:rsidRPr="00E81022">
        <w:rPr>
          <w:rFonts w:ascii="TH SarabunPSK" w:hAnsi="TH SarabunPSK" w:cs="TH SarabunPSK"/>
          <w:sz w:val="16"/>
          <w:szCs w:val="16"/>
          <w:shd w:val="clear" w:color="auto" w:fill="FFFFFF"/>
        </w:rPr>
        <w:t>https://sites.google.com/site/hlakkartlad</w:t>
      </w:r>
      <w:r w:rsidRPr="00E81022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14/</w:t>
      </w:r>
    </w:p>
    <w:p w:rsidR="00E81022" w:rsidRDefault="00E81022" w:rsidP="00E81022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16"/>
          <w:szCs w:val="16"/>
        </w:rPr>
        <w:t xml:space="preserve">    </w:t>
      </w:r>
      <w:proofErr w:type="spellStart"/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>จิร</w:t>
      </w:r>
      <w:proofErr w:type="spellEnd"/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ดา  นาคฤทธิ์. (2558). </w:t>
      </w:r>
      <w:r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  <w:cs/>
        </w:rPr>
        <w:t>ส่วนประสมทางการตลาด(</w:t>
      </w:r>
      <w:r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</w:rPr>
        <w:t>Marketing Mix</w:t>
      </w:r>
      <w:r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  <w:cs/>
        </w:rPr>
        <w:t>).</w:t>
      </w:r>
      <w:r w:rsidRPr="0057612D">
        <w:rPr>
          <w:rFonts w:ascii="TH SarabunPSK" w:hAnsi="TH SarabunPSK" w:cs="TH SarabunPSK"/>
          <w:i/>
          <w:iCs/>
          <w:sz w:val="16"/>
          <w:szCs w:val="16"/>
          <w:shd w:val="clear" w:color="auto" w:fill="FFFFFF"/>
        </w:rPr>
        <w:t xml:space="preserve"> 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สืบค้นเมื่อวันที่ 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2</w:t>
      </w:r>
      <w:r w:rsidRPr="0057612D">
        <w:rPr>
          <w:rFonts w:ascii="TH SarabunPSK" w:hAnsi="TH SarabunPSK" w:cs="TH SarabunPSK"/>
          <w:sz w:val="16"/>
          <w:szCs w:val="16"/>
          <w:shd w:val="clear" w:color="auto" w:fill="FFFFFF"/>
          <w:cs/>
        </w:rPr>
        <w:t xml:space="preserve"> พฤศจิกายน, 2561, จาก </w:t>
      </w:r>
      <w:proofErr w:type="spellStart"/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wordpress.com:https</w:t>
      </w:r>
      <w:proofErr w:type="spellEnd"/>
      <w:r w:rsidRPr="0057612D">
        <w:rPr>
          <w:rFonts w:ascii="TH SarabunPSK" w:hAnsi="TH SarabunPSK" w:cs="TH SarabunPSK"/>
          <w:sz w:val="16"/>
          <w:szCs w:val="16"/>
          <w:shd w:val="clear" w:color="auto" w:fill="FFFFFF"/>
        </w:rPr>
        <w:t>://jiradabbc.wordpress.com</w:t>
      </w:r>
    </w:p>
    <w:p w:rsidR="00681B6D" w:rsidRDefault="00681B6D" w:rsidP="00E81022">
      <w:pPr>
        <w:pStyle w:val="a3"/>
        <w:jc w:val="thaiDistribute"/>
        <w:rPr>
          <w:rFonts w:ascii="TH SarabunPSK" w:hAnsi="TH SarabunPSK" w:cs="TH SarabunPSK"/>
          <w:sz w:val="16"/>
          <w:szCs w:val="16"/>
        </w:rPr>
      </w:pPr>
    </w:p>
    <w:p w:rsidR="0055037F" w:rsidRPr="00BB5E63" w:rsidRDefault="0055037F" w:rsidP="0055037F">
      <w:pPr>
        <w:pStyle w:val="a3"/>
        <w:shd w:val="clear" w:color="auto" w:fill="002060"/>
        <w:jc w:val="thaiDistribute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แผนที่สำรวจ</w:t>
      </w:r>
    </w:p>
    <w:p w:rsidR="00ED01AA" w:rsidRPr="00936F6D" w:rsidRDefault="00936F6D" w:rsidP="00936F6D">
      <w:pPr>
        <w:pStyle w:val="a3"/>
        <w:jc w:val="center"/>
        <w:rPr>
          <w:rFonts w:ascii="TH SarabunPSK" w:hAnsi="TH SarabunPSK" w:cs="TH SarabunPSK" w:hint="cs"/>
          <w:sz w:val="16"/>
          <w:szCs w:val="16"/>
          <w:cs/>
        </w:rPr>
      </w:pPr>
      <w:r>
        <w:rPr>
          <w:rFonts w:ascii="TH SarabunPSK" w:hAnsi="TH SarabunPSK" w:cs="TH SarabunPSK"/>
          <w:noProof/>
          <w:sz w:val="16"/>
          <w:szCs w:val="16"/>
        </w:rPr>
        <w:drawing>
          <wp:inline distT="0" distB="0" distL="0" distR="0">
            <wp:extent cx="1977609" cy="2632447"/>
            <wp:effectExtent l="0" t="3493" r="318" b="317"/>
            <wp:docPr id="3" name="รูปภาพ 3" descr="C:\Users\ASUS\AppData\Local\Microsoft\Windows\INetCache\Content.Word\แผนที่สำรว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แผนที่สำรวจ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87774" cy="26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01AA" w:rsidRPr="00936F6D" w:rsidSect="00222D30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46"/>
    <w:rsid w:val="000E1C01"/>
    <w:rsid w:val="000F0E4F"/>
    <w:rsid w:val="001873F0"/>
    <w:rsid w:val="00192A02"/>
    <w:rsid w:val="001C51BD"/>
    <w:rsid w:val="00206DB1"/>
    <w:rsid w:val="00222D30"/>
    <w:rsid w:val="00271182"/>
    <w:rsid w:val="0029774B"/>
    <w:rsid w:val="00322ED9"/>
    <w:rsid w:val="00353C86"/>
    <w:rsid w:val="003A175B"/>
    <w:rsid w:val="003C5E20"/>
    <w:rsid w:val="003E0107"/>
    <w:rsid w:val="004452E3"/>
    <w:rsid w:val="0050043C"/>
    <w:rsid w:val="00505706"/>
    <w:rsid w:val="0051221C"/>
    <w:rsid w:val="00514C66"/>
    <w:rsid w:val="005160D1"/>
    <w:rsid w:val="00536C8E"/>
    <w:rsid w:val="0055037F"/>
    <w:rsid w:val="005644D8"/>
    <w:rsid w:val="0057612D"/>
    <w:rsid w:val="0058700F"/>
    <w:rsid w:val="0058790F"/>
    <w:rsid w:val="005C4E58"/>
    <w:rsid w:val="00661719"/>
    <w:rsid w:val="00681B6D"/>
    <w:rsid w:val="00693586"/>
    <w:rsid w:val="006D53D7"/>
    <w:rsid w:val="00707261"/>
    <w:rsid w:val="0073415B"/>
    <w:rsid w:val="00765B9A"/>
    <w:rsid w:val="007E47F4"/>
    <w:rsid w:val="007F72A4"/>
    <w:rsid w:val="008A6992"/>
    <w:rsid w:val="008C5F6F"/>
    <w:rsid w:val="0090676D"/>
    <w:rsid w:val="00936F6D"/>
    <w:rsid w:val="009410EF"/>
    <w:rsid w:val="009D2B8E"/>
    <w:rsid w:val="009F1CD1"/>
    <w:rsid w:val="00A065F2"/>
    <w:rsid w:val="00A1307C"/>
    <w:rsid w:val="00A32B04"/>
    <w:rsid w:val="00B5183C"/>
    <w:rsid w:val="00B71857"/>
    <w:rsid w:val="00B774C9"/>
    <w:rsid w:val="00B8792D"/>
    <w:rsid w:val="00B95788"/>
    <w:rsid w:val="00BA64DA"/>
    <w:rsid w:val="00BB5E63"/>
    <w:rsid w:val="00BD50E0"/>
    <w:rsid w:val="00C73A6A"/>
    <w:rsid w:val="00C8538A"/>
    <w:rsid w:val="00CF3556"/>
    <w:rsid w:val="00CF64FB"/>
    <w:rsid w:val="00D26D87"/>
    <w:rsid w:val="00D529AA"/>
    <w:rsid w:val="00DA3B24"/>
    <w:rsid w:val="00DC0325"/>
    <w:rsid w:val="00DE6C37"/>
    <w:rsid w:val="00E13146"/>
    <w:rsid w:val="00E3648F"/>
    <w:rsid w:val="00E464B6"/>
    <w:rsid w:val="00E81022"/>
    <w:rsid w:val="00E86AB4"/>
    <w:rsid w:val="00ED01AA"/>
    <w:rsid w:val="00EF2146"/>
    <w:rsid w:val="00F22226"/>
    <w:rsid w:val="00F46273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23EBD-4C61-41E3-A5CA-35E3BB0E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E20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5E20"/>
    <w:pPr>
      <w:spacing w:after="0" w:line="240" w:lineRule="auto"/>
    </w:pPr>
    <w:rPr>
      <w:rFonts w:eastAsiaTheme="minorEastAsia"/>
    </w:rPr>
  </w:style>
  <w:style w:type="table" w:styleId="a4">
    <w:name w:val="Table Grid"/>
    <w:basedOn w:val="a1"/>
    <w:uiPriority w:val="39"/>
    <w:rsid w:val="00F46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810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%5bNation%20U%5d\&#3611;&#3637;%204%20&#3648;&#3607;&#3629;&#3617;%201\BCOM%20322%20&#3588;&#3623;&#3634;&#3617;&#3593;&#3621;&#3634;&#3604;&#3607;&#3634;&#3591;&#3608;&#3640;&#3619;&#3585;&#3636;&#3592;\%5bWork%20BCOM%20322%5d\Work%205.2%20&#3648;&#3585;&#3655;&#3610;&#3586;&#3657;&#3629;&#3617;&#3641;&#3621;&#3619;&#3657;&#3634;&#3609;&#3588;&#3657;&#3634;%20Boonyad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%5bNation%20U%5d\&#3611;&#3637;%204%20&#3648;&#3607;&#3629;&#3617;%201\BCOM%20322%20&#3588;&#3623;&#3634;&#3617;&#3593;&#3621;&#3634;&#3604;&#3607;&#3634;&#3591;&#3608;&#3640;&#3619;&#3585;&#3636;&#3592;\%5bWork%20BCOM%20322%5d\Work%205.2%20&#3648;&#3585;&#3655;&#3610;&#3586;&#3657;&#3629;&#3617;&#3641;&#3621;&#3619;&#3657;&#3634;&#3609;&#3588;&#3657;&#3634;%20Boonyad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%5bNation%20U%5d\&#3611;&#3637;%204%20&#3648;&#3607;&#3629;&#3617;%201\BCOM%20322%20&#3588;&#3623;&#3634;&#3617;&#3593;&#3621;&#3634;&#3604;&#3607;&#3634;&#3591;&#3608;&#3640;&#3619;&#3585;&#3636;&#3592;\%5bWork%20BCOM%20322%5d\Work%205.2%20&#3648;&#3585;&#3655;&#3610;&#3586;&#3657;&#3629;&#3617;&#3641;&#3621;&#3619;&#3657;&#3634;&#3609;&#3588;&#3657;&#3634;%20Boonyad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050">
                <a:latin typeface="TH SarabunPSK" panose="020B0500040200020003" pitchFamily="34" charset="-34"/>
                <a:cs typeface="TH SarabunPSK" panose="020B0500040200020003" pitchFamily="34" charset="-34"/>
              </a:rPr>
              <a:t>ประเภทร้านค้า</a:t>
            </a:r>
          </a:p>
        </c:rich>
      </c:tx>
      <c:layout>
        <c:manualLayout>
          <c:xMode val="edge"/>
          <c:yMode val="edge"/>
          <c:x val="0.36172273190621812"/>
          <c:y val="1.33868808567603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th-TH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th-TH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th-TH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th-TH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dLbl>
              <c:idx val="4"/>
              <c:layout>
                <c:manualLayout>
                  <c:x val="5.096839959225271E-2"/>
                  <c:y val="6.6934404283801874E-3"/>
                </c:manualLayout>
              </c:layout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TH SarabunPSK" panose="020B0500040200020003" pitchFamily="34" charset="-34"/>
                      <a:ea typeface="+mn-ea"/>
                      <a:cs typeface="TH SarabunPSK" panose="020B0500040200020003" pitchFamily="34" charset="-34"/>
                    </a:defRPr>
                  </a:pPr>
                  <a:endParaRPr lang="th-TH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Sheet1!$L$3:$L$7</c:f>
              <c:strCache>
                <c:ptCount val="5"/>
                <c:pt idx="0">
                  <c:v>สถานศึกษา</c:v>
                </c:pt>
                <c:pt idx="1">
                  <c:v>ธุรกิจพาณิชย์</c:v>
                </c:pt>
                <c:pt idx="2">
                  <c:v>ร้านอาหาร</c:v>
                </c:pt>
                <c:pt idx="3">
                  <c:v>คลินิก</c:v>
                </c:pt>
                <c:pt idx="4">
                  <c:v>ธนาคาร</c:v>
                </c:pt>
              </c:strCache>
            </c:strRef>
          </c:cat>
          <c:val>
            <c:numRef>
              <c:f>Sheet1!$M$3:$M$7</c:f>
              <c:numCache>
                <c:formatCode>General</c:formatCode>
                <c:ptCount val="5"/>
                <c:pt idx="0">
                  <c:v>11</c:v>
                </c:pt>
                <c:pt idx="1">
                  <c:v>7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000" b="1">
                <a:latin typeface="TH SarabunPSK" panose="020B0500040200020003" pitchFamily="34" charset="-34"/>
                <a:cs typeface="TH SarabunPSK" panose="020B0500040200020003" pitchFamily="34" charset="-34"/>
              </a:rPr>
              <a:t>ระดับความน่าลงทุน ความเสี่ยง และโอกาสพัฒนา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Sheet1!$F$30</c:f>
              <c:strCache>
                <c:ptCount val="1"/>
                <c:pt idx="0">
                  <c:v>ความน่าลงทุน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Sheet1!$E$31:$E$33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cat>
          <c:val>
            <c:numRef>
              <c:f>Sheet1!$F$31:$F$33</c:f>
              <c:numCache>
                <c:formatCode>General</c:formatCode>
                <c:ptCount val="3"/>
                <c:pt idx="0">
                  <c:v>4</c:v>
                </c:pt>
                <c:pt idx="1">
                  <c:v>15</c:v>
                </c:pt>
                <c:pt idx="2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Sheet1!$G$30</c:f>
              <c:strCache>
                <c:ptCount val="1"/>
                <c:pt idx="0">
                  <c:v>ความเสี่ยง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Sheet1!$E$31:$E$33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cat>
          <c:val>
            <c:numRef>
              <c:f>Sheet1!$G$31:$G$33</c:f>
              <c:numCache>
                <c:formatCode>General</c:formatCode>
                <c:ptCount val="3"/>
                <c:pt idx="0">
                  <c:v>0</c:v>
                </c:pt>
                <c:pt idx="1">
                  <c:v>6</c:v>
                </c:pt>
                <c:pt idx="2">
                  <c:v>17</c:v>
                </c:pt>
              </c:numCache>
            </c:numRef>
          </c:val>
        </c:ser>
        <c:ser>
          <c:idx val="2"/>
          <c:order val="2"/>
          <c:tx>
            <c:strRef>
              <c:f>Sheet1!$H$30</c:f>
              <c:strCache>
                <c:ptCount val="1"/>
                <c:pt idx="0">
                  <c:v>โอกาสพัฒนา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Sheet1!$E$31:$E$33</c:f>
              <c:numCache>
                <c:formatCode>General</c:formatCode>
                <c:ptCount val="3"/>
                <c:pt idx="0">
                  <c:v>3</c:v>
                </c:pt>
                <c:pt idx="1">
                  <c:v>2</c:v>
                </c:pt>
                <c:pt idx="2">
                  <c:v>1</c:v>
                </c:pt>
              </c:numCache>
            </c:numRef>
          </c:cat>
          <c:val>
            <c:numRef>
              <c:f>Sheet1!$H$31:$H$33</c:f>
              <c:numCache>
                <c:formatCode>General</c:formatCode>
                <c:ptCount val="3"/>
                <c:pt idx="0">
                  <c:v>3</c:v>
                </c:pt>
                <c:pt idx="1">
                  <c:v>8</c:v>
                </c:pt>
                <c:pt idx="2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343886640"/>
        <c:axId val="-1343895344"/>
      </c:barChart>
      <c:catAx>
        <c:axId val="-13438866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-1343895344"/>
        <c:crosses val="autoZero"/>
        <c:auto val="1"/>
        <c:lblAlgn val="ctr"/>
        <c:lblOffset val="100"/>
        <c:noMultiLvlLbl val="0"/>
      </c:catAx>
      <c:valAx>
        <c:axId val="-1343895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-1343886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 sz="1000" b="1">
                <a:latin typeface="TH SarabunPSK" panose="020B0500040200020003" pitchFamily="34" charset="-34"/>
                <a:cs typeface="TH SarabunPSK" panose="020B0500040200020003" pitchFamily="34" charset="-34"/>
              </a:rPr>
              <a:t>ระดับค่าเฉลี่ย</a:t>
            </a:r>
            <a:r>
              <a:rPr lang="th-TH" sz="1000" b="1" baseline="0">
                <a:latin typeface="TH SarabunPSK" panose="020B0500040200020003" pitchFamily="34" charset="-34"/>
                <a:cs typeface="TH SarabunPSK" panose="020B0500040200020003" pitchFamily="34" charset="-34"/>
              </a:rPr>
              <a:t> และส่วนเบี่ยงเบนมาตรฐานของร้านค้า</a:t>
            </a:r>
            <a:endParaRPr lang="th-TH" sz="1000" b="1">
              <a:latin typeface="TH SarabunPSK" panose="020B0500040200020003" pitchFamily="34" charset="-34"/>
              <a:cs typeface="TH SarabunPSK" panose="020B0500040200020003" pitchFamily="34" charset="-3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Sheet1!$E$27</c:f>
              <c:strCache>
                <c:ptCount val="1"/>
                <c:pt idx="0">
                  <c:v>ส่วนเบี่ยงเบน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Sheet1!$F$26:$H$26</c:f>
              <c:strCache>
                <c:ptCount val="3"/>
                <c:pt idx="0">
                  <c:v>ความน่าลงทุน</c:v>
                </c:pt>
                <c:pt idx="1">
                  <c:v>ความเสี่ยง</c:v>
                </c:pt>
                <c:pt idx="2">
                  <c:v>โอกาสพัฒนา</c:v>
                </c:pt>
              </c:strCache>
            </c:strRef>
          </c:cat>
          <c:val>
            <c:numRef>
              <c:f>Sheet1!$F$27:$H$27</c:f>
              <c:numCache>
                <c:formatCode>0.00</c:formatCode>
                <c:ptCount val="3"/>
                <c:pt idx="0">
                  <c:v>0.34782608695652173</c:v>
                </c:pt>
                <c:pt idx="1">
                  <c:v>0.38563327032136108</c:v>
                </c:pt>
                <c:pt idx="2">
                  <c:v>0.63516068052930064</c:v>
                </c:pt>
              </c:numCache>
            </c:numRef>
          </c:val>
        </c:ser>
        <c:ser>
          <c:idx val="1"/>
          <c:order val="1"/>
          <c:tx>
            <c:strRef>
              <c:f>Sheet1!$E$28</c:f>
              <c:strCache>
                <c:ptCount val="1"/>
                <c:pt idx="0">
                  <c:v>ค่าเฉลี่ย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H SarabunPSK" panose="020B0500040200020003" pitchFamily="34" charset="-34"/>
                    <a:ea typeface="+mn-ea"/>
                    <a:cs typeface="TH SarabunPSK" panose="020B0500040200020003" pitchFamily="34" charset="-34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Sheet1!$F$26:$H$26</c:f>
              <c:strCache>
                <c:ptCount val="3"/>
                <c:pt idx="0">
                  <c:v>ความน่าลงทุน</c:v>
                </c:pt>
                <c:pt idx="1">
                  <c:v>ความเสี่ยง</c:v>
                </c:pt>
                <c:pt idx="2">
                  <c:v>โอกาสพัฒนา</c:v>
                </c:pt>
              </c:strCache>
            </c:strRef>
          </c:cat>
          <c:val>
            <c:numRef>
              <c:f>Sheet1!$F$28:$H$28</c:f>
              <c:numCache>
                <c:formatCode>0.00</c:formatCode>
                <c:ptCount val="3"/>
                <c:pt idx="0" formatCode="General">
                  <c:v>2</c:v>
                </c:pt>
                <c:pt idx="1">
                  <c:v>1.2608695652173914</c:v>
                </c:pt>
                <c:pt idx="2">
                  <c:v>1.6086956521739131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343887184"/>
        <c:axId val="-1343893168"/>
      </c:barChart>
      <c:catAx>
        <c:axId val="-1343887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-1343893168"/>
        <c:crosses val="autoZero"/>
        <c:auto val="1"/>
        <c:lblAlgn val="ctr"/>
        <c:lblOffset val="100"/>
        <c:noMultiLvlLbl val="0"/>
      </c:catAx>
      <c:valAx>
        <c:axId val="-134389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th-TH"/>
          </a:p>
        </c:txPr>
        <c:crossAx val="-134388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th-TH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2018-10-28T14:11:00Z</dcterms:created>
  <dcterms:modified xsi:type="dcterms:W3CDTF">2018-11-26T05:08:00Z</dcterms:modified>
</cp:coreProperties>
</file>