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CDD6C" w14:textId="77777777" w:rsidR="00301FFE" w:rsidRDefault="00301FFE" w:rsidP="00301FFE">
      <w:pPr>
        <w:pStyle w:val="Title"/>
      </w:pPr>
      <w:r>
        <w:t>King Arthur Sir Lancelot High Gluten Flour</w:t>
      </w:r>
    </w:p>
    <w:p w14:paraId="1AFC1EF0" w14:textId="77777777" w:rsidR="00301FFE" w:rsidRDefault="00301FFE" w:rsidP="00301FFE">
      <w:pPr>
        <w:pStyle w:val="Subtitle"/>
      </w:pPr>
      <w:r>
        <w:t>A Guide to Using and Storing This Versatile Flour</w:t>
      </w:r>
    </w:p>
    <w:p w14:paraId="124CFBB7" w14:textId="77777777" w:rsidR="00301FFE" w:rsidRDefault="00301FFE" w:rsidP="00301FFE">
      <w:pPr>
        <w:pStyle w:val="Heading1"/>
      </w:pPr>
      <w:r>
        <w:t>What is King Arthur Sir Lancelot High Gluten Flour?</w:t>
      </w:r>
    </w:p>
    <w:p w14:paraId="49D57F3C" w14:textId="77777777" w:rsidR="00301FFE" w:rsidRDefault="00301FFE" w:rsidP="00301FFE">
      <w:r w:rsidRPr="00301FFE">
        <w:t>King Arthur Sir Lancelot High Gluten Flour is a type of flour that has a high protein content and a strong gluten structure. It is ideal for making breads, pizza crusts, bagels, and other baked goods that require a chewy texture and a crisp crust. It is also known as bread flour or high-gluten flour.</w:t>
      </w:r>
    </w:p>
    <w:p w14:paraId="13588B86" w14:textId="77777777" w:rsidR="00301FFE" w:rsidRDefault="00301FFE" w:rsidP="00301FFE">
      <w:pPr>
        <w:pStyle w:val="Heading1"/>
      </w:pPr>
      <w:r>
        <w:t>What are the Benefits of Using King Arthur Sir Lancelot High Gluten Flour?</w:t>
      </w:r>
    </w:p>
    <w:p w14:paraId="54986786" w14:textId="77777777" w:rsidR="00301FFE" w:rsidRDefault="00301FFE" w:rsidP="00301FFE">
      <w:r w:rsidRPr="00301FFE">
        <w:t>King Arthur Sir Lancelot High Gluten Flour has several benefits for baking, such as:</w:t>
      </w:r>
    </w:p>
    <w:p w14:paraId="5BF768D2" w14:textId="77777777" w:rsidR="00301FFE" w:rsidRDefault="00301FFE" w:rsidP="00301FFE">
      <w:pPr>
        <w:pStyle w:val="ListParagraph"/>
        <w:numPr>
          <w:ilvl w:val="0"/>
          <w:numId w:val="1"/>
        </w:numPr>
      </w:pPr>
      <w:r w:rsidRPr="00301FFE">
        <w:t>It creates a dough that is elastic and easy to shape.</w:t>
      </w:r>
    </w:p>
    <w:p w14:paraId="2AEA1C7B" w14:textId="77777777" w:rsidR="00301FFE" w:rsidRDefault="00301FFE" w:rsidP="00301FFE">
      <w:pPr>
        <w:pStyle w:val="ListParagraph"/>
        <w:numPr>
          <w:ilvl w:val="0"/>
          <w:numId w:val="1"/>
        </w:numPr>
      </w:pPr>
      <w:r w:rsidRPr="00301FFE">
        <w:t>It produces a loaf that has a good volume and a well-defined crumb.</w:t>
      </w:r>
    </w:p>
    <w:p w14:paraId="7796D42F" w14:textId="77777777" w:rsidR="00301FFE" w:rsidRDefault="00301FFE" w:rsidP="00301FFE">
      <w:pPr>
        <w:pStyle w:val="ListParagraph"/>
        <w:numPr>
          <w:ilvl w:val="0"/>
          <w:numId w:val="1"/>
        </w:numPr>
      </w:pPr>
      <w:r w:rsidRPr="00301FFE">
        <w:t>It enhances the flavor and aroma of the bread by promoting the development of the Maillard reaction, which is a chemical process that occurs when proteins and sugars are heated and browned.</w:t>
      </w:r>
    </w:p>
    <w:p w14:paraId="4B06235B" w14:textId="77777777" w:rsidR="00301FFE" w:rsidRDefault="00301FFE" w:rsidP="00301FFE">
      <w:pPr>
        <w:pStyle w:val="ListParagraph"/>
        <w:numPr>
          <w:ilvl w:val="0"/>
          <w:numId w:val="1"/>
        </w:numPr>
      </w:pPr>
      <w:r w:rsidRPr="00301FFE">
        <w:t>It extends the shelf life of the bread by retaining moisture and preventing staling.</w:t>
      </w:r>
    </w:p>
    <w:p w14:paraId="53D513A1" w14:textId="77777777" w:rsidR="00301FFE" w:rsidRDefault="00301FFE" w:rsidP="00301FFE">
      <w:pPr>
        <w:pStyle w:val="ListParagraph"/>
        <w:numPr>
          <w:ilvl w:val="0"/>
          <w:numId w:val="1"/>
        </w:numPr>
      </w:pPr>
      <w:r w:rsidRPr="00301FFE">
        <w:t>It works well with sourdough starters and other preferments, which add complexity and depth to the bread.</w:t>
      </w:r>
    </w:p>
    <w:p w14:paraId="67C6C54B" w14:textId="77777777" w:rsidR="00301FFE" w:rsidRDefault="00301FFE" w:rsidP="00301FFE">
      <w:pPr>
        <w:pStyle w:val="Heading1"/>
      </w:pPr>
      <w:r>
        <w:t>How to Use King Arthur Sir Lancelot High Gluten Flour?</w:t>
      </w:r>
    </w:p>
    <w:p w14:paraId="2D95F8D4" w14:textId="77777777" w:rsidR="00301FFE" w:rsidRDefault="00301FFE" w:rsidP="00301FFE">
      <w:r w:rsidRPr="00301FFE">
        <w:t>King Arthur Sir Lancelot High Gluten Flour can be used in any recipe that calls for bread flour or high-gluten flour. However, it is important to note that different brands of flour may have slightly different protein levels and hydration requirements, so you may need to adjust the amount of water or flour in your recipe accordingly. A general rule of thumb is to use about 3/4 cup of water for every cup of King Arthur Sir Lancelot High Gluten Flour, but you may need to add more or less depending on the humidity, the type of yeast, and the other ingredients in your recipe. You can also use a digital scale to measure your ingredients by weight, which is more accurate and consistent than measuring by volume.</w:t>
      </w:r>
    </w:p>
    <w:p w14:paraId="7C8F415B" w14:textId="77777777" w:rsidR="00301FFE" w:rsidRDefault="00301FFE" w:rsidP="00301FFE">
      <w:r w:rsidRPr="00301FFE">
        <w:t xml:space="preserve">When using King Arthur Sir Lancelot High Gluten Flour, you may also need to knead the dough longer and let it rise longer than usual, as the high protein content and the strong </w:t>
      </w:r>
      <w:r w:rsidRPr="00301FFE">
        <w:lastRenderedPageBreak/>
        <w:t>gluten structure make the dough more resistant to stretching and expanding. You can use a stand mixer, a bread machine, or your hands to knead the dough, but make sure to check the dough for the windowpane test, which is a way to determine if the gluten is well-developed. To perform the windowpane test, take a small piece of dough and stretch it gently with your fingers. If the dough forms a thin, translucent membrane that does not tear easily, the gluten is well-developed and the dough is ready to rise. If the dough tears or does not stretch, knead it for a few more minutes and try again.</w:t>
      </w:r>
    </w:p>
    <w:p w14:paraId="37069992" w14:textId="77777777" w:rsidR="00301FFE" w:rsidRDefault="00301FFE" w:rsidP="00301FFE">
      <w:r w:rsidRPr="00301FFE">
        <w:t>After kneading the dough, place it in a lightly greased bowl and cover it with a damp cloth or a plastic wrap. Let it rise in a warm and draft-free place until it doubles in size, which may take anywhere from one to three hours depending on the temperature and the amount of yeast in your recipe. You can also use the finger test to check if the dough is ready to shape. To perform the finger test, poke the dough with your finger. If the indentation remains, the dough is ready to shape. If the dough springs back, let it rise for a few more minutes and try again.</w:t>
      </w:r>
    </w:p>
    <w:p w14:paraId="03B757E7" w14:textId="77777777" w:rsidR="00301FFE" w:rsidRDefault="00301FFE" w:rsidP="00301FFE">
      <w:r w:rsidRPr="00301FFE">
        <w:t>Once the dough is ready to shape, you can divide it into equal portions and shape it into loaves, rolls, bagels, pizza crusts, or any other shape you desire. Place the shaped dough on a baking sheet or a baking stone and cover it loosely with a damp cloth or a plastic wrap. Let it rise again until it is almost doubled in size, which may take another 30 minutes to an hour. You can also use the finger test again to check if the dough is ready to bake. Preheat your oven to the temperature indicated in your recipe and bake the dough until it is golden brown and sounds hollow when tapped. You can also use a digital thermometer to check the internal temperature of the bread, which should be around 190°F to 200°F for most breads.</w:t>
      </w:r>
    </w:p>
    <w:p w14:paraId="7045E6D7" w14:textId="77777777" w:rsidR="00301FFE" w:rsidRDefault="00301FFE" w:rsidP="00301FFE">
      <w:pPr>
        <w:pStyle w:val="Heading1"/>
      </w:pPr>
      <w:r>
        <w:t>How to Store King Arthur Sir Lancelot High Gluten Flour?</w:t>
      </w:r>
    </w:p>
    <w:p w14:paraId="6E08BDE9" w14:textId="77777777" w:rsidR="00301FFE" w:rsidRDefault="00301FFE" w:rsidP="00301FFE">
      <w:r w:rsidRPr="00301FFE">
        <w:t>King Arthur Sir Lancelot High Gluten Flour can be stored in an airtight container in a cool and dry place for up to six months. You can also store it in the freezer for up to a year, but make sure to bring it to room temperature before using it. Do not store the flour in the refrigerator, as the moisture and the temperature fluctuations can affect the quality and the performance of the flour. To prevent the flour from absorbing odors or insects, you can also add a bay leaf or a piece of bread to the container.</w:t>
      </w:r>
    </w:p>
    <w:p w14:paraId="4B74A276" w14:textId="77777777" w:rsidR="00301FFE" w:rsidRDefault="00301FFE" w:rsidP="00301FFE">
      <w:pPr>
        <w:pStyle w:val="Heading1"/>
      </w:pPr>
      <w:r>
        <w:t>Where to Buy King Arthur Sir Lancelot High Gluten Flour?</w:t>
      </w:r>
    </w:p>
    <w:p w14:paraId="522AF45C" w14:textId="36ED5F7A" w:rsidR="00301FFE" w:rsidRPr="00301FFE" w:rsidRDefault="00301FFE" w:rsidP="00301FFE">
      <w:r w:rsidRPr="00301FFE">
        <w:t xml:space="preserve">King Arthur Sir Lancelot High Gluten Flour is available online from the King Arthur website or from other online retailers. You can also find it in some specialty stores or bakeries that </w:t>
      </w:r>
      <w:r w:rsidRPr="00301FFE">
        <w:lastRenderedPageBreak/>
        <w:t>sell baking supplies. However, it may not be widely available in most grocery stores or supermarkets, as it is a professional-grade flour that is mainly used by commercial bakers. If you cannot find King Arthur Sir Lancelot High Gluten Flour, you can also use other brands of bread flour or high-gluten flour, but make sure to check the protein content and the hydration requirements of the flour and adjust your recipe accordingly.</w:t>
      </w:r>
    </w:p>
    <w:p w14:paraId="64F2878D" w14:textId="77777777" w:rsidR="00B32B10" w:rsidRDefault="00B32B10" w:rsidP="00B32B10">
      <w:r w:rsidRPr="00B32B10">
        <w:t>Why Use King Arthur Sir Lancelot High Gluten Flour for Your Bakery Business?</w:t>
      </w:r>
    </w:p>
    <w:p w14:paraId="63A8FDD7" w14:textId="77777777" w:rsidR="00B32B10" w:rsidRDefault="00B32B10" w:rsidP="00B32B10">
      <w:r w:rsidRPr="00B32B10">
        <w:t>King Arthur Sir Lancelot High Gluten Flour is a premium flour that has a protein content of 14.2%, which is higher than most bread flours or all-purpose flours. This high protein content gives the flour more strength and elasticity, which are essential for creating chewy and crusty breads, bagels, pizza doughs, and other baked goods that require a lot of gluten development. The high-gluten flour also absorbs more water than lower-protein flours, which means that you can use less flour and more liquid in your recipes, resulting in a higher yield and a lower cost per unit. Moreover, the high-gluten flour can handle longer fermentation times and higher oven temperatures without losing its shape or quality, which makes it ideal for large-scale baking operations that need consistent and reliable results.</w:t>
      </w:r>
    </w:p>
    <w:p w14:paraId="48EF38A8" w14:textId="77777777" w:rsidR="00B32B10" w:rsidRDefault="00B32B10" w:rsidP="00B32B10">
      <w:r w:rsidRPr="00B32B10">
        <w:t>How to Use King Arthur Sir Lancelot High Gluten Flour for Your Bakery Business?</w:t>
      </w:r>
    </w:p>
    <w:p w14:paraId="15552059" w14:textId="77777777" w:rsidR="00B32B10" w:rsidRDefault="00B32B10" w:rsidP="00B32B10">
      <w:r w:rsidRPr="00B32B10">
        <w:t>King Arthur Sir Lancelot High Gluten Flour can be used for making any type of bread or dough that requires a lot of gluten development, such as artisan breads, sourdough breads, sandwich breads, bagels, pretzels, pizza doughs, croissants, and pastries. However, because of the high protein content, you may need to adjust your recipes and techniques when using this flour instead of a lower-protein flour. Here are some tips on how to use King Arthur Sir Lancelot High Gluten Flour for your bakery business:</w:t>
      </w:r>
    </w:p>
    <w:p w14:paraId="64D48482" w14:textId="77777777" w:rsidR="00B32B10" w:rsidRDefault="00B32B10" w:rsidP="00B32B10">
      <w:r w:rsidRPr="00B32B10">
        <w:t>- Increase the hydration level of your dough. The high-gluten flour absorbs more water than lower-protein flours, so you may need to add more liquid to your recipes to achieve the same consistency and texture. The exact amount of water you need to add may vary depending on the type of bread or dough you are making, but a general rule of thumb is to increase the hydration by 1-2% for every 1% increase in protein content. For example, if your recipe calls for 65% hydration with a 12% protein flour, you may need to increase the hydration to 67-69% with a 14.2% protein flour. You can use a digital scale and a baker's percentage calculator to measure and adjust the hydration level of your dough.</w:t>
      </w:r>
    </w:p>
    <w:p w14:paraId="21572B2F" w14:textId="77777777" w:rsidR="00B32B10" w:rsidRDefault="00B32B10" w:rsidP="00B32B10">
      <w:r w:rsidRPr="00B32B10">
        <w:t xml:space="preserve">- Reduce the mixing time of your dough. The high-gluten flour develops gluten faster than lower-protein flours, so you may need to reduce the mixing time of your dough to prevent overmixing or overkneading, which can cause the dough to become tough or rubbery. The exact mixing time you need may vary depending on the type of bread or dough you are making, but a general rule of thumb is to reduce the mixing time by 10-15% for every 1% </w:t>
      </w:r>
      <w:r w:rsidRPr="00B32B10">
        <w:lastRenderedPageBreak/>
        <w:t>increase in protein content. For example, if your recipe calls for 10 minutes of mixing with a 12% protein flour, you may need to reduce the mixing time to 8.5-9 minutes with a 14.2% protein flour. You can use a timer and&gt; a windowpane test to measure and adjust the mixing time of your dough.</w:t>
      </w:r>
    </w:p>
    <w:p w14:paraId="24798062" w14:textId="77777777" w:rsidR="00B32B10" w:rsidRDefault="00B32B10" w:rsidP="00B32B10">
      <w:r w:rsidRPr="00B32B10">
        <w:t>- Increase the resting time of your dough. The high-gluten flour requires more resting time than lower-protein flours, as the gluten needs more time to relax and become extensible. The exact resting time you need may vary depending on the type of bread or dough you are making, but a general rule of thumb is to increase the resting time by 10-15% for every 1% increase in protein content. For example, if your recipe calls for 30 minutes of resting with a 12% protein flour, you may need to increase the resting time to 33-34.5 minutes with a 14.2% protein flour. You can use a timer and a poke test to measure and adjust the resting time of your dough.</w:t>
      </w:r>
    </w:p>
    <w:p w14:paraId="5B19E334" w14:textId="77777777" w:rsidR="00B32B10" w:rsidRDefault="00B32B10" w:rsidP="00B32B10">
      <w:r w:rsidRPr="00B32B10">
        <w:t>- Monitor the fermentation and proofing of your dough. The high-gluten flour may affect the fermentation and proofing of your dough, as the gluten may retard or accelerate the yeast activity depending on the temperature and the amount of yeast used. The exact fermentation and proofing time you need may vary depending on the type of bread or dough you are making, but a general rule of thumb is to monitor the dough closely and look for visual cues such as volume, shape, and surface tension. You can use a thermometer and a finger dent test to measure and adjust the fermentation and proofing time of your dough.</w:t>
      </w:r>
    </w:p>
    <w:p w14:paraId="2D4F7F40" w14:textId="77777777" w:rsidR="00B32B10" w:rsidRDefault="00B32B10" w:rsidP="00B32B10">
      <w:r w:rsidRPr="00B32B10">
        <w:t>- Adjust the baking temperature and time of your bread or dough. The high-gluten flour can handle higher oven temperatures than lower-protein flours, which can create a better crust and browning for your bread or dough. However, you may also need to adjust the baking time accordingly to prevent overbaking or underbaking. The exact baking temperature and time you need may vary depending on the type of bread or dough you are making, but a general rule of thumb is to increase the baking temperature by 25°F for every 1% increase in protein content, and reduce the baking time by 5-10% for every 1% increase in protein content. For example, if your recipe calls for baking at 375°F for 25 minutes with a 12% protein flour, you may need to bake at 400°F for 22.5-23.75 minutes with a 14.2% protein flour. You can use an oven thermometer and a bread thermometer to measure and adjust the baking temperature and time of your bread or dough.</w:t>
      </w:r>
    </w:p>
    <w:p w14:paraId="5A634A0B" w14:textId="77777777" w:rsidR="00B32B10" w:rsidRDefault="00B32B10" w:rsidP="00B32B10">
      <w:r w:rsidRPr="00B32B10">
        <w:t>Example Data</w:t>
      </w:r>
    </w:p>
    <w:p w14:paraId="300DB1AB" w14:textId="77777777" w:rsidR="00B32B10" w:rsidRDefault="00B32B10" w:rsidP="00B32B10">
      <w:r w:rsidRPr="00B32B10">
        <w:t>To illustrate how to use King Arthur Sir Lancelot High Gluten Flour for your bakery business, here are some example data based on a hypothetical scenario. Assume that you run a small bakery that sells artisan breads, bagels, and pizza doughs, and that you use the following recipes:</w:t>
      </w:r>
    </w:p>
    <w:p w14:paraId="7D4104E5" w14:textId="77777777" w:rsidR="00B32B10" w:rsidRDefault="00B32B10" w:rsidP="00B32B10">
      <w:r w:rsidRPr="00B32B10">
        <w:lastRenderedPageBreak/>
        <w:t>Artisan Bread</w:t>
      </w:r>
    </w:p>
    <w:p w14:paraId="5640C50E" w14:textId="77777777" w:rsidR="00B32B10" w:rsidRDefault="00B32B10" w:rsidP="00B32B10">
      <w:r w:rsidRPr="00B32B10">
        <w:t>Ingredients:</w:t>
      </w:r>
    </w:p>
    <w:p w14:paraId="7948B248" w14:textId="77777777" w:rsidR="00B32B10" w:rsidRDefault="00B32B10" w:rsidP="00B32B10">
      <w:r w:rsidRPr="00B32B10">
        <w:t>- 1000 g (35.27 oz) of King Arthur Sir Lancelot High Gluten Flour</w:t>
      </w:r>
    </w:p>
    <w:p w14:paraId="79489A16" w14:textId="77777777" w:rsidR="00B32B10" w:rsidRDefault="00B32B10" w:rsidP="00B32B10">
      <w:r w:rsidRPr="00B32B10">
        <w:t>- 700 g (24.69 oz) of water</w:t>
      </w:r>
    </w:p>
    <w:p w14:paraId="5FBFAB48" w14:textId="77777777" w:rsidR="00B32B10" w:rsidRDefault="00B32B10" w:rsidP="00B32B10">
      <w:r w:rsidRPr="00B32B10">
        <w:t>- 20 g (0.71 oz) of salt</w:t>
      </w:r>
    </w:p>
    <w:p w14:paraId="719807E1" w14:textId="77777777" w:rsidR="00B32B10" w:rsidRDefault="00B32B10" w:rsidP="00B32B10">
      <w:r w:rsidRPr="00B32B10">
        <w:t>- 4 g (0&gt; .14 oz) of instant yeast</w:t>
      </w:r>
    </w:p>
    <w:p w14:paraId="0FC6F49F" w14:textId="77777777" w:rsidR="00B32B10" w:rsidRDefault="00B32B10" w:rsidP="00B32B10">
      <w:r w:rsidRPr="00B32B10">
        <w:t>Method:</w:t>
      </w:r>
    </w:p>
    <w:p w14:paraId="66F4566C" w14:textId="77777777" w:rsidR="00B32B10" w:rsidRDefault="00B32B10" w:rsidP="00B32B10">
      <w:r w:rsidRPr="00B32B10">
        <w:t>- Mix the flour, water, salt, and yeast in a large bowl until well combined. Transfer the dough to a lightly floured surface and knead for about 9 minutes, or until smooth and elastic. Perform a windowpane test to check the gluten development.</w:t>
      </w:r>
    </w:p>
    <w:p w14:paraId="735B1F88" w14:textId="77777777" w:rsidR="00B32B10" w:rsidRDefault="00B32B10" w:rsidP="00B32B10">
      <w:r w:rsidRPr="00B32B10">
        <w:t>- Place the dough in a lightly greased bowl and cover with a damp cloth. Let it rest for about 34 minutes, or until slightly puffy. Perform a poke test to check the gluten relaxation.</w:t>
      </w:r>
    </w:p>
    <w:p w14:paraId="1F68C525" w14:textId="77777777" w:rsidR="00B32B10" w:rsidRDefault="00B32B10" w:rsidP="00B32B10">
      <w:r w:rsidRPr="00B32B10">
        <w:t>- Divide the dough into four equal pieces and shape them into round or oval loaves. Place them on a parchment-lined baking sheet and cover with a damp cloth. Let them proof for about an hour, or until doubled in size. Perform a finger dent test to check the dough readiness.</w:t>
      </w:r>
    </w:p>
    <w:p w14:paraId="27D36307" w14:textId="77777777" w:rsidR="00B32B10" w:rsidRDefault="00B32B10" w:rsidP="00B32B10">
      <w:r w:rsidRPr="00B32B10">
        <w:t>- Preheat the oven to 425°F and place a baking stone or a cast iron skillet on the bottom rack. Slash the tops of the loaves with a sharp knife or a lame and spray them lightly with water. Transfer the loaves to the oven and bake for about 23 minutes, or until golden brown and hollow sounding. Spray the loaves with water again halfway through the baking time to create more steam. Use a bread thermometer to check the internal temperature of the bread, which should be around 190°F.</w:t>
      </w:r>
    </w:p>
    <w:p w14:paraId="52EDA981" w14:textId="77777777" w:rsidR="00B32B10" w:rsidRDefault="00B32B10" w:rsidP="00B32B10">
      <w:r w:rsidRPr="00B32B10">
        <w:t>- Remove the loaves from the oven and let them cool on a wire rack.</w:t>
      </w:r>
    </w:p>
    <w:p w14:paraId="0B2B92BC" w14:textId="77777777" w:rsidR="00B32B10" w:rsidRDefault="00B32B10" w:rsidP="00B32B10">
      <w:r w:rsidRPr="00B32B10">
        <w:t>Bagels</w:t>
      </w:r>
    </w:p>
    <w:p w14:paraId="286A2AF4" w14:textId="77777777" w:rsidR="00B32B10" w:rsidRDefault="00B32B10" w:rsidP="00B32B10">
      <w:r w:rsidRPr="00B32B10">
        <w:t>Ingredients:</w:t>
      </w:r>
    </w:p>
    <w:p w14:paraId="08FF1F09" w14:textId="77777777" w:rsidR="00B32B10" w:rsidRDefault="00B32B10" w:rsidP="00B32B10">
      <w:r w:rsidRPr="00B32B10">
        <w:t>- 1000 g (35.27 oz) of King Arthur Sir Lancelot High Gluten Flour</w:t>
      </w:r>
    </w:p>
    <w:p w14:paraId="32FB0930" w14:textId="77777777" w:rsidR="00B32B10" w:rsidRDefault="00B32B10" w:rsidP="00B32B10">
      <w:r w:rsidRPr="00B32B10">
        <w:t>- 600 g (21.16 oz) of water</w:t>
      </w:r>
    </w:p>
    <w:p w14:paraId="2F8041A1" w14:textId="77777777" w:rsidR="00B32B10" w:rsidRDefault="00B32B10" w:rsidP="00B32B10">
      <w:r w:rsidRPr="00B32B10">
        <w:t>- 20 g (0.71 oz) of malt syrup</w:t>
      </w:r>
    </w:p>
    <w:p w14:paraId="525DCA5C" w14:textId="77777777" w:rsidR="00B32B10" w:rsidRDefault="00B32B10" w:rsidP="00B32B10">
      <w:r w:rsidRPr="00B32B10">
        <w:t>- 16 g (0.56 oz) of salt</w:t>
      </w:r>
    </w:p>
    <w:p w14:paraId="53428930" w14:textId="77777777" w:rsidR="00B32B10" w:rsidRDefault="00B32B10" w:rsidP="00B32B10">
      <w:r w:rsidRPr="00B32B10">
        <w:lastRenderedPageBreak/>
        <w:t>- 4 g (0.14 oz) of instant yeast</w:t>
      </w:r>
    </w:p>
    <w:p w14:paraId="59F285AF" w14:textId="77777777" w:rsidR="00B32B10" w:rsidRDefault="00B32B10" w:rsidP="00B32B10">
      <w:r w:rsidRPr="00B32B10">
        <w:t>- Water and baking soda for boiling</w:t>
      </w:r>
    </w:p>
    <w:p w14:paraId="74A7774E" w14:textId="77777777" w:rsidR="00B32B10" w:rsidRDefault="00B32B10" w:rsidP="00B32B10">
      <w:r w:rsidRPr="00B32B10">
        <w:t>- Sesame seeds, poppy seeds, or other toppings for sprinkling</w:t>
      </w:r>
    </w:p>
    <w:p w14:paraId="3820BCD4" w14:textId="77777777" w:rsidR="00B32B10" w:rsidRDefault="00B32B10" w:rsidP="00B32B10">
      <w:r w:rsidRPr="00B32B10">
        <w:t>Method:</w:t>
      </w:r>
    </w:p>
    <w:p w14:paraId="58EC977D" w14:textId="77777777" w:rsidR="00B32B10" w:rsidRDefault="00B32B10" w:rsidP="00B32B10">
      <w:r w:rsidRPr="00B32B10">
        <w:t>- Mix the flour, water, malt syrup, salt, and yeast in a large bowl until well combined. Transfer the dough to a lightly floured surface and knead for about 8.5 minutes, or until smooth and elastic. Perform a windowpane test to check the gluten development.</w:t>
      </w:r>
    </w:p>
    <w:p w14:paraId="7F29530F" w14:textId="77777777" w:rsidR="00B32B10" w:rsidRDefault="00B32B10" w:rsidP="00B32B10">
      <w:r w:rsidRPr="00B32B10">
        <w:t>- Place the dough in a lightly greased bowl and cover with a damp cloth. Let it rest for about 33 minutes, or until slightly puffy. Perform a poke test to check the gluten relaxation.</w:t>
      </w:r>
    </w:p>
    <w:p w14:paraId="34E42419" w14:textId="77777777" w:rsidR="00B32B10" w:rsidRDefault="00B32B10" w:rsidP="00B32B10">
      <w:r w:rsidRPr="00B32B10">
        <w:t>- Divide the dough into 12 equal pieces and shape them into smooth balls. Poke a hole in the center of each ball and stretch it gently to form a ring. Place the bagels on a parchment-lined baking sheet and cover with a damp cloth. Let them proof for about 15 minutes, or until slightly risen. Perform a finger dent test to check the dough readiness.</w:t>
      </w:r>
    </w:p>
    <w:p w14:paraId="3DD34070" w14:textId="77777777" w:rsidR="00B32B10" w:rsidRDefault="00B32B10" w:rsidP="00B32B10">
      <w:r w:rsidRPr="00B32B10">
        <w:t>- Preheat the oven to 400°F and bring a large pot of water to a boil. Add some baking soda to the water to increase the alkalinity, which will help create a chewy crust. Boil the bagels, a few at a time, for about a minute, flipping them halfway&gt; through. Drain the bagels and place them back on the baking sheet. Sprinkle some sesame seeds, poppy seeds, or other toppings on the bagels if desired.</w:t>
      </w:r>
    </w:p>
    <w:p w14:paraId="5B9A25A2" w14:textId="77777777" w:rsidR="00B32B10" w:rsidRDefault="00B32B10" w:rsidP="00B32B10">
      <w:r w:rsidRPr="00B32B10">
        <w:t>- Bake the bagels for about 20 minutes, or until golden brown and crisp. Use a bread thermometer to check the internal temperature of the bagels, which should be around 190°F.</w:t>
      </w:r>
    </w:p>
    <w:p w14:paraId="42B37BAD" w14:textId="77777777" w:rsidR="00B32B10" w:rsidRDefault="00B32B10" w:rsidP="00B32B10">
      <w:r w:rsidRPr="00B32B10">
        <w:t>- Remove the bagels from the oven and let them cool on a wire rack.</w:t>
      </w:r>
    </w:p>
    <w:p w14:paraId="74958EFF" w14:textId="77777777" w:rsidR="00B32B10" w:rsidRDefault="00B32B10" w:rsidP="00B32B10">
      <w:r w:rsidRPr="00B32B10">
        <w:t>Pizza Dough</w:t>
      </w:r>
    </w:p>
    <w:p w14:paraId="6837C815" w14:textId="77777777" w:rsidR="00B32B10" w:rsidRDefault="00B32B10" w:rsidP="00B32B10">
      <w:r w:rsidRPr="00B32B10">
        <w:t>Ingredients:</w:t>
      </w:r>
    </w:p>
    <w:p w14:paraId="4BC47526" w14:textId="77777777" w:rsidR="00B32B10" w:rsidRDefault="00B32B10" w:rsidP="00B32B10">
      <w:r w:rsidRPr="00B32B10">
        <w:t>- 1000 g (35.27 oz) of King Arthur Sir Lancelot High Gluten Flour</w:t>
      </w:r>
    </w:p>
    <w:p w14:paraId="4352AA8A" w14:textId="77777777" w:rsidR="00B32B10" w:rsidRDefault="00B32B10" w:rsidP="00B32B10">
      <w:r w:rsidRPr="00B32B10">
        <w:t>- 650 g (22.93 oz) of water</w:t>
      </w:r>
    </w:p>
    <w:p w14:paraId="5D754D43" w14:textId="77777777" w:rsidR="00B32B10" w:rsidRDefault="00B32B10" w:rsidP="00B32B10">
      <w:r w:rsidRPr="00B32B10">
        <w:t>- 20 g (0.71 oz) of olive oil</w:t>
      </w:r>
    </w:p>
    <w:p w14:paraId="4E3C3843" w14:textId="77777777" w:rsidR="00B32B10" w:rsidRDefault="00B32B10" w:rsidP="00B32B10">
      <w:r w:rsidRPr="00B32B10">
        <w:t>- 20 g (0.71 oz) of sugar</w:t>
      </w:r>
    </w:p>
    <w:p w14:paraId="179FC74C" w14:textId="77777777" w:rsidR="00B32B10" w:rsidRDefault="00B32B10" w:rsidP="00B32B10">
      <w:r w:rsidRPr="00B32B10">
        <w:t>- 16 g (0.56 oz) of salt</w:t>
      </w:r>
    </w:p>
    <w:p w14:paraId="525DF84C" w14:textId="77777777" w:rsidR="00B32B10" w:rsidRDefault="00B32B10" w:rsidP="00B32B10">
      <w:r w:rsidRPr="00B32B10">
        <w:t>- 4 g (0.14 oz) of instant yeast</w:t>
      </w:r>
    </w:p>
    <w:p w14:paraId="707B8AC4" w14:textId="77777777" w:rsidR="00B32B10" w:rsidRDefault="00B32B10" w:rsidP="00B32B10">
      <w:r w:rsidRPr="00B32B10">
        <w:lastRenderedPageBreak/>
        <w:t>Method:</w:t>
      </w:r>
    </w:p>
    <w:p w14:paraId="5959FBF9" w14:textId="77777777" w:rsidR="00B32B10" w:rsidRDefault="00B32B10" w:rsidP="00B32B10">
      <w:r w:rsidRPr="00B32B10">
        <w:t>- Mix the flour, water, olive oil, sugar, salt, and yeast in a large bowl until well combined. Transfer the dough to a lightly floured surface and knead for about 9 minutes, or until smooth and elastic. Perform a windowpane test to check the gluten development.</w:t>
      </w:r>
    </w:p>
    <w:p w14:paraId="26DB7AF5" w14:textId="77777777" w:rsidR="00B32B10" w:rsidRDefault="00B32B10" w:rsidP="00B32B10">
      <w:r w:rsidRPr="00B32B10">
        <w:t>- Place the dough in a lightly greased bowl and cover with a damp cloth. Let it rest for about 34 minutes, or until slightly puffy. Perform a poke test to check the gluten relaxation.</w:t>
      </w:r>
    </w:p>
    <w:p w14:paraId="515FE5F0" w14:textId="77777777" w:rsidR="00B32B10" w:rsidRDefault="00B32B10" w:rsidP="00B32B10">
      <w:r w:rsidRPr="00B32B10">
        <w:t>- Divide the dough into four equal pieces and shape them into balls. Place them on a parchment-lined baking sheet and cover with a damp cloth. Let them proof for about an hour, or until doubled in size. Perform a finger dent test to check the dough readiness.</w:t>
      </w:r>
    </w:p>
    <w:p w14:paraId="25B47EAF" w14:textId="77777777" w:rsidR="00B32B10" w:rsidRDefault="00B32B10" w:rsidP="00B32B10">
      <w:r w:rsidRPr="00B32B10">
        <w:t>- Preheat the oven to 450°F and place a baking stone or a pizza pan on the middle rack. Stretch or roll out each ball of dough into a thin circle, leaving a thicker edge for the crust. Top the pizzas with your favorite sauce, cheese, and toppings. Transfer the pizzas to the oven and bake for about 15 minutes, or until the cheese is melted and the crust is golden brown. Use a bread thermometer to check the internal temperature of the pizza, which should be around 190°F.</w:t>
      </w:r>
    </w:p>
    <w:p w14:paraId="0E92EA63" w14:textId="2E44EFE9" w:rsidR="00ED49B7" w:rsidRPr="00B32B10" w:rsidRDefault="00B32B10" w:rsidP="00B32B10">
      <w:r w:rsidRPr="00B32B10">
        <w:t>- Remove the pizzas from the oven and cut into slices.</w:t>
      </w:r>
    </w:p>
    <w:sectPr w:rsidR="00ED49B7" w:rsidRPr="00B3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00C85"/>
    <w:multiLevelType w:val="hybridMultilevel"/>
    <w:tmpl w:val="E06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98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B7"/>
    <w:rsid w:val="00301FFE"/>
    <w:rsid w:val="006F7491"/>
    <w:rsid w:val="00B32B10"/>
    <w:rsid w:val="00D255DC"/>
    <w:rsid w:val="00ED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06A5"/>
  <w15:chartTrackingRefBased/>
  <w15:docId w15:val="{EA4D536B-F4E7-4297-93FC-81F60620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9B7"/>
    <w:rPr>
      <w:rFonts w:eastAsiaTheme="majorEastAsia" w:cstheme="majorBidi"/>
      <w:color w:val="272727" w:themeColor="text1" w:themeTint="D8"/>
    </w:rPr>
  </w:style>
  <w:style w:type="paragraph" w:styleId="Title">
    <w:name w:val="Title"/>
    <w:basedOn w:val="Normal"/>
    <w:next w:val="Normal"/>
    <w:link w:val="TitleChar"/>
    <w:uiPriority w:val="10"/>
    <w:qFormat/>
    <w:rsid w:val="00ED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9B7"/>
    <w:pPr>
      <w:spacing w:before="160"/>
      <w:jc w:val="center"/>
    </w:pPr>
    <w:rPr>
      <w:i/>
      <w:iCs/>
      <w:color w:val="404040" w:themeColor="text1" w:themeTint="BF"/>
    </w:rPr>
  </w:style>
  <w:style w:type="character" w:customStyle="1" w:styleId="QuoteChar">
    <w:name w:val="Quote Char"/>
    <w:basedOn w:val="DefaultParagraphFont"/>
    <w:link w:val="Quote"/>
    <w:uiPriority w:val="29"/>
    <w:rsid w:val="00ED49B7"/>
    <w:rPr>
      <w:i/>
      <w:iCs/>
      <w:color w:val="404040" w:themeColor="text1" w:themeTint="BF"/>
    </w:rPr>
  </w:style>
  <w:style w:type="paragraph" w:styleId="ListParagraph">
    <w:name w:val="List Paragraph"/>
    <w:basedOn w:val="Normal"/>
    <w:uiPriority w:val="34"/>
    <w:qFormat/>
    <w:rsid w:val="00ED49B7"/>
    <w:pPr>
      <w:ind w:left="720"/>
      <w:contextualSpacing/>
    </w:pPr>
  </w:style>
  <w:style w:type="character" w:styleId="IntenseEmphasis">
    <w:name w:val="Intense Emphasis"/>
    <w:basedOn w:val="DefaultParagraphFont"/>
    <w:uiPriority w:val="21"/>
    <w:qFormat/>
    <w:rsid w:val="00ED49B7"/>
    <w:rPr>
      <w:i/>
      <w:iCs/>
      <w:color w:val="0F4761" w:themeColor="accent1" w:themeShade="BF"/>
    </w:rPr>
  </w:style>
  <w:style w:type="paragraph" w:styleId="IntenseQuote">
    <w:name w:val="Intense Quote"/>
    <w:basedOn w:val="Normal"/>
    <w:next w:val="Normal"/>
    <w:link w:val="IntenseQuoteChar"/>
    <w:uiPriority w:val="30"/>
    <w:qFormat/>
    <w:rsid w:val="00ED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9B7"/>
    <w:rPr>
      <w:i/>
      <w:iCs/>
      <w:color w:val="0F4761" w:themeColor="accent1" w:themeShade="BF"/>
    </w:rPr>
  </w:style>
  <w:style w:type="character" w:styleId="IntenseReference">
    <w:name w:val="Intense Reference"/>
    <w:basedOn w:val="DefaultParagraphFont"/>
    <w:uiPriority w:val="32"/>
    <w:qFormat/>
    <w:rsid w:val="00ED49B7"/>
    <w:rPr>
      <w:b/>
      <w:bCs/>
      <w:smallCaps/>
      <w:color w:val="0F4761" w:themeColor="accent1" w:themeShade="BF"/>
      <w:spacing w:val="5"/>
    </w:rPr>
  </w:style>
  <w:style w:type="table" w:styleId="TableGrid">
    <w:name w:val="Table Grid"/>
    <w:basedOn w:val="TableNormal"/>
    <w:uiPriority w:val="39"/>
    <w:rsid w:val="00ED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49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2</cp:revision>
  <dcterms:created xsi:type="dcterms:W3CDTF">2024-05-11T22:26:00Z</dcterms:created>
  <dcterms:modified xsi:type="dcterms:W3CDTF">2024-05-11T22:51:00Z</dcterms:modified>
</cp:coreProperties>
</file>