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D4D4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 Documentation Template: Flour</w:t>
      </w:r>
    </w:p>
    <w:p w14:paraId="39879CA3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Overview</w:t>
      </w:r>
    </w:p>
    <w:p w14:paraId="2290E7F7" w14:textId="77777777" w:rsidR="004A699A" w:rsidRPr="004A699A" w:rsidRDefault="004A699A" w:rsidP="004A6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[Product Name]</w:t>
      </w:r>
    </w:p>
    <w:p w14:paraId="2C1FC4E6" w14:textId="77777777" w:rsidR="004A699A" w:rsidRPr="004A699A" w:rsidRDefault="004A699A" w:rsidP="004A6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[Brand Name]</w:t>
      </w:r>
    </w:p>
    <w:p w14:paraId="59D1810C" w14:textId="77777777" w:rsidR="004A699A" w:rsidRPr="004A699A" w:rsidRDefault="004A699A" w:rsidP="004A6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[Type of Flour, e.g., All-Purpose, Bread, Cake, etc.]</w:t>
      </w:r>
    </w:p>
    <w:p w14:paraId="55508CDD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Attributes</w:t>
      </w:r>
    </w:p>
    <w:p w14:paraId="0E38DC85" w14:textId="77777777" w:rsidR="004A699A" w:rsidRPr="004A699A" w:rsidRDefault="004A699A" w:rsidP="004A6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Bleaching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[Specify if the flour is bleached or unbleached]</w:t>
      </w:r>
    </w:p>
    <w:p w14:paraId="367092D0" w14:textId="77777777" w:rsidR="004A699A" w:rsidRPr="004A699A" w:rsidRDefault="004A699A" w:rsidP="004A6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Bromating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 xml:space="preserve">: [Specify if the flour is bromated or </w:t>
      </w:r>
      <w:proofErr w:type="spellStart"/>
      <w:r w:rsidRPr="004A699A">
        <w:rPr>
          <w:rFonts w:ascii="Times New Roman" w:eastAsia="Times New Roman" w:hAnsi="Times New Roman" w:cs="Times New Roman"/>
          <w:kern w:val="0"/>
          <w14:ligatures w14:val="none"/>
        </w:rPr>
        <w:t>unbromated</w:t>
      </w:r>
      <w:proofErr w:type="spellEnd"/>
      <w:r w:rsidRPr="004A699A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17BD0DC2" w14:textId="77777777" w:rsidR="004A699A" w:rsidRPr="004A699A" w:rsidRDefault="004A699A" w:rsidP="004A6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GMO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[State if the flour is non-GMO certified]</w:t>
      </w:r>
    </w:p>
    <w:p w14:paraId="4AC576EF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Nutritional Information</w:t>
      </w:r>
    </w:p>
    <w:p w14:paraId="14709627" w14:textId="77777777" w:rsidR="004A699A" w:rsidRPr="004A699A" w:rsidRDefault="004A699A" w:rsidP="004A6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Protein Content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[Specify the protein percentage]</w:t>
      </w:r>
    </w:p>
    <w:p w14:paraId="3E3D1C27" w14:textId="77777777" w:rsidR="004A699A" w:rsidRPr="004A699A" w:rsidRDefault="004A699A" w:rsidP="004A6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Carbohydrates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[Specify the carbohydrate content]</w:t>
      </w:r>
    </w:p>
    <w:p w14:paraId="496DD0AB" w14:textId="77777777" w:rsidR="004A699A" w:rsidRPr="004A699A" w:rsidRDefault="004A699A" w:rsidP="004A6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Fats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[Specify the fat content]</w:t>
      </w:r>
    </w:p>
    <w:p w14:paraId="14EB1B6C" w14:textId="77777777" w:rsidR="004A699A" w:rsidRPr="004A699A" w:rsidRDefault="004A699A" w:rsidP="004A6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Fiber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[Specify the fiber content]</w:t>
      </w:r>
    </w:p>
    <w:p w14:paraId="1A87B5E9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Quality Standards</w:t>
      </w:r>
    </w:p>
    <w:p w14:paraId="635A5D8C" w14:textId="77777777" w:rsidR="004A699A" w:rsidRPr="004A699A" w:rsidRDefault="004A699A" w:rsidP="004A6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Protein Consistency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[Detail the consistency of protein content, ensuring uniformity across batches for reliable baking results]</w:t>
      </w:r>
    </w:p>
    <w:p w14:paraId="1CC39CA7" w14:textId="77777777" w:rsidR="004A699A" w:rsidRPr="004A699A" w:rsidRDefault="004A699A" w:rsidP="004A6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Protein Quality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[Describe the quality of protein, which affects dough texture and water absorption]</w:t>
      </w:r>
    </w:p>
    <w:p w14:paraId="175D6F83" w14:textId="77777777" w:rsidR="004A699A" w:rsidRPr="004A699A" w:rsidRDefault="004A699A" w:rsidP="004A6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Ash Content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[Detail the ash content standards]</w:t>
      </w:r>
    </w:p>
    <w:p w14:paraId="768BBAF2" w14:textId="77777777" w:rsidR="004A699A" w:rsidRPr="004A699A" w:rsidRDefault="004A699A" w:rsidP="004A6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Moisture Levels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[Detail the moisture level standards]</w:t>
      </w:r>
    </w:p>
    <w:p w14:paraId="698FC541" w14:textId="77777777" w:rsidR="004A699A" w:rsidRPr="004A699A" w:rsidRDefault="004A699A" w:rsidP="004A6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Wheat Quality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[Detail the quality standards for wheat]</w:t>
      </w:r>
    </w:p>
    <w:p w14:paraId="4B8F4BD1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and Certification</w:t>
      </w:r>
    </w:p>
    <w:p w14:paraId="535C7EC5" w14:textId="77777777" w:rsidR="004A699A" w:rsidRPr="004A699A" w:rsidRDefault="004A699A" w:rsidP="004A6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[Describe the testing process for the flour]</w:t>
      </w:r>
    </w:p>
    <w:p w14:paraId="1E783059" w14:textId="77777777" w:rsidR="004A699A" w:rsidRPr="004A699A" w:rsidRDefault="004A699A" w:rsidP="004A6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[List any certifications the flour has received]</w:t>
      </w:r>
    </w:p>
    <w:p w14:paraId="03E38593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Ingredients</w:t>
      </w:r>
    </w:p>
    <w:p w14:paraId="4A881791" w14:textId="77777777" w:rsidR="004A699A" w:rsidRPr="004A699A" w:rsidRDefault="004A699A" w:rsidP="004A6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Ingredient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[Specify the main ingredient, e.g., a blend of hard red wheat and soft white wheat]</w:t>
      </w:r>
    </w:p>
    <w:p w14:paraId="61FCF43C" w14:textId="77777777" w:rsidR="004A699A" w:rsidRPr="004A699A" w:rsidRDefault="004A699A" w:rsidP="004A6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Ingredients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[List any additional ingredients]</w:t>
      </w:r>
    </w:p>
    <w:p w14:paraId="4032847A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Historical Background</w:t>
      </w:r>
    </w:p>
    <w:p w14:paraId="6D111EA0" w14:textId="77777777" w:rsidR="004A699A" w:rsidRPr="004A699A" w:rsidRDefault="004A699A" w:rsidP="004A69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History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[Provide a brief history of the flour or brand]</w:t>
      </w:r>
    </w:p>
    <w:p w14:paraId="44D0C5F4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and Applications</w:t>
      </w:r>
    </w:p>
    <w:p w14:paraId="1846F5CA" w14:textId="77777777" w:rsidR="004A699A" w:rsidRPr="004A699A" w:rsidRDefault="004A699A" w:rsidP="004A69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Versatility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[Describe the versatility of the flour in baking]</w:t>
      </w:r>
    </w:p>
    <w:p w14:paraId="754FF92E" w14:textId="77777777" w:rsidR="004A699A" w:rsidRPr="004A699A" w:rsidRDefault="004A699A" w:rsidP="004A69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Recipes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[Provide or link to recipes that use this flour]</w:t>
      </w:r>
    </w:p>
    <w:p w14:paraId="18175FC3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Packaging</w:t>
      </w:r>
    </w:p>
    <w:p w14:paraId="53C16DAB" w14:textId="77777777" w:rsidR="004A699A" w:rsidRPr="004A699A" w:rsidRDefault="004A699A" w:rsidP="004A69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Sizes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[List available sizes and packaging options]</w:t>
      </w:r>
    </w:p>
    <w:p w14:paraId="3E990AF1" w14:textId="77777777" w:rsidR="004A699A" w:rsidRPr="004A699A" w:rsidRDefault="004A699A" w:rsidP="004A69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Shelf Life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[Specify the shelf life of the product]</w:t>
      </w:r>
    </w:p>
    <w:p w14:paraId="1045A6E1" w14:textId="77777777" w:rsidR="004A699A" w:rsidRPr="004A699A" w:rsidRDefault="004A699A" w:rsidP="004A6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Information</w:t>
      </w:r>
    </w:p>
    <w:p w14:paraId="5B1FCBB8" w14:textId="77777777" w:rsidR="004A699A" w:rsidRPr="004A699A" w:rsidRDefault="004A699A" w:rsidP="004A69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Manufacturer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[Provide contact information for the manufacturer]</w:t>
      </w:r>
    </w:p>
    <w:p w14:paraId="6DD744B5" w14:textId="77777777" w:rsidR="004A699A" w:rsidRPr="004A699A" w:rsidRDefault="004A699A" w:rsidP="004A69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69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Service</w:t>
      </w:r>
      <w:r w:rsidRPr="004A699A">
        <w:rPr>
          <w:rFonts w:ascii="Times New Roman" w:eastAsia="Times New Roman" w:hAnsi="Times New Roman" w:cs="Times New Roman"/>
          <w:kern w:val="0"/>
          <w14:ligatures w14:val="none"/>
        </w:rPr>
        <w:t>: [Provide customer service contact details]</w:t>
      </w:r>
    </w:p>
    <w:p w14:paraId="52C3D83F" w14:textId="77777777" w:rsidR="00DA11A1" w:rsidRDefault="00DA11A1"/>
    <w:sectPr w:rsidR="00DA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1E3A"/>
    <w:multiLevelType w:val="multilevel"/>
    <w:tmpl w:val="996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B7A0C"/>
    <w:multiLevelType w:val="multilevel"/>
    <w:tmpl w:val="000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305C"/>
    <w:multiLevelType w:val="multilevel"/>
    <w:tmpl w:val="DB4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11D2"/>
    <w:multiLevelType w:val="multilevel"/>
    <w:tmpl w:val="C10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03AFA"/>
    <w:multiLevelType w:val="multilevel"/>
    <w:tmpl w:val="9362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55D6B"/>
    <w:multiLevelType w:val="multilevel"/>
    <w:tmpl w:val="42A8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02DB"/>
    <w:multiLevelType w:val="multilevel"/>
    <w:tmpl w:val="82F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F7EB9"/>
    <w:multiLevelType w:val="multilevel"/>
    <w:tmpl w:val="9B3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E4EEB"/>
    <w:multiLevelType w:val="multilevel"/>
    <w:tmpl w:val="B7E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90744"/>
    <w:multiLevelType w:val="multilevel"/>
    <w:tmpl w:val="F2E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89488">
    <w:abstractNumId w:val="6"/>
  </w:num>
  <w:num w:numId="2" w16cid:durableId="469057964">
    <w:abstractNumId w:val="9"/>
  </w:num>
  <w:num w:numId="3" w16cid:durableId="1261528320">
    <w:abstractNumId w:val="3"/>
  </w:num>
  <w:num w:numId="4" w16cid:durableId="1118135309">
    <w:abstractNumId w:val="0"/>
  </w:num>
  <w:num w:numId="5" w16cid:durableId="1121799353">
    <w:abstractNumId w:val="2"/>
  </w:num>
  <w:num w:numId="6" w16cid:durableId="1319000219">
    <w:abstractNumId w:val="4"/>
  </w:num>
  <w:num w:numId="7" w16cid:durableId="1403259041">
    <w:abstractNumId w:val="1"/>
  </w:num>
  <w:num w:numId="8" w16cid:durableId="738286072">
    <w:abstractNumId w:val="7"/>
  </w:num>
  <w:num w:numId="9" w16cid:durableId="919171125">
    <w:abstractNumId w:val="5"/>
  </w:num>
  <w:num w:numId="10" w16cid:durableId="122312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EB"/>
    <w:rsid w:val="00180F82"/>
    <w:rsid w:val="004A699A"/>
    <w:rsid w:val="004B7EEB"/>
    <w:rsid w:val="00B37E92"/>
    <w:rsid w:val="00C60910"/>
    <w:rsid w:val="00DA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64D6"/>
  <w15:chartTrackingRefBased/>
  <w15:docId w15:val="{BD087AB9-286E-44E6-8723-6FB38024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E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6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3</cp:revision>
  <dcterms:created xsi:type="dcterms:W3CDTF">2024-05-26T14:15:00Z</dcterms:created>
  <dcterms:modified xsi:type="dcterms:W3CDTF">2024-05-26T14:16:00Z</dcterms:modified>
</cp:coreProperties>
</file>