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5205F" w14:textId="77777777" w:rsidR="00FE0906" w:rsidRDefault="00FE0906" w:rsidP="00FE0906">
      <w:r>
        <w:t># Bagel Resource Allocation</w:t>
      </w:r>
    </w:p>
    <w:p w14:paraId="65577BAE" w14:textId="77777777" w:rsidR="00FE0906" w:rsidRDefault="00FE0906" w:rsidP="00FE0906"/>
    <w:p w14:paraId="6830B1A1" w14:textId="77777777" w:rsidR="00FE0906" w:rsidRDefault="00FE0906" w:rsidP="00FE0906">
      <w:r>
        <w:t>- **Ingredients**: Calculated based on the number of bagels to be produced.</w:t>
      </w:r>
    </w:p>
    <w:p w14:paraId="2F1B6227" w14:textId="77777777" w:rsidR="00FE0906" w:rsidRDefault="00FE0906" w:rsidP="00FE0906">
      <w:r>
        <w:t>- **Equipment**: Mixer used for 15 minutes per batch, oven usage to be determined.</w:t>
      </w:r>
    </w:p>
    <w:p w14:paraId="5562C4FE" w14:textId="489144E3" w:rsidR="006B6E5C" w:rsidRDefault="00FE0906" w:rsidP="00FE0906">
      <w:r>
        <w:t>- **Labor**: Nicholas Jones prepares dough, operates mixer, forms bagels. Helper assists on Mondays and Wednesdays.</w:t>
      </w:r>
    </w:p>
    <w:sectPr w:rsidR="006B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F5"/>
    <w:rsid w:val="002B3DF5"/>
    <w:rsid w:val="006B6E5C"/>
    <w:rsid w:val="00AF7FE2"/>
    <w:rsid w:val="00D33594"/>
    <w:rsid w:val="00FE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8FDD"/>
  <w15:chartTrackingRefBased/>
  <w15:docId w15:val="{BCFC80A4-61ED-4109-8D9D-ED30ABC1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D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D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D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D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D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2</cp:revision>
  <dcterms:created xsi:type="dcterms:W3CDTF">2024-05-21T18:17:00Z</dcterms:created>
  <dcterms:modified xsi:type="dcterms:W3CDTF">2024-05-21T18:18:00Z</dcterms:modified>
</cp:coreProperties>
</file>