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3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</w:tblGrid>
      <w:tr>
        <w:tc>
          <w:tcPr>
            <w:tcW w:type="dxa" w:w="835"/>
            <w:tcMar>
              <w:top w:w="12" w:type="dxa"/>
              <w:start w:w="8" w:type="dxa"/>
              <w:bottom w:w="12" w:type="dxa"/>
              <w:end w:w="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Register</w:t>
              <w:br/>
              <w:t>No:</w:t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295"/>
            <w:tcMar>
              <w:top w:w="12" w:type="dxa"/>
              <w:start w:w="2" w:type="dxa"/>
              <w:bottom w:w="12" w:type="dxa"/>
              <w:end w:w="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</w:tbl>
    <w:p>
      <w:pPr>
        <w:spacing w:before="0" w:after="20"/>
      </w:pP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6"/>
        </w:rPr>
        <w:t>EXCEL COLLEGE FOR COMMERCE AND SCIENCE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16"/>
        </w:rPr>
        <w:t>PALLAKAPALAYAM- 637 303, NAMAKKAL DT., TAMIL NADU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15"/>
        </w:rPr>
        <w:t>Accredited by NACC, Approved by the Govt. of Tamil Nadu and Affiliated with Periyar University, Salem.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INTERNAL ASSESSMENT EXAMINATION (IAE) - I - JULY - 2026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BACHELOR OF COMPUTER APPLICATIONS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19"/>
        </w:rPr>
        <w:t>SEM-V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DVISR72RMV–ASP.NET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19"/>
        </w:rPr>
        <w:t>SET – I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56"/>
        <w:gridCol w:w="3528"/>
        <w:gridCol w:w="3456"/>
      </w:tblGrid>
      <w:tr>
        <w:tc>
          <w:tcPr>
            <w:tcW w:type="dxa" w:w="3456"/>
            <w:tcMar>
              <w:top w:w="22" w:type="dxa"/>
              <w:start w:w="35" w:type="dxa"/>
              <w:bottom w:w="22" w:type="dxa"/>
              <w:end w:w="3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Date-   04-09-2026</w:t>
            </w:r>
          </w:p>
        </w:tc>
        <w:tc>
          <w:tcPr>
            <w:tcW w:type="dxa" w:w="3528"/>
            <w:tcMar>
              <w:top w:w="22" w:type="dxa"/>
              <w:start w:w="35" w:type="dxa"/>
              <w:bottom w:w="22" w:type="dxa"/>
              <w:end w:w="3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Time: 3 Hours</w:t>
            </w:r>
          </w:p>
        </w:tc>
        <w:tc>
          <w:tcPr>
            <w:tcW w:type="dxa" w:w="3456"/>
            <w:tcMar>
              <w:top w:w="22" w:type="dxa"/>
              <w:start w:w="35" w:type="dxa"/>
              <w:bottom w:w="22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Maximum Marks: 50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91"/>
        <w:gridCol w:w="8208"/>
        <w:gridCol w:w="820"/>
        <w:gridCol w:w="820"/>
      </w:tblGrid>
      <w:tr>
        <w:trPr>
          <w:cantSplit/>
        </w:trPr>
        <w:tc>
          <w:tcPr>
            <w:tcW w:type="dxa" w:w="8899"/>
            <w:gridSpan w:val="2"/>
            <w:tcMar>
              <w:top w:w="22" w:type="dxa"/>
              <w:start w:w="25" w:type="dxa"/>
              <w:bottom w:w="22" w:type="dxa"/>
              <w:end w:w="25" w:type="dxa"/>
            </w:tcMar>
            <w:vAlign w:val="center"/>
            <w:shd w:fill="FFFFF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PART A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Answer all questions (50 x 1 = 50)</w:t>
            </w:r>
          </w:p>
        </w:tc>
        <w:tc>
          <w:tcPr>
            <w:tcW w:type="dxa" w:w="820"/>
            <w:tcMar>
              <w:top w:w="22" w:type="dxa"/>
              <w:start w:w="25" w:type="dxa"/>
              <w:bottom w:w="22" w:type="dxa"/>
              <w:end w:w="25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CO</w:t>
            </w:r>
          </w:p>
        </w:tc>
        <w:tc>
          <w:tcPr>
            <w:tcW w:type="dxa" w:w="820"/>
            <w:tcMar>
              <w:top w:w="22" w:type="dxa"/>
              <w:start w:w="25" w:type="dxa"/>
              <w:bottom w:w="22" w:type="dxa"/>
              <w:end w:w="25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KL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company developed the .NET Framework?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Microsoft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Oracle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Sun Microsystems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Google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cross-platform framework did the .NET Framework evolve into starting from version 5?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Mono Framework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Silverlight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.NET Core (evolved into .NET)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Windows Presentation Foundation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considered the 'heart' of the .NET Framework?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Framework Class Library (FCL)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Common Language Runtime (CLR)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Common Type System (CTS)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Common Language Infrastructure (CLI)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Code that is compiled and executed within the CLR is called ________.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Unmanaged Code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Native Code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Managed Code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Direct Code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of the following is NOT managed by the CLR?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Memory management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Thread management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Security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Unmanaged Code execution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does FCL stand for in the context of the .NET Framework?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Framework Class Library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Flexible Code Logic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First Class Library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File Common Logic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According to the diagram on page 1, which component directly resides under CLI?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FCL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GC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CLS and CTS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JIT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does the abbreviation GC stand for under CLR?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General Code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Global Class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Garbage Collector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Group Compiler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does JIT stand for under the CLR component?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Just In-Time Compiler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Joint Instance Thread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Java Integration Tool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Job Information Table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 which year was the first version (1.0) of the .NET Framework released?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1995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2000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1998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2002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91"/>
        <w:gridCol w:w="8208"/>
        <w:gridCol w:w="820"/>
        <w:gridCol w:w="820"/>
      </w:tblGrid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.NET Framework supports more than 60 programming languages, of which ________ are designed and developed by Microsoft.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5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25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11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50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 the evolution of .NET Technology, which phase emerged in the early 1990s focusing on 'Interprocess Communication'?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OLE Technology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.NET Technology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COM Technology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SaaS Technology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expansion of COM in the context of the evolution of .NET as per the study material?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Component Object Model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Communication Object Member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Common Object Model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Compiler Operation Media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main purpose of OLE (Object Linking and Embedding)?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To secure internet data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To write multi-threaded code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To link elements from different applications with each other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To perform garbage collection automatically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 2002, when .NET technology was launched, what was it originally called?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Common Web Services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Intersite Services Tool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Next Generation Web Services (NGWS)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COM Platform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language is described as 'A functional-first programming language, well-suited for complex algorithms and data processing'?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C# .NET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F# .NET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VB.NET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J# .NET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language provides .NET compatibility specifically for Java developers?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C++ .NET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C Omega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J# .NET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ASML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statement is true regarding the Mono Framework?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It is completely free of cost.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It only runs on Windows operating systems.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It is a paid, cross-platform framework developed by Novell.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It does not support .NET applications.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According to the .NET Version Compatibility Table, which Development Tool is associated with version 1.1?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Visual Studio .NET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Visual Studio 2005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Visual Studio .NET 2003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Expression Blend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Windows support version is listed for .NET Version 3.0?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XP SP1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Vista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XP SP2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N/A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CLR Version for .NET Framework Version 3.5?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1.0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2.0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1.1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4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version is associated with the release year 2025 as shown in the compatibility table?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6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9.0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8.0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4.8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of the following is listed as an 'Advantage of .NET Framework'?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Windows Dependency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Multi-Language Support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Large Footprint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Licensing Costs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defined as 'a name given to a memory location that stores data'?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Method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Namespace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Variable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Class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 C#, where are built-in primitive types (value types) stored?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Heap memory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Registry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Stack memory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Global cache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size of the 'sbyte' integral data type?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8-bit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32-bit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16-bit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64-bit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range of values for the unsigned short data type ('ushort')?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-128 to 127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-32,768 to 32,767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0 to 255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0 to 65,535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C# floating-point type is 128-bit and has a precision of ~28-29 digits?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float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decimal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double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long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correct declaration for a variable of type double in C# as shown in the example?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double d = 3.1415926535;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double d = 99.99m;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double d = 3.14f;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double d = 'A';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of the following is described as 'Sequence of characters (not primitive, but fundamental)'?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char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bool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string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float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C# allows the compiler to infer the type using which keyword?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dynamic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object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var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auto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statement is true about the 'var' keyword in C#?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var does not require initialization at declaration.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var is only used for integers.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var must be initialized at declaration.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var bypasses compile-time type checking.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keyword defines a variable whose value cannot change after declaration and MUST be initialized at declaration?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readonly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static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const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volatile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'readonly' variable value can only be assigned during declaration or inside which method?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Main method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A static method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A constructor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Any class method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kind of type conversion is safe and has no risk of data loss?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Implicit Conversion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Downcasting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Explicit Conversion (Casting)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Narrowing Conversion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naming convention should be used for variables in C# according to the guidelines?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PascalCase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snake_case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camelCase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UPPERCASE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of the following is a logical NOT operator in C#?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&amp;&amp;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||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!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~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operator is the Ternary Operator, used as a shortcut for if-else?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??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=&gt;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? :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&amp;&amp;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loop executes once, then checks the condition, thereby guaranteeing at least one execution?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for loop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do-while loop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while loop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foreach loop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loop is described as cleaner and safer than 'for' when you just want to read data?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foreach Loop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do-while Loop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while Loop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Infinite Loop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loop control statement exits the loop immediately?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continue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goto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break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return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an Object?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A template for creating a class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A data type to store integers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An instance of a class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A memory reference point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CO3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operator is used to access fields and methods of an object in C#?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-&gt;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.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::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@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CO3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a special method called automatically when an object is created?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Destructor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Static initializer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Constructor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Main method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CO3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 array is a collection of variables of the same type, stored in ________.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Contiguous memory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Virtual heap locations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Random memory addresses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External registry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 C#, each array element is accessed by an index starting from ________.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1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-1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0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Any arbitrary number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is the correct declaration for a Multi-Dimensional (2D) array in C#?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int[] matrix = new int[2];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int[][] matrix = new int[2][];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int[,] matrix = new int[2, 3];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int matrix[2,3] = new int();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Strings in C# are immutable, which means once they are created, they ________.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can be easily expanded in memory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are deleted instantly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cannot be changed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cannot contain unicode characters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Which method is used to split a string into an array?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Trim()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Join()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Split()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Substring()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1080" w:hRule="atLeast"/>
        </w:trPr>
        <w:tc>
          <w:tcPr>
            <w:tcW w:type="dxa" w:w="691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8208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What character is used for Verbatim Strings in C# (useful for file paths)?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</w:tblPr>
            <w:tblGrid>
              <w:gridCol w:w="4060"/>
              <w:gridCol w:w="4060"/>
            </w:tblGrid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A) $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C) #</w:t>
                  </w:r>
                </w:p>
              </w:tc>
            </w:tr>
            <w:tr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B) @</w:t>
                  </w:r>
                </w:p>
              </w:tc>
              <w:tc>
                <w:tcPr>
                  <w:tcW w:type="dxa" w:w="4060"/>
                  <w:tcMar>
                    <w:top w:w="10" w:type="dxa"/>
                    <w:start w:w="18" w:type="dxa"/>
                    <w:bottom w:w="10" w:type="dxa"/>
                    <w:end w:w="18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19"/>
                    </w:rPr>
                    <w:t>D) %</w:t>
                  </w:r>
                </w:p>
              </w:tc>
            </w:tr>
          </w:tbl>
          <w:p/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/>
          <w:b/>
          <w:sz w:val="18"/>
        </w:rPr>
        <w:t>SIGNATURE / APPROVAL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Mar>
              <w:top w:w="18" w:type="dxa"/>
              <w:start w:w="10" w:type="dxa"/>
              <w:bottom w:w="18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SUBJECT IN-CHARGE</w:t>
            </w:r>
          </w:p>
        </w:tc>
        <w:tc>
          <w:tcPr>
            <w:tcW w:type="dxa" w:w="2102"/>
            <w:tcMar>
              <w:top w:w="18" w:type="dxa"/>
              <w:start w:w="10" w:type="dxa"/>
              <w:bottom w:w="18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HOD</w:t>
            </w:r>
          </w:p>
        </w:tc>
        <w:tc>
          <w:tcPr>
            <w:tcW w:type="dxa" w:w="2102"/>
            <w:tcMar>
              <w:top w:w="18" w:type="dxa"/>
              <w:start w:w="10" w:type="dxa"/>
              <w:bottom w:w="18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PH</w:t>
            </w:r>
          </w:p>
        </w:tc>
        <w:tc>
          <w:tcPr>
            <w:tcW w:type="dxa" w:w="2102"/>
            <w:tcMar>
              <w:top w:w="18" w:type="dxa"/>
              <w:start w:w="10" w:type="dxa"/>
              <w:bottom w:w="18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EXAM CELL</w:t>
            </w:r>
          </w:p>
        </w:tc>
        <w:tc>
          <w:tcPr>
            <w:tcW w:type="dxa" w:w="2102"/>
            <w:tcMar>
              <w:top w:w="18" w:type="dxa"/>
              <w:start w:w="10" w:type="dxa"/>
              <w:bottom w:w="18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PRINCIPAL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461" w:right="490" w:bottom="518" w:left="490" w:header="216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