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 2"/>
        <w:jc w:val="center"/>
      </w:pPr>
      <w:r>
        <w:rPr>
          <w:rtl w:val="0"/>
          <w:lang w:val="en-US"/>
        </w:rPr>
        <w:t>Sample Class Information for: {{</w:t>
      </w:r>
      <w:r>
        <w:rPr>
          <w:rtl w:val="0"/>
          <w:lang w:val="en-US"/>
        </w:rPr>
        <w:t>teacher}}</w:t>
      </w:r>
    </w:p>
    <w:p>
      <w:pPr>
        <w:pStyle w:val="Body A"/>
      </w:pPr>
    </w:p>
    <w:tbl>
      <w:tblPr>
        <w:tblW w:w="8856" w:type="dxa"/>
        <w:jc w:val="left"/>
        <w:tblInd w:w="1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428"/>
        <w:gridCol w:w="4428"/>
      </w:tblGrid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3507"/>
              </w:tabs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Summary</w:t>
            </w:r>
          </w:p>
        </w:tc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Building</w:t>
            </w:r>
          </w:p>
        </w:tc>
        <w:tc>
          <w:tcPr>
            <w:tcW w:type="dxa" w:w="4428"/>
            <w:tcBorders>
              <w:top w:val="single" w:color="000000" w:sz="18" w:space="0" w:shadow="0" w:frame="0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{{building}}</w:t>
            </w:r>
          </w:p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Classroom</w:t>
              <w:tab/>
            </w:r>
          </w:p>
        </w:tc>
        <w:tc>
          <w:tcPr>
            <w:tcW w:type="dxa" w:w="44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{{classroom}}</w:t>
            </w:r>
          </w:p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District</w:t>
            </w:r>
          </w:p>
        </w:tc>
        <w:tc>
          <w:tcPr>
            <w:tcW w:type="dxa" w:w="4428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{{district}}</w:t>
            </w:r>
          </w:p>
        </w:tc>
      </w:tr>
      <w:tr>
        <w:tblPrEx>
          <w:shd w:val="clear" w:color="auto" w:fill="ced7e7"/>
        </w:tblPrEx>
        <w:trPr>
          <w:trHeight w:val="425" w:hRule="atLeast"/>
        </w:trPr>
        <w:tc>
          <w:tcPr>
            <w:tcW w:type="dxa" w:w="4428"/>
            <w:tcBorders>
              <w:top w:val="single" w:color="000000" w:sz="18" w:space="0" w:shadow="0" w:frame="0"/>
              <w:left w:val="nil"/>
              <w:bottom w:val="single" w:color="000000" w:sz="18" w:space="0" w:shadow="0" w:frame="0"/>
              <w:right w:val="nil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Seniority</w:t>
            </w:r>
          </w:p>
        </w:tc>
        <w:tc>
          <w:tcPr>
            <w:tcW w:type="dxa" w:w="4428"/>
            <w:tcBorders>
              <w:top w:val="nil"/>
              <w:left w:val="nil"/>
              <w:bottom w:val="single" w:color="000000" w:sz="1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{{seniority}} </w:t>
            </w:r>
            <w:r>
              <w:rPr>
                <w:shd w:val="nil" w:color="auto" w:fill="auto"/>
                <w:rtl w:val="0"/>
                <w:lang w:val="en-US"/>
              </w:rPr>
              <w:t>years</w:t>
            </w:r>
          </w:p>
        </w:tc>
      </w:tr>
    </w:tbl>
    <w:p>
      <w:pPr>
        <w:pStyle w:val="Body A"/>
        <w:widowControl w:val="0"/>
        <w:ind w:left="4" w:hanging="4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{{sig|req|lawyer}}</w:t>
      </w:r>
    </w:p>
    <w:p>
      <w:pPr>
        <w:pStyle w:val="Body A"/>
      </w:pPr>
    </w:p>
    <w:p>
      <w:pPr>
        <w:pStyle w:val="Body A"/>
        <w:rPr>
          <w:u w:val="single"/>
          <w:lang w:val="de-DE"/>
        </w:rPr>
      </w:pPr>
      <w:r>
        <w:rPr>
          <w:u w:val="single"/>
          <w:rtl w:val="0"/>
          <w:lang w:val="de-DE"/>
        </w:rPr>
        <w:t>Class Roster</w:t>
      </w:r>
    </w:p>
    <w:p>
      <w:pPr>
        <w:pStyle w:val="Body A"/>
        <w:rPr>
          <w:lang w:val="de-DE"/>
        </w:rPr>
      </w:pPr>
    </w:p>
    <w:tbl>
      <w:tblPr>
        <w:tblW w:w="990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00"/>
        <w:gridCol w:w="3300"/>
        <w:gridCol w:w="3300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Name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Age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en-US"/>
                <w14:textFill>
                  <w14:solidFill>
                    <w14:srgbClr w14:val="FFFFFF"/>
                  </w14:solidFill>
                </w14:textFill>
              </w:rPr>
              <w:t>Attendance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{{#roster}}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a6a6a6"/>
                <w:sz w:val="20"/>
                <w:szCs w:val="20"/>
                <w:u w:color="a6a6a6"/>
                <w:shd w:val="nil" w:color="auto" w:fill="auto"/>
                <w:rtl w:val="0"/>
                <w:lang w:val="en-US"/>
                <w14:textFill>
                  <w14:solidFill>
                    <w14:srgbClr w14:val="A6A6A6"/>
                  </w14:solidFill>
                </w14:textFill>
              </w:rPr>
              <w:t>(This row only appears in the template)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{{name}}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{{age}}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{{attendance}}</w:t>
            </w:r>
          </w:p>
        </w:tc>
      </w:tr>
      <w:tr>
        <w:tblPrEx>
          <w:shd w:val="clear" w:color="auto" w:fill="ced7e7"/>
        </w:tblPrEx>
        <w:trPr>
          <w:trHeight w:val="531" w:hRule="atLeast"/>
        </w:trPr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{{/roster}}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outline w:val="0"/>
                <w:color w:val="a6a6a6"/>
                <w:sz w:val="22"/>
                <w:szCs w:val="22"/>
                <w:u w:color="a6a6a6"/>
                <w:shd w:val="nil" w:color="auto" w:fill="auto"/>
                <w:rtl w:val="0"/>
                <w:lang w:val="en-US"/>
                <w14:textFill>
                  <w14:solidFill>
                    <w14:srgbClr w14:val="A6A6A6"/>
                  </w14:solidFill>
                </w14:textFill>
              </w:rPr>
              <w:t>(This row only appears in the template)</w:t>
            </w:r>
          </w:p>
        </w:tc>
        <w:tc>
          <w:tcPr>
            <w:tcW w:type="dxa" w:w="3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216" w:hanging="216"/>
        <w:rPr>
          <w:lang w:val="de-DE"/>
        </w:rPr>
      </w:pPr>
    </w:p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Events</w:t>
      </w:r>
    </w:p>
    <w:p>
      <w:pPr>
        <w:pStyle w:val="Body A"/>
        <w:rPr>
          <w:outline w:val="0"/>
          <w:color w:val="a6a6a6"/>
          <w:sz w:val="22"/>
          <w:szCs w:val="22"/>
          <w:u w:color="a6a6a6"/>
          <w14:textFill>
            <w14:solidFill>
              <w14:srgbClr w14:val="A6A6A6"/>
            </w14:solidFill>
          </w14:textFill>
        </w:rPr>
      </w:pPr>
      <w:r>
        <w:rPr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Example table template when we have 2 inner rows that repeat.</w:t>
      </w:r>
    </w:p>
    <w:p>
      <w:pPr>
        <w:pStyle w:val="Body A"/>
      </w:pPr>
    </w:p>
    <w:tbl>
      <w:tblPr>
        <w:tblW w:w="783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83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8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{{#event_reports}}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78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b w:val="1"/>
                <w:bCs w:val="1"/>
                <w:shd w:val="nil" w:color="auto" w:fill="auto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en-US"/>
              </w:rPr>
              <w:t xml:space="preserve">Name: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{{name}}</w:t>
            </w:r>
          </w:p>
          <w:p>
            <w:pPr>
              <w:pStyle w:val="Body A"/>
              <w:widowControl w:val="0"/>
              <w:bidi w:val="0"/>
              <w:ind w:left="108" w:right="0" w:hanging="108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{{sigfirm|req|lawyer 01}}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{{notes}}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8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{{/event_reports}}</w:t>
            </w:r>
          </w:p>
        </w:tc>
      </w:tr>
    </w:tbl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{{sigfirm|req|lawyer 01}}</w:t>
      </w: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{{NONEXISTANT}}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{{/random end tag}}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{{#NONCLOSINGTAG}}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{{TAG123-\-//WITH WE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👻</w:t>
      </w:r>
      <w:r>
        <w:rPr>
          <w:rtl w:val="0"/>
          <w:lang w:val="en-US"/>
        </w:rPr>
        <w:t>IRD CHARS}}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{{nonexistant2}}{{^nonexistant2}}fallback{{/nonexistant2}}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{{nonexistant}}{{^nonexistant}}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fallback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{{/nonexistant}}</w:t>
      </w:r>
    </w:p>
    <w:p w14:paraId="234B5B22" w14:textId="3802A990" w:rsidR="005A5490" w:rsidRPr="00C121D6" w:rsidRDefault="00183914" w:rsidP="001532B4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121D6">
        <w:rPr>
          <w:rFonts w:ascii="Times New Roman" w:hAnsi="Times New Roman" w:cs="Times New Roman"/>
          <w:sz w:val="24"/>
          <w:szCs w:val="24"/>
        </w:rPr>
        <w:t>Except as otherwise modified by this letter, t</w:t>
      </w:r>
      <w:r w:rsidR="005A5490" w:rsidRPr="00C121D6">
        <w:rPr>
          <w:rFonts w:ascii="Times New Roman" w:hAnsi="Times New Roman" w:cs="Times New Roman"/>
          <w:sz w:val="24"/>
          <w:szCs w:val="24"/>
        </w:rPr>
        <w:t>he</w:t>
      </w:r>
      <w:r w:rsidR="00EF2F03" w:rsidRPr="00C121D6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5A5490" w:rsidRPr="00C121D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Firm’s Standard </w:t>
        </w:r>
        <w:r w:rsidRPr="00C121D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Engagement </w:t>
        </w:r>
        <w:r w:rsidR="005A5490" w:rsidRPr="00C121D6">
          <w:rPr>
            <w:rStyle w:val="Hyperlink"/>
            <w:rFonts w:ascii="Times New Roman" w:hAnsi="Times New Roman" w:cs="Times New Roman"/>
            <w:sz w:val="24"/>
            <w:szCs w:val="24"/>
          </w:rPr>
          <w:t>Terms and Conditions</w:t>
        </w:r>
      </w:hyperlink>
      <w:r w:rsidR="0002032C" w:rsidRPr="00C121D6">
        <w:rPr>
          <w:rFonts w:ascii="Times New Roman" w:hAnsi="Times New Roman" w:cs="Times New Roman"/>
          <w:sz w:val="24"/>
          <w:szCs w:val="24"/>
        </w:rPr>
        <w:t xml:space="preserve"> (</w:t>
      </w:r>
      <w:r w:rsidR="007813AC" w:rsidRPr="00C121D6">
        <w:rPr>
          <w:rFonts w:ascii="Times New Roman" w:hAnsi="Times New Roman" w:cs="Times New Roman"/>
          <w:sz w:val="24"/>
          <w:szCs w:val="24"/>
        </w:rPr>
        <w:t>as</w:t>
      </w:r>
      <w:r w:rsidR="00152907" w:rsidRPr="00C121D6">
        <w:rPr>
          <w:rFonts w:ascii="Times New Roman" w:hAnsi="Times New Roman" w:cs="Times New Roman"/>
          <w:sz w:val="24"/>
          <w:szCs w:val="24"/>
        </w:rPr>
        <w:t xml:space="preserve"> </w:t>
      </w:r>
      <w:r w:rsidR="0002032C" w:rsidRPr="00C121D6">
        <w:rPr>
          <w:rFonts w:ascii="Times New Roman" w:hAnsi="Times New Roman" w:cs="Times New Roman"/>
          <w:sz w:val="24"/>
          <w:szCs w:val="24"/>
        </w:rPr>
        <w:t>may be amended from time to time</w:t>
      </w:r>
      <w:r w:rsidR="008D7653" w:rsidRPr="00C121D6">
        <w:rPr>
          <w:rFonts w:ascii="Times New Roman" w:hAnsi="Times New Roman" w:cs="Times New Roman"/>
          <w:sz w:val="24"/>
          <w:szCs w:val="24"/>
        </w:rPr>
        <w:t xml:space="preserve"> by the firm</w:t>
      </w:r>
      <w:r w:rsidR="0002032C" w:rsidRPr="00C121D6">
        <w:rPr>
          <w:rFonts w:ascii="Times New Roman" w:hAnsi="Times New Roman" w:cs="Times New Roman"/>
          <w:sz w:val="24"/>
          <w:szCs w:val="24"/>
        </w:rPr>
        <w:t>)</w:t>
      </w:r>
      <w:r w:rsidR="005A5490" w:rsidRPr="00C121D6">
        <w:rPr>
          <w:rFonts w:ascii="Times New Roman" w:hAnsi="Times New Roman" w:cs="Times New Roman"/>
          <w:sz w:val="24"/>
          <w:szCs w:val="24"/>
        </w:rPr>
        <w:t xml:space="preserve"> shall apply to the representation and are incorporated herein by reference</w:t>
      </w:r>
      <w:r w:rsidR="00152907" w:rsidRPr="00C121D6">
        <w:rPr>
          <w:rFonts w:ascii="Times New Roman" w:hAnsi="Times New Roman" w:cs="Times New Roman"/>
          <w:sz w:val="24"/>
          <w:szCs w:val="24"/>
        </w:rPr>
        <w:t>.</w:t>
      </w:r>
      <w:r w:rsidR="00B60944" w:rsidRPr="00C121D6">
        <w:rPr>
          <w:rFonts w:ascii="Times New Roman" w:hAnsi="Times New Roman" w:cs="Times New Roman"/>
          <w:sz w:val="24"/>
          <w:szCs w:val="24"/>
        </w:rPr>
        <w:t>{{#custom_field_65437 == Yes}} {{custom_field_65438}}</w:t>
      </w:r>
      <w:r w:rsidR="00EF2F03" w:rsidRPr="00C121D6">
        <w:rPr>
          <w:rFonts w:ascii="Times New Roman" w:hAnsi="Times New Roman" w:cs="Times New Roman"/>
          <w:sz w:val="24"/>
          <w:szCs w:val="24"/>
        </w:rPr>
        <w:t>.</w:t>
      </w:r>
      <w:r w:rsidR="00B60944" w:rsidRPr="00C121D6">
        <w:rPr>
          <w:rFonts w:ascii="Times New Roman" w:hAnsi="Times New Roman" w:cs="Times New Roman"/>
          <w:sz w:val="24"/>
          <w:szCs w:val="24"/>
        </w:rPr>
        <w:t>{{/custom_field_65437}}</w:t>
      </w:r>
    </w:p>
    <w:p w14:paraId="75DA58C7" w14:textId="0214A8CF" w:rsidR="00833155" w:rsidRPr="00AD3D92" w:rsidRDefault="00833155" w:rsidP="00AD3D92">
      <w:r w:rsidRPr="00AD3D92">
        <w:t>THIS AGREEMENT is made and entered into on {{current_date_format_a}} by and between Reda &amp; Des Jardins, LLC, an Illinois Limited Liability Company (hereinafter “R&amp;D”) and {{#custom_field_64042 == Company}}{{company_name}}{{/custom_field_64042}} {{#custom_field_64042 == Individual}}{{full_name}}{{/custom_field_64042}}, a[n] {{state}} {{custom_field_66209}} (hereinafter the “Client”), (the “Agreement”).</w:t>
      </w:r>
      <w:proofErr w:type="spellStart"/>
      <w:proofErr w:type="spellEnd"/>
      <w:proofErr w:type="spellStart"/>
      <w:proofErr w:type="spellEnd"/>
      <w:proofErr w:type="spellStart"/>
      <w:proofErr w:type="spellEnd"/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jc w:val="right"/>
      </w:pPr>
      <w:r>
        <w:rPr>
          <w:outline w:val="0"/>
          <w:color w:val="a6a6a6"/>
          <w:sz w:val="22"/>
          <w:szCs w:val="22"/>
          <w:u w:color="a6a6a6"/>
          <w:rtl w:val="0"/>
          <w:lang w:val="en-US"/>
          <w14:textFill>
            <w14:solidFill>
              <w14:srgbClr w14:val="A6A6A6"/>
            </w14:solidFill>
          </w14:textFill>
        </w:rPr>
        <w:t>Report created {{created_at}} for Teacher: {{teacher}}</w:t>
      </w:r>
    </w:p>
    <w:p>
      <w:pPr>
        <w:pStyle w:val="Body A"/>
        <w:jc w:val="right"/>
        <w:rPr>
          <w:outline w:val="0"/>
          <w:color w:val="a6a6a6"/>
          <w:sz w:val="22"/>
          <w:szCs w:val="22"/>
          <w:u w:color="a6a6a6"/>
          <w14:textFill>
            <w14:solidFill>
              <w14:srgbClr w14:val="A6A6A6"/>
            </w14:solidFill>
          </w14:textFill>
        </w:rPr>
      </w:pPr>
    </w:p>
    <w:p>
      <w:pPr>
        <w:pStyle w:val="Body A"/>
      </w:pPr>
      <w:r>
        <w:rPr>
          <w:sz w:val="22"/>
          <w:szCs w:val="22"/>
          <w:rtl w:val="0"/>
          <w:lang w:val="en-US"/>
        </w:rPr>
        <w:t>{{#true_cond}}</w:t>
      </w:r>
    </w:p>
    <w:p>
      <w:pPr>
        <w:pStyle w:val="Body A"/>
      </w:pPr>
      <w:r>
        <w:rPr>
          <w:sz w:val="22"/>
          <w:szCs w:val="22"/>
          <w:shd w:val="clear" w:color="auto" w:fill="00ff00"/>
          <w:rtl w:val="0"/>
          <w:lang w:val="en-US"/>
        </w:rPr>
        <w:t>show this 1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{{/true_cond}}</w:t>
      </w:r>
    </w:p>
    <w:p>
      <w:pPr>
        <w:pStyle w:val="Body A"/>
        <w:rPr>
          <w:sz w:val="22"/>
          <w:szCs w:val="22"/>
        </w:rPr>
      </w:pPr>
    </w:p>
    <w:p>
      <w:pPr>
        <w:pStyle w:val="Body A"/>
      </w:pPr>
      <w:r>
        <w:rPr>
          <w:sz w:val="22"/>
          <w:szCs w:val="22"/>
          <w:rtl w:val="0"/>
          <w:lang w:val="en-US"/>
        </w:rPr>
        <w:t>{{^false_cond}}</w:t>
      </w:r>
    </w:p>
    <w:p>
      <w:pPr>
        <w:pStyle w:val="Body A"/>
      </w:pPr>
      <w:r>
        <w:rPr>
          <w:sz w:val="22"/>
          <w:szCs w:val="22"/>
          <w:shd w:val="clear" w:color="auto" w:fill="00ff00"/>
          <w:rtl w:val="0"/>
          <w:lang w:val="en-US"/>
        </w:rPr>
        <w:t>show this 2</w:t>
      </w:r>
    </w:p>
    <w:p>
      <w:pPr>
        <w:pStyle w:val="Body A"/>
      </w:pPr>
      <w:r>
        <w:rPr>
          <w:sz w:val="22"/>
          <w:szCs w:val="22"/>
          <w:rtl w:val="0"/>
          <w:lang w:val="en-US"/>
        </w:rPr>
        <w:t>{{/false_cond}}</w:t>
      </w:r>
    </w:p>
    <w:p>
      <w:pPr>
        <w:pStyle w:val="Body A"/>
        <w:rPr>
          <w:sz w:val="22"/>
          <w:szCs w:val="22"/>
        </w:rPr>
      </w:pPr>
    </w:p>
    <w:p>
      <w:pPr>
        <w:pStyle w:val="Body A"/>
      </w:pPr>
      <w:r>
        <w:rPr>
          <w:sz w:val="22"/>
          <w:szCs w:val="22"/>
          <w:rtl w:val="0"/>
          <w:lang w:val="en-US"/>
        </w:rPr>
        <w:t>{{#false_cond}}</w:t>
      </w:r>
    </w:p>
    <w:p>
      <w:pPr>
        <w:pStyle w:val="Body A"/>
        <w:rPr>
          <w:shd w:val="clear" w:color="auto" w:fill="ff0000"/>
        </w:rPr>
      </w:pPr>
      <w:r>
        <w:rPr>
          <w:sz w:val="22"/>
          <w:szCs w:val="22"/>
          <w:shd w:val="clear" w:color="auto" w:fill="ff0000"/>
          <w:rtl w:val="0"/>
          <w:lang w:val="en-US"/>
        </w:rPr>
        <w:t>don't show this 1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{{/false_cond}}</w:t>
      </w:r>
    </w:p>
    <w:p>
      <w:pPr>
        <w:pStyle w:val="Body A"/>
        <w:rPr>
          <w:sz w:val="22"/>
          <w:szCs w:val="22"/>
        </w:rPr>
      </w:pPr>
    </w:p>
    <w:p>
      <w:pPr>
        <w:pStyle w:val="Body A"/>
      </w:pPr>
      <w:r>
        <w:rPr>
          <w:sz w:val="22"/>
          <w:szCs w:val="22"/>
          <w:rtl w:val="0"/>
          <w:lang w:val="en-US"/>
        </w:rPr>
        <w:t>{{^true_cond}}</w:t>
      </w:r>
    </w:p>
    <w:p>
      <w:pPr>
        <w:pStyle w:val="Body A"/>
        <w:rPr>
          <w:shd w:val="clear" w:color="auto" w:fill="ff0000"/>
        </w:rPr>
      </w:pPr>
      <w:r>
        <w:rPr>
          <w:sz w:val="22"/>
          <w:szCs w:val="22"/>
          <w:shd w:val="clear" w:color="auto" w:fill="ff0000"/>
          <w:rtl w:val="0"/>
          <w:lang w:val="en-US"/>
        </w:rPr>
        <w:t>don't show this 2</w:t>
      </w:r>
    </w:p>
    <w:p>
      <w:pPr>
        <w:pStyle w:val="Body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{{/true_cond}}</w:t>
      </w:r>
    </w:p>
    <w:p>
      <w:pPr>
        <w:pStyle w:val="Body A"/>
        <w:rPr>
          <w:sz w:val="22"/>
          <w:szCs w:val="22"/>
        </w:rPr>
      </w:pP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{{#classroom == 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“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Rm 202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”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}}</w:t>
      </w:r>
    </w:p>
    <w:p>
      <w:pPr>
        <w:pStyle w:val="Default"/>
        <w:rPr>
          <w:outline w:val="0"/>
          <w:color w:val="9bbb59"/>
          <w:u w:color="00000a"/>
          <w14:textFill>
            <w14:solidFill>
              <w14:srgbClr w14:val="9BBB59"/>
            </w14:solidFill>
          </w14:textFill>
        </w:rPr>
      </w:pPr>
      <w:r>
        <w:rPr>
          <w:outline w:val="0"/>
          <w:color w:val="9bbb59"/>
          <w:u w:color="00000a"/>
          <w:rtl w:val="0"/>
          <w:lang w:val="en-US"/>
          <w14:textFill>
            <w14:solidFill>
              <w14:srgbClr w14:val="9BBB59"/>
            </w14:solidFill>
          </w14:textFill>
        </w:rPr>
        <w:t>SHOW ME 1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{{/classroom}}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{{#classroom == Rm 202}}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9bbb59"/>
          <w:u w:color="00000a"/>
          <w:rtl w:val="0"/>
          <w:lang w:val="en-US"/>
          <w14:textFill>
            <w14:solidFill>
              <w14:srgbClr w14:val="9BBB59"/>
            </w14:solidFill>
          </w14:textFill>
        </w:rPr>
        <w:t>SHOW ME 2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{{/classroom}}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{{^classroom == 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“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NONEXISTANT ROOM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”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9bbb59"/>
          <w:u w:color="00000a"/>
          <w:rtl w:val="0"/>
          <w:lang w:val="en-US"/>
          <w14:textFill>
            <w14:solidFill>
              <w14:srgbClr w14:val="9BBB59"/>
            </w14:solidFill>
          </w14:textFill>
        </w:rPr>
        <w:t>SHOW ME 3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{{/classroom}}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 xml:space="preserve">{{#classroom == 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“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NONEXISTANT ROOM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”</w:t>
      </w: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d07c7a"/>
          <w:u w:color="00000a"/>
          <w:rtl w:val="0"/>
          <w:lang w:val="en-US"/>
          <w14:textFill>
            <w14:solidFill>
              <w14:srgbClr w14:val="D07C7A"/>
            </w14:solidFill>
          </w14:textFill>
        </w:rPr>
        <w:t>DONT SHOW ME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  <w:r>
        <w:rPr>
          <w:outline w:val="0"/>
          <w:color w:val="00000a"/>
          <w:u w:color="00000a"/>
          <w:rtl w:val="0"/>
          <w:lang w:val="en-US"/>
          <w14:textFill>
            <w14:solidFill>
              <w14:srgbClr w14:val="00000A"/>
            </w14:solidFill>
          </w14:textFill>
        </w:rPr>
        <w:t>{{/classroom}}</w:t>
      </w: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Default"/>
        <w:rPr>
          <w:outline w:val="0"/>
          <w:color w:val="00000a"/>
          <w:u w:color="00000a"/>
          <w14:textFill>
            <w14:solidFill>
              <w14:srgbClr w14:val="00000A"/>
            </w14:solidFill>
          </w14:textFill>
        </w:rPr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{{sig|req|lawyer test            }}</w:t>
      </w: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{{sigfirm|req|lawyer 02            }}</w:t>
      </w:r>
    </w:p>
    <w:p>
      <w:pPr>
        <w:pStyle w:val="Body A"/>
        <w:widowControl w:val="0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ind w:left="108" w:hanging="108"/>
      </w:pPr>
      <w:r>
        <w:rPr>
          <w:rtl w:val="0"/>
          <w:lang w:val="en-US"/>
        </w:rPr>
        <w:t>{{sigfirm|req|lawyer 03            }}</w:t>
      </w:r>
    </w:p>
    <w:p>
      <w:pPr>
        <w:pStyle w:val="Body A"/>
        <w:widowControl w:val="0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720" w:right="1170" w:bottom="720" w:left="117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 2">
    <w:name w:val="Заголовок 2"/>
    <w:next w:val="Body A"/>
    <w:pPr>
      <w:keepNext w:val="1"/>
      <w:keepLines w:val="1"/>
      <w:pageBreakBefore w:val="0"/>
      <w:widowControl w:val="1"/>
      <w:shd w:val="clear" w:color="auto" w:fill="auto"/>
      <w:suppressAutoHyphens w:val="1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en-US"/>
      <w14:textFill>
        <w14:solidFill>
          <w14:srgbClr w14:val="4F81BD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4"/>
      <w:szCs w:val="24"/>
      <w:u w:val="none" w:color="00000a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A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