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|-Lawmatics Test-|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