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Subject: The Real Cost Per Head</w:t>
      </w:r>
    </w:p>
    <w:p>
      <w:r>
        <w:t>Subject: The Real Cost Per Head</w:t>
      </w:r>
    </w:p>
    <w:p>
      <w:r>
        <w:t>Preview: How to calculate your "Unit Economics" in the pasture.</w:t>
      </w:r>
    </w:p>
    <w:p>
      <w:pPr>
        <w:pStyle w:val="Heading1"/>
      </w:pPr>
      <w:r>
        <w:t>Are You Selling at a Loss?</w:t>
      </w:r>
    </w:p>
    <w:p>
      <w:r/>
      <w:r>
        <w:rPr>
          <w:b/>
        </w:rPr>
        <w:t>The Headache:</w:t>
      </w:r>
      <w:r/>
    </w:p>
    <w:p>
      <w:r>
        <w:t>Selling a calf for $1,200 feels like a win—until you realize you spent $1,250 in hay, supplement, vet bills, and lease interest to get it there. If you don't know your cost of production, you're just trading dollars without building real wealth.</w:t>
      </w:r>
    </w:p>
    <w:p>
      <w:r/>
      <w:r>
        <w:rPr>
          <w:b/>
        </w:rPr>
        <w:t>The Tactical Tip:</w:t>
      </w:r>
      <w:r/>
    </w:p>
    <w:p>
      <w:r>
        <w:t>To find your true cost, you have to layer your field expenses over your inventory:</w:t>
      </w:r>
    </w:p>
    <w:p>
      <w:r>
        <w:t xml:space="preserve">1. </w:t>
      </w:r>
      <w:r>
        <w:rPr>
          <w:b/>
        </w:rPr>
        <w:t>Variable Costs:</w:t>
      </w:r>
      <w:r>
        <w:t xml:space="preserve"> Feed, meds, and the labor for that specific herd.</w:t>
      </w:r>
    </w:p>
    <w:p>
      <w:r>
        <w:t xml:space="preserve">2. </w:t>
      </w:r>
      <w:r>
        <w:rPr>
          <w:b/>
        </w:rPr>
        <w:t>Fixed Costs:</w:t>
      </w:r>
      <w:r>
        <w:t xml:space="preserve"> Your lease, insurance, and equipment depreciation.</w:t>
      </w:r>
    </w:p>
    <w:p>
      <w:r>
        <w:t xml:space="preserve">3. </w:t>
      </w:r>
      <w:r>
        <w:rPr>
          <w:b/>
        </w:rPr>
        <w:t>The "Floor Price":</w:t>
      </w:r>
      <w:r>
        <w:t xml:space="preserve"> Divide your total enterprise cost by the number of head. Never sell below this number.</w:t>
      </w:r>
    </w:p>
    <w:p>
      <w:r/>
      <w:r>
        <w:rPr>
          <w:b/>
        </w:rPr>
        <w:t>Do This in Ambrook Today:</w:t>
      </w:r>
      <w:r/>
    </w:p>
    <w:p>
      <w:r>
        <w:t xml:space="preserve">Tag your recent feed and vet invoices to your </w:t>
      </w:r>
      <w:r>
        <w:rPr>
          <w:b/>
        </w:rPr>
        <w:t>"Cattle" Enterprise</w:t>
      </w:r>
      <w:r>
        <w:t xml:space="preserve"> in the app. Use the </w:t>
      </w:r>
      <w:r>
        <w:rPr>
          <w:b/>
        </w:rPr>
        <w:t>Managerial Stock Flow</w:t>
      </w:r>
      <w:r>
        <w:t xml:space="preserve"> view to see your total spend per animal. If your cost is hitting market prices, it's time to audit your suppliers.</w:t>
      </w:r>
    </w:p>
    <w:p>
      <w:r/>
      <w:r>
        <w:rPr>
          <w:b/>
        </w:rPr>
        <w:t>Read the Full Tactical Guide:</w:t>
      </w:r>
      <w:r/>
    </w:p>
    <w:p>
      <w:r>
        <w:t>https://ambrook.com/education/managerial-accounting/cost-of-production-cow-calf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