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Команда “”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Отборочное задание №3.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Любой многоугольник только из черных вершин можно представить в виде бинарного вектора значений 2018 вершин,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многоугольник = &lt;В1, В2, В3….В2018&gt;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где у вершины значение “0”, если она не входит в многоугольник и “1”, если она входит в многоугольник. Таким образом, получаем 2^2018 возможных комбинаций вершин (без повторений). Из этого количества нужно вычесть случаи, когда выбраны 2 вершины, 1 вершина и 0 вершин.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Таким образом, количество многоугольников из черных вершин: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2^2018 - C из 2018 по 2 - 2018 - 1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Аналогично в бинарном виде можно представить многоугольники с белой вершиной, но при этом белая вершина всегда будет принимать значение “1”, т.к обязательно должна входить. Оставшиеся 2018 вершин также могут свободно быть как “0”, так и “1”. Отсюда получается, что общее количество комбинаций также равно 2^2018. Но при этом, из этого количества не нужно вычитать случаи, когда выбрано 2 вершины, так как вместе с обязательно имеющейся белой, количество вершин будет равно 3. Из общего количества вариантов нужно вычесть случаи, когда выбрана 1 черная вершина и 0 вершин.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Количество многоугольников с белой вершиной: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2^2018 - 2018 - 1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Таким образом, с белой вершиной (точкой) многоугольников будет больше.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с белой.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2:</w:t>
      </w:r>
    </w:p>
    <w:p w:rsidR="00000000" w:rsidDel="00000000" w:rsidP="00000000" w:rsidRDefault="00000000" w:rsidRPr="00000000" w14:paraId="0000001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Каждому многоугольнику только с черными вершинами соответствует многоугольник с белой – берем, добавляем белую вершину и получаем новый.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При этом двум разным многоугольникам только с черными вершинами соответствуют два разных с белой. Следовательно, многоугольников с белой не меньше, чем только с черными.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 другую сторону. Каждому k-угольнику c белой вершиной соответствует k-1- угольник только с черными при k &gt;=4.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У треугольников пар нет.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С белой вершиной многоугольников больше, причём на количество треугольников.</w:t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Число способов выбрать две черных вершины для треугольника с одной белой вершиной равно С из 2018 по 2 = 2018*2017/2=2035153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Ответ: Многоугольников с белой вершиной больше на 2035153.</w:t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Ответ: С белой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Ноль добавляется в конец числа при умножении на другое число, являющееся кратным к степени 5. В интервале до 2018 максимальная степень равна 4, т.е 5^4 = 625. Задача сводится к поиску количества таких чисел, а именно, количество k*(5^1), k*(5^2), k*(5^3), k*(5^4).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Количество k*(5^1):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2018 div 5 = 403.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Количество k*(5^2):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2018 div 25 = 80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Количество k*(5^3):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2018 div 125 = 16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Количество k*(5^4):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2018 div 625 =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Сумма = 403 + 80 + 16 + 3 = 502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Ответ: 502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Решение: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События: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 - в первых 7 ящиках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H1 - письмо есть в 8 ящике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H2 - письма нет в 8 ящике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P(H1) = 1/2 * 1/8 = 1/16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1/2 это вероятность, что письмо изначально положили, 1/8 это вероятность, что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именно в 8 ящик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P(H2) = 1 - 1/16 = 15/16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P(H2) = 1/2 * 7/8 + 1/2 = 15/16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1/2 * 7/8 это вероятность случая, что положили, но не в 8 ящик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+ 1/2 это вероятность случая, что изначально никуда не клали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P(A | H1) =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вероятность, что в первых 7 ящиках пусто, если есть в 8. 1, т.к письмо может быть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только в одном ящике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P(A | H2) = 1/2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вероятность, что в первых 7 ящиках пусто, если в 8 тоже пусто. 1/2, т.к это случай,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когда не положили письмо никуда, вероятность которого по условию дана как 1/2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По формуле Байесса: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P(H1 | A) = P(A|H1)P(H1) / P(A|H1)P(H1)+P(A|H2)P(H2) = 2/17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Ответ: 2/17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Решение: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В лучшем случае: два туза находятся в самом начале, в таком случае придется перебрать 2 карты для нахождения 2 тузов.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В худшем случае: все 3 туза находятся в самом конце (33, 34 и 35 по счету карты), в таком случае придется перебрать 34 карты для нахождения 2 тузов.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Найдем искомое среднее значение количества карт:</w:t>
      </w:r>
    </w:p>
    <w:p w:rsidR="00000000" w:rsidDel="00000000" w:rsidP="00000000" w:rsidRDefault="00000000" w:rsidRPr="00000000" w14:paraId="0000005B">
      <w:pPr>
        <w:ind w:firstLine="72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x = (2 + 34) / 2 = 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Практическое решение на 10 000 повторений: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public class Generate {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public static Set&lt;Integer&gt; randArray(int countNums, int interval) {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Set&lt;Integer&gt; generation = new LinkedHashSet&lt;&gt;();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while (generation.size() != </w:t>
      </w:r>
      <w:r w:rsidDel="00000000" w:rsidR="00000000" w:rsidRPr="00000000">
        <w:rPr>
          <w:rtl w:val="0"/>
        </w:rPr>
        <w:t xml:space="preserve">countNums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generation.add(random.nextInt(interval));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return generation;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List&lt;Short&gt; countOfCards = new ArrayList&lt;&gt;();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for (int i = 0; i &lt; 10000; i++) {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    short numOfT = 0;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short numOfCards = 0;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    Set&lt;Integer&gt; cards = Generate.randArray(35, 35);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    for (Integer num: cards){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        numOfCards++;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       if (num == 8 || num == 17 || num == 26) numOfT++;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       if (numOfT == 2){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countOfCards.add(numOfCards);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for (Short num: countOfCards){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    sum+= num;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   System.out.println("Average value: " + sum / countOfCards.size());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19250" cy="24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Значения, полученные теоретически и практически, совпали.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17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O(R*C) если матрица квадратная то O(R^2)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