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60" w:line="300" w:lineRule="auto"/>
        <w:jc w:val="center"/>
      </w:pPr>
      <w:r>
        <w:rPr>
          <w:rFonts w:ascii="AppleGothic" w:hAnsi="AppleGothic" w:eastAsia="AppleGothic"/>
          <w:b w:val="0"/>
          <w:i w:val="0"/>
          <w:color w:val="2E74B5"/>
          <w:sz w:val="20"/>
        </w:rPr>
        <w:t>개발 용역 계약</w:t>
      </w:r>
    </w:p>
    <w:p>
      <w:pPr>
        <w:spacing w:before="0" w:after="80" w:line="300" w:lineRule="auto"/>
        <w:jc w:val="center"/>
      </w:pPr>
      <w:r>
        <w:rPr>
          <w:rFonts w:ascii="AppleGothic" w:hAnsi="AppleGothic" w:eastAsia="AppleGothic"/>
          <w:b w:val="0"/>
          <w:i w:val="0"/>
          <w:color w:val="17233D"/>
          <w:sz w:val="48"/>
        </w:rPr>
        <w:t>웹 개발 용역계약서</w:t>
      </w:r>
    </w:p>
    <w:p>
      <w:pPr>
        <w:spacing w:before="0" w:after="360" w:line="300" w:lineRule="auto"/>
        <w:jc w:val="center"/>
      </w:pPr>
      <w:r>
        <w:rPr>
          <w:rFonts w:ascii="AppleGothic" w:hAnsi="AppleGothic" w:eastAsia="AppleGothic"/>
          <w:b w:val="0"/>
          <w:i w:val="0"/>
          <w:color w:val="667085"/>
          <w:sz w:val="26"/>
        </w:rPr>
        <w:t>부스부스 비회원 커스텀 상품 주문 시스템</w:t>
      </w:r>
    </w:p>
    <w:p>
      <w:pPr>
        <w:spacing w:before="0" w:after="360" w:line="300" w:lineRule="auto"/>
        <w:jc w:val="center"/>
      </w:pPr>
      <w:r>
        <w:rPr>
          <w:rFonts w:ascii="AppleGothic" w:hAnsi="AppleGothic" w:eastAsia="AppleGothic"/>
          <w:b w:val="0"/>
          <w:i w:val="0"/>
          <w:color w:val="667085"/>
          <w:sz w:val="20"/>
        </w:rPr>
        <w:t>현재까지 개발된 시스템과 잔여 인도·검수 업무의 조건 확정</w:t>
      </w:r>
    </w:p>
    <w:tbl>
      <w:tblPr>
        <w:tblW w:type="dxa" w:w="9360"/>
        <w:jc w:val="left"/>
        <w:tblLayout w:type="fixed"/>
        <w:tblLook w:firstColumn="1" w:firstRow="1" w:lastColumn="0" w:lastRow="0" w:noHBand="0" w:noVBand="1" w:val="04A0"/>
        <w:tblInd w:w="120" w:type="dxa"/>
        <w:tblBorders>
          <w:top w:val="single" w:sz="4" w:space="0" w:color="BFC7D5"/>
          <w:left w:val="single" w:sz="4" w:space="0" w:color="BFC7D5"/>
          <w:bottom w:val="single" w:sz="4" w:space="0" w:color="BFC7D5"/>
          <w:right w:val="single" w:sz="4" w:space="0" w:color="BFC7D5"/>
          <w:insideH w:val="single" w:sz="4" w:space="0" w:color="BFC7D5"/>
          <w:insideV w:val="single" w:sz="4" w:space="0" w:color="BFC7D5"/>
        </w:tblBorders>
      </w:tblPr>
      <w:tblGrid>
        <w:gridCol w:w="2500"/>
        <w:gridCol w:w="6860"/>
      </w:tblGrid>
      <w:tr>
        <w:trPr>
          <w:tblHeader w:val="true"/>
        </w:trPr>
        <w:tc>
          <w:tcPr>
            <w:tcW w:type="dxa" w:w="2500"/>
            <w:shd w:fill="F2F4F7" w:val="clear"/>
            <w:tcMar>
              <w:top w:w="80" w:type="dxa"/>
              <w:start w:w="120" w:type="dxa"/>
              <w:bottom w:w="80" w:type="dxa"/>
              <w:end w:w="120" w:type="dxa"/>
            </w:tcMar>
            <w:vAlign w:val="center"/>
          </w:tcPr>
          <w:p>
            <w:pPr>
              <w:spacing w:before="0" w:after="0" w:line="276" w:lineRule="auto"/>
              <w:jc w:val="left"/>
            </w:pPr>
            <w:r>
              <w:rPr>
                <w:rFonts w:ascii="AppleGothic" w:hAnsi="AppleGothic" w:eastAsia="AppleGothic"/>
                <w:b/>
                <w:i w:val="0"/>
                <w:color w:val="17233D"/>
                <w:sz w:val="19"/>
              </w:rPr>
              <w:t>계약 체결일</w:t>
            </w:r>
          </w:p>
        </w:tc>
        <w:tc>
          <w:tcPr>
            <w:tcW w:type="dxa" w:w="6860"/>
            <w:tcMar>
              <w:top w:w="80" w:type="dxa"/>
              <w:start w:w="120" w:type="dxa"/>
              <w:bottom w:w="80" w:type="dxa"/>
              <w:end w:w="120" w:type="dxa"/>
            </w:tcMar>
            <w:vAlign w:val="center"/>
          </w:tcPr>
          <w:p>
            <w:pPr>
              <w:spacing w:before="0" w:after="0" w:line="276" w:lineRule="auto"/>
              <w:jc w:val="left"/>
            </w:pPr>
            <w:r>
              <w:rPr>
                <w:rFonts w:ascii="AppleGothic" w:hAnsi="AppleGothic" w:eastAsia="AppleGothic"/>
                <w:b w:val="0"/>
                <w:i w:val="0"/>
                <w:color w:val="111111"/>
                <w:sz w:val="19"/>
              </w:rPr>
              <w:t>2026년 8월 25일</w:t>
            </w:r>
          </w:p>
        </w:tc>
      </w:tr>
      <w:tr>
        <w:tc>
          <w:tcPr>
            <w:tcW w:type="dxa" w:w="2500"/>
            <w:shd w:fill="F2F4F7" w:val="clear"/>
            <w:tcMar>
              <w:top w:w="80" w:type="dxa"/>
              <w:start w:w="120" w:type="dxa"/>
              <w:bottom w:w="80" w:type="dxa"/>
              <w:end w:w="120" w:type="dxa"/>
            </w:tcMar>
            <w:vAlign w:val="center"/>
          </w:tcPr>
          <w:p>
            <w:pPr>
              <w:spacing w:before="0" w:after="0" w:line="276" w:lineRule="auto"/>
              <w:jc w:val="left"/>
            </w:pPr>
            <w:r>
              <w:rPr>
                <w:rFonts w:ascii="AppleGothic" w:hAnsi="AppleGothic" w:eastAsia="AppleGothic"/>
                <w:b/>
                <w:i w:val="0"/>
                <w:color w:val="17233D"/>
                <w:sz w:val="19"/>
              </w:rPr>
              <w:t>기존 구현 기준점</w:t>
            </w:r>
          </w:p>
        </w:tc>
        <w:tc>
          <w:tcPr>
            <w:tcW w:type="dxa" w:w="6860"/>
            <w:tcMar>
              <w:top w:w="80" w:type="dxa"/>
              <w:start w:w="120" w:type="dxa"/>
              <w:bottom w:w="80" w:type="dxa"/>
              <w:end w:w="120" w:type="dxa"/>
            </w:tcMar>
            <w:vAlign w:val="center"/>
          </w:tcPr>
          <w:p>
            <w:pPr>
              <w:spacing w:before="0" w:after="0" w:line="276" w:lineRule="auto"/>
              <w:jc w:val="left"/>
            </w:pPr>
            <w:r>
              <w:rPr>
                <w:rFonts w:ascii="AppleGothic" w:hAnsi="AppleGothic" w:eastAsia="AppleGothic"/>
                <w:b w:val="0"/>
                <w:i w:val="0"/>
                <w:color w:val="111111"/>
                <w:sz w:val="19"/>
              </w:rPr>
              <w:t>Git main · commit 370b5fc36bd64754094de3e278c8bb24e102e0e2</w:t>
            </w:r>
          </w:p>
        </w:tc>
      </w:tr>
      <w:tr>
        <w:tc>
          <w:tcPr>
            <w:tcW w:type="dxa" w:w="2500"/>
            <w:shd w:fill="F2F4F7" w:val="clear"/>
            <w:tcMar>
              <w:top w:w="80" w:type="dxa"/>
              <w:start w:w="120" w:type="dxa"/>
              <w:bottom w:w="80" w:type="dxa"/>
              <w:end w:w="120" w:type="dxa"/>
            </w:tcMar>
            <w:vAlign w:val="center"/>
          </w:tcPr>
          <w:p>
            <w:pPr>
              <w:spacing w:before="0" w:after="0" w:line="276" w:lineRule="auto"/>
              <w:jc w:val="left"/>
            </w:pPr>
            <w:r>
              <w:rPr>
                <w:rFonts w:ascii="AppleGothic" w:hAnsi="AppleGothic" w:eastAsia="AppleGothic"/>
                <w:b/>
                <w:i w:val="0"/>
                <w:color w:val="17233D"/>
                <w:sz w:val="19"/>
              </w:rPr>
              <w:t>개발 완료 통보 목표일</w:t>
            </w:r>
          </w:p>
        </w:tc>
        <w:tc>
          <w:tcPr>
            <w:tcW w:type="dxa" w:w="6860"/>
            <w:tcMar>
              <w:top w:w="80" w:type="dxa"/>
              <w:start w:w="120" w:type="dxa"/>
              <w:bottom w:w="80" w:type="dxa"/>
              <w:end w:w="120" w:type="dxa"/>
            </w:tcMar>
            <w:vAlign w:val="center"/>
          </w:tcPr>
          <w:p>
            <w:pPr>
              <w:spacing w:before="0" w:after="0" w:line="276" w:lineRule="auto"/>
              <w:jc w:val="left"/>
            </w:pPr>
            <w:r>
              <w:rPr>
                <w:rFonts w:ascii="AppleGothic" w:hAnsi="AppleGothic" w:eastAsia="AppleGothic"/>
                <w:b w:val="0"/>
                <w:i w:val="0"/>
                <w:color w:val="111111"/>
                <w:sz w:val="19"/>
              </w:rPr>
              <w:t>2026년 9월 1일 (발주자 협조 지연 시 제3조에 따라 순연)</w:t>
            </w:r>
          </w:p>
        </w:tc>
      </w:tr>
      <w:tr>
        <w:tc>
          <w:tcPr>
            <w:tcW w:type="dxa" w:w="2500"/>
            <w:shd w:fill="F2F4F7" w:val="clear"/>
            <w:tcMar>
              <w:top w:w="80" w:type="dxa"/>
              <w:start w:w="120" w:type="dxa"/>
              <w:bottom w:w="80" w:type="dxa"/>
              <w:end w:w="120" w:type="dxa"/>
            </w:tcMar>
            <w:vAlign w:val="center"/>
          </w:tcPr>
          <w:p>
            <w:pPr>
              <w:spacing w:before="0" w:after="0" w:line="276" w:lineRule="auto"/>
              <w:jc w:val="left"/>
            </w:pPr>
            <w:r>
              <w:rPr>
                <w:rFonts w:ascii="AppleGothic" w:hAnsi="AppleGothic" w:eastAsia="AppleGothic"/>
                <w:b/>
                <w:i w:val="0"/>
                <w:color w:val="17233D"/>
                <w:sz w:val="19"/>
              </w:rPr>
              <w:t>검수 기간</w:t>
            </w:r>
          </w:p>
        </w:tc>
        <w:tc>
          <w:tcPr>
            <w:tcW w:type="dxa" w:w="6860"/>
            <w:tcMar>
              <w:top w:w="80" w:type="dxa"/>
              <w:start w:w="120" w:type="dxa"/>
              <w:bottom w:w="80" w:type="dxa"/>
              <w:end w:w="120" w:type="dxa"/>
            </w:tcMar>
            <w:vAlign w:val="center"/>
          </w:tcPr>
          <w:p>
            <w:pPr>
              <w:spacing w:before="0" w:after="0" w:line="276" w:lineRule="auto"/>
              <w:jc w:val="left"/>
            </w:pPr>
            <w:r>
              <w:rPr>
                <w:rFonts w:ascii="AppleGothic" w:hAnsi="AppleGothic" w:eastAsia="AppleGothic"/>
                <w:b w:val="0"/>
                <w:i w:val="0"/>
                <w:color w:val="111111"/>
                <w:sz w:val="19"/>
              </w:rPr>
              <w:t>개발 완료 통보일 다음 날부터 7일</w:t>
            </w:r>
          </w:p>
        </w:tc>
      </w:tr>
      <w:tr>
        <w:tc>
          <w:tcPr>
            <w:tcW w:type="dxa" w:w="2500"/>
            <w:shd w:fill="F2F4F7" w:val="clear"/>
            <w:tcMar>
              <w:top w:w="80" w:type="dxa"/>
              <w:start w:w="120" w:type="dxa"/>
              <w:bottom w:w="80" w:type="dxa"/>
              <w:end w:w="120" w:type="dxa"/>
            </w:tcMar>
            <w:vAlign w:val="center"/>
          </w:tcPr>
          <w:p>
            <w:pPr>
              <w:spacing w:before="0" w:after="0" w:line="276" w:lineRule="auto"/>
              <w:jc w:val="left"/>
            </w:pPr>
            <w:r>
              <w:rPr>
                <w:rFonts w:ascii="AppleGothic" w:hAnsi="AppleGothic" w:eastAsia="AppleGothic"/>
                <w:b/>
                <w:i w:val="0"/>
                <w:color w:val="17233D"/>
                <w:sz w:val="19"/>
              </w:rPr>
              <w:t>하자보수 기간</w:t>
            </w:r>
          </w:p>
        </w:tc>
        <w:tc>
          <w:tcPr>
            <w:tcW w:type="dxa" w:w="6860"/>
            <w:tcMar>
              <w:top w:w="80" w:type="dxa"/>
              <w:start w:w="120" w:type="dxa"/>
              <w:bottom w:w="80" w:type="dxa"/>
              <w:end w:w="120" w:type="dxa"/>
            </w:tcMar>
            <w:vAlign w:val="center"/>
          </w:tcPr>
          <w:p>
            <w:pPr>
              <w:spacing w:before="0" w:after="0" w:line="276" w:lineRule="auto"/>
              <w:jc w:val="left"/>
            </w:pPr>
            <w:r>
              <w:rPr>
                <w:rFonts w:ascii="AppleGothic" w:hAnsi="AppleGothic" w:eastAsia="AppleGothic"/>
                <w:b w:val="0"/>
                <w:i w:val="0"/>
                <w:color w:val="111111"/>
                <w:sz w:val="19"/>
              </w:rPr>
              <w:t>검수 완료일 다음 날부터 30일</w:t>
            </w:r>
          </w:p>
        </w:tc>
      </w:tr>
    </w:tbl>
    <w:p>
      <w:pPr>
        <w:spacing w:before="0" w:after="40" w:line="300" w:lineRule="auto"/>
      </w:pPr>
      <w:r>
        <w:rPr>
          <w:rFonts w:ascii="AppleGothic" w:hAnsi="AppleGothic" w:eastAsia="AppleGothic"/>
          <w:b w:val="0"/>
          <w:i w:val="0"/>
          <w:color w:val="111111"/>
          <w:sz w:val="4"/>
        </w:rPr>
      </w:r>
    </w:p>
    <w:tbl>
      <w:tblPr>
        <w:tblW w:type="dxa" w:w="9360"/>
        <w:jc w:val="left"/>
        <w:tblLayout w:type="fixed"/>
        <w:tblLook w:firstColumn="1" w:firstRow="1" w:lastColumn="0" w:lastRow="0" w:noHBand="0" w:noVBand="1" w:val="04A0"/>
        <w:tblInd w:w="120" w:type="dxa"/>
        <w:tblBorders>
          <w:top w:val="single" w:sz="6" w:space="0" w:color="D7DEE9"/>
          <w:left w:val="single" w:sz="6" w:space="0" w:color="D7DEE9"/>
          <w:bottom w:val="single" w:sz="6" w:space="0" w:color="D7DEE9"/>
          <w:right w:val="single" w:sz="6" w:space="0" w:color="D7DEE9"/>
          <w:insideH w:val="single" w:sz="6" w:space="0" w:color="D7DEE9"/>
          <w:insideV w:val="single" w:sz="6" w:space="0" w:color="D7DEE9"/>
        </w:tblBorders>
      </w:tblPr>
      <w:tblGrid>
        <w:gridCol w:w="9360"/>
      </w:tblGrid>
      <w:tr>
        <w:trPr>
          <w:tblHeader w:val="true"/>
        </w:trPr>
        <w:tc>
          <w:tcPr>
            <w:tcW w:type="dxa" w:w="9360"/>
            <w:shd w:fill="F7F9FC" w:val="clear"/>
            <w:tcMar>
              <w:top w:w="80" w:type="dxa"/>
              <w:start w:w="120" w:type="dxa"/>
              <w:bottom w:w="80" w:type="dxa"/>
              <w:end w:w="120" w:type="dxa"/>
            </w:tcMar>
            <w:vAlign w:val="center"/>
          </w:tcPr>
          <w:p>
            <w:pPr>
              <w:spacing w:after="0" w:line="276" w:lineRule="auto" w:before="0"/>
            </w:pPr>
            <w:r>
              <w:rPr>
                <w:rFonts w:ascii="AppleGothic" w:hAnsi="AppleGothic" w:eastAsia="AppleGothic"/>
                <w:b/>
                <w:i w:val="0"/>
                <w:color w:val="2E74B5"/>
                <w:sz w:val="20"/>
              </w:rPr>
              <w:t xml:space="preserve">계약대금  </w:t>
            </w:r>
            <w:r>
              <w:rPr>
                <w:rFonts w:ascii="AppleGothic" w:hAnsi="AppleGothic" w:eastAsia="AppleGothic"/>
                <w:b w:val="0"/>
                <w:i w:val="0"/>
                <w:color w:val="17233D"/>
                <w:sz w:val="20"/>
              </w:rPr>
              <w:t>공급가액 2,000,000원 + 부가가치세 200,000원(VAT 별도) = 총 지급액 2,200,000원</w:t>
            </w:r>
          </w:p>
        </w:tc>
      </w:tr>
    </w:tbl>
    <w:p>
      <w:pPr>
        <w:spacing w:before="0" w:after="40" w:line="300" w:lineRule="auto"/>
      </w:pPr>
      <w:r>
        <w:rPr>
          <w:rFonts w:ascii="AppleGothic" w:hAnsi="AppleGothic" w:eastAsia="AppleGothic"/>
          <w:b w:val="0"/>
          <w:i w:val="0"/>
          <w:color w:val="111111"/>
          <w:sz w:val="4"/>
        </w:rPr>
      </w:r>
    </w:p>
    <w:tbl>
      <w:tblPr>
        <w:tblW w:type="dxa" w:w="9360"/>
        <w:jc w:val="left"/>
        <w:tblLayout w:type="fixed"/>
        <w:tblLook w:firstColumn="1" w:firstRow="1" w:lastColumn="0" w:lastRow="0" w:noHBand="0" w:noVBand="1" w:val="04A0"/>
        <w:tblInd w:w="120" w:type="dxa"/>
        <w:tblBorders>
          <w:top w:val="single" w:sz="4" w:space="0" w:color="BFC7D5"/>
          <w:left w:val="single" w:sz="4" w:space="0" w:color="BFC7D5"/>
          <w:bottom w:val="single" w:sz="4" w:space="0" w:color="BFC7D5"/>
          <w:right w:val="single" w:sz="4" w:space="0" w:color="BFC7D5"/>
          <w:insideH w:val="single" w:sz="4" w:space="0" w:color="BFC7D5"/>
          <w:insideV w:val="single" w:sz="4" w:space="0" w:color="BFC7D5"/>
        </w:tblBorders>
      </w:tblPr>
      <w:tblGrid>
        <w:gridCol w:w="2200"/>
        <w:gridCol w:w="7160"/>
      </w:tblGrid>
      <w:tr>
        <w:trPr>
          <w:tblHeader w:val="true"/>
        </w:trPr>
        <w:tc>
          <w:tcPr>
            <w:tcW w:type="dxa" w:w="2200"/>
            <w:shd w:fill="F2F4F7" w:val="clear"/>
            <w:tcMar>
              <w:top w:w="80" w:type="dxa"/>
              <w:start w:w="120" w:type="dxa"/>
              <w:bottom w:w="80" w:type="dxa"/>
              <w:end w:w="120" w:type="dxa"/>
            </w:tcMar>
            <w:vAlign w:val="center"/>
          </w:tcPr>
          <w:p>
            <w:pPr>
              <w:spacing w:before="0" w:after="0" w:line="276" w:lineRule="auto"/>
              <w:jc w:val="left"/>
            </w:pPr>
            <w:r>
              <w:rPr>
                <w:rFonts w:ascii="AppleGothic" w:hAnsi="AppleGothic" w:eastAsia="AppleGothic"/>
                <w:b/>
                <w:i w:val="0"/>
                <w:color w:val="17233D"/>
                <w:sz w:val="19"/>
              </w:rPr>
              <w:t>발주자(갑)</w:t>
            </w:r>
          </w:p>
        </w:tc>
        <w:tc>
          <w:tcPr>
            <w:tcW w:type="dxa" w:w="7160"/>
            <w:tcMar>
              <w:top w:w="80" w:type="dxa"/>
              <w:start w:w="120" w:type="dxa"/>
              <w:bottom w:w="80" w:type="dxa"/>
              <w:end w:w="120" w:type="dxa"/>
            </w:tcMar>
            <w:vAlign w:val="center"/>
          </w:tcPr>
          <w:p>
            <w:pPr>
              <w:spacing w:before="0" w:after="0" w:line="276" w:lineRule="auto"/>
              <w:jc w:val="left"/>
            </w:pPr>
            <w:r>
              <w:rPr>
                <w:rFonts w:ascii="AppleGothic" w:hAnsi="AppleGothic" w:eastAsia="AppleGothic"/>
                <w:b w:val="0"/>
                <w:i w:val="0"/>
                <w:color w:val="111111"/>
                <w:sz w:val="19"/>
              </w:rPr>
              <w:t>성명/상호: ____________________    대표자: ____________________</w:t>
            </w:r>
          </w:p>
        </w:tc>
      </w:tr>
      <w:tr>
        <w:tc>
          <w:tcPr>
            <w:tcW w:type="dxa" w:w="2200"/>
            <w:shd w:fill="F2F4F7" w:val="clear"/>
            <w:tcMar>
              <w:top w:w="80" w:type="dxa"/>
              <w:start w:w="120" w:type="dxa"/>
              <w:bottom w:w="80" w:type="dxa"/>
              <w:end w:w="120" w:type="dxa"/>
            </w:tcMar>
            <w:vAlign w:val="center"/>
          </w:tcPr>
          <w:p>
            <w:pPr>
              <w:spacing w:before="0" w:after="0" w:line="276" w:lineRule="auto"/>
              <w:jc w:val="left"/>
            </w:pPr>
            <w:r>
              <w:rPr>
                <w:rFonts w:ascii="AppleGothic" w:hAnsi="AppleGothic" w:eastAsia="AppleGothic"/>
                <w:b/>
                <w:i w:val="0"/>
                <w:color w:val="17233D"/>
                <w:sz w:val="19"/>
              </w:rPr>
              <w:t>발주자 정보</w:t>
            </w:r>
          </w:p>
        </w:tc>
        <w:tc>
          <w:tcPr>
            <w:tcW w:type="dxa" w:w="7160"/>
            <w:tcMar>
              <w:top w:w="80" w:type="dxa"/>
              <w:start w:w="120" w:type="dxa"/>
              <w:bottom w:w="80" w:type="dxa"/>
              <w:end w:w="120" w:type="dxa"/>
            </w:tcMar>
            <w:vAlign w:val="center"/>
          </w:tcPr>
          <w:p>
            <w:pPr>
              <w:spacing w:before="0" w:after="0" w:line="276" w:lineRule="auto"/>
              <w:jc w:val="left"/>
            </w:pPr>
            <w:r>
              <w:rPr>
                <w:rFonts w:ascii="AppleGothic" w:hAnsi="AppleGothic" w:eastAsia="AppleGothic"/>
                <w:b w:val="0"/>
                <w:i w:val="0"/>
                <w:color w:val="111111"/>
                <w:sz w:val="19"/>
              </w:rPr>
              <w:t>사업자등록번호: ____________________    주소: ______________________________</w:t>
            </w:r>
          </w:p>
        </w:tc>
      </w:tr>
      <w:tr>
        <w:tc>
          <w:tcPr>
            <w:tcW w:type="dxa" w:w="2200"/>
            <w:shd w:fill="F2F4F7" w:val="clear"/>
            <w:tcMar>
              <w:top w:w="80" w:type="dxa"/>
              <w:start w:w="120" w:type="dxa"/>
              <w:bottom w:w="80" w:type="dxa"/>
              <w:end w:w="120" w:type="dxa"/>
            </w:tcMar>
            <w:vAlign w:val="center"/>
          </w:tcPr>
          <w:p>
            <w:pPr>
              <w:spacing w:before="0" w:after="0" w:line="276" w:lineRule="auto"/>
              <w:jc w:val="left"/>
            </w:pPr>
            <w:r>
              <w:rPr>
                <w:rFonts w:ascii="AppleGothic" w:hAnsi="AppleGothic" w:eastAsia="AppleGothic"/>
                <w:b/>
                <w:i w:val="0"/>
                <w:color w:val="17233D"/>
                <w:sz w:val="19"/>
              </w:rPr>
              <w:t>개발자(을)</w:t>
            </w:r>
          </w:p>
        </w:tc>
        <w:tc>
          <w:tcPr>
            <w:tcW w:type="dxa" w:w="7160"/>
            <w:tcMar>
              <w:top w:w="80" w:type="dxa"/>
              <w:start w:w="120" w:type="dxa"/>
              <w:bottom w:w="80" w:type="dxa"/>
              <w:end w:w="120" w:type="dxa"/>
            </w:tcMar>
            <w:vAlign w:val="center"/>
          </w:tcPr>
          <w:p>
            <w:pPr>
              <w:spacing w:before="0" w:after="0" w:line="276" w:lineRule="auto"/>
              <w:jc w:val="left"/>
            </w:pPr>
            <w:r>
              <w:rPr>
                <w:rFonts w:ascii="AppleGothic" w:hAnsi="AppleGothic" w:eastAsia="AppleGothic"/>
                <w:b w:val="0"/>
                <w:i w:val="0"/>
                <w:color w:val="111111"/>
                <w:sz w:val="19"/>
              </w:rPr>
              <w:t>성명/상호: ____________________    대표자: ____________________</w:t>
            </w:r>
          </w:p>
        </w:tc>
      </w:tr>
      <w:tr>
        <w:tc>
          <w:tcPr>
            <w:tcW w:type="dxa" w:w="2200"/>
            <w:shd w:fill="F2F4F7" w:val="clear"/>
            <w:tcMar>
              <w:top w:w="80" w:type="dxa"/>
              <w:start w:w="120" w:type="dxa"/>
              <w:bottom w:w="80" w:type="dxa"/>
              <w:end w:w="120" w:type="dxa"/>
            </w:tcMar>
            <w:vAlign w:val="center"/>
          </w:tcPr>
          <w:p>
            <w:pPr>
              <w:spacing w:before="0" w:after="0" w:line="276" w:lineRule="auto"/>
              <w:jc w:val="left"/>
            </w:pPr>
            <w:r>
              <w:rPr>
                <w:rFonts w:ascii="AppleGothic" w:hAnsi="AppleGothic" w:eastAsia="AppleGothic"/>
                <w:b/>
                <w:i w:val="0"/>
                <w:color w:val="17233D"/>
                <w:sz w:val="19"/>
              </w:rPr>
              <w:t>개발자 정보</w:t>
            </w:r>
          </w:p>
        </w:tc>
        <w:tc>
          <w:tcPr>
            <w:tcW w:type="dxa" w:w="7160"/>
            <w:tcMar>
              <w:top w:w="80" w:type="dxa"/>
              <w:start w:w="120" w:type="dxa"/>
              <w:bottom w:w="80" w:type="dxa"/>
              <w:end w:w="120" w:type="dxa"/>
            </w:tcMar>
            <w:vAlign w:val="center"/>
          </w:tcPr>
          <w:p>
            <w:pPr>
              <w:spacing w:before="0" w:after="0" w:line="276" w:lineRule="auto"/>
              <w:jc w:val="left"/>
            </w:pPr>
            <w:r>
              <w:rPr>
                <w:rFonts w:ascii="AppleGothic" w:hAnsi="AppleGothic" w:eastAsia="AppleGothic"/>
                <w:b w:val="0"/>
                <w:i w:val="0"/>
                <w:color w:val="111111"/>
                <w:sz w:val="19"/>
              </w:rPr>
              <w:t>사업자등록번호: ____________________    주소: ______________________________</w:t>
            </w:r>
          </w:p>
        </w:tc>
      </w:tr>
    </w:tbl>
    <w:p>
      <w:pPr>
        <w:spacing w:before="0" w:after="40" w:line="300" w:lineRule="auto"/>
      </w:pPr>
      <w:r>
        <w:rPr>
          <w:rFonts w:ascii="AppleGothic" w:hAnsi="AppleGothic" w:eastAsia="AppleGothic"/>
          <w:b w:val="0"/>
          <w:i w:val="0"/>
          <w:color w:val="111111"/>
          <w:sz w:val="4"/>
        </w:rPr>
      </w:r>
    </w:p>
    <w:p>
      <w:pPr>
        <w:spacing w:before="0" w:after="200" w:line="300" w:lineRule="auto"/>
      </w:pPr>
      <w:r>
        <w:rPr>
          <w:rFonts w:ascii="AppleGothic" w:hAnsi="AppleGothic" w:eastAsia="AppleGothic"/>
          <w:b w:val="0"/>
          <w:i w:val="0"/>
          <w:color w:val="111111"/>
          <w:sz w:val="21"/>
        </w:rPr>
        <w:t>발주자(이하 ‘갑’)와 개발자(이하 ‘을’)는 현재까지 개발된 부스부스 주문 시스템 및 잔여 개발·인도 업무의 범위, 대금, 검수와 책임 조건을 확정하기 위하여 다음과 같이 계약을 체결한다.</w:t>
      </w:r>
    </w:p>
    <w:p>
      <w:pPr>
        <w:pStyle w:val="Heading1"/>
        <w:keepNext/>
        <w:keepLines/>
      </w:pPr>
      <w:r>
        <w:rPr>
          <w:rFonts w:ascii="AppleGothic" w:hAnsi="AppleGothic" w:eastAsia="AppleGothic"/>
          <w:b/>
          <w:i w:val="0"/>
          <w:color w:val="2E74B5"/>
          <w:sz w:val="28"/>
        </w:rPr>
        <w:t>제1조 (목적)</w:t>
      </w:r>
    </w:p>
    <w:p>
      <w:pPr>
        <w:numPr>
          <w:ilvl w:val="0"/>
          <w:numId w:val="84"/>
        </w:numPr>
        <w:spacing w:before="0" w:after="80" w:line="300" w:lineRule="auto"/>
      </w:pPr>
      <w:r>
        <w:rPr>
          <w:rFonts w:ascii="AppleGothic" w:hAnsi="AppleGothic" w:eastAsia="AppleGothic"/>
          <w:b w:val="0"/>
          <w:i w:val="0"/>
          <w:color w:val="111111"/>
          <w:sz w:val="21"/>
        </w:rPr>
        <w:t>본 계약은 을이 갑을 위하여 개발한 ‘부스부스 비회원 커스텀 상품 주문 시스템’의 현재 구현 범위와 잔여 업무를 확정하고, 결과물의 인도, 검수, 대금 지급, 하자보수 및 권리관계를 정함을 목적으로 한다.</w:t>
      </w:r>
    </w:p>
    <w:p>
      <w:pPr>
        <w:numPr>
          <w:ilvl w:val="0"/>
          <w:numId w:val="84"/>
        </w:numPr>
        <w:spacing w:before="0" w:after="80" w:line="300" w:lineRule="auto"/>
      </w:pPr>
      <w:r>
        <w:rPr>
          <w:rFonts w:ascii="AppleGothic" w:hAnsi="AppleGothic" w:eastAsia="AppleGothic"/>
          <w:b w:val="0"/>
          <w:i w:val="0"/>
          <w:color w:val="111111"/>
          <w:sz w:val="21"/>
        </w:rPr>
        <w:t>당사자는 계약일 이전에 상당 부분의 개발이 진행되었음을 확인한다. 과거 날짜로 소급하지 않으며, 계약일 현재의 기준 소스와 별지 1을 기준으로 이후 의무를 판단한다.</w:t>
      </w:r>
    </w:p>
    <w:p>
      <w:pPr>
        <w:pStyle w:val="Heading1"/>
        <w:keepNext/>
        <w:keepLines/>
      </w:pPr>
      <w:r>
        <w:rPr>
          <w:rFonts w:ascii="AppleGothic" w:hAnsi="AppleGothic" w:eastAsia="AppleGothic"/>
          <w:b/>
          <w:i w:val="0"/>
          <w:color w:val="2E74B5"/>
          <w:sz w:val="28"/>
        </w:rPr>
        <w:t>제2조 (정의)</w:t>
      </w:r>
    </w:p>
    <w:p>
      <w:pPr>
        <w:numPr>
          <w:ilvl w:val="0"/>
          <w:numId w:val="85"/>
        </w:numPr>
        <w:spacing w:before="0" w:after="80" w:line="300" w:lineRule="auto"/>
      </w:pPr>
      <w:r>
        <w:rPr>
          <w:rFonts w:ascii="AppleGothic" w:hAnsi="AppleGothic" w:eastAsia="AppleGothic"/>
          <w:b w:val="0"/>
          <w:i w:val="0"/>
          <w:color w:val="111111"/>
          <w:sz w:val="21"/>
        </w:rPr>
        <w:t>‘시스템’은 별지 1의 기능을 제공하는 웹 애플리케이션, 데이터베이스 마이그레이션, 설정 파일 및 배포 문서를 말한다.</w:t>
      </w:r>
    </w:p>
    <w:p>
      <w:pPr>
        <w:numPr>
          <w:ilvl w:val="0"/>
          <w:numId w:val="85"/>
        </w:numPr>
        <w:spacing w:before="0" w:after="80" w:line="300" w:lineRule="auto"/>
      </w:pPr>
      <w:r>
        <w:rPr>
          <w:rFonts w:ascii="AppleGothic" w:hAnsi="AppleGothic" w:eastAsia="AppleGothic"/>
          <w:b w:val="0"/>
          <w:i w:val="0"/>
          <w:color w:val="111111"/>
          <w:sz w:val="21"/>
        </w:rPr>
        <w:t>‘기존 구현’은 계약일 현재 main 브랜치의 commit 370b5fc36bd64754094de3e278c8bb24e102e0e2에 포함된 결과물을 말한다.</w:t>
      </w:r>
    </w:p>
    <w:p>
      <w:pPr>
        <w:numPr>
          <w:ilvl w:val="0"/>
          <w:numId w:val="85"/>
        </w:numPr>
        <w:spacing w:before="0" w:after="80" w:line="300" w:lineRule="auto"/>
      </w:pPr>
      <w:r>
        <w:rPr>
          <w:rFonts w:ascii="AppleGothic" w:hAnsi="AppleGothic" w:eastAsia="AppleGothic"/>
          <w:b w:val="0"/>
          <w:i w:val="0"/>
          <w:color w:val="111111"/>
          <w:sz w:val="21"/>
        </w:rPr>
        <w:t>‘개발 범위’는 별지 1의 포함 항목과 별지 3의 잔여 업무만을 말하며, 별지 1의 제외 항목은 포함하지 않는다.</w:t>
      </w:r>
    </w:p>
    <w:p>
      <w:pPr>
        <w:numPr>
          <w:ilvl w:val="0"/>
          <w:numId w:val="85"/>
        </w:numPr>
        <w:spacing w:before="0" w:after="80" w:line="300" w:lineRule="auto"/>
      </w:pPr>
      <w:r>
        <w:rPr>
          <w:rFonts w:ascii="AppleGothic" w:hAnsi="AppleGothic" w:eastAsia="AppleGothic"/>
          <w:b w:val="0"/>
          <w:i w:val="0"/>
          <w:color w:val="111111"/>
          <w:sz w:val="21"/>
        </w:rPr>
        <w:t>‘하자’는 합의한 실행 환경에서 정상적인 사용 절차를 따랐음에도 별지 1 또는 별지 2의 명시된 동작과 다르게 재현되는 프로그램 오류를 말한다.</w:t>
      </w:r>
    </w:p>
    <w:p>
      <w:pPr>
        <w:numPr>
          <w:ilvl w:val="0"/>
          <w:numId w:val="85"/>
        </w:numPr>
        <w:spacing w:before="0" w:after="80" w:line="300" w:lineRule="auto"/>
      </w:pPr>
      <w:r>
        <w:rPr>
          <w:rFonts w:ascii="AppleGothic" w:hAnsi="AppleGothic" w:eastAsia="AppleGothic"/>
          <w:b w:val="0"/>
          <w:i w:val="0"/>
          <w:color w:val="111111"/>
          <w:sz w:val="21"/>
        </w:rPr>
        <w:t>‘추가 개발’은 개발 범위를 초과하는 신규 기능, 화면·디자인 변경, 정책·업무 절차 변경, 데이터 구조 또는 기존 기능의 구조적 변경을 말한다.</w:t>
      </w:r>
    </w:p>
    <w:p>
      <w:pPr>
        <w:numPr>
          <w:ilvl w:val="0"/>
          <w:numId w:val="85"/>
        </w:numPr>
        <w:spacing w:before="0" w:after="80" w:line="300" w:lineRule="auto"/>
      </w:pPr>
      <w:r>
        <w:rPr>
          <w:rFonts w:ascii="AppleGothic" w:hAnsi="AppleGothic" w:eastAsia="AppleGothic"/>
          <w:b w:val="0"/>
          <w:i w:val="0"/>
          <w:color w:val="111111"/>
          <w:sz w:val="21"/>
        </w:rPr>
        <w:t>‘서면’에는 서명 문서뿐 아니라 당사자가 지정한 이메일, 전자문서 및 업무용 메신저에서 내용과 발신자를 확인할 수 있는 기록을 포함한다.</w:t>
      </w:r>
    </w:p>
    <w:p>
      <w:pPr>
        <w:pStyle w:val="Heading1"/>
        <w:keepNext/>
        <w:keepLines/>
      </w:pPr>
      <w:r>
        <w:rPr>
          <w:rFonts w:ascii="AppleGothic" w:hAnsi="AppleGothic" w:eastAsia="AppleGothic"/>
          <w:b/>
          <w:i w:val="0"/>
          <w:color w:val="2E74B5"/>
          <w:sz w:val="28"/>
        </w:rPr>
        <w:t>제3조 (계약기간·완료 통보 및 일정)</w:t>
      </w:r>
    </w:p>
    <w:p>
      <w:pPr>
        <w:numPr>
          <w:ilvl w:val="0"/>
          <w:numId w:val="86"/>
        </w:numPr>
        <w:spacing w:before="0" w:after="80" w:line="300" w:lineRule="auto"/>
      </w:pPr>
      <w:r>
        <w:rPr>
          <w:rFonts w:ascii="AppleGothic" w:hAnsi="AppleGothic" w:eastAsia="AppleGothic"/>
          <w:b w:val="0"/>
          <w:i w:val="0"/>
          <w:color w:val="111111"/>
          <w:sz w:val="21"/>
        </w:rPr>
        <w:t>계약기간은 2026년 8월 25일부터 검수 완료일까지로 한다. 목표 개발 완료 통보일은 2026년 9월 1일이다.</w:t>
      </w:r>
    </w:p>
    <w:p>
      <w:pPr>
        <w:numPr>
          <w:ilvl w:val="0"/>
          <w:numId w:val="86"/>
        </w:numPr>
        <w:spacing w:before="0" w:after="80" w:line="300" w:lineRule="auto"/>
      </w:pPr>
      <w:r>
        <w:rPr>
          <w:rFonts w:ascii="AppleGothic" w:hAnsi="AppleGothic" w:eastAsia="AppleGothic"/>
          <w:b w:val="0"/>
          <w:i w:val="0"/>
          <w:color w:val="111111"/>
          <w:sz w:val="21"/>
        </w:rPr>
        <w:t>을은 검수 가능한 URL, 관리자 접근 방법 및 별지 2의 확인 절차를 서면으로 제공함으로써 개발 완료를 통보한다.</w:t>
      </w:r>
    </w:p>
    <w:p>
      <w:pPr>
        <w:numPr>
          <w:ilvl w:val="0"/>
          <w:numId w:val="86"/>
        </w:numPr>
        <w:spacing w:before="0" w:after="80" w:line="300" w:lineRule="auto"/>
      </w:pPr>
      <w:r>
        <w:rPr>
          <w:rFonts w:ascii="AppleGothic" w:hAnsi="AppleGothic" w:eastAsia="AppleGothic"/>
          <w:b w:val="0"/>
          <w:i w:val="0"/>
          <w:color w:val="111111"/>
          <w:sz w:val="21"/>
        </w:rPr>
        <w:t>갑이 2026년 8월 27일까지 운영 계정, 도메인·배포 권한, 계좌·배송·픽업·정책 문구 등 필요한 정보나 승인을 제공하지 않으면, 완료 통보 목표일과 이에 연동된 검수·지급 일정은 지연된 기간만큼 자동으로 순연된다.</w:t>
      </w:r>
    </w:p>
    <w:p>
      <w:pPr>
        <w:numPr>
          <w:ilvl w:val="0"/>
          <w:numId w:val="86"/>
        </w:numPr>
        <w:spacing w:before="0" w:after="80" w:line="300" w:lineRule="auto"/>
      </w:pPr>
      <w:r>
        <w:rPr>
          <w:rFonts w:ascii="AppleGothic" w:hAnsi="AppleGothic" w:eastAsia="AppleGothic"/>
          <w:b w:val="0"/>
          <w:i w:val="0"/>
          <w:color w:val="111111"/>
          <w:sz w:val="21"/>
        </w:rPr>
        <w:t>당사자가 별지 3에 별도로 기재하지 않은 업무는 잔여 개발 업무로 보지 않는다.</w:t>
      </w:r>
    </w:p>
    <w:p>
      <w:pPr>
        <w:pStyle w:val="Heading1"/>
        <w:keepNext/>
        <w:keepLines/>
      </w:pPr>
      <w:r>
        <w:rPr>
          <w:rFonts w:ascii="AppleGothic" w:hAnsi="AppleGothic" w:eastAsia="AppleGothic"/>
          <w:b/>
          <w:i w:val="0"/>
          <w:color w:val="2E74B5"/>
          <w:sz w:val="28"/>
        </w:rPr>
        <w:t>제4조 (개발대금·부가가치세 및 지급일)</w:t>
      </w:r>
    </w:p>
    <w:p>
      <w:pPr>
        <w:spacing w:before="0" w:after="120" w:line="300" w:lineRule="auto"/>
      </w:pPr>
      <w:r>
        <w:rPr>
          <w:rFonts w:ascii="AppleGothic" w:hAnsi="AppleGothic" w:eastAsia="AppleGothic"/>
          <w:b w:val="0"/>
          <w:i w:val="0"/>
          <w:color w:val="111111"/>
          <w:sz w:val="21"/>
        </w:rPr>
        <w:t>개발대금은 공급가액 2,000,000원이며 부가가치세 200,000원은 별도이다. 갑의 총 지급액은 2,200,000원이다.</w:t>
      </w:r>
    </w:p>
    <w:tbl>
      <w:tblPr>
        <w:tblW w:type="dxa" w:w="9360"/>
        <w:jc w:val="left"/>
        <w:tblLayout w:type="fixed"/>
        <w:tblLook w:firstColumn="1" w:firstRow="1" w:lastColumn="0" w:lastRow="0" w:noHBand="0" w:noVBand="1" w:val="04A0"/>
        <w:tblInd w:w="120" w:type="dxa"/>
        <w:tblBorders>
          <w:top w:val="single" w:sz="4" w:space="0" w:color="BFC7D5"/>
          <w:left w:val="single" w:sz="4" w:space="0" w:color="BFC7D5"/>
          <w:bottom w:val="single" w:sz="4" w:space="0" w:color="BFC7D5"/>
          <w:right w:val="single" w:sz="4" w:space="0" w:color="BFC7D5"/>
          <w:insideH w:val="single" w:sz="4" w:space="0" w:color="BFC7D5"/>
          <w:insideV w:val="single" w:sz="4" w:space="0" w:color="BFC7D5"/>
        </w:tblBorders>
      </w:tblPr>
      <w:tblGrid>
        <w:gridCol w:w="1500"/>
        <w:gridCol w:w="4200"/>
        <w:gridCol w:w="3660"/>
      </w:tblGrid>
      <w:tr>
        <w:trPr>
          <w:tblHeader w:val="true"/>
        </w:trPr>
        <w:tc>
          <w:tcPr>
            <w:tcW w:type="dxa" w:w="1500"/>
            <w:shd w:fill="E8EEF5" w:val="clear"/>
            <w:tcMar>
              <w:top w:w="80" w:type="dxa"/>
              <w:start w:w="120" w:type="dxa"/>
              <w:bottom w:w="80" w:type="dxa"/>
              <w:end w:w="120" w:type="dxa"/>
            </w:tcMar>
            <w:vAlign w:val="center"/>
          </w:tcPr>
          <w:p>
            <w:pPr>
              <w:spacing w:before="0" w:after="0" w:line="276" w:lineRule="auto"/>
              <w:jc w:val="center"/>
            </w:pPr>
            <w:r>
              <w:rPr>
                <w:rFonts w:ascii="AppleGothic" w:hAnsi="AppleGothic" w:eastAsia="AppleGothic"/>
                <w:b/>
                <w:i w:val="0"/>
                <w:color w:val="17233D"/>
                <w:sz w:val="19"/>
              </w:rPr>
              <w:t>구분</w:t>
            </w:r>
          </w:p>
        </w:tc>
        <w:tc>
          <w:tcPr>
            <w:tcW w:type="dxa" w:w="4200"/>
            <w:shd w:fill="E8EEF5" w:val="clear"/>
            <w:tcMar>
              <w:top w:w="80" w:type="dxa"/>
              <w:start w:w="120" w:type="dxa"/>
              <w:bottom w:w="80" w:type="dxa"/>
              <w:end w:w="120" w:type="dxa"/>
            </w:tcMar>
            <w:vAlign w:val="center"/>
          </w:tcPr>
          <w:p>
            <w:pPr>
              <w:spacing w:before="0" w:after="0" w:line="276" w:lineRule="auto"/>
              <w:jc w:val="center"/>
            </w:pPr>
            <w:r>
              <w:rPr>
                <w:rFonts w:ascii="AppleGothic" w:hAnsi="AppleGothic" w:eastAsia="AppleGothic"/>
                <w:b/>
                <w:i w:val="0"/>
                <w:color w:val="17233D"/>
                <w:sz w:val="19"/>
              </w:rPr>
              <w:t>지급 금액</w:t>
            </w:r>
          </w:p>
        </w:tc>
        <w:tc>
          <w:tcPr>
            <w:tcW w:type="dxa" w:w="3660"/>
            <w:shd w:fill="E8EEF5" w:val="clear"/>
            <w:tcMar>
              <w:top w:w="80" w:type="dxa"/>
              <w:start w:w="120" w:type="dxa"/>
              <w:bottom w:w="80" w:type="dxa"/>
              <w:end w:w="120" w:type="dxa"/>
            </w:tcMar>
            <w:vAlign w:val="center"/>
          </w:tcPr>
          <w:p>
            <w:pPr>
              <w:spacing w:before="0" w:after="0" w:line="276" w:lineRule="auto"/>
              <w:jc w:val="center"/>
            </w:pPr>
            <w:r>
              <w:rPr>
                <w:rFonts w:ascii="AppleGothic" w:hAnsi="AppleGothic" w:eastAsia="AppleGothic"/>
                <w:b/>
                <w:i w:val="0"/>
                <w:color w:val="17233D"/>
                <w:sz w:val="19"/>
              </w:rPr>
              <w:t>지급일</w:t>
            </w:r>
          </w:p>
        </w:tc>
      </w:tr>
      <w:tr>
        <w:tc>
          <w:tcPr>
            <w:tcW w:type="dxa" w:w="1500"/>
            <w:tcMar>
              <w:top w:w="80" w:type="dxa"/>
              <w:start w:w="120" w:type="dxa"/>
              <w:bottom w:w="80" w:type="dxa"/>
              <w:end w:w="120" w:type="dxa"/>
            </w:tcMar>
            <w:vAlign w:val="center"/>
          </w:tcPr>
          <w:p>
            <w:pPr>
              <w:spacing w:before="0" w:after="0" w:line="276" w:lineRule="auto"/>
              <w:jc w:val="center"/>
            </w:pPr>
            <w:r>
              <w:rPr>
                <w:rFonts w:ascii="AppleGothic" w:hAnsi="AppleGothic" w:eastAsia="AppleGothic"/>
                <w:b w:val="0"/>
                <w:i w:val="0"/>
                <w:color w:val="111111"/>
                <w:sz w:val="18"/>
              </w:rPr>
              <w:t>계약금</w:t>
            </w:r>
          </w:p>
        </w:tc>
        <w:tc>
          <w:tcPr>
            <w:tcW w:type="dxa" w:w="4200"/>
            <w:tcMar>
              <w:top w:w="80" w:type="dxa"/>
              <w:start w:w="120" w:type="dxa"/>
              <w:bottom w:w="80" w:type="dxa"/>
              <w:end w:w="120" w:type="dxa"/>
            </w:tcMar>
            <w:vAlign w:val="center"/>
          </w:tcPr>
          <w:p>
            <w:pPr>
              <w:spacing w:before="0" w:after="0" w:line="276" w:lineRule="auto"/>
              <w:jc w:val="left"/>
            </w:pPr>
            <w:r>
              <w:rPr>
                <w:rFonts w:ascii="AppleGothic" w:hAnsi="AppleGothic" w:eastAsia="AppleGothic"/>
                <w:b w:val="0"/>
                <w:i w:val="0"/>
                <w:color w:val="111111"/>
                <w:sz w:val="18"/>
              </w:rPr>
              <w:t>공급가액 1,000,000원 + VAT 100,000원 = 1,100,000원</w:t>
            </w:r>
          </w:p>
        </w:tc>
        <w:tc>
          <w:tcPr>
            <w:tcW w:type="dxa" w:w="3660"/>
            <w:tcMar>
              <w:top w:w="80" w:type="dxa"/>
              <w:start w:w="120" w:type="dxa"/>
              <w:bottom w:w="80" w:type="dxa"/>
              <w:end w:w="120" w:type="dxa"/>
            </w:tcMar>
            <w:vAlign w:val="center"/>
          </w:tcPr>
          <w:p>
            <w:pPr>
              <w:spacing w:before="0" w:after="0" w:line="276" w:lineRule="auto"/>
              <w:jc w:val="left"/>
            </w:pPr>
            <w:r>
              <w:rPr>
                <w:rFonts w:ascii="AppleGothic" w:hAnsi="AppleGothic" w:eastAsia="AppleGothic"/>
                <w:b w:val="0"/>
                <w:i w:val="0"/>
                <w:color w:val="111111"/>
                <w:sz w:val="18"/>
              </w:rPr>
              <w:t>2026년 8월 25일</w:t>
            </w:r>
          </w:p>
        </w:tc>
      </w:tr>
      <w:tr>
        <w:tc>
          <w:tcPr>
            <w:tcW w:type="dxa" w:w="1500"/>
            <w:tcMar>
              <w:top w:w="80" w:type="dxa"/>
              <w:start w:w="120" w:type="dxa"/>
              <w:bottom w:w="80" w:type="dxa"/>
              <w:end w:w="120" w:type="dxa"/>
            </w:tcMar>
            <w:vAlign w:val="center"/>
          </w:tcPr>
          <w:p>
            <w:pPr>
              <w:spacing w:before="0" w:after="0" w:line="276" w:lineRule="auto"/>
              <w:jc w:val="center"/>
            </w:pPr>
            <w:r>
              <w:rPr>
                <w:rFonts w:ascii="AppleGothic" w:hAnsi="AppleGothic" w:eastAsia="AppleGothic"/>
                <w:b w:val="0"/>
                <w:i w:val="0"/>
                <w:color w:val="111111"/>
                <w:sz w:val="18"/>
              </w:rPr>
              <w:t>잔금</w:t>
            </w:r>
          </w:p>
        </w:tc>
        <w:tc>
          <w:tcPr>
            <w:tcW w:type="dxa" w:w="4200"/>
            <w:tcMar>
              <w:top w:w="80" w:type="dxa"/>
              <w:start w:w="120" w:type="dxa"/>
              <w:bottom w:w="80" w:type="dxa"/>
              <w:end w:w="120" w:type="dxa"/>
            </w:tcMar>
            <w:vAlign w:val="center"/>
          </w:tcPr>
          <w:p>
            <w:pPr>
              <w:spacing w:before="0" w:after="0" w:line="276" w:lineRule="auto"/>
              <w:jc w:val="left"/>
            </w:pPr>
            <w:r>
              <w:rPr>
                <w:rFonts w:ascii="AppleGothic" w:hAnsi="AppleGothic" w:eastAsia="AppleGothic"/>
                <w:b w:val="0"/>
                <w:i w:val="0"/>
                <w:color w:val="111111"/>
                <w:sz w:val="18"/>
              </w:rPr>
              <w:t>공급가액 1,000,000원 + VAT 100,000원 = 1,100,000원</w:t>
            </w:r>
          </w:p>
        </w:tc>
        <w:tc>
          <w:tcPr>
            <w:tcW w:type="dxa" w:w="3660"/>
            <w:tcMar>
              <w:top w:w="80" w:type="dxa"/>
              <w:start w:w="120" w:type="dxa"/>
              <w:bottom w:w="80" w:type="dxa"/>
              <w:end w:w="120" w:type="dxa"/>
            </w:tcMar>
            <w:vAlign w:val="center"/>
          </w:tcPr>
          <w:p>
            <w:pPr>
              <w:spacing w:before="0" w:after="0" w:line="276" w:lineRule="auto"/>
              <w:jc w:val="left"/>
            </w:pPr>
            <w:r>
              <w:rPr>
                <w:rFonts w:ascii="AppleGothic" w:hAnsi="AppleGothic" w:eastAsia="AppleGothic"/>
                <w:b w:val="0"/>
                <w:i w:val="0"/>
                <w:color w:val="111111"/>
                <w:sz w:val="18"/>
              </w:rPr>
              <w:t>검수 완료일 또는 간주 완료일로부터 7일 이내 (목표 지급일 2026년 9월 15일)</w:t>
            </w:r>
          </w:p>
        </w:tc>
      </w:tr>
    </w:tbl>
    <w:p>
      <w:pPr>
        <w:spacing w:before="0" w:after="40" w:line="300" w:lineRule="auto"/>
      </w:pPr>
      <w:r>
        <w:rPr>
          <w:rFonts w:ascii="AppleGothic" w:hAnsi="AppleGothic" w:eastAsia="AppleGothic"/>
          <w:b w:val="0"/>
          <w:i w:val="0"/>
          <w:color w:val="111111"/>
          <w:sz w:val="4"/>
        </w:rPr>
      </w:r>
    </w:p>
    <w:p>
      <w:pPr>
        <w:numPr>
          <w:ilvl w:val="0"/>
          <w:numId w:val="87"/>
        </w:numPr>
        <w:spacing w:before="0" w:after="80" w:line="300" w:lineRule="auto"/>
      </w:pPr>
      <w:r>
        <w:rPr>
          <w:rFonts w:ascii="AppleGothic" w:hAnsi="AppleGothic" w:eastAsia="AppleGothic"/>
          <w:b w:val="0"/>
          <w:i w:val="0"/>
          <w:color w:val="111111"/>
          <w:sz w:val="21"/>
        </w:rPr>
        <w:t>갑은 을이 지정한 계좌로 송금하며, 관계 법령상 발급 의무가 있는 경우 을은 세금계산서 또는 적법한 증빙을 발급한다.</w:t>
      </w:r>
    </w:p>
    <w:p>
      <w:pPr>
        <w:numPr>
          <w:ilvl w:val="0"/>
          <w:numId w:val="87"/>
        </w:numPr>
        <w:spacing w:before="0" w:after="80" w:line="300" w:lineRule="auto"/>
      </w:pPr>
      <w:r>
        <w:rPr>
          <w:rFonts w:ascii="AppleGothic" w:hAnsi="AppleGothic" w:eastAsia="AppleGothic"/>
          <w:b w:val="0"/>
          <w:i w:val="0"/>
          <w:color w:val="111111"/>
          <w:sz w:val="21"/>
        </w:rPr>
        <w:t>갑이 지급기한을 넘긴 경우 을은 7일 이상의 서면 최고 후 소스코드 인도, 추가 작업 및 유상 지원을 지급 완료 시까지 중단할 수 있다.</w:t>
      </w:r>
    </w:p>
    <w:p>
      <w:pPr>
        <w:numPr>
          <w:ilvl w:val="0"/>
          <w:numId w:val="87"/>
        </w:numPr>
        <w:spacing w:before="0" w:after="80" w:line="300" w:lineRule="auto"/>
      </w:pPr>
      <w:r>
        <w:rPr>
          <w:rFonts w:ascii="AppleGothic" w:hAnsi="AppleGothic" w:eastAsia="AppleGothic"/>
          <w:b w:val="0"/>
          <w:i w:val="0"/>
          <w:color w:val="111111"/>
          <w:sz w:val="21"/>
        </w:rPr>
        <w:t>당사자 합의로 추가 개발이 발생하면 해당 대금과 부가가치세, 일정은 별도 견적 또는 변경합의서로 정한다.</w:t>
      </w:r>
    </w:p>
    <w:p>
      <w:pPr>
        <w:pStyle w:val="Heading1"/>
        <w:keepNext/>
        <w:keepLines/>
      </w:pPr>
      <w:r>
        <w:rPr>
          <w:rFonts w:ascii="AppleGothic" w:hAnsi="AppleGothic" w:eastAsia="AppleGothic"/>
          <w:b/>
          <w:i w:val="0"/>
          <w:color w:val="2E74B5"/>
          <w:sz w:val="28"/>
        </w:rPr>
        <w:t>제5조 (당사자의 역할과 협조)</w:t>
      </w:r>
    </w:p>
    <w:p>
      <w:pPr>
        <w:pStyle w:val="Heading2"/>
        <w:keepNext/>
        <w:keepLines/>
      </w:pPr>
      <w:r>
        <w:rPr>
          <w:rFonts w:ascii="AppleGothic" w:hAnsi="AppleGothic" w:eastAsia="AppleGothic"/>
          <w:b/>
          <w:i w:val="0"/>
          <w:color w:val="1F4D78"/>
          <w:sz w:val="24"/>
        </w:rPr>
        <w:t>갑의 의무</w:t>
      </w:r>
    </w:p>
    <w:p>
      <w:pPr>
        <w:numPr>
          <w:ilvl w:val="0"/>
          <w:numId w:val="88"/>
        </w:numPr>
        <w:spacing w:before="0" w:after="80" w:line="300" w:lineRule="auto"/>
      </w:pPr>
      <w:r>
        <w:rPr>
          <w:rFonts w:ascii="AppleGothic" w:hAnsi="AppleGothic" w:eastAsia="AppleGothic"/>
          <w:b w:val="0"/>
          <w:i w:val="0"/>
          <w:color w:val="111111"/>
          <w:sz w:val="21"/>
        </w:rPr>
        <w:t>운영에 필요한 정확한 상품·가격·배송·픽업·계좌·고객 안내 문구와 개인정보 처리 관련 정책을 확정해 제공한다.</w:t>
      </w:r>
    </w:p>
    <w:p>
      <w:pPr>
        <w:numPr>
          <w:ilvl w:val="0"/>
          <w:numId w:val="88"/>
        </w:numPr>
        <w:spacing w:before="0" w:after="80" w:line="300" w:lineRule="auto"/>
      </w:pPr>
      <w:r>
        <w:rPr>
          <w:rFonts w:ascii="AppleGothic" w:hAnsi="AppleGothic" w:eastAsia="AppleGothic"/>
          <w:b w:val="0"/>
          <w:i w:val="0"/>
          <w:color w:val="111111"/>
          <w:sz w:val="21"/>
        </w:rPr>
        <w:t>Vercel, Supabase, 도메인, Kakao 주소 서비스 등 운영 계정과 필요한 권한을 적시에 제공하고 안전하게 관리한다.</w:t>
      </w:r>
    </w:p>
    <w:p>
      <w:pPr>
        <w:numPr>
          <w:ilvl w:val="0"/>
          <w:numId w:val="88"/>
        </w:numPr>
        <w:spacing w:before="0" w:after="80" w:line="300" w:lineRule="auto"/>
      </w:pPr>
      <w:r>
        <w:rPr>
          <w:rFonts w:ascii="AppleGothic" w:hAnsi="AppleGothic" w:eastAsia="AppleGothic"/>
          <w:b w:val="0"/>
          <w:i w:val="0"/>
          <w:color w:val="111111"/>
          <w:sz w:val="21"/>
        </w:rPr>
        <w:t>검수 기간 내 별지 2에 따라 테스트하고, 범위와 다른 사항을 재현 절차 및 증빙과 함께 서면 통지한다.</w:t>
      </w:r>
    </w:p>
    <w:p>
      <w:pPr>
        <w:numPr>
          <w:ilvl w:val="0"/>
          <w:numId w:val="88"/>
        </w:numPr>
        <w:spacing w:before="0" w:after="80" w:line="300" w:lineRule="auto"/>
      </w:pPr>
      <w:r>
        <w:rPr>
          <w:rFonts w:ascii="AppleGothic" w:hAnsi="AppleGothic" w:eastAsia="AppleGothic"/>
          <w:b w:val="0"/>
          <w:i w:val="0"/>
          <w:color w:val="111111"/>
          <w:sz w:val="21"/>
        </w:rPr>
        <w:t>서비스 운영자로서 전자상거래, 개인정보보호, 표시·광고, 환불·교환 등 사업 운영에 적용되는 법령과 고지 의무를 확인하고 준수한다.</w:t>
      </w:r>
    </w:p>
    <w:p>
      <w:pPr>
        <w:pStyle w:val="Heading2"/>
        <w:keepNext/>
        <w:keepLines/>
      </w:pPr>
      <w:r>
        <w:rPr>
          <w:rFonts w:ascii="AppleGothic" w:hAnsi="AppleGothic" w:eastAsia="AppleGothic"/>
          <w:b/>
          <w:i w:val="0"/>
          <w:color w:val="1F4D78"/>
          <w:sz w:val="24"/>
        </w:rPr>
        <w:t>을의 의무</w:t>
      </w:r>
    </w:p>
    <w:p>
      <w:pPr>
        <w:numPr>
          <w:ilvl w:val="0"/>
          <w:numId w:val="89"/>
        </w:numPr>
        <w:spacing w:before="0" w:after="80" w:line="300" w:lineRule="auto"/>
      </w:pPr>
      <w:r>
        <w:rPr>
          <w:rFonts w:ascii="AppleGothic" w:hAnsi="AppleGothic" w:eastAsia="AppleGothic"/>
          <w:b w:val="0"/>
          <w:i w:val="0"/>
          <w:color w:val="111111"/>
          <w:sz w:val="21"/>
        </w:rPr>
        <w:t>별지 1의 범위와 별지 3의 잔여 업무를 통상적으로 기대되는 전문성과 주의를 다하여 수행한다.</w:t>
      </w:r>
    </w:p>
    <w:p>
      <w:pPr>
        <w:numPr>
          <w:ilvl w:val="0"/>
          <w:numId w:val="89"/>
        </w:numPr>
        <w:spacing w:before="0" w:after="80" w:line="300" w:lineRule="auto"/>
      </w:pPr>
      <w:r>
        <w:rPr>
          <w:rFonts w:ascii="AppleGothic" w:hAnsi="AppleGothic" w:eastAsia="AppleGothic"/>
          <w:b w:val="0"/>
          <w:i w:val="0"/>
          <w:color w:val="111111"/>
          <w:sz w:val="21"/>
        </w:rPr>
        <w:t>개발 완료 통보 시 검수에 필요한 접근 방법을 제공하고, 검수에서 확인된 계약 범위 내 하자를 보완한다.</w:t>
      </w:r>
    </w:p>
    <w:p>
      <w:pPr>
        <w:numPr>
          <w:ilvl w:val="0"/>
          <w:numId w:val="89"/>
        </w:numPr>
        <w:spacing w:before="0" w:after="80" w:line="300" w:lineRule="auto"/>
      </w:pPr>
      <w:r>
        <w:rPr>
          <w:rFonts w:ascii="AppleGothic" w:hAnsi="AppleGothic" w:eastAsia="AppleGothic"/>
          <w:b w:val="0"/>
          <w:i w:val="0"/>
          <w:color w:val="111111"/>
          <w:sz w:val="21"/>
        </w:rPr>
        <w:t>개발대금 전액 지급 후 제11조에 따라 소스코드 및 인도 자료를 갑에게 제공한다.</w:t>
      </w:r>
    </w:p>
    <w:p>
      <w:pPr>
        <w:pStyle w:val="Heading1"/>
        <w:keepNext/>
        <w:keepLines/>
      </w:pPr>
      <w:r>
        <w:rPr>
          <w:rFonts w:ascii="AppleGothic" w:hAnsi="AppleGothic" w:eastAsia="AppleGothic"/>
          <w:b/>
          <w:i w:val="0"/>
          <w:color w:val="2E74B5"/>
          <w:sz w:val="28"/>
        </w:rPr>
        <w:t>제6조 (개발 범위와 우선순위)</w:t>
      </w:r>
    </w:p>
    <w:p>
      <w:pPr>
        <w:numPr>
          <w:ilvl w:val="0"/>
          <w:numId w:val="90"/>
        </w:numPr>
        <w:spacing w:before="0" w:after="80" w:line="300" w:lineRule="auto"/>
      </w:pPr>
      <w:r>
        <w:rPr>
          <w:rFonts w:ascii="AppleGothic" w:hAnsi="AppleGothic" w:eastAsia="AppleGothic"/>
          <w:b w:val="0"/>
          <w:i w:val="0"/>
          <w:color w:val="111111"/>
          <w:sz w:val="21"/>
        </w:rPr>
        <w:t>상세 개발 범위는 별지 1, 검수 기준은 별지 2, 잔여 개발 업무는 별지 3과 같다.</w:t>
      </w:r>
    </w:p>
    <w:p>
      <w:pPr>
        <w:numPr>
          <w:ilvl w:val="0"/>
          <w:numId w:val="90"/>
        </w:numPr>
        <w:spacing w:before="0" w:after="80" w:line="300" w:lineRule="auto"/>
      </w:pPr>
      <w:r>
        <w:rPr>
          <w:rFonts w:ascii="AppleGothic" w:hAnsi="AppleGothic" w:eastAsia="AppleGothic"/>
          <w:b w:val="0"/>
          <w:i w:val="0"/>
          <w:color w:val="111111"/>
          <w:sz w:val="21"/>
        </w:rPr>
        <w:t>README, PRD, 기술설계서, 대화 기록 또는 시안 중 본 계약과 별지에 명시적으로 편입되지 않은 설명은 참고자료이며 독립된 납품 의무를 만들지 않는다.</w:t>
      </w:r>
    </w:p>
    <w:p>
      <w:pPr>
        <w:numPr>
          <w:ilvl w:val="0"/>
          <w:numId w:val="90"/>
        </w:numPr>
        <w:spacing w:before="0" w:after="80" w:line="300" w:lineRule="auto"/>
      </w:pPr>
      <w:r>
        <w:rPr>
          <w:rFonts w:ascii="AppleGothic" w:hAnsi="AppleGothic" w:eastAsia="AppleGothic"/>
          <w:b w:val="0"/>
          <w:i w:val="0"/>
          <w:color w:val="111111"/>
          <w:sz w:val="21"/>
        </w:rPr>
        <w:t>문서 간 충돌 시 본문, 별지 3, 별지 1, 별지 2의 순서로 우선한다. 이후 서면 변경합의서는 해당 합의 범위에서 가장 우선한다.</w:t>
      </w:r>
    </w:p>
    <w:p>
      <w:pPr>
        <w:pStyle w:val="Heading1"/>
        <w:keepNext/>
        <w:keepLines/>
      </w:pPr>
      <w:r>
        <w:rPr>
          <w:rFonts w:ascii="AppleGothic" w:hAnsi="AppleGothic" w:eastAsia="AppleGothic"/>
          <w:b/>
          <w:i w:val="0"/>
          <w:color w:val="2E74B5"/>
          <w:sz w:val="28"/>
        </w:rPr>
        <w:t>제7조 (추가 개발 및 변경관리)</w:t>
      </w:r>
    </w:p>
    <w:p>
      <w:pPr>
        <w:numPr>
          <w:ilvl w:val="0"/>
          <w:numId w:val="91"/>
        </w:numPr>
        <w:spacing w:before="0" w:after="80" w:line="300" w:lineRule="auto"/>
      </w:pPr>
      <w:r>
        <w:rPr>
          <w:rFonts w:ascii="AppleGothic" w:hAnsi="AppleGothic" w:eastAsia="AppleGothic"/>
          <w:b w:val="0"/>
          <w:i w:val="0"/>
          <w:color w:val="111111"/>
          <w:sz w:val="21"/>
        </w:rPr>
        <w:t>계약 시 합의된 개발 범위를 초과하는 신규 기능 추가 및 기존 기능의 구조적 변경은 별도 비용으로 협의한다.</w:t>
      </w:r>
    </w:p>
    <w:p>
      <w:pPr>
        <w:numPr>
          <w:ilvl w:val="0"/>
          <w:numId w:val="91"/>
        </w:numPr>
        <w:spacing w:before="0" w:after="80" w:line="300" w:lineRule="auto"/>
      </w:pPr>
      <w:r>
        <w:rPr>
          <w:rFonts w:ascii="AppleGothic" w:hAnsi="AppleGothic" w:eastAsia="AppleGothic"/>
          <w:b w:val="0"/>
          <w:i w:val="0"/>
          <w:color w:val="111111"/>
          <w:sz w:val="21"/>
        </w:rPr>
        <w:t>갑의 요청이 추가 개발에 해당하면 을은 가능한 범위에서 예상 비용, 일정 및 영향 범위를 제시한다. 갑이 이를 서면 승인하기 전까지 을에게 착수 의무가 없다.</w:t>
      </w:r>
    </w:p>
    <w:p>
      <w:pPr>
        <w:numPr>
          <w:ilvl w:val="0"/>
          <w:numId w:val="91"/>
        </w:numPr>
        <w:spacing w:before="0" w:after="80" w:line="300" w:lineRule="auto"/>
      </w:pPr>
      <w:r>
        <w:rPr>
          <w:rFonts w:ascii="AppleGothic" w:hAnsi="AppleGothic" w:eastAsia="AppleGothic"/>
          <w:b w:val="0"/>
          <w:i w:val="0"/>
          <w:color w:val="111111"/>
          <w:sz w:val="21"/>
        </w:rPr>
        <w:t>화면 문구·정책·상품 구조·외부 서비스·데이터 구조 변경으로 기존 기능을 다시 설계하거나 테스트해야 하는 경우, 외형상 작은 요청이라도 작업 영향에 따라 추가 개발로 본다.</w:t>
      </w:r>
    </w:p>
    <w:p>
      <w:pPr>
        <w:numPr>
          <w:ilvl w:val="0"/>
          <w:numId w:val="91"/>
        </w:numPr>
        <w:spacing w:before="0" w:after="80" w:line="300" w:lineRule="auto"/>
      </w:pPr>
      <w:r>
        <w:rPr>
          <w:rFonts w:ascii="AppleGothic" w:hAnsi="AppleGothic" w:eastAsia="AppleGothic"/>
          <w:b w:val="0"/>
          <w:i w:val="0"/>
          <w:color w:val="111111"/>
          <w:sz w:val="21"/>
        </w:rPr>
        <w:t>추가 개발 요청으로 원래 일정에 영향이 생기면 완료 통보일과 검수 일정은 상호 합의한 만큼 조정된다.</w:t>
      </w:r>
    </w:p>
    <w:p>
      <w:pPr>
        <w:pStyle w:val="Heading1"/>
        <w:keepNext/>
        <w:keepLines/>
      </w:pPr>
      <w:r>
        <w:rPr>
          <w:rFonts w:ascii="AppleGothic" w:hAnsi="AppleGothic" w:eastAsia="AppleGothic"/>
          <w:b/>
          <w:i w:val="0"/>
          <w:color w:val="2E74B5"/>
          <w:sz w:val="28"/>
        </w:rPr>
        <w:t>제8조 (검수 및 인수)</w:t>
      </w:r>
    </w:p>
    <w:p>
      <w:pPr>
        <w:numPr>
          <w:ilvl w:val="0"/>
          <w:numId w:val="92"/>
        </w:numPr>
        <w:spacing w:before="0" w:after="80" w:line="300" w:lineRule="auto"/>
      </w:pPr>
      <w:r>
        <w:rPr>
          <w:rFonts w:ascii="AppleGothic" w:hAnsi="AppleGothic" w:eastAsia="AppleGothic"/>
          <w:b w:val="0"/>
          <w:i w:val="0"/>
          <w:color w:val="111111"/>
          <w:sz w:val="21"/>
        </w:rPr>
        <w:t>갑은 개발 완료 통보일 다음 날부터 7일 이내에 별지 2에 따라 검수한다.</w:t>
      </w:r>
    </w:p>
    <w:p>
      <w:pPr>
        <w:numPr>
          <w:ilvl w:val="0"/>
          <w:numId w:val="92"/>
        </w:numPr>
        <w:spacing w:before="0" w:after="80" w:line="300" w:lineRule="auto"/>
      </w:pPr>
      <w:r>
        <w:rPr>
          <w:rFonts w:ascii="AppleGothic" w:hAnsi="AppleGothic" w:eastAsia="AppleGothic"/>
          <w:b w:val="0"/>
          <w:i w:val="0"/>
          <w:color w:val="111111"/>
          <w:sz w:val="21"/>
        </w:rPr>
        <w:t>갑은 개발 범위와 다른 사항을 검수 기간 내 서면으로 통보해야 한다. 통지에는 관련 별지 항목, 재현 순서, 기대 결과, 실제 결과 및 가능한 경우 화면 캡처를 포함한다.</w:t>
      </w:r>
    </w:p>
    <w:p>
      <w:pPr>
        <w:numPr>
          <w:ilvl w:val="0"/>
          <w:numId w:val="92"/>
        </w:numPr>
        <w:spacing w:before="0" w:after="80" w:line="300" w:lineRule="auto"/>
      </w:pPr>
      <w:r>
        <w:rPr>
          <w:rFonts w:ascii="AppleGothic" w:hAnsi="AppleGothic" w:eastAsia="AppleGothic"/>
          <w:b w:val="0"/>
          <w:i w:val="0"/>
          <w:color w:val="111111"/>
          <w:sz w:val="21"/>
        </w:rPr>
        <w:t>단순한 선호 변경, 신규 아이디어, 정책 변경 또는 별지 1에 없는 요구는 검수 부적합 사유가 아니다.</w:t>
      </w:r>
    </w:p>
    <w:p>
      <w:pPr>
        <w:numPr>
          <w:ilvl w:val="0"/>
          <w:numId w:val="92"/>
        </w:numPr>
        <w:spacing w:before="0" w:after="80" w:line="300" w:lineRule="auto"/>
      </w:pPr>
      <w:r>
        <w:rPr>
          <w:rFonts w:ascii="AppleGothic" w:hAnsi="AppleGothic" w:eastAsia="AppleGothic"/>
          <w:b w:val="0"/>
          <w:i w:val="0"/>
          <w:color w:val="111111"/>
          <w:sz w:val="21"/>
        </w:rPr>
        <w:t>을이 통지된 하자를 보완해 재검수를 요청하면 갑은 해당 항목을 3영업일 이내 재검수한다. 재검수는 보완 항목과 그 직접 영향 범위에 한정한다.</w:t>
      </w:r>
    </w:p>
    <w:p>
      <w:pPr>
        <w:numPr>
          <w:ilvl w:val="0"/>
          <w:numId w:val="92"/>
        </w:numPr>
        <w:spacing w:before="0" w:after="80" w:line="300" w:lineRule="auto"/>
      </w:pPr>
      <w:r>
        <w:rPr>
          <w:rFonts w:ascii="AppleGothic" w:hAnsi="AppleGothic" w:eastAsia="AppleGothic"/>
          <w:b w:val="0"/>
          <w:i w:val="0"/>
          <w:color w:val="111111"/>
          <w:sz w:val="21"/>
        </w:rPr>
        <w:t>갑이 검수 기간 내 서면으로 범위 불일치를 통보하지 않으면 기간 만료일에 검수가 완료된 것으로 본다. 이는 제9조의 하자보수 청구를 제한하지 않는다.</w:t>
      </w:r>
    </w:p>
    <w:p>
      <w:pPr>
        <w:pStyle w:val="Heading1"/>
        <w:keepNext/>
        <w:keepLines/>
      </w:pPr>
      <w:r>
        <w:rPr>
          <w:rFonts w:ascii="AppleGothic" w:hAnsi="AppleGothic" w:eastAsia="AppleGothic"/>
          <w:b/>
          <w:i w:val="0"/>
          <w:color w:val="2E74B5"/>
          <w:sz w:val="28"/>
        </w:rPr>
        <w:t>제9조 (수정 및 무상 하자보수)</w:t>
      </w:r>
    </w:p>
    <w:p>
      <w:pPr>
        <w:numPr>
          <w:ilvl w:val="0"/>
          <w:numId w:val="93"/>
        </w:numPr>
        <w:spacing w:before="0" w:after="80" w:line="300" w:lineRule="auto"/>
      </w:pPr>
      <w:r>
        <w:rPr>
          <w:rFonts w:ascii="AppleGothic" w:hAnsi="AppleGothic" w:eastAsia="AppleGothic"/>
          <w:b w:val="0"/>
          <w:i w:val="0"/>
          <w:color w:val="111111"/>
          <w:sz w:val="21"/>
        </w:rPr>
        <w:t>을은 검수 완료일 다음 날부터 30일간 계약 범위 내 프로그램 오류에 대한 무상 하자보수를 제공한다.</w:t>
      </w:r>
    </w:p>
    <w:p>
      <w:pPr>
        <w:numPr>
          <w:ilvl w:val="0"/>
          <w:numId w:val="93"/>
        </w:numPr>
        <w:spacing w:before="0" w:after="80" w:line="300" w:lineRule="auto"/>
      </w:pPr>
      <w:r>
        <w:rPr>
          <w:rFonts w:ascii="AppleGothic" w:hAnsi="AppleGothic" w:eastAsia="AppleGothic"/>
          <w:b w:val="0"/>
          <w:i w:val="0"/>
          <w:color w:val="111111"/>
          <w:sz w:val="21"/>
        </w:rPr>
        <w:t>무상 하자보수는 재현 가능한 하자의 원인 분석과 수정에 한정하며, 기능 추가, 디자인 변경, 정책 변경 및 제3자 서비스 변경에 따른 수정은 포함하지 않는다.</w:t>
      </w:r>
    </w:p>
    <w:p>
      <w:pPr>
        <w:numPr>
          <w:ilvl w:val="0"/>
          <w:numId w:val="93"/>
        </w:numPr>
        <w:spacing w:before="0" w:after="80" w:line="300" w:lineRule="auto"/>
      </w:pPr>
      <w:r>
        <w:rPr>
          <w:rFonts w:ascii="AppleGothic" w:hAnsi="AppleGothic" w:eastAsia="AppleGothic"/>
          <w:b w:val="0"/>
          <w:i w:val="0"/>
          <w:color w:val="111111"/>
          <w:sz w:val="21"/>
        </w:rPr>
        <w:t>갑 또는 제3자가 소스·데이터베이스·배포 설정을 변경한 경우, 지원하지 않는 브라우저·단말 환경, 잘못된 운영 데이터, 계정·비밀키 유출, 외부 서비스 장애·정책 변경으로 발생한 문제는 무상 하자보수 대상이 아니다. 다만 을의 고의 또는 중대한 과실로 발생한 경우는 제외한다.</w:t>
      </w:r>
    </w:p>
    <w:p>
      <w:pPr>
        <w:numPr>
          <w:ilvl w:val="0"/>
          <w:numId w:val="93"/>
        </w:numPr>
        <w:spacing w:before="0" w:after="80" w:line="300" w:lineRule="auto"/>
      </w:pPr>
      <w:r>
        <w:rPr>
          <w:rFonts w:ascii="AppleGothic" w:hAnsi="AppleGothic" w:eastAsia="AppleGothic"/>
          <w:b w:val="0"/>
          <w:i w:val="0"/>
          <w:color w:val="111111"/>
          <w:sz w:val="21"/>
        </w:rPr>
        <w:t>하자보수 기간이 끝난 뒤의 수정, 긴급 대응, 모니터링, 데이터 복구, 버전 업그레이드 및 보안 패치는 별도 유지보수 계약이 없는 한 유상 업무이다.</w:t>
      </w:r>
    </w:p>
    <w:p>
      <w:pPr>
        <w:pStyle w:val="Heading1"/>
        <w:keepNext/>
        <w:keepLines/>
      </w:pPr>
      <w:r>
        <w:rPr>
          <w:rFonts w:ascii="AppleGothic" w:hAnsi="AppleGothic" w:eastAsia="AppleGothic"/>
          <w:b/>
          <w:i w:val="0"/>
          <w:color w:val="2E74B5"/>
          <w:sz w:val="28"/>
        </w:rPr>
        <w:t>제10조 (운영비 및 제3자 서비스)</w:t>
      </w:r>
    </w:p>
    <w:p>
      <w:pPr>
        <w:numPr>
          <w:ilvl w:val="0"/>
          <w:numId w:val="94"/>
        </w:numPr>
        <w:spacing w:before="0" w:after="80" w:line="300" w:lineRule="auto"/>
      </w:pPr>
      <w:r>
        <w:rPr>
          <w:rFonts w:ascii="AppleGothic" w:hAnsi="AppleGothic" w:eastAsia="AppleGothic"/>
          <w:b w:val="0"/>
          <w:i w:val="0"/>
          <w:color w:val="111111"/>
          <w:sz w:val="21"/>
        </w:rPr>
        <w:t>서비스 운영에 발생하는 호스팅, 도메인, 데이터베이스, 스토리지, 문자·이메일·API 및 기타 제3자 서비스 이용료는 갑이 부담한다.</w:t>
      </w:r>
    </w:p>
    <w:p>
      <w:pPr>
        <w:numPr>
          <w:ilvl w:val="0"/>
          <w:numId w:val="94"/>
        </w:numPr>
        <w:spacing w:before="0" w:after="80" w:line="300" w:lineRule="auto"/>
      </w:pPr>
      <w:r>
        <w:rPr>
          <w:rFonts w:ascii="AppleGothic" w:hAnsi="AppleGothic" w:eastAsia="AppleGothic"/>
          <w:b w:val="0"/>
          <w:i w:val="0"/>
          <w:color w:val="111111"/>
          <w:sz w:val="21"/>
        </w:rPr>
        <w:t>현재 시스템은 Vercel, Supabase 및 Kakao 주소 검색 등 제3자 서비스에 의존한다. 요금제, 사용량 제한, 약관, API, 보안 정책 또는 제공 중단은 각 제공자의 책임 영역이다.</w:t>
      </w:r>
    </w:p>
    <w:p>
      <w:pPr>
        <w:numPr>
          <w:ilvl w:val="0"/>
          <w:numId w:val="94"/>
        </w:numPr>
        <w:spacing w:before="0" w:after="80" w:line="300" w:lineRule="auto"/>
      </w:pPr>
      <w:r>
        <w:rPr>
          <w:rFonts w:ascii="AppleGothic" w:hAnsi="AppleGothic" w:eastAsia="AppleGothic"/>
          <w:b w:val="0"/>
          <w:i w:val="0"/>
          <w:color w:val="111111"/>
          <w:sz w:val="21"/>
        </w:rPr>
        <w:t>제3자 서비스의 변경에 맞춘 마이그레이션·대체 연동·설정 변경은 을의 하자가 아니며, 필요한 경우 별도 개발로 협의한다.</w:t>
      </w:r>
    </w:p>
    <w:p>
      <w:pPr>
        <w:numPr>
          <w:ilvl w:val="0"/>
          <w:numId w:val="94"/>
        </w:numPr>
        <w:spacing w:before="0" w:after="80" w:line="300" w:lineRule="auto"/>
      </w:pPr>
      <w:r>
        <w:rPr>
          <w:rFonts w:ascii="AppleGothic" w:hAnsi="AppleGothic" w:eastAsia="AppleGothic"/>
          <w:b w:val="0"/>
          <w:i w:val="0"/>
          <w:color w:val="111111"/>
          <w:sz w:val="21"/>
        </w:rPr>
        <w:t>운영 계정은 원칙적으로 갑 명의로 개설한다. 을 명의 계정을 임시로 사용한 경우 갑은 인도 시점까지 본인 명의 계정으로 이전하는 데 협조한다.</w:t>
      </w:r>
    </w:p>
    <w:p>
      <w:pPr>
        <w:pStyle w:val="Heading1"/>
        <w:keepNext/>
        <w:keepLines/>
      </w:pPr>
      <w:r>
        <w:rPr>
          <w:rFonts w:ascii="AppleGothic" w:hAnsi="AppleGothic" w:eastAsia="AppleGothic"/>
          <w:b/>
          <w:i w:val="0"/>
          <w:color w:val="2E74B5"/>
          <w:sz w:val="28"/>
        </w:rPr>
        <w:t>제11조 (소스코드·저작권 및 이용권)</w:t>
      </w:r>
    </w:p>
    <w:p>
      <w:pPr>
        <w:numPr>
          <w:ilvl w:val="0"/>
          <w:numId w:val="95"/>
        </w:numPr>
        <w:spacing w:before="0" w:after="80" w:line="300" w:lineRule="auto"/>
      </w:pPr>
      <w:r>
        <w:rPr>
          <w:rFonts w:ascii="AppleGothic" w:hAnsi="AppleGothic" w:eastAsia="AppleGothic"/>
          <w:b w:val="0"/>
          <w:i w:val="0"/>
          <w:color w:val="111111"/>
          <w:sz w:val="21"/>
        </w:rPr>
        <w:t>개발대금 전액 지급 완료 후 을은 본 프로젝트를 위해 개발된 결과물의 소스코드와 운영에 필요한 범위의 인도 자료를 갑에게 인도한다.</w:t>
      </w:r>
    </w:p>
    <w:p>
      <w:pPr>
        <w:numPr>
          <w:ilvl w:val="0"/>
          <w:numId w:val="95"/>
        </w:numPr>
        <w:spacing w:before="0" w:after="80" w:line="300" w:lineRule="auto"/>
      </w:pPr>
      <w:r>
        <w:rPr>
          <w:rFonts w:ascii="AppleGothic" w:hAnsi="AppleGothic" w:eastAsia="AppleGothic"/>
          <w:b w:val="0"/>
          <w:i w:val="0"/>
          <w:color w:val="111111"/>
          <w:sz w:val="21"/>
        </w:rPr>
        <w:t>을은 갑에게 본 서비스를 운영·유지·수정하고 제3의 유지보수 업체에 이를 위탁할 수 있는 영구적·비독점적 이용권을 허락한다. 별도 서면 합의가 없는 한 이는 을의 저작재산권 자체를 양도하는 것으로 해석하지 않는다.</w:t>
      </w:r>
    </w:p>
    <w:p>
      <w:pPr>
        <w:numPr>
          <w:ilvl w:val="0"/>
          <w:numId w:val="95"/>
        </w:numPr>
        <w:spacing w:before="0" w:after="80" w:line="300" w:lineRule="auto"/>
      </w:pPr>
      <w:r>
        <w:rPr>
          <w:rFonts w:ascii="AppleGothic" w:hAnsi="AppleGothic" w:eastAsia="AppleGothic"/>
          <w:b w:val="0"/>
          <w:i w:val="0"/>
          <w:color w:val="111111"/>
          <w:sz w:val="21"/>
        </w:rPr>
        <w:t>을이 계약 전부터 보유하거나 독립적으로 개발한 범용 코드, 라이브러리, 개발 도구, 템플릿, 알고리즘, 노하우 및 제3자 오픈소스의 권리는 양도 대상에서 제외한다.</w:t>
      </w:r>
    </w:p>
    <w:p>
      <w:pPr>
        <w:numPr>
          <w:ilvl w:val="0"/>
          <w:numId w:val="95"/>
        </w:numPr>
        <w:spacing w:before="0" w:after="80" w:line="300" w:lineRule="auto"/>
      </w:pPr>
      <w:r>
        <w:rPr>
          <w:rFonts w:ascii="AppleGothic" w:hAnsi="AppleGothic" w:eastAsia="AppleGothic"/>
          <w:b w:val="0"/>
          <w:i w:val="0"/>
          <w:color w:val="111111"/>
          <w:sz w:val="21"/>
        </w:rPr>
        <w:t>제3자 오픈소스 및 서비스는 각 라이선스와 이용약관에 따른다. 갑은 해당 조건을 승계해 준수한다.</w:t>
      </w:r>
    </w:p>
    <w:p>
      <w:pPr>
        <w:numPr>
          <w:ilvl w:val="0"/>
          <w:numId w:val="95"/>
        </w:numPr>
        <w:spacing w:before="0" w:after="80" w:line="300" w:lineRule="auto"/>
      </w:pPr>
      <w:r>
        <w:rPr>
          <w:rFonts w:ascii="AppleGothic" w:hAnsi="AppleGothic" w:eastAsia="AppleGothic"/>
          <w:b w:val="0"/>
          <w:i w:val="0"/>
          <w:color w:val="111111"/>
          <w:sz w:val="21"/>
        </w:rPr>
        <w:t>갑이 제공한 상호, 로고, 이미지, 상품 설명, 고객 안내 문구 및 데이터의 권리는 갑 또는 정당한 권리자에게 귀속되며, 갑은 을의 계약 수행을 위해 필요한 이용을 허락한다.</w:t>
      </w:r>
    </w:p>
    <w:p>
      <w:pPr>
        <w:pStyle w:val="Heading1"/>
        <w:keepNext/>
        <w:keepLines/>
      </w:pPr>
      <w:r>
        <w:rPr>
          <w:rFonts w:ascii="AppleGothic" w:hAnsi="AppleGothic" w:eastAsia="AppleGothic"/>
          <w:b/>
          <w:i w:val="0"/>
          <w:color w:val="2E74B5"/>
          <w:sz w:val="28"/>
        </w:rPr>
        <w:t>제12조 (개인정보·보안 및 비밀유지)</w:t>
      </w:r>
    </w:p>
    <w:p>
      <w:pPr>
        <w:numPr>
          <w:ilvl w:val="0"/>
          <w:numId w:val="96"/>
        </w:numPr>
        <w:spacing w:before="0" w:after="80" w:line="300" w:lineRule="auto"/>
      </w:pPr>
      <w:r>
        <w:rPr>
          <w:rFonts w:ascii="AppleGothic" w:hAnsi="AppleGothic" w:eastAsia="AppleGothic"/>
          <w:b w:val="0"/>
          <w:i w:val="0"/>
          <w:color w:val="111111"/>
          <w:sz w:val="21"/>
        </w:rPr>
        <w:t>당사자는 계약 이행 중 알게 된 상대방의 비공개 기술·영업·고객 정보를 계약 목적 외로 사용하거나 제3자에게 부당하게 공개하지 않는다.</w:t>
      </w:r>
    </w:p>
    <w:p>
      <w:pPr>
        <w:numPr>
          <w:ilvl w:val="0"/>
          <w:numId w:val="96"/>
        </w:numPr>
        <w:spacing w:before="0" w:after="80" w:line="300" w:lineRule="auto"/>
      </w:pPr>
      <w:r>
        <w:rPr>
          <w:rFonts w:ascii="AppleGothic" w:hAnsi="AppleGothic" w:eastAsia="AppleGothic"/>
          <w:b w:val="0"/>
          <w:i w:val="0"/>
          <w:color w:val="111111"/>
          <w:sz w:val="21"/>
        </w:rPr>
        <w:t>갑은 서비스 운영자이자 개인정보 처리 주체로서 개인정보 처리방침, 수집·이용 동의, 보유기간, 파기, 정보주체 요청 및 제3자 서비스 이용의 적법성을 마련하고 운영한다.</w:t>
      </w:r>
    </w:p>
    <w:p>
      <w:pPr>
        <w:numPr>
          <w:ilvl w:val="0"/>
          <w:numId w:val="96"/>
        </w:numPr>
        <w:spacing w:before="0" w:after="80" w:line="300" w:lineRule="auto"/>
      </w:pPr>
      <w:r>
        <w:rPr>
          <w:rFonts w:ascii="AppleGothic" w:hAnsi="AppleGothic" w:eastAsia="AppleGothic"/>
          <w:b w:val="0"/>
          <w:i w:val="0"/>
          <w:color w:val="111111"/>
          <w:sz w:val="21"/>
        </w:rPr>
        <w:t>을은 제공받은 운영 비밀키와 개인정보를 개발·검수 목적에 필요한 범위에서만 취급하고, 인도 후 보관 필요가 없는 사본은 합리적인 기간 내 삭제한다.</w:t>
      </w:r>
    </w:p>
    <w:p>
      <w:pPr>
        <w:numPr>
          <w:ilvl w:val="0"/>
          <w:numId w:val="96"/>
        </w:numPr>
        <w:spacing w:before="0" w:after="80" w:line="300" w:lineRule="auto"/>
      </w:pPr>
      <w:r>
        <w:rPr>
          <w:rFonts w:ascii="AppleGothic" w:hAnsi="AppleGothic" w:eastAsia="AppleGothic"/>
          <w:b w:val="0"/>
          <w:i w:val="0"/>
          <w:color w:val="111111"/>
          <w:sz w:val="21"/>
        </w:rPr>
        <w:t>갑은 인도 후 관리자 계정, 배포 권한, 데이터베이스 비밀키 및 백업을 관리한다. 계정 공유나 권한 변경은 최소 권한 원칙에 따라 수행한다.</w:t>
      </w:r>
    </w:p>
    <w:p>
      <w:pPr>
        <w:numPr>
          <w:ilvl w:val="0"/>
          <w:numId w:val="96"/>
        </w:numPr>
        <w:spacing w:before="0" w:after="80" w:line="300" w:lineRule="auto"/>
      </w:pPr>
      <w:r>
        <w:rPr>
          <w:rFonts w:ascii="AppleGothic" w:hAnsi="AppleGothic" w:eastAsia="AppleGothic"/>
          <w:b w:val="0"/>
          <w:i w:val="0"/>
          <w:color w:val="111111"/>
          <w:sz w:val="21"/>
        </w:rPr>
        <w:t>비밀유지 의무는 계약 종료 후 3년간 존속하며, 개인정보와 영업비밀은 관련 법령 또는 그 성질상 필요한 기간 동안 보호한다.</w:t>
      </w:r>
    </w:p>
    <w:p>
      <w:pPr>
        <w:pStyle w:val="Heading1"/>
        <w:keepNext/>
        <w:keepLines/>
      </w:pPr>
      <w:r>
        <w:rPr>
          <w:rFonts w:ascii="AppleGothic" w:hAnsi="AppleGothic" w:eastAsia="AppleGothic"/>
          <w:b/>
          <w:i w:val="0"/>
          <w:color w:val="2E74B5"/>
          <w:sz w:val="28"/>
        </w:rPr>
        <w:t>제13조 (운영·유지보수의 제외)</w:t>
      </w:r>
    </w:p>
    <w:p>
      <w:pPr>
        <w:numPr>
          <w:ilvl w:val="0"/>
          <w:numId w:val="97"/>
        </w:numPr>
        <w:spacing w:before="0" w:after="80" w:line="300" w:lineRule="auto"/>
      </w:pPr>
      <w:r>
        <w:rPr>
          <w:rFonts w:ascii="AppleGothic" w:hAnsi="AppleGothic" w:eastAsia="AppleGothic"/>
          <w:b w:val="0"/>
          <w:i w:val="0"/>
          <w:color w:val="111111"/>
          <w:sz w:val="21"/>
        </w:rPr>
        <w:t>개발 완료 후 운영, 상품·주문·고객 데이터 수정, 고객 응대, 입금 확인, 배송 처리, 콘텐츠 등록, 신규 기능 개발 및 지속적인 시스템 유지관리는 본 계약에 포함되지 않는다.</w:t>
      </w:r>
    </w:p>
    <w:p>
      <w:pPr>
        <w:numPr>
          <w:ilvl w:val="0"/>
          <w:numId w:val="97"/>
        </w:numPr>
        <w:spacing w:before="0" w:after="80" w:line="300" w:lineRule="auto"/>
      </w:pPr>
      <w:r>
        <w:rPr>
          <w:rFonts w:ascii="AppleGothic" w:hAnsi="AppleGothic" w:eastAsia="AppleGothic"/>
          <w:b w:val="0"/>
          <w:i w:val="0"/>
          <w:color w:val="111111"/>
          <w:sz w:val="21"/>
        </w:rPr>
        <w:t>장애 상시 모니터링, 응답시간 보장, 정기 백업 점검, 보안 관제, 월간 보고 및 제3자 서비스 비용 관리는 별도 유지보수 계약이 있을 때만 제공한다.</w:t>
      </w:r>
    </w:p>
    <w:p>
      <w:pPr>
        <w:numPr>
          <w:ilvl w:val="0"/>
          <w:numId w:val="97"/>
        </w:numPr>
        <w:spacing w:before="0" w:after="80" w:line="300" w:lineRule="auto"/>
      </w:pPr>
      <w:r>
        <w:rPr>
          <w:rFonts w:ascii="AppleGothic" w:hAnsi="AppleGothic" w:eastAsia="AppleGothic"/>
          <w:b w:val="0"/>
          <w:i w:val="0"/>
          <w:color w:val="111111"/>
          <w:sz w:val="21"/>
        </w:rPr>
        <w:t>갑이 운영 지원을 요청하는 경우 당사자는 업무 범위, 대응 시간, 월 비용과 책임 한도를 별도 계약으로 정한다.</w:t>
      </w:r>
    </w:p>
    <w:p>
      <w:pPr>
        <w:pStyle w:val="Heading1"/>
        <w:keepNext/>
        <w:keepLines/>
      </w:pPr>
      <w:r>
        <w:rPr>
          <w:rFonts w:ascii="AppleGothic" w:hAnsi="AppleGothic" w:eastAsia="AppleGothic"/>
          <w:b/>
          <w:i w:val="0"/>
          <w:color w:val="2E74B5"/>
          <w:sz w:val="28"/>
        </w:rPr>
        <w:t>제14조 (계약 해지 및 중도 종료)</w:t>
      </w:r>
    </w:p>
    <w:p>
      <w:pPr>
        <w:numPr>
          <w:ilvl w:val="0"/>
          <w:numId w:val="98"/>
        </w:numPr>
        <w:spacing w:before="0" w:after="80" w:line="300" w:lineRule="auto"/>
      </w:pPr>
      <w:r>
        <w:rPr>
          <w:rFonts w:ascii="AppleGothic" w:hAnsi="AppleGothic" w:eastAsia="AppleGothic"/>
          <w:b w:val="0"/>
          <w:i w:val="0"/>
          <w:color w:val="111111"/>
          <w:sz w:val="21"/>
        </w:rPr>
        <w:t>일방이 본 계약의 중대한 의무를 위반하고 상대방의 서면 시정 요구를 받은 날부터 7일 이내에 시정하지 않으면 상대방은 계약을 해지할 수 있다.</w:t>
      </w:r>
    </w:p>
    <w:p>
      <w:pPr>
        <w:numPr>
          <w:ilvl w:val="0"/>
          <w:numId w:val="98"/>
        </w:numPr>
        <w:spacing w:before="0" w:after="80" w:line="300" w:lineRule="auto"/>
      </w:pPr>
      <w:r>
        <w:rPr>
          <w:rFonts w:ascii="AppleGothic" w:hAnsi="AppleGothic" w:eastAsia="AppleGothic"/>
          <w:b w:val="0"/>
          <w:i w:val="0"/>
          <w:color w:val="111111"/>
          <w:sz w:val="21"/>
        </w:rPr>
        <w:t>갑의 사정으로 계약을 중도 종료하는 경우 갑은 종료일까지 완료된 업무의 비율에 따른 대금, 이미 발생한 제3자 비용 및 취소할 수 없는 비용을 지급한다.</w:t>
      </w:r>
    </w:p>
    <w:p>
      <w:pPr>
        <w:numPr>
          <w:ilvl w:val="0"/>
          <w:numId w:val="98"/>
        </w:numPr>
        <w:spacing w:before="0" w:after="80" w:line="300" w:lineRule="auto"/>
      </w:pPr>
      <w:r>
        <w:rPr>
          <w:rFonts w:ascii="AppleGothic" w:hAnsi="AppleGothic" w:eastAsia="AppleGothic"/>
          <w:b w:val="0"/>
          <w:i w:val="0"/>
          <w:color w:val="111111"/>
          <w:sz w:val="21"/>
        </w:rPr>
        <w:t>을의 귀책으로 계약이 종료되면 을은 지급받은 금액 중 미이행 부분에 해당하는 금액을 반환하고, 갑이 전액 지급한 완료 부분은 제11조에 따라 인도한다.</w:t>
      </w:r>
    </w:p>
    <w:p>
      <w:pPr>
        <w:numPr>
          <w:ilvl w:val="0"/>
          <w:numId w:val="98"/>
        </w:numPr>
        <w:spacing w:before="0" w:after="80" w:line="300" w:lineRule="auto"/>
      </w:pPr>
      <w:r>
        <w:rPr>
          <w:rFonts w:ascii="AppleGothic" w:hAnsi="AppleGothic" w:eastAsia="AppleGothic"/>
          <w:b w:val="0"/>
          <w:i w:val="0"/>
          <w:color w:val="111111"/>
          <w:sz w:val="21"/>
        </w:rPr>
        <w:t>계약 종료는 종료 전에 발생한 대금 지급, 비밀유지, 권리, 손해배상 및 분쟁 해결 조항에 영향을 주지 않는다.</w:t>
      </w:r>
    </w:p>
    <w:p>
      <w:pPr>
        <w:pStyle w:val="Heading1"/>
        <w:keepNext/>
        <w:keepLines/>
      </w:pPr>
      <w:r>
        <w:rPr>
          <w:rFonts w:ascii="AppleGothic" w:hAnsi="AppleGothic" w:eastAsia="AppleGothic"/>
          <w:b/>
          <w:i w:val="0"/>
          <w:color w:val="2E74B5"/>
          <w:sz w:val="28"/>
        </w:rPr>
        <w:t>제15조 (책임의 범위)</w:t>
      </w:r>
    </w:p>
    <w:p>
      <w:pPr>
        <w:numPr>
          <w:ilvl w:val="0"/>
          <w:numId w:val="99"/>
        </w:numPr>
        <w:spacing w:before="0" w:after="80" w:line="300" w:lineRule="auto"/>
      </w:pPr>
      <w:r>
        <w:rPr>
          <w:rFonts w:ascii="AppleGothic" w:hAnsi="AppleGothic" w:eastAsia="AppleGothic"/>
          <w:b w:val="0"/>
          <w:i w:val="0"/>
          <w:color w:val="111111"/>
          <w:sz w:val="21"/>
        </w:rPr>
        <w:t>당사자는 자신의 귀책사유로 상대방에게 발생한 통상적이고 직접적인 손해를 배상한다.</w:t>
      </w:r>
    </w:p>
    <w:p>
      <w:pPr>
        <w:numPr>
          <w:ilvl w:val="0"/>
          <w:numId w:val="99"/>
        </w:numPr>
        <w:spacing w:before="0" w:after="80" w:line="300" w:lineRule="auto"/>
      </w:pPr>
      <w:r>
        <w:rPr>
          <w:rFonts w:ascii="AppleGothic" w:hAnsi="AppleGothic" w:eastAsia="AppleGothic"/>
          <w:b w:val="0"/>
          <w:i w:val="0"/>
          <w:color w:val="111111"/>
          <w:sz w:val="21"/>
        </w:rPr>
        <w:t>을의 고의 또는 중대한 과실이 없는 한, 을의 총 손해배상 책임은 갑이 본 계약에 따라 실제 지급한 공급가액의 합계를 한도로 한다.</w:t>
      </w:r>
    </w:p>
    <w:p>
      <w:pPr>
        <w:numPr>
          <w:ilvl w:val="0"/>
          <w:numId w:val="99"/>
        </w:numPr>
        <w:spacing w:before="0" w:after="80" w:line="300" w:lineRule="auto"/>
      </w:pPr>
      <w:r>
        <w:rPr>
          <w:rFonts w:ascii="AppleGothic" w:hAnsi="AppleGothic" w:eastAsia="AppleGothic"/>
          <w:b w:val="0"/>
          <w:i w:val="0"/>
          <w:color w:val="111111"/>
          <w:sz w:val="21"/>
        </w:rPr>
        <w:t>특별손해, 간접손해, 일실이익, 영업중단, 평판 손해 및 갑의 백업 부재로 확대된 손해는 을이 그 발생 가능성을 알았더라도 배상 범위에서 제외한다. 다만 관련 법령상 제한할 수 없는 책임은 제외한다.</w:t>
      </w:r>
    </w:p>
    <w:p>
      <w:pPr>
        <w:numPr>
          <w:ilvl w:val="0"/>
          <w:numId w:val="99"/>
        </w:numPr>
        <w:spacing w:before="0" w:after="80" w:line="300" w:lineRule="auto"/>
      </w:pPr>
      <w:r>
        <w:rPr>
          <w:rFonts w:ascii="AppleGothic" w:hAnsi="AppleGothic" w:eastAsia="AppleGothic"/>
          <w:b w:val="0"/>
          <w:i w:val="0"/>
          <w:color w:val="111111"/>
          <w:sz w:val="21"/>
        </w:rPr>
        <w:t>외부 인프라 장애, 통신망 장애, 천재지변, 정부 조치, 사이버공격 등 합리적으로 통제하기 어려운 사유로 인한 지연 또는 불이행은 해당 당사자의 책임으로 보지 않으며, 당사자는 영향을 줄이기 위해 합리적으로 협력한다.</w:t>
      </w:r>
    </w:p>
    <w:p>
      <w:pPr>
        <w:pStyle w:val="Heading1"/>
        <w:keepNext/>
        <w:keepLines/>
      </w:pPr>
      <w:r>
        <w:rPr>
          <w:rFonts w:ascii="AppleGothic" w:hAnsi="AppleGothic" w:eastAsia="AppleGothic"/>
          <w:b/>
          <w:i w:val="0"/>
          <w:color w:val="2E74B5"/>
          <w:sz w:val="28"/>
        </w:rPr>
        <w:t>제16조 (통지·변경·분쟁 해결)</w:t>
      </w:r>
    </w:p>
    <w:p>
      <w:pPr>
        <w:numPr>
          <w:ilvl w:val="0"/>
          <w:numId w:val="100"/>
        </w:numPr>
        <w:spacing w:before="0" w:after="80" w:line="300" w:lineRule="auto"/>
      </w:pPr>
      <w:r>
        <w:rPr>
          <w:rFonts w:ascii="AppleGothic" w:hAnsi="AppleGothic" w:eastAsia="AppleGothic"/>
          <w:b w:val="0"/>
          <w:i w:val="0"/>
          <w:color w:val="111111"/>
          <w:sz w:val="21"/>
        </w:rPr>
        <w:t>계약의 변경 또는 추가 개발 합의는 당사자의 서면 합의로만 효력이 있다.</w:t>
      </w:r>
    </w:p>
    <w:p>
      <w:pPr>
        <w:numPr>
          <w:ilvl w:val="0"/>
          <w:numId w:val="100"/>
        </w:numPr>
        <w:spacing w:before="0" w:after="80" w:line="300" w:lineRule="auto"/>
      </w:pPr>
      <w:r>
        <w:rPr>
          <w:rFonts w:ascii="AppleGothic" w:hAnsi="AppleGothic" w:eastAsia="AppleGothic"/>
          <w:b w:val="0"/>
          <w:i w:val="0"/>
          <w:color w:val="111111"/>
          <w:sz w:val="21"/>
        </w:rPr>
        <w:t>당사자는 연락처 변경 시 지체 없이 통지하며, 통지하지 않아 종전 연락처로 발송된 서면은 통상 도달할 때 도달한 것으로 본다.</w:t>
      </w:r>
    </w:p>
    <w:p>
      <w:pPr>
        <w:numPr>
          <w:ilvl w:val="0"/>
          <w:numId w:val="100"/>
        </w:numPr>
        <w:spacing w:before="0" w:after="80" w:line="300" w:lineRule="auto"/>
      </w:pPr>
      <w:r>
        <w:rPr>
          <w:rFonts w:ascii="AppleGothic" w:hAnsi="AppleGothic" w:eastAsia="AppleGothic"/>
          <w:b w:val="0"/>
          <w:i w:val="0"/>
          <w:color w:val="111111"/>
          <w:sz w:val="21"/>
        </w:rPr>
        <w:t>본 계약에 정하지 않은 사항은 대한민국 법령과 상관례에 따르며, 분쟁 발생 시 먼저 성실히 협의한다.</w:t>
      </w:r>
    </w:p>
    <w:p>
      <w:pPr>
        <w:numPr>
          <w:ilvl w:val="0"/>
          <w:numId w:val="100"/>
        </w:numPr>
        <w:spacing w:before="0" w:after="80" w:line="300" w:lineRule="auto"/>
      </w:pPr>
      <w:r>
        <w:rPr>
          <w:rFonts w:ascii="AppleGothic" w:hAnsi="AppleGothic" w:eastAsia="AppleGothic"/>
          <w:b w:val="0"/>
          <w:i w:val="0"/>
          <w:color w:val="111111"/>
          <w:sz w:val="21"/>
        </w:rPr>
        <w:t>협의로 해결되지 않는 분쟁은 민사소송법상 관할 법원을 제1심 전속 관할 법원으로 한다.</w:t>
      </w:r>
    </w:p>
    <w:p>
      <w:pPr>
        <w:keepNext/>
        <w:spacing w:before="240" w:after="240" w:line="300" w:lineRule="auto"/>
      </w:pPr>
      <w:r>
        <w:rPr>
          <w:rFonts w:ascii="AppleGothic" w:hAnsi="AppleGothic" w:eastAsia="AppleGothic"/>
          <w:b w:val="0"/>
          <w:i w:val="0"/>
          <w:color w:val="111111"/>
          <w:sz w:val="21"/>
        </w:rPr>
        <w:t>본 계약의 성립을 증명하기 위하여 계약서 2부를 작성하고, 갑과 을이 서명 또는 날인한 뒤 각 1부씩 보관한다.</w:t>
      </w:r>
    </w:p>
    <w:p>
      <w:pPr>
        <w:spacing w:before="0" w:after="280" w:line="300" w:lineRule="auto"/>
        <w:jc w:val="center"/>
      </w:pPr>
      <w:r>
        <w:rPr>
          <w:rFonts w:ascii="AppleGothic" w:hAnsi="AppleGothic" w:eastAsia="AppleGothic"/>
          <w:b/>
          <w:i w:val="0"/>
          <w:color w:val="111111"/>
          <w:sz w:val="22"/>
        </w:rPr>
        <w:t>2026년 8월 25일</w:t>
      </w:r>
      <w:r>
        <w:rPr>
          <w:rFonts w:ascii="AppleGothic" w:hAnsi="AppleGothic" w:eastAsia="AppleGothic"/>
          <w:b w:val="0"/>
          <w:i w:val="0"/>
          <w:color w:val="111111"/>
          <w:sz w:val="22"/>
        </w:rPr>
      </w:r>
    </w:p>
    <w:tbl>
      <w:tblPr>
        <w:tblW w:type="dxa" w:w="9360"/>
        <w:jc w:val="left"/>
        <w:tblLayout w:type="fixed"/>
        <w:tblLook w:firstColumn="1" w:firstRow="1" w:lastColumn="0" w:lastRow="0" w:noHBand="0" w:noVBand="1" w:val="04A0"/>
        <w:tblInd w:w="120" w:type="dxa"/>
        <w:tblBorders>
          <w:top w:val="single" w:sz="4" w:space="0" w:color="BFC7D5"/>
          <w:left w:val="single" w:sz="4" w:space="0" w:color="BFC7D5"/>
          <w:bottom w:val="single" w:sz="4" w:space="0" w:color="BFC7D5"/>
          <w:right w:val="single" w:sz="4" w:space="0" w:color="BFC7D5"/>
          <w:insideH w:val="single" w:sz="4" w:space="0" w:color="BFC7D5"/>
          <w:insideV w:val="single" w:sz="4" w:space="0" w:color="BFC7D5"/>
        </w:tblBorders>
      </w:tblPr>
      <w:tblGrid>
        <w:gridCol w:w="1900"/>
        <w:gridCol w:w="7460"/>
      </w:tblGrid>
      <w:tr>
        <w:trPr>
          <w:tblHeader w:val="true"/>
        </w:trPr>
        <w:tc>
          <w:tcPr>
            <w:tcW w:type="dxa" w:w="1900"/>
            <w:shd w:fill="F2F4F7" w:val="clear"/>
            <w:tcMar>
              <w:top w:w="80" w:type="dxa"/>
              <w:start w:w="120" w:type="dxa"/>
              <w:bottom w:w="80" w:type="dxa"/>
              <w:end w:w="120" w:type="dxa"/>
            </w:tcMar>
            <w:vAlign w:val="center"/>
          </w:tcPr>
          <w:p>
            <w:pPr>
              <w:spacing w:before="0" w:after="0" w:line="276" w:lineRule="auto"/>
              <w:jc w:val="left"/>
            </w:pPr>
            <w:r>
              <w:rPr>
                <w:rFonts w:ascii="AppleGothic" w:hAnsi="AppleGothic" w:eastAsia="AppleGothic"/>
                <w:b/>
                <w:i w:val="0"/>
                <w:color w:val="17233D"/>
                <w:sz w:val="19"/>
              </w:rPr>
              <w:t>갑  발주자</w:t>
            </w:r>
          </w:p>
        </w:tc>
        <w:tc>
          <w:tcPr>
            <w:tcW w:type="dxa" w:w="7460"/>
            <w:tcMar>
              <w:top w:w="80" w:type="dxa"/>
              <w:start w:w="120" w:type="dxa"/>
              <w:bottom w:w="80" w:type="dxa"/>
              <w:end w:w="120" w:type="dxa"/>
            </w:tcMar>
            <w:vAlign w:val="center"/>
          </w:tcPr>
          <w:p>
            <w:pPr>
              <w:spacing w:before="0" w:after="0" w:line="276" w:lineRule="auto"/>
              <w:jc w:val="left"/>
            </w:pPr>
            <w:r>
              <w:rPr>
                <w:rFonts w:ascii="AppleGothic" w:hAnsi="AppleGothic" w:eastAsia="AppleGothic"/>
                <w:b w:val="0"/>
                <w:i w:val="0"/>
                <w:color w:val="111111"/>
                <w:sz w:val="19"/>
              </w:rPr>
              <w:t>성명/상호: ____________________    대표자: ____________________    (서명 또는 인)</w:t>
            </w:r>
          </w:p>
        </w:tc>
      </w:tr>
      <w:tr>
        <w:tc>
          <w:tcPr>
            <w:tcW w:type="dxa" w:w="1900"/>
            <w:shd w:fill="F2F4F7" w:val="clear"/>
            <w:tcMar>
              <w:top w:w="80" w:type="dxa"/>
              <w:start w:w="120" w:type="dxa"/>
              <w:bottom w:w="80" w:type="dxa"/>
              <w:end w:w="120" w:type="dxa"/>
            </w:tcMar>
            <w:vAlign w:val="center"/>
          </w:tcPr>
          <w:p>
            <w:pPr>
              <w:spacing w:before="0" w:after="0" w:line="276" w:lineRule="auto"/>
              <w:jc w:val="left"/>
            </w:pPr>
            <w:r>
              <w:rPr>
                <w:rFonts w:ascii="AppleGothic" w:hAnsi="AppleGothic" w:eastAsia="AppleGothic"/>
                <w:b/>
                <w:i w:val="0"/>
                <w:color w:val="17233D"/>
                <w:sz w:val="19"/>
              </w:rPr>
              <w:t>연락처</w:t>
            </w:r>
          </w:p>
        </w:tc>
        <w:tc>
          <w:tcPr>
            <w:tcW w:type="dxa" w:w="7460"/>
            <w:tcMar>
              <w:top w:w="80" w:type="dxa"/>
              <w:start w:w="120" w:type="dxa"/>
              <w:bottom w:w="80" w:type="dxa"/>
              <w:end w:w="120" w:type="dxa"/>
            </w:tcMar>
            <w:vAlign w:val="center"/>
          </w:tcPr>
          <w:p>
            <w:pPr>
              <w:spacing w:before="0" w:after="0" w:line="276" w:lineRule="auto"/>
              <w:jc w:val="left"/>
            </w:pPr>
            <w:r>
              <w:rPr>
                <w:rFonts w:ascii="AppleGothic" w:hAnsi="AppleGothic" w:eastAsia="AppleGothic"/>
                <w:b w:val="0"/>
                <w:i w:val="0"/>
                <w:color w:val="111111"/>
                <w:sz w:val="19"/>
              </w:rPr>
              <w:t>전화: ____________________    이메일: ______________________________</w:t>
            </w:r>
          </w:p>
        </w:tc>
      </w:tr>
      <w:tr>
        <w:tc>
          <w:tcPr>
            <w:tcW w:type="dxa" w:w="1900"/>
            <w:shd w:fill="F2F4F7" w:val="clear"/>
            <w:tcMar>
              <w:top w:w="80" w:type="dxa"/>
              <w:start w:w="120" w:type="dxa"/>
              <w:bottom w:w="80" w:type="dxa"/>
              <w:end w:w="120" w:type="dxa"/>
            </w:tcMar>
            <w:vAlign w:val="center"/>
          </w:tcPr>
          <w:p>
            <w:pPr>
              <w:spacing w:before="0" w:after="0" w:line="276" w:lineRule="auto"/>
              <w:jc w:val="left"/>
            </w:pPr>
            <w:r>
              <w:rPr>
                <w:rFonts w:ascii="AppleGothic" w:hAnsi="AppleGothic" w:eastAsia="AppleGothic"/>
                <w:b/>
                <w:i w:val="0"/>
                <w:color w:val="17233D"/>
                <w:sz w:val="19"/>
              </w:rPr>
              <w:t>을  개발자</w:t>
            </w:r>
          </w:p>
        </w:tc>
        <w:tc>
          <w:tcPr>
            <w:tcW w:type="dxa" w:w="7460"/>
            <w:tcMar>
              <w:top w:w="80" w:type="dxa"/>
              <w:start w:w="120" w:type="dxa"/>
              <w:bottom w:w="80" w:type="dxa"/>
              <w:end w:w="120" w:type="dxa"/>
            </w:tcMar>
            <w:vAlign w:val="center"/>
          </w:tcPr>
          <w:p>
            <w:pPr>
              <w:spacing w:before="0" w:after="0" w:line="276" w:lineRule="auto"/>
              <w:jc w:val="left"/>
            </w:pPr>
            <w:r>
              <w:rPr>
                <w:rFonts w:ascii="AppleGothic" w:hAnsi="AppleGothic" w:eastAsia="AppleGothic"/>
                <w:b w:val="0"/>
                <w:i w:val="0"/>
                <w:color w:val="111111"/>
                <w:sz w:val="19"/>
              </w:rPr>
              <w:t>성명/상호: ____________________    대표자: ____________________    (서명 또는 인)</w:t>
            </w:r>
          </w:p>
        </w:tc>
      </w:tr>
      <w:tr>
        <w:tc>
          <w:tcPr>
            <w:tcW w:type="dxa" w:w="1900"/>
            <w:shd w:fill="F2F4F7" w:val="clear"/>
            <w:tcMar>
              <w:top w:w="80" w:type="dxa"/>
              <w:start w:w="120" w:type="dxa"/>
              <w:bottom w:w="80" w:type="dxa"/>
              <w:end w:w="120" w:type="dxa"/>
            </w:tcMar>
            <w:vAlign w:val="center"/>
          </w:tcPr>
          <w:p>
            <w:pPr>
              <w:spacing w:before="0" w:after="0" w:line="276" w:lineRule="auto"/>
              <w:jc w:val="left"/>
            </w:pPr>
            <w:r>
              <w:rPr>
                <w:rFonts w:ascii="AppleGothic" w:hAnsi="AppleGothic" w:eastAsia="AppleGothic"/>
                <w:b/>
                <w:i w:val="0"/>
                <w:color w:val="17233D"/>
                <w:sz w:val="19"/>
              </w:rPr>
              <w:t>연락처</w:t>
            </w:r>
          </w:p>
        </w:tc>
        <w:tc>
          <w:tcPr>
            <w:tcW w:type="dxa" w:w="7460"/>
            <w:tcMar>
              <w:top w:w="80" w:type="dxa"/>
              <w:start w:w="120" w:type="dxa"/>
              <w:bottom w:w="80" w:type="dxa"/>
              <w:end w:w="120" w:type="dxa"/>
            </w:tcMar>
            <w:vAlign w:val="center"/>
          </w:tcPr>
          <w:p>
            <w:pPr>
              <w:spacing w:before="0" w:after="0" w:line="276" w:lineRule="auto"/>
              <w:jc w:val="left"/>
            </w:pPr>
            <w:r>
              <w:rPr>
                <w:rFonts w:ascii="AppleGothic" w:hAnsi="AppleGothic" w:eastAsia="AppleGothic"/>
                <w:b w:val="0"/>
                <w:i w:val="0"/>
                <w:color w:val="111111"/>
                <w:sz w:val="19"/>
              </w:rPr>
              <w:t>전화: ____________________    이메일: ______________________________</w:t>
            </w:r>
          </w:p>
        </w:tc>
      </w:tr>
    </w:tbl>
    <w:p>
      <w:pPr>
        <w:spacing w:before="0" w:after="40" w:line="300" w:lineRule="auto"/>
      </w:pPr>
      <w:r>
        <w:rPr>
          <w:rFonts w:ascii="AppleGothic" w:hAnsi="AppleGothic" w:eastAsia="AppleGothic"/>
          <w:b w:val="0"/>
          <w:i w:val="0"/>
          <w:color w:val="111111"/>
          <w:sz w:val="4"/>
        </w:rPr>
      </w:r>
    </w:p>
    <w:p>
      <w:r>
        <w:br w:type="page"/>
      </w:r>
    </w:p>
    <w:p>
      <w:pPr>
        <w:spacing w:before="0" w:after="40" w:line="300" w:lineRule="auto"/>
      </w:pPr>
      <w:r>
        <w:rPr>
          <w:rFonts w:ascii="AppleGothic" w:hAnsi="AppleGothic" w:eastAsia="AppleGothic"/>
          <w:b w:val="0"/>
          <w:i w:val="0"/>
          <w:color w:val="2E74B5"/>
          <w:sz w:val="20"/>
        </w:rPr>
        <w:t>별지 1</w:t>
      </w:r>
    </w:p>
    <w:p>
      <w:pPr>
        <w:spacing w:before="0" w:after="80" w:line="300" w:lineRule="auto"/>
      </w:pPr>
      <w:r>
        <w:rPr>
          <w:rFonts w:ascii="AppleGothic" w:hAnsi="AppleGothic" w:eastAsia="AppleGothic"/>
          <w:b w:val="0"/>
          <w:i w:val="0"/>
          <w:color w:val="17233D"/>
          <w:sz w:val="44"/>
        </w:rPr>
        <w:t>개발 범위 명세서</w:t>
      </w:r>
    </w:p>
    <w:p>
      <w:pPr>
        <w:spacing w:before="0" w:after="280" w:line="300" w:lineRule="auto"/>
      </w:pPr>
      <w:r>
        <w:rPr>
          <w:rFonts w:ascii="AppleGothic" w:hAnsi="AppleGothic" w:eastAsia="AppleGothic"/>
          <w:b w:val="0"/>
          <w:i w:val="0"/>
          <w:color w:val="667085"/>
          <w:sz w:val="19"/>
        </w:rPr>
        <w:t>기준 소스: main · commit 370b5fc36bd64754094de3e278c8bb24e102e0e2</w:t>
      </w:r>
    </w:p>
    <w:tbl>
      <w:tblPr>
        <w:tblW w:type="dxa" w:w="9360"/>
        <w:jc w:val="left"/>
        <w:tblLayout w:type="fixed"/>
        <w:tblLook w:firstColumn="1" w:firstRow="1" w:lastColumn="0" w:lastRow="0" w:noHBand="0" w:noVBand="1" w:val="04A0"/>
        <w:tblInd w:w="120" w:type="dxa"/>
        <w:tblBorders>
          <w:top w:val="single" w:sz="6" w:space="0" w:color="D7DEE9"/>
          <w:left w:val="single" w:sz="6" w:space="0" w:color="D7DEE9"/>
          <w:bottom w:val="single" w:sz="6" w:space="0" w:color="D7DEE9"/>
          <w:right w:val="single" w:sz="6" w:space="0" w:color="D7DEE9"/>
          <w:insideH w:val="single" w:sz="6" w:space="0" w:color="D7DEE9"/>
          <w:insideV w:val="single" w:sz="6" w:space="0" w:color="D7DEE9"/>
        </w:tblBorders>
      </w:tblPr>
      <w:tblGrid>
        <w:gridCol w:w="9360"/>
      </w:tblGrid>
      <w:tr>
        <w:trPr>
          <w:tblHeader w:val="true"/>
        </w:trPr>
        <w:tc>
          <w:tcPr>
            <w:tcW w:type="dxa" w:w="9360"/>
            <w:shd w:fill="F7F9FC" w:val="clear"/>
            <w:tcMar>
              <w:top w:w="80" w:type="dxa"/>
              <w:start w:w="120" w:type="dxa"/>
              <w:bottom w:w="80" w:type="dxa"/>
              <w:end w:w="120" w:type="dxa"/>
            </w:tcMar>
            <w:vAlign w:val="center"/>
          </w:tcPr>
          <w:p>
            <w:pPr>
              <w:spacing w:after="0" w:line="276" w:lineRule="auto" w:before="0"/>
            </w:pPr>
            <w:r>
              <w:rPr>
                <w:rFonts w:ascii="AppleGothic" w:hAnsi="AppleGothic" w:eastAsia="AppleGothic"/>
                <w:b/>
                <w:i w:val="0"/>
                <w:color w:val="2E74B5"/>
                <w:sz w:val="20"/>
              </w:rPr>
              <w:t xml:space="preserve">범위 원칙  </w:t>
            </w:r>
            <w:r>
              <w:rPr>
                <w:rFonts w:ascii="AppleGothic" w:hAnsi="AppleGothic" w:eastAsia="AppleGothic"/>
                <w:b w:val="0"/>
                <w:i w:val="0"/>
                <w:color w:val="17233D"/>
                <w:sz w:val="20"/>
              </w:rPr>
              <w:t>아래 ‘포함’ 항목만 정액 개발대금에 포함된다. 예시 문구, 운영 데이터, 제3자 요금제와 향후 변경은 별도이다.</w:t>
            </w:r>
          </w:p>
        </w:tc>
      </w:tr>
    </w:tbl>
    <w:p>
      <w:pPr>
        <w:spacing w:before="0" w:after="40" w:line="300" w:lineRule="auto"/>
      </w:pPr>
      <w:r>
        <w:rPr>
          <w:rFonts w:ascii="AppleGothic" w:hAnsi="AppleGothic" w:eastAsia="AppleGothic"/>
          <w:b w:val="0"/>
          <w:i w:val="0"/>
          <w:color w:val="111111"/>
          <w:sz w:val="4"/>
        </w:rPr>
      </w:r>
    </w:p>
    <w:p>
      <w:pPr>
        <w:pStyle w:val="Heading2"/>
        <w:keepNext/>
        <w:keepLines/>
      </w:pPr>
      <w:r>
        <w:rPr>
          <w:rFonts w:ascii="AppleGothic" w:hAnsi="AppleGothic" w:eastAsia="AppleGothic"/>
          <w:b/>
          <w:i w:val="0"/>
          <w:color w:val="1F4D78"/>
          <w:sz w:val="24"/>
        </w:rPr>
        <w:t>1. 판매 안내·진입</w:t>
      </w:r>
    </w:p>
    <w:p>
      <w:pPr>
        <w:numPr>
          <w:ilvl w:val="0"/>
          <w:numId w:val="82"/>
        </w:numPr>
        <w:spacing w:before="0" w:after="80" w:line="300" w:lineRule="auto"/>
      </w:pPr>
      <w:r>
        <w:rPr>
          <w:rFonts w:ascii="AppleGothic" w:hAnsi="AppleGothic" w:eastAsia="AppleGothic"/>
          <w:b w:val="0"/>
          <w:i w:val="0"/>
          <w:color w:val="111111"/>
          <w:sz w:val="21"/>
        </w:rPr>
        <w:t>고객 메인에서 공개된 판매 차수의 시작 카운트다운, 판매 중 상태, 종료·조기 마감·재오픈 상태 및 남은 주문 가능 건수를 표시한다.</w:t>
      </w:r>
    </w:p>
    <w:p>
      <w:pPr>
        <w:numPr>
          <w:ilvl w:val="0"/>
          <w:numId w:val="82"/>
        </w:numPr>
        <w:spacing w:before="0" w:after="80" w:line="300" w:lineRule="auto"/>
      </w:pPr>
      <w:r>
        <w:rPr>
          <w:rFonts w:ascii="AppleGothic" w:hAnsi="AppleGothic" w:eastAsia="AppleGothic"/>
          <w:b w:val="0"/>
          <w:i w:val="0"/>
          <w:color w:val="111111"/>
          <w:sz w:val="21"/>
        </w:rPr>
        <w:t>공개된 운영 차수를 우선 선택하고, 공개 전 판매는 시작 시각까지 안내한다. 테스트 차수는 전용 링크에서만 접근한다.</w:t>
      </w:r>
    </w:p>
    <w:p>
      <w:pPr>
        <w:numPr>
          <w:ilvl w:val="0"/>
          <w:numId w:val="82"/>
        </w:numPr>
        <w:spacing w:before="0" w:after="80" w:line="300" w:lineRule="auto"/>
      </w:pPr>
      <w:r>
        <w:rPr>
          <w:rFonts w:ascii="AppleGothic" w:hAnsi="AppleGothic" w:eastAsia="AppleGothic"/>
          <w:b w:val="0"/>
          <w:i w:val="0"/>
          <w:color w:val="111111"/>
          <w:sz w:val="21"/>
        </w:rPr>
        <w:t>관리자가 신규 주문서 진입을 일시 중지하거나 재개할 수 있다.</w:t>
      </w:r>
    </w:p>
    <w:p>
      <w:pPr>
        <w:pStyle w:val="Heading2"/>
        <w:keepNext/>
        <w:keepLines/>
      </w:pPr>
      <w:r>
        <w:rPr>
          <w:rFonts w:ascii="AppleGothic" w:hAnsi="AppleGothic" w:eastAsia="AppleGothic"/>
          <w:b/>
          <w:i w:val="0"/>
          <w:color w:val="1F4D78"/>
          <w:sz w:val="24"/>
        </w:rPr>
        <w:t>2. 주문 한도·30분 슬롯</w:t>
      </w:r>
    </w:p>
    <w:p>
      <w:pPr>
        <w:numPr>
          <w:ilvl w:val="0"/>
          <w:numId w:val="82"/>
        </w:numPr>
        <w:spacing w:before="0" w:after="80" w:line="300" w:lineRule="auto"/>
      </w:pPr>
      <w:r>
        <w:rPr>
          <w:rFonts w:ascii="AppleGothic" w:hAnsi="AppleGothic" w:eastAsia="AppleGothic"/>
          <w:b w:val="0"/>
          <w:i w:val="0"/>
          <w:color w:val="111111"/>
          <w:sz w:val="21"/>
        </w:rPr>
        <w:t>주문서 기준 전체 접수 한도와 상품별 선택적 한정 수량을 데이터베이스 트랜잭션으로 검증한다.</w:t>
      </w:r>
    </w:p>
    <w:p>
      <w:pPr>
        <w:numPr>
          <w:ilvl w:val="0"/>
          <w:numId w:val="82"/>
        </w:numPr>
        <w:spacing w:before="0" w:after="80" w:line="300" w:lineRule="auto"/>
      </w:pPr>
      <w:r>
        <w:rPr>
          <w:rFonts w:ascii="AppleGothic" w:hAnsi="AppleGothic" w:eastAsia="AppleGothic"/>
          <w:b w:val="0"/>
          <w:i w:val="0"/>
          <w:color w:val="111111"/>
          <w:sz w:val="21"/>
        </w:rPr>
        <w:t>주문서 진입 시 30분 임시 예약을 부여하고 잔여 건수에서 차감한다. 5분 비활성 경고 후 1분간 활동이 없으면 예약을 반환한다.</w:t>
      </w:r>
    </w:p>
    <w:p>
      <w:pPr>
        <w:numPr>
          <w:ilvl w:val="0"/>
          <w:numId w:val="82"/>
        </w:numPr>
        <w:spacing w:before="0" w:after="80" w:line="300" w:lineRule="auto"/>
      </w:pPr>
      <w:r>
        <w:rPr>
          <w:rFonts w:ascii="AppleGothic" w:hAnsi="AppleGothic" w:eastAsia="AppleGothic"/>
          <w:b w:val="0"/>
          <w:i w:val="0"/>
          <w:color w:val="111111"/>
          <w:sz w:val="21"/>
        </w:rPr>
        <w:t>서버 시간을 기준으로 예약 만료, 하트비트 및 수동 이탈 반환을 처리한다.</w:t>
      </w:r>
    </w:p>
    <w:p>
      <w:pPr>
        <w:numPr>
          <w:ilvl w:val="0"/>
          <w:numId w:val="82"/>
        </w:numPr>
        <w:spacing w:before="0" w:after="80" w:line="300" w:lineRule="auto"/>
      </w:pPr>
      <w:r>
        <w:rPr>
          <w:rFonts w:ascii="AppleGothic" w:hAnsi="AppleGothic" w:eastAsia="AppleGothic"/>
          <w:b w:val="0"/>
          <w:i w:val="0"/>
          <w:color w:val="111111"/>
          <w:sz w:val="21"/>
        </w:rPr>
        <w:t>네트워크 재시도 시 idempotency key를 이용해 동일 제출의 중복 주문 생성을 방지한다.</w:t>
      </w:r>
    </w:p>
    <w:p>
      <w:pPr>
        <w:pStyle w:val="Heading2"/>
        <w:keepNext/>
        <w:keepLines/>
      </w:pPr>
      <w:r>
        <w:rPr>
          <w:rFonts w:ascii="AppleGothic" w:hAnsi="AppleGothic" w:eastAsia="AppleGothic"/>
          <w:b/>
          <w:i w:val="0"/>
          <w:color w:val="1F4D78"/>
          <w:sz w:val="24"/>
        </w:rPr>
        <w:t>3. 상품·옵션·커스텀 주문</w:t>
      </w:r>
    </w:p>
    <w:p>
      <w:pPr>
        <w:numPr>
          <w:ilvl w:val="0"/>
          <w:numId w:val="82"/>
        </w:numPr>
        <w:spacing w:before="0" w:after="80" w:line="300" w:lineRule="auto"/>
      </w:pPr>
      <w:r>
        <w:rPr>
          <w:rFonts w:ascii="AppleGothic" w:hAnsi="AppleGothic" w:eastAsia="AppleGothic"/>
          <w:b w:val="0"/>
          <w:i w:val="0"/>
          <w:color w:val="111111"/>
          <w:sz w:val="21"/>
        </w:rPr>
        <w:t>관리자 설정에 따라 여러 상품을 노출하고, 한 주문에 서로 다른 상품과 동일 유형의 여러 상품을 함께 담을 수 있다.</w:t>
      </w:r>
    </w:p>
    <w:p>
      <w:pPr>
        <w:numPr>
          <w:ilvl w:val="0"/>
          <w:numId w:val="82"/>
        </w:numPr>
        <w:spacing w:before="0" w:after="80" w:line="300" w:lineRule="auto"/>
      </w:pPr>
      <w:r>
        <w:rPr>
          <w:rFonts w:ascii="AppleGothic" w:hAnsi="AppleGothic" w:eastAsia="AppleGothic"/>
          <w:b w:val="0"/>
          <w:i w:val="0"/>
          <w:color w:val="111111"/>
          <w:sz w:val="21"/>
        </w:rPr>
        <w:t>상품별 기본 가격, 한정 수량, 노출 순서, 활성 상태, 단일·복수 선택 옵션 그룹, 필수 여부, 최소·최대 선택 수 및 옵션 추가금을 설정한다.</w:t>
      </w:r>
    </w:p>
    <w:p>
      <w:pPr>
        <w:numPr>
          <w:ilvl w:val="0"/>
          <w:numId w:val="82"/>
        </w:numPr>
        <w:spacing w:before="0" w:after="80" w:line="300" w:lineRule="auto"/>
      </w:pPr>
      <w:r>
        <w:rPr>
          <w:rFonts w:ascii="AppleGothic" w:hAnsi="AppleGothic" w:eastAsia="AppleGothic"/>
          <w:b w:val="0"/>
          <w:i w:val="0"/>
          <w:color w:val="111111"/>
          <w:sz w:val="21"/>
        </w:rPr>
        <w:t>상품 항목별로 이니셜, 스티커 선택·카테고리, 디자인 참고 이미지 및 기타 요청사항을 활성화하고 각각 입력받는다.</w:t>
      </w:r>
    </w:p>
    <w:p>
      <w:pPr>
        <w:numPr>
          <w:ilvl w:val="0"/>
          <w:numId w:val="82"/>
        </w:numPr>
        <w:spacing w:before="0" w:after="80" w:line="300" w:lineRule="auto"/>
      </w:pPr>
      <w:r>
        <w:rPr>
          <w:rFonts w:ascii="AppleGothic" w:hAnsi="AppleGothic" w:eastAsia="AppleGothic"/>
          <w:b w:val="0"/>
          <w:i w:val="0"/>
          <w:color w:val="111111"/>
          <w:sz w:val="21"/>
        </w:rPr>
        <w:t>주문 시 상품명·가격·선택 옵션과 금액을 스냅샷으로 보존한다.</w:t>
      </w:r>
    </w:p>
    <w:p>
      <w:pPr>
        <w:pStyle w:val="Heading2"/>
        <w:keepNext/>
        <w:keepLines/>
      </w:pPr>
      <w:r>
        <w:rPr>
          <w:rFonts w:ascii="AppleGothic" w:hAnsi="AppleGothic" w:eastAsia="AppleGothic"/>
          <w:b/>
          <w:i w:val="0"/>
          <w:color w:val="1F4D78"/>
          <w:sz w:val="24"/>
        </w:rPr>
        <w:t>4. 참고 이미지 업로드</w:t>
      </w:r>
    </w:p>
    <w:p>
      <w:pPr>
        <w:numPr>
          <w:ilvl w:val="0"/>
          <w:numId w:val="82"/>
        </w:numPr>
        <w:spacing w:before="0" w:after="80" w:line="300" w:lineRule="auto"/>
      </w:pPr>
      <w:r>
        <w:rPr>
          <w:rFonts w:ascii="AppleGothic" w:hAnsi="AppleGothic" w:eastAsia="AppleGothic"/>
          <w:b w:val="0"/>
          <w:i w:val="0"/>
          <w:color w:val="111111"/>
          <w:sz w:val="21"/>
        </w:rPr>
        <w:t>모바일 사진 선택·촬영 입력을 제공하고 JPEG, PNG, WebP 및 브라우저에서 디코딩 가능한 HEIC·HEIF 입력을 처리한다.</w:t>
      </w:r>
    </w:p>
    <w:p>
      <w:pPr>
        <w:numPr>
          <w:ilvl w:val="0"/>
          <w:numId w:val="82"/>
        </w:numPr>
        <w:spacing w:before="0" w:after="80" w:line="300" w:lineRule="auto"/>
      </w:pPr>
      <w:r>
        <w:rPr>
          <w:rFonts w:ascii="AppleGothic" w:hAnsi="AppleGothic" w:eastAsia="AppleGothic"/>
          <w:b w:val="0"/>
          <w:i w:val="0"/>
          <w:color w:val="111111"/>
          <w:sz w:val="21"/>
        </w:rPr>
        <w:t>원본 1개당 최대 10MB, 긴 변 최대 1,600px, 변환 결과 약 2MB 이하, 상품당 최대 3장·주문 전체 최대 20장을 검증한다.</w:t>
      </w:r>
    </w:p>
    <w:p>
      <w:pPr>
        <w:numPr>
          <w:ilvl w:val="0"/>
          <w:numId w:val="82"/>
        </w:numPr>
        <w:spacing w:before="0" w:after="80" w:line="300" w:lineRule="auto"/>
      </w:pPr>
      <w:r>
        <w:rPr>
          <w:rFonts w:ascii="AppleGothic" w:hAnsi="AppleGothic" w:eastAsia="AppleGothic"/>
          <w:b w:val="0"/>
          <w:i w:val="0"/>
          <w:color w:val="111111"/>
          <w:sz w:val="21"/>
        </w:rPr>
        <w:t>업로드 상태, 실패 안내, 재시도 및 삭제를 제공하고 주문 항목과 연결해 비공개 저장소에 보관한다.</w:t>
      </w:r>
    </w:p>
    <w:p>
      <w:pPr>
        <w:pStyle w:val="Heading2"/>
        <w:keepNext/>
        <w:keepLines/>
      </w:pPr>
      <w:r>
        <w:rPr>
          <w:rFonts w:ascii="AppleGothic" w:hAnsi="AppleGothic" w:eastAsia="AppleGothic"/>
          <w:b/>
          <w:i w:val="0"/>
          <w:color w:val="1F4D78"/>
          <w:sz w:val="24"/>
        </w:rPr>
        <w:t>5. 수령·배송비·현금영수증</w:t>
      </w:r>
    </w:p>
    <w:p>
      <w:pPr>
        <w:numPr>
          <w:ilvl w:val="0"/>
          <w:numId w:val="82"/>
        </w:numPr>
        <w:spacing w:before="0" w:after="80" w:line="300" w:lineRule="auto"/>
      </w:pPr>
      <w:r>
        <w:rPr>
          <w:rFonts w:ascii="AppleGothic" w:hAnsi="AppleGothic" w:eastAsia="AppleGothic"/>
          <w:b w:val="0"/>
          <w:i w:val="0"/>
          <w:color w:val="111111"/>
          <w:sz w:val="21"/>
        </w:rPr>
        <w:t>택배 배송 또는 직접 픽업을 선택하고, 택배 시 Kakao 주소 검색으로 우편번호·기본 주소·상세 주소를 입력한다.</w:t>
      </w:r>
    </w:p>
    <w:p>
      <w:pPr>
        <w:numPr>
          <w:ilvl w:val="0"/>
          <w:numId w:val="82"/>
        </w:numPr>
        <w:spacing w:before="0" w:after="80" w:line="300" w:lineRule="auto"/>
      </w:pPr>
      <w:r>
        <w:rPr>
          <w:rFonts w:ascii="AppleGothic" w:hAnsi="AppleGothic" w:eastAsia="AppleGothic"/>
          <w:b w:val="0"/>
          <w:i w:val="0"/>
          <w:color w:val="111111"/>
          <w:sz w:val="21"/>
        </w:rPr>
        <w:t>관리자가 기본 배송비, 무료배송 기준, 제주·도서산간 추가 배송비와 픽업 장소·날짜·시간대를 설정한다.</w:t>
      </w:r>
    </w:p>
    <w:p>
      <w:pPr>
        <w:numPr>
          <w:ilvl w:val="0"/>
          <w:numId w:val="82"/>
        </w:numPr>
        <w:spacing w:before="0" w:after="80" w:line="300" w:lineRule="auto"/>
      </w:pPr>
      <w:r>
        <w:rPr>
          <w:rFonts w:ascii="AppleGothic" w:hAnsi="AppleGothic" w:eastAsia="AppleGothic"/>
          <w:b w:val="0"/>
          <w:i w:val="0"/>
          <w:color w:val="111111"/>
          <w:sz w:val="21"/>
        </w:rPr>
        <w:t>서버가 상품 합계, 옵션 추가금, 기본 배송비, 지역 추가 배송비와 최종 입금액을 다시 계산한다.</w:t>
      </w:r>
    </w:p>
    <w:p>
      <w:pPr>
        <w:numPr>
          <w:ilvl w:val="0"/>
          <w:numId w:val="82"/>
        </w:numPr>
        <w:spacing w:before="0" w:after="80" w:line="300" w:lineRule="auto"/>
      </w:pPr>
      <w:r>
        <w:rPr>
          <w:rFonts w:ascii="AppleGothic" w:hAnsi="AppleGothic" w:eastAsia="AppleGothic"/>
          <w:b w:val="0"/>
          <w:i w:val="0"/>
          <w:color w:val="111111"/>
          <w:sz w:val="21"/>
        </w:rPr>
        <w:t>현금영수증 미신청·개인 소득공제·사업자 지출증빙 선택과 식별번호 입력·검증·마스킹을 제공한다. 실제 발급은 포함하지 않는다.</w:t>
      </w:r>
    </w:p>
    <w:p>
      <w:pPr>
        <w:pStyle w:val="Heading2"/>
        <w:keepNext/>
        <w:keepLines/>
      </w:pPr>
      <w:r>
        <w:rPr>
          <w:rFonts w:ascii="AppleGothic" w:hAnsi="AppleGothic" w:eastAsia="AppleGothic"/>
          <w:b/>
          <w:i w:val="0"/>
          <w:color w:val="1F4D78"/>
          <w:sz w:val="24"/>
        </w:rPr>
        <w:t>6. 주문 접수·완료·조회·수정</w:t>
      </w:r>
    </w:p>
    <w:p>
      <w:pPr>
        <w:numPr>
          <w:ilvl w:val="0"/>
          <w:numId w:val="82"/>
        </w:numPr>
        <w:spacing w:before="0" w:after="80" w:line="300" w:lineRule="auto"/>
      </w:pPr>
      <w:r>
        <w:rPr>
          <w:rFonts w:ascii="AppleGothic" w:hAnsi="AppleGothic" w:eastAsia="AppleGothic"/>
          <w:b w:val="0"/>
          <w:i w:val="0"/>
          <w:color w:val="111111"/>
          <w:sz w:val="21"/>
        </w:rPr>
        <w:t>회원가입 없이 주문자명, 휴대전화, 입금자명, 수령 정보, 동의 및 상품 정보를 제출한다. 같은 휴대전화 번호로 여러 주문을 허용한다.</w:t>
      </w:r>
    </w:p>
    <w:p>
      <w:pPr>
        <w:numPr>
          <w:ilvl w:val="0"/>
          <w:numId w:val="82"/>
        </w:numPr>
        <w:spacing w:before="0" w:after="80" w:line="300" w:lineRule="auto"/>
      </w:pPr>
      <w:r>
        <w:rPr>
          <w:rFonts w:ascii="AppleGothic" w:hAnsi="AppleGothic" w:eastAsia="AppleGothic"/>
          <w:b w:val="0"/>
          <w:i w:val="0"/>
          <w:color w:val="111111"/>
          <w:sz w:val="21"/>
        </w:rPr>
        <w:t>BB- 접두어와 무작위 10자리로 주문번호를 발급하고 주문 완료 화면에서 계좌·금액·주문 상태를 표시한다.</w:t>
      </w:r>
    </w:p>
    <w:p>
      <w:pPr>
        <w:numPr>
          <w:ilvl w:val="0"/>
          <w:numId w:val="82"/>
        </w:numPr>
        <w:spacing w:before="0" w:after="80" w:line="300" w:lineRule="auto"/>
      </w:pPr>
      <w:r>
        <w:rPr>
          <w:rFonts w:ascii="AppleGothic" w:hAnsi="AppleGothic" w:eastAsia="AppleGothic"/>
          <w:b w:val="0"/>
          <w:i w:val="0"/>
          <w:color w:val="111111"/>
          <w:sz w:val="21"/>
        </w:rPr>
        <w:t>주문번호와 휴대전화 뒷자리 4개로 인증해 30분간 조회하고 주문·입금·제작·배송/픽업 상태, 상품, 금액, 계좌 및 송장 정보를 확인한다.</w:t>
      </w:r>
    </w:p>
    <w:p>
      <w:pPr>
        <w:numPr>
          <w:ilvl w:val="0"/>
          <w:numId w:val="82"/>
        </w:numPr>
        <w:spacing w:before="0" w:after="80" w:line="300" w:lineRule="auto"/>
      </w:pPr>
      <w:r>
        <w:rPr>
          <w:rFonts w:ascii="AppleGothic" w:hAnsi="AppleGothic" w:eastAsia="AppleGothic"/>
          <w:b w:val="0"/>
          <w:i w:val="0"/>
          <w:color w:val="111111"/>
          <w:sz w:val="21"/>
        </w:rPr>
        <w:t>입금 확인 전 허용 범위에서 주문자 연락처·수령 정보·상품 커스텀 정보를 수정한다.</w:t>
      </w:r>
    </w:p>
    <w:p>
      <w:pPr>
        <w:pStyle w:val="Heading2"/>
        <w:keepNext/>
        <w:keepLines/>
      </w:pPr>
      <w:r>
        <w:rPr>
          <w:rFonts w:ascii="AppleGothic" w:hAnsi="AppleGothic" w:eastAsia="AppleGothic"/>
          <w:b/>
          <w:i w:val="0"/>
          <w:color w:val="1F4D78"/>
          <w:sz w:val="24"/>
        </w:rPr>
        <w:t>7. 관리자 기능</w:t>
      </w:r>
    </w:p>
    <w:p>
      <w:pPr>
        <w:numPr>
          <w:ilvl w:val="0"/>
          <w:numId w:val="82"/>
        </w:numPr>
        <w:spacing w:before="0" w:after="80" w:line="300" w:lineRule="auto"/>
      </w:pPr>
      <w:r>
        <w:rPr>
          <w:rFonts w:ascii="AppleGothic" w:hAnsi="AppleGothic" w:eastAsia="AppleGothic"/>
          <w:b w:val="0"/>
          <w:i w:val="0"/>
          <w:color w:val="111111"/>
          <w:sz w:val="21"/>
        </w:rPr>
        <w:t>Supabase Authentication 기반 관리자 이메일·비밀번호 로그인과 보호된 관리자 화면을 제공한다. 관리자 사용자는 Supabase에서 등록하고 admin_users에 연결한다.</w:t>
      </w:r>
    </w:p>
    <w:p>
      <w:pPr>
        <w:numPr>
          <w:ilvl w:val="0"/>
          <w:numId w:val="82"/>
        </w:numPr>
        <w:spacing w:before="0" w:after="80" w:line="300" w:lineRule="auto"/>
      </w:pPr>
      <w:r>
        <w:rPr>
          <w:rFonts w:ascii="AppleGothic" w:hAnsi="AppleGothic" w:eastAsia="AppleGothic"/>
          <w:b w:val="0"/>
          <w:i w:val="0"/>
          <w:color w:val="111111"/>
          <w:sz w:val="21"/>
        </w:rPr>
        <w:t>차수별 대시보드, 주문 목록·검색·필터, 주문 상세, 연락처·수령 정보 수정, 입금·제작·완료·취소·복구 상태 및 배송사·송장 관리를 제공한다.</w:t>
      </w:r>
    </w:p>
    <w:p>
      <w:pPr>
        <w:numPr>
          <w:ilvl w:val="0"/>
          <w:numId w:val="82"/>
        </w:numPr>
        <w:spacing w:before="0" w:after="80" w:line="300" w:lineRule="auto"/>
      </w:pPr>
      <w:r>
        <w:rPr>
          <w:rFonts w:ascii="AppleGothic" w:hAnsi="AppleGothic" w:eastAsia="AppleGothic"/>
          <w:b w:val="0"/>
          <w:i w:val="0"/>
          <w:color w:val="111111"/>
          <w:sz w:val="21"/>
        </w:rPr>
        <w:t>차수 설정 복사, 운영/테스트 차수 생성, 공개 전 미리보기·점검, 고객 공개, 일시 중지, 보관, 테스트 초기화 및 조건부 초안 삭제를 제공한다.</w:t>
      </w:r>
    </w:p>
    <w:p>
      <w:pPr>
        <w:numPr>
          <w:ilvl w:val="0"/>
          <w:numId w:val="82"/>
        </w:numPr>
        <w:spacing w:before="0" w:after="80" w:line="300" w:lineRule="auto"/>
      </w:pPr>
      <w:r>
        <w:rPr>
          <w:rFonts w:ascii="AppleGothic" w:hAnsi="AppleGothic" w:eastAsia="AppleGothic"/>
          <w:b w:val="0"/>
          <w:i w:val="0"/>
          <w:color w:val="111111"/>
          <w:sz w:val="21"/>
        </w:rPr>
        <w:t>상품 카탈로그와 판매·배송·픽업·계좌·카카오 채널 설정을 관리한다.</w:t>
      </w:r>
    </w:p>
    <w:p>
      <w:pPr>
        <w:numPr>
          <w:ilvl w:val="0"/>
          <w:numId w:val="82"/>
        </w:numPr>
        <w:spacing w:before="0" w:after="80" w:line="300" w:lineRule="auto"/>
      </w:pPr>
      <w:r>
        <w:rPr>
          <w:rFonts w:ascii="AppleGothic" w:hAnsi="AppleGothic" w:eastAsia="AppleGothic"/>
          <w:b w:val="0"/>
          <w:i w:val="0"/>
          <w:color w:val="111111"/>
          <w:sz w:val="21"/>
        </w:rPr>
        <w:t>차수·상태·상품·수령 방식·날짜 등 필터를 반영한 주문 CSV 다운로드를 제공한다.</w:t>
      </w:r>
    </w:p>
    <w:p>
      <w:pPr>
        <w:pStyle w:val="Heading2"/>
        <w:keepNext/>
        <w:keepLines/>
      </w:pPr>
      <w:r>
        <w:rPr>
          <w:rFonts w:ascii="AppleGothic" w:hAnsi="AppleGothic" w:eastAsia="AppleGothic"/>
          <w:b/>
          <w:i w:val="0"/>
          <w:color w:val="1F4D78"/>
          <w:sz w:val="24"/>
        </w:rPr>
        <w:t>8. 기술 구성·보안·배포</w:t>
      </w:r>
    </w:p>
    <w:p>
      <w:pPr>
        <w:numPr>
          <w:ilvl w:val="0"/>
          <w:numId w:val="82"/>
        </w:numPr>
        <w:spacing w:before="0" w:after="80" w:line="300" w:lineRule="auto"/>
      </w:pPr>
      <w:r>
        <w:rPr>
          <w:rFonts w:ascii="AppleGothic" w:hAnsi="AppleGothic" w:eastAsia="AppleGothic"/>
          <w:b w:val="0"/>
          <w:i w:val="0"/>
          <w:color w:val="111111"/>
          <w:sz w:val="21"/>
        </w:rPr>
        <w:t>Next.js App Router 애플리케이션, Supabase Postgres/Auth/Storage 마이그레이션, Vercel 설정 및 환경변수 안내를 제공한다.</w:t>
      </w:r>
    </w:p>
    <w:p>
      <w:pPr>
        <w:numPr>
          <w:ilvl w:val="0"/>
          <w:numId w:val="82"/>
        </w:numPr>
        <w:spacing w:before="0" w:after="80" w:line="300" w:lineRule="auto"/>
      </w:pPr>
      <w:r>
        <w:rPr>
          <w:rFonts w:ascii="AppleGothic" w:hAnsi="AppleGothic" w:eastAsia="AppleGothic"/>
          <w:b w:val="0"/>
          <w:i w:val="0"/>
          <w:color w:val="111111"/>
          <w:sz w:val="21"/>
        </w:rPr>
        <w:t>주요 개인정보와 계좌번호를 애플리케이션 수준에서 암호화하고, 조회 토큰 서명, 동일 출처 확인, 요청 제한 및 비공개 이미지 URL을 적용한다.</w:t>
      </w:r>
    </w:p>
    <w:p>
      <w:pPr>
        <w:numPr>
          <w:ilvl w:val="0"/>
          <w:numId w:val="82"/>
        </w:numPr>
        <w:spacing w:before="0" w:after="80" w:line="300" w:lineRule="auto"/>
      </w:pPr>
      <w:r>
        <w:rPr>
          <w:rFonts w:ascii="AppleGothic" w:hAnsi="AppleGothic" w:eastAsia="AppleGothic"/>
          <w:b w:val="0"/>
          <w:i w:val="0"/>
          <w:color w:val="111111"/>
          <w:sz w:val="21"/>
        </w:rPr>
        <w:t>Vercel 및 Supabase 운영 프로젝트 1세트에 대한 최초 배포와 기본 환경변수·데이터베이스 설정 지원을 포함한다. 계정 개설, 유료 요금제 결제, 도메인 구매는 갑의 책임이다.</w:t>
      </w:r>
    </w:p>
    <w:p>
      <w:pPr>
        <w:numPr>
          <w:ilvl w:val="0"/>
          <w:numId w:val="82"/>
        </w:numPr>
        <w:spacing w:before="0" w:after="80" w:line="300" w:lineRule="auto"/>
      </w:pPr>
      <w:r>
        <w:rPr>
          <w:rFonts w:ascii="AppleGothic" w:hAnsi="AppleGothic" w:eastAsia="AppleGothic"/>
          <w:b w:val="0"/>
          <w:i w:val="0"/>
          <w:color w:val="111111"/>
          <w:sz w:val="21"/>
        </w:rPr>
        <w:t>계약 기준 커밋에서 단위 테스트 20건, TypeScript 타입 검사 및 Next.js 프로덕션 빌드가 2026년 8월 25일 통과했다. 이는 외부 인프라의 무중단 또는 특정 동시접속 수를 보증하는 성능보증이 아니다.</w:t>
      </w:r>
    </w:p>
    <w:p>
      <w:pPr>
        <w:pStyle w:val="Heading2"/>
        <w:keepNext/>
        <w:keepLines/>
      </w:pPr>
      <w:r>
        <w:rPr>
          <w:rFonts w:ascii="AppleGothic" w:hAnsi="AppleGothic" w:eastAsia="AppleGothic"/>
          <w:b/>
          <w:i w:val="0"/>
          <w:color w:val="1F4D78"/>
          <w:sz w:val="24"/>
        </w:rPr>
        <w:t>9. 명시적 제외 범위</w:t>
      </w:r>
    </w:p>
    <w:p>
      <w:pPr>
        <w:numPr>
          <w:ilvl w:val="0"/>
          <w:numId w:val="82"/>
        </w:numPr>
        <w:spacing w:before="0" w:after="80" w:line="300" w:lineRule="auto"/>
      </w:pPr>
      <w:r>
        <w:rPr>
          <w:rFonts w:ascii="AppleGothic" w:hAnsi="AppleGothic" w:eastAsia="AppleGothic"/>
          <w:b w:val="0"/>
          <w:i w:val="0"/>
          <w:color w:val="111111"/>
          <w:sz w:val="21"/>
        </w:rPr>
        <w:t>고객 회원가입·로그인·마이페이지와 복수 관리자 역할·권한 관리 및 관리자 활동 감사 로그</w:t>
      </w:r>
    </w:p>
    <w:p>
      <w:pPr>
        <w:numPr>
          <w:ilvl w:val="0"/>
          <w:numId w:val="82"/>
        </w:numPr>
        <w:spacing w:before="0" w:after="80" w:line="300" w:lineRule="auto"/>
      </w:pPr>
      <w:r>
        <w:rPr>
          <w:rFonts w:ascii="AppleGothic" w:hAnsi="AppleGothic" w:eastAsia="AppleGothic"/>
          <w:b w:val="0"/>
          <w:i w:val="0"/>
          <w:color w:val="111111"/>
          <w:sz w:val="21"/>
        </w:rPr>
        <w:t>카드·간편결제·PG 연동, 사이트 내 현금영수증 실제 발급, 자동 환불 또는 정산</w:t>
      </w:r>
    </w:p>
    <w:p>
      <w:pPr>
        <w:numPr>
          <w:ilvl w:val="0"/>
          <w:numId w:val="82"/>
        </w:numPr>
        <w:spacing w:before="0" w:after="80" w:line="300" w:lineRule="auto"/>
      </w:pPr>
      <w:r>
        <w:rPr>
          <w:rFonts w:ascii="AppleGothic" w:hAnsi="AppleGothic" w:eastAsia="AppleGothic"/>
          <w:b w:val="0"/>
          <w:i w:val="0"/>
          <w:color w:val="111111"/>
          <w:sz w:val="21"/>
        </w:rPr>
        <w:t>고객의 직접 취소·환불 신청, 미입금 자동 취소, 대기 명단, 재입고 알림</w:t>
      </w:r>
    </w:p>
    <w:p>
      <w:pPr>
        <w:numPr>
          <w:ilvl w:val="0"/>
          <w:numId w:val="82"/>
        </w:numPr>
        <w:spacing w:before="0" w:after="80" w:line="300" w:lineRule="auto"/>
      </w:pPr>
      <w:r>
        <w:rPr>
          <w:rFonts w:ascii="AppleGothic" w:hAnsi="AppleGothic" w:eastAsia="AppleGothic"/>
          <w:b w:val="0"/>
          <w:i w:val="0"/>
          <w:color w:val="111111"/>
          <w:sz w:val="21"/>
        </w:rPr>
        <w:t>SMS·카카오 알림톡·이메일 자동 발송과 외부 CRM·회계·택배사 API 연동</w:t>
      </w:r>
    </w:p>
    <w:p>
      <w:pPr>
        <w:numPr>
          <w:ilvl w:val="0"/>
          <w:numId w:val="82"/>
        </w:numPr>
        <w:spacing w:before="0" w:after="80" w:line="300" w:lineRule="auto"/>
      </w:pPr>
      <w:r>
        <w:rPr>
          <w:rFonts w:ascii="AppleGothic" w:hAnsi="AppleGothic" w:eastAsia="AppleGothic"/>
          <w:b w:val="0"/>
          <w:i w:val="0"/>
          <w:color w:val="111111"/>
          <w:sz w:val="21"/>
        </w:rPr>
        <w:t>디자인 시안 제작·승인 워크플로, 다국어, 네이티브 iOS/Android 앱</w:t>
      </w:r>
    </w:p>
    <w:p>
      <w:pPr>
        <w:numPr>
          <w:ilvl w:val="0"/>
          <w:numId w:val="82"/>
        </w:numPr>
        <w:spacing w:before="0" w:after="80" w:line="300" w:lineRule="auto"/>
      </w:pPr>
      <w:r>
        <w:rPr>
          <w:rFonts w:ascii="AppleGothic" w:hAnsi="AppleGothic" w:eastAsia="AppleGothic"/>
          <w:b w:val="0"/>
          <w:i w:val="0"/>
          <w:color w:val="111111"/>
          <w:sz w:val="21"/>
        </w:rPr>
        <w:t>상품·주문·고객 데이터 입력·정리·마이그레이션, 고객 응대, 운영 대행, 입금 확인 및 배송 업무</w:t>
      </w:r>
    </w:p>
    <w:p>
      <w:pPr>
        <w:numPr>
          <w:ilvl w:val="0"/>
          <w:numId w:val="82"/>
        </w:numPr>
        <w:spacing w:before="0" w:after="80" w:line="300" w:lineRule="auto"/>
      </w:pPr>
      <w:r>
        <w:rPr>
          <w:rFonts w:ascii="AppleGothic" w:hAnsi="AppleGothic" w:eastAsia="AppleGothic"/>
          <w:b w:val="0"/>
          <w:i w:val="0"/>
          <w:color w:val="111111"/>
          <w:sz w:val="21"/>
        </w:rPr>
        <w:t>24시간 모니터링, SLA, 정기 유지보수, 보안 관제, 장애 당직, 백업 복구 대행</w:t>
      </w:r>
    </w:p>
    <w:p>
      <w:pPr>
        <w:numPr>
          <w:ilvl w:val="0"/>
          <w:numId w:val="82"/>
        </w:numPr>
        <w:spacing w:before="0" w:after="80" w:line="300" w:lineRule="auto"/>
      </w:pPr>
      <w:r>
        <w:rPr>
          <w:rFonts w:ascii="AppleGothic" w:hAnsi="AppleGothic" w:eastAsia="AppleGothic"/>
          <w:b w:val="0"/>
          <w:i w:val="0"/>
          <w:color w:val="111111"/>
          <w:sz w:val="21"/>
        </w:rPr>
        <w:t>제3자 서비스의 미래 변경 대응, 유료 서비스 이용료, 법률·세무 검토 및 개인정보 문서 작성</w:t>
      </w:r>
    </w:p>
    <w:p>
      <w:pPr>
        <w:numPr>
          <w:ilvl w:val="0"/>
          <w:numId w:val="82"/>
        </w:numPr>
        <w:spacing w:before="0" w:after="80" w:line="300" w:lineRule="auto"/>
      </w:pPr>
      <w:r>
        <w:rPr>
          <w:rFonts w:ascii="AppleGothic" w:hAnsi="AppleGothic" w:eastAsia="AppleGothic"/>
          <w:b w:val="0"/>
          <w:i w:val="0"/>
          <w:color w:val="111111"/>
          <w:sz w:val="21"/>
        </w:rPr>
        <w:t>특정 매출·전환율·검색순위·무중단 또는 특정 동시접속자 수에 대한 보증</w:t>
      </w:r>
    </w:p>
    <w:p>
      <w:pPr>
        <w:numPr>
          <w:ilvl w:val="0"/>
          <w:numId w:val="82"/>
        </w:numPr>
        <w:spacing w:before="0" w:after="80" w:line="300" w:lineRule="auto"/>
      </w:pPr>
      <w:r>
        <w:rPr>
          <w:rFonts w:ascii="AppleGothic" w:hAnsi="AppleGothic" w:eastAsia="AppleGothic"/>
          <w:b w:val="0"/>
          <w:i w:val="0"/>
          <w:color w:val="111111"/>
          <w:sz w:val="21"/>
        </w:rPr>
        <w:t>Internet Explorer 등 서비스 종료 브라우저 및 제3자 서비스가 지원하지 않는 단말 환경</w:t>
      </w:r>
    </w:p>
    <w:p>
      <w:r>
        <w:br w:type="page"/>
      </w:r>
    </w:p>
    <w:p>
      <w:pPr>
        <w:spacing w:before="0" w:after="40" w:line="300" w:lineRule="auto"/>
      </w:pPr>
      <w:r>
        <w:rPr>
          <w:rFonts w:ascii="AppleGothic" w:hAnsi="AppleGothic" w:eastAsia="AppleGothic"/>
          <w:b w:val="0"/>
          <w:i w:val="0"/>
          <w:color w:val="2E74B5"/>
          <w:sz w:val="20"/>
        </w:rPr>
        <w:t>별지 2</w:t>
      </w:r>
    </w:p>
    <w:p>
      <w:pPr>
        <w:spacing w:before="0" w:after="80" w:line="300" w:lineRule="auto"/>
      </w:pPr>
      <w:r>
        <w:rPr>
          <w:rFonts w:ascii="AppleGothic" w:hAnsi="AppleGothic" w:eastAsia="AppleGothic"/>
          <w:b w:val="0"/>
          <w:i w:val="0"/>
          <w:color w:val="17233D"/>
          <w:sz w:val="44"/>
        </w:rPr>
        <w:t>검수 기준 및 인수 체크리스트</w:t>
      </w:r>
    </w:p>
    <w:p>
      <w:pPr>
        <w:spacing w:before="0" w:after="280" w:line="300" w:lineRule="auto"/>
      </w:pPr>
      <w:r>
        <w:rPr>
          <w:rFonts w:ascii="AppleGothic" w:hAnsi="AppleGothic" w:eastAsia="AppleGothic"/>
          <w:b w:val="0"/>
          <w:i w:val="0"/>
          <w:color w:val="667085"/>
          <w:sz w:val="21"/>
        </w:rPr>
        <w:t>검수는 아래 시나리오와 별지 1의 명시 기능을 기준으로 하며, 운영 정책 변경이나 신규 아이디어는 별도 개발로 처리한다.</w:t>
      </w:r>
    </w:p>
    <w:p>
      <w:pPr>
        <w:numPr>
          <w:ilvl w:val="0"/>
          <w:numId w:val="83"/>
        </w:numPr>
        <w:spacing w:before="0" w:after="80" w:line="300" w:lineRule="auto"/>
      </w:pPr>
      <w:r>
        <w:rPr>
          <w:rFonts w:ascii="AppleGothic" w:hAnsi="AppleGothic" w:eastAsia="AppleGothic"/>
          <w:b w:val="0"/>
          <w:i w:val="0"/>
          <w:color w:val="111111"/>
          <w:sz w:val="21"/>
        </w:rPr>
        <w:t>공개된 판매 차수의 시작 전·판매 중·종료/중지 상태와 남은 주문 가능 건수가 표시된다.</w:t>
      </w:r>
    </w:p>
    <w:p>
      <w:pPr>
        <w:numPr>
          <w:ilvl w:val="0"/>
          <w:numId w:val="83"/>
        </w:numPr>
        <w:spacing w:before="0" w:after="80" w:line="300" w:lineRule="auto"/>
      </w:pPr>
      <w:r>
        <w:rPr>
          <w:rFonts w:ascii="AppleGothic" w:hAnsi="AppleGothic" w:eastAsia="AppleGothic"/>
          <w:b w:val="0"/>
          <w:i w:val="0"/>
          <w:color w:val="111111"/>
          <w:sz w:val="21"/>
        </w:rPr>
        <w:t>주문서 진입 시 30분 예약이 생성되고 잔여 건수에서 차감되며, 만료 또는 반환 시 다시 증가한다.</w:t>
      </w:r>
    </w:p>
    <w:p>
      <w:pPr>
        <w:numPr>
          <w:ilvl w:val="0"/>
          <w:numId w:val="83"/>
        </w:numPr>
        <w:spacing w:before="0" w:after="80" w:line="300" w:lineRule="auto"/>
      </w:pPr>
      <w:r>
        <w:rPr>
          <w:rFonts w:ascii="AppleGothic" w:hAnsi="AppleGothic" w:eastAsia="AppleGothic"/>
          <w:b w:val="0"/>
          <w:i w:val="0"/>
          <w:color w:val="111111"/>
          <w:sz w:val="21"/>
        </w:rPr>
        <w:t>관리자가 설정한 전체 주문 한도와 상품별 한정 수량을 초과하는 제출이 서버에서 거절된다.</w:t>
      </w:r>
    </w:p>
    <w:p>
      <w:pPr>
        <w:numPr>
          <w:ilvl w:val="0"/>
          <w:numId w:val="83"/>
        </w:numPr>
        <w:spacing w:before="0" w:after="80" w:line="300" w:lineRule="auto"/>
      </w:pPr>
      <w:r>
        <w:rPr>
          <w:rFonts w:ascii="AppleGothic" w:hAnsi="AppleGothic" w:eastAsia="AppleGothic"/>
          <w:b w:val="0"/>
          <w:i w:val="0"/>
          <w:color w:val="111111"/>
          <w:sz w:val="21"/>
        </w:rPr>
        <w:t>한 주문에 여러 상품과 서로 다른 옵션·이니셜·스티커·기타 요청을 입력할 수 있다.</w:t>
      </w:r>
    </w:p>
    <w:p>
      <w:pPr>
        <w:numPr>
          <w:ilvl w:val="0"/>
          <w:numId w:val="83"/>
        </w:numPr>
        <w:spacing w:before="0" w:after="80" w:line="300" w:lineRule="auto"/>
      </w:pPr>
      <w:r>
        <w:rPr>
          <w:rFonts w:ascii="AppleGothic" w:hAnsi="AppleGothic" w:eastAsia="AppleGothic"/>
          <w:b w:val="0"/>
          <w:i w:val="0"/>
          <w:color w:val="111111"/>
          <w:sz w:val="21"/>
        </w:rPr>
        <w:t>허용 크기와 개수의 이미지를 업로드·재시도·삭제할 수 있고 해당 주문 상품에 연결된다.</w:t>
      </w:r>
    </w:p>
    <w:p>
      <w:pPr>
        <w:numPr>
          <w:ilvl w:val="0"/>
          <w:numId w:val="83"/>
        </w:numPr>
        <w:spacing w:before="0" w:after="80" w:line="300" w:lineRule="auto"/>
      </w:pPr>
      <w:r>
        <w:rPr>
          <w:rFonts w:ascii="AppleGothic" w:hAnsi="AppleGothic" w:eastAsia="AppleGothic"/>
          <w:b w:val="0"/>
          <w:i w:val="0"/>
          <w:color w:val="111111"/>
          <w:sz w:val="21"/>
        </w:rPr>
        <w:t>택배 주소 검색과 상세주소 입력 또는 활성 픽업 일정 선택이 가능하다.</w:t>
      </w:r>
    </w:p>
    <w:p>
      <w:pPr>
        <w:numPr>
          <w:ilvl w:val="0"/>
          <w:numId w:val="83"/>
        </w:numPr>
        <w:spacing w:before="0" w:after="80" w:line="300" w:lineRule="auto"/>
      </w:pPr>
      <w:r>
        <w:rPr>
          <w:rFonts w:ascii="AppleGothic" w:hAnsi="AppleGothic" w:eastAsia="AppleGothic"/>
          <w:b w:val="0"/>
          <w:i w:val="0"/>
          <w:color w:val="111111"/>
          <w:sz w:val="21"/>
        </w:rPr>
        <w:t>상품 합계, 옵션 추가금, 무료배송 기준, 기본 배송비 및 제주·도서산간 추가 배송비가 서버 계산과 일치한다.</w:t>
      </w:r>
    </w:p>
    <w:p>
      <w:pPr>
        <w:numPr>
          <w:ilvl w:val="0"/>
          <w:numId w:val="83"/>
        </w:numPr>
        <w:spacing w:before="0" w:after="80" w:line="300" w:lineRule="auto"/>
      </w:pPr>
      <w:r>
        <w:rPr>
          <w:rFonts w:ascii="AppleGothic" w:hAnsi="AppleGothic" w:eastAsia="AppleGothic"/>
          <w:b w:val="0"/>
          <w:i w:val="0"/>
          <w:color w:val="111111"/>
          <w:sz w:val="21"/>
        </w:rPr>
        <w:t>현금영수증 유형별 식별번호가 검증되고 관리자 화면·CSV에서 필요한 범위로 표시 또는 마스킹된다.</w:t>
      </w:r>
    </w:p>
    <w:p>
      <w:pPr>
        <w:numPr>
          <w:ilvl w:val="0"/>
          <w:numId w:val="83"/>
        </w:numPr>
        <w:spacing w:before="0" w:after="80" w:line="300" w:lineRule="auto"/>
      </w:pPr>
      <w:r>
        <w:rPr>
          <w:rFonts w:ascii="AppleGothic" w:hAnsi="AppleGothic" w:eastAsia="AppleGothic"/>
          <w:b w:val="0"/>
          <w:i w:val="0"/>
          <w:color w:val="111111"/>
          <w:sz w:val="21"/>
        </w:rPr>
        <w:t>주문 제출 후 BB- 형식 주문번호, 주문내역, 입금액과 계좌 안내가 표시된다.</w:t>
      </w:r>
    </w:p>
    <w:p>
      <w:pPr>
        <w:numPr>
          <w:ilvl w:val="0"/>
          <w:numId w:val="83"/>
        </w:numPr>
        <w:spacing w:before="0" w:after="80" w:line="300" w:lineRule="auto"/>
      </w:pPr>
      <w:r>
        <w:rPr>
          <w:rFonts w:ascii="AppleGothic" w:hAnsi="AppleGothic" w:eastAsia="AppleGothic"/>
          <w:b w:val="0"/>
          <w:i w:val="0"/>
          <w:color w:val="111111"/>
          <w:sz w:val="21"/>
        </w:rPr>
        <w:t>주문번호와 휴대전화 뒷자리로 인증한 사용자만 해당 주문 조회 화면에 접근한다.</w:t>
      </w:r>
    </w:p>
    <w:p>
      <w:pPr>
        <w:numPr>
          <w:ilvl w:val="0"/>
          <w:numId w:val="83"/>
        </w:numPr>
        <w:spacing w:before="0" w:after="80" w:line="300" w:lineRule="auto"/>
      </w:pPr>
      <w:r>
        <w:rPr>
          <w:rFonts w:ascii="AppleGothic" w:hAnsi="AppleGothic" w:eastAsia="AppleGothic"/>
          <w:b w:val="0"/>
          <w:i w:val="0"/>
          <w:color w:val="111111"/>
          <w:sz w:val="21"/>
        </w:rPr>
        <w:t>입금 확인 전 허용된 정보 수정은 저장되고, 입금 확인 후 제한되는 변경은 차단된다.</w:t>
      </w:r>
    </w:p>
    <w:p>
      <w:pPr>
        <w:numPr>
          <w:ilvl w:val="0"/>
          <w:numId w:val="83"/>
        </w:numPr>
        <w:spacing w:before="0" w:after="80" w:line="300" w:lineRule="auto"/>
      </w:pPr>
      <w:r>
        <w:rPr>
          <w:rFonts w:ascii="AppleGothic" w:hAnsi="AppleGothic" w:eastAsia="AppleGothic"/>
          <w:b w:val="0"/>
          <w:i w:val="0"/>
          <w:color w:val="111111"/>
          <w:sz w:val="21"/>
        </w:rPr>
        <w:t>관리자 로그인 없이 보호된 관리자 화면과 CSV에 접근할 수 없다.</w:t>
      </w:r>
    </w:p>
    <w:p>
      <w:pPr>
        <w:numPr>
          <w:ilvl w:val="0"/>
          <w:numId w:val="83"/>
        </w:numPr>
        <w:spacing w:before="0" w:after="80" w:line="300" w:lineRule="auto"/>
      </w:pPr>
      <w:r>
        <w:rPr>
          <w:rFonts w:ascii="AppleGothic" w:hAnsi="AppleGothic" w:eastAsia="AppleGothic"/>
          <w:b w:val="0"/>
          <w:i w:val="0"/>
          <w:color w:val="111111"/>
          <w:sz w:val="21"/>
        </w:rPr>
        <w:t>관리자 주문 목록의 주요 필터·검색과 상세 상태 변경, 취소·복구, 배송사·송장 저장이 동작한다.</w:t>
      </w:r>
    </w:p>
    <w:p>
      <w:pPr>
        <w:numPr>
          <w:ilvl w:val="0"/>
          <w:numId w:val="83"/>
        </w:numPr>
        <w:spacing w:before="0" w:after="80" w:line="300" w:lineRule="auto"/>
      </w:pPr>
      <w:r>
        <w:rPr>
          <w:rFonts w:ascii="AppleGothic" w:hAnsi="AppleGothic" w:eastAsia="AppleGothic"/>
          <w:b w:val="0"/>
          <w:i w:val="0"/>
          <w:color w:val="111111"/>
          <w:sz w:val="21"/>
        </w:rPr>
        <w:t>관리자가 판매 설정, 상품·옵션·재고, 픽업 일정과 계좌·안내 정보를 저장할 수 있다.</w:t>
      </w:r>
    </w:p>
    <w:p>
      <w:pPr>
        <w:numPr>
          <w:ilvl w:val="0"/>
          <w:numId w:val="83"/>
        </w:numPr>
        <w:spacing w:before="0" w:after="80" w:line="300" w:lineRule="auto"/>
      </w:pPr>
      <w:r>
        <w:rPr>
          <w:rFonts w:ascii="AppleGothic" w:hAnsi="AppleGothic" w:eastAsia="AppleGothic"/>
          <w:b w:val="0"/>
          <w:i w:val="0"/>
          <w:color w:val="111111"/>
          <w:sz w:val="21"/>
        </w:rPr>
        <w:t>차수 복사, 테스트 차수, 미리보기, 공개, 중지·재개 및 보관이 상태 규칙에 따라 동작한다.</w:t>
      </w:r>
    </w:p>
    <w:p>
      <w:pPr>
        <w:numPr>
          <w:ilvl w:val="0"/>
          <w:numId w:val="83"/>
        </w:numPr>
        <w:spacing w:before="0" w:after="80" w:line="300" w:lineRule="auto"/>
      </w:pPr>
      <w:r>
        <w:rPr>
          <w:rFonts w:ascii="AppleGothic" w:hAnsi="AppleGothic" w:eastAsia="AppleGothic"/>
          <w:b w:val="0"/>
          <w:i w:val="0"/>
          <w:color w:val="111111"/>
          <w:sz w:val="21"/>
        </w:rPr>
        <w:t>CSV가 선택한 필터 범위를 반영하고 한글이 포함된 표준 CSV로 다운로드된다.</w:t>
      </w:r>
    </w:p>
    <w:p>
      <w:pPr>
        <w:numPr>
          <w:ilvl w:val="0"/>
          <w:numId w:val="83"/>
        </w:numPr>
        <w:spacing w:before="0" w:after="80" w:line="300" w:lineRule="auto"/>
      </w:pPr>
      <w:r>
        <w:rPr>
          <w:rFonts w:ascii="AppleGothic" w:hAnsi="AppleGothic" w:eastAsia="AppleGothic"/>
          <w:b w:val="0"/>
          <w:i w:val="0"/>
          <w:color w:val="111111"/>
          <w:sz w:val="21"/>
        </w:rPr>
        <w:t>기준 커밋에서 npm test, npm run typecheck 및 npm run build가 성공한다.</w:t>
      </w:r>
    </w:p>
    <w:p>
      <w:pPr>
        <w:numPr>
          <w:ilvl w:val="0"/>
          <w:numId w:val="83"/>
        </w:numPr>
        <w:spacing w:before="0" w:after="80" w:line="300" w:lineRule="auto"/>
      </w:pPr>
      <w:r>
        <w:rPr>
          <w:rFonts w:ascii="AppleGothic" w:hAnsi="AppleGothic" w:eastAsia="AppleGothic"/>
          <w:b w:val="0"/>
          <w:i w:val="0"/>
          <w:color w:val="111111"/>
          <w:sz w:val="21"/>
        </w:rPr>
        <w:t>갑 명의의 Vercel·Supabase 운영 환경에 기본 배포가 완료되고 필수 환경변수가 등록된다.</w:t>
      </w:r>
    </w:p>
    <w:p>
      <w:pPr>
        <w:pStyle w:val="Heading2"/>
        <w:keepNext/>
        <w:keepLines/>
      </w:pPr>
      <w:r>
        <w:rPr>
          <w:rFonts w:ascii="AppleGothic" w:hAnsi="AppleGothic" w:eastAsia="AppleGothic"/>
          <w:b/>
          <w:i w:val="0"/>
          <w:color w:val="1F4D78"/>
          <w:sz w:val="24"/>
        </w:rPr>
        <w:t>검수 통지 양식</w:t>
      </w:r>
    </w:p>
    <w:tbl>
      <w:tblPr>
        <w:tblW w:type="dxa" w:w="9360"/>
        <w:jc w:val="left"/>
        <w:tblLayout w:type="fixed"/>
        <w:tblLook w:firstColumn="1" w:firstRow="1" w:lastColumn="0" w:lastRow="0" w:noHBand="0" w:noVBand="1" w:val="04A0"/>
        <w:tblInd w:w="120" w:type="dxa"/>
        <w:tblBorders>
          <w:top w:val="single" w:sz="4" w:space="0" w:color="BFC7D5"/>
          <w:left w:val="single" w:sz="4" w:space="0" w:color="BFC7D5"/>
          <w:bottom w:val="single" w:sz="4" w:space="0" w:color="BFC7D5"/>
          <w:right w:val="single" w:sz="4" w:space="0" w:color="BFC7D5"/>
          <w:insideH w:val="single" w:sz="4" w:space="0" w:color="BFC7D5"/>
          <w:insideV w:val="single" w:sz="4" w:space="0" w:color="BFC7D5"/>
        </w:tblBorders>
      </w:tblPr>
      <w:tblGrid>
        <w:gridCol w:w="2100"/>
        <w:gridCol w:w="7260"/>
      </w:tblGrid>
      <w:tr>
        <w:trPr>
          <w:tblHeader w:val="true"/>
        </w:trPr>
        <w:tc>
          <w:tcPr>
            <w:tcW w:type="dxa" w:w="2100"/>
            <w:shd w:fill="F2F4F7" w:val="clear"/>
            <w:tcMar>
              <w:top w:w="80" w:type="dxa"/>
              <w:start w:w="120" w:type="dxa"/>
              <w:bottom w:w="80" w:type="dxa"/>
              <w:end w:w="120" w:type="dxa"/>
            </w:tcMar>
            <w:vAlign w:val="center"/>
          </w:tcPr>
          <w:p>
            <w:pPr>
              <w:spacing w:before="0" w:after="0" w:line="276" w:lineRule="auto"/>
              <w:jc w:val="left"/>
            </w:pPr>
            <w:r>
              <w:rPr>
                <w:rFonts w:ascii="AppleGothic" w:hAnsi="AppleGothic" w:eastAsia="AppleGothic"/>
                <w:b/>
                <w:i w:val="0"/>
                <w:color w:val="17233D"/>
                <w:sz w:val="19"/>
              </w:rPr>
              <w:t>관련 항목</w:t>
            </w:r>
          </w:p>
        </w:tc>
        <w:tc>
          <w:tcPr>
            <w:tcW w:type="dxa" w:w="7260"/>
            <w:tcMar>
              <w:top w:w="80" w:type="dxa"/>
              <w:start w:w="120" w:type="dxa"/>
              <w:bottom w:w="80" w:type="dxa"/>
              <w:end w:w="120" w:type="dxa"/>
            </w:tcMar>
            <w:vAlign w:val="center"/>
          </w:tcPr>
          <w:p>
            <w:pPr>
              <w:spacing w:before="0" w:after="0" w:line="276" w:lineRule="auto"/>
              <w:jc w:val="left"/>
            </w:pPr>
            <w:r>
              <w:rPr>
                <w:rFonts w:ascii="AppleGothic" w:hAnsi="AppleGothic" w:eastAsia="AppleGothic"/>
                <w:b w:val="0"/>
                <w:i w:val="0"/>
                <w:color w:val="111111"/>
                <w:sz w:val="19"/>
              </w:rPr>
              <w:t>별지 1 제____항 / 별지 2 체크 항목 제____번</w:t>
            </w:r>
          </w:p>
        </w:tc>
      </w:tr>
      <w:tr>
        <w:tc>
          <w:tcPr>
            <w:tcW w:type="dxa" w:w="2100"/>
            <w:shd w:fill="F2F4F7" w:val="clear"/>
            <w:tcMar>
              <w:top w:w="80" w:type="dxa"/>
              <w:start w:w="120" w:type="dxa"/>
              <w:bottom w:w="80" w:type="dxa"/>
              <w:end w:w="120" w:type="dxa"/>
            </w:tcMar>
            <w:vAlign w:val="center"/>
          </w:tcPr>
          <w:p>
            <w:pPr>
              <w:spacing w:before="0" w:after="0" w:line="276" w:lineRule="auto"/>
              <w:jc w:val="left"/>
            </w:pPr>
            <w:r>
              <w:rPr>
                <w:rFonts w:ascii="AppleGothic" w:hAnsi="AppleGothic" w:eastAsia="AppleGothic"/>
                <w:b/>
                <w:i w:val="0"/>
                <w:color w:val="17233D"/>
                <w:sz w:val="19"/>
              </w:rPr>
              <w:t>재현 환경</w:t>
            </w:r>
          </w:p>
        </w:tc>
        <w:tc>
          <w:tcPr>
            <w:tcW w:type="dxa" w:w="7260"/>
            <w:tcMar>
              <w:top w:w="80" w:type="dxa"/>
              <w:start w:w="120" w:type="dxa"/>
              <w:bottom w:w="80" w:type="dxa"/>
              <w:end w:w="120" w:type="dxa"/>
            </w:tcMar>
            <w:vAlign w:val="center"/>
          </w:tcPr>
          <w:p>
            <w:pPr>
              <w:spacing w:before="0" w:after="0" w:line="276" w:lineRule="auto"/>
              <w:jc w:val="left"/>
            </w:pPr>
            <w:r>
              <w:rPr>
                <w:rFonts w:ascii="AppleGothic" w:hAnsi="AppleGothic" w:eastAsia="AppleGothic"/>
                <w:b w:val="0"/>
                <w:i w:val="0"/>
                <w:color w:val="111111"/>
                <w:sz w:val="19"/>
              </w:rPr>
              <w:t>URL: ____________________  브라우저/단말: ____________________</w:t>
            </w:r>
          </w:p>
        </w:tc>
      </w:tr>
      <w:tr>
        <w:tc>
          <w:tcPr>
            <w:tcW w:type="dxa" w:w="2100"/>
            <w:shd w:fill="F2F4F7" w:val="clear"/>
            <w:tcMar>
              <w:top w:w="80" w:type="dxa"/>
              <w:start w:w="120" w:type="dxa"/>
              <w:bottom w:w="80" w:type="dxa"/>
              <w:end w:w="120" w:type="dxa"/>
            </w:tcMar>
            <w:vAlign w:val="center"/>
          </w:tcPr>
          <w:p>
            <w:pPr>
              <w:spacing w:before="0" w:after="0" w:line="276" w:lineRule="auto"/>
              <w:jc w:val="left"/>
            </w:pPr>
            <w:r>
              <w:rPr>
                <w:rFonts w:ascii="AppleGothic" w:hAnsi="AppleGothic" w:eastAsia="AppleGothic"/>
                <w:b/>
                <w:i w:val="0"/>
                <w:color w:val="17233D"/>
                <w:sz w:val="19"/>
              </w:rPr>
              <w:t>재현 순서</w:t>
            </w:r>
          </w:p>
        </w:tc>
        <w:tc>
          <w:tcPr>
            <w:tcW w:type="dxa" w:w="7260"/>
            <w:tcMar>
              <w:top w:w="80" w:type="dxa"/>
              <w:start w:w="120" w:type="dxa"/>
              <w:bottom w:w="80" w:type="dxa"/>
              <w:end w:w="120" w:type="dxa"/>
            </w:tcMar>
            <w:vAlign w:val="center"/>
          </w:tcPr>
          <w:p>
            <w:pPr>
              <w:spacing w:before="0" w:after="0" w:line="276" w:lineRule="auto"/>
              <w:jc w:val="left"/>
            </w:pPr>
            <w:r>
              <w:rPr>
                <w:rFonts w:ascii="AppleGothic" w:hAnsi="AppleGothic" w:eastAsia="AppleGothic"/>
                <w:b w:val="0"/>
                <w:i w:val="0"/>
                <w:color w:val="111111"/>
                <w:sz w:val="19"/>
              </w:rPr>
              <w:t>1) ____________________  2) ____________________  3) ____________________</w:t>
            </w:r>
          </w:p>
        </w:tc>
      </w:tr>
      <w:tr>
        <w:tc>
          <w:tcPr>
            <w:tcW w:type="dxa" w:w="2100"/>
            <w:shd w:fill="F2F4F7" w:val="clear"/>
            <w:tcMar>
              <w:top w:w="80" w:type="dxa"/>
              <w:start w:w="120" w:type="dxa"/>
              <w:bottom w:w="80" w:type="dxa"/>
              <w:end w:w="120" w:type="dxa"/>
            </w:tcMar>
            <w:vAlign w:val="center"/>
          </w:tcPr>
          <w:p>
            <w:pPr>
              <w:spacing w:before="0" w:after="0" w:line="276" w:lineRule="auto"/>
              <w:jc w:val="left"/>
            </w:pPr>
            <w:r>
              <w:rPr>
                <w:rFonts w:ascii="AppleGothic" w:hAnsi="AppleGothic" w:eastAsia="AppleGothic"/>
                <w:b/>
                <w:i w:val="0"/>
                <w:color w:val="17233D"/>
                <w:sz w:val="19"/>
              </w:rPr>
              <w:t>기대 결과</w:t>
            </w:r>
          </w:p>
        </w:tc>
        <w:tc>
          <w:tcPr>
            <w:tcW w:type="dxa" w:w="7260"/>
            <w:tcMar>
              <w:top w:w="80" w:type="dxa"/>
              <w:start w:w="120" w:type="dxa"/>
              <w:bottom w:w="80" w:type="dxa"/>
              <w:end w:w="120" w:type="dxa"/>
            </w:tcMar>
            <w:vAlign w:val="center"/>
          </w:tcPr>
          <w:p>
            <w:pPr>
              <w:spacing w:before="0" w:after="0" w:line="276" w:lineRule="auto"/>
              <w:jc w:val="left"/>
            </w:pPr>
            <w:r>
              <w:rPr>
                <w:rFonts w:ascii="AppleGothic" w:hAnsi="AppleGothic" w:eastAsia="AppleGothic"/>
                <w:b w:val="0"/>
                <w:i w:val="0"/>
                <w:color w:val="111111"/>
                <w:sz w:val="19"/>
              </w:rPr>
              <w:t>________________________________________________________________</w:t>
            </w:r>
          </w:p>
        </w:tc>
      </w:tr>
      <w:tr>
        <w:tc>
          <w:tcPr>
            <w:tcW w:type="dxa" w:w="2100"/>
            <w:shd w:fill="F2F4F7" w:val="clear"/>
            <w:tcMar>
              <w:top w:w="80" w:type="dxa"/>
              <w:start w:w="120" w:type="dxa"/>
              <w:bottom w:w="80" w:type="dxa"/>
              <w:end w:w="120" w:type="dxa"/>
            </w:tcMar>
            <w:vAlign w:val="center"/>
          </w:tcPr>
          <w:p>
            <w:pPr>
              <w:spacing w:before="0" w:after="0" w:line="276" w:lineRule="auto"/>
              <w:jc w:val="left"/>
            </w:pPr>
            <w:r>
              <w:rPr>
                <w:rFonts w:ascii="AppleGothic" w:hAnsi="AppleGothic" w:eastAsia="AppleGothic"/>
                <w:b/>
                <w:i w:val="0"/>
                <w:color w:val="17233D"/>
                <w:sz w:val="19"/>
              </w:rPr>
              <w:t>실제 결과</w:t>
            </w:r>
          </w:p>
        </w:tc>
        <w:tc>
          <w:tcPr>
            <w:tcW w:type="dxa" w:w="7260"/>
            <w:tcMar>
              <w:top w:w="80" w:type="dxa"/>
              <w:start w:w="120" w:type="dxa"/>
              <w:bottom w:w="80" w:type="dxa"/>
              <w:end w:w="120" w:type="dxa"/>
            </w:tcMar>
            <w:vAlign w:val="center"/>
          </w:tcPr>
          <w:p>
            <w:pPr>
              <w:spacing w:before="0" w:after="0" w:line="276" w:lineRule="auto"/>
              <w:jc w:val="left"/>
            </w:pPr>
            <w:r>
              <w:rPr>
                <w:rFonts w:ascii="AppleGothic" w:hAnsi="AppleGothic" w:eastAsia="AppleGothic"/>
                <w:b w:val="0"/>
                <w:i w:val="0"/>
                <w:color w:val="111111"/>
                <w:sz w:val="19"/>
              </w:rPr>
              <w:t>________________________________________________________________</w:t>
            </w:r>
          </w:p>
        </w:tc>
      </w:tr>
      <w:tr>
        <w:tc>
          <w:tcPr>
            <w:tcW w:type="dxa" w:w="2100"/>
            <w:shd w:fill="F2F4F7" w:val="clear"/>
            <w:tcMar>
              <w:top w:w="80" w:type="dxa"/>
              <w:start w:w="120" w:type="dxa"/>
              <w:bottom w:w="80" w:type="dxa"/>
              <w:end w:w="120" w:type="dxa"/>
            </w:tcMar>
            <w:vAlign w:val="center"/>
          </w:tcPr>
          <w:p>
            <w:pPr>
              <w:spacing w:before="0" w:after="0" w:line="276" w:lineRule="auto"/>
              <w:jc w:val="left"/>
            </w:pPr>
            <w:r>
              <w:rPr>
                <w:rFonts w:ascii="AppleGothic" w:hAnsi="AppleGothic" w:eastAsia="AppleGothic"/>
                <w:b/>
                <w:i w:val="0"/>
                <w:color w:val="17233D"/>
                <w:sz w:val="19"/>
              </w:rPr>
              <w:t>증빙</w:t>
            </w:r>
          </w:p>
        </w:tc>
        <w:tc>
          <w:tcPr>
            <w:tcW w:type="dxa" w:w="7260"/>
            <w:tcMar>
              <w:top w:w="80" w:type="dxa"/>
              <w:start w:w="120" w:type="dxa"/>
              <w:bottom w:w="80" w:type="dxa"/>
              <w:end w:w="120" w:type="dxa"/>
            </w:tcMar>
            <w:vAlign w:val="center"/>
          </w:tcPr>
          <w:p>
            <w:pPr>
              <w:spacing w:before="0" w:after="0" w:line="276" w:lineRule="auto"/>
              <w:jc w:val="left"/>
            </w:pPr>
            <w:r>
              <w:rPr>
                <w:rFonts w:ascii="AppleGothic" w:hAnsi="AppleGothic" w:eastAsia="AppleGothic"/>
                <w:b w:val="0"/>
                <w:i w:val="0"/>
                <w:color w:val="111111"/>
                <w:sz w:val="19"/>
              </w:rPr>
              <w:t>화면 캡처·영상·오류 시각·요청번호 등: ______________________________</w:t>
            </w:r>
          </w:p>
        </w:tc>
      </w:tr>
    </w:tbl>
    <w:p>
      <w:pPr>
        <w:spacing w:before="0" w:after="40" w:line="300" w:lineRule="auto"/>
      </w:pPr>
      <w:r>
        <w:rPr>
          <w:rFonts w:ascii="AppleGothic" w:hAnsi="AppleGothic" w:eastAsia="AppleGothic"/>
          <w:b w:val="0"/>
          <w:i w:val="0"/>
          <w:color w:val="111111"/>
          <w:sz w:val="4"/>
        </w:rPr>
      </w:r>
    </w:p>
    <w:p>
      <w:pPr>
        <w:pStyle w:val="Heading2"/>
        <w:keepNext/>
        <w:keepLines/>
      </w:pPr>
      <w:r>
        <w:rPr>
          <w:rFonts w:ascii="AppleGothic" w:hAnsi="AppleGothic" w:eastAsia="AppleGothic"/>
          <w:b/>
          <w:i w:val="0"/>
          <w:color w:val="1F4D78"/>
          <w:sz w:val="24"/>
        </w:rPr>
        <w:t>검수 결과</w:t>
      </w:r>
    </w:p>
    <w:tbl>
      <w:tblPr>
        <w:tblW w:type="dxa" w:w="9360"/>
        <w:jc w:val="left"/>
        <w:tblLayout w:type="fixed"/>
        <w:tblLook w:firstColumn="1" w:firstRow="1" w:lastColumn="0" w:lastRow="0" w:noHBand="0" w:noVBand="1" w:val="04A0"/>
        <w:tblInd w:w="120" w:type="dxa"/>
        <w:tblBorders>
          <w:top w:val="single" w:sz="4" w:space="0" w:color="BFC7D5"/>
          <w:left w:val="single" w:sz="4" w:space="0" w:color="BFC7D5"/>
          <w:bottom w:val="single" w:sz="4" w:space="0" w:color="BFC7D5"/>
          <w:right w:val="single" w:sz="4" w:space="0" w:color="BFC7D5"/>
          <w:insideH w:val="single" w:sz="4" w:space="0" w:color="BFC7D5"/>
          <w:insideV w:val="single" w:sz="4" w:space="0" w:color="BFC7D5"/>
        </w:tblBorders>
      </w:tblPr>
      <w:tblGrid>
        <w:gridCol w:w="1000"/>
        <w:gridCol w:w="4800"/>
        <w:gridCol w:w="3560"/>
      </w:tblGrid>
      <w:tr>
        <w:trPr>
          <w:tblHeader w:val="true"/>
        </w:trPr>
        <w:tc>
          <w:tcPr>
            <w:tcW w:type="dxa" w:w="1000"/>
            <w:shd w:fill="E8EEF5" w:val="clear"/>
            <w:tcMar>
              <w:top w:w="80" w:type="dxa"/>
              <w:start w:w="120" w:type="dxa"/>
              <w:bottom w:w="80" w:type="dxa"/>
              <w:end w:w="120" w:type="dxa"/>
            </w:tcMar>
            <w:vAlign w:val="center"/>
          </w:tcPr>
          <w:p>
            <w:pPr>
              <w:spacing w:before="0" w:after="0" w:line="276" w:lineRule="auto"/>
              <w:jc w:val="center"/>
            </w:pPr>
            <w:r>
              <w:rPr>
                <w:rFonts w:ascii="AppleGothic" w:hAnsi="AppleGothic" w:eastAsia="AppleGothic"/>
                <w:b/>
                <w:i w:val="0"/>
                <w:color w:val="17233D"/>
                <w:sz w:val="19"/>
              </w:rPr>
              <w:t>선택</w:t>
            </w:r>
          </w:p>
        </w:tc>
        <w:tc>
          <w:tcPr>
            <w:tcW w:type="dxa" w:w="4800"/>
            <w:shd w:fill="E8EEF5" w:val="clear"/>
            <w:tcMar>
              <w:top w:w="80" w:type="dxa"/>
              <w:start w:w="120" w:type="dxa"/>
              <w:bottom w:w="80" w:type="dxa"/>
              <w:end w:w="120" w:type="dxa"/>
            </w:tcMar>
            <w:vAlign w:val="center"/>
          </w:tcPr>
          <w:p>
            <w:pPr>
              <w:spacing w:before="0" w:after="0" w:line="276" w:lineRule="auto"/>
              <w:jc w:val="center"/>
            </w:pPr>
            <w:r>
              <w:rPr>
                <w:rFonts w:ascii="AppleGothic" w:hAnsi="AppleGothic" w:eastAsia="AppleGothic"/>
                <w:b/>
                <w:i w:val="0"/>
                <w:color w:val="17233D"/>
                <w:sz w:val="19"/>
              </w:rPr>
              <w:t>결과</w:t>
            </w:r>
          </w:p>
        </w:tc>
        <w:tc>
          <w:tcPr>
            <w:tcW w:type="dxa" w:w="3560"/>
            <w:shd w:fill="E8EEF5" w:val="clear"/>
            <w:tcMar>
              <w:top w:w="80" w:type="dxa"/>
              <w:start w:w="120" w:type="dxa"/>
              <w:bottom w:w="80" w:type="dxa"/>
              <w:end w:w="120" w:type="dxa"/>
            </w:tcMar>
            <w:vAlign w:val="center"/>
          </w:tcPr>
          <w:p>
            <w:pPr>
              <w:spacing w:before="0" w:after="0" w:line="276" w:lineRule="auto"/>
              <w:jc w:val="center"/>
            </w:pPr>
            <w:r>
              <w:rPr>
                <w:rFonts w:ascii="AppleGothic" w:hAnsi="AppleGothic" w:eastAsia="AppleGothic"/>
                <w:b/>
                <w:i w:val="0"/>
                <w:color w:val="17233D"/>
                <w:sz w:val="19"/>
              </w:rPr>
              <w:t>확인</w:t>
            </w:r>
          </w:p>
        </w:tc>
      </w:tr>
      <w:tr>
        <w:tc>
          <w:tcPr>
            <w:tcW w:type="dxa" w:w="1000"/>
            <w:tcMar>
              <w:top w:w="80" w:type="dxa"/>
              <w:start w:w="120" w:type="dxa"/>
              <w:bottom w:w="80" w:type="dxa"/>
              <w:end w:w="120" w:type="dxa"/>
            </w:tcMar>
            <w:vAlign w:val="center"/>
          </w:tcPr>
          <w:p>
            <w:pPr>
              <w:spacing w:before="0" w:after="0" w:line="276" w:lineRule="auto"/>
              <w:jc w:val="center"/>
            </w:pPr>
            <w:r>
              <w:rPr>
                <w:rFonts w:ascii="AppleGothic" w:hAnsi="AppleGothic" w:eastAsia="AppleGothic"/>
                <w:b w:val="0"/>
                <w:i w:val="0"/>
                <w:color w:val="111111"/>
                <w:sz w:val="18"/>
              </w:rPr>
              <w:t>☐</w:t>
            </w:r>
          </w:p>
        </w:tc>
        <w:tc>
          <w:tcPr>
            <w:tcW w:type="dxa" w:w="4800"/>
            <w:tcMar>
              <w:top w:w="80" w:type="dxa"/>
              <w:start w:w="120" w:type="dxa"/>
              <w:bottom w:w="80" w:type="dxa"/>
              <w:end w:w="120" w:type="dxa"/>
            </w:tcMar>
            <w:vAlign w:val="center"/>
          </w:tcPr>
          <w:p>
            <w:pPr>
              <w:spacing w:before="0" w:after="0" w:line="276" w:lineRule="auto"/>
              <w:jc w:val="left"/>
            </w:pPr>
            <w:r>
              <w:rPr>
                <w:rFonts w:ascii="AppleGothic" w:hAnsi="AppleGothic" w:eastAsia="AppleGothic"/>
                <w:b w:val="0"/>
                <w:i w:val="0"/>
                <w:color w:val="111111"/>
                <w:sz w:val="18"/>
              </w:rPr>
              <w:t>적합 — 검수 완료</w:t>
            </w:r>
          </w:p>
        </w:tc>
        <w:tc>
          <w:tcPr>
            <w:tcW w:type="dxa" w:w="3560"/>
            <w:tcMar>
              <w:top w:w="80" w:type="dxa"/>
              <w:start w:w="120" w:type="dxa"/>
              <w:bottom w:w="80" w:type="dxa"/>
              <w:end w:w="120" w:type="dxa"/>
            </w:tcMar>
            <w:vAlign w:val="center"/>
          </w:tcPr>
          <w:p>
            <w:pPr>
              <w:spacing w:before="0" w:after="0" w:line="276" w:lineRule="auto"/>
              <w:jc w:val="left"/>
            </w:pPr>
            <w:r>
              <w:rPr>
                <w:rFonts w:ascii="AppleGothic" w:hAnsi="AppleGothic" w:eastAsia="AppleGothic"/>
                <w:b w:val="0"/>
                <w:i w:val="0"/>
                <w:color w:val="111111"/>
                <w:sz w:val="18"/>
              </w:rPr>
              <w:t>완료일: 2026년 ____월 ____일</w:t>
            </w:r>
          </w:p>
        </w:tc>
      </w:tr>
      <w:tr>
        <w:tc>
          <w:tcPr>
            <w:tcW w:type="dxa" w:w="1000"/>
            <w:tcMar>
              <w:top w:w="80" w:type="dxa"/>
              <w:start w:w="120" w:type="dxa"/>
              <w:bottom w:w="80" w:type="dxa"/>
              <w:end w:w="120" w:type="dxa"/>
            </w:tcMar>
            <w:vAlign w:val="center"/>
          </w:tcPr>
          <w:p>
            <w:pPr>
              <w:spacing w:before="0" w:after="0" w:line="276" w:lineRule="auto"/>
              <w:jc w:val="center"/>
            </w:pPr>
            <w:r>
              <w:rPr>
                <w:rFonts w:ascii="AppleGothic" w:hAnsi="AppleGothic" w:eastAsia="AppleGothic"/>
                <w:b w:val="0"/>
                <w:i w:val="0"/>
                <w:color w:val="111111"/>
                <w:sz w:val="18"/>
              </w:rPr>
              <w:t>☐</w:t>
            </w:r>
          </w:p>
        </w:tc>
        <w:tc>
          <w:tcPr>
            <w:tcW w:type="dxa" w:w="4800"/>
            <w:tcMar>
              <w:top w:w="80" w:type="dxa"/>
              <w:start w:w="120" w:type="dxa"/>
              <w:bottom w:w="80" w:type="dxa"/>
              <w:end w:w="120" w:type="dxa"/>
            </w:tcMar>
            <w:vAlign w:val="center"/>
          </w:tcPr>
          <w:p>
            <w:pPr>
              <w:spacing w:before="0" w:after="0" w:line="276" w:lineRule="auto"/>
              <w:jc w:val="left"/>
            </w:pPr>
            <w:r>
              <w:rPr>
                <w:rFonts w:ascii="AppleGothic" w:hAnsi="AppleGothic" w:eastAsia="AppleGothic"/>
                <w:b w:val="0"/>
                <w:i w:val="0"/>
                <w:color w:val="111111"/>
                <w:sz w:val="18"/>
              </w:rPr>
              <w:t>조건부 적합 — 아래 보완 항목 완료 후 인수</w:t>
            </w:r>
          </w:p>
        </w:tc>
        <w:tc>
          <w:tcPr>
            <w:tcW w:type="dxa" w:w="3560"/>
            <w:tcMar>
              <w:top w:w="80" w:type="dxa"/>
              <w:start w:w="120" w:type="dxa"/>
              <w:bottom w:w="80" w:type="dxa"/>
              <w:end w:w="120" w:type="dxa"/>
            </w:tcMar>
            <w:vAlign w:val="center"/>
          </w:tcPr>
          <w:p>
            <w:pPr>
              <w:spacing w:before="0" w:after="0" w:line="276" w:lineRule="auto"/>
              <w:jc w:val="left"/>
            </w:pPr>
            <w:r>
              <w:rPr>
                <w:rFonts w:ascii="AppleGothic" w:hAnsi="AppleGothic" w:eastAsia="AppleGothic"/>
                <w:b w:val="0"/>
                <w:i w:val="0"/>
                <w:color w:val="111111"/>
                <w:sz w:val="18"/>
              </w:rPr>
              <w:t>보완기한: 2026년 ____월 ____일</w:t>
            </w:r>
          </w:p>
        </w:tc>
      </w:tr>
      <w:tr>
        <w:tc>
          <w:tcPr>
            <w:tcW w:type="dxa" w:w="1000"/>
            <w:tcMar>
              <w:top w:w="80" w:type="dxa"/>
              <w:start w:w="120" w:type="dxa"/>
              <w:bottom w:w="80" w:type="dxa"/>
              <w:end w:w="120" w:type="dxa"/>
            </w:tcMar>
            <w:vAlign w:val="center"/>
          </w:tcPr>
          <w:p>
            <w:pPr>
              <w:spacing w:before="0" w:after="0" w:line="276" w:lineRule="auto"/>
              <w:jc w:val="center"/>
            </w:pPr>
            <w:r>
              <w:rPr>
                <w:rFonts w:ascii="AppleGothic" w:hAnsi="AppleGothic" w:eastAsia="AppleGothic"/>
                <w:b w:val="0"/>
                <w:i w:val="0"/>
                <w:color w:val="111111"/>
                <w:sz w:val="18"/>
              </w:rPr>
              <w:t>☐</w:t>
            </w:r>
          </w:p>
        </w:tc>
        <w:tc>
          <w:tcPr>
            <w:tcW w:type="dxa" w:w="4800"/>
            <w:tcMar>
              <w:top w:w="80" w:type="dxa"/>
              <w:start w:w="120" w:type="dxa"/>
              <w:bottom w:w="80" w:type="dxa"/>
              <w:end w:w="120" w:type="dxa"/>
            </w:tcMar>
            <w:vAlign w:val="center"/>
          </w:tcPr>
          <w:p>
            <w:pPr>
              <w:spacing w:before="0" w:after="0" w:line="276" w:lineRule="auto"/>
              <w:jc w:val="left"/>
            </w:pPr>
            <w:r>
              <w:rPr>
                <w:rFonts w:ascii="AppleGothic" w:hAnsi="AppleGothic" w:eastAsia="AppleGothic"/>
                <w:b w:val="0"/>
                <w:i w:val="0"/>
                <w:color w:val="111111"/>
                <w:sz w:val="18"/>
              </w:rPr>
              <w:t>부적합 — 계약 범위와 다른 사항을 별첨 통지</w:t>
            </w:r>
          </w:p>
        </w:tc>
        <w:tc>
          <w:tcPr>
            <w:tcW w:type="dxa" w:w="3560"/>
            <w:tcMar>
              <w:top w:w="80" w:type="dxa"/>
              <w:start w:w="120" w:type="dxa"/>
              <w:bottom w:w="80" w:type="dxa"/>
              <w:end w:w="120" w:type="dxa"/>
            </w:tcMar>
            <w:vAlign w:val="center"/>
          </w:tcPr>
          <w:p>
            <w:pPr>
              <w:spacing w:before="0" w:after="0" w:line="276" w:lineRule="auto"/>
              <w:jc w:val="left"/>
            </w:pPr>
            <w:r>
              <w:rPr>
                <w:rFonts w:ascii="AppleGothic" w:hAnsi="AppleGothic" w:eastAsia="AppleGothic"/>
                <w:b w:val="0"/>
                <w:i w:val="0"/>
                <w:color w:val="111111"/>
                <w:sz w:val="18"/>
              </w:rPr>
              <w:t>통지일: 2026년 ____월 ____일</w:t>
            </w:r>
          </w:p>
        </w:tc>
      </w:tr>
    </w:tbl>
    <w:p>
      <w:pPr>
        <w:spacing w:before="0" w:after="40" w:line="300" w:lineRule="auto"/>
      </w:pPr>
      <w:r>
        <w:rPr>
          <w:rFonts w:ascii="AppleGothic" w:hAnsi="AppleGothic" w:eastAsia="AppleGothic"/>
          <w:b w:val="0"/>
          <w:i w:val="0"/>
          <w:color w:val="111111"/>
          <w:sz w:val="4"/>
        </w:rPr>
      </w:r>
    </w:p>
    <w:p>
      <w:pPr>
        <w:spacing w:before="200" w:after="200" w:line="300" w:lineRule="auto"/>
      </w:pPr>
      <w:r>
        <w:rPr>
          <w:rFonts w:ascii="AppleGothic" w:hAnsi="AppleGothic" w:eastAsia="AppleGothic"/>
          <w:b w:val="0"/>
          <w:i w:val="0"/>
          <w:color w:val="111111"/>
          <w:sz w:val="21"/>
        </w:rPr>
        <w:t>발주자 확인: 성명/상호 ____________________  대표자 ____________________  (서명 또는 인)</w:t>
      </w:r>
    </w:p>
    <w:p>
      <w:r>
        <w:br w:type="page"/>
      </w:r>
    </w:p>
    <w:p>
      <w:pPr>
        <w:spacing w:before="0" w:after="40" w:line="300" w:lineRule="auto"/>
      </w:pPr>
      <w:r>
        <w:rPr>
          <w:rFonts w:ascii="AppleGothic" w:hAnsi="AppleGothic" w:eastAsia="AppleGothic"/>
          <w:b w:val="0"/>
          <w:i w:val="0"/>
          <w:color w:val="2E74B5"/>
          <w:sz w:val="20"/>
        </w:rPr>
        <w:t>별지 3</w:t>
      </w:r>
    </w:p>
    <w:p>
      <w:pPr>
        <w:spacing w:before="0" w:after="80" w:line="300" w:lineRule="auto"/>
      </w:pPr>
      <w:r>
        <w:rPr>
          <w:rFonts w:ascii="AppleGothic" w:hAnsi="AppleGothic" w:eastAsia="AppleGothic"/>
          <w:b w:val="0"/>
          <w:i w:val="0"/>
          <w:color w:val="17233D"/>
          <w:sz w:val="44"/>
        </w:rPr>
        <w:t>잔여 개발·인도 업무 및 변경합의서</w:t>
      </w:r>
    </w:p>
    <w:p>
      <w:pPr>
        <w:spacing w:before="0" w:after="280" w:line="300" w:lineRule="auto"/>
      </w:pPr>
      <w:r>
        <w:rPr>
          <w:rFonts w:ascii="AppleGothic" w:hAnsi="AppleGothic" w:eastAsia="AppleGothic"/>
          <w:b w:val="0"/>
          <w:i w:val="0"/>
          <w:color w:val="667085"/>
          <w:sz w:val="21"/>
        </w:rPr>
        <w:t>본 별지는 계약일 현재 정액 대금에 포함되는 잔여 업무를 확정한다. 아래 외의 요청은 제7조에 따른 추가 개발이다.</w:t>
      </w:r>
    </w:p>
    <w:p>
      <w:pPr>
        <w:pStyle w:val="Heading2"/>
        <w:keepNext/>
        <w:keepLines/>
      </w:pPr>
      <w:r>
        <w:rPr>
          <w:rFonts w:ascii="AppleGothic" w:hAnsi="AppleGothic" w:eastAsia="AppleGothic"/>
          <w:b/>
          <w:i w:val="0"/>
          <w:color w:val="1F4D78"/>
          <w:sz w:val="24"/>
        </w:rPr>
        <w:t>1. 계약대금에 포함되는 잔여 업무</w:t>
      </w:r>
    </w:p>
    <w:tbl>
      <w:tblPr>
        <w:tblW w:type="dxa" w:w="9360"/>
        <w:jc w:val="left"/>
        <w:tblLayout w:type="fixed"/>
        <w:tblLook w:firstColumn="1" w:firstRow="1" w:lastColumn="0" w:lastRow="0" w:noHBand="0" w:noVBand="1" w:val="04A0"/>
        <w:tblInd w:w="120" w:type="dxa"/>
        <w:tblBorders>
          <w:top w:val="single" w:sz="4" w:space="0" w:color="BFC7D5"/>
          <w:left w:val="single" w:sz="4" w:space="0" w:color="BFC7D5"/>
          <w:bottom w:val="single" w:sz="4" w:space="0" w:color="BFC7D5"/>
          <w:right w:val="single" w:sz="4" w:space="0" w:color="BFC7D5"/>
          <w:insideH w:val="single" w:sz="4" w:space="0" w:color="BFC7D5"/>
          <w:insideV w:val="single" w:sz="4" w:space="0" w:color="BFC7D5"/>
        </w:tblBorders>
      </w:tblPr>
      <w:tblGrid>
        <w:gridCol w:w="900"/>
        <w:gridCol w:w="5000"/>
        <w:gridCol w:w="3460"/>
      </w:tblGrid>
      <w:tr>
        <w:trPr>
          <w:tblHeader w:val="true"/>
        </w:trPr>
        <w:tc>
          <w:tcPr>
            <w:tcW w:type="dxa" w:w="900"/>
            <w:shd w:fill="E8EEF5" w:val="clear"/>
            <w:tcMar>
              <w:top w:w="80" w:type="dxa"/>
              <w:start w:w="120" w:type="dxa"/>
              <w:bottom w:w="80" w:type="dxa"/>
              <w:end w:w="120" w:type="dxa"/>
            </w:tcMar>
            <w:vAlign w:val="center"/>
          </w:tcPr>
          <w:p>
            <w:pPr>
              <w:spacing w:before="0" w:after="0" w:line="276" w:lineRule="auto"/>
              <w:jc w:val="center"/>
            </w:pPr>
            <w:r>
              <w:rPr>
                <w:rFonts w:ascii="AppleGothic" w:hAnsi="AppleGothic" w:eastAsia="AppleGothic"/>
                <w:b/>
                <w:i w:val="0"/>
                <w:color w:val="17233D"/>
                <w:sz w:val="19"/>
              </w:rPr>
              <w:t>번호</w:t>
            </w:r>
          </w:p>
        </w:tc>
        <w:tc>
          <w:tcPr>
            <w:tcW w:type="dxa" w:w="5000"/>
            <w:shd w:fill="E8EEF5" w:val="clear"/>
            <w:tcMar>
              <w:top w:w="80" w:type="dxa"/>
              <w:start w:w="120" w:type="dxa"/>
              <w:bottom w:w="80" w:type="dxa"/>
              <w:end w:w="120" w:type="dxa"/>
            </w:tcMar>
            <w:vAlign w:val="center"/>
          </w:tcPr>
          <w:p>
            <w:pPr>
              <w:spacing w:before="0" w:after="0" w:line="276" w:lineRule="auto"/>
              <w:jc w:val="center"/>
            </w:pPr>
            <w:r>
              <w:rPr>
                <w:rFonts w:ascii="AppleGothic" w:hAnsi="AppleGothic" w:eastAsia="AppleGothic"/>
                <w:b/>
                <w:i w:val="0"/>
                <w:color w:val="17233D"/>
                <w:sz w:val="19"/>
              </w:rPr>
              <w:t>업무</w:t>
            </w:r>
          </w:p>
        </w:tc>
        <w:tc>
          <w:tcPr>
            <w:tcW w:type="dxa" w:w="3460"/>
            <w:shd w:fill="E8EEF5" w:val="clear"/>
            <w:tcMar>
              <w:top w:w="80" w:type="dxa"/>
              <w:start w:w="120" w:type="dxa"/>
              <w:bottom w:w="80" w:type="dxa"/>
              <w:end w:w="120" w:type="dxa"/>
            </w:tcMar>
            <w:vAlign w:val="center"/>
          </w:tcPr>
          <w:p>
            <w:pPr>
              <w:spacing w:before="0" w:after="0" w:line="276" w:lineRule="auto"/>
              <w:jc w:val="center"/>
            </w:pPr>
            <w:r>
              <w:rPr>
                <w:rFonts w:ascii="AppleGothic" w:hAnsi="AppleGothic" w:eastAsia="AppleGothic"/>
                <w:b/>
                <w:i w:val="0"/>
                <w:color w:val="17233D"/>
                <w:sz w:val="19"/>
              </w:rPr>
              <w:t>완료 기준</w:t>
            </w:r>
          </w:p>
        </w:tc>
      </w:tr>
      <w:tr>
        <w:tc>
          <w:tcPr>
            <w:tcW w:type="dxa" w:w="900"/>
            <w:tcMar>
              <w:top w:w="80" w:type="dxa"/>
              <w:start w:w="120" w:type="dxa"/>
              <w:bottom w:w="80" w:type="dxa"/>
              <w:end w:w="120" w:type="dxa"/>
            </w:tcMar>
            <w:vAlign w:val="center"/>
          </w:tcPr>
          <w:p>
            <w:pPr>
              <w:spacing w:before="0" w:after="0" w:line="276" w:lineRule="auto"/>
              <w:jc w:val="center"/>
            </w:pPr>
            <w:r>
              <w:rPr>
                <w:rFonts w:ascii="AppleGothic" w:hAnsi="AppleGothic" w:eastAsia="AppleGothic"/>
                <w:b w:val="0"/>
                <w:i w:val="0"/>
                <w:color w:val="111111"/>
                <w:sz w:val="18"/>
              </w:rPr>
              <w:t>1</w:t>
            </w:r>
          </w:p>
        </w:tc>
        <w:tc>
          <w:tcPr>
            <w:tcW w:type="dxa" w:w="5000"/>
            <w:tcMar>
              <w:top w:w="80" w:type="dxa"/>
              <w:start w:w="120" w:type="dxa"/>
              <w:bottom w:w="80" w:type="dxa"/>
              <w:end w:w="120" w:type="dxa"/>
            </w:tcMar>
            <w:vAlign w:val="center"/>
          </w:tcPr>
          <w:p>
            <w:pPr>
              <w:spacing w:before="0" w:after="0" w:line="276" w:lineRule="auto"/>
              <w:jc w:val="left"/>
            </w:pPr>
            <w:r>
              <w:rPr>
                <w:rFonts w:ascii="AppleGothic" w:hAnsi="AppleGothic" w:eastAsia="AppleGothic"/>
                <w:b w:val="0"/>
                <w:i w:val="0"/>
                <w:color w:val="111111"/>
                <w:sz w:val="18"/>
              </w:rPr>
              <w:t>갑 명의 Vercel·Supabase 운영 프로젝트 1세트의 최초 배포 및 기본 환경변수 연결 지원</w:t>
            </w:r>
          </w:p>
        </w:tc>
        <w:tc>
          <w:tcPr>
            <w:tcW w:type="dxa" w:w="3460"/>
            <w:tcMar>
              <w:top w:w="80" w:type="dxa"/>
              <w:start w:w="120" w:type="dxa"/>
              <w:bottom w:w="80" w:type="dxa"/>
              <w:end w:w="120" w:type="dxa"/>
            </w:tcMar>
            <w:vAlign w:val="center"/>
          </w:tcPr>
          <w:p>
            <w:pPr>
              <w:spacing w:before="0" w:after="0" w:line="276" w:lineRule="auto"/>
              <w:jc w:val="left"/>
            </w:pPr>
            <w:r>
              <w:rPr>
                <w:rFonts w:ascii="AppleGothic" w:hAnsi="AppleGothic" w:eastAsia="AppleGothic"/>
                <w:b w:val="0"/>
                <w:i w:val="0"/>
                <w:color w:val="111111"/>
                <w:sz w:val="18"/>
              </w:rPr>
              <w:t>검수 URL에서 애플리케이션과 데이터베이스 연결 확인</w:t>
            </w:r>
          </w:p>
        </w:tc>
      </w:tr>
      <w:tr>
        <w:tc>
          <w:tcPr>
            <w:tcW w:type="dxa" w:w="900"/>
            <w:tcMar>
              <w:top w:w="80" w:type="dxa"/>
              <w:start w:w="120" w:type="dxa"/>
              <w:bottom w:w="80" w:type="dxa"/>
              <w:end w:w="120" w:type="dxa"/>
            </w:tcMar>
            <w:vAlign w:val="center"/>
          </w:tcPr>
          <w:p>
            <w:pPr>
              <w:spacing w:before="0" w:after="0" w:line="276" w:lineRule="auto"/>
              <w:jc w:val="center"/>
            </w:pPr>
            <w:r>
              <w:rPr>
                <w:rFonts w:ascii="AppleGothic" w:hAnsi="AppleGothic" w:eastAsia="AppleGothic"/>
                <w:b w:val="0"/>
                <w:i w:val="0"/>
                <w:color w:val="111111"/>
                <w:sz w:val="18"/>
              </w:rPr>
              <w:t>2</w:t>
            </w:r>
          </w:p>
        </w:tc>
        <w:tc>
          <w:tcPr>
            <w:tcW w:type="dxa" w:w="5000"/>
            <w:tcMar>
              <w:top w:w="80" w:type="dxa"/>
              <w:start w:w="120" w:type="dxa"/>
              <w:bottom w:w="80" w:type="dxa"/>
              <w:end w:w="120" w:type="dxa"/>
            </w:tcMar>
            <w:vAlign w:val="center"/>
          </w:tcPr>
          <w:p>
            <w:pPr>
              <w:spacing w:before="0" w:after="0" w:line="276" w:lineRule="auto"/>
              <w:jc w:val="left"/>
            </w:pPr>
            <w:r>
              <w:rPr>
                <w:rFonts w:ascii="AppleGothic" w:hAnsi="AppleGothic" w:eastAsia="AppleGothic"/>
                <w:b w:val="0"/>
                <w:i w:val="0"/>
                <w:color w:val="111111"/>
                <w:sz w:val="18"/>
              </w:rPr>
              <w:t>갑이 제공한 최종 계좌·배송·픽업·카카오 채널·상품 정책 값의 기본 설정 반영</w:t>
            </w:r>
          </w:p>
        </w:tc>
        <w:tc>
          <w:tcPr>
            <w:tcW w:type="dxa" w:w="3460"/>
            <w:tcMar>
              <w:top w:w="80" w:type="dxa"/>
              <w:start w:w="120" w:type="dxa"/>
              <w:bottom w:w="80" w:type="dxa"/>
              <w:end w:w="120" w:type="dxa"/>
            </w:tcMar>
            <w:vAlign w:val="center"/>
          </w:tcPr>
          <w:p>
            <w:pPr>
              <w:spacing w:before="0" w:after="0" w:line="276" w:lineRule="auto"/>
              <w:jc w:val="left"/>
            </w:pPr>
            <w:r>
              <w:rPr>
                <w:rFonts w:ascii="AppleGothic" w:hAnsi="AppleGothic" w:eastAsia="AppleGothic"/>
                <w:b w:val="0"/>
                <w:i w:val="0"/>
                <w:color w:val="111111"/>
                <w:sz w:val="18"/>
              </w:rPr>
              <w:t>관리자 화면 또는 초기 설정에서 합의 값 확인</w:t>
            </w:r>
          </w:p>
        </w:tc>
      </w:tr>
      <w:tr>
        <w:tc>
          <w:tcPr>
            <w:tcW w:type="dxa" w:w="900"/>
            <w:tcMar>
              <w:top w:w="80" w:type="dxa"/>
              <w:start w:w="120" w:type="dxa"/>
              <w:bottom w:w="80" w:type="dxa"/>
              <w:end w:w="120" w:type="dxa"/>
            </w:tcMar>
            <w:vAlign w:val="center"/>
          </w:tcPr>
          <w:p>
            <w:pPr>
              <w:spacing w:before="0" w:after="0" w:line="276" w:lineRule="auto"/>
              <w:jc w:val="center"/>
            </w:pPr>
            <w:r>
              <w:rPr>
                <w:rFonts w:ascii="AppleGothic" w:hAnsi="AppleGothic" w:eastAsia="AppleGothic"/>
                <w:b w:val="0"/>
                <w:i w:val="0"/>
                <w:color w:val="111111"/>
                <w:sz w:val="18"/>
              </w:rPr>
              <w:t>3</w:t>
            </w:r>
          </w:p>
        </w:tc>
        <w:tc>
          <w:tcPr>
            <w:tcW w:type="dxa" w:w="5000"/>
            <w:tcMar>
              <w:top w:w="80" w:type="dxa"/>
              <w:start w:w="120" w:type="dxa"/>
              <w:bottom w:w="80" w:type="dxa"/>
              <w:end w:w="120" w:type="dxa"/>
            </w:tcMar>
            <w:vAlign w:val="center"/>
          </w:tcPr>
          <w:p>
            <w:pPr>
              <w:spacing w:before="0" w:after="0" w:line="276" w:lineRule="auto"/>
              <w:jc w:val="left"/>
            </w:pPr>
            <w:r>
              <w:rPr>
                <w:rFonts w:ascii="AppleGothic" w:hAnsi="AppleGothic" w:eastAsia="AppleGothic"/>
                <w:b w:val="0"/>
                <w:i w:val="0"/>
                <w:color w:val="111111"/>
                <w:sz w:val="18"/>
              </w:rPr>
              <w:t>별지 2 검수 중 확인된 계약 범위 내 재현 가능한 하자 보완</w:t>
            </w:r>
          </w:p>
        </w:tc>
        <w:tc>
          <w:tcPr>
            <w:tcW w:type="dxa" w:w="3460"/>
            <w:tcMar>
              <w:top w:w="80" w:type="dxa"/>
              <w:start w:w="120" w:type="dxa"/>
              <w:bottom w:w="80" w:type="dxa"/>
              <w:end w:w="120" w:type="dxa"/>
            </w:tcMar>
            <w:vAlign w:val="center"/>
          </w:tcPr>
          <w:p>
            <w:pPr>
              <w:spacing w:before="0" w:after="0" w:line="276" w:lineRule="auto"/>
              <w:jc w:val="left"/>
            </w:pPr>
            <w:r>
              <w:rPr>
                <w:rFonts w:ascii="AppleGothic" w:hAnsi="AppleGothic" w:eastAsia="AppleGothic"/>
                <w:b w:val="0"/>
                <w:i w:val="0"/>
                <w:color w:val="111111"/>
                <w:sz w:val="18"/>
              </w:rPr>
              <w:t>해당 검수 항목 재시험 통과</w:t>
            </w:r>
          </w:p>
        </w:tc>
      </w:tr>
      <w:tr>
        <w:tc>
          <w:tcPr>
            <w:tcW w:type="dxa" w:w="900"/>
            <w:tcMar>
              <w:top w:w="80" w:type="dxa"/>
              <w:start w:w="120" w:type="dxa"/>
              <w:bottom w:w="80" w:type="dxa"/>
              <w:end w:w="120" w:type="dxa"/>
            </w:tcMar>
            <w:vAlign w:val="center"/>
          </w:tcPr>
          <w:p>
            <w:pPr>
              <w:spacing w:before="0" w:after="0" w:line="276" w:lineRule="auto"/>
              <w:jc w:val="center"/>
            </w:pPr>
            <w:r>
              <w:rPr>
                <w:rFonts w:ascii="AppleGothic" w:hAnsi="AppleGothic" w:eastAsia="AppleGothic"/>
                <w:b w:val="0"/>
                <w:i w:val="0"/>
                <w:color w:val="111111"/>
                <w:sz w:val="18"/>
              </w:rPr>
              <w:t>4</w:t>
            </w:r>
          </w:p>
        </w:tc>
        <w:tc>
          <w:tcPr>
            <w:tcW w:type="dxa" w:w="5000"/>
            <w:tcMar>
              <w:top w:w="80" w:type="dxa"/>
              <w:start w:w="120" w:type="dxa"/>
              <w:bottom w:w="80" w:type="dxa"/>
              <w:end w:w="120" w:type="dxa"/>
            </w:tcMar>
            <w:vAlign w:val="center"/>
          </w:tcPr>
          <w:p>
            <w:pPr>
              <w:spacing w:before="0" w:after="0" w:line="276" w:lineRule="auto"/>
              <w:jc w:val="left"/>
            </w:pPr>
            <w:r>
              <w:rPr>
                <w:rFonts w:ascii="AppleGothic" w:hAnsi="AppleGothic" w:eastAsia="AppleGothic"/>
                <w:b w:val="0"/>
                <w:i w:val="0"/>
                <w:color w:val="111111"/>
                <w:sz w:val="18"/>
              </w:rPr>
              <w:t>전액 지급 후 기준 소스와 인도 자료 전달</w:t>
            </w:r>
          </w:p>
        </w:tc>
        <w:tc>
          <w:tcPr>
            <w:tcW w:type="dxa" w:w="3460"/>
            <w:tcMar>
              <w:top w:w="80" w:type="dxa"/>
              <w:start w:w="120" w:type="dxa"/>
              <w:bottom w:w="80" w:type="dxa"/>
              <w:end w:w="120" w:type="dxa"/>
            </w:tcMar>
            <w:vAlign w:val="center"/>
          </w:tcPr>
          <w:p>
            <w:pPr>
              <w:spacing w:before="0" w:after="0" w:line="276" w:lineRule="auto"/>
              <w:jc w:val="left"/>
            </w:pPr>
            <w:r>
              <w:rPr>
                <w:rFonts w:ascii="AppleGothic" w:hAnsi="AppleGothic" w:eastAsia="AppleGothic"/>
                <w:b w:val="0"/>
                <w:i w:val="0"/>
                <w:color w:val="111111"/>
                <w:sz w:val="18"/>
              </w:rPr>
              <w:t>저장소 접근 또는 압축 파일과 기본 배포 안내 전달</w:t>
            </w:r>
          </w:p>
        </w:tc>
      </w:tr>
    </w:tbl>
    <w:p>
      <w:pPr>
        <w:spacing w:before="0" w:after="40" w:line="300" w:lineRule="auto"/>
      </w:pPr>
      <w:r>
        <w:rPr>
          <w:rFonts w:ascii="AppleGothic" w:hAnsi="AppleGothic" w:eastAsia="AppleGothic"/>
          <w:b w:val="0"/>
          <w:i w:val="0"/>
          <w:color w:val="111111"/>
          <w:sz w:val="4"/>
        </w:rPr>
      </w:r>
    </w:p>
    <w:p>
      <w:pPr>
        <w:pStyle w:val="Heading2"/>
        <w:keepNext/>
        <w:keepLines/>
      </w:pPr>
      <w:r>
        <w:rPr>
          <w:rFonts w:ascii="AppleGothic" w:hAnsi="AppleGothic" w:eastAsia="AppleGothic"/>
          <w:b/>
          <w:i w:val="0"/>
          <w:color w:val="1F4D78"/>
          <w:sz w:val="24"/>
        </w:rPr>
        <w:t>2. 갑의 선행 협조사항</w:t>
      </w:r>
    </w:p>
    <w:p>
      <w:pPr>
        <w:numPr>
          <w:ilvl w:val="0"/>
          <w:numId w:val="82"/>
        </w:numPr>
        <w:spacing w:before="0" w:after="80" w:line="300" w:lineRule="auto"/>
      </w:pPr>
      <w:r>
        <w:rPr>
          <w:rFonts w:ascii="AppleGothic" w:hAnsi="AppleGothic" w:eastAsia="AppleGothic"/>
          <w:b w:val="0"/>
          <w:i w:val="0"/>
          <w:color w:val="111111"/>
          <w:sz w:val="21"/>
        </w:rPr>
        <w:t>2026년 8월 27일까지 Vercel·Supabase·도메인 관련 계정 또는 초대 권한을 제공한다.</w:t>
      </w:r>
    </w:p>
    <w:p>
      <w:pPr>
        <w:numPr>
          <w:ilvl w:val="0"/>
          <w:numId w:val="82"/>
        </w:numPr>
        <w:spacing w:before="0" w:after="80" w:line="300" w:lineRule="auto"/>
      </w:pPr>
      <w:r>
        <w:rPr>
          <w:rFonts w:ascii="AppleGothic" w:hAnsi="AppleGothic" w:eastAsia="AppleGothic"/>
          <w:b w:val="0"/>
          <w:i w:val="0"/>
          <w:color w:val="111111"/>
          <w:sz w:val="21"/>
        </w:rPr>
        <w:t>같은 날짜까지 운영용 상품, 가격, 판매 기간, 주문 한도, 계좌, 배송비, 픽업 일정, 카카오 채널 URL 및 고지 문구를 확정한다.</w:t>
      </w:r>
    </w:p>
    <w:p>
      <w:pPr>
        <w:numPr>
          <w:ilvl w:val="0"/>
          <w:numId w:val="82"/>
        </w:numPr>
        <w:spacing w:before="0" w:after="80" w:line="300" w:lineRule="auto"/>
      </w:pPr>
      <w:r>
        <w:rPr>
          <w:rFonts w:ascii="AppleGothic" w:hAnsi="AppleGothic" w:eastAsia="AppleGothic"/>
          <w:b w:val="0"/>
          <w:i w:val="0"/>
          <w:color w:val="111111"/>
          <w:sz w:val="21"/>
        </w:rPr>
        <w:t>Supabase 관리자 사용자를 생성하고 공개 회원가입 비활성화 등 운영 계정 보안 설정에 협조한다.</w:t>
      </w:r>
    </w:p>
    <w:p>
      <w:pPr>
        <w:numPr>
          <w:ilvl w:val="0"/>
          <w:numId w:val="82"/>
        </w:numPr>
        <w:spacing w:before="0" w:after="80" w:line="300" w:lineRule="auto"/>
      </w:pPr>
      <w:r>
        <w:rPr>
          <w:rFonts w:ascii="AppleGothic" w:hAnsi="AppleGothic" w:eastAsia="AppleGothic"/>
          <w:b w:val="0"/>
          <w:i w:val="0"/>
          <w:color w:val="111111"/>
          <w:sz w:val="21"/>
        </w:rPr>
        <w:t>유료 요금제 또는 도메인이 필요한 경우 갑이 직접 결제한다.</w:t>
      </w:r>
    </w:p>
    <w:p>
      <w:pPr>
        <w:pStyle w:val="Heading2"/>
        <w:keepNext/>
        <w:keepLines/>
      </w:pPr>
      <w:r>
        <w:rPr>
          <w:rFonts w:ascii="AppleGothic" w:hAnsi="AppleGothic" w:eastAsia="AppleGothic"/>
          <w:b/>
          <w:i w:val="0"/>
          <w:color w:val="1F4D78"/>
          <w:sz w:val="24"/>
        </w:rPr>
        <w:t>3. 변경 요청 기록</w:t>
      </w:r>
    </w:p>
    <w:tbl>
      <w:tblPr>
        <w:tblW w:type="dxa" w:w="9360"/>
        <w:jc w:val="left"/>
        <w:tblLayout w:type="fixed"/>
        <w:tblLook w:firstColumn="1" w:firstRow="1" w:lastColumn="0" w:lastRow="0" w:noHBand="0" w:noVBand="1" w:val="04A0"/>
        <w:tblInd w:w="120" w:type="dxa"/>
        <w:tblBorders>
          <w:top w:val="single" w:sz="4" w:space="0" w:color="BFC7D5"/>
          <w:left w:val="single" w:sz="4" w:space="0" w:color="BFC7D5"/>
          <w:bottom w:val="single" w:sz="4" w:space="0" w:color="BFC7D5"/>
          <w:right w:val="single" w:sz="4" w:space="0" w:color="BFC7D5"/>
          <w:insideH w:val="single" w:sz="4" w:space="0" w:color="BFC7D5"/>
          <w:insideV w:val="single" w:sz="4" w:space="0" w:color="BFC7D5"/>
        </w:tblBorders>
      </w:tblPr>
      <w:tblGrid>
        <w:gridCol w:w="1500"/>
        <w:gridCol w:w="4200"/>
        <w:gridCol w:w="3660"/>
      </w:tblGrid>
      <w:tr>
        <w:trPr>
          <w:tblHeader w:val="true"/>
        </w:trPr>
        <w:tc>
          <w:tcPr>
            <w:tcW w:type="dxa" w:w="1500"/>
            <w:shd w:fill="E8EEF5" w:val="clear"/>
            <w:tcMar>
              <w:top w:w="80" w:type="dxa"/>
              <w:start w:w="120" w:type="dxa"/>
              <w:bottom w:w="80" w:type="dxa"/>
              <w:end w:w="120" w:type="dxa"/>
            </w:tcMar>
            <w:vAlign w:val="center"/>
          </w:tcPr>
          <w:p>
            <w:pPr>
              <w:spacing w:before="0" w:after="0" w:line="276" w:lineRule="auto"/>
              <w:jc w:val="center"/>
            </w:pPr>
            <w:r>
              <w:rPr>
                <w:rFonts w:ascii="AppleGothic" w:hAnsi="AppleGothic" w:eastAsia="AppleGothic"/>
                <w:b/>
                <w:i w:val="0"/>
                <w:color w:val="17233D"/>
                <w:sz w:val="19"/>
              </w:rPr>
              <w:t>요청일</w:t>
            </w:r>
          </w:p>
        </w:tc>
        <w:tc>
          <w:tcPr>
            <w:tcW w:type="dxa" w:w="4200"/>
            <w:shd w:fill="E8EEF5" w:val="clear"/>
            <w:tcMar>
              <w:top w:w="80" w:type="dxa"/>
              <w:start w:w="120" w:type="dxa"/>
              <w:bottom w:w="80" w:type="dxa"/>
              <w:end w:w="120" w:type="dxa"/>
            </w:tcMar>
            <w:vAlign w:val="center"/>
          </w:tcPr>
          <w:p>
            <w:pPr>
              <w:spacing w:before="0" w:after="0" w:line="276" w:lineRule="auto"/>
              <w:jc w:val="center"/>
            </w:pPr>
            <w:r>
              <w:rPr>
                <w:rFonts w:ascii="AppleGothic" w:hAnsi="AppleGothic" w:eastAsia="AppleGothic"/>
                <w:b/>
                <w:i w:val="0"/>
                <w:color w:val="17233D"/>
                <w:sz w:val="19"/>
              </w:rPr>
              <w:t>변경 내용·영향 범위</w:t>
            </w:r>
          </w:p>
        </w:tc>
        <w:tc>
          <w:tcPr>
            <w:tcW w:type="dxa" w:w="3660"/>
            <w:shd w:fill="E8EEF5" w:val="clear"/>
            <w:tcMar>
              <w:top w:w="80" w:type="dxa"/>
              <w:start w:w="120" w:type="dxa"/>
              <w:bottom w:w="80" w:type="dxa"/>
              <w:end w:w="120" w:type="dxa"/>
            </w:tcMar>
            <w:vAlign w:val="center"/>
          </w:tcPr>
          <w:p>
            <w:pPr>
              <w:spacing w:before="0" w:after="0" w:line="276" w:lineRule="auto"/>
              <w:jc w:val="center"/>
            </w:pPr>
            <w:r>
              <w:rPr>
                <w:rFonts w:ascii="AppleGothic" w:hAnsi="AppleGothic" w:eastAsia="AppleGothic"/>
                <w:b/>
                <w:i w:val="0"/>
                <w:color w:val="17233D"/>
                <w:sz w:val="19"/>
              </w:rPr>
              <w:t>비용·일정·승인</w:t>
            </w:r>
          </w:p>
        </w:tc>
      </w:tr>
      <w:tr>
        <w:tc>
          <w:tcPr>
            <w:tcW w:type="dxa" w:w="1500"/>
            <w:tcMar>
              <w:top w:w="80" w:type="dxa"/>
              <w:start w:w="120" w:type="dxa"/>
              <w:bottom w:w="80" w:type="dxa"/>
              <w:end w:w="120" w:type="dxa"/>
            </w:tcMar>
            <w:vAlign w:val="center"/>
          </w:tcPr>
          <w:p>
            <w:pPr>
              <w:spacing w:before="0" w:after="0" w:line="276" w:lineRule="auto"/>
              <w:jc w:val="center"/>
            </w:pPr>
            <w:r>
              <w:rPr>
                <w:rFonts w:ascii="AppleGothic" w:hAnsi="AppleGothic" w:eastAsia="AppleGothic"/>
                <w:b w:val="0"/>
                <w:i w:val="0"/>
                <w:color w:val="111111"/>
                <w:sz w:val="18"/>
              </w:rPr>
              <w:t>2026. __.__</w:t>
            </w:r>
          </w:p>
        </w:tc>
        <w:tc>
          <w:tcPr>
            <w:tcW w:type="dxa" w:w="4200"/>
            <w:tcMar>
              <w:top w:w="80" w:type="dxa"/>
              <w:start w:w="120" w:type="dxa"/>
              <w:bottom w:w="80" w:type="dxa"/>
              <w:end w:w="120" w:type="dxa"/>
            </w:tcMar>
            <w:vAlign w:val="center"/>
          </w:tcPr>
          <w:p>
            <w:pPr>
              <w:spacing w:before="0" w:after="0" w:line="276" w:lineRule="auto"/>
              <w:jc w:val="left"/>
            </w:pPr>
            <w:r>
              <w:rPr>
                <w:rFonts w:ascii="AppleGothic" w:hAnsi="AppleGothic" w:eastAsia="AppleGothic"/>
                <w:b w:val="0"/>
                <w:i w:val="0"/>
                <w:color w:val="111111"/>
                <w:sz w:val="18"/>
              </w:rPr>
              <w:t>________________________________________________</w:t>
            </w:r>
          </w:p>
        </w:tc>
        <w:tc>
          <w:tcPr>
            <w:tcW w:type="dxa" w:w="3660"/>
            <w:tcMar>
              <w:top w:w="80" w:type="dxa"/>
              <w:start w:w="120" w:type="dxa"/>
              <w:bottom w:w="80" w:type="dxa"/>
              <w:end w:w="120" w:type="dxa"/>
            </w:tcMar>
            <w:vAlign w:val="center"/>
          </w:tcPr>
          <w:p>
            <w:pPr>
              <w:spacing w:before="0" w:after="0" w:line="276" w:lineRule="auto"/>
              <w:jc w:val="left"/>
            </w:pPr>
            <w:r>
              <w:rPr>
                <w:rFonts w:ascii="AppleGothic" w:hAnsi="AppleGothic" w:eastAsia="AppleGothic"/>
                <w:b w:val="0"/>
                <w:i w:val="0"/>
                <w:color w:val="111111"/>
                <w:sz w:val="18"/>
              </w:rPr>
              <w:t>추가금 __________원(VAT ___) / 완료일 __________ / 갑 승인 ______</w:t>
            </w:r>
          </w:p>
        </w:tc>
      </w:tr>
      <w:tr>
        <w:tc>
          <w:tcPr>
            <w:tcW w:type="dxa" w:w="1500"/>
            <w:tcMar>
              <w:top w:w="80" w:type="dxa"/>
              <w:start w:w="120" w:type="dxa"/>
              <w:bottom w:w="80" w:type="dxa"/>
              <w:end w:w="120" w:type="dxa"/>
            </w:tcMar>
            <w:vAlign w:val="center"/>
          </w:tcPr>
          <w:p>
            <w:pPr>
              <w:spacing w:before="0" w:after="0" w:line="276" w:lineRule="auto"/>
              <w:jc w:val="center"/>
            </w:pPr>
            <w:r>
              <w:rPr>
                <w:rFonts w:ascii="AppleGothic" w:hAnsi="AppleGothic" w:eastAsia="AppleGothic"/>
                <w:b w:val="0"/>
                <w:i w:val="0"/>
                <w:color w:val="111111"/>
                <w:sz w:val="18"/>
              </w:rPr>
              <w:t>2026. __.__</w:t>
            </w:r>
          </w:p>
        </w:tc>
        <w:tc>
          <w:tcPr>
            <w:tcW w:type="dxa" w:w="4200"/>
            <w:tcMar>
              <w:top w:w="80" w:type="dxa"/>
              <w:start w:w="120" w:type="dxa"/>
              <w:bottom w:w="80" w:type="dxa"/>
              <w:end w:w="120" w:type="dxa"/>
            </w:tcMar>
            <w:vAlign w:val="center"/>
          </w:tcPr>
          <w:p>
            <w:pPr>
              <w:spacing w:before="0" w:after="0" w:line="276" w:lineRule="auto"/>
              <w:jc w:val="left"/>
            </w:pPr>
            <w:r>
              <w:rPr>
                <w:rFonts w:ascii="AppleGothic" w:hAnsi="AppleGothic" w:eastAsia="AppleGothic"/>
                <w:b w:val="0"/>
                <w:i w:val="0"/>
                <w:color w:val="111111"/>
                <w:sz w:val="18"/>
              </w:rPr>
              <w:t>________________________________________________</w:t>
            </w:r>
          </w:p>
        </w:tc>
        <w:tc>
          <w:tcPr>
            <w:tcW w:type="dxa" w:w="3660"/>
            <w:tcMar>
              <w:top w:w="80" w:type="dxa"/>
              <w:start w:w="120" w:type="dxa"/>
              <w:bottom w:w="80" w:type="dxa"/>
              <w:end w:w="120" w:type="dxa"/>
            </w:tcMar>
            <w:vAlign w:val="center"/>
          </w:tcPr>
          <w:p>
            <w:pPr>
              <w:spacing w:before="0" w:after="0" w:line="276" w:lineRule="auto"/>
              <w:jc w:val="left"/>
            </w:pPr>
            <w:r>
              <w:rPr>
                <w:rFonts w:ascii="AppleGothic" w:hAnsi="AppleGothic" w:eastAsia="AppleGothic"/>
                <w:b w:val="0"/>
                <w:i w:val="0"/>
                <w:color w:val="111111"/>
                <w:sz w:val="18"/>
              </w:rPr>
              <w:t>추가금 __________원(VAT ___) / 완료일 __________ / 갑 승인 ______</w:t>
            </w:r>
          </w:p>
        </w:tc>
      </w:tr>
      <w:tr>
        <w:tc>
          <w:tcPr>
            <w:tcW w:type="dxa" w:w="1500"/>
            <w:tcMar>
              <w:top w:w="80" w:type="dxa"/>
              <w:start w:w="120" w:type="dxa"/>
              <w:bottom w:w="80" w:type="dxa"/>
              <w:end w:w="120" w:type="dxa"/>
            </w:tcMar>
            <w:vAlign w:val="center"/>
          </w:tcPr>
          <w:p>
            <w:pPr>
              <w:spacing w:before="0" w:after="0" w:line="276" w:lineRule="auto"/>
              <w:jc w:val="center"/>
            </w:pPr>
            <w:r>
              <w:rPr>
                <w:rFonts w:ascii="AppleGothic" w:hAnsi="AppleGothic" w:eastAsia="AppleGothic"/>
                <w:b w:val="0"/>
                <w:i w:val="0"/>
                <w:color w:val="111111"/>
                <w:sz w:val="18"/>
              </w:rPr>
              <w:t>2026. __.__</w:t>
            </w:r>
          </w:p>
        </w:tc>
        <w:tc>
          <w:tcPr>
            <w:tcW w:type="dxa" w:w="4200"/>
            <w:tcMar>
              <w:top w:w="80" w:type="dxa"/>
              <w:start w:w="120" w:type="dxa"/>
              <w:bottom w:w="80" w:type="dxa"/>
              <w:end w:w="120" w:type="dxa"/>
            </w:tcMar>
            <w:vAlign w:val="center"/>
          </w:tcPr>
          <w:p>
            <w:pPr>
              <w:spacing w:before="0" w:after="0" w:line="276" w:lineRule="auto"/>
              <w:jc w:val="left"/>
            </w:pPr>
            <w:r>
              <w:rPr>
                <w:rFonts w:ascii="AppleGothic" w:hAnsi="AppleGothic" w:eastAsia="AppleGothic"/>
                <w:b w:val="0"/>
                <w:i w:val="0"/>
                <w:color w:val="111111"/>
                <w:sz w:val="18"/>
              </w:rPr>
              <w:t>________________________________________________</w:t>
            </w:r>
          </w:p>
        </w:tc>
        <w:tc>
          <w:tcPr>
            <w:tcW w:type="dxa" w:w="3660"/>
            <w:tcMar>
              <w:top w:w="80" w:type="dxa"/>
              <w:start w:w="120" w:type="dxa"/>
              <w:bottom w:w="80" w:type="dxa"/>
              <w:end w:w="120" w:type="dxa"/>
            </w:tcMar>
            <w:vAlign w:val="center"/>
          </w:tcPr>
          <w:p>
            <w:pPr>
              <w:spacing w:before="0" w:after="0" w:line="276" w:lineRule="auto"/>
              <w:jc w:val="left"/>
            </w:pPr>
            <w:r>
              <w:rPr>
                <w:rFonts w:ascii="AppleGothic" w:hAnsi="AppleGothic" w:eastAsia="AppleGothic"/>
                <w:b w:val="0"/>
                <w:i w:val="0"/>
                <w:color w:val="111111"/>
                <w:sz w:val="18"/>
              </w:rPr>
              <w:t>추가금 __________원(VAT ___) / 완료일 __________ / 갑 승인 ______</w:t>
            </w:r>
          </w:p>
        </w:tc>
      </w:tr>
    </w:tbl>
    <w:p>
      <w:pPr>
        <w:spacing w:before="0" w:after="40" w:line="300" w:lineRule="auto"/>
      </w:pPr>
      <w:r>
        <w:rPr>
          <w:rFonts w:ascii="AppleGothic" w:hAnsi="AppleGothic" w:eastAsia="AppleGothic"/>
          <w:b w:val="0"/>
          <w:i w:val="0"/>
          <w:color w:val="111111"/>
          <w:sz w:val="4"/>
        </w:rPr>
      </w:r>
    </w:p>
    <w:p>
      <w:r>
        <w:br w:type="page"/>
      </w:r>
    </w:p>
    <w:p>
      <w:pPr>
        <w:pStyle w:val="Heading2"/>
        <w:keepNext/>
        <w:keepLines/>
      </w:pPr>
      <w:r>
        <w:rPr>
          <w:rFonts w:ascii="AppleGothic" w:hAnsi="AppleGothic" w:eastAsia="AppleGothic"/>
          <w:b/>
          <w:i w:val="0"/>
          <w:color w:val="1F4D78"/>
          <w:sz w:val="24"/>
        </w:rPr>
        <w:t>4. 인도 목록</w:t>
      </w:r>
    </w:p>
    <w:p>
      <w:pPr>
        <w:numPr>
          <w:ilvl w:val="0"/>
          <w:numId w:val="83"/>
        </w:numPr>
        <w:spacing w:before="0" w:after="80" w:line="300" w:lineRule="auto"/>
      </w:pPr>
      <w:r>
        <w:rPr>
          <w:rFonts w:ascii="AppleGothic" w:hAnsi="AppleGothic" w:eastAsia="AppleGothic"/>
          <w:b w:val="0"/>
          <w:i w:val="0"/>
          <w:color w:val="111111"/>
          <w:sz w:val="21"/>
        </w:rPr>
        <w:t>Next.js 애플리케이션 소스코드 및 package 의존성 명세</w:t>
      </w:r>
    </w:p>
    <w:p>
      <w:pPr>
        <w:numPr>
          <w:ilvl w:val="0"/>
          <w:numId w:val="83"/>
        </w:numPr>
        <w:spacing w:before="0" w:after="80" w:line="300" w:lineRule="auto"/>
      </w:pPr>
      <w:r>
        <w:rPr>
          <w:rFonts w:ascii="AppleGothic" w:hAnsi="AppleGothic" w:eastAsia="AppleGothic"/>
          <w:b w:val="0"/>
          <w:i w:val="0"/>
          <w:color w:val="111111"/>
          <w:sz w:val="21"/>
        </w:rPr>
        <w:t>Supabase 데이터베이스 마이그레이션과 예시 시드</w:t>
      </w:r>
    </w:p>
    <w:p>
      <w:pPr>
        <w:numPr>
          <w:ilvl w:val="0"/>
          <w:numId w:val="83"/>
        </w:numPr>
        <w:spacing w:before="0" w:after="80" w:line="300" w:lineRule="auto"/>
      </w:pPr>
      <w:r>
        <w:rPr>
          <w:rFonts w:ascii="AppleGothic" w:hAnsi="AppleGothic" w:eastAsia="AppleGothic"/>
          <w:b w:val="0"/>
          <w:i w:val="0"/>
          <w:color w:val="111111"/>
          <w:sz w:val="21"/>
        </w:rPr>
        <w:t>Vercel 배포 설정과 필수 환경변수 목록</w:t>
      </w:r>
    </w:p>
    <w:p>
      <w:pPr>
        <w:numPr>
          <w:ilvl w:val="0"/>
          <w:numId w:val="83"/>
        </w:numPr>
        <w:spacing w:before="0" w:after="80" w:line="300" w:lineRule="auto"/>
      </w:pPr>
      <w:r>
        <w:rPr>
          <w:rFonts w:ascii="AppleGothic" w:hAnsi="AppleGothic" w:eastAsia="AppleGothic"/>
          <w:b w:val="0"/>
          <w:i w:val="0"/>
          <w:color w:val="111111"/>
          <w:sz w:val="21"/>
        </w:rPr>
        <w:t>README, 제품 요구사항 문서(PRD) 및 기술 설계 문서</w:t>
      </w:r>
    </w:p>
    <w:p>
      <w:pPr>
        <w:numPr>
          <w:ilvl w:val="0"/>
          <w:numId w:val="83"/>
        </w:numPr>
        <w:spacing w:before="0" w:after="80" w:line="300" w:lineRule="auto"/>
      </w:pPr>
      <w:r>
        <w:rPr>
          <w:rFonts w:ascii="AppleGothic" w:hAnsi="AppleGothic" w:eastAsia="AppleGothic"/>
          <w:b w:val="0"/>
          <w:i w:val="0"/>
          <w:color w:val="111111"/>
          <w:sz w:val="21"/>
        </w:rPr>
        <w:t>관리자 초기 생성 및 다음 판매 차수 운영 절차</w:t>
      </w:r>
    </w:p>
    <w:tbl>
      <w:tblPr>
        <w:tblW w:type="dxa" w:w="9360"/>
        <w:jc w:val="left"/>
        <w:tblLayout w:type="fixed"/>
        <w:tblLook w:firstColumn="1" w:firstRow="1" w:lastColumn="0" w:lastRow="0" w:noHBand="0" w:noVBand="1" w:val="04A0"/>
        <w:tblInd w:w="120" w:type="dxa"/>
        <w:tblBorders>
          <w:top w:val="single" w:sz="6" w:space="0" w:color="D7DEE9"/>
          <w:left w:val="single" w:sz="6" w:space="0" w:color="D7DEE9"/>
          <w:bottom w:val="single" w:sz="6" w:space="0" w:color="D7DEE9"/>
          <w:right w:val="single" w:sz="6" w:space="0" w:color="D7DEE9"/>
          <w:insideH w:val="single" w:sz="6" w:space="0" w:color="D7DEE9"/>
          <w:insideV w:val="single" w:sz="6" w:space="0" w:color="D7DEE9"/>
        </w:tblBorders>
      </w:tblPr>
      <w:tblGrid>
        <w:gridCol w:w="9360"/>
      </w:tblGrid>
      <w:tr>
        <w:trPr>
          <w:tblHeader w:val="true"/>
        </w:trPr>
        <w:tc>
          <w:tcPr>
            <w:tcW w:type="dxa" w:w="9360"/>
            <w:shd w:fill="F7F9FC" w:val="clear"/>
            <w:tcMar>
              <w:top w:w="80" w:type="dxa"/>
              <w:start w:w="120" w:type="dxa"/>
              <w:bottom w:w="80" w:type="dxa"/>
              <w:end w:w="120" w:type="dxa"/>
            </w:tcMar>
            <w:vAlign w:val="center"/>
          </w:tcPr>
          <w:p>
            <w:pPr>
              <w:spacing w:after="0" w:line="276" w:lineRule="auto" w:before="0"/>
            </w:pPr>
            <w:r>
              <w:rPr>
                <w:rFonts w:ascii="AppleGothic" w:hAnsi="AppleGothic" w:eastAsia="AppleGothic"/>
                <w:b/>
                <w:i w:val="0"/>
                <w:color w:val="2E74B5"/>
                <w:sz w:val="20"/>
              </w:rPr>
              <w:t xml:space="preserve">서명 전 확인  </w:t>
            </w:r>
            <w:r>
              <w:rPr>
                <w:rFonts w:ascii="AppleGothic" w:hAnsi="AppleGothic" w:eastAsia="AppleGothic"/>
                <w:b w:val="0"/>
                <w:i w:val="0"/>
                <w:color w:val="17233D"/>
                <w:sz w:val="20"/>
              </w:rPr>
              <w:t>당사자 인적사항·입금 계좌·운영 데이터와 연락처를 기입하고, VAT 별도 및 지급일 조건을 상대방과 최종 확인한다.</w:t>
            </w:r>
          </w:p>
        </w:tc>
      </w:tr>
    </w:tbl>
    <w:p>
      <w:pPr>
        <w:spacing w:before="0" w:after="40" w:line="300" w:lineRule="auto"/>
      </w:pPr>
      <w:r>
        <w:rPr>
          <w:rFonts w:ascii="AppleGothic" w:hAnsi="AppleGothic" w:eastAsia="AppleGothic"/>
          <w:b w:val="0"/>
          <w:i w:val="0"/>
          <w:color w:val="111111"/>
          <w:sz w:val="4"/>
        </w:rPr>
      </w:r>
    </w:p>
    <w:p>
      <w:pPr>
        <w:spacing w:before="360" w:after="200" w:line="300" w:lineRule="auto"/>
        <w:jc w:val="center"/>
      </w:pPr>
      <w:r>
        <w:rPr>
          <w:rFonts w:ascii="AppleGothic" w:hAnsi="AppleGothic" w:eastAsia="AppleGothic"/>
          <w:b w:val="0"/>
          <w:i w:val="0"/>
          <w:color w:val="111111"/>
          <w:sz w:val="21"/>
        </w:rPr>
        <w:t>갑 확인: ____________________ (인)        을 확인: ____________________ (인)</w:t>
      </w:r>
    </w:p>
    <w:sectPr w:rsidR="00FC693F" w:rsidRPr="0006063C" w:rsidSect="00034616">
      <w:headerReference w:type="default" r:id="rId9"/>
      <w:footerReference w:type="default" r:id="rId10"/>
      <w:pgSz w:w="12240" w:h="15840"/>
      <w:pgMar w:top="1181" w:right="1440" w:bottom="1123" w:left="1440" w:header="504" w:footer="54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Pr>
        <w:rFonts w:ascii="AppleGothic" w:hAnsi="AppleGothic" w:eastAsia="AppleGothic"/>
        <w:b w:val="0"/>
        <w:i w:val="0"/>
        <w:color w:val="667085"/>
        <w:sz w:val="17"/>
      </w:rPr>
      <w:t xml:space="preserve">부스부스 주문 시스템  ·  </w:t>
    </w:r>
    <w:r>
      <w:rPr>
        <w:rFonts w:ascii="AppleGothic" w:hAnsi="AppleGothic" w:eastAsia="AppleGothic"/>
        <w:b w:val="0"/>
        <w:i w:val="0"/>
        <w:color w:val="667085"/>
        <w:sz w:val="17"/>
      </w:rPr>
      <w:fldChar w:fldCharType="begin"/>
      <w:instrText xml:space="preserve">PAGE</w:instrText>
      <w:fldChar w:fldCharType="separate"/>
      <w:t>1</w:t>
      <w:fldChar w:fldCharType="end"/>
    </w:r>
    <w:r>
      <w:rPr>
        <w:rFonts w:ascii="AppleGothic" w:hAnsi="AppleGothic" w:eastAsia="AppleGothic"/>
        <w:b w:val="0"/>
        <w:i w:val="0"/>
        <w:color w:val="667085"/>
        <w:sz w:val="17"/>
      </w:rPr>
      <w:t xml:space="preserve"> / </w:t>
    </w:r>
    <w:r>
      <w:rPr>
        <w:rFonts w:ascii="AppleGothic" w:hAnsi="AppleGothic" w:eastAsia="AppleGothic"/>
        <w:b w:val="0"/>
        <w:i w:val="0"/>
        <w:color w:val="667085"/>
        <w:sz w:val="17"/>
      </w:rPr>
      <w:fldChar w:fldCharType="begin"/>
      <w:instrText xml:space="preserve">NUMPAGES</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AppleGothic" w:hAnsi="AppleGothic" w:eastAsia="AppleGothic"/>
        <w:b/>
        <w:i w:val="0"/>
        <w:color w:val="667085"/>
        <w:sz w:val="16"/>
      </w:rPr>
      <w:t>BOOTH BOOTH  |  웹 개발 용역계약서</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81">
    <w:multiLevelType w:val="singleLevel"/>
    <w:lvl w:ilvl="0">
      <w:start w:val="1"/>
      <w:numFmt w:val="decimal"/>
      <w:lvlText w:val="%1."/>
      <w:suff w:val="tab"/>
      <w:pPr>
        <w:tabs>
          <w:tab w:val="num" w:pos="540"/>
        </w:tabs>
        <w:ind w:left="540" w:hanging="270"/>
        <w:spacing w:after="80" w:line="300" w:lineRule="auto"/>
      </w:pPr>
      <w:rPr>
        <w:rFonts w:ascii="AppleGothic" w:hAnsi="AppleGothic" w:eastAsia="AppleGothic"/>
      </w:rPr>
    </w:lvl>
  </w:abstractNum>
  <w:abstractNum w:abstractNumId="82">
    <w:multiLevelType w:val="singleLevel"/>
    <w:lvl w:ilvl="0">
      <w:start w:val="1"/>
      <w:numFmt w:val="bullet"/>
      <w:lvlText w:val="•"/>
      <w:suff w:val="tab"/>
      <w:pPr>
        <w:tabs>
          <w:tab w:val="num" w:pos="540"/>
        </w:tabs>
        <w:ind w:left="540" w:hanging="270"/>
        <w:spacing w:after="80" w:line="300" w:lineRule="auto"/>
      </w:pPr>
      <w:rPr>
        <w:rFonts w:ascii="AppleGothic" w:hAnsi="AppleGothic" w:eastAsia="AppleGothic"/>
      </w:rPr>
    </w:lvl>
  </w:abstractNum>
  <w:abstractNum w:abstractNumId="83">
    <w:multiLevelType w:val="singleLevel"/>
    <w:lvl w:ilvl="0">
      <w:start w:val="1"/>
      <w:numFmt w:val="bullet"/>
      <w:lvlText w:val="☐"/>
      <w:suff w:val="tab"/>
      <w:pPr>
        <w:tabs>
          <w:tab w:val="num" w:pos="540"/>
        </w:tabs>
        <w:ind w:left="540" w:hanging="270"/>
        <w:spacing w:after="80" w:line="300" w:lineRule="auto"/>
      </w:pPr>
      <w:rPr>
        <w:rFonts w:ascii="AppleGothic" w:hAnsi="AppleGothic" w:eastAsia="AppleGothic"/>
      </w:rPr>
    </w:lvl>
  </w:abstractNum>
  <w:num w:numId="81">
    <w:abstractNumId w:val="81"/>
  </w:num>
  <w:num w:numId="82">
    <w:abstractNumId w:val="82"/>
  </w:num>
  <w:num w:numId="83">
    <w:abstractNumId w:val="83"/>
  </w:num>
  <w:num w:numId="84">
    <w:abstractNumId w:val="81"/>
    <w:lvlOverride w:ilvl="0">
      <w:startOverride w:val="1"/>
    </w:lvlOverride>
  </w:num>
  <w:num w:numId="85">
    <w:abstractNumId w:val="81"/>
    <w:lvlOverride w:ilvl="0">
      <w:startOverride w:val="1"/>
    </w:lvlOverride>
  </w:num>
  <w:num w:numId="86">
    <w:abstractNumId w:val="81"/>
    <w:lvlOverride w:ilvl="0">
      <w:startOverride w:val="1"/>
    </w:lvlOverride>
  </w:num>
  <w:num w:numId="87">
    <w:abstractNumId w:val="81"/>
    <w:lvlOverride w:ilvl="0">
      <w:startOverride w:val="1"/>
    </w:lvlOverride>
  </w:num>
  <w:num w:numId="88">
    <w:abstractNumId w:val="81"/>
    <w:lvlOverride w:ilvl="0">
      <w:startOverride w:val="1"/>
    </w:lvlOverride>
  </w:num>
  <w:num w:numId="89">
    <w:abstractNumId w:val="81"/>
    <w:lvlOverride w:ilvl="0">
      <w:startOverride w:val="1"/>
    </w:lvlOverride>
  </w:num>
  <w:num w:numId="90">
    <w:abstractNumId w:val="81"/>
    <w:lvlOverride w:ilvl="0">
      <w:startOverride w:val="1"/>
    </w:lvlOverride>
  </w:num>
  <w:num w:numId="91">
    <w:abstractNumId w:val="81"/>
    <w:lvlOverride w:ilvl="0">
      <w:startOverride w:val="1"/>
    </w:lvlOverride>
  </w:num>
  <w:num w:numId="92">
    <w:abstractNumId w:val="81"/>
    <w:lvlOverride w:ilvl="0">
      <w:startOverride w:val="1"/>
    </w:lvlOverride>
  </w:num>
  <w:num w:numId="93">
    <w:abstractNumId w:val="81"/>
    <w:lvlOverride w:ilvl="0">
      <w:startOverride w:val="1"/>
    </w:lvlOverride>
  </w:num>
  <w:num w:numId="94">
    <w:abstractNumId w:val="81"/>
    <w:lvlOverride w:ilvl="0">
      <w:startOverride w:val="1"/>
    </w:lvlOverride>
  </w:num>
  <w:num w:numId="95">
    <w:abstractNumId w:val="81"/>
    <w:lvlOverride w:ilvl="0">
      <w:startOverride w:val="1"/>
    </w:lvlOverride>
  </w:num>
  <w:num w:numId="96">
    <w:abstractNumId w:val="81"/>
    <w:lvlOverride w:ilvl="0">
      <w:startOverride w:val="1"/>
    </w:lvlOverride>
  </w:num>
  <w:num w:numId="97">
    <w:abstractNumId w:val="81"/>
    <w:lvlOverride w:ilvl="0">
      <w:startOverride w:val="1"/>
    </w:lvlOverride>
  </w:num>
  <w:num w:numId="98">
    <w:abstractNumId w:val="81"/>
    <w:lvlOverride w:ilvl="0">
      <w:startOverride w:val="1"/>
    </w:lvlOverride>
  </w:num>
  <w:num w:numId="99">
    <w:abstractNumId w:val="81"/>
    <w:lvlOverride w:ilvl="0">
      <w:startOverride w:val="1"/>
    </w:lvlOverride>
  </w:num>
  <w:num w:numId="100">
    <w:abstractNumId w:val="8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AppleGothic" w:hAnsi="AppleGothic" w:eastAsia="AppleGothic"/>
      <w:color w:val="11111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60" w:line="276" w:lineRule="auto"/>
      <w:outlineLvl w:val="0"/>
    </w:pPr>
    <w:rPr>
      <w:rFonts w:asciiTheme="majorHAnsi" w:eastAsiaTheme="majorEastAsia" w:hAnsiTheme="majorHAnsi" w:cstheme="majorBidi" w:ascii="AppleGothic" w:hAnsi="AppleGothic" w:eastAsia="AppleGothic"/>
      <w:b/>
      <w:bCs/>
      <w:color w:val="2E74B5"/>
      <w:sz w:val="28"/>
      <w:szCs w:val="28"/>
    </w:rPr>
  </w:style>
  <w:style w:type="paragraph" w:styleId="Heading2">
    <w:name w:val="heading 2"/>
    <w:basedOn w:val="Normal"/>
    <w:next w:val="Normal"/>
    <w:link w:val="Heading2Char"/>
    <w:uiPriority w:val="9"/>
    <w:unhideWhenUsed/>
    <w:qFormat/>
    <w:rsid w:val="00FC693F"/>
    <w:pPr>
      <w:keepNext/>
      <w:keepLines/>
      <w:spacing w:before="220" w:after="120" w:line="276" w:lineRule="auto"/>
      <w:outlineLvl w:val="1"/>
    </w:pPr>
    <w:rPr>
      <w:rFonts w:asciiTheme="majorHAnsi" w:eastAsiaTheme="majorEastAsia" w:hAnsiTheme="majorHAnsi" w:cstheme="majorBidi" w:ascii="AppleGothic" w:hAnsi="AppleGothic" w:eastAsia="AppleGothic"/>
      <w:b/>
      <w:bCs/>
      <w:color w:val="1F4D78"/>
      <w:sz w:val="24"/>
      <w:szCs w:val="26"/>
    </w:rPr>
  </w:style>
  <w:style w:type="paragraph" w:styleId="Heading3">
    <w:name w:val="heading 3"/>
    <w:basedOn w:val="Normal"/>
    <w:next w:val="Normal"/>
    <w:link w:val="Heading3Char"/>
    <w:uiPriority w:val="9"/>
    <w:unhideWhenUsed/>
    <w:qFormat/>
    <w:rsid w:val="00FC693F"/>
    <w:pPr>
      <w:keepNext/>
      <w:keepLines/>
      <w:spacing w:before="160" w:after="80" w:line="276" w:lineRule="auto"/>
      <w:outlineLvl w:val="2"/>
    </w:pPr>
    <w:rPr>
      <w:rFonts w:asciiTheme="majorHAnsi" w:eastAsiaTheme="majorEastAsia" w:hAnsiTheme="majorHAnsi" w:cstheme="majorBidi" w:ascii="AppleGothic" w:hAnsi="AppleGothic" w:eastAsia="AppleGothic"/>
      <w:b/>
      <w:bCs/>
      <w:color w:val="17233D"/>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부스부스 웹 개발 용역계약서</dc:title>
  <dc:subject>부스부스 비회원 커스텀 상품 주문 시스템 개발 범위·검수·대금 계약</dc:subject>
  <dc:creator/>
  <cp:keywords>부스부스, 웹 개발, 용역계약, 개발 범위, 검수, 하자보수</cp:keywords>
  <dc:description>2026-08-25 기준 계약서 초안</dc:description>
  <cp:lastModifiedBy/>
  <cp:revision>1</cp:revision>
  <dcterms:created xsi:type="dcterms:W3CDTF">2013-12-23T23:15:00Z</dcterms:created>
  <dcterms:modified xsi:type="dcterms:W3CDTF">2013-12-23T23:15:00Z</dcterms:modified>
  <cp:category/>
</cp:coreProperties>
</file>