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DA9C1" w14:textId="77777777" w:rsidR="001E31B0" w:rsidRDefault="00D028DE">
      <w:pPr>
        <w:jc w:val="center"/>
        <w:rPr>
          <w:rFonts w:ascii="Helvetica Neue" w:eastAsia="Helvetica Neue" w:hAnsi="Helvetica Neue" w:cs="Helvetica Neue"/>
          <w:b/>
          <w:sz w:val="36"/>
          <w:szCs w:val="36"/>
        </w:rPr>
      </w:pPr>
      <w:r>
        <w:rPr>
          <w:rFonts w:ascii="Helvetica Neue" w:eastAsia="Helvetica Neue" w:hAnsi="Helvetica Neue" w:cs="Helvetica Neue"/>
          <w:b/>
          <w:sz w:val="36"/>
          <w:szCs w:val="36"/>
        </w:rPr>
        <w:t>Unit 2 - Lab 1</w:t>
      </w:r>
    </w:p>
    <w:p w14:paraId="1705F994" w14:textId="77777777" w:rsidR="001E31B0" w:rsidRDefault="00D028DE">
      <w:pPr>
        <w:jc w:val="center"/>
      </w:pPr>
      <w:r>
        <w:rPr>
          <w:rFonts w:ascii="Helvetica Neue" w:eastAsia="Helvetica Neue" w:hAnsi="Helvetica Neue" w:cs="Helvetica Neue"/>
          <w:b/>
        </w:rPr>
        <w:t>Buggy Lab</w:t>
      </w:r>
    </w:p>
    <w:p w14:paraId="5B445989" w14:textId="77777777" w:rsidR="001E31B0" w:rsidRDefault="001E31B0"/>
    <w:p w14:paraId="562DE74B" w14:textId="62E77311" w:rsidR="0019199F" w:rsidRPr="0019199F" w:rsidRDefault="0019199F" w:rsidP="0019199F">
      <w:pPr>
        <w:rPr>
          <w:sz w:val="22"/>
        </w:rPr>
      </w:pPr>
      <w:r w:rsidRPr="0019199F">
        <w:rPr>
          <w:rFonts w:ascii="Helvetica Neue" w:eastAsia="Helvetica Neue" w:hAnsi="Helvetica Neue" w:cs="Helvetica Neue"/>
          <w:b/>
          <w:sz w:val="32"/>
          <w:szCs w:val="36"/>
        </w:rPr>
        <w:t>Part I</w:t>
      </w:r>
    </w:p>
    <w:p w14:paraId="682BD481" w14:textId="5FBC4EF5" w:rsidR="001E31B0" w:rsidRDefault="00D028DE" w:rsidP="0019199F">
      <w:r>
        <w:t>Watch the buggy at the front of the classroom. Based on that</w:t>
      </w:r>
      <w:r w:rsidR="000571A3">
        <w:t xml:space="preserve"> observation</w:t>
      </w:r>
      <w:r>
        <w:t>, answer the following questions:</w:t>
      </w:r>
    </w:p>
    <w:p w14:paraId="74843CBD" w14:textId="77777777" w:rsidR="001E31B0" w:rsidRDefault="001E31B0"/>
    <w:p w14:paraId="101B23BC" w14:textId="77777777" w:rsidR="001E31B0" w:rsidRDefault="00D028DE">
      <w:pPr>
        <w:numPr>
          <w:ilvl w:val="0"/>
          <w:numId w:val="1"/>
        </w:numPr>
        <w:ind w:left="360"/>
        <w:contextualSpacing/>
      </w:pPr>
      <w:r>
        <w:t>Did the buggy move? How do you know?</w:t>
      </w:r>
    </w:p>
    <w:p w14:paraId="7C36AD8C" w14:textId="77777777" w:rsidR="001E31B0" w:rsidRDefault="001E31B0"/>
    <w:p w14:paraId="58ACD449" w14:textId="77777777" w:rsidR="001E31B0" w:rsidRDefault="001E31B0"/>
    <w:p w14:paraId="7958DB3E" w14:textId="77777777" w:rsidR="001E31B0" w:rsidRDefault="001E31B0"/>
    <w:p w14:paraId="60DFDAD9" w14:textId="68D37C3C" w:rsidR="001E31B0" w:rsidRDefault="001E31B0"/>
    <w:p w14:paraId="14520788" w14:textId="16F16A76" w:rsidR="00935EA5" w:rsidRDefault="00935EA5"/>
    <w:p w14:paraId="468DF234" w14:textId="77777777" w:rsidR="0019199F" w:rsidRDefault="0019199F"/>
    <w:p w14:paraId="06DBA475" w14:textId="77777777" w:rsidR="001E31B0" w:rsidRDefault="001E31B0"/>
    <w:p w14:paraId="3340C604" w14:textId="77777777" w:rsidR="001E31B0" w:rsidRDefault="001E31B0"/>
    <w:p w14:paraId="56F9530E" w14:textId="2AB33749" w:rsidR="001E31B0" w:rsidRDefault="00935EA5">
      <w:pPr>
        <w:numPr>
          <w:ilvl w:val="0"/>
          <w:numId w:val="1"/>
        </w:numPr>
        <w:ind w:left="360"/>
        <w:contextualSpacing/>
      </w:pPr>
      <w:r>
        <w:t xml:space="preserve">Draw a </w:t>
      </w:r>
      <w:r w:rsidR="009F419F">
        <w:t>series of</w:t>
      </w:r>
      <w:r>
        <w:t xml:space="preserve"> state diagrams for the buggy. What quantity or quantities change from diagram to diagram?</w:t>
      </w:r>
    </w:p>
    <w:p w14:paraId="35F4247E" w14:textId="77777777" w:rsidR="001E31B0" w:rsidRDefault="001E31B0"/>
    <w:p w14:paraId="7228B888" w14:textId="77777777" w:rsidR="001E31B0" w:rsidRDefault="001E31B0"/>
    <w:p w14:paraId="1F3C338B" w14:textId="77777777" w:rsidR="001E31B0" w:rsidRDefault="001E31B0"/>
    <w:p w14:paraId="639211F8" w14:textId="77777777" w:rsidR="001E31B0" w:rsidRDefault="001E31B0"/>
    <w:p w14:paraId="75C832F4" w14:textId="77777777" w:rsidR="001E31B0" w:rsidRDefault="001E31B0"/>
    <w:p w14:paraId="1C57AF02" w14:textId="77777777" w:rsidR="001E31B0" w:rsidRDefault="001E31B0"/>
    <w:p w14:paraId="61599989" w14:textId="77777777" w:rsidR="001E31B0" w:rsidRDefault="001E31B0"/>
    <w:p w14:paraId="4564043F" w14:textId="77777777" w:rsidR="001E31B0" w:rsidRDefault="001E31B0"/>
    <w:p w14:paraId="2903B8CF" w14:textId="77777777" w:rsidR="001E31B0" w:rsidRDefault="001E31B0"/>
    <w:p w14:paraId="0ED5A176" w14:textId="77777777" w:rsidR="001E31B0" w:rsidRDefault="001E31B0"/>
    <w:p w14:paraId="349FF18D" w14:textId="77777777" w:rsidR="001E31B0" w:rsidRDefault="001E31B0"/>
    <w:p w14:paraId="77028536" w14:textId="77777777" w:rsidR="001E31B0" w:rsidRDefault="001E31B0"/>
    <w:p w14:paraId="36BD6466" w14:textId="77777777" w:rsidR="001E31B0" w:rsidRDefault="001E31B0"/>
    <w:p w14:paraId="1AC17998" w14:textId="77777777" w:rsidR="001E31B0" w:rsidRDefault="001E31B0"/>
    <w:p w14:paraId="0B627C36" w14:textId="4E919DB7" w:rsidR="001E31B0" w:rsidRDefault="001E31B0"/>
    <w:p w14:paraId="435C53BE" w14:textId="480566D5" w:rsidR="0019199F" w:rsidRDefault="0019199F"/>
    <w:p w14:paraId="1246C5CF" w14:textId="401F542A" w:rsidR="0019199F" w:rsidRDefault="0019199F"/>
    <w:p w14:paraId="0CECB16B" w14:textId="6F5F0765" w:rsidR="0019199F" w:rsidRDefault="0019199F"/>
    <w:p w14:paraId="2BABB05E" w14:textId="77777777" w:rsidR="0019199F" w:rsidRDefault="0019199F"/>
    <w:p w14:paraId="5C43DBBD" w14:textId="77777777" w:rsidR="001E31B0" w:rsidRDefault="001E31B0"/>
    <w:p w14:paraId="3251BD60" w14:textId="77777777" w:rsidR="001E31B0" w:rsidRDefault="001E31B0"/>
    <w:p w14:paraId="04DACBF1" w14:textId="77777777" w:rsidR="001E31B0" w:rsidRDefault="001E31B0"/>
    <w:p w14:paraId="58CE9BA4" w14:textId="77777777" w:rsidR="001E31B0" w:rsidRDefault="001E31B0"/>
    <w:p w14:paraId="0935BA2C" w14:textId="77777777" w:rsidR="001E31B0" w:rsidRDefault="001E31B0"/>
    <w:p w14:paraId="6D33EA6C" w14:textId="77777777" w:rsidR="001E31B0" w:rsidRDefault="001E31B0"/>
    <w:p w14:paraId="7BB5132A" w14:textId="77777777" w:rsidR="001E31B0" w:rsidRDefault="001E31B0"/>
    <w:p w14:paraId="6CAD1BAE" w14:textId="77777777" w:rsidR="00393CD3" w:rsidRDefault="00393CD3"/>
    <w:p w14:paraId="480BD1EE" w14:textId="3ACD6D7C" w:rsidR="00393CD3" w:rsidRPr="0019199F" w:rsidRDefault="0019199F">
      <w:pPr>
        <w:rPr>
          <w:sz w:val="22"/>
        </w:rPr>
      </w:pPr>
      <w:r w:rsidRPr="0019199F">
        <w:rPr>
          <w:rFonts w:ascii="Helvetica Neue" w:eastAsia="Helvetica Neue" w:hAnsi="Helvetica Neue" w:cs="Helvetica Neue"/>
          <w:b/>
          <w:sz w:val="32"/>
          <w:szCs w:val="36"/>
        </w:rPr>
        <w:lastRenderedPageBreak/>
        <w:t xml:space="preserve">Part </w:t>
      </w:r>
      <w:r>
        <w:rPr>
          <w:rFonts w:ascii="Helvetica Neue" w:eastAsia="Helvetica Neue" w:hAnsi="Helvetica Neue" w:cs="Helvetica Neue"/>
          <w:b/>
          <w:sz w:val="32"/>
          <w:szCs w:val="36"/>
        </w:rPr>
        <w:t>II</w:t>
      </w:r>
    </w:p>
    <w:p w14:paraId="67E77406" w14:textId="428E3FF7" w:rsidR="001E31B0" w:rsidRDefault="0019199F">
      <w:r>
        <w:t>Mark the position of your buggy each time the metronome ticks</w:t>
      </w:r>
      <w:r w:rsidR="00AF5618">
        <w:t xml:space="preserve"> for ten ticks of the metronome</w:t>
      </w:r>
      <w:r>
        <w:t>. Record your results below.</w:t>
      </w:r>
    </w:p>
    <w:p w14:paraId="355AF4F4" w14:textId="77777777" w:rsidR="001E31B0" w:rsidRDefault="001E31B0"/>
    <w:p w14:paraId="7D740842" w14:textId="77777777" w:rsidR="001E31B0" w:rsidRDefault="001E31B0"/>
    <w:p w14:paraId="676DC116" w14:textId="77777777" w:rsidR="001E31B0" w:rsidRDefault="001E31B0"/>
    <w:p w14:paraId="78956598" w14:textId="77777777" w:rsidR="001E31B0" w:rsidRDefault="001E31B0"/>
    <w:p w14:paraId="16677B0C" w14:textId="77777777" w:rsidR="001E31B0" w:rsidRDefault="001E31B0"/>
    <w:p w14:paraId="1AE83488" w14:textId="77777777" w:rsidR="001E31B0" w:rsidRDefault="001E31B0"/>
    <w:p w14:paraId="59340F96" w14:textId="77777777" w:rsidR="001E31B0" w:rsidRDefault="001E31B0"/>
    <w:p w14:paraId="3D46C097" w14:textId="77777777" w:rsidR="001E31B0" w:rsidRDefault="001E31B0"/>
    <w:p w14:paraId="5E572530" w14:textId="77777777" w:rsidR="001E31B0" w:rsidRDefault="001E31B0"/>
    <w:p w14:paraId="503A9574" w14:textId="77777777" w:rsidR="001E31B0" w:rsidRDefault="001E31B0"/>
    <w:p w14:paraId="72845602" w14:textId="77777777" w:rsidR="001E31B0" w:rsidRDefault="001E31B0"/>
    <w:p w14:paraId="59E486E2" w14:textId="77777777" w:rsidR="001E31B0" w:rsidRDefault="001E31B0"/>
    <w:p w14:paraId="2F176531" w14:textId="77777777" w:rsidR="001E31B0" w:rsidRDefault="001E31B0"/>
    <w:p w14:paraId="0A856132" w14:textId="77777777" w:rsidR="001E31B0" w:rsidRDefault="001E31B0"/>
    <w:p w14:paraId="39EE5F48" w14:textId="77777777" w:rsidR="001E31B0" w:rsidRDefault="001E31B0"/>
    <w:p w14:paraId="08CA15C4" w14:textId="77777777" w:rsidR="00393CD3" w:rsidRDefault="00393CD3"/>
    <w:p w14:paraId="653D3605" w14:textId="77777777" w:rsidR="00AF5618" w:rsidRDefault="00AF5618" w:rsidP="00AF5618">
      <w:pPr>
        <w:contextualSpacing/>
      </w:pPr>
      <w:bookmarkStart w:id="0" w:name="_gjdgxs" w:colFirst="0" w:colLast="0"/>
      <w:bookmarkEnd w:id="0"/>
    </w:p>
    <w:p w14:paraId="1B627407" w14:textId="18CC18E3" w:rsidR="00AF5618" w:rsidRDefault="00AF5618">
      <w:pPr>
        <w:numPr>
          <w:ilvl w:val="0"/>
          <w:numId w:val="1"/>
        </w:numPr>
        <w:ind w:left="360"/>
        <w:contextualSpacing/>
      </w:pPr>
      <w:r>
        <w:t>Predict where the buggy would be on the eleventh tick of the metronome. Then the twelfth tick. Then the thirteenth. Show how you made these predictions, then perform an experiment to test your predictions.</w:t>
      </w:r>
    </w:p>
    <w:p w14:paraId="68E38B10" w14:textId="77777777" w:rsidR="00AF5618" w:rsidRDefault="00AF5618" w:rsidP="00AF5618">
      <w:pPr>
        <w:contextualSpacing/>
      </w:pPr>
    </w:p>
    <w:tbl>
      <w:tblPr>
        <w:tblStyle w:val="TableGrid"/>
        <w:tblW w:w="0" w:type="auto"/>
        <w:tblLook w:val="04A0" w:firstRow="1" w:lastRow="0" w:firstColumn="1" w:lastColumn="0" w:noHBand="0" w:noVBand="1"/>
      </w:tblPr>
      <w:tblGrid>
        <w:gridCol w:w="3116"/>
        <w:gridCol w:w="3117"/>
        <w:gridCol w:w="3117"/>
      </w:tblGrid>
      <w:tr w:rsidR="00AF5618" w14:paraId="41D4F828" w14:textId="77777777" w:rsidTr="00D234FD">
        <w:tc>
          <w:tcPr>
            <w:tcW w:w="3116" w:type="dxa"/>
            <w:shd w:val="clear" w:color="auto" w:fill="EEECE1" w:themeFill="background2"/>
          </w:tcPr>
          <w:p w14:paraId="5F0C5960" w14:textId="7451464E" w:rsidR="00AF5618" w:rsidRPr="00AF5618" w:rsidRDefault="00AF5618" w:rsidP="00AF5618">
            <w:pPr>
              <w:pBdr>
                <w:top w:val="none" w:sz="0" w:space="0" w:color="auto"/>
                <w:left w:val="none" w:sz="0" w:space="0" w:color="auto"/>
                <w:bottom w:val="none" w:sz="0" w:space="0" w:color="auto"/>
                <w:right w:val="none" w:sz="0" w:space="0" w:color="auto"/>
                <w:between w:val="none" w:sz="0" w:space="0" w:color="auto"/>
              </w:pBdr>
              <w:contextualSpacing/>
              <w:jc w:val="center"/>
              <w:rPr>
                <w:b/>
              </w:rPr>
            </w:pPr>
            <w:r>
              <w:rPr>
                <w:b/>
              </w:rPr>
              <w:t>Tick</w:t>
            </w:r>
          </w:p>
        </w:tc>
        <w:tc>
          <w:tcPr>
            <w:tcW w:w="3117" w:type="dxa"/>
            <w:shd w:val="clear" w:color="auto" w:fill="EEECE1" w:themeFill="background2"/>
          </w:tcPr>
          <w:p w14:paraId="77CD9E60" w14:textId="78F02721" w:rsidR="00AF5618" w:rsidRPr="00AF5618" w:rsidRDefault="00AF5618" w:rsidP="00AF5618">
            <w:pPr>
              <w:pBdr>
                <w:top w:val="none" w:sz="0" w:space="0" w:color="auto"/>
                <w:left w:val="none" w:sz="0" w:space="0" w:color="auto"/>
                <w:bottom w:val="none" w:sz="0" w:space="0" w:color="auto"/>
                <w:right w:val="none" w:sz="0" w:space="0" w:color="auto"/>
                <w:between w:val="none" w:sz="0" w:space="0" w:color="auto"/>
              </w:pBdr>
              <w:contextualSpacing/>
              <w:jc w:val="center"/>
              <w:rPr>
                <w:b/>
              </w:rPr>
            </w:pPr>
            <w:r>
              <w:rPr>
                <w:b/>
              </w:rPr>
              <w:t>Predicted Position</w:t>
            </w:r>
          </w:p>
        </w:tc>
        <w:tc>
          <w:tcPr>
            <w:tcW w:w="3117" w:type="dxa"/>
            <w:shd w:val="clear" w:color="auto" w:fill="EEECE1" w:themeFill="background2"/>
          </w:tcPr>
          <w:p w14:paraId="2641B54C" w14:textId="048C39E4" w:rsidR="00AF5618" w:rsidRPr="00AF5618" w:rsidRDefault="00AF5618" w:rsidP="00AF5618">
            <w:pPr>
              <w:pBdr>
                <w:top w:val="none" w:sz="0" w:space="0" w:color="auto"/>
                <w:left w:val="none" w:sz="0" w:space="0" w:color="auto"/>
                <w:bottom w:val="none" w:sz="0" w:space="0" w:color="auto"/>
                <w:right w:val="none" w:sz="0" w:space="0" w:color="auto"/>
                <w:between w:val="none" w:sz="0" w:space="0" w:color="auto"/>
              </w:pBdr>
              <w:contextualSpacing/>
              <w:jc w:val="center"/>
              <w:rPr>
                <w:b/>
              </w:rPr>
            </w:pPr>
            <w:r>
              <w:rPr>
                <w:b/>
              </w:rPr>
              <w:t>Measured Position</w:t>
            </w:r>
          </w:p>
        </w:tc>
      </w:tr>
      <w:tr w:rsidR="00AF5618" w14:paraId="34B1A497" w14:textId="77777777" w:rsidTr="00AF5618">
        <w:tc>
          <w:tcPr>
            <w:tcW w:w="3116" w:type="dxa"/>
            <w:vAlign w:val="center"/>
          </w:tcPr>
          <w:p w14:paraId="2240DE51" w14:textId="0D74FDB4" w:rsidR="00AF5618" w:rsidRDefault="00AF5618" w:rsidP="00AF5618">
            <w:pPr>
              <w:pBdr>
                <w:top w:val="none" w:sz="0" w:space="0" w:color="auto"/>
                <w:left w:val="none" w:sz="0" w:space="0" w:color="auto"/>
                <w:bottom w:val="none" w:sz="0" w:space="0" w:color="auto"/>
                <w:right w:val="none" w:sz="0" w:space="0" w:color="auto"/>
                <w:between w:val="none" w:sz="0" w:space="0" w:color="auto"/>
              </w:pBdr>
              <w:contextualSpacing/>
              <w:jc w:val="center"/>
            </w:pPr>
            <w:r>
              <w:t>11</w:t>
            </w:r>
          </w:p>
        </w:tc>
        <w:tc>
          <w:tcPr>
            <w:tcW w:w="3117" w:type="dxa"/>
          </w:tcPr>
          <w:p w14:paraId="0FC5EBAF" w14:textId="77777777" w:rsidR="00AF5618" w:rsidRDefault="00AF5618" w:rsidP="00AF5618">
            <w:pPr>
              <w:pBdr>
                <w:top w:val="none" w:sz="0" w:space="0" w:color="auto"/>
                <w:left w:val="none" w:sz="0" w:space="0" w:color="auto"/>
                <w:bottom w:val="none" w:sz="0" w:space="0" w:color="auto"/>
                <w:right w:val="none" w:sz="0" w:space="0" w:color="auto"/>
                <w:between w:val="none" w:sz="0" w:space="0" w:color="auto"/>
              </w:pBdr>
              <w:contextualSpacing/>
            </w:pPr>
          </w:p>
          <w:p w14:paraId="2D9D7D5A" w14:textId="5C359C9C" w:rsidR="00AF5618" w:rsidRDefault="00AF5618" w:rsidP="00AF5618">
            <w:pPr>
              <w:pBdr>
                <w:top w:val="none" w:sz="0" w:space="0" w:color="auto"/>
                <w:left w:val="none" w:sz="0" w:space="0" w:color="auto"/>
                <w:bottom w:val="none" w:sz="0" w:space="0" w:color="auto"/>
                <w:right w:val="none" w:sz="0" w:space="0" w:color="auto"/>
                <w:between w:val="none" w:sz="0" w:space="0" w:color="auto"/>
              </w:pBdr>
              <w:contextualSpacing/>
            </w:pPr>
          </w:p>
        </w:tc>
        <w:tc>
          <w:tcPr>
            <w:tcW w:w="3117" w:type="dxa"/>
          </w:tcPr>
          <w:p w14:paraId="0DDEBAD1" w14:textId="77777777" w:rsidR="00AF5618" w:rsidRDefault="00AF5618" w:rsidP="00AF5618">
            <w:pPr>
              <w:pBdr>
                <w:top w:val="none" w:sz="0" w:space="0" w:color="auto"/>
                <w:left w:val="none" w:sz="0" w:space="0" w:color="auto"/>
                <w:bottom w:val="none" w:sz="0" w:space="0" w:color="auto"/>
                <w:right w:val="none" w:sz="0" w:space="0" w:color="auto"/>
                <w:between w:val="none" w:sz="0" w:space="0" w:color="auto"/>
              </w:pBdr>
              <w:contextualSpacing/>
            </w:pPr>
          </w:p>
        </w:tc>
      </w:tr>
      <w:tr w:rsidR="00AF5618" w14:paraId="702F6BBA" w14:textId="77777777" w:rsidTr="00AF5618">
        <w:tc>
          <w:tcPr>
            <w:tcW w:w="3116" w:type="dxa"/>
            <w:vAlign w:val="center"/>
          </w:tcPr>
          <w:p w14:paraId="1E040555" w14:textId="171CCB30" w:rsidR="00AF5618" w:rsidRDefault="00AF5618" w:rsidP="00AF5618">
            <w:pPr>
              <w:pBdr>
                <w:top w:val="none" w:sz="0" w:space="0" w:color="auto"/>
                <w:left w:val="none" w:sz="0" w:space="0" w:color="auto"/>
                <w:bottom w:val="none" w:sz="0" w:space="0" w:color="auto"/>
                <w:right w:val="none" w:sz="0" w:space="0" w:color="auto"/>
                <w:between w:val="none" w:sz="0" w:space="0" w:color="auto"/>
              </w:pBdr>
              <w:contextualSpacing/>
              <w:jc w:val="center"/>
            </w:pPr>
            <w:r>
              <w:t>12</w:t>
            </w:r>
          </w:p>
        </w:tc>
        <w:tc>
          <w:tcPr>
            <w:tcW w:w="3117" w:type="dxa"/>
          </w:tcPr>
          <w:p w14:paraId="43DE411C" w14:textId="77777777" w:rsidR="00AF5618" w:rsidRDefault="00AF5618" w:rsidP="00AF5618">
            <w:pPr>
              <w:pBdr>
                <w:top w:val="none" w:sz="0" w:space="0" w:color="auto"/>
                <w:left w:val="none" w:sz="0" w:space="0" w:color="auto"/>
                <w:bottom w:val="none" w:sz="0" w:space="0" w:color="auto"/>
                <w:right w:val="none" w:sz="0" w:space="0" w:color="auto"/>
                <w:between w:val="none" w:sz="0" w:space="0" w:color="auto"/>
              </w:pBdr>
              <w:contextualSpacing/>
            </w:pPr>
          </w:p>
          <w:p w14:paraId="1B4D4481" w14:textId="46ABB226" w:rsidR="00AF5618" w:rsidRDefault="00AF5618" w:rsidP="00AF5618">
            <w:pPr>
              <w:pBdr>
                <w:top w:val="none" w:sz="0" w:space="0" w:color="auto"/>
                <w:left w:val="none" w:sz="0" w:space="0" w:color="auto"/>
                <w:bottom w:val="none" w:sz="0" w:space="0" w:color="auto"/>
                <w:right w:val="none" w:sz="0" w:space="0" w:color="auto"/>
                <w:between w:val="none" w:sz="0" w:space="0" w:color="auto"/>
              </w:pBdr>
              <w:contextualSpacing/>
            </w:pPr>
          </w:p>
        </w:tc>
        <w:tc>
          <w:tcPr>
            <w:tcW w:w="3117" w:type="dxa"/>
          </w:tcPr>
          <w:p w14:paraId="7E49CC4C" w14:textId="77777777" w:rsidR="00AF5618" w:rsidRDefault="00AF5618" w:rsidP="00AF5618">
            <w:pPr>
              <w:pBdr>
                <w:top w:val="none" w:sz="0" w:space="0" w:color="auto"/>
                <w:left w:val="none" w:sz="0" w:space="0" w:color="auto"/>
                <w:bottom w:val="none" w:sz="0" w:space="0" w:color="auto"/>
                <w:right w:val="none" w:sz="0" w:space="0" w:color="auto"/>
                <w:between w:val="none" w:sz="0" w:space="0" w:color="auto"/>
              </w:pBdr>
              <w:contextualSpacing/>
            </w:pPr>
          </w:p>
        </w:tc>
      </w:tr>
      <w:tr w:rsidR="00AF5618" w14:paraId="36B99ADD" w14:textId="77777777" w:rsidTr="00AF5618">
        <w:tc>
          <w:tcPr>
            <w:tcW w:w="3116" w:type="dxa"/>
            <w:vAlign w:val="center"/>
          </w:tcPr>
          <w:p w14:paraId="6644C2F7" w14:textId="01BCC773" w:rsidR="00AF5618" w:rsidRDefault="00AF5618" w:rsidP="00AF5618">
            <w:pPr>
              <w:pBdr>
                <w:top w:val="none" w:sz="0" w:space="0" w:color="auto"/>
                <w:left w:val="none" w:sz="0" w:space="0" w:color="auto"/>
                <w:bottom w:val="none" w:sz="0" w:space="0" w:color="auto"/>
                <w:right w:val="none" w:sz="0" w:space="0" w:color="auto"/>
                <w:between w:val="none" w:sz="0" w:space="0" w:color="auto"/>
              </w:pBdr>
              <w:contextualSpacing/>
              <w:jc w:val="center"/>
            </w:pPr>
            <w:r>
              <w:t>13</w:t>
            </w:r>
          </w:p>
        </w:tc>
        <w:tc>
          <w:tcPr>
            <w:tcW w:w="3117" w:type="dxa"/>
          </w:tcPr>
          <w:p w14:paraId="1996D82E" w14:textId="77777777" w:rsidR="00AF5618" w:rsidRDefault="00AF5618" w:rsidP="00AF5618">
            <w:pPr>
              <w:pBdr>
                <w:top w:val="none" w:sz="0" w:space="0" w:color="auto"/>
                <w:left w:val="none" w:sz="0" w:space="0" w:color="auto"/>
                <w:bottom w:val="none" w:sz="0" w:space="0" w:color="auto"/>
                <w:right w:val="none" w:sz="0" w:space="0" w:color="auto"/>
                <w:between w:val="none" w:sz="0" w:space="0" w:color="auto"/>
              </w:pBdr>
              <w:contextualSpacing/>
            </w:pPr>
          </w:p>
          <w:p w14:paraId="76F87C6E" w14:textId="423C2CFE" w:rsidR="00AF5618" w:rsidRDefault="00AF5618" w:rsidP="00AF5618">
            <w:pPr>
              <w:pBdr>
                <w:top w:val="none" w:sz="0" w:space="0" w:color="auto"/>
                <w:left w:val="none" w:sz="0" w:space="0" w:color="auto"/>
                <w:bottom w:val="none" w:sz="0" w:space="0" w:color="auto"/>
                <w:right w:val="none" w:sz="0" w:space="0" w:color="auto"/>
                <w:between w:val="none" w:sz="0" w:space="0" w:color="auto"/>
              </w:pBdr>
              <w:contextualSpacing/>
            </w:pPr>
          </w:p>
        </w:tc>
        <w:tc>
          <w:tcPr>
            <w:tcW w:w="3117" w:type="dxa"/>
          </w:tcPr>
          <w:p w14:paraId="35CA8E15" w14:textId="77777777" w:rsidR="00AF5618" w:rsidRDefault="00AF5618" w:rsidP="00AF5618">
            <w:pPr>
              <w:pBdr>
                <w:top w:val="none" w:sz="0" w:space="0" w:color="auto"/>
                <w:left w:val="none" w:sz="0" w:space="0" w:color="auto"/>
                <w:bottom w:val="none" w:sz="0" w:space="0" w:color="auto"/>
                <w:right w:val="none" w:sz="0" w:space="0" w:color="auto"/>
                <w:between w:val="none" w:sz="0" w:space="0" w:color="auto"/>
              </w:pBdr>
              <w:contextualSpacing/>
            </w:pPr>
          </w:p>
        </w:tc>
      </w:tr>
    </w:tbl>
    <w:p w14:paraId="347A6868" w14:textId="77777777" w:rsidR="00AF5618" w:rsidRDefault="00AF5618" w:rsidP="00AF5618">
      <w:pPr>
        <w:contextualSpacing/>
      </w:pPr>
    </w:p>
    <w:p w14:paraId="2658151D" w14:textId="10D7AAD0" w:rsidR="00AF5618" w:rsidRDefault="00AF5618">
      <w:pPr>
        <w:numPr>
          <w:ilvl w:val="0"/>
          <w:numId w:val="1"/>
        </w:numPr>
        <w:ind w:left="360"/>
        <w:contextualSpacing/>
      </w:pPr>
      <w:r>
        <w:t xml:space="preserve">Is there a rough pattern in your data? If so, </w:t>
      </w:r>
      <w:r w:rsidR="009F419F">
        <w:t>does how does this pattern show up in your state diagrams.</w:t>
      </w:r>
      <w:bookmarkStart w:id="1" w:name="_GoBack"/>
      <w:bookmarkEnd w:id="1"/>
    </w:p>
    <w:sectPr w:rsidR="00AF5618" w:rsidSect="00393CD3">
      <w:footerReference w:type="even" r:id="rId7"/>
      <w:footerReference w:type="default" r:id="rId8"/>
      <w:headerReference w:type="first" r:id="rId9"/>
      <w:footerReference w:type="first" r:id="rId10"/>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F3C79" w14:textId="77777777" w:rsidR="00EF18C8" w:rsidRDefault="00EF18C8">
      <w:r>
        <w:separator/>
      </w:r>
    </w:p>
  </w:endnote>
  <w:endnote w:type="continuationSeparator" w:id="0">
    <w:p w14:paraId="55A735B1" w14:textId="77777777" w:rsidR="00EF18C8" w:rsidRDefault="00EF1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1741670"/>
      <w:docPartObj>
        <w:docPartGallery w:val="Page Numbers (Bottom of Page)"/>
        <w:docPartUnique/>
      </w:docPartObj>
    </w:sdtPr>
    <w:sdtEndPr>
      <w:rPr>
        <w:rStyle w:val="PageNumber"/>
      </w:rPr>
    </w:sdtEndPr>
    <w:sdtContent>
      <w:p w14:paraId="37AA9FCF" w14:textId="77777777" w:rsidR="00F515B1" w:rsidRDefault="00F515B1" w:rsidP="0076590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C18AAA" w14:textId="77777777" w:rsidR="00F515B1" w:rsidRDefault="00F515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31AD7" w14:textId="08A1D045" w:rsidR="001E31B0" w:rsidRDefault="00D234FD" w:rsidP="00F515B1">
    <w:r>
      <w:t>01-U2_Lab1-Moving Buggy Lab</w:t>
    </w:r>
    <w:r w:rsidR="00F515B1">
      <w:tab/>
      <w:t xml:space="preserve">      © 2017 AAPT, AMTA, Bootstrap, </w:t>
    </w:r>
    <w:proofErr w:type="spellStart"/>
    <w:r w:rsidR="00F515B1">
      <w:t>STEMteachersNYC</w:t>
    </w:r>
    <w:proofErr w:type="spellEnd"/>
  </w:p>
  <w:sdt>
    <w:sdtPr>
      <w:rPr>
        <w:rStyle w:val="PageNumber"/>
      </w:rPr>
      <w:id w:val="-1740395368"/>
      <w:docPartObj>
        <w:docPartGallery w:val="Page Numbers (Bottom of Page)"/>
        <w:docPartUnique/>
      </w:docPartObj>
    </w:sdtPr>
    <w:sdtEndPr>
      <w:rPr>
        <w:rStyle w:val="PageNumber"/>
      </w:rPr>
    </w:sdtEndPr>
    <w:sdtContent>
      <w:p w14:paraId="64C97688" w14:textId="4F986461" w:rsidR="00F515B1" w:rsidRDefault="00F515B1" w:rsidP="00F515B1">
        <w:pPr>
          <w:pStyle w:val="Footer"/>
          <w:framePr w:wrap="none" w:vAnchor="text" w:hAnchor="page" w:x="6047" w:y="13"/>
          <w:rPr>
            <w:rStyle w:val="PageNumber"/>
          </w:rPr>
        </w:pPr>
        <w:r>
          <w:rPr>
            <w:rStyle w:val="PageNumber"/>
          </w:rPr>
          <w:fldChar w:fldCharType="begin"/>
        </w:r>
        <w:r>
          <w:rPr>
            <w:rStyle w:val="PageNumber"/>
          </w:rPr>
          <w:instrText xml:space="preserve"> PAGE </w:instrText>
        </w:r>
        <w:r>
          <w:rPr>
            <w:rStyle w:val="PageNumber"/>
          </w:rPr>
          <w:fldChar w:fldCharType="separate"/>
        </w:r>
        <w:r w:rsidR="00D234FD">
          <w:rPr>
            <w:rStyle w:val="PageNumber"/>
            <w:noProof/>
          </w:rPr>
          <w:t>2</w:t>
        </w:r>
        <w:r>
          <w:rPr>
            <w:rStyle w:val="PageNumber"/>
          </w:rPr>
          <w:fldChar w:fldCharType="end"/>
        </w:r>
      </w:p>
    </w:sdtContent>
  </w:sdt>
  <w:p w14:paraId="1FD523BD" w14:textId="77777777" w:rsidR="00F515B1" w:rsidRPr="00F515B1" w:rsidRDefault="00F515B1" w:rsidP="00F515B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9DC07" w14:textId="3B0484F1" w:rsidR="00F515B1" w:rsidRDefault="00D234FD" w:rsidP="00F515B1">
    <w:r>
      <w:t xml:space="preserve">01-U2_Lab1-Moving </w:t>
    </w:r>
    <w:r w:rsidR="00F515B1">
      <w:t>Buggy</w:t>
    </w:r>
    <w:r>
      <w:t xml:space="preserve"> </w:t>
    </w:r>
    <w:r w:rsidR="00F515B1">
      <w:t>Lab</w:t>
    </w:r>
    <w:r w:rsidR="00F515B1">
      <w:tab/>
      <w:t xml:space="preserve">      © 2017 AAPT, AMTA, Bootstrap, </w:t>
    </w:r>
    <w:proofErr w:type="spellStart"/>
    <w:r w:rsidR="00F515B1">
      <w:t>STEMteachersNYC</w:t>
    </w:r>
    <w:proofErr w:type="spellEnd"/>
  </w:p>
  <w:sdt>
    <w:sdtPr>
      <w:rPr>
        <w:rStyle w:val="PageNumber"/>
      </w:rPr>
      <w:id w:val="-1430184726"/>
      <w:docPartObj>
        <w:docPartGallery w:val="Page Numbers (Bottom of Page)"/>
        <w:docPartUnique/>
      </w:docPartObj>
    </w:sdtPr>
    <w:sdtEndPr>
      <w:rPr>
        <w:rStyle w:val="PageNumber"/>
      </w:rPr>
    </w:sdtEndPr>
    <w:sdtContent>
      <w:p w14:paraId="7FBABA1A" w14:textId="128E4D3F" w:rsidR="00F515B1" w:rsidRDefault="00F515B1" w:rsidP="00F515B1">
        <w:pPr>
          <w:pStyle w:val="Footer"/>
          <w:framePr w:wrap="none" w:vAnchor="text" w:hAnchor="page" w:x="6047" w:y="13"/>
          <w:rPr>
            <w:rStyle w:val="PageNumber"/>
          </w:rPr>
        </w:pPr>
        <w:r>
          <w:rPr>
            <w:rStyle w:val="PageNumber"/>
          </w:rPr>
          <w:fldChar w:fldCharType="begin"/>
        </w:r>
        <w:r>
          <w:rPr>
            <w:rStyle w:val="PageNumber"/>
          </w:rPr>
          <w:instrText xml:space="preserve"> PAGE </w:instrText>
        </w:r>
        <w:r>
          <w:rPr>
            <w:rStyle w:val="PageNumber"/>
          </w:rPr>
          <w:fldChar w:fldCharType="separate"/>
        </w:r>
        <w:r w:rsidR="00D234FD">
          <w:rPr>
            <w:rStyle w:val="PageNumber"/>
            <w:noProof/>
          </w:rPr>
          <w:t>1</w:t>
        </w:r>
        <w:r>
          <w:rPr>
            <w:rStyle w:val="PageNumber"/>
          </w:rPr>
          <w:fldChar w:fldCharType="end"/>
        </w:r>
      </w:p>
    </w:sdtContent>
  </w:sdt>
  <w:p w14:paraId="3982752D" w14:textId="77777777" w:rsidR="001E31B0" w:rsidRPr="00F515B1" w:rsidRDefault="001E31B0" w:rsidP="00F515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2B8D3" w14:textId="77777777" w:rsidR="00EF18C8" w:rsidRDefault="00EF18C8">
      <w:r>
        <w:separator/>
      </w:r>
    </w:p>
  </w:footnote>
  <w:footnote w:type="continuationSeparator" w:id="0">
    <w:p w14:paraId="2B10F00C" w14:textId="77777777" w:rsidR="00EF18C8" w:rsidRDefault="00EF18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BCB09" w14:textId="77777777" w:rsidR="001E31B0" w:rsidRDefault="00D028DE" w:rsidP="00393CD3">
    <w:pPr>
      <w:spacing w:line="276" w:lineRule="auto"/>
      <w:jc w:val="right"/>
      <w:rPr>
        <w:sz w:val="20"/>
        <w:szCs w:val="20"/>
      </w:rPr>
    </w:pPr>
    <w:r>
      <w:rPr>
        <w:sz w:val="20"/>
        <w:szCs w:val="20"/>
      </w:rPr>
      <w:t>Name__________________________</w:t>
    </w:r>
  </w:p>
  <w:p w14:paraId="01B8CE39" w14:textId="77777777" w:rsidR="001E31B0" w:rsidRDefault="001E31B0">
    <w:pPr>
      <w:spacing w:line="276" w:lineRule="auto"/>
      <w:jc w:val="right"/>
      <w:rPr>
        <w:sz w:val="20"/>
        <w:szCs w:val="20"/>
      </w:rPr>
    </w:pPr>
  </w:p>
  <w:p w14:paraId="29CC0BCB" w14:textId="77777777" w:rsidR="001E31B0" w:rsidRDefault="00D028DE">
    <w:pPr>
      <w:spacing w:line="276" w:lineRule="auto"/>
      <w:jc w:val="right"/>
    </w:pPr>
    <w:r>
      <w:rPr>
        <w:sz w:val="20"/>
        <w:szCs w:val="20"/>
      </w:rPr>
      <w:t>Date__________ Period 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392F"/>
    <w:multiLevelType w:val="multilevel"/>
    <w:tmpl w:val="FEF6D5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1B0"/>
    <w:rsid w:val="000571A3"/>
    <w:rsid w:val="0019199F"/>
    <w:rsid w:val="001E31B0"/>
    <w:rsid w:val="00393CD3"/>
    <w:rsid w:val="00574061"/>
    <w:rsid w:val="00901A41"/>
    <w:rsid w:val="00935EA5"/>
    <w:rsid w:val="009F419F"/>
    <w:rsid w:val="00AF5618"/>
    <w:rsid w:val="00B450AC"/>
    <w:rsid w:val="00B70D37"/>
    <w:rsid w:val="00CE4C82"/>
    <w:rsid w:val="00D028DE"/>
    <w:rsid w:val="00D234FD"/>
    <w:rsid w:val="00EF18C8"/>
    <w:rsid w:val="00F344DB"/>
    <w:rsid w:val="00F515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8A474"/>
  <w15:docId w15:val="{9A9981CF-3EEB-0541-A9E0-A081E66EE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93CD3"/>
    <w:pPr>
      <w:tabs>
        <w:tab w:val="center" w:pos="4680"/>
        <w:tab w:val="right" w:pos="9360"/>
      </w:tabs>
    </w:pPr>
  </w:style>
  <w:style w:type="character" w:customStyle="1" w:styleId="HeaderChar">
    <w:name w:val="Header Char"/>
    <w:basedOn w:val="DefaultParagraphFont"/>
    <w:link w:val="Header"/>
    <w:uiPriority w:val="99"/>
    <w:rsid w:val="00393CD3"/>
  </w:style>
  <w:style w:type="paragraph" w:styleId="Footer">
    <w:name w:val="footer"/>
    <w:basedOn w:val="Normal"/>
    <w:link w:val="FooterChar"/>
    <w:uiPriority w:val="99"/>
    <w:unhideWhenUsed/>
    <w:rsid w:val="00393CD3"/>
    <w:pPr>
      <w:tabs>
        <w:tab w:val="center" w:pos="4680"/>
        <w:tab w:val="right" w:pos="9360"/>
      </w:tabs>
    </w:pPr>
  </w:style>
  <w:style w:type="character" w:customStyle="1" w:styleId="FooterChar">
    <w:name w:val="Footer Char"/>
    <w:basedOn w:val="DefaultParagraphFont"/>
    <w:link w:val="Footer"/>
    <w:uiPriority w:val="99"/>
    <w:rsid w:val="00393CD3"/>
  </w:style>
  <w:style w:type="character" w:styleId="PageNumber">
    <w:name w:val="page number"/>
    <w:basedOn w:val="DefaultParagraphFont"/>
    <w:uiPriority w:val="99"/>
    <w:semiHidden/>
    <w:unhideWhenUsed/>
    <w:rsid w:val="00F515B1"/>
  </w:style>
  <w:style w:type="table" w:styleId="TableGrid">
    <w:name w:val="Table Grid"/>
    <w:basedOn w:val="TableNormal"/>
    <w:uiPriority w:val="39"/>
    <w:rsid w:val="00AF56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56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56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Rutberg</cp:lastModifiedBy>
  <cp:revision>8</cp:revision>
  <dcterms:created xsi:type="dcterms:W3CDTF">2018-02-23T04:25:00Z</dcterms:created>
  <dcterms:modified xsi:type="dcterms:W3CDTF">2018-07-11T20:18:00Z</dcterms:modified>
</cp:coreProperties>
</file>