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before="240"/>
        <w:jc w:val="right"/>
      </w:pPr>
      <w:r>
        <w:rPr>
          <w:rFonts w:ascii="Arial" w:hAnsi="Arial" w:cs="Arial"/>
          <w:b/>
          <w:i w:val="0"/>
          <w:color w:val="C0392B"/>
          <w:sz w:val="44"/>
          <w:szCs w:val="44"/>
          <w:rtl/>
        </w:rPr>
        <w:t>דוח שיפור הקורס</w:t>
      </w:r>
    </w:p>
    <w:p>
      <w:pPr>
        <w:bidi/>
        <w:spacing w:after="120" w:before="240"/>
        <w:jc w:val="right"/>
      </w:pPr>
      <w:r>
        <w:rPr>
          <w:rFonts w:ascii="Arial" w:hAnsi="Arial" w:cs="Arial"/>
          <w:b/>
          <w:i w:val="0"/>
          <w:color w:val="1A1A1A"/>
          <w:sz w:val="44"/>
          <w:szCs w:val="44"/>
          <w:rtl/>
        </w:rPr>
        <w:t>יסודות הבינה המלאכותית</w:t>
      </w:r>
    </w:p>
    <w:p>
      <w:pPr>
        <w:bidi/>
        <w:spacing w:after="80"/>
        <w:jc w:val="right"/>
      </w:pPr>
      <w:r>
        <w:rPr>
          <w:rFonts w:ascii="Arial" w:hAnsi="Arial" w:cs="Arial"/>
          <w:b w:val="0"/>
          <w:i w:val="0"/>
          <w:color w:val="1A1A1A"/>
          <w:sz w:val="21"/>
          <w:szCs w:val="21"/>
          <w:rtl/>
        </w:rPr>
        <w:t>האקדמיה הפנימית — בנק הפועלים</w:t>
      </w:r>
    </w:p>
    <w:p>
      <w:pPr>
        <w:bidi/>
        <w:spacing w:after="80"/>
        <w:jc w:val="right"/>
      </w:pPr>
      <w:r>
        <w:rPr>
          <w:rFonts w:ascii="Arial" w:hAnsi="Arial" w:cs="Arial"/>
          <w:b w:val="0"/>
          <w:i w:val="0"/>
          <w:color w:val="1A1A1A"/>
          <w:sz w:val="21"/>
          <w:szCs w:val="21"/>
          <w:rtl/>
        </w:rPr>
        <w:t>יוני 2026 | גרסה 2.0</w:t>
      </w:r>
    </w:p>
    <w:p>
      <w:pPr>
        <w:bidi/>
        <w:spacing w:after="160"/>
        <w:jc w:val="right"/>
        <w:pBdr>
          <w:bottom w:val="single" w:sz="4" w:space="1" w:color="CCCCCC"/>
        </w:pBdr>
      </w:pPr>
    </w:p>
    <w:p>
      <w:r>
        <w:br w:type="page"/>
      </w:r>
    </w:p>
    <w:p>
      <w:pPr>
        <w:bidi/>
        <w:spacing w:after="120" w:before="360"/>
        <w:jc w:val="right"/>
        <w:pBdr>
          <w:bottom w:val="single" w:sz="6" w:space="1" w:color="C0392B"/>
        </w:pBdr>
      </w:pPr>
      <w:r>
        <w:rPr>
          <w:rFonts w:ascii="Arial" w:hAnsi="Arial" w:cs="Arial"/>
          <w:b/>
          <w:i w:val="0"/>
          <w:color w:val="C0392B"/>
          <w:sz w:val="32"/>
          <w:szCs w:val="32"/>
          <w:rtl/>
        </w:rPr>
        <w:t>תוכן עניינים</w:t>
      </w:r>
    </w:p>
    <w:p>
      <w:pPr>
        <w:bidi/>
        <w:spacing w:after="80"/>
        <w:jc w:val="right"/>
      </w:pPr>
      <w:r>
        <w:rPr>
          <w:rFonts w:ascii="Arial" w:hAnsi="Arial" w:cs="Arial"/>
          <w:b w:val="0"/>
          <w:i w:val="0"/>
          <w:color w:val="1A1A1A"/>
          <w:sz w:val="21"/>
          <w:szCs w:val="21"/>
          <w:rtl/>
        </w:rPr>
        <w:t>1. סיכום מנהלים</w:t>
      </w:r>
    </w:p>
    <w:p>
      <w:pPr>
        <w:bidi/>
        <w:spacing w:after="80"/>
        <w:jc w:val="right"/>
      </w:pPr>
      <w:r>
        <w:rPr>
          <w:rFonts w:ascii="Arial" w:hAnsi="Arial" w:cs="Arial"/>
          <w:b w:val="0"/>
          <w:i w:val="0"/>
          <w:color w:val="1A1A1A"/>
          <w:sz w:val="21"/>
          <w:szCs w:val="21"/>
          <w:rtl/>
        </w:rPr>
        <w:t>2. מה העובדים באמת צריכים לדעת</w:t>
      </w:r>
    </w:p>
    <w:p>
      <w:pPr>
        <w:bidi/>
        <w:spacing w:after="80"/>
        <w:jc w:val="right"/>
      </w:pPr>
      <w:r>
        <w:rPr>
          <w:rFonts w:ascii="Arial" w:hAnsi="Arial" w:cs="Arial"/>
          <w:b w:val="0"/>
          <w:i w:val="0"/>
          <w:color w:val="1A1A1A"/>
          <w:sz w:val="21"/>
          <w:szCs w:val="21"/>
          <w:rtl/>
        </w:rPr>
        <w:t>3. אבחון רמת הלומדים — לדעת מאיפה הם מתחילים</w:t>
      </w:r>
    </w:p>
    <w:p>
      <w:pPr>
        <w:bidi/>
        <w:spacing w:after="80"/>
        <w:jc w:val="right"/>
      </w:pPr>
      <w:r>
        <w:rPr>
          <w:rFonts w:ascii="Arial" w:hAnsi="Arial" w:cs="Arial"/>
          <w:b w:val="0"/>
          <w:i w:val="0"/>
          <w:color w:val="1A1A1A"/>
          <w:sz w:val="21"/>
          <w:szCs w:val="21"/>
          <w:rtl/>
        </w:rPr>
        <w:t>4. חוזקות הקורס הנוכחי</w:t>
      </w:r>
    </w:p>
    <w:p>
      <w:pPr>
        <w:bidi/>
        <w:spacing w:after="80"/>
        <w:jc w:val="right"/>
      </w:pPr>
      <w:r>
        <w:rPr>
          <w:rFonts w:ascii="Arial" w:hAnsi="Arial" w:cs="Arial"/>
          <w:b w:val="0"/>
          <w:i w:val="0"/>
          <w:color w:val="1A1A1A"/>
          <w:sz w:val="21"/>
          <w:szCs w:val="21"/>
          <w:rtl/>
        </w:rPr>
        <w:t>5. ניתוח מודול-מודול ושיפורים</w:t>
      </w:r>
    </w:p>
    <w:p>
      <w:pPr>
        <w:bidi/>
        <w:spacing w:after="80"/>
        <w:jc w:val="right"/>
      </w:pPr>
      <w:r>
        <w:rPr>
          <w:rFonts w:ascii="Arial" w:hAnsi="Arial" w:cs="Arial"/>
          <w:b w:val="0"/>
          <w:i w:val="0"/>
          <w:color w:val="1A1A1A"/>
          <w:sz w:val="21"/>
          <w:szCs w:val="21"/>
          <w:rtl/>
        </w:rPr>
        <w:t>6. המלצות טרנספורמציית פורמט</w:t>
      </w:r>
    </w:p>
    <w:p>
      <w:pPr>
        <w:bidi/>
        <w:spacing w:after="80"/>
        <w:jc w:val="right"/>
      </w:pPr>
      <w:r>
        <w:rPr>
          <w:rFonts w:ascii="Arial" w:hAnsi="Arial" w:cs="Arial"/>
          <w:b w:val="0"/>
          <w:i w:val="0"/>
          <w:color w:val="1A1A1A"/>
          <w:sz w:val="21"/>
          <w:szCs w:val="21"/>
          <w:rtl/>
        </w:rPr>
        <w:t>7. איכות ההערכה — כל המודולים</w:t>
      </w:r>
    </w:p>
    <w:p>
      <w:pPr>
        <w:bidi/>
        <w:spacing w:after="80"/>
        <w:jc w:val="right"/>
      </w:pPr>
      <w:r>
        <w:rPr>
          <w:rFonts w:ascii="Arial" w:hAnsi="Arial" w:cs="Arial"/>
          <w:b w:val="0"/>
          <w:i w:val="0"/>
          <w:color w:val="1A1A1A"/>
          <w:sz w:val="21"/>
          <w:szCs w:val="21"/>
          <w:rtl/>
        </w:rPr>
        <w:t>8. חוויות למידה חסרות</w:t>
      </w:r>
    </w:p>
    <w:p>
      <w:pPr>
        <w:bidi/>
        <w:spacing w:after="80"/>
        <w:jc w:val="right"/>
      </w:pPr>
      <w:r>
        <w:rPr>
          <w:rFonts w:ascii="Arial" w:hAnsi="Arial" w:cs="Arial"/>
          <w:b w:val="0"/>
          <w:i w:val="0"/>
          <w:color w:val="1A1A1A"/>
          <w:sz w:val="21"/>
          <w:szCs w:val="21"/>
          <w:rtl/>
        </w:rPr>
        <w:t>9. מה נשאר כטקסט</w:t>
      </w:r>
    </w:p>
    <w:p>
      <w:pPr>
        <w:bidi/>
        <w:spacing w:after="80"/>
        <w:jc w:val="right"/>
      </w:pPr>
      <w:r>
        <w:rPr>
          <w:rFonts w:ascii="Arial" w:hAnsi="Arial" w:cs="Arial"/>
          <w:b w:val="0"/>
          <w:i w:val="0"/>
          <w:color w:val="1A1A1A"/>
          <w:sz w:val="21"/>
          <w:szCs w:val="21"/>
          <w:rtl/>
        </w:rPr>
        <w:t>10. מפת דרכים ליישום</w:t>
      </w:r>
    </w:p>
    <w:p>
      <w:pPr>
        <w:bidi/>
        <w:spacing w:after="80"/>
        <w:jc w:val="right"/>
      </w:pPr>
      <w:r>
        <w:rPr>
          <w:rFonts w:ascii="Arial" w:hAnsi="Arial" w:cs="Arial"/>
          <w:b w:val="0"/>
          <w:i w:val="0"/>
          <w:color w:val="1A1A1A"/>
          <w:sz w:val="21"/>
          <w:szCs w:val="21"/>
          <w:rtl/>
        </w:rPr>
        <w:t>11. ארכיטקטורת ההסמכה</w:t>
      </w:r>
    </w:p>
    <w:p>
      <w:pPr>
        <w:bidi/>
        <w:spacing w:after="80"/>
        <w:jc w:val="right"/>
      </w:pPr>
      <w:r>
        <w:rPr>
          <w:rFonts w:ascii="Arial" w:hAnsi="Arial" w:cs="Arial"/>
          <w:b w:val="0"/>
          <w:i w:val="0"/>
          <w:color w:val="1A1A1A"/>
          <w:sz w:val="21"/>
          <w:szCs w:val="21"/>
          <w:rtl/>
        </w:rPr>
        <w:t>12. תוכנית הכשרת מנהלים</w:t>
      </w:r>
    </w:p>
    <w:p>
      <w:pPr>
        <w:bidi/>
        <w:spacing w:after="80"/>
        <w:jc w:val="right"/>
      </w:pPr>
      <w:r>
        <w:rPr>
          <w:rFonts w:ascii="Arial" w:hAnsi="Arial" w:cs="Arial"/>
          <w:b w:val="0"/>
          <w:i w:val="0"/>
          <w:color w:val="1A1A1A"/>
          <w:sz w:val="21"/>
          <w:szCs w:val="21"/>
          <w:rtl/>
        </w:rPr>
        <w:t>13. פריסה ארגונית וניהול שינויים</w:t>
      </w:r>
    </w:p>
    <w:p>
      <w:pPr>
        <w:bidi/>
        <w:spacing w:after="80"/>
        <w:jc w:val="right"/>
      </w:pPr>
      <w:r>
        <w:rPr>
          <w:rFonts w:ascii="Arial" w:hAnsi="Arial" w:cs="Arial"/>
          <w:b w:val="0"/>
          <w:i w:val="0"/>
          <w:color w:val="1A1A1A"/>
          <w:sz w:val="21"/>
          <w:szCs w:val="21"/>
          <w:rtl/>
        </w:rPr>
        <w:t>14. מערכת-אקולוגית לאחר ההסמכה וממשל</w:t>
      </w:r>
    </w:p>
    <w:p>
      <w:r>
        <w:br w:type="page"/>
      </w:r>
    </w:p>
    <w:p>
      <w:pPr>
        <w:bidi/>
        <w:spacing w:after="120" w:before="360"/>
        <w:jc w:val="right"/>
        <w:pBdr>
          <w:bottom w:val="single" w:sz="6" w:space="1" w:color="C0392B"/>
        </w:pBdr>
      </w:pPr>
      <w:r>
        <w:rPr>
          <w:rFonts w:ascii="Arial" w:hAnsi="Arial" w:cs="Arial"/>
          <w:b/>
          <w:i w:val="0"/>
          <w:color w:val="C0392B"/>
          <w:sz w:val="32"/>
          <w:szCs w:val="32"/>
          <w:rtl/>
        </w:rPr>
        <w:t>1. סיכום מנהלים</w:t>
      </w:r>
    </w:p>
    <w:p>
      <w:pPr>
        <w:bidi/>
        <w:spacing w:after="80"/>
        <w:jc w:val="right"/>
      </w:pPr>
      <w:r>
        <w:rPr>
          <w:rFonts w:ascii="Arial" w:hAnsi="Arial" w:cs="Arial"/>
          <w:b w:val="0"/>
          <w:i w:val="0"/>
          <w:color w:val="1A1A1A"/>
          <w:sz w:val="21"/>
          <w:szCs w:val="21"/>
          <w:rtl/>
        </w:rPr>
        <w:t>דוח זה מעריך את קורס "יסודות הבינה המלאכותית" כתוכנית אוריינות AI מלאה — ולא רק כמוצר הדרכה לכלים. לקורס עמוד שדרה הוראתי איתן: הוא בונה גשר מהבנה מושגית ליישום מעשי, משלב אבטחה לאורך כל הדרך, ומסתיים בפרויקט-גג מבוסס עבודה אמיתית. אלו החלטות עיצוב משמעותיות.</w:t>
      </w:r>
    </w:p>
    <w:p>
      <w:pPr>
        <w:bidi/>
        <w:spacing w:after="80"/>
        <w:jc w:val="right"/>
      </w:pPr>
      <w:r>
        <w:rPr>
          <w:rFonts w:ascii="Arial" w:hAnsi="Arial" w:cs="Arial"/>
          <w:b w:val="0"/>
          <w:i w:val="0"/>
          <w:color w:val="1A1A1A"/>
          <w:sz w:val="21"/>
          <w:szCs w:val="21"/>
          <w:rtl/>
        </w:rPr>
        <w:t>הפערים מתרכזים בארבעה תחומים:</w:t>
      </w:r>
    </w:p>
    <w:p>
      <w:pPr>
        <w:bidi/>
        <w:spacing w:after="80"/>
        <w:jc w:val="right"/>
      </w:pPr>
      <w:r>
        <w:rPr>
          <w:rFonts w:ascii="Arial" w:hAnsi="Arial" w:cs="Arial"/>
          <w:b/>
          <w:i w:val="0"/>
          <w:color w:val="1A1A1A"/>
          <w:sz w:val="21"/>
          <w:szCs w:val="21"/>
          <w:rtl/>
        </w:rPr>
        <w:t>1 — הקורס לא מתחיל מהנקודה שבה העובדים נמצאים באמת.</w:t>
      </w:r>
    </w:p>
    <w:p>
      <w:pPr>
        <w:bidi/>
        <w:spacing w:after="80"/>
        <w:ind w:right="567"/>
        <w:jc w:val="right"/>
      </w:pPr>
      <w:r>
        <w:rPr>
          <w:rFonts w:ascii="Arial" w:hAnsi="Arial" w:cs="Arial"/>
          <w:b w:val="0"/>
          <w:i w:val="0"/>
          <w:color w:val="1A1A1A"/>
          <w:sz w:val="21"/>
          <w:szCs w:val="21"/>
          <w:rtl/>
        </w:rPr>
        <w:t>בוחן האבחון קיים, אך אינו מייצר תוצאה אדפטיבית. אין מנגנון לגלות מה העובדים כבר יודעים לפני שמלמדים אותם. חלק מהעובדים משתמשים ב-AI מדי יום ומוצאים את המודולים הראשונים מנחים; אחרים מעולם לא השתמשו במודל שפה ומוצאים את המודולים המאוחרים מכריעים. אף קבוצה לא מקבלת את מה שהיא צריכה.</w:t>
      </w:r>
    </w:p>
    <w:p>
      <w:pPr>
        <w:bidi/>
        <w:spacing w:after="80"/>
        <w:jc w:val="right"/>
      </w:pPr>
      <w:r>
        <w:rPr>
          <w:rFonts w:ascii="Arial" w:hAnsi="Arial" w:cs="Arial"/>
          <w:b/>
          <w:i w:val="0"/>
          <w:color w:val="1A1A1A"/>
          <w:sz w:val="21"/>
          <w:szCs w:val="21"/>
          <w:rtl/>
        </w:rPr>
        <w:t>2 — מיומנויות חשיבה ביקורתית על AI אינן מפותחות דיין.</w:t>
      </w:r>
    </w:p>
    <w:p>
      <w:pPr>
        <w:bidi/>
        <w:spacing w:after="80"/>
        <w:ind w:right="567"/>
        <w:jc w:val="right"/>
      </w:pPr>
      <w:r>
        <w:rPr>
          <w:rFonts w:ascii="Arial" w:hAnsi="Arial" w:cs="Arial"/>
          <w:b w:val="0"/>
          <w:i w:val="0"/>
          <w:color w:val="1A1A1A"/>
          <w:sz w:val="21"/>
          <w:szCs w:val="21"/>
          <w:rtl/>
        </w:rPr>
        <w:t>הקורס מלמד עובדים מה AI עושה ואיזה כלי להשתמש בו. הוא אינו מלמד מספיק מתי לסמוך על פלט ה-AI, כיצד לזהות הזיה בהקשר מקצועי, או כיצד לחשוב על מגבלות AI במצבים בנקאיים אמיתיים.</w:t>
      </w:r>
    </w:p>
    <w:p>
      <w:pPr>
        <w:bidi/>
        <w:spacing w:after="80"/>
        <w:jc w:val="right"/>
      </w:pPr>
      <w:r>
        <w:rPr>
          <w:rFonts w:ascii="Arial" w:hAnsi="Arial" w:cs="Arial"/>
          <w:b/>
          <w:i w:val="0"/>
          <w:color w:val="1A1A1A"/>
          <w:sz w:val="21"/>
          <w:szCs w:val="21"/>
          <w:rtl/>
        </w:rPr>
        <w:t>3 — יותר מדי תוכן מועבר כקריאה פסיבית על מסך סלולרי.</w:t>
      </w:r>
    </w:p>
    <w:p>
      <w:pPr>
        <w:bidi/>
        <w:spacing w:after="80"/>
        <w:ind w:right="567"/>
        <w:jc w:val="right"/>
      </w:pPr>
      <w:r>
        <w:rPr>
          <w:rFonts w:ascii="Arial" w:hAnsi="Arial" w:cs="Arial"/>
          <w:b w:val="0"/>
          <w:i w:val="0"/>
          <w:color w:val="1A1A1A"/>
          <w:sz w:val="21"/>
          <w:szCs w:val="21"/>
          <w:rtl/>
        </w:rPr>
        <w:t>חמישה שיעורים נושאים את העומס המושגי כטקסט ארוך עם נקודות מפתח. בטלפון בזמן נסיעה — הקשר הצריכה העיקרי — לפורמט הזה שיעור נשירה גבוה. כמה מהשיעורים האלה הם מועמדים מובהקים לווידאו מונפש קצר, סימולציה אינטראקטיבית, או סקירה קולית.</w:t>
      </w:r>
    </w:p>
    <w:p>
      <w:pPr>
        <w:bidi/>
        <w:spacing w:after="80"/>
        <w:jc w:val="right"/>
      </w:pPr>
      <w:r>
        <w:rPr>
          <w:rFonts w:ascii="Arial" w:hAnsi="Arial" w:cs="Arial"/>
          <w:b/>
          <w:i w:val="0"/>
          <w:color w:val="1A1A1A"/>
          <w:sz w:val="21"/>
          <w:szCs w:val="21"/>
          <w:rtl/>
        </w:rPr>
        <w:t>4 — ההערכות בוחנות זיהוי, לא יכולת.</w:t>
      </w:r>
    </w:p>
    <w:p>
      <w:pPr>
        <w:bidi/>
        <w:spacing w:after="80"/>
        <w:ind w:right="567"/>
        <w:jc w:val="right"/>
      </w:pPr>
      <w:r>
        <w:rPr>
          <w:rFonts w:ascii="Arial" w:hAnsi="Arial" w:cs="Arial"/>
          <w:b w:val="0"/>
          <w:i w:val="0"/>
          <w:color w:val="1A1A1A"/>
          <w:sz w:val="21"/>
          <w:szCs w:val="21"/>
          <w:rtl/>
        </w:rPr>
        <w:t>רוב פריטי הבוחן בודקים האם עובדים יכולים לזהות את התשובה הנכונה כשמציגים אותה בפניהם. מעט פריטים בוחנים האם העובדים יכולים לייצר, ליישם, או להעביר ידע לתרחיש אמיתי. עובד יכול לסיים כל בוחן בציון מלא ועדיין לקבל החלטות AI גרועות ביום שני בבוקר.</w:t>
      </w:r>
    </w:p>
    <w:p>
      <w:pPr>
        <w:bidi/>
        <w:spacing w:after="80"/>
        <w:jc w:val="right"/>
      </w:pPr>
      <w:r>
        <w:rPr>
          <w:rFonts w:ascii="Arial" w:hAnsi="Arial" w:cs="Arial"/>
          <w:b w:val="0"/>
          <w:i w:val="0"/>
          <w:color w:val="1A1A1A"/>
          <w:sz w:val="21"/>
          <w:szCs w:val="21"/>
          <w:rtl/>
        </w:rPr>
        <w:t>ההמלצות בדוח זה מסודרות לפי השפעה ביחס למאמץ. השינוי בעל העדיפות הגבוהה ביותר אינו משימת הפקה — הוא עיצוב מחדש של האבחון שמבטיח שכל עובד מתחיל ומתקדם ברמה הנכונה.</w:t>
      </w:r>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2. מה העובדים באמת צריכים לדעת</w:t>
      </w:r>
    </w:p>
    <w:p>
      <w:pPr>
        <w:bidi/>
        <w:spacing w:after="80"/>
        <w:jc w:val="right"/>
      </w:pPr>
      <w:r>
        <w:rPr>
          <w:rFonts w:ascii="Arial" w:hAnsi="Arial" w:cs="Arial"/>
          <w:b w:val="0"/>
          <w:i w:val="0"/>
          <w:color w:val="1A1A1A"/>
          <w:sz w:val="21"/>
          <w:szCs w:val="21"/>
          <w:rtl/>
        </w:rPr>
        <w:t>לפני הערכת הקורס, כדאי לציין בבירור מה עובד בנק שיודע לעבוד עם AI באמת זקוק לו. הרשימה הזו היא כוכב הצפון שלפיו צריך לשקול את כל החלטות התוכן, הפורמט וההערכה.</w:t>
      </w:r>
    </w:p>
    <w:p>
      <w:pPr>
        <w:bidi/>
        <w:spacing w:after="80" w:before="280"/>
        <w:jc w:val="right"/>
      </w:pPr>
      <w:r>
        <w:rPr>
          <w:rFonts w:ascii="Arial" w:hAnsi="Arial" w:cs="Arial"/>
          <w:b/>
          <w:i w:val="0"/>
          <w:color w:val="B31B1B"/>
          <w:sz w:val="26"/>
          <w:szCs w:val="26"/>
          <w:rtl/>
        </w:rPr>
        <w:t>2.1 — הבנה בסיסית (לדעת למה, לא רק מה)</w:t>
      </w:r>
    </w:p>
    <w:tbl>
      <w:tblPr>
        <w:tblStyle w:val="TableGrid"/>
        <w:tblW w:type="auto" w:w="0"/>
        <w:jc w:val="left"/>
        <w:tblLook w:firstColumn="1" w:firstRow="1" w:lastColumn="0" w:lastRow="0" w:noHBand="0" w:noVBand="1" w:val="04A0"/>
        <w:bidiVisual/>
      </w:tblPr>
      <w:tblGrid>
        <w:gridCol w:w="4536"/>
        <w:gridCol w:w="4536"/>
      </w:tblGrid>
      <w:tr>
        <w:tc>
          <w:tcPr>
            <w:tcW w:type="dxa" w:w="3969"/>
            <w:shd w:val="clear" w:color="auto" w:fill="C0392B"/>
            <w:vAlign w:val="center"/>
          </w:tcPr>
          <w:p>
            <w:pPr>
              <w:bidi/>
              <w:spacing w:after="40" w:before="40"/>
              <w:jc w:val="right"/>
            </w:pPr>
            <w:r>
              <w:rPr>
                <w:rFonts w:ascii="Arial" w:hAnsi="Arial" w:cs="Arial"/>
                <w:b/>
                <w:i w:val="0"/>
                <w:color w:val="FFFFFF"/>
                <w:sz w:val="19"/>
                <w:szCs w:val="19"/>
                <w:rtl/>
              </w:rPr>
              <w:t>מושג</w:t>
            </w:r>
          </w:p>
        </w:tc>
        <w:tc>
          <w:tcPr>
            <w:tcW w:type="dxa" w:w="5669"/>
            <w:shd w:val="clear" w:color="auto" w:fill="C0392B"/>
            <w:vAlign w:val="center"/>
          </w:tcPr>
          <w:p>
            <w:pPr>
              <w:bidi/>
              <w:spacing w:after="40" w:before="40"/>
              <w:jc w:val="right"/>
            </w:pPr>
            <w:r>
              <w:rPr>
                <w:rFonts w:ascii="Arial" w:hAnsi="Arial" w:cs="Arial"/>
                <w:b/>
                <w:i w:val="0"/>
                <w:color w:val="FFFFFF"/>
                <w:sz w:val="19"/>
                <w:szCs w:val="19"/>
                <w:rtl/>
              </w:rPr>
              <w:t>למה זה חשוב ליד השולחן</w:t>
            </w:r>
          </w:p>
        </w:tc>
      </w:tr>
      <w:tr>
        <w:tc>
          <w:tcPr>
            <w:tcW w:type="dxa" w:w="3969"/>
            <w:shd w:val="clear" w:color="auto" w:fill="F5F5F5"/>
            <w:vAlign w:val="center"/>
          </w:tcPr>
          <w:p>
            <w:pPr>
              <w:bidi/>
              <w:spacing w:after="40" w:before="40"/>
              <w:jc w:val="right"/>
            </w:pPr>
            <w:r>
              <w:rPr>
                <w:rFonts w:ascii="Arial" w:hAnsi="Arial" w:cs="Arial"/>
                <w:b w:val="0"/>
                <w:i w:val="0"/>
                <w:color w:val="1A1A1A"/>
                <w:sz w:val="19"/>
                <w:szCs w:val="19"/>
                <w:rtl/>
              </w:rPr>
              <w:t>AI מייצר תגובות הסתברותיות, מילה אחר מילה</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מסביר מדוע שתי הנחיות בעלות אותה משמעות עשויות לתת פלטים שונים</w:t>
            </w:r>
          </w:p>
        </w:tc>
      </w:tr>
      <w:tr>
        <w:tc>
          <w:tcPr>
            <w:tcW w:type="dxa" w:w="3969"/>
            <w:shd w:val="clear" w:color="auto" w:fill="FFFFFF"/>
            <w:vAlign w:val="center"/>
          </w:tcPr>
          <w:p>
            <w:pPr>
              <w:bidi/>
              <w:spacing w:after="40" w:before="40"/>
              <w:jc w:val="right"/>
            </w:pPr>
            <w:r>
              <w:rPr>
                <w:rFonts w:ascii="Arial" w:hAnsi="Arial" w:cs="Arial"/>
                <w:b w:val="0"/>
                <w:i w:val="0"/>
                <w:color w:val="1A1A1A"/>
                <w:sz w:val="19"/>
                <w:szCs w:val="19"/>
                <w:rtl/>
              </w:rPr>
              <w:t>AI לא "יודע" — הוא חוזה על בסיס נתוני אימון</w:t>
            </w:r>
          </w:p>
        </w:tc>
        <w:tc>
          <w:tcPr>
            <w:tcW w:type="dxa" w:w="5669"/>
            <w:shd w:val="clear" w:color="auto" w:fill="FFFFFF"/>
            <w:vAlign w:val="center"/>
          </w:tcPr>
          <w:p>
            <w:pPr>
              <w:bidi/>
              <w:spacing w:after="40" w:before="40"/>
              <w:jc w:val="right"/>
            </w:pPr>
            <w:r>
              <w:rPr>
                <w:rFonts w:ascii="Arial" w:hAnsi="Arial" w:cs="Arial"/>
                <w:b w:val="0"/>
                <w:i w:val="0"/>
                <w:color w:val="1A1A1A"/>
                <w:sz w:val="19"/>
                <w:szCs w:val="19"/>
                <w:rtl/>
              </w:rPr>
              <w:t>מסביר מדוע תשובות שנשמעות בטוחות יכולות להיות שגויות</w:t>
            </w:r>
          </w:p>
        </w:tc>
      </w:tr>
      <w:tr>
        <w:tc>
          <w:tcPr>
            <w:tcW w:type="dxa" w:w="3969"/>
            <w:shd w:val="clear" w:color="auto" w:fill="F5F5F5"/>
            <w:vAlign w:val="center"/>
          </w:tcPr>
          <w:p>
            <w:pPr>
              <w:bidi/>
              <w:spacing w:after="40" w:before="40"/>
              <w:jc w:val="right"/>
            </w:pPr>
            <w:r>
              <w:rPr>
                <w:rFonts w:ascii="Arial" w:hAnsi="Arial" w:cs="Arial"/>
                <w:b w:val="0"/>
                <w:i w:val="0"/>
                <w:color w:val="1A1A1A"/>
                <w:sz w:val="19"/>
                <w:szCs w:val="19"/>
                <w:rtl/>
              </w:rPr>
              <w:t>ל-AI יש תאריך קצה לידע שלו</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מסביר מדוע הוא לא יכול לדעת את שערי הריבית הנוכחיים</w:t>
            </w:r>
          </w:p>
        </w:tc>
      </w:tr>
      <w:tr>
        <w:tc>
          <w:tcPr>
            <w:tcW w:type="dxa" w:w="3969"/>
            <w:shd w:val="clear" w:color="auto" w:fill="FFFFFF"/>
            <w:vAlign w:val="center"/>
          </w:tcPr>
          <w:p>
            <w:pPr>
              <w:bidi/>
              <w:spacing w:after="40" w:before="40"/>
              <w:jc w:val="right"/>
            </w:pPr>
            <w:r>
              <w:rPr>
                <w:rFonts w:ascii="Arial" w:hAnsi="Arial" w:cs="Arial"/>
                <w:b w:val="0"/>
                <w:i w:val="0"/>
                <w:color w:val="1A1A1A"/>
                <w:sz w:val="19"/>
                <w:szCs w:val="19"/>
                <w:rtl/>
              </w:rPr>
              <w:t>ל-AI אין זיכרון בין שיחות</w:t>
            </w:r>
          </w:p>
        </w:tc>
        <w:tc>
          <w:tcPr>
            <w:tcW w:type="dxa" w:w="5669"/>
            <w:shd w:val="clear" w:color="auto" w:fill="FFFFFF"/>
            <w:vAlign w:val="center"/>
          </w:tcPr>
          <w:p>
            <w:pPr>
              <w:bidi/>
              <w:spacing w:after="40" w:before="40"/>
              <w:jc w:val="right"/>
            </w:pPr>
            <w:r>
              <w:rPr>
                <w:rFonts w:ascii="Arial" w:hAnsi="Arial" w:cs="Arial"/>
                <w:b w:val="0"/>
                <w:i w:val="0"/>
                <w:color w:val="1A1A1A"/>
                <w:sz w:val="19"/>
                <w:szCs w:val="19"/>
                <w:rtl/>
              </w:rPr>
              <w:t>מסביר מדוע צריך לבנות הקשר מחדש בכל שיחה</w:t>
            </w:r>
          </w:p>
        </w:tc>
      </w:tr>
      <w:tr>
        <w:tc>
          <w:tcPr>
            <w:tcW w:type="dxa" w:w="3969"/>
            <w:shd w:val="clear" w:color="auto" w:fill="F5F5F5"/>
            <w:vAlign w:val="center"/>
          </w:tcPr>
          <w:p>
            <w:pPr>
              <w:bidi/>
              <w:spacing w:after="40" w:before="40"/>
              <w:jc w:val="right"/>
            </w:pPr>
            <w:r>
              <w:rPr>
                <w:rFonts w:ascii="Arial" w:hAnsi="Arial" w:cs="Arial"/>
                <w:b w:val="0"/>
                <w:i w:val="0"/>
                <w:color w:val="1A1A1A"/>
                <w:sz w:val="19"/>
                <w:szCs w:val="19"/>
                <w:rtl/>
              </w:rPr>
              <w:t>AI מעוצב על ידי נתוני האימון — כולל הטיות וחסכים</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מסביר מדוע הפלטים משקפים דפוסים בנתונים, לא אמת אובייקטיבית</w:t>
            </w:r>
          </w:p>
        </w:tc>
      </w:tr>
      <w:tr>
        <w:tc>
          <w:tcPr>
            <w:tcW w:type="dxa" w:w="3969"/>
            <w:shd w:val="clear" w:color="auto" w:fill="FFFFFF"/>
            <w:vAlign w:val="center"/>
          </w:tcPr>
          <w:p>
            <w:pPr>
              <w:bidi/>
              <w:spacing w:after="40" w:before="40"/>
              <w:jc w:val="right"/>
            </w:pPr>
            <w:r>
              <w:rPr>
                <w:rFonts w:ascii="Arial" w:hAnsi="Arial" w:cs="Arial"/>
                <w:b w:val="0"/>
                <w:i w:val="0"/>
                <w:color w:val="1A1A1A"/>
                <w:sz w:val="19"/>
                <w:szCs w:val="19"/>
                <w:rtl/>
              </w:rPr>
              <w:t>הקשר ארוך ועשיר מייצר פלט טוב יותר</w:t>
            </w:r>
          </w:p>
        </w:tc>
        <w:tc>
          <w:tcPr>
            <w:tcW w:type="dxa" w:w="5669"/>
            <w:shd w:val="clear" w:color="auto" w:fill="FFFFFF"/>
            <w:vAlign w:val="center"/>
          </w:tcPr>
          <w:p>
            <w:pPr>
              <w:bidi/>
              <w:spacing w:after="40" w:before="40"/>
              <w:jc w:val="right"/>
            </w:pPr>
            <w:r>
              <w:rPr>
                <w:rFonts w:ascii="Arial" w:hAnsi="Arial" w:cs="Arial"/>
                <w:b w:val="0"/>
                <w:i w:val="0"/>
                <w:color w:val="1A1A1A"/>
                <w:sz w:val="19"/>
                <w:szCs w:val="19"/>
                <w:rtl/>
              </w:rPr>
              <w:t>מסביר מדוע איכות ההנחיה חשובה ומניע ללמוד RICE</w:t>
            </w:r>
          </w:p>
        </w:tc>
      </w:tr>
      <w:tr>
        <w:tc>
          <w:tcPr>
            <w:tcW w:type="dxa" w:w="3969"/>
            <w:shd w:val="clear" w:color="auto" w:fill="F5F5F5"/>
            <w:vAlign w:val="center"/>
          </w:tcPr>
          <w:p>
            <w:pPr>
              <w:bidi/>
              <w:spacing w:after="40" w:before="40"/>
              <w:jc w:val="right"/>
            </w:pPr>
            <w:r>
              <w:rPr>
                <w:rFonts w:ascii="Arial" w:hAnsi="Arial" w:cs="Arial"/>
                <w:b w:val="0"/>
                <w:i w:val="0"/>
                <w:color w:val="1A1A1A"/>
                <w:sz w:val="19"/>
                <w:szCs w:val="19"/>
                <w:rtl/>
              </w:rPr>
              <w:t>לכלים שונים יש חוזקות ומצבי כישלון שונים</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מסביר מדוע ChatGPT, Copilot ו-Claude נותנים תשובות שונות</w:t>
            </w:r>
          </w:p>
        </w:tc>
      </w:tr>
    </w:tbl>
    <w:p/>
    <w:p>
      <w:pPr>
        <w:bidi/>
        <w:spacing w:after="80" w:before="280"/>
        <w:jc w:val="right"/>
      </w:pPr>
      <w:r>
        <w:rPr>
          <w:rFonts w:ascii="Arial" w:hAnsi="Arial" w:cs="Arial"/>
          <w:b/>
          <w:i w:val="0"/>
          <w:color w:val="B31B1B"/>
          <w:sz w:val="26"/>
          <w:szCs w:val="26"/>
          <w:rtl/>
        </w:rPr>
        <w:t>2.2 — מיומנויות יישומיות (עשה זאת, לא רק דע זאת)</w:t>
      </w:r>
    </w:p>
    <w:tbl>
      <w:tblPr>
        <w:tblStyle w:val="TableGrid"/>
        <w:tblW w:type="auto" w:w="0"/>
        <w:jc w:val="left"/>
        <w:tblLook w:firstColumn="1" w:firstRow="1" w:lastColumn="0" w:lastRow="0" w:noHBand="0" w:noVBand="1" w:val="04A0"/>
        <w:bidiVisual/>
      </w:tblPr>
      <w:tblGrid>
        <w:gridCol w:w="4536"/>
        <w:gridCol w:w="4536"/>
      </w:tblGrid>
      <w:tr>
        <w:tc>
          <w:tcPr>
            <w:tcW w:type="dxa" w:w="3402"/>
            <w:shd w:val="clear" w:color="auto" w:fill="C0392B"/>
            <w:vAlign w:val="center"/>
          </w:tcPr>
          <w:p>
            <w:pPr>
              <w:bidi/>
              <w:spacing w:after="40" w:before="40"/>
              <w:jc w:val="right"/>
            </w:pPr>
            <w:r>
              <w:rPr>
                <w:rFonts w:ascii="Arial" w:hAnsi="Arial" w:cs="Arial"/>
                <w:b/>
                <w:i w:val="0"/>
                <w:color w:val="FFFFFF"/>
                <w:sz w:val="19"/>
                <w:szCs w:val="19"/>
                <w:rtl/>
              </w:rPr>
              <w:t>מיומנות</w:t>
            </w:r>
          </w:p>
        </w:tc>
        <w:tc>
          <w:tcPr>
            <w:tcW w:type="dxa" w:w="6236"/>
            <w:shd w:val="clear" w:color="auto" w:fill="C0392B"/>
            <w:vAlign w:val="center"/>
          </w:tcPr>
          <w:p>
            <w:pPr>
              <w:bidi/>
              <w:spacing w:after="40" w:before="40"/>
              <w:jc w:val="right"/>
            </w:pPr>
            <w:r>
              <w:rPr>
                <w:rFonts w:ascii="Arial" w:hAnsi="Arial" w:cs="Arial"/>
                <w:b/>
                <w:i w:val="0"/>
                <w:color w:val="FFFFFF"/>
                <w:sz w:val="19"/>
                <w:szCs w:val="19"/>
                <w:rtl/>
              </w:rPr>
              <w:t>איך נראה "מוכשר"</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בניית הנחיה</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העובד כותב הנחיה מובנית RICE למשימה חדשה מבלי להתייחס לכרטיסית המסגרת</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הערכת פלט</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העובד יכול לזהות מתי פלט AI דורש אימות לפני שימוש, ויודע כיצד לאמת</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בחירת כלי</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העובד בוחר את הכלי הנכון למשימה ולסוג הנתונים, כולל מתי להשתמש ב-JARVIS</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זיהוי הזיות</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העובד מזהה מתי פלט AI נשמע משכנע אך מכיל שגיאה שניתן לאמת</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תכנון תהליך עם AI</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העובד יכול לפרק משימה מורכבת ולזהות אילו שלבים נהנים מ-AI ואילו לא</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קבלת החלטות אבטחה</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העובד יכול לסווג נתונים כבטוחים או לא-בטוחים לכלי AI חיצוניים</w:t>
            </w:r>
          </w:p>
        </w:tc>
      </w:tr>
    </w:tbl>
    <w:p/>
    <w:p>
      <w:pPr>
        <w:bidi/>
        <w:spacing w:after="80" w:before="280"/>
        <w:jc w:val="right"/>
      </w:pPr>
      <w:r>
        <w:rPr>
          <w:rFonts w:ascii="Arial" w:hAnsi="Arial" w:cs="Arial"/>
          <w:b/>
          <w:i w:val="0"/>
          <w:color w:val="B31B1B"/>
          <w:sz w:val="26"/>
          <w:szCs w:val="26"/>
          <w:rtl/>
        </w:rPr>
        <w:t>2.3 — עמדות ומנטליות (הכי קשה ללמד)</w:t>
      </w:r>
    </w:p>
    <w:tbl>
      <w:tblPr>
        <w:tblStyle w:val="TableGrid"/>
        <w:tblW w:type="auto" w:w="0"/>
        <w:jc w:val="left"/>
        <w:tblLook w:firstColumn="1" w:firstRow="1" w:lastColumn="0" w:lastRow="0" w:noHBand="0" w:noVBand="1" w:val="04A0"/>
        <w:bidiVisual/>
      </w:tblPr>
      <w:tblGrid>
        <w:gridCol w:w="4536"/>
        <w:gridCol w:w="4536"/>
      </w:tblGrid>
      <w:tr>
        <w:tc>
          <w:tcPr>
            <w:tcW w:type="dxa" w:w="3402"/>
            <w:shd w:val="clear" w:color="auto" w:fill="C0392B"/>
            <w:vAlign w:val="center"/>
          </w:tcPr>
          <w:p>
            <w:pPr>
              <w:bidi/>
              <w:spacing w:after="40" w:before="40"/>
              <w:jc w:val="right"/>
            </w:pPr>
            <w:r>
              <w:rPr>
                <w:rFonts w:ascii="Arial" w:hAnsi="Arial" w:cs="Arial"/>
                <w:b/>
                <w:i w:val="0"/>
                <w:color w:val="FFFFFF"/>
                <w:sz w:val="19"/>
                <w:szCs w:val="19"/>
                <w:rtl/>
              </w:rPr>
              <w:t>מנטליות</w:t>
            </w:r>
          </w:p>
        </w:tc>
        <w:tc>
          <w:tcPr>
            <w:tcW w:type="dxa" w:w="6236"/>
            <w:shd w:val="clear" w:color="auto" w:fill="C0392B"/>
            <w:vAlign w:val="center"/>
          </w:tcPr>
          <w:p>
            <w:pPr>
              <w:bidi/>
              <w:spacing w:after="40" w:before="40"/>
              <w:jc w:val="right"/>
            </w:pPr>
            <w:r>
              <w:rPr>
                <w:rFonts w:ascii="Arial" w:hAnsi="Arial" w:cs="Arial"/>
                <w:b/>
                <w:i w:val="0"/>
                <w:color w:val="FFFFFF"/>
                <w:sz w:val="19"/>
                <w:szCs w:val="19"/>
                <w:rtl/>
              </w:rPr>
              <w:t>איך היא נראית בפועל</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אמון מכוּיָל</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העובד לא מקבל פלט AI בעיוורון ולא דוחה אותו בצורה רפלקסיבית — הוא מחיל ספקנות פרופורציונלית לפי הסיכון</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ניסוי אחראי</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העובד מנסה גישות AI חדשות מבלי לחכות לאישור לכל משימה קטנה, אך גם מבלי לעקוף פרוטוקולי אבטחה</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אוריינטציה ללמידה מתמשכת</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העובד מבין שכלי AI ויכולות משתנים במהירות וזה הקורס הוא בסיס, לא חינוך מלא</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בעלות על טעויות</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העובד מבין שכשפלט AI גורם לבעיה, האחריות היא על מי שהשתמש בו, לא על הכלי</w:t>
            </w:r>
          </w:p>
        </w:tc>
      </w:tr>
    </w:tbl>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3. אבחון רמת הלומדים — לדעת מאיפה הם מתחילים</w:t>
      </w:r>
    </w:p>
    <w:p>
      <w:pPr>
        <w:bidi/>
        <w:spacing w:after="80" w:before="280"/>
        <w:jc w:val="right"/>
      </w:pPr>
      <w:r>
        <w:rPr>
          <w:rFonts w:ascii="Arial" w:hAnsi="Arial" w:cs="Arial"/>
          <w:b/>
          <w:i w:val="0"/>
          <w:color w:val="B31B1B"/>
          <w:sz w:val="26"/>
          <w:szCs w:val="26"/>
          <w:rtl/>
        </w:rPr>
        <w:t>3.1 — הבעיה עם האבחון הנוכחי</w:t>
      </w:r>
    </w:p>
    <w:p>
      <w:pPr>
        <w:bidi/>
        <w:spacing w:after="80"/>
        <w:jc w:val="right"/>
      </w:pPr>
      <w:r>
        <w:rPr>
          <w:rFonts w:ascii="Arial" w:hAnsi="Arial" w:cs="Arial"/>
          <w:b w:val="0"/>
          <w:i w:val="0"/>
          <w:color w:val="1A1A1A"/>
          <w:sz w:val="21"/>
          <w:szCs w:val="21"/>
          <w:rtl/>
        </w:rPr>
        <w:t>בוחן האבחון של M0 אוסף נתוני לומדים אך לא עושה בהם שימוש. כל עובד — ללא קשר לניסיון ה-AI שלו — עובר את כל תשעת המודולים באותה רצף. זה יוצר שני כשלים:</w:t>
      </w:r>
    </w:p>
    <w:p>
      <w:pPr>
        <w:bidi/>
        <w:spacing w:after="40"/>
        <w:ind w:right="340" w:left="0" w:firstLine="0"/>
        <w:jc w:val="right"/>
      </w:pPr>
      <w:r>
        <w:rPr>
          <w:rFonts w:ascii="Arial" w:hAnsi="Arial" w:cs="Arial"/>
          <w:b w:val="0"/>
          <w:i w:val="0"/>
          <w:color w:val="1A1A1A"/>
          <w:sz w:val="21"/>
          <w:szCs w:val="21"/>
          <w:rtl/>
        </w:rPr>
        <w:t>• לומדים מיומנים יתר (משתמשי Copilot קבועים) מבלים 40 דקות ב-M1 שמלמד אותם דברים שהם כבר יודעים. הם מתנתקים מוקדם.</w:t>
      </w:r>
    </w:p>
    <w:p>
      <w:pPr>
        <w:bidi/>
        <w:spacing w:after="40"/>
        <w:ind w:right="340" w:left="0" w:firstLine="0"/>
        <w:jc w:val="right"/>
      </w:pPr>
      <w:r>
        <w:rPr>
          <w:rFonts w:ascii="Arial" w:hAnsi="Arial" w:cs="Arial"/>
          <w:b w:val="0"/>
          <w:i w:val="0"/>
          <w:color w:val="1A1A1A"/>
          <w:sz w:val="21"/>
          <w:szCs w:val="21"/>
          <w:rtl/>
        </w:rPr>
        <w:t>• לומדים לא-מיומנים דיין מגיעים ל-M3 ללא מודל מנטלי מוצק. הם מסיימים את התרגילים מבלי להבין מדוע הטכניקות עוזרות.</w:t>
      </w:r>
    </w:p>
    <w:p>
      <w:pPr>
        <w:bidi/>
        <w:spacing w:after="80" w:before="280"/>
        <w:jc w:val="right"/>
      </w:pPr>
      <w:r>
        <w:rPr>
          <w:rFonts w:ascii="Arial" w:hAnsi="Arial" w:cs="Arial"/>
          <w:b/>
          <w:i w:val="0"/>
          <w:color w:val="B31B1B"/>
          <w:sz w:val="26"/>
          <w:szCs w:val="26"/>
          <w:rtl/>
        </w:rPr>
        <w:t>3.2 — אבחון מחודש: שלושה ממדים</w:t>
      </w:r>
    </w:p>
    <w:p>
      <w:pPr>
        <w:bidi/>
        <w:spacing w:after="80"/>
        <w:jc w:val="right"/>
      </w:pPr>
      <w:r>
        <w:rPr>
          <w:rFonts w:ascii="Arial" w:hAnsi="Arial" w:cs="Arial"/>
          <w:b w:val="0"/>
          <w:i w:val="0"/>
          <w:color w:val="1A1A1A"/>
          <w:sz w:val="21"/>
          <w:szCs w:val="21"/>
          <w:rtl/>
        </w:rPr>
        <w:t>החלף את האבחון הנוכחי ב-10 פריטים הבוחנים שלושה ממדים:</w:t>
      </w:r>
    </w:p>
    <w:p>
      <w:pPr>
        <w:bidi/>
        <w:spacing w:after="80"/>
        <w:jc w:val="right"/>
      </w:pPr>
      <w:r>
        <w:rPr>
          <w:rFonts w:ascii="Arial" w:hAnsi="Arial" w:cs="Arial"/>
          <w:b/>
          <w:i w:val="0"/>
          <w:color w:val="1A1A1A"/>
          <w:sz w:val="21"/>
          <w:szCs w:val="21"/>
          <w:rtl/>
        </w:rPr>
        <w:t>ממד A — ידע על AI (4 פריטים)</w:t>
      </w:r>
    </w:p>
    <w:p>
      <w:pPr>
        <w:bidi/>
        <w:spacing w:after="80"/>
        <w:ind w:right="567"/>
        <w:jc w:val="right"/>
      </w:pPr>
      <w:r>
        <w:rPr>
          <w:rFonts w:ascii="Arial" w:hAnsi="Arial" w:cs="Arial"/>
          <w:b w:val="0"/>
          <w:i w:val="0"/>
          <w:color w:val="1A1A1A"/>
          <w:sz w:val="21"/>
          <w:szCs w:val="21"/>
          <w:rtl/>
        </w:rPr>
        <w:t>בוחן האם לעובד יש מודל מנטלי מדויק של כיצד מודלי שפה עובדים.</w:t>
      </w:r>
    </w:p>
    <w:p>
      <w:pPr>
        <w:bidi/>
        <w:spacing w:after="80"/>
        <w:jc w:val="right"/>
      </w:pPr>
      <w:r>
        <w:rPr>
          <w:rFonts w:ascii="Arial" w:hAnsi="Arial" w:cs="Arial"/>
          <w:b/>
          <w:i w:val="0"/>
          <w:color w:val="1A1A1A"/>
          <w:sz w:val="21"/>
          <w:szCs w:val="21"/>
          <w:rtl/>
        </w:rPr>
        <w:t>ממד B — בקיאות בכלי (3 פריטים)</w:t>
      </w:r>
    </w:p>
    <w:p>
      <w:pPr>
        <w:bidi/>
        <w:spacing w:after="80"/>
        <w:ind w:right="567"/>
        <w:jc w:val="right"/>
      </w:pPr>
      <w:r>
        <w:rPr>
          <w:rFonts w:ascii="Arial" w:hAnsi="Arial" w:cs="Arial"/>
          <w:b w:val="0"/>
          <w:i w:val="0"/>
          <w:color w:val="1A1A1A"/>
          <w:sz w:val="21"/>
          <w:szCs w:val="21"/>
          <w:rtl/>
        </w:rPr>
        <w:t>בוחן האם העובד משתמש בכלי AI באופן קבוע ומבין דפוסי שימוש בסיסיים.</w:t>
      </w:r>
    </w:p>
    <w:p>
      <w:pPr>
        <w:bidi/>
        <w:spacing w:after="80"/>
        <w:jc w:val="right"/>
      </w:pPr>
      <w:r>
        <w:rPr>
          <w:rFonts w:ascii="Arial" w:hAnsi="Arial" w:cs="Arial"/>
          <w:b/>
          <w:i w:val="0"/>
          <w:color w:val="1A1A1A"/>
          <w:sz w:val="21"/>
          <w:szCs w:val="21"/>
          <w:rtl/>
        </w:rPr>
        <w:t>ממד C — מודעות אבטחה (3 פריטים)</w:t>
      </w:r>
    </w:p>
    <w:p>
      <w:pPr>
        <w:bidi/>
        <w:spacing w:after="80"/>
        <w:ind w:right="567"/>
        <w:jc w:val="right"/>
      </w:pPr>
      <w:r>
        <w:rPr>
          <w:rFonts w:ascii="Arial" w:hAnsi="Arial" w:cs="Arial"/>
          <w:b w:val="0"/>
          <w:i w:val="0"/>
          <w:color w:val="1A1A1A"/>
          <w:sz w:val="21"/>
          <w:szCs w:val="21"/>
          <w:rtl/>
        </w:rPr>
        <w:t>בוחן האם העובד יודע אילו נתונים בטוחים לשתף עם כלי AI חיצוניים.</w:t>
      </w:r>
    </w:p>
    <w:p>
      <w:pPr>
        <w:bidi/>
        <w:spacing w:after="80" w:before="280"/>
        <w:jc w:val="right"/>
      </w:pPr>
      <w:r>
        <w:rPr>
          <w:rFonts w:ascii="Arial" w:hAnsi="Arial" w:cs="Arial"/>
          <w:b/>
          <w:i w:val="0"/>
          <w:color w:val="B31B1B"/>
          <w:sz w:val="26"/>
          <w:szCs w:val="26"/>
          <w:rtl/>
        </w:rPr>
        <w:t>3.3 — שלושה מסלולי למידה</w:t>
      </w:r>
    </w:p>
    <w:tbl>
      <w:tblPr>
        <w:tblStyle w:val="TableGrid"/>
        <w:tblW w:type="auto" w:w="0"/>
        <w:jc w:val="left"/>
        <w:tblLook w:firstColumn="1" w:firstRow="1" w:lastColumn="0" w:lastRow="0" w:noHBand="0" w:noVBand="1" w:val="04A0"/>
        <w:bidiVisual/>
      </w:tblPr>
      <w:tblGrid>
        <w:gridCol w:w="3024"/>
        <w:gridCol w:w="3024"/>
        <w:gridCol w:w="3024"/>
      </w:tblGrid>
      <w:tr>
        <w:tc>
          <w:tcPr>
            <w:tcW w:type="dxa" w:w="1701"/>
            <w:shd w:val="clear" w:color="auto" w:fill="C0392B"/>
            <w:vAlign w:val="center"/>
          </w:tcPr>
          <w:p>
            <w:pPr>
              <w:bidi/>
              <w:spacing w:after="40" w:before="40"/>
              <w:jc w:val="right"/>
            </w:pPr>
            <w:r>
              <w:rPr>
                <w:rFonts w:ascii="Arial" w:hAnsi="Arial" w:cs="Arial"/>
                <w:b/>
                <w:i w:val="0"/>
                <w:color w:val="FFFFFF"/>
                <w:sz w:val="19"/>
                <w:szCs w:val="19"/>
                <w:rtl/>
              </w:rPr>
              <w:t>מסלול</w:t>
            </w:r>
          </w:p>
        </w:tc>
        <w:tc>
          <w:tcPr>
            <w:tcW w:type="dxa" w:w="2268"/>
            <w:shd w:val="clear" w:color="auto" w:fill="C0392B"/>
            <w:vAlign w:val="center"/>
          </w:tcPr>
          <w:p>
            <w:pPr>
              <w:bidi/>
              <w:spacing w:after="40" w:before="40"/>
              <w:jc w:val="right"/>
            </w:pPr>
            <w:r>
              <w:rPr>
                <w:rFonts w:ascii="Arial" w:hAnsi="Arial" w:cs="Arial"/>
                <w:b/>
                <w:i w:val="0"/>
                <w:color w:val="FFFFFF"/>
                <w:sz w:val="19"/>
                <w:szCs w:val="19"/>
                <w:rtl/>
              </w:rPr>
              <w:t>פרופיל</w:t>
            </w:r>
          </w:p>
        </w:tc>
        <w:tc>
          <w:tcPr>
            <w:tcW w:type="dxa" w:w="5669"/>
            <w:shd w:val="clear" w:color="auto" w:fill="C0392B"/>
            <w:vAlign w:val="center"/>
          </w:tcPr>
          <w:p>
            <w:pPr>
              <w:bidi/>
              <w:spacing w:after="40" w:before="40"/>
              <w:jc w:val="right"/>
            </w:pPr>
            <w:r>
              <w:rPr>
                <w:rFonts w:ascii="Arial" w:hAnsi="Arial" w:cs="Arial"/>
                <w:b/>
                <w:i w:val="0"/>
                <w:color w:val="FFFFFF"/>
                <w:sz w:val="19"/>
                <w:szCs w:val="19"/>
                <w:rtl/>
              </w:rPr>
              <w:t>מסלול הלמידה</w:t>
            </w:r>
          </w:p>
        </w:tc>
      </w:tr>
      <w:tr>
        <w:tc>
          <w:tcPr>
            <w:tcW w:type="dxa" w:w="1701"/>
            <w:shd w:val="clear" w:color="auto" w:fill="F5F5F5"/>
            <w:vAlign w:val="center"/>
          </w:tcPr>
          <w:p>
            <w:pPr>
              <w:bidi/>
              <w:spacing w:after="40" w:before="40"/>
              <w:jc w:val="right"/>
            </w:pPr>
            <w:r>
              <w:rPr>
                <w:rFonts w:ascii="Arial" w:hAnsi="Arial" w:cs="Arial"/>
                <w:b w:val="0"/>
                <w:i w:val="0"/>
                <w:color w:val="1A1A1A"/>
                <w:sz w:val="19"/>
                <w:szCs w:val="19"/>
                <w:rtl/>
              </w:rPr>
              <w:t>יסודות</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A נמוך + B נמוך</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קורס מלא: M0 ← M1 ← M2 ← M3 ← M4 ← M5 ← M6 ← M7 ← M8</w:t>
            </w:r>
          </w:p>
        </w:tc>
      </w:tr>
      <w:tr>
        <w:tc>
          <w:tcPr>
            <w:tcW w:type="dxa" w:w="1701"/>
            <w:shd w:val="clear" w:color="auto" w:fill="FFFFFF"/>
            <w:vAlign w:val="center"/>
          </w:tcPr>
          <w:p>
            <w:pPr>
              <w:bidi/>
              <w:spacing w:after="40" w:before="40"/>
              <w:jc w:val="right"/>
            </w:pPr>
            <w:r>
              <w:rPr>
                <w:rFonts w:ascii="Arial" w:hAnsi="Arial" w:cs="Arial"/>
                <w:b w:val="0"/>
                <w:i w:val="0"/>
                <w:color w:val="1A1A1A"/>
                <w:sz w:val="19"/>
                <w:szCs w:val="19"/>
                <w:rtl/>
              </w:rPr>
              <w:t>סטנדרטי</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A בינוני + B בינוני</w:t>
            </w:r>
          </w:p>
        </w:tc>
        <w:tc>
          <w:tcPr>
            <w:tcW w:type="dxa" w:w="5669"/>
            <w:shd w:val="clear" w:color="auto" w:fill="FFFFFF"/>
            <w:vAlign w:val="center"/>
          </w:tcPr>
          <w:p>
            <w:pPr>
              <w:bidi/>
              <w:spacing w:after="40" w:before="40"/>
              <w:jc w:val="right"/>
            </w:pPr>
            <w:r>
              <w:rPr>
                <w:rFonts w:ascii="Arial" w:hAnsi="Arial" w:cs="Arial"/>
                <w:b w:val="0"/>
                <w:i w:val="0"/>
                <w:color w:val="1A1A1A"/>
                <w:sz w:val="19"/>
                <w:szCs w:val="19"/>
                <w:rtl/>
              </w:rPr>
              <w:t>M1 מקוצר ← M2 ← M3 ← M4 ← M5 ← M6 ← M7 ← M8</w:t>
            </w:r>
          </w:p>
        </w:tc>
      </w:tr>
      <w:tr>
        <w:tc>
          <w:tcPr>
            <w:tcW w:type="dxa" w:w="1701"/>
            <w:shd w:val="clear" w:color="auto" w:fill="F5F5F5"/>
            <w:vAlign w:val="center"/>
          </w:tcPr>
          <w:p>
            <w:pPr>
              <w:bidi/>
              <w:spacing w:after="40" w:before="40"/>
              <w:jc w:val="right"/>
            </w:pPr>
            <w:r>
              <w:rPr>
                <w:rFonts w:ascii="Arial" w:hAnsi="Arial" w:cs="Arial"/>
                <w:b w:val="0"/>
                <w:i w:val="0"/>
                <w:color w:val="1A1A1A"/>
                <w:sz w:val="19"/>
                <w:szCs w:val="19"/>
                <w:rtl/>
              </w:rPr>
              <w:t>מואץ</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A גבוה + B גבוה</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דלג על M1 ← M3 (חובה) ← M6 (חובה) ← M7 ← M8</w:t>
            </w:r>
          </w:p>
        </w:tc>
      </w:tr>
    </w:tbl>
    <w:p/>
    <w:p>
      <w:pPr>
        <w:bidi/>
        <w:spacing w:after="120"/>
        <w:jc w:val="right"/>
      </w:pPr>
      <w:r>
        <w:rPr>
          <w:rFonts w:ascii="Arial" w:hAnsi="Arial" w:cs="Arial"/>
          <w:b w:val="0"/>
          <w:i/>
          <w:color w:val="555555"/>
          <w:sz w:val="19"/>
          <w:szCs w:val="19"/>
          <w:rtl/>
        </w:rPr>
        <w:t>אבטחה (M6) והנדסת הנחיות (M3) הן חובה לכל המסלולים ללא יוצא מן הכלל.</w:t>
      </w:r>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4. חוזקות הקורס הנוכחי</w:t>
      </w:r>
    </w:p>
    <w:p>
      <w:pPr>
        <w:bidi/>
        <w:spacing w:after="80"/>
        <w:jc w:val="right"/>
      </w:pPr>
      <w:r>
        <w:rPr>
          <w:rFonts w:ascii="Arial" w:hAnsi="Arial" w:cs="Arial"/>
          <w:b w:val="0"/>
          <w:i w:val="0"/>
          <w:color w:val="1A1A1A"/>
          <w:sz w:val="21"/>
          <w:szCs w:val="21"/>
          <w:rtl/>
        </w:rPr>
        <w:t>יסודות אלו פועלים היטב ויש לשמר אותם או להרחיבם, לא להחליפם.</w:t>
      </w:r>
    </w:p>
    <w:tbl>
      <w:tblPr>
        <w:tblStyle w:val="TableGrid"/>
        <w:tblW w:type="auto" w:w="0"/>
        <w:jc w:val="left"/>
        <w:tblLook w:firstColumn="1" w:firstRow="1" w:lastColumn="0" w:lastRow="0" w:noHBand="0" w:noVBand="1" w:val="04A0"/>
        <w:bidiVisual/>
      </w:tblPr>
      <w:tblGrid>
        <w:gridCol w:w="4536"/>
        <w:gridCol w:w="4536"/>
      </w:tblGrid>
      <w:tr>
        <w:tc>
          <w:tcPr>
            <w:tcW w:type="dxa" w:w="4535"/>
            <w:shd w:val="clear" w:color="auto" w:fill="C0392B"/>
            <w:vAlign w:val="center"/>
          </w:tcPr>
          <w:p>
            <w:pPr>
              <w:bidi/>
              <w:spacing w:after="40" w:before="40"/>
              <w:jc w:val="right"/>
            </w:pPr>
            <w:r>
              <w:rPr>
                <w:rFonts w:ascii="Arial" w:hAnsi="Arial" w:cs="Arial"/>
                <w:b/>
                <w:i w:val="0"/>
                <w:color w:val="FFFFFF"/>
                <w:sz w:val="19"/>
                <w:szCs w:val="19"/>
                <w:rtl/>
              </w:rPr>
              <w:t>חוזקה</w:t>
            </w:r>
          </w:p>
        </w:tc>
        <w:tc>
          <w:tcPr>
            <w:tcW w:type="dxa" w:w="5102"/>
            <w:shd w:val="clear" w:color="auto" w:fill="C0392B"/>
            <w:vAlign w:val="center"/>
          </w:tcPr>
          <w:p>
            <w:pPr>
              <w:bidi/>
              <w:spacing w:after="40" w:before="40"/>
              <w:jc w:val="right"/>
            </w:pPr>
            <w:r>
              <w:rPr>
                <w:rFonts w:ascii="Arial" w:hAnsi="Arial" w:cs="Arial"/>
                <w:b/>
                <w:i w:val="0"/>
                <w:color w:val="FFFFFF"/>
                <w:sz w:val="19"/>
                <w:szCs w:val="19"/>
                <w:rtl/>
              </w:rPr>
              <w:t>מה לעשות איתה</w:t>
            </w:r>
          </w:p>
        </w:tc>
      </w:tr>
      <w:tr>
        <w:tc>
          <w:tcPr>
            <w:tcW w:type="dxa" w:w="4535"/>
            <w:shd w:val="clear" w:color="auto" w:fill="F5F5F5"/>
            <w:vAlign w:val="center"/>
          </w:tcPr>
          <w:p>
            <w:pPr>
              <w:bidi/>
              <w:spacing w:after="40" w:before="40"/>
              <w:jc w:val="right"/>
            </w:pPr>
            <w:r>
              <w:rPr>
                <w:rFonts w:ascii="Arial" w:hAnsi="Arial" w:cs="Arial"/>
                <w:b w:val="0"/>
                <w:i w:val="0"/>
                <w:color w:val="1A1A1A"/>
                <w:sz w:val="19"/>
                <w:szCs w:val="19"/>
                <w:rtl/>
              </w:rPr>
              <w:t>WordPredictionSim (M1) — עובדים חווים את המנגנון הסטטיסטי ישירות, כולל חשיפת ההזיה</w:t>
            </w:r>
          </w:p>
        </w:tc>
        <w:tc>
          <w:tcPr>
            <w:tcW w:type="dxa" w:w="5102"/>
            <w:shd w:val="clear" w:color="auto" w:fill="F5F5F5"/>
            <w:vAlign w:val="center"/>
          </w:tcPr>
          <w:p>
            <w:pPr>
              <w:bidi/>
              <w:spacing w:after="40" w:before="40"/>
              <w:jc w:val="right"/>
            </w:pPr>
            <w:r>
              <w:rPr>
                <w:rFonts w:ascii="Arial" w:hAnsi="Arial" w:cs="Arial"/>
                <w:b w:val="0"/>
                <w:i w:val="0"/>
                <w:color w:val="1A1A1A"/>
                <w:sz w:val="19"/>
                <w:szCs w:val="19"/>
                <w:rtl/>
              </w:rPr>
              <w:t>הרחב לבנקאות: החלף דוגמה גנרית אחת בדוגמה בנקאית כדי שהמשמעות תרגיש מיידית</w:t>
            </w:r>
          </w:p>
        </w:tc>
      </w:tr>
      <w:tr>
        <w:tc>
          <w:tcPr>
            <w:tcW w:type="dxa" w:w="4535"/>
            <w:shd w:val="clear" w:color="auto" w:fill="FFFFFF"/>
            <w:vAlign w:val="center"/>
          </w:tcPr>
          <w:p>
            <w:pPr>
              <w:bidi/>
              <w:spacing w:after="40" w:before="40"/>
              <w:jc w:val="right"/>
            </w:pPr>
            <w:r>
              <w:rPr>
                <w:rFonts w:ascii="Arial" w:hAnsi="Arial" w:cs="Arial"/>
                <w:b w:val="0"/>
                <w:i w:val="0"/>
                <w:color w:val="1A1A1A"/>
                <w:sz w:val="19"/>
                <w:szCs w:val="19"/>
                <w:rtl/>
              </w:rPr>
              <w:t>EthicsCyber simulation (M6) — תרחישי אתיקה מבוססי-תוצאות יעילים יותר מהרצאות ציות</w:t>
            </w:r>
          </w:p>
        </w:tc>
        <w:tc>
          <w:tcPr>
            <w:tcW w:type="dxa" w:w="5102"/>
            <w:shd w:val="clear" w:color="auto" w:fill="FFFFFF"/>
            <w:vAlign w:val="center"/>
          </w:tcPr>
          <w:p>
            <w:pPr>
              <w:bidi/>
              <w:spacing w:after="40" w:before="40"/>
              <w:jc w:val="right"/>
            </w:pPr>
            <w:r>
              <w:rPr>
                <w:rFonts w:ascii="Arial" w:hAnsi="Arial" w:cs="Arial"/>
                <w:b w:val="0"/>
                <w:i w:val="0"/>
                <w:color w:val="1A1A1A"/>
                <w:sz w:val="19"/>
                <w:szCs w:val="19"/>
                <w:rtl/>
              </w:rPr>
              <w:t>הוסף התייחסויות ספציפיות למדיניות בנק הפועלים כדי שהתוצאות יהיו אמינות ומוסדיות</w:t>
            </w:r>
          </w:p>
        </w:tc>
      </w:tr>
      <w:tr>
        <w:tc>
          <w:tcPr>
            <w:tcW w:type="dxa" w:w="4535"/>
            <w:shd w:val="clear" w:color="auto" w:fill="F5F5F5"/>
            <w:vAlign w:val="center"/>
          </w:tcPr>
          <w:p>
            <w:pPr>
              <w:bidi/>
              <w:spacing w:after="40" w:before="40"/>
              <w:jc w:val="right"/>
            </w:pPr>
            <w:r>
              <w:rPr>
                <w:rFonts w:ascii="Arial" w:hAnsi="Arial" w:cs="Arial"/>
                <w:b w:val="0"/>
                <w:i w:val="0"/>
                <w:color w:val="1A1A1A"/>
                <w:sz w:val="19"/>
                <w:szCs w:val="19"/>
                <w:rtl/>
              </w:rPr>
              <w:t>תזכורות אבטחה בכל תרגיל Copilot — היגיינת נתונים מחוזקת בהקשר</w:t>
            </w:r>
          </w:p>
        </w:tc>
        <w:tc>
          <w:tcPr>
            <w:tcW w:type="dxa" w:w="5102"/>
            <w:shd w:val="clear" w:color="auto" w:fill="F5F5F5"/>
            <w:vAlign w:val="center"/>
          </w:tcPr>
          <w:p>
            <w:pPr>
              <w:bidi/>
              <w:spacing w:after="40" w:before="40"/>
              <w:jc w:val="right"/>
            </w:pPr>
            <w:r>
              <w:rPr>
                <w:rFonts w:ascii="Arial" w:hAnsi="Arial" w:cs="Arial"/>
                <w:b w:val="0"/>
                <w:i w:val="0"/>
                <w:color w:val="1A1A1A"/>
                <w:sz w:val="19"/>
                <w:szCs w:val="19"/>
                <w:rtl/>
              </w:rPr>
              <w:t>שמור וחזק: הפוך את התזכורת לניתנת לקליקה לקבלת מדריך סיווג נתונים מהיר</w:t>
            </w:r>
          </w:p>
        </w:tc>
      </w:tr>
      <w:tr>
        <w:tc>
          <w:tcPr>
            <w:tcW w:type="dxa" w:w="4535"/>
            <w:shd w:val="clear" w:color="auto" w:fill="FFFFFF"/>
            <w:vAlign w:val="center"/>
          </w:tcPr>
          <w:p>
            <w:pPr>
              <w:bidi/>
              <w:spacing w:after="40" w:before="40"/>
              <w:jc w:val="right"/>
            </w:pPr>
            <w:r>
              <w:rPr>
                <w:rFonts w:ascii="Arial" w:hAnsi="Arial" w:cs="Arial"/>
                <w:b w:val="0"/>
                <w:i w:val="0"/>
                <w:color w:val="1A1A1A"/>
                <w:sz w:val="19"/>
                <w:szCs w:val="19"/>
                <w:rtl/>
              </w:rPr>
              <w:t>Bino capstone (M8) — אימון סוקרטי על ידי Custom GPT</w:t>
            </w:r>
          </w:p>
        </w:tc>
        <w:tc>
          <w:tcPr>
            <w:tcW w:type="dxa" w:w="5102"/>
            <w:shd w:val="clear" w:color="auto" w:fill="FFFFFF"/>
            <w:vAlign w:val="center"/>
          </w:tcPr>
          <w:p>
            <w:pPr>
              <w:bidi/>
              <w:spacing w:after="40" w:before="40"/>
              <w:jc w:val="right"/>
            </w:pPr>
            <w:r>
              <w:rPr>
                <w:rFonts w:ascii="Arial" w:hAnsi="Arial" w:cs="Arial"/>
                <w:b w:val="0"/>
                <w:i w:val="0"/>
                <w:color w:val="1A1A1A"/>
                <w:sz w:val="19"/>
                <w:szCs w:val="19"/>
                <w:rtl/>
              </w:rPr>
              <w:t>הוסף סרטון עמיתים ב-M8 ומנגנון שיתוף עם מנהל ביציאה</w:t>
            </w:r>
          </w:p>
        </w:tc>
      </w:tr>
      <w:tr>
        <w:tc>
          <w:tcPr>
            <w:tcW w:type="dxa" w:w="4535"/>
            <w:shd w:val="clear" w:color="auto" w:fill="F5F5F5"/>
            <w:vAlign w:val="center"/>
          </w:tcPr>
          <w:p>
            <w:pPr>
              <w:bidi/>
              <w:spacing w:after="40" w:before="40"/>
              <w:jc w:val="right"/>
            </w:pPr>
            <w:r>
              <w:rPr>
                <w:rFonts w:ascii="Arial" w:hAnsi="Arial" w:cs="Arial"/>
                <w:b w:val="0"/>
                <w:i w:val="0"/>
                <w:color w:val="1A1A1A"/>
                <w:sz w:val="19"/>
                <w:szCs w:val="19"/>
                <w:rtl/>
              </w:rPr>
              <w:t>מסגרת RICE (M3) — מסגרת בעלת שם, בלתי-נשכחת וניתנת להעברה</w:t>
            </w:r>
          </w:p>
        </w:tc>
        <w:tc>
          <w:tcPr>
            <w:tcW w:type="dxa" w:w="5102"/>
            <w:shd w:val="clear" w:color="auto" w:fill="F5F5F5"/>
            <w:vAlign w:val="center"/>
          </w:tcPr>
          <w:p>
            <w:pPr>
              <w:bidi/>
              <w:spacing w:after="40" w:before="40"/>
              <w:jc w:val="right"/>
            </w:pPr>
            <w:r>
              <w:rPr>
                <w:rFonts w:ascii="Arial" w:hAnsi="Arial" w:cs="Arial"/>
                <w:b w:val="0"/>
                <w:i w:val="0"/>
                <w:color w:val="1A1A1A"/>
                <w:sz w:val="19"/>
                <w:szCs w:val="19"/>
                <w:rtl/>
              </w:rPr>
              <w:t>הרחב לפרויקט הגג: דרוש RICE בשדה 6 והתייחס אליו בתרגילי פרודוקטיביות M4</w:t>
            </w:r>
          </w:p>
        </w:tc>
      </w:tr>
      <w:tr>
        <w:tc>
          <w:tcPr>
            <w:tcW w:type="dxa" w:w="4535"/>
            <w:shd w:val="clear" w:color="auto" w:fill="FFFFFF"/>
            <w:vAlign w:val="center"/>
          </w:tcPr>
          <w:p>
            <w:pPr>
              <w:bidi/>
              <w:spacing w:after="40" w:before="40"/>
              <w:jc w:val="right"/>
            </w:pPr>
            <w:r>
              <w:rPr>
                <w:rFonts w:ascii="Arial" w:hAnsi="Arial" w:cs="Arial"/>
                <w:b w:val="0"/>
                <w:i w:val="0"/>
                <w:color w:val="1A1A1A"/>
                <w:sz w:val="19"/>
                <w:szCs w:val="19"/>
                <w:rtl/>
              </w:rPr>
              <w:t>תרחישים בנקאיים לאורך כל הקורס — כל דוגמה מעוגנת בעבודה בנקאית</w:t>
            </w:r>
          </w:p>
        </w:tc>
        <w:tc>
          <w:tcPr>
            <w:tcW w:type="dxa" w:w="5102"/>
            <w:shd w:val="clear" w:color="auto" w:fill="FFFFFF"/>
            <w:vAlign w:val="center"/>
          </w:tcPr>
          <w:p>
            <w:pPr>
              <w:bidi/>
              <w:spacing w:after="40" w:before="40"/>
              <w:jc w:val="right"/>
            </w:pPr>
            <w:r>
              <w:rPr>
                <w:rFonts w:ascii="Arial" w:hAnsi="Arial" w:cs="Arial"/>
                <w:b w:val="0"/>
                <w:i w:val="0"/>
                <w:color w:val="1A1A1A"/>
                <w:sz w:val="19"/>
                <w:szCs w:val="19"/>
                <w:rtl/>
              </w:rPr>
              <w:t>בדוק את כל המודולים לאיתור דוגמאות גנריות והחלף בדוגמאות בנקאיות ספציפיות</w:t>
            </w:r>
          </w:p>
        </w:tc>
      </w:tr>
    </w:tbl>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5. ניתוח מודול-מודול ושיפורים</w:t>
      </w:r>
    </w:p>
    <w:p>
      <w:pPr>
        <w:bidi/>
        <w:spacing w:after="80" w:before="280"/>
        <w:jc w:val="right"/>
      </w:pPr>
      <w:r>
        <w:rPr>
          <w:rFonts w:ascii="Arial" w:hAnsi="Arial" w:cs="Arial"/>
          <w:b/>
          <w:i w:val="0"/>
          <w:color w:val="B31B1B"/>
          <w:sz w:val="26"/>
          <w:szCs w:val="26"/>
          <w:rtl/>
        </w:rPr>
        <w:t>M0 — פתיחה ואבחון</w:t>
      </w:r>
    </w:p>
    <w:p>
      <w:pPr>
        <w:bidi/>
        <w:spacing w:after="80"/>
        <w:jc w:val="right"/>
      </w:pPr>
      <w:r>
        <w:rPr>
          <w:rFonts w:ascii="Arial" w:hAnsi="Arial" w:cs="Arial"/>
          <w:b w:val="0"/>
          <w:i/>
          <w:color w:val="1A1A1A"/>
          <w:sz w:val="21"/>
          <w:szCs w:val="21"/>
          <w:rtl/>
        </w:rPr>
        <w:t>מצב נוכחי: בוחן אבחון (5 דק׳) + סרטון פתיחה (4 דק׳) | סה״כ: 9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סרטון פתיחה מחודש: פתח עם המציאות הקיימת של העובד — "כנראה שכבר יש לך כלי AI בסביבת העבודה שלך. קורס זה לא מציג AI — הוא מוודא שאתה משתמש בו בצורה חכמה, בטוחה ויעילה."</w:t>
      </w:r>
    </w:p>
    <w:p>
      <w:pPr>
        <w:bidi/>
        <w:spacing w:after="40"/>
        <w:ind w:right="340" w:left="0" w:firstLine="0"/>
        <w:jc w:val="right"/>
      </w:pPr>
      <w:r>
        <w:rPr>
          <w:rFonts w:ascii="Arial" w:hAnsi="Arial" w:cs="Arial"/>
          <w:b w:val="0"/>
          <w:i w:val="0"/>
          <w:color w:val="1A1A1A"/>
          <w:sz w:val="21"/>
          <w:szCs w:val="21"/>
          <w:rtl/>
        </w:rPr>
        <w:t>• עיצוב מחדש של האבחון: החלף את הבוחן החד-ממדי בבוחן אבחון תלת-ממדי עם 10 פריטים (כמתואר בסעיף 3).</w:t>
      </w:r>
    </w:p>
    <w:p>
      <w:pPr>
        <w:bidi/>
        <w:spacing w:after="40"/>
        <w:ind w:right="340" w:left="0" w:firstLine="0"/>
        <w:jc w:val="right"/>
      </w:pPr>
      <w:r>
        <w:rPr>
          <w:rFonts w:ascii="Arial" w:hAnsi="Arial" w:cs="Arial"/>
          <w:b w:val="0"/>
          <w:i w:val="0"/>
          <w:color w:val="1A1A1A"/>
          <w:sz w:val="21"/>
          <w:szCs w:val="21"/>
          <w:rtl/>
        </w:rPr>
        <w:t>• הוסף: מפת קורס מונפשת של 60 שניות המציגה את כל המסע.</w:t>
      </w:r>
    </w:p>
    <w:p>
      <w:pPr>
        <w:bidi/>
        <w:spacing w:after="80" w:before="280"/>
        <w:jc w:val="right"/>
      </w:pPr>
      <w:r>
        <w:rPr>
          <w:rFonts w:ascii="Arial" w:hAnsi="Arial" w:cs="Arial"/>
          <w:b/>
          <w:i w:val="0"/>
          <w:color w:val="B31B1B"/>
          <w:sz w:val="26"/>
          <w:szCs w:val="26"/>
          <w:rtl/>
        </w:rPr>
        <w:t>M1 — איך AI באמת חושב</w:t>
      </w:r>
    </w:p>
    <w:p>
      <w:pPr>
        <w:bidi/>
        <w:spacing w:after="80"/>
        <w:jc w:val="right"/>
      </w:pPr>
      <w:r>
        <w:rPr>
          <w:rFonts w:ascii="Arial" w:hAnsi="Arial" w:cs="Arial"/>
          <w:b w:val="0"/>
          <w:i/>
          <w:color w:val="1A1A1A"/>
          <w:sz w:val="21"/>
          <w:szCs w:val="21"/>
          <w:rtl/>
        </w:rPr>
        <w:t>מצב נוכחי: 2 קריאות + 2 סימולציות + 1 תרגיל Copilot + 1 בוחן | סה״כ: 40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M1/l1 — הסר כשיעור עצמאי. מזג את המושג הליבתי למסך ההיכרות של WordPredictionSim.</w:t>
      </w:r>
    </w:p>
    <w:p>
      <w:pPr>
        <w:bidi/>
        <w:spacing w:after="40"/>
        <w:ind w:right="340" w:left="0" w:firstLine="0"/>
        <w:jc w:val="right"/>
      </w:pPr>
      <w:r>
        <w:rPr>
          <w:rFonts w:ascii="Arial" w:hAnsi="Arial" w:cs="Arial"/>
          <w:b w:val="0"/>
          <w:i w:val="0"/>
          <w:color w:val="1A1A1A"/>
          <w:sz w:val="21"/>
          <w:szCs w:val="21"/>
          <w:rtl/>
        </w:rPr>
        <w:t>• M1/lmap — החלף קריאה צפופה ב-2 סרטוני הסבר מונפשים (3 דק׳ כל אחד). סרטון א׳: מפת ה-AI. סרטון ב׳: טוקנים והקשר.</w:t>
      </w:r>
    </w:p>
    <w:p>
      <w:pPr>
        <w:bidi/>
        <w:spacing w:after="40"/>
        <w:ind w:right="340" w:left="0" w:firstLine="0"/>
        <w:jc w:val="right"/>
      </w:pPr>
      <w:r>
        <w:rPr>
          <w:rFonts w:ascii="Arial" w:hAnsi="Arial" w:cs="Arial"/>
          <w:b w:val="0"/>
          <w:i w:val="0"/>
          <w:color w:val="1A1A1A"/>
          <w:sz w:val="21"/>
          <w:szCs w:val="21"/>
          <w:rtl/>
        </w:rPr>
        <w:t>• הוסף: "זהה את הבעיה" — 5 כרטיסי פלט בהקשר בנקאי. הלומד מחליט: "השתמש כמו שהוא" או "אמת תחילה".</w:t>
      </w:r>
    </w:p>
    <w:p>
      <w:pPr>
        <w:bidi/>
        <w:spacing w:after="40"/>
        <w:ind w:right="340" w:left="0" w:firstLine="0"/>
        <w:jc w:val="right"/>
      </w:pPr>
      <w:r>
        <w:rPr>
          <w:rFonts w:ascii="Arial" w:hAnsi="Arial" w:cs="Arial"/>
          <w:b w:val="0"/>
          <w:i w:val="0"/>
          <w:color w:val="1A1A1A"/>
          <w:sz w:val="21"/>
          <w:szCs w:val="21"/>
          <w:rtl/>
        </w:rPr>
        <w:t>• הוסף: "בדוק עובדות" — 5 פלטים עם שגיאות משכנעות. הלומד מזהה את הטענה החשודה.</w:t>
      </w:r>
    </w:p>
    <w:p>
      <w:pPr>
        <w:bidi/>
        <w:spacing w:after="80" w:before="280"/>
        <w:jc w:val="right"/>
      </w:pPr>
      <w:r>
        <w:rPr>
          <w:rFonts w:ascii="Arial" w:hAnsi="Arial" w:cs="Arial"/>
          <w:b/>
          <w:i w:val="0"/>
          <w:color w:val="B31B1B"/>
          <w:sz w:val="26"/>
          <w:szCs w:val="26"/>
          <w:rtl/>
        </w:rPr>
        <w:t>M2 — בוחרים את הכלי הנכון</w:t>
      </w:r>
    </w:p>
    <w:p>
      <w:pPr>
        <w:bidi/>
        <w:spacing w:after="80"/>
        <w:jc w:val="right"/>
      </w:pPr>
      <w:r>
        <w:rPr>
          <w:rFonts w:ascii="Arial" w:hAnsi="Arial" w:cs="Arial"/>
          <w:b w:val="0"/>
          <w:i/>
          <w:color w:val="1A1A1A"/>
          <w:sz w:val="21"/>
          <w:szCs w:val="21"/>
          <w:rtl/>
        </w:rPr>
        <w:t>מצב נוכחי: 1 קריאה + 1 תרגיל Copilot + 1 בוחן | סה״כ: 19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M2/l1 — המר לתהליך החלטה אינטראקטיבי: שאלה ראשונה "האם המשימה כוללת נתוני לקוח רגישים?" ← כן ← JARVIS.</w:t>
      </w:r>
    </w:p>
    <w:p>
      <w:pPr>
        <w:bidi/>
        <w:spacing w:after="40"/>
        <w:ind w:right="340" w:left="0" w:firstLine="0"/>
        <w:jc w:val="right"/>
      </w:pPr>
      <w:r>
        <w:rPr>
          <w:rFonts w:ascii="Arial" w:hAnsi="Arial" w:cs="Arial"/>
          <w:b w:val="0"/>
          <w:i w:val="0"/>
          <w:color w:val="1A1A1A"/>
          <w:sz w:val="21"/>
          <w:szCs w:val="21"/>
          <w:rtl/>
        </w:rPr>
        <w:t>• תיקון תיאור JARVIS: "פלטפורמת ה-AI הפנימית של הבנק — אותן יכולות כ-Copilot Chat, אבל הנתונים לא יוצאים מהתשתית הפנימית."</w:t>
      </w:r>
    </w:p>
    <w:p>
      <w:pPr>
        <w:bidi/>
        <w:spacing w:after="40"/>
        <w:ind w:right="340" w:left="0" w:firstLine="0"/>
        <w:jc w:val="right"/>
      </w:pPr>
      <w:r>
        <w:rPr>
          <w:rFonts w:ascii="Arial" w:hAnsi="Arial" w:cs="Arial"/>
          <w:b w:val="0"/>
          <w:i w:val="0"/>
          <w:color w:val="1A1A1A"/>
          <w:sz w:val="21"/>
          <w:szCs w:val="21"/>
          <w:rtl/>
        </w:rPr>
        <w:t>• כרטיסי עיון ניתנים לקליקה — אחד לכל כלי — נגישים לצמיתות מ-M2 ומ-M8.</w:t>
      </w:r>
    </w:p>
    <w:p>
      <w:pPr>
        <w:bidi/>
        <w:spacing w:after="80" w:before="280"/>
        <w:jc w:val="right"/>
      </w:pPr>
      <w:r>
        <w:rPr>
          <w:rFonts w:ascii="Arial" w:hAnsi="Arial" w:cs="Arial"/>
          <w:b/>
          <w:i w:val="0"/>
          <w:color w:val="B31B1B"/>
          <w:sz w:val="26"/>
          <w:szCs w:val="26"/>
          <w:rtl/>
        </w:rPr>
        <w:t>M3 — הנדסת פרומפטים · RICE</w:t>
      </w:r>
    </w:p>
    <w:p>
      <w:pPr>
        <w:bidi/>
        <w:spacing w:after="80"/>
        <w:jc w:val="right"/>
      </w:pPr>
      <w:r>
        <w:rPr>
          <w:rFonts w:ascii="Arial" w:hAnsi="Arial" w:cs="Arial"/>
          <w:b w:val="0"/>
          <w:i/>
          <w:color w:val="1A1A1A"/>
          <w:sz w:val="21"/>
          <w:szCs w:val="21"/>
          <w:rtl/>
        </w:rPr>
        <w:t>מצב נוכחי: 2 סרטונים + 1 קריאה + 2 תרגילי Copilot + 1 בוחן | סה״כ: 43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M3/l2 — המר קריאה (8 דק׳) ל-RICE Builder: משימה בנקאית אמיתית, 4 שדות קלט, תצוגה חיה של ההנחיה, כפתור "השווה".</w:t>
      </w:r>
    </w:p>
    <w:p>
      <w:pPr>
        <w:bidi/>
        <w:spacing w:after="40"/>
        <w:ind w:right="340" w:left="0" w:firstLine="0"/>
        <w:jc w:val="right"/>
      </w:pPr>
      <w:r>
        <w:rPr>
          <w:rFonts w:ascii="Arial" w:hAnsi="Arial" w:cs="Arial"/>
          <w:b w:val="0"/>
          <w:i w:val="0"/>
          <w:color w:val="1A1A1A"/>
          <w:sz w:val="21"/>
          <w:szCs w:val="21"/>
          <w:rtl/>
        </w:rPr>
        <w:t>• שפר שדות שתופה: "איזה מרכיב RICE עשה את ההבדל הגדול ביותר — ומה היה חסר בלעדיו?"</w:t>
      </w:r>
    </w:p>
    <w:p>
      <w:pPr>
        <w:bidi/>
        <w:spacing w:after="40"/>
        <w:ind w:right="340" w:left="0" w:firstLine="0"/>
        <w:jc w:val="right"/>
      </w:pPr>
      <w:r>
        <w:rPr>
          <w:rFonts w:ascii="Arial" w:hAnsi="Arial" w:cs="Arial"/>
          <w:b w:val="0"/>
          <w:i w:val="0"/>
          <w:color w:val="1A1A1A"/>
          <w:sz w:val="21"/>
          <w:szCs w:val="21"/>
          <w:rtl/>
        </w:rPr>
        <w:t>• הוסף פריט בוחן יישומי: עובד שלח הנחיה עמומה — איזה מרכיב RICE חסר בבירור?</w:t>
      </w:r>
    </w:p>
    <w:p>
      <w:pPr>
        <w:bidi/>
        <w:spacing w:after="80" w:before="280"/>
        <w:jc w:val="right"/>
      </w:pPr>
      <w:r>
        <w:rPr>
          <w:rFonts w:ascii="Arial" w:hAnsi="Arial" w:cs="Arial"/>
          <w:b/>
          <w:i w:val="0"/>
          <w:color w:val="B31B1B"/>
          <w:sz w:val="26"/>
          <w:szCs w:val="26"/>
          <w:rtl/>
        </w:rPr>
        <w:t>M4 — פרודוקטיביות בעבודה</w:t>
      </w:r>
    </w:p>
    <w:p>
      <w:pPr>
        <w:bidi/>
        <w:spacing w:after="80"/>
        <w:jc w:val="right"/>
      </w:pPr>
      <w:r>
        <w:rPr>
          <w:rFonts w:ascii="Arial" w:hAnsi="Arial" w:cs="Arial"/>
          <w:b w:val="0"/>
          <w:i/>
          <w:color w:val="1A1A1A"/>
          <w:sz w:val="21"/>
          <w:szCs w:val="21"/>
          <w:rtl/>
        </w:rPr>
        <w:t>מצב נוכחי: 2 סרטונים + 1 קריאה + 1 תרגיל Copilot + 1 בוחן | סה״כ: 35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M4/lcap — המר קריאה ל-"מד-אמון": 5 כרטיסי פלט. הלומד: "השתמש כמו שהוא" או "אמת תחילה". אחרי כל כרטיס — הסבר.</w:t>
      </w:r>
    </w:p>
    <w:p>
      <w:pPr>
        <w:bidi/>
        <w:spacing w:after="40"/>
        <w:ind w:right="340" w:left="0" w:firstLine="0"/>
        <w:jc w:val="right"/>
      </w:pPr>
      <w:r>
        <w:rPr>
          <w:rFonts w:ascii="Arial" w:hAnsi="Arial" w:cs="Arial"/>
          <w:b w:val="0"/>
          <w:i w:val="0"/>
          <w:color w:val="1A1A1A"/>
          <w:sz w:val="21"/>
          <w:szCs w:val="21"/>
          <w:rtl/>
        </w:rPr>
        <w:t>• הוסף: "מה השתבש?" — 3 כישלונות Copilot. הלומד מאבחן איזה מרכיב RICE נכשל.</w:t>
      </w:r>
    </w:p>
    <w:p>
      <w:pPr>
        <w:bidi/>
        <w:spacing w:after="40"/>
        <w:ind w:right="340" w:left="0" w:firstLine="0"/>
        <w:jc w:val="right"/>
      </w:pPr>
      <w:r>
        <w:rPr>
          <w:rFonts w:ascii="Arial" w:hAnsi="Arial" w:cs="Arial"/>
          <w:b w:val="0"/>
          <w:i w:val="0"/>
          <w:color w:val="1A1A1A"/>
          <w:sz w:val="21"/>
          <w:szCs w:val="21"/>
          <w:rtl/>
        </w:rPr>
        <w:t>• הוסף: "מתי לא להשתמש ב-AI" — 3-5 תרחישים בנקאיים שבהם AI מחמיר את המצב.</w:t>
      </w:r>
    </w:p>
    <w:p>
      <w:pPr>
        <w:bidi/>
        <w:spacing w:after="80" w:before="280"/>
        <w:jc w:val="right"/>
      </w:pPr>
      <w:r>
        <w:rPr>
          <w:rFonts w:ascii="Arial" w:hAnsi="Arial" w:cs="Arial"/>
          <w:b/>
          <w:i w:val="0"/>
          <w:color w:val="B31B1B"/>
          <w:sz w:val="26"/>
          <w:szCs w:val="26"/>
          <w:rtl/>
        </w:rPr>
        <w:t>M5 — כלים מתקדמים: NotebookLM ו-Napkin</w:t>
      </w:r>
    </w:p>
    <w:p>
      <w:pPr>
        <w:bidi/>
        <w:spacing w:after="80"/>
        <w:jc w:val="right"/>
      </w:pPr>
      <w:r>
        <w:rPr>
          <w:rFonts w:ascii="Arial" w:hAnsi="Arial" w:cs="Arial"/>
          <w:b w:val="0"/>
          <w:i/>
          <w:color w:val="1A1A1A"/>
          <w:sz w:val="21"/>
          <w:szCs w:val="21"/>
          <w:rtl/>
        </w:rPr>
        <w:t>מצב נוכחי: 2 תרגילי Copilot + 1 בוחן | סה״כ: 20 דק׳ — ללא תוכן מושגי</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הוסף לפני התרגילים: סרטון NotebookLM (4 דק׳, הקלטת מסך) — מסמך רגולטורי בדוי, שאלה, תשובה עם ציטוטים, Audio Overview.</w:t>
      </w:r>
    </w:p>
    <w:p>
      <w:pPr>
        <w:bidi/>
        <w:spacing w:after="40"/>
        <w:ind w:right="340" w:left="0" w:firstLine="0"/>
        <w:jc w:val="right"/>
      </w:pPr>
      <w:r>
        <w:rPr>
          <w:rFonts w:ascii="Arial" w:hAnsi="Arial" w:cs="Arial"/>
          <w:b w:val="0"/>
          <w:i w:val="0"/>
          <w:color w:val="1A1A1A"/>
          <w:sz w:val="21"/>
          <w:szCs w:val="21"/>
          <w:rtl/>
        </w:rPr>
        <w:t>• הוסף: סרטון Napkin (90 שניות) — הדבקת תיאור תהליך הלוואה, צפייה בדיאגרמה.</w:t>
      </w:r>
    </w:p>
    <w:p>
      <w:pPr>
        <w:bidi/>
        <w:spacing w:after="40"/>
        <w:ind w:right="340" w:left="0" w:firstLine="0"/>
        <w:jc w:val="right"/>
      </w:pPr>
      <w:r>
        <w:rPr>
          <w:rFonts w:ascii="Arial" w:hAnsi="Arial" w:cs="Arial"/>
          <w:b w:val="0"/>
          <w:i w:val="0"/>
          <w:color w:val="1A1A1A"/>
          <w:sz w:val="21"/>
          <w:szCs w:val="21"/>
          <w:rtl/>
        </w:rPr>
        <w:t>• הוסף: מסגור "למה הכלים האלה במקום Copilot Chat?" — Copilot: עד 3 קבצים. NotebookLM: מסמכים ארוכים רבים. Napkin: ממיר טקסט לדיאגרמות.</w:t>
      </w:r>
    </w:p>
    <w:p>
      <w:pPr>
        <w:bidi/>
        <w:spacing w:after="80" w:before="280"/>
        <w:jc w:val="right"/>
      </w:pPr>
      <w:r>
        <w:rPr>
          <w:rFonts w:ascii="Arial" w:hAnsi="Arial" w:cs="Arial"/>
          <w:b/>
          <w:i w:val="0"/>
          <w:color w:val="B31B1B"/>
          <w:sz w:val="26"/>
          <w:szCs w:val="26"/>
          <w:rtl/>
        </w:rPr>
        <w:t>M6 — אתיקה, סייבר ואבטחת מידע</w:t>
      </w:r>
    </w:p>
    <w:p>
      <w:pPr>
        <w:bidi/>
        <w:spacing w:after="80"/>
        <w:jc w:val="right"/>
      </w:pPr>
      <w:r>
        <w:rPr>
          <w:rFonts w:ascii="Arial" w:hAnsi="Arial" w:cs="Arial"/>
          <w:b w:val="0"/>
          <w:i/>
          <w:color w:val="1A1A1A"/>
          <w:sz w:val="21"/>
          <w:szCs w:val="21"/>
          <w:rtl/>
        </w:rPr>
        <w:t>מצב נוכחי: 1 פודקאסט-וידאו + 1 סימולציית EthicsCyber + 1 בוחן | סה״כ: 22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עדכון הפודקאסט: הוסף קטע 60 שניות — "אם כבר השתמשת ב-Copilot Chat עם מידע אמיתי של לקוחות — אתה לא לבד. הנה מה שצריך לדעת להמשך."</w:t>
      </w:r>
    </w:p>
    <w:p>
      <w:pPr>
        <w:bidi/>
        <w:spacing w:after="40"/>
        <w:ind w:right="340" w:left="0" w:firstLine="0"/>
        <w:jc w:val="right"/>
      </w:pPr>
      <w:r>
        <w:rPr>
          <w:rFonts w:ascii="Arial" w:hAnsi="Arial" w:cs="Arial"/>
          <w:b w:val="0"/>
          <w:i w:val="0"/>
          <w:color w:val="1A1A1A"/>
          <w:sz w:val="21"/>
          <w:szCs w:val="21"/>
          <w:rtl/>
        </w:rPr>
        <w:t>• EthicsCyber: החלף תוצאות גנריות בהתייחסויות למדיניות בנק הפועלים.</w:t>
      </w:r>
    </w:p>
    <w:p>
      <w:pPr>
        <w:bidi/>
        <w:spacing w:after="40"/>
        <w:ind w:right="340" w:left="0" w:firstLine="0"/>
        <w:jc w:val="right"/>
      </w:pPr>
      <w:r>
        <w:rPr>
          <w:rFonts w:ascii="Arial" w:hAnsi="Arial" w:cs="Arial"/>
          <w:b w:val="0"/>
          <w:i w:val="0"/>
          <w:color w:val="1A1A1A"/>
          <w:sz w:val="21"/>
          <w:szCs w:val="21"/>
          <w:rtl/>
        </w:rPr>
        <w:t>• הוסף: "מסווג נתונים" — כלי מיקרו: תאר את המשימה/נתונים, הכלי מסווג: ירוק / צהוב / אדום.</w:t>
      </w:r>
    </w:p>
    <w:p>
      <w:pPr>
        <w:bidi/>
        <w:spacing w:after="80" w:before="280"/>
        <w:jc w:val="right"/>
      </w:pPr>
      <w:r>
        <w:rPr>
          <w:rFonts w:ascii="Arial" w:hAnsi="Arial" w:cs="Arial"/>
          <w:b/>
          <w:i w:val="0"/>
          <w:color w:val="B31B1B"/>
          <w:sz w:val="26"/>
          <w:szCs w:val="26"/>
          <w:rtl/>
        </w:rPr>
        <w:t>M7 — להפוך לארכיטקטים</w:t>
      </w:r>
    </w:p>
    <w:p>
      <w:pPr>
        <w:bidi/>
        <w:spacing w:after="80"/>
        <w:jc w:val="right"/>
      </w:pPr>
      <w:r>
        <w:rPr>
          <w:rFonts w:ascii="Arial" w:hAnsi="Arial" w:cs="Arial"/>
          <w:b w:val="0"/>
          <w:i/>
          <w:color w:val="1A1A1A"/>
          <w:sz w:val="21"/>
          <w:szCs w:val="21"/>
          <w:rtl/>
        </w:rPr>
        <w:t>מצב נוכחי: 1 סרטון + 1 תרגיל Copilot + 1 בוחן | סה״כ: 21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קשר את האישי לארגוני: "צוות הטכנולוגיה של הבנק כבר בונה סוכני AI על JARVIS. כשאתה כותב הוראות מותאמות ל-Copilot, אתה מתרגל את אותם עקרונות עיצוב."</w:t>
      </w:r>
    </w:p>
    <w:p>
      <w:pPr>
        <w:bidi/>
        <w:spacing w:after="40"/>
        <w:ind w:right="340" w:left="0" w:firstLine="0"/>
        <w:jc w:val="right"/>
      </w:pPr>
      <w:r>
        <w:rPr>
          <w:rFonts w:ascii="Arial" w:hAnsi="Arial" w:cs="Arial"/>
          <w:b w:val="0"/>
          <w:i w:val="0"/>
          <w:color w:val="1A1A1A"/>
          <w:sz w:val="21"/>
          <w:szCs w:val="21"/>
          <w:rtl/>
        </w:rPr>
        <w:t>• הוסף: Custom Instructions Builder — 3 שדות: תפקיד, תמיד עשה, לעולם לא תעשה — עם תצוגה מקדימה ולחצן "העתק".</w:t>
      </w:r>
    </w:p>
    <w:p>
      <w:pPr>
        <w:bidi/>
        <w:spacing w:after="80" w:before="280"/>
        <w:jc w:val="right"/>
      </w:pPr>
      <w:r>
        <w:rPr>
          <w:rFonts w:ascii="Arial" w:hAnsi="Arial" w:cs="Arial"/>
          <w:b/>
          <w:i w:val="0"/>
          <w:color w:val="B31B1B"/>
          <w:sz w:val="26"/>
          <w:szCs w:val="26"/>
          <w:rtl/>
        </w:rPr>
        <w:t>M8 — תרגול מסכם · בינו</w:t>
      </w:r>
    </w:p>
    <w:p>
      <w:pPr>
        <w:bidi/>
        <w:spacing w:after="80"/>
        <w:jc w:val="right"/>
      </w:pPr>
      <w:r>
        <w:rPr>
          <w:rFonts w:ascii="Arial" w:hAnsi="Arial" w:cs="Arial"/>
          <w:b w:val="0"/>
          <w:i/>
          <w:color w:val="1A1A1A"/>
          <w:sz w:val="21"/>
          <w:szCs w:val="21"/>
          <w:rtl/>
        </w:rPr>
        <w:t>מצב נוכחי: פרויקט גמר עם Bino Custom GPT | סה״כ: 15 דק׳</w:t>
      </w:r>
    </w:p>
    <w:p>
      <w:pPr>
        <w:bidi/>
        <w:spacing w:after="80"/>
        <w:jc w:val="right"/>
      </w:pPr>
      <w:r>
        <w:rPr>
          <w:rFonts w:ascii="Arial" w:hAnsi="Arial" w:cs="Arial"/>
          <w:b/>
          <w:i w:val="0"/>
          <w:color w:val="1A1A1A"/>
          <w:sz w:val="21"/>
          <w:szCs w:val="21"/>
          <w:rtl/>
        </w:rPr>
        <w:t>שיפורים:</w:t>
      </w:r>
    </w:p>
    <w:p>
      <w:pPr>
        <w:bidi/>
        <w:spacing w:after="40"/>
        <w:ind w:right="340" w:left="0" w:firstLine="0"/>
        <w:jc w:val="right"/>
      </w:pPr>
      <w:r>
        <w:rPr>
          <w:rFonts w:ascii="Arial" w:hAnsi="Arial" w:cs="Arial"/>
          <w:b w:val="0"/>
          <w:i w:val="0"/>
          <w:color w:val="1A1A1A"/>
          <w:sz w:val="21"/>
          <w:szCs w:val="21"/>
          <w:rtl/>
        </w:rPr>
        <w:t>• בנה גיבוי ל-Bino: אותם 6 שדות + קטע מתקפל "Bino היה שואל אותך" עם 2 שאלות סוקרטיות לכל שדה.</w:t>
      </w:r>
    </w:p>
    <w:p>
      <w:pPr>
        <w:bidi/>
        <w:spacing w:after="40"/>
        <w:ind w:right="340" w:left="0" w:firstLine="0"/>
        <w:jc w:val="right"/>
      </w:pPr>
      <w:r>
        <w:rPr>
          <w:rFonts w:ascii="Arial" w:hAnsi="Arial" w:cs="Arial"/>
          <w:b w:val="0"/>
          <w:i w:val="0"/>
          <w:color w:val="1A1A1A"/>
          <w:sz w:val="21"/>
          <w:szCs w:val="21"/>
          <w:rtl/>
        </w:rPr>
        <w:t>• הוסף 3 סרטוני עמיתים (90 שניות כל אחד) — עובדים אמיתיים, בשם ובתפקיד, עם שינוי ספציפי קונקרטי.</w:t>
      </w:r>
    </w:p>
    <w:p>
      <w:pPr>
        <w:bidi/>
        <w:spacing w:after="40"/>
        <w:ind w:right="340" w:left="0" w:firstLine="0"/>
        <w:jc w:val="right"/>
      </w:pPr>
      <w:r>
        <w:rPr>
          <w:rFonts w:ascii="Arial" w:hAnsi="Arial" w:cs="Arial"/>
          <w:b w:val="0"/>
          <w:i w:val="0"/>
          <w:color w:val="1A1A1A"/>
          <w:sz w:val="21"/>
          <w:szCs w:val="21"/>
          <w:rtl/>
        </w:rPr>
        <w:t>• הוסף מנגנון שיתוף ביציאה: הודעת Teams/אימייל ממולאת מראש לשליחה למנהל.</w:t>
      </w:r>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6. המלצות טרנספורמציית פורמט</w:t>
      </w:r>
    </w:p>
    <w:p>
      <w:pPr>
        <w:bidi/>
        <w:spacing w:after="80" w:before="280"/>
        <w:jc w:val="right"/>
      </w:pPr>
      <w:r>
        <w:rPr>
          <w:rFonts w:ascii="Arial" w:hAnsi="Arial" w:cs="Arial"/>
          <w:b/>
          <w:i w:val="0"/>
          <w:color w:val="B31B1B"/>
          <w:sz w:val="26"/>
          <w:szCs w:val="26"/>
          <w:rtl/>
        </w:rPr>
        <w:t>6.1 — מסגרת החלטה: איזה פורמט לאיזה תוכן?</w:t>
      </w:r>
    </w:p>
    <w:tbl>
      <w:tblPr>
        <w:tblStyle w:val="TableGrid"/>
        <w:tblW w:type="auto" w:w="0"/>
        <w:jc w:val="left"/>
        <w:tblLook w:firstColumn="1" w:firstRow="1" w:lastColumn="0" w:lastRow="0" w:noHBand="0" w:noVBand="1" w:val="04A0"/>
        <w:bidiVisual/>
      </w:tblPr>
      <w:tblGrid>
        <w:gridCol w:w="3024"/>
        <w:gridCol w:w="3024"/>
        <w:gridCol w:w="3024"/>
      </w:tblGrid>
      <w:tr>
        <w:tc>
          <w:tcPr>
            <w:tcW w:type="dxa" w:w="2835"/>
            <w:shd w:val="clear" w:color="auto" w:fill="C0392B"/>
            <w:vAlign w:val="center"/>
          </w:tcPr>
          <w:p>
            <w:pPr>
              <w:bidi/>
              <w:spacing w:after="40" w:before="40"/>
              <w:jc w:val="right"/>
            </w:pPr>
            <w:r>
              <w:rPr>
                <w:rFonts w:ascii="Arial" w:hAnsi="Arial" w:cs="Arial"/>
                <w:b/>
                <w:i w:val="0"/>
                <w:color w:val="FFFFFF"/>
                <w:sz w:val="19"/>
                <w:szCs w:val="19"/>
                <w:rtl/>
              </w:rPr>
              <w:t>סוג תוכן</w:t>
            </w:r>
          </w:p>
        </w:tc>
        <w:tc>
          <w:tcPr>
            <w:tcW w:type="dxa" w:w="2835"/>
            <w:shd w:val="clear" w:color="auto" w:fill="C0392B"/>
            <w:vAlign w:val="center"/>
          </w:tcPr>
          <w:p>
            <w:pPr>
              <w:bidi/>
              <w:spacing w:after="40" w:before="40"/>
              <w:jc w:val="right"/>
            </w:pPr>
            <w:r>
              <w:rPr>
                <w:rFonts w:ascii="Arial" w:hAnsi="Arial" w:cs="Arial"/>
                <w:b/>
                <w:i w:val="0"/>
                <w:color w:val="FFFFFF"/>
                <w:sz w:val="19"/>
                <w:szCs w:val="19"/>
                <w:rtl/>
              </w:rPr>
              <w:t>פורמט מיטבי</w:t>
            </w:r>
          </w:p>
        </w:tc>
        <w:tc>
          <w:tcPr>
            <w:tcW w:type="dxa" w:w="3969"/>
            <w:shd w:val="clear" w:color="auto" w:fill="C0392B"/>
            <w:vAlign w:val="center"/>
          </w:tcPr>
          <w:p>
            <w:pPr>
              <w:bidi/>
              <w:spacing w:after="40" w:before="40"/>
              <w:jc w:val="right"/>
            </w:pPr>
            <w:r>
              <w:rPr>
                <w:rFonts w:ascii="Arial" w:hAnsi="Arial" w:cs="Arial"/>
                <w:b/>
                <w:i w:val="0"/>
                <w:color w:val="FFFFFF"/>
                <w:sz w:val="19"/>
                <w:szCs w:val="19"/>
                <w:rtl/>
              </w:rPr>
              <w:t>נימוק</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מנגנון מושגי (כיצד AI עובד)</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סרטון מונפש קצר (2-4 דק׳)</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מושגים מופשטים דורשים עיגון ויזואלי; ניתן להפעלה חוזרת</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תהליך שלב-אחר-שלב</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סרטון הקלטת מסך עם פרקים</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מציג את הממשק בפועל; לומדים יכולים ללוות</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השוואת אפשרויות</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טבלה אינטראקטיבית / עץ החלטות</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השוואה דורשת צפייה מקבילה, לא קריאה לינארית</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תרגול מיומנות (הנחיה, כיול אמון)</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סימולציה אינטראקטיבית עם משוב מיידי</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מיומנויות שיפוט לא ניתן ללמד הצהרתית</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יישום בעולם אמיתי</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תרגיל Copilot עם שתופה מובנית</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חייבים להשתמש בכלי האמיתי להעברה אמיתית</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חומר עיון</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טקסט מובנה עם פורמט סריק</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חייב להיות ניתן לחיפוש וקריאה חוזרת</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כללי ציות</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טקסט מפורש (נדרש)</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לומדים חייבים להיות מסוגלים להצביע על כללים ספציפיים</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חיזוק / צריכה בנסיעה</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Audio Overview (3-5 דק׳)</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פוגש לומדים היכן שהם נמצאים; חיכוך נמוך</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מסגור רגשי/מוטיבציוני</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סרטון (סיפורי עמיתים, מספר)</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טון ואותנטיות דורשים נוכחות אנושית</w:t>
            </w:r>
          </w:p>
        </w:tc>
      </w:tr>
    </w:tbl>
    <w:p/>
    <w:p>
      <w:pPr>
        <w:bidi/>
        <w:spacing w:after="80" w:before="280"/>
        <w:jc w:val="right"/>
      </w:pPr>
      <w:r>
        <w:rPr>
          <w:rFonts w:ascii="Arial" w:hAnsi="Arial" w:cs="Arial"/>
          <w:b/>
          <w:i w:val="0"/>
          <w:color w:val="B31B1B"/>
          <w:sz w:val="26"/>
          <w:szCs w:val="26"/>
          <w:rtl/>
        </w:rPr>
        <w:t>6.2 — סיכום המלצות פורמט לפי מודול</w:t>
      </w:r>
    </w:p>
    <w:tbl>
      <w:tblPr>
        <w:tblStyle w:val="TableGrid"/>
        <w:tblW w:type="auto" w:w="0"/>
        <w:jc w:val="left"/>
        <w:tblLook w:firstColumn="1" w:firstRow="1" w:lastColumn="0" w:lastRow="0" w:noHBand="0" w:noVBand="1" w:val="04A0"/>
        <w:bidiVisual/>
      </w:tblPr>
      <w:tblGrid>
        <w:gridCol w:w="2268"/>
        <w:gridCol w:w="2268"/>
        <w:gridCol w:w="2268"/>
        <w:gridCol w:w="2268"/>
      </w:tblGrid>
      <w:tr>
        <w:tc>
          <w:tcPr>
            <w:tcW w:type="dxa" w:w="2268"/>
            <w:shd w:val="clear" w:color="auto" w:fill="C0392B"/>
            <w:vAlign w:val="center"/>
          </w:tcPr>
          <w:p>
            <w:pPr>
              <w:bidi/>
              <w:spacing w:after="40" w:before="40"/>
              <w:jc w:val="right"/>
            </w:pPr>
            <w:r>
              <w:rPr>
                <w:rFonts w:ascii="Arial" w:hAnsi="Arial" w:cs="Arial"/>
                <w:b/>
                <w:i w:val="0"/>
                <w:color w:val="FFFFFF"/>
                <w:sz w:val="19"/>
                <w:szCs w:val="19"/>
                <w:rtl/>
              </w:rPr>
              <w:t>מודול</w:t>
            </w:r>
          </w:p>
        </w:tc>
        <w:tc>
          <w:tcPr>
            <w:tcW w:type="dxa" w:w="2835"/>
            <w:shd w:val="clear" w:color="auto" w:fill="C0392B"/>
            <w:vAlign w:val="center"/>
          </w:tcPr>
          <w:p>
            <w:pPr>
              <w:bidi/>
              <w:spacing w:after="40" w:before="40"/>
              <w:jc w:val="right"/>
            </w:pPr>
            <w:r>
              <w:rPr>
                <w:rFonts w:ascii="Arial" w:hAnsi="Arial" w:cs="Arial"/>
                <w:b/>
                <w:i w:val="0"/>
                <w:color w:val="FFFFFF"/>
                <w:sz w:val="19"/>
                <w:szCs w:val="19"/>
                <w:rtl/>
              </w:rPr>
              <w:t>פורמט נוכחי</w:t>
            </w:r>
          </w:p>
        </w:tc>
        <w:tc>
          <w:tcPr>
            <w:tcW w:type="dxa" w:w="3402"/>
            <w:shd w:val="clear" w:color="auto" w:fill="C0392B"/>
            <w:vAlign w:val="center"/>
          </w:tcPr>
          <w:p>
            <w:pPr>
              <w:bidi/>
              <w:spacing w:after="40" w:before="40"/>
              <w:jc w:val="right"/>
            </w:pPr>
            <w:r>
              <w:rPr>
                <w:rFonts w:ascii="Arial" w:hAnsi="Arial" w:cs="Arial"/>
                <w:b/>
                <w:i w:val="0"/>
                <w:color w:val="FFFFFF"/>
                <w:sz w:val="19"/>
                <w:szCs w:val="19"/>
                <w:rtl/>
              </w:rPr>
              <w:t>שינוי מומלץ</w:t>
            </w:r>
          </w:p>
        </w:tc>
        <w:tc>
          <w:tcPr>
            <w:tcW w:type="dxa" w:w="1417"/>
            <w:shd w:val="clear" w:color="auto" w:fill="C0392B"/>
            <w:vAlign w:val="center"/>
          </w:tcPr>
          <w:p>
            <w:pPr>
              <w:bidi/>
              <w:spacing w:after="40" w:before="40"/>
              <w:jc w:val="right"/>
            </w:pPr>
            <w:r>
              <w:rPr>
                <w:rFonts w:ascii="Arial" w:hAnsi="Arial" w:cs="Arial"/>
                <w:b/>
                <w:i w:val="0"/>
                <w:color w:val="FFFFFF"/>
                <w:sz w:val="19"/>
                <w:szCs w:val="19"/>
                <w:rtl/>
              </w:rPr>
              <w:t>עדיפות</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M0 אבחון</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בוחן חד-ממדי</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אבחון תלת-ממדי + ניתוב אדפטיבי</w:t>
            </w:r>
          </w:p>
        </w:tc>
        <w:tc>
          <w:tcPr>
            <w:tcW w:type="dxa" w:w="1417"/>
            <w:shd w:val="clear" w:color="auto" w:fill="F5F5F5"/>
            <w:vAlign w:val="center"/>
          </w:tcPr>
          <w:p>
            <w:pPr>
              <w:bidi/>
              <w:spacing w:after="40" w:before="40"/>
              <w:jc w:val="right"/>
            </w:pPr>
            <w:r>
              <w:rPr>
                <w:rFonts w:ascii="Arial" w:hAnsi="Arial" w:cs="Arial"/>
                <w:b w:val="0"/>
                <w:i w:val="0"/>
                <w:color w:val="1A1A1A"/>
                <w:sz w:val="19"/>
                <w:szCs w:val="19"/>
                <w:rtl/>
              </w:rPr>
              <w:t>גבוהה</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M1/l1</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קריאה 4 דק׳</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מזג ל-WordPredictionSim</w:t>
            </w:r>
          </w:p>
        </w:tc>
        <w:tc>
          <w:tcPr>
            <w:tcW w:type="dxa" w:w="1417"/>
            <w:shd w:val="clear" w:color="auto" w:fill="FFFFFF"/>
            <w:vAlign w:val="center"/>
          </w:tcPr>
          <w:p>
            <w:pPr>
              <w:bidi/>
              <w:spacing w:after="40" w:before="40"/>
              <w:jc w:val="right"/>
            </w:pPr>
            <w:r>
              <w:rPr>
                <w:rFonts w:ascii="Arial" w:hAnsi="Arial" w:cs="Arial"/>
                <w:b w:val="0"/>
                <w:i w:val="0"/>
                <w:color w:val="1A1A1A"/>
                <w:sz w:val="19"/>
                <w:szCs w:val="19"/>
                <w:rtl/>
              </w:rPr>
              <w:t>בינונית</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M1/lmap</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קריאה צפופה 6 דק׳</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2 סרטוני הסבר מונפשים</w:t>
            </w:r>
          </w:p>
        </w:tc>
        <w:tc>
          <w:tcPr>
            <w:tcW w:type="dxa" w:w="1417"/>
            <w:shd w:val="clear" w:color="auto" w:fill="F5F5F5"/>
            <w:vAlign w:val="center"/>
          </w:tcPr>
          <w:p>
            <w:pPr>
              <w:bidi/>
              <w:spacing w:after="40" w:before="40"/>
              <w:jc w:val="right"/>
            </w:pPr>
            <w:r>
              <w:rPr>
                <w:rFonts w:ascii="Arial" w:hAnsi="Arial" w:cs="Arial"/>
                <w:b w:val="0"/>
                <w:i w:val="0"/>
                <w:color w:val="1A1A1A"/>
                <w:sz w:val="19"/>
                <w:szCs w:val="19"/>
                <w:rtl/>
              </w:rPr>
              <w:t>גבוהה</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M1 חדש</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"זהה את הבעיה" — 5 כרטיסים</w:t>
            </w:r>
          </w:p>
        </w:tc>
        <w:tc>
          <w:tcPr>
            <w:tcW w:type="dxa" w:w="1417"/>
            <w:shd w:val="clear" w:color="auto" w:fill="FFFFFF"/>
            <w:vAlign w:val="center"/>
          </w:tcPr>
          <w:p>
            <w:pPr>
              <w:bidi/>
              <w:spacing w:after="40" w:before="40"/>
              <w:jc w:val="right"/>
            </w:pPr>
            <w:r>
              <w:rPr>
                <w:rFonts w:ascii="Arial" w:hAnsi="Arial" w:cs="Arial"/>
                <w:b w:val="0"/>
                <w:i w:val="0"/>
                <w:color w:val="1A1A1A"/>
                <w:sz w:val="19"/>
                <w:szCs w:val="19"/>
                <w:rtl/>
              </w:rPr>
              <w:t>גבוהה</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M2/l1</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קריאה 6 דק׳</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תהליך החלטה + כרטיסי עיון</w:t>
            </w:r>
          </w:p>
        </w:tc>
        <w:tc>
          <w:tcPr>
            <w:tcW w:type="dxa" w:w="1417"/>
            <w:shd w:val="clear" w:color="auto" w:fill="F5F5F5"/>
            <w:vAlign w:val="center"/>
          </w:tcPr>
          <w:p>
            <w:pPr>
              <w:bidi/>
              <w:spacing w:after="40" w:before="40"/>
              <w:jc w:val="right"/>
            </w:pPr>
            <w:r>
              <w:rPr>
                <w:rFonts w:ascii="Arial" w:hAnsi="Arial" w:cs="Arial"/>
                <w:b w:val="0"/>
                <w:i w:val="0"/>
                <w:color w:val="1A1A1A"/>
                <w:sz w:val="19"/>
                <w:szCs w:val="19"/>
                <w:rtl/>
              </w:rPr>
              <w:t>גבוהה</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M3/l2</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קריאה 8 דק׳</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RICE Builder אינטראקטיבי</w:t>
            </w:r>
          </w:p>
        </w:tc>
        <w:tc>
          <w:tcPr>
            <w:tcW w:type="dxa" w:w="1417"/>
            <w:shd w:val="clear" w:color="auto" w:fill="FFFFFF"/>
            <w:vAlign w:val="center"/>
          </w:tcPr>
          <w:p>
            <w:pPr>
              <w:bidi/>
              <w:spacing w:after="40" w:before="40"/>
              <w:jc w:val="right"/>
            </w:pPr>
            <w:r>
              <w:rPr>
                <w:rFonts w:ascii="Arial" w:hAnsi="Arial" w:cs="Arial"/>
                <w:b w:val="0"/>
                <w:i w:val="0"/>
                <w:color w:val="1A1A1A"/>
                <w:sz w:val="19"/>
                <w:szCs w:val="19"/>
                <w:rtl/>
              </w:rPr>
              <w:t>בינונית</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M4/lcap</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קריאה 5 דק׳</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מד-אמון 5 כרטיסים</w:t>
            </w:r>
          </w:p>
        </w:tc>
        <w:tc>
          <w:tcPr>
            <w:tcW w:type="dxa" w:w="1417"/>
            <w:shd w:val="clear" w:color="auto" w:fill="F5F5F5"/>
            <w:vAlign w:val="center"/>
          </w:tcPr>
          <w:p>
            <w:pPr>
              <w:bidi/>
              <w:spacing w:after="40" w:before="40"/>
              <w:jc w:val="right"/>
            </w:pPr>
            <w:r>
              <w:rPr>
                <w:rFonts w:ascii="Arial" w:hAnsi="Arial" w:cs="Arial"/>
                <w:b w:val="0"/>
                <w:i w:val="0"/>
                <w:color w:val="1A1A1A"/>
                <w:sz w:val="19"/>
                <w:szCs w:val="19"/>
                <w:rtl/>
              </w:rPr>
              <w:t>בינונית</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M5</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ללא תוכן</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NotebookLM (4 דק׳) + Napkin (90 שניות)</w:t>
            </w:r>
          </w:p>
        </w:tc>
        <w:tc>
          <w:tcPr>
            <w:tcW w:type="dxa" w:w="1417"/>
            <w:shd w:val="clear" w:color="auto" w:fill="FFFFFF"/>
            <w:vAlign w:val="center"/>
          </w:tcPr>
          <w:p>
            <w:pPr>
              <w:bidi/>
              <w:spacing w:after="40" w:before="40"/>
              <w:jc w:val="right"/>
            </w:pPr>
            <w:r>
              <w:rPr>
                <w:rFonts w:ascii="Arial" w:hAnsi="Arial" w:cs="Arial"/>
                <w:b w:val="0"/>
                <w:i w:val="0"/>
                <w:color w:val="1A1A1A"/>
                <w:sz w:val="19"/>
                <w:szCs w:val="19"/>
                <w:rtl/>
              </w:rPr>
              <w:t>גבוהה</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M6</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EthicsCyber sim</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שמור + הוסף מסווג נתונים</w:t>
            </w:r>
          </w:p>
        </w:tc>
        <w:tc>
          <w:tcPr>
            <w:tcW w:type="dxa" w:w="1417"/>
            <w:shd w:val="clear" w:color="auto" w:fill="F5F5F5"/>
            <w:vAlign w:val="center"/>
          </w:tcPr>
          <w:p>
            <w:pPr>
              <w:bidi/>
              <w:spacing w:after="40" w:before="40"/>
              <w:jc w:val="right"/>
            </w:pPr>
            <w:r>
              <w:rPr>
                <w:rFonts w:ascii="Arial" w:hAnsi="Arial" w:cs="Arial"/>
                <w:b w:val="0"/>
                <w:i w:val="0"/>
                <w:color w:val="1A1A1A"/>
                <w:sz w:val="19"/>
                <w:szCs w:val="19"/>
                <w:rtl/>
              </w:rPr>
              <w:t>בינונית</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M8 כניסה</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ישירות לפרויקט</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3 סרטוני עמיתים לפני</w:t>
            </w:r>
          </w:p>
        </w:tc>
        <w:tc>
          <w:tcPr>
            <w:tcW w:type="dxa" w:w="1417"/>
            <w:shd w:val="clear" w:color="auto" w:fill="FFFFFF"/>
            <w:vAlign w:val="center"/>
          </w:tcPr>
          <w:p>
            <w:pPr>
              <w:bidi/>
              <w:spacing w:after="40" w:before="40"/>
              <w:jc w:val="right"/>
            </w:pPr>
            <w:r>
              <w:rPr>
                <w:rFonts w:ascii="Arial" w:hAnsi="Arial" w:cs="Arial"/>
                <w:b w:val="0"/>
                <w:i w:val="0"/>
                <w:color w:val="1A1A1A"/>
                <w:sz w:val="19"/>
                <w:szCs w:val="19"/>
                <w:rtl/>
              </w:rPr>
              <w:t>נמוכה</w:t>
            </w:r>
          </w:p>
        </w:tc>
      </w:tr>
    </w:tbl>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7. איכות ההערכה — כל המודולים</w:t>
      </w:r>
    </w:p>
    <w:p>
      <w:pPr>
        <w:bidi/>
        <w:spacing w:after="80" w:before="280"/>
        <w:jc w:val="right"/>
      </w:pPr>
      <w:r>
        <w:rPr>
          <w:rFonts w:ascii="Arial" w:hAnsi="Arial" w:cs="Arial"/>
          <w:b/>
          <w:i w:val="0"/>
          <w:color w:val="B31B1B"/>
          <w:sz w:val="26"/>
          <w:szCs w:val="26"/>
          <w:rtl/>
        </w:rPr>
        <w:t>7.1 — בעיות מערכתיות</w:t>
      </w:r>
    </w:p>
    <w:p>
      <w:pPr>
        <w:bidi/>
        <w:spacing w:after="80"/>
        <w:jc w:val="right"/>
      </w:pPr>
      <w:r>
        <w:rPr>
          <w:rFonts w:ascii="Arial" w:hAnsi="Arial" w:cs="Arial"/>
          <w:b/>
          <w:i w:val="0"/>
          <w:color w:val="1A1A1A"/>
          <w:sz w:val="21"/>
          <w:szCs w:val="21"/>
          <w:rtl/>
        </w:rPr>
        <w:t>בעיה 1: מסיחים חלשים ב-M1</w:t>
      </w:r>
    </w:p>
    <w:p>
      <w:pPr>
        <w:bidi/>
        <w:spacing w:after="80"/>
        <w:ind w:right="567"/>
        <w:jc w:val="right"/>
      </w:pPr>
      <w:r>
        <w:rPr>
          <w:rFonts w:ascii="Arial" w:hAnsi="Arial" w:cs="Arial"/>
          <w:b w:val="0"/>
          <w:i w:val="0"/>
          <w:color w:val="1A1A1A"/>
          <w:sz w:val="21"/>
          <w:szCs w:val="21"/>
          <w:rtl/>
        </w:rPr>
        <w:t>רוב האפשרויות השגויות בשאלות M1 ניתנות לפסילה מיידית. אין להם כוח הפרדה — הם לא יכולים להפריד בין לומדים שמבינים לבין אלו שלא.</w:t>
      </w:r>
    </w:p>
    <w:p>
      <w:pPr>
        <w:bidi/>
        <w:spacing w:after="80"/>
        <w:jc w:val="right"/>
      </w:pPr>
      <w:r>
        <w:rPr>
          <w:rFonts w:ascii="Arial" w:hAnsi="Arial" w:cs="Arial"/>
          <w:b/>
          <w:i w:val="0"/>
          <w:color w:val="1A1A1A"/>
          <w:sz w:val="21"/>
          <w:szCs w:val="21"/>
          <w:rtl/>
        </w:rPr>
        <w:t>בעיה 2: זיהוי במקום היזכרות ויישום</w:t>
      </w:r>
    </w:p>
    <w:p>
      <w:pPr>
        <w:bidi/>
        <w:spacing w:after="80"/>
        <w:ind w:right="567"/>
        <w:jc w:val="right"/>
      </w:pPr>
      <w:r>
        <w:rPr>
          <w:rFonts w:ascii="Arial" w:hAnsi="Arial" w:cs="Arial"/>
          <w:b w:val="0"/>
          <w:i w:val="0"/>
          <w:color w:val="1A1A1A"/>
          <w:sz w:val="21"/>
          <w:szCs w:val="21"/>
          <w:rtl/>
        </w:rPr>
        <w:t>מספר פריטי השלם-את-החסר מספקים בנק מילים עם 2-3 אפשרויות ברורות שגויות. בחינות זיהוי מוערכות יתר על המידה.</w:t>
      </w:r>
    </w:p>
    <w:p>
      <w:pPr>
        <w:bidi/>
        <w:spacing w:after="80"/>
        <w:jc w:val="right"/>
      </w:pPr>
      <w:r>
        <w:rPr>
          <w:rFonts w:ascii="Arial" w:hAnsi="Arial" w:cs="Arial"/>
          <w:b/>
          <w:i w:val="0"/>
          <w:color w:val="1A1A1A"/>
          <w:sz w:val="21"/>
          <w:szCs w:val="21"/>
          <w:rtl/>
        </w:rPr>
        <w:t>בעיה 3: פריטי יישום חסרים ב-M3, M4, M7</w:t>
      </w:r>
    </w:p>
    <w:p>
      <w:pPr>
        <w:bidi/>
        <w:spacing w:after="80"/>
        <w:ind w:right="567"/>
        <w:jc w:val="right"/>
      </w:pPr>
      <w:r>
        <w:rPr>
          <w:rFonts w:ascii="Arial" w:hAnsi="Arial" w:cs="Arial"/>
          <w:b w:val="0"/>
          <w:i w:val="0"/>
          <w:color w:val="1A1A1A"/>
          <w:sz w:val="21"/>
          <w:szCs w:val="21"/>
          <w:rtl/>
        </w:rPr>
        <w:t>לומד שמקבל 100% בבוחנים האלה עדיין עלול לכתוב הנחיה חלשה ולקבל פלט מהוזה ביום שני.</w:t>
      </w:r>
    </w:p>
    <w:p>
      <w:pPr>
        <w:bidi/>
        <w:spacing w:after="80" w:before="280"/>
        <w:jc w:val="right"/>
      </w:pPr>
      <w:r>
        <w:rPr>
          <w:rFonts w:ascii="Arial" w:hAnsi="Arial" w:cs="Arial"/>
          <w:b/>
          <w:i w:val="0"/>
          <w:color w:val="B31B1B"/>
          <w:sz w:val="26"/>
          <w:szCs w:val="26"/>
          <w:rtl/>
        </w:rPr>
        <w:t>7.2 — שיפורי פריטים ספציפיים</w:t>
      </w:r>
    </w:p>
    <w:tbl>
      <w:tblPr>
        <w:tblStyle w:val="TableGrid"/>
        <w:tblW w:type="auto" w:w="0"/>
        <w:jc w:val="left"/>
        <w:tblLook w:firstColumn="1" w:firstRow="1" w:lastColumn="0" w:lastRow="0" w:noHBand="0" w:noVBand="1" w:val="04A0"/>
        <w:bidiVisual/>
      </w:tblPr>
      <w:tblGrid>
        <w:gridCol w:w="2268"/>
        <w:gridCol w:w="2268"/>
        <w:gridCol w:w="2268"/>
        <w:gridCol w:w="2268"/>
      </w:tblGrid>
      <w:tr>
        <w:tc>
          <w:tcPr>
            <w:tcW w:type="dxa" w:w="1134"/>
            <w:shd w:val="clear" w:color="auto" w:fill="C0392B"/>
            <w:vAlign w:val="center"/>
          </w:tcPr>
          <w:p>
            <w:pPr>
              <w:bidi/>
              <w:spacing w:after="40" w:before="40"/>
              <w:jc w:val="right"/>
            </w:pPr>
            <w:r>
              <w:rPr>
                <w:rFonts w:ascii="Arial" w:hAnsi="Arial" w:cs="Arial"/>
                <w:b/>
                <w:i w:val="0"/>
                <w:color w:val="FFFFFF"/>
                <w:sz w:val="19"/>
                <w:szCs w:val="19"/>
                <w:rtl/>
              </w:rPr>
              <w:t>מודול</w:t>
            </w:r>
          </w:p>
        </w:tc>
        <w:tc>
          <w:tcPr>
            <w:tcW w:type="dxa" w:w="2268"/>
            <w:shd w:val="clear" w:color="auto" w:fill="C0392B"/>
            <w:vAlign w:val="center"/>
          </w:tcPr>
          <w:p>
            <w:pPr>
              <w:bidi/>
              <w:spacing w:after="40" w:before="40"/>
              <w:jc w:val="right"/>
            </w:pPr>
            <w:r>
              <w:rPr>
                <w:rFonts w:ascii="Arial" w:hAnsi="Arial" w:cs="Arial"/>
                <w:b/>
                <w:i w:val="0"/>
                <w:color w:val="FFFFFF"/>
                <w:sz w:val="19"/>
                <w:szCs w:val="19"/>
                <w:rtl/>
              </w:rPr>
              <w:t>שאלה/פריט</w:t>
            </w:r>
          </w:p>
        </w:tc>
        <w:tc>
          <w:tcPr>
            <w:tcW w:type="dxa" w:w="2835"/>
            <w:shd w:val="clear" w:color="auto" w:fill="C0392B"/>
            <w:vAlign w:val="center"/>
          </w:tcPr>
          <w:p>
            <w:pPr>
              <w:bidi/>
              <w:spacing w:after="40" w:before="40"/>
              <w:jc w:val="right"/>
            </w:pPr>
            <w:r>
              <w:rPr>
                <w:rFonts w:ascii="Arial" w:hAnsi="Arial" w:cs="Arial"/>
                <w:b/>
                <w:i w:val="0"/>
                <w:color w:val="FFFFFF"/>
                <w:sz w:val="19"/>
                <w:szCs w:val="19"/>
                <w:rtl/>
              </w:rPr>
              <w:t>בעיה</w:t>
            </w:r>
          </w:p>
        </w:tc>
        <w:tc>
          <w:tcPr>
            <w:tcW w:type="dxa" w:w="3402"/>
            <w:shd w:val="clear" w:color="auto" w:fill="C0392B"/>
            <w:vAlign w:val="center"/>
          </w:tcPr>
          <w:p>
            <w:pPr>
              <w:bidi/>
              <w:spacing w:after="40" w:before="40"/>
              <w:jc w:val="right"/>
            </w:pPr>
            <w:r>
              <w:rPr>
                <w:rFonts w:ascii="Arial" w:hAnsi="Arial" w:cs="Arial"/>
                <w:b/>
                <w:i w:val="0"/>
                <w:color w:val="FFFFFF"/>
                <w:sz w:val="19"/>
                <w:szCs w:val="19"/>
                <w:rtl/>
              </w:rPr>
              <w:t>שינוי מומלץ</w:t>
            </w:r>
          </w:p>
        </w:tc>
      </w:tr>
      <w:tr>
        <w:tc>
          <w:tcPr>
            <w:tcW w:type="dxa" w:w="1134"/>
            <w:shd w:val="clear" w:color="auto" w:fill="F5F5F5"/>
            <w:vAlign w:val="center"/>
          </w:tcPr>
          <w:p>
            <w:pPr>
              <w:bidi/>
              <w:spacing w:after="40" w:before="40"/>
              <w:jc w:val="right"/>
            </w:pPr>
            <w:r>
              <w:rPr>
                <w:rFonts w:ascii="Arial" w:hAnsi="Arial" w:cs="Arial"/>
                <w:b w:val="0"/>
                <w:i w:val="0"/>
                <w:color w:val="1A1A1A"/>
                <w:sz w:val="19"/>
                <w:szCs w:val="19"/>
                <w:rtl/>
              </w:rPr>
              <w:t>M1</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Q4 — מדוע ChatGPT ו-Copilot נותנים תשובות שונות?</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כל 3 האפשרויות השגויות ניתנות לפסילה מיידית</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החלף במושגות שגויות משכנעות: Copilot מחובר לאינטרנט בזמן אמת; הם משתמשים באותה בסיס ידע אבל סגנונות שונים</w:t>
            </w:r>
          </w:p>
        </w:tc>
      </w:tr>
      <w:tr>
        <w:tc>
          <w:tcPr>
            <w:tcW w:type="dxa" w:w="1134"/>
            <w:shd w:val="clear" w:color="auto" w:fill="FFFFFF"/>
            <w:vAlign w:val="center"/>
          </w:tcPr>
          <w:p>
            <w:pPr>
              <w:bidi/>
              <w:spacing w:after="40" w:before="40"/>
              <w:jc w:val="right"/>
            </w:pPr>
            <w:r>
              <w:rPr>
                <w:rFonts w:ascii="Arial" w:hAnsi="Arial" w:cs="Arial"/>
                <w:b w:val="0"/>
                <w:i w:val="0"/>
                <w:color w:val="1A1A1A"/>
                <w:sz w:val="19"/>
                <w:szCs w:val="19"/>
                <w:rtl/>
              </w:rPr>
              <w:t>M1</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Q3 — השלם: טוקניזציה</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בנק מילים עם 2 אפשרויות שגויות ברורות — זיהוי בין 2 אפשרויות</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החלף בייצור טקסט חופשי: "הסבר במשפט מדוע 'AI קרא והבין את המסמך' הוא מטעה."</w:t>
            </w:r>
          </w:p>
        </w:tc>
      </w:tr>
      <w:tr>
        <w:tc>
          <w:tcPr>
            <w:tcW w:type="dxa" w:w="1134"/>
            <w:shd w:val="clear" w:color="auto" w:fill="F5F5F5"/>
            <w:vAlign w:val="center"/>
          </w:tcPr>
          <w:p>
            <w:pPr>
              <w:bidi/>
              <w:spacing w:after="40" w:before="40"/>
              <w:jc w:val="right"/>
            </w:pPr>
            <w:r>
              <w:rPr>
                <w:rFonts w:ascii="Arial" w:hAnsi="Arial" w:cs="Arial"/>
                <w:b w:val="0"/>
                <w:i w:val="0"/>
                <w:color w:val="1A1A1A"/>
                <w:sz w:val="19"/>
                <w:szCs w:val="19"/>
                <w:rtl/>
              </w:rPr>
              <w:t>M2</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Q2 — לאן לנסח מכתב ללקוח?</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התרחיש מרמז על מסמך גנרי — ההחלטה תלויה בנתונים שבמכתב</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הוסף: "המכתב כולל שם מלא ומספר חשבון." התשובה הנכונה הופכת ל-JARVIS.</w:t>
            </w:r>
          </w:p>
        </w:tc>
      </w:tr>
      <w:tr>
        <w:tc>
          <w:tcPr>
            <w:tcW w:type="dxa" w:w="1134"/>
            <w:shd w:val="clear" w:color="auto" w:fill="FFFFFF"/>
            <w:vAlign w:val="center"/>
          </w:tcPr>
          <w:p>
            <w:pPr>
              <w:bidi/>
              <w:spacing w:after="40" w:before="40"/>
              <w:jc w:val="right"/>
            </w:pPr>
            <w:r>
              <w:rPr>
                <w:rFonts w:ascii="Arial" w:hAnsi="Arial" w:cs="Arial"/>
                <w:b w:val="0"/>
                <w:i w:val="0"/>
                <w:color w:val="1A1A1A"/>
                <w:sz w:val="19"/>
                <w:szCs w:val="19"/>
                <w:rtl/>
              </w:rPr>
              <w:t>M3</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פריט יישום חסר</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כל הפריטים בוחנים היזכרות תוויות RICE</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הוסף: "איזה מרכיב RICE חסר בהנחיה העמומה הזו?" — עם מסיחים משכנעים.</w:t>
            </w:r>
          </w:p>
        </w:tc>
      </w:tr>
      <w:tr>
        <w:tc>
          <w:tcPr>
            <w:tcW w:type="dxa" w:w="1134"/>
            <w:shd w:val="clear" w:color="auto" w:fill="F5F5F5"/>
            <w:vAlign w:val="center"/>
          </w:tcPr>
          <w:p>
            <w:pPr>
              <w:bidi/>
              <w:spacing w:after="40" w:before="40"/>
              <w:jc w:val="right"/>
            </w:pPr>
            <w:r>
              <w:rPr>
                <w:rFonts w:ascii="Arial" w:hAnsi="Arial" w:cs="Arial"/>
                <w:b w:val="0"/>
                <w:i w:val="0"/>
                <w:color w:val="1A1A1A"/>
                <w:sz w:val="19"/>
                <w:szCs w:val="19"/>
                <w:rtl/>
              </w:rPr>
              <w:t>M4</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פריט כיול אמון חסר</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הבוחן לא בוחן האם הלומד יכול ליישם שיפוט כיול אמון</w:t>
            </w:r>
          </w:p>
        </w:tc>
        <w:tc>
          <w:tcPr>
            <w:tcW w:type="dxa" w:w="3402"/>
            <w:shd w:val="clear" w:color="auto" w:fill="F5F5F5"/>
            <w:vAlign w:val="center"/>
          </w:tcPr>
          <w:p>
            <w:pPr>
              <w:bidi/>
              <w:spacing w:after="40" w:before="40"/>
              <w:jc w:val="right"/>
            </w:pPr>
            <w:r>
              <w:rPr>
                <w:rFonts w:ascii="Arial" w:hAnsi="Arial" w:cs="Arial"/>
                <w:b w:val="0"/>
                <w:i w:val="0"/>
                <w:color w:val="1A1A1A"/>
                <w:sz w:val="19"/>
                <w:szCs w:val="19"/>
                <w:rtl/>
              </w:rPr>
              <w:t>הוסף: "Copilot מצטט שיעור ריבית בביטחון. אתה עומד לכלול אותו במסמך ללקוח. מה תעשה?"</w:t>
            </w:r>
          </w:p>
        </w:tc>
      </w:tr>
      <w:tr>
        <w:tc>
          <w:tcPr>
            <w:tcW w:type="dxa" w:w="1134"/>
            <w:shd w:val="clear" w:color="auto" w:fill="FFFFFF"/>
            <w:vAlign w:val="center"/>
          </w:tcPr>
          <w:p>
            <w:pPr>
              <w:bidi/>
              <w:spacing w:after="40" w:before="40"/>
              <w:jc w:val="right"/>
            </w:pPr>
            <w:r>
              <w:rPr>
                <w:rFonts w:ascii="Arial" w:hAnsi="Arial" w:cs="Arial"/>
                <w:b w:val="0"/>
                <w:i w:val="0"/>
                <w:color w:val="1A1A1A"/>
                <w:sz w:val="19"/>
                <w:szCs w:val="19"/>
                <w:rtl/>
              </w:rPr>
              <w:t>M7</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פריט יישום חסר</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הבוחן בוחן היזכרות, לא בנייה</w:t>
            </w:r>
          </w:p>
        </w:tc>
        <w:tc>
          <w:tcPr>
            <w:tcW w:type="dxa" w:w="3402"/>
            <w:shd w:val="clear" w:color="auto" w:fill="FFFFFF"/>
            <w:vAlign w:val="center"/>
          </w:tcPr>
          <w:p>
            <w:pPr>
              <w:bidi/>
              <w:spacing w:after="40" w:before="40"/>
              <w:jc w:val="right"/>
            </w:pPr>
            <w:r>
              <w:rPr>
                <w:rFonts w:ascii="Arial" w:hAnsi="Arial" w:cs="Arial"/>
                <w:b w:val="0"/>
                <w:i w:val="0"/>
                <w:color w:val="1A1A1A"/>
                <w:sz w:val="19"/>
                <w:szCs w:val="19"/>
                <w:rtl/>
              </w:rPr>
              <w:t>הוסף פריט תגובה פתוחה: תאר דרישות, הלומד כותב Custom Instruction. מציג תשובת מודל.</w:t>
            </w:r>
          </w:p>
        </w:tc>
      </w:tr>
    </w:tbl>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8. חוויות למידה חסרות</w:t>
      </w:r>
    </w:p>
    <w:p>
      <w:pPr>
        <w:bidi/>
        <w:spacing w:after="80" w:before="280"/>
        <w:jc w:val="right"/>
      </w:pPr>
      <w:r>
        <w:rPr>
          <w:rFonts w:ascii="Arial" w:hAnsi="Arial" w:cs="Arial"/>
          <w:b/>
          <w:i w:val="0"/>
          <w:color w:val="B31B1B"/>
          <w:sz w:val="26"/>
          <w:szCs w:val="26"/>
          <w:rtl/>
        </w:rPr>
        <w:t>8.1 — תרגול זיהוי הזיות (פער קריטי)</w:t>
      </w:r>
    </w:p>
    <w:p>
      <w:pPr>
        <w:bidi/>
        <w:spacing w:after="80"/>
        <w:jc w:val="right"/>
      </w:pPr>
      <w:r>
        <w:rPr>
          <w:rFonts w:ascii="Arial" w:hAnsi="Arial" w:cs="Arial"/>
          <w:b w:val="0"/>
          <w:i w:val="0"/>
          <w:color w:val="1A1A1A"/>
          <w:sz w:val="21"/>
          <w:szCs w:val="21"/>
          <w:rtl/>
        </w:rPr>
        <w:t>הקורס מסביר מדוע הזיות קורות אך לא מלמד עובדים לזהות אותן בפלטים מקצועיים.</w:t>
      </w:r>
    </w:p>
    <w:p>
      <w:pPr>
        <w:bidi/>
        <w:spacing w:after="80"/>
        <w:jc w:val="right"/>
      </w:pPr>
      <w:r>
        <w:rPr>
          <w:rFonts w:ascii="Arial" w:hAnsi="Arial" w:cs="Arial"/>
          <w:b/>
          <w:i w:val="0"/>
          <w:color w:val="1A1A1A"/>
          <w:sz w:val="21"/>
          <w:szCs w:val="21"/>
          <w:rtl/>
        </w:rPr>
        <w:t>מוצע: "בדוק עובדות" (M1, אחרי כרטיסי כיול אמון)</w:t>
      </w:r>
    </w:p>
    <w:p>
      <w:pPr>
        <w:bidi/>
        <w:spacing w:after="80"/>
        <w:ind w:right="567"/>
        <w:jc w:val="right"/>
      </w:pPr>
      <w:r>
        <w:rPr>
          <w:rFonts w:ascii="Arial" w:hAnsi="Arial" w:cs="Arial"/>
          <w:b w:val="0"/>
          <w:i w:val="0"/>
          <w:color w:val="1A1A1A"/>
          <w:sz w:val="21"/>
          <w:szCs w:val="21"/>
          <w:rtl/>
        </w:rPr>
        <w:t>5 פלטים מבוססי-AI בנושאים בנקאיים. כל אחד מכיל שגיאה משכנעת אחת. הלומד מזהה את הטענה החשודה. אחרי כל אחד: השגיאה נחשפת עם הסבר מדוע המודל ייצר אותה.</w:t>
      </w:r>
    </w:p>
    <w:p>
      <w:pPr>
        <w:bidi/>
        <w:spacing w:after="80" w:before="280"/>
        <w:jc w:val="right"/>
      </w:pPr>
      <w:r>
        <w:rPr>
          <w:rFonts w:ascii="Arial" w:hAnsi="Arial" w:cs="Arial"/>
          <w:b/>
          <w:i w:val="0"/>
          <w:color w:val="B31B1B"/>
          <w:sz w:val="26"/>
          <w:szCs w:val="26"/>
          <w:rtl/>
        </w:rPr>
        <w:t>8.2 — אבחון כישלון הנחיה (פער יישומי)</w:t>
      </w:r>
    </w:p>
    <w:p>
      <w:pPr>
        <w:bidi/>
        <w:spacing w:after="80"/>
        <w:jc w:val="right"/>
      </w:pPr>
      <w:r>
        <w:rPr>
          <w:rFonts w:ascii="Arial" w:hAnsi="Arial" w:cs="Arial"/>
          <w:b w:val="0"/>
          <w:i w:val="0"/>
          <w:color w:val="1A1A1A"/>
          <w:sz w:val="21"/>
          <w:szCs w:val="21"/>
          <w:rtl/>
        </w:rPr>
        <w:t>הקורס מלמד כיצד לכתוב הנחיה טובה. הוא לא מלמד מה לעשות כשהנחיה מייצרת פלט גרוע.</w:t>
      </w:r>
    </w:p>
    <w:p>
      <w:pPr>
        <w:bidi/>
        <w:spacing w:after="80"/>
        <w:jc w:val="right"/>
      </w:pPr>
      <w:r>
        <w:rPr>
          <w:rFonts w:ascii="Arial" w:hAnsi="Arial" w:cs="Arial"/>
          <w:b/>
          <w:i w:val="0"/>
          <w:color w:val="1A1A1A"/>
          <w:sz w:val="21"/>
          <w:szCs w:val="21"/>
          <w:rtl/>
        </w:rPr>
        <w:t>מוצע: "מה השתבש?" (M4)</w:t>
      </w:r>
    </w:p>
    <w:p>
      <w:pPr>
        <w:bidi/>
        <w:spacing w:after="80"/>
        <w:ind w:right="567"/>
        <w:jc w:val="right"/>
      </w:pPr>
      <w:r>
        <w:rPr>
          <w:rFonts w:ascii="Arial" w:hAnsi="Arial" w:cs="Arial"/>
          <w:b w:val="0"/>
          <w:i w:val="0"/>
          <w:color w:val="1A1A1A"/>
          <w:sz w:val="21"/>
          <w:szCs w:val="21"/>
          <w:rtl/>
        </w:rPr>
        <w:t>3 דוגמאות של פלטי Copilot שנכשלו. לכל אחת: ההנחיה שייצרה כישלון, הפלט הגרוע, ומשימת האבחון — איזה מרכיב RICE נכשל? זה הופך את RICE מכלי בנייה לכלי אבחון.</w:t>
      </w:r>
    </w:p>
    <w:p>
      <w:pPr>
        <w:bidi/>
        <w:spacing w:after="80" w:before="280"/>
        <w:jc w:val="right"/>
      </w:pPr>
      <w:r>
        <w:rPr>
          <w:rFonts w:ascii="Arial" w:hAnsi="Arial" w:cs="Arial"/>
          <w:b/>
          <w:i w:val="0"/>
          <w:color w:val="B31B1B"/>
          <w:sz w:val="26"/>
          <w:szCs w:val="26"/>
          <w:rtl/>
        </w:rPr>
        <w:t>8.3 — תכנון תהליך עם AI (פער העברה)</w:t>
      </w:r>
    </w:p>
    <w:p>
      <w:pPr>
        <w:bidi/>
        <w:spacing w:after="80"/>
        <w:jc w:val="right"/>
      </w:pPr>
      <w:r>
        <w:rPr>
          <w:rFonts w:ascii="Arial" w:hAnsi="Arial" w:cs="Arial"/>
          <w:b w:val="0"/>
          <w:i w:val="0"/>
          <w:color w:val="1A1A1A"/>
          <w:sz w:val="21"/>
          <w:szCs w:val="21"/>
          <w:rtl/>
        </w:rPr>
        <w:t>הקורס מלמד אינטראקציות AI בודדות. הוא לא מלמד כיצד לשלב AI בתהליך עבודה מרובה-שלבים.</w:t>
      </w:r>
    </w:p>
    <w:p>
      <w:pPr>
        <w:bidi/>
        <w:spacing w:after="80"/>
        <w:jc w:val="right"/>
      </w:pPr>
      <w:r>
        <w:rPr>
          <w:rFonts w:ascii="Arial" w:hAnsi="Arial" w:cs="Arial"/>
          <w:b/>
          <w:i w:val="0"/>
          <w:color w:val="1A1A1A"/>
          <w:sz w:val="21"/>
          <w:szCs w:val="21"/>
          <w:rtl/>
        </w:rPr>
        <w:t>מוצע: תרגיל מיפוי תהליכי עבודה (M4)</w:t>
      </w:r>
    </w:p>
    <w:p>
      <w:pPr>
        <w:bidi/>
        <w:spacing w:after="80"/>
        <w:ind w:right="567"/>
        <w:jc w:val="right"/>
      </w:pPr>
      <w:r>
        <w:rPr>
          <w:rFonts w:ascii="Arial" w:hAnsi="Arial" w:cs="Arial"/>
          <w:b w:val="0"/>
          <w:i w:val="0"/>
          <w:color w:val="1A1A1A"/>
          <w:sz w:val="21"/>
          <w:szCs w:val="21"/>
          <w:rtl/>
        </w:rPr>
        <w:t>הלומד מתאר תהליך מרובה-שלבים קבוע. תבנית שואלת: אילו שלבים נהנים מ-AI? אילו דורשים שיפוט אנושי? אילו כוללים נתונים רגישים (← JARVIS)? התבנית המלאה היא תוכנית אישית — תוצאה מוחשית.</w:t>
      </w:r>
    </w:p>
    <w:p>
      <w:pPr>
        <w:bidi/>
        <w:spacing w:after="80" w:before="280"/>
        <w:jc w:val="right"/>
      </w:pPr>
      <w:r>
        <w:rPr>
          <w:rFonts w:ascii="Arial" w:hAnsi="Arial" w:cs="Arial"/>
          <w:b/>
          <w:i w:val="0"/>
          <w:color w:val="B31B1B"/>
          <w:sz w:val="26"/>
          <w:szCs w:val="26"/>
          <w:rtl/>
        </w:rPr>
        <w:t>8.4 — גבולות ה-AI (פער מנטליות)</w:t>
      </w:r>
    </w:p>
    <w:p>
      <w:pPr>
        <w:bidi/>
        <w:spacing w:after="80"/>
        <w:jc w:val="right"/>
      </w:pPr>
      <w:r>
        <w:rPr>
          <w:rFonts w:ascii="Arial" w:hAnsi="Arial" w:cs="Arial"/>
          <w:b w:val="0"/>
          <w:i w:val="0"/>
          <w:color w:val="1A1A1A"/>
          <w:sz w:val="21"/>
          <w:szCs w:val="21"/>
          <w:rtl/>
        </w:rPr>
        <w:t>הקורס מלמד מתי AI עובד היטב. הוא לא מלמד מתי AI הוא הכלי הלא-נכון.</w:t>
      </w:r>
    </w:p>
    <w:p>
      <w:pPr>
        <w:bidi/>
        <w:spacing w:after="80"/>
        <w:jc w:val="right"/>
      </w:pPr>
      <w:r>
        <w:rPr>
          <w:rFonts w:ascii="Arial" w:hAnsi="Arial" w:cs="Arial"/>
          <w:b/>
          <w:i w:val="0"/>
          <w:color w:val="1A1A1A"/>
          <w:sz w:val="21"/>
          <w:szCs w:val="21"/>
          <w:rtl/>
        </w:rPr>
        <w:t>מוצע: "מתי לא להשתמש ב-AI" ב-M4</w:t>
      </w:r>
    </w:p>
    <w:p>
      <w:pPr>
        <w:bidi/>
        <w:spacing w:after="80"/>
        <w:ind w:right="567"/>
        <w:jc w:val="right"/>
      </w:pPr>
      <w:r>
        <w:rPr>
          <w:rFonts w:ascii="Arial" w:hAnsi="Arial" w:cs="Arial"/>
          <w:b w:val="0"/>
          <w:i w:val="0"/>
          <w:color w:val="1A1A1A"/>
          <w:sz w:val="21"/>
          <w:szCs w:val="21"/>
          <w:rtl/>
        </w:rPr>
        <w:t>3-5 תרחישים בנקאיים שבהם שימוש ב-AI יחמיר את המצב: שיחת לקוח במצוקה, החלטת אשראי מורכבת, פרשנות רגולטורית הדורשת אדם מוסמך.</w:t>
      </w:r>
    </w:p>
    <w:p>
      <w:pPr>
        <w:bidi/>
        <w:spacing w:after="80" w:before="280"/>
        <w:jc w:val="right"/>
      </w:pPr>
      <w:r>
        <w:rPr>
          <w:rFonts w:ascii="Arial" w:hAnsi="Arial" w:cs="Arial"/>
          <w:b/>
          <w:i w:val="0"/>
          <w:color w:val="B31B1B"/>
          <w:sz w:val="26"/>
          <w:szCs w:val="26"/>
          <w:rtl/>
        </w:rPr>
        <w:t>8.5 — סיפורי יישום של עמיתים (מאפשר העברה)</w:t>
      </w:r>
    </w:p>
    <w:p>
      <w:pPr>
        <w:bidi/>
        <w:spacing w:after="80"/>
        <w:jc w:val="right"/>
      </w:pPr>
      <w:r>
        <w:rPr>
          <w:rFonts w:ascii="Arial" w:hAnsi="Arial" w:cs="Arial"/>
          <w:b w:val="0"/>
          <w:i w:val="0"/>
          <w:color w:val="1A1A1A"/>
          <w:sz w:val="21"/>
          <w:szCs w:val="21"/>
          <w:rtl/>
        </w:rPr>
        <w:t>שום דוגמה שנוצרה בקורס לא יכולה לצפות את המגוון של דרכי היישום.</w:t>
      </w:r>
    </w:p>
    <w:p>
      <w:pPr>
        <w:bidi/>
        <w:spacing w:after="80"/>
        <w:jc w:val="right"/>
      </w:pPr>
      <w:r>
        <w:rPr>
          <w:rFonts w:ascii="Arial" w:hAnsi="Arial" w:cs="Arial"/>
          <w:b/>
          <w:i w:val="0"/>
          <w:color w:val="1A1A1A"/>
          <w:sz w:val="21"/>
          <w:szCs w:val="21"/>
          <w:rtl/>
        </w:rPr>
        <w:t>מוצע: 3-5 סרטונים (90 שניות כל אחד) ב-M8</w:t>
      </w:r>
    </w:p>
    <w:p>
      <w:pPr>
        <w:bidi/>
        <w:spacing w:after="80"/>
        <w:ind w:right="567"/>
        <w:jc w:val="right"/>
      </w:pPr>
      <w:r>
        <w:rPr>
          <w:rFonts w:ascii="Arial" w:hAnsi="Arial" w:cs="Arial"/>
          <w:b w:val="0"/>
          <w:i w:val="0"/>
          <w:color w:val="1A1A1A"/>
          <w:sz w:val="21"/>
          <w:szCs w:val="21"/>
          <w:rtl/>
        </w:rPr>
        <w:t>עובדי בנק אמיתיים, בשם ובתפקיד, מתארים שינוי ספציפי אחד. קונקרטי: לא "אני משתמש יותר ב-AI" אלא "אני יועץ משכנתאות. אני משתמש בהנחיית ה-RICE הזו כל פעם שלקוח שואל על מחזור. הנה המבנה המדויק." — צלם בטלפון.</w:t>
      </w:r>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9. מה נשאר כטקסט</w:t>
      </w:r>
    </w:p>
    <w:p>
      <w:pPr>
        <w:bidi/>
        <w:spacing w:after="80"/>
        <w:jc w:val="right"/>
      </w:pPr>
      <w:r>
        <w:rPr>
          <w:rFonts w:ascii="Arial" w:hAnsi="Arial" w:cs="Arial"/>
          <w:b w:val="0"/>
          <w:i w:val="0"/>
          <w:color w:val="1A1A1A"/>
          <w:sz w:val="21"/>
          <w:szCs w:val="21"/>
          <w:rtl/>
        </w:rPr>
        <w:t>ההמלצה אינה להמיר הכל — אלא להמיר את הדברים הנכונים.</w:t>
      </w:r>
    </w:p>
    <w:tbl>
      <w:tblPr>
        <w:tblStyle w:val="TableGrid"/>
        <w:tblW w:type="auto" w:w="0"/>
        <w:jc w:val="left"/>
        <w:tblLook w:firstColumn="1" w:firstRow="1" w:lastColumn="0" w:lastRow="0" w:noHBand="0" w:noVBand="1" w:val="04A0"/>
        <w:bidiVisual/>
      </w:tblPr>
      <w:tblGrid>
        <w:gridCol w:w="4536"/>
        <w:gridCol w:w="4536"/>
      </w:tblGrid>
      <w:tr>
        <w:tc>
          <w:tcPr>
            <w:tcW w:type="dxa" w:w="3402"/>
            <w:shd w:val="clear" w:color="auto" w:fill="C0392B"/>
            <w:vAlign w:val="center"/>
          </w:tcPr>
          <w:p>
            <w:pPr>
              <w:bidi/>
              <w:spacing w:after="40" w:before="40"/>
              <w:jc w:val="right"/>
            </w:pPr>
            <w:r>
              <w:rPr>
                <w:rFonts w:ascii="Arial" w:hAnsi="Arial" w:cs="Arial"/>
                <w:b/>
                <w:i w:val="0"/>
                <w:color w:val="FFFFFF"/>
                <w:sz w:val="19"/>
                <w:szCs w:val="19"/>
                <w:rtl/>
              </w:rPr>
              <w:t>תוכן</w:t>
            </w:r>
          </w:p>
        </w:tc>
        <w:tc>
          <w:tcPr>
            <w:tcW w:type="dxa" w:w="6236"/>
            <w:shd w:val="clear" w:color="auto" w:fill="C0392B"/>
            <w:vAlign w:val="center"/>
          </w:tcPr>
          <w:p>
            <w:pPr>
              <w:bidi/>
              <w:spacing w:after="40" w:before="40"/>
              <w:jc w:val="right"/>
            </w:pPr>
            <w:r>
              <w:rPr>
                <w:rFonts w:ascii="Arial" w:hAnsi="Arial" w:cs="Arial"/>
                <w:b/>
                <w:i w:val="0"/>
                <w:color w:val="FFFFFF"/>
                <w:sz w:val="19"/>
                <w:szCs w:val="19"/>
                <w:rtl/>
              </w:rPr>
              <w:t>מדוע טקסט הוא הפורמט הנכון</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כרטיסית RICE מהירה (M3)</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כלי עזר עבודה — חייבת להיות סריקה ב-10 שניות, לא צפיה.</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כרטיסית עיון כלים (M2)</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חומר עיון — לומדים צריכים לסרוק עמודה לכלי ספציפי.</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כללי אבטחת מידע</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עיון ציות — חייב להיות קריא, ניתן לקריאה חוזרת, וניתן לציטוט.</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משוב/הסברים לאחר בוחן</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חייב להופיע מיידית לאחר תשובה ולהיות מעובד לצד השאלה.</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תיאור גבול JARVIS/Copilot (M2)</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הצהרת מדיניות מוסדית מדויקת הדורשת ניסוח מדויק.</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הוראות שדות פרויקט הגמר (M8)</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לומדים קוראים אותן בזמן הקלדה — חייבות להיות זמינות לצד הקלט.</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הגדרות מינוחים מרכזיים</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תוכן בסגנון מילון מונחים (טוקן, חלון הקשר, RAG, הזיה) — ניתן לחזרה.</w:t>
            </w:r>
          </w:p>
        </w:tc>
      </w:tr>
    </w:tbl>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10. מפת דרכים ליישום</w:t>
      </w:r>
    </w:p>
    <w:p>
      <w:pPr>
        <w:bidi/>
        <w:spacing w:after="80" w:before="280"/>
        <w:jc w:val="right"/>
      </w:pPr>
      <w:r>
        <w:rPr>
          <w:rFonts w:ascii="Arial" w:hAnsi="Arial" w:cs="Arial"/>
          <w:b/>
          <w:i w:val="0"/>
          <w:color w:val="B31B1B"/>
          <w:sz w:val="26"/>
          <w:szCs w:val="26"/>
          <w:rtl/>
        </w:rPr>
        <w:t>ספרינט 0 — עיצוב הסמכה והכנה לפריסה (שבועות 4- עד 0)</w:t>
      </w:r>
    </w:p>
    <w:p>
      <w:pPr>
        <w:bidi/>
        <w:spacing w:after="120"/>
        <w:jc w:val="right"/>
      </w:pPr>
      <w:r>
        <w:rPr>
          <w:rFonts w:ascii="Arial" w:hAnsi="Arial" w:cs="Arial"/>
          <w:b w:val="0"/>
          <w:i/>
          <w:color w:val="555555"/>
          <w:sz w:val="19"/>
          <w:szCs w:val="19"/>
          <w:rtl/>
        </w:rPr>
        <w:t>לפני הפעלת הקורס. עבודת מדיניות, עיצוב ותקשורת.</w:t>
      </w:r>
    </w:p>
    <w:p>
      <w:pPr>
        <w:bidi/>
        <w:spacing w:after="40"/>
        <w:ind w:right="340" w:left="0" w:firstLine="0"/>
        <w:jc w:val="right"/>
      </w:pPr>
      <w:r>
        <w:rPr>
          <w:rFonts w:ascii="Arial" w:hAnsi="Arial" w:cs="Arial"/>
          <w:b w:val="0"/>
          <w:i w:val="0"/>
          <w:color w:val="1A1A1A"/>
          <w:sz w:val="21"/>
          <w:szCs w:val="21"/>
          <w:rtl/>
        </w:rPr>
        <w:t>• הגדר תקני הסמכה (ציון סף, מודולים חובה, מגבלת ניסיונות)</w:t>
      </w:r>
    </w:p>
    <w:p>
      <w:pPr>
        <w:bidi/>
        <w:spacing w:after="40"/>
        <w:ind w:right="340" w:left="0" w:firstLine="0"/>
        <w:jc w:val="right"/>
      </w:pPr>
      <w:r>
        <w:rPr>
          <w:rFonts w:ascii="Arial" w:hAnsi="Arial" w:cs="Arial"/>
          <w:b w:val="0"/>
          <w:i w:val="0"/>
          <w:color w:val="1A1A1A"/>
          <w:sz w:val="21"/>
          <w:szCs w:val="21"/>
          <w:rtl/>
        </w:rPr>
        <w:t>• עצב תג דיגיטלי (Open Badges): מטא-נתונים, תוקף, קישור אימות</w:t>
      </w:r>
    </w:p>
    <w:p>
      <w:pPr>
        <w:bidi/>
        <w:spacing w:after="40"/>
        <w:ind w:right="340" w:left="0" w:firstLine="0"/>
        <w:jc w:val="right"/>
      </w:pPr>
      <w:r>
        <w:rPr>
          <w:rFonts w:ascii="Arial" w:hAnsi="Arial" w:cs="Arial"/>
          <w:b w:val="0"/>
          <w:i w:val="0"/>
          <w:color w:val="1A1A1A"/>
          <w:sz w:val="21"/>
          <w:szCs w:val="21"/>
          <w:rtl/>
        </w:rPr>
        <w:t>• קבע מחזור הסמכה מחדש: 18 חודשים + טריגר לשינויים גדולים</w:t>
      </w:r>
    </w:p>
    <w:p>
      <w:pPr>
        <w:bidi/>
        <w:spacing w:after="40"/>
        <w:ind w:right="340" w:left="0" w:firstLine="0"/>
        <w:jc w:val="right"/>
      </w:pPr>
      <w:r>
        <w:rPr>
          <w:rFonts w:ascii="Arial" w:hAnsi="Arial" w:cs="Arial"/>
          <w:b w:val="0"/>
          <w:i w:val="0"/>
          <w:color w:val="1A1A1A"/>
          <w:sz w:val="21"/>
          <w:szCs w:val="21"/>
          <w:rtl/>
        </w:rPr>
        <w:t>• תכנן שילוב LMS–HR לרישום יכולת</w:t>
      </w:r>
    </w:p>
    <w:p>
      <w:pPr>
        <w:bidi/>
        <w:spacing w:after="40"/>
        <w:ind w:right="340" w:left="0" w:firstLine="0"/>
        <w:jc w:val="right"/>
      </w:pPr>
      <w:r>
        <w:rPr>
          <w:rFonts w:ascii="Arial" w:hAnsi="Arial" w:cs="Arial"/>
          <w:b w:val="0"/>
          <w:i w:val="0"/>
          <w:color w:val="1A1A1A"/>
          <w:sz w:val="21"/>
          <w:szCs w:val="21"/>
          <w:rtl/>
        </w:rPr>
        <w:t>• פתח חוברת קדם-הסמכה למנהלים (2 עמודים + אג׳נדה לפגישת צוות)</w:t>
      </w:r>
    </w:p>
    <w:p>
      <w:pPr>
        <w:bidi/>
        <w:spacing w:after="40"/>
        <w:ind w:right="340" w:left="0" w:firstLine="0"/>
        <w:jc w:val="right"/>
      </w:pPr>
      <w:r>
        <w:rPr>
          <w:rFonts w:ascii="Arial" w:hAnsi="Arial" w:cs="Arial"/>
          <w:b w:val="0"/>
          <w:i w:val="0"/>
          <w:color w:val="1A1A1A"/>
          <w:sz w:val="21"/>
          <w:szCs w:val="21"/>
          <w:rtl/>
        </w:rPr>
        <w:t>• הגדר לוח בקרת צוות LMS (השלמה, ציונים, דגלים בסיכון)</w:t>
      </w:r>
    </w:p>
    <w:p>
      <w:pPr>
        <w:bidi/>
        <w:spacing w:after="40"/>
        <w:ind w:right="340" w:left="0" w:firstLine="0"/>
        <w:jc w:val="right"/>
      </w:pPr>
      <w:r>
        <w:rPr>
          <w:rFonts w:ascii="Arial" w:hAnsi="Arial" w:cs="Arial"/>
          <w:b w:val="0"/>
          <w:i w:val="0"/>
          <w:color w:val="1A1A1A"/>
          <w:sz w:val="21"/>
          <w:szCs w:val="21"/>
          <w:rtl/>
        </w:rPr>
        <w:t>• פתח מדריך שיחת הפעלה לאחר הסמכה למנהלים</w:t>
      </w:r>
    </w:p>
    <w:p>
      <w:pPr>
        <w:bidi/>
        <w:spacing w:after="40"/>
        <w:ind w:right="340" w:left="0" w:firstLine="0"/>
        <w:jc w:val="right"/>
      </w:pPr>
      <w:r>
        <w:rPr>
          <w:rFonts w:ascii="Arial" w:hAnsi="Arial" w:cs="Arial"/>
          <w:b w:val="0"/>
          <w:i w:val="0"/>
          <w:color w:val="1A1A1A"/>
          <w:sz w:val="21"/>
          <w:szCs w:val="21"/>
          <w:rtl/>
        </w:rPr>
        <w:t>• הפק סרטון חסות ניהולית (3-5 דק׳, מנהל בכיר מוּכּר)</w:t>
      </w:r>
    </w:p>
    <w:p>
      <w:pPr>
        <w:bidi/>
        <w:spacing w:after="40"/>
        <w:ind w:right="340" w:left="0" w:firstLine="0"/>
        <w:jc w:val="right"/>
      </w:pPr>
      <w:r>
        <w:rPr>
          <w:rFonts w:ascii="Arial" w:hAnsi="Arial" w:cs="Arial"/>
          <w:b w:val="0"/>
          <w:i w:val="0"/>
          <w:color w:val="1A1A1A"/>
          <w:sz w:val="21"/>
          <w:szCs w:val="21"/>
          <w:rtl/>
        </w:rPr>
        <w:t>• עצב מדרג תקשורת 4 שבועות (עם הודעות WIIFM מותאמות לתפקיד)</w:t>
      </w:r>
    </w:p>
    <w:p>
      <w:pPr>
        <w:bidi/>
        <w:spacing w:after="40"/>
        <w:ind w:right="340" w:left="0" w:firstLine="0"/>
        <w:jc w:val="right"/>
      </w:pPr>
      <w:r>
        <w:rPr>
          <w:rFonts w:ascii="Arial" w:hAnsi="Arial" w:cs="Arial"/>
          <w:b w:val="0"/>
          <w:i w:val="0"/>
          <w:color w:val="1A1A1A"/>
          <w:sz w:val="21"/>
          <w:szCs w:val="21"/>
          <w:rtl/>
        </w:rPr>
        <w:t>• הגדר מבנה חובת ציות ואחריות (8 שבועות / 30 יום לעובדים חדשים)</w:t>
      </w:r>
    </w:p>
    <w:p>
      <w:pPr>
        <w:bidi/>
        <w:spacing w:after="40"/>
        <w:ind w:right="340" w:left="0" w:firstLine="0"/>
        <w:jc w:val="right"/>
      </w:pPr>
      <w:r>
        <w:rPr>
          <w:rFonts w:ascii="Arial" w:hAnsi="Arial" w:cs="Arial"/>
          <w:b w:val="0"/>
          <w:i w:val="0"/>
          <w:color w:val="1A1A1A"/>
          <w:sz w:val="21"/>
          <w:szCs w:val="21"/>
          <w:rtl/>
        </w:rPr>
        <w:t>• מנה בעל תוכן L&amp;D ספציפי וקבע יומן ממשל</w:t>
      </w:r>
    </w:p>
    <w:p>
      <w:pPr>
        <w:bidi/>
        <w:spacing w:after="80" w:before="280"/>
        <w:jc w:val="right"/>
      </w:pPr>
      <w:r>
        <w:rPr>
          <w:rFonts w:ascii="Arial" w:hAnsi="Arial" w:cs="Arial"/>
          <w:b/>
          <w:i w:val="0"/>
          <w:color w:val="B31B1B"/>
          <w:sz w:val="26"/>
          <w:szCs w:val="26"/>
          <w:rtl/>
        </w:rPr>
        <w:t>ספרינט 1 — תיקונים מהירים (שבועות 1-2)</w:t>
      </w:r>
    </w:p>
    <w:p>
      <w:pPr>
        <w:bidi/>
        <w:spacing w:after="120"/>
        <w:jc w:val="right"/>
      </w:pPr>
      <w:r>
        <w:rPr>
          <w:rFonts w:ascii="Arial" w:hAnsi="Arial" w:cs="Arial"/>
          <w:b w:val="0"/>
          <w:i/>
          <w:color w:val="555555"/>
          <w:sz w:val="19"/>
          <w:szCs w:val="19"/>
          <w:rtl/>
        </w:rPr>
        <w:t>ללא הפקה. עריכות תוכן ושכתובי בוחן.</w:t>
      </w:r>
    </w:p>
    <w:p>
      <w:pPr>
        <w:bidi/>
        <w:spacing w:after="40"/>
        <w:ind w:right="340" w:left="0" w:firstLine="0"/>
        <w:jc w:val="right"/>
      </w:pPr>
      <w:r>
        <w:rPr>
          <w:rFonts w:ascii="Arial" w:hAnsi="Arial" w:cs="Arial"/>
          <w:b w:val="0"/>
          <w:i w:val="0"/>
          <w:color w:val="1A1A1A"/>
          <w:sz w:val="21"/>
          <w:szCs w:val="21"/>
          <w:rtl/>
        </w:rPr>
        <w:t>• עיצוב מחדש של אבחון M0: 3 ממדים, 10 פריטים, 3 מסלולים</w:t>
      </w:r>
    </w:p>
    <w:p>
      <w:pPr>
        <w:bidi/>
        <w:spacing w:after="40"/>
        <w:ind w:right="340" w:left="0" w:firstLine="0"/>
        <w:jc w:val="right"/>
      </w:pPr>
      <w:r>
        <w:rPr>
          <w:rFonts w:ascii="Arial" w:hAnsi="Arial" w:cs="Arial"/>
          <w:b w:val="0"/>
          <w:i w:val="0"/>
          <w:color w:val="1A1A1A"/>
          <w:sz w:val="21"/>
          <w:szCs w:val="21"/>
          <w:rtl/>
        </w:rPr>
        <w:t>• שכתוב שאלות M1/Q2, Q3, Q4, Q6</w:t>
      </w:r>
    </w:p>
    <w:p>
      <w:pPr>
        <w:bidi/>
        <w:spacing w:after="40"/>
        <w:ind w:right="340" w:left="0" w:firstLine="0"/>
        <w:jc w:val="right"/>
      </w:pPr>
      <w:r>
        <w:rPr>
          <w:rFonts w:ascii="Arial" w:hAnsi="Arial" w:cs="Arial"/>
          <w:b w:val="0"/>
          <w:i w:val="0"/>
          <w:color w:val="1A1A1A"/>
          <w:sz w:val="21"/>
          <w:szCs w:val="21"/>
          <w:rtl/>
        </w:rPr>
        <w:t>• עדכון תיאור JARVIS ב-M2 (פלטפורמה מול סוכן)</w:t>
      </w:r>
    </w:p>
    <w:p>
      <w:pPr>
        <w:bidi/>
        <w:spacing w:after="40"/>
        <w:ind w:right="340" w:left="0" w:firstLine="0"/>
        <w:jc w:val="right"/>
      </w:pPr>
      <w:r>
        <w:rPr>
          <w:rFonts w:ascii="Arial" w:hAnsi="Arial" w:cs="Arial"/>
          <w:b w:val="0"/>
          <w:i w:val="0"/>
          <w:color w:val="1A1A1A"/>
          <w:sz w:val="21"/>
          <w:szCs w:val="21"/>
          <w:rtl/>
        </w:rPr>
        <w:t>• שכתוב M2/Q2, Q4, Q5</w:t>
      </w:r>
    </w:p>
    <w:p>
      <w:pPr>
        <w:bidi/>
        <w:spacing w:after="40"/>
        <w:ind w:right="340" w:left="0" w:firstLine="0"/>
        <w:jc w:val="right"/>
      </w:pPr>
      <w:r>
        <w:rPr>
          <w:rFonts w:ascii="Arial" w:hAnsi="Arial" w:cs="Arial"/>
          <w:b w:val="0"/>
          <w:i w:val="0"/>
          <w:color w:val="1A1A1A"/>
          <w:sz w:val="21"/>
          <w:szCs w:val="21"/>
          <w:rtl/>
        </w:rPr>
        <w:t>• הוספת פריט יישום RICE לבוחן M3</w:t>
      </w:r>
    </w:p>
    <w:p>
      <w:pPr>
        <w:bidi/>
        <w:spacing w:after="40"/>
        <w:ind w:right="340" w:left="0" w:firstLine="0"/>
        <w:jc w:val="right"/>
      </w:pPr>
      <w:r>
        <w:rPr>
          <w:rFonts w:ascii="Arial" w:hAnsi="Arial" w:cs="Arial"/>
          <w:b w:val="0"/>
          <w:i w:val="0"/>
          <w:color w:val="1A1A1A"/>
          <w:sz w:val="21"/>
          <w:szCs w:val="21"/>
          <w:rtl/>
        </w:rPr>
        <w:t>• שיפור שדות שתופה M3 ו-M4</w:t>
      </w:r>
    </w:p>
    <w:p>
      <w:pPr>
        <w:bidi/>
        <w:spacing w:after="40"/>
        <w:ind w:right="340" w:left="0" w:firstLine="0"/>
        <w:jc w:val="right"/>
      </w:pPr>
      <w:r>
        <w:rPr>
          <w:rFonts w:ascii="Arial" w:hAnsi="Arial" w:cs="Arial"/>
          <w:b w:val="0"/>
          <w:i w:val="0"/>
          <w:color w:val="1A1A1A"/>
          <w:sz w:val="21"/>
          <w:szCs w:val="21"/>
          <w:rtl/>
        </w:rPr>
        <w:t>• הוספת פריט כיול אמון לבוחן M4</w:t>
      </w:r>
    </w:p>
    <w:p>
      <w:pPr>
        <w:bidi/>
        <w:spacing w:after="40"/>
        <w:ind w:right="340" w:left="0" w:firstLine="0"/>
        <w:jc w:val="right"/>
      </w:pPr>
      <w:r>
        <w:rPr>
          <w:rFonts w:ascii="Arial" w:hAnsi="Arial" w:cs="Arial"/>
          <w:b w:val="0"/>
          <w:i w:val="0"/>
          <w:color w:val="1A1A1A"/>
          <w:sz w:val="21"/>
          <w:szCs w:val="21"/>
          <w:rtl/>
        </w:rPr>
        <w:t>• הוספת "מתי לא להשתמש ב-AI" ב-M4</w:t>
      </w:r>
    </w:p>
    <w:p>
      <w:pPr>
        <w:bidi/>
        <w:spacing w:after="40"/>
        <w:ind w:right="340" w:left="0" w:firstLine="0"/>
        <w:jc w:val="right"/>
      </w:pPr>
      <w:r>
        <w:rPr>
          <w:rFonts w:ascii="Arial" w:hAnsi="Arial" w:cs="Arial"/>
          <w:b w:val="0"/>
          <w:i w:val="0"/>
          <w:color w:val="1A1A1A"/>
          <w:sz w:val="21"/>
          <w:szCs w:val="21"/>
          <w:rtl/>
        </w:rPr>
        <w:t>• הוספת מסגור M5 (מדוע הכלים האלה)</w:t>
      </w:r>
    </w:p>
    <w:p>
      <w:pPr>
        <w:bidi/>
        <w:spacing w:after="40"/>
        <w:ind w:right="340" w:left="0" w:firstLine="0"/>
        <w:jc w:val="right"/>
      </w:pPr>
      <w:r>
        <w:rPr>
          <w:rFonts w:ascii="Arial" w:hAnsi="Arial" w:cs="Arial"/>
          <w:b w:val="0"/>
          <w:i w:val="0"/>
          <w:color w:val="1A1A1A"/>
          <w:sz w:val="21"/>
          <w:szCs w:val="21"/>
          <w:rtl/>
        </w:rPr>
        <w:t>• עדכון תוצאות EthicsCyber M6 (הפניות למדיניות)</w:t>
      </w:r>
    </w:p>
    <w:p>
      <w:pPr>
        <w:bidi/>
        <w:spacing w:after="40"/>
        <w:ind w:right="340" w:left="0" w:firstLine="0"/>
        <w:jc w:val="right"/>
      </w:pPr>
      <w:r>
        <w:rPr>
          <w:rFonts w:ascii="Arial" w:hAnsi="Arial" w:cs="Arial"/>
          <w:b w:val="0"/>
          <w:i w:val="0"/>
          <w:color w:val="1A1A1A"/>
          <w:sz w:val="21"/>
          <w:szCs w:val="21"/>
          <w:rtl/>
        </w:rPr>
        <w:t>• שכתוב בוחן M7 — פריט יישום Custom Instructions</w:t>
      </w:r>
    </w:p>
    <w:p>
      <w:pPr>
        <w:bidi/>
        <w:spacing w:after="40"/>
        <w:ind w:right="340" w:left="0" w:firstLine="0"/>
        <w:jc w:val="right"/>
      </w:pPr>
      <w:r>
        <w:rPr>
          <w:rFonts w:ascii="Arial" w:hAnsi="Arial" w:cs="Arial"/>
          <w:b w:val="0"/>
          <w:i w:val="0"/>
          <w:color w:val="1A1A1A"/>
          <w:sz w:val="21"/>
          <w:szCs w:val="21"/>
          <w:rtl/>
        </w:rPr>
        <w:t>• שכתוב סקריפט סרטון פתיחה M0</w:t>
      </w:r>
    </w:p>
    <w:p>
      <w:pPr>
        <w:bidi/>
        <w:spacing w:after="80" w:before="280"/>
        <w:jc w:val="right"/>
      </w:pPr>
      <w:r>
        <w:rPr>
          <w:rFonts w:ascii="Arial" w:hAnsi="Arial" w:cs="Arial"/>
          <w:b/>
          <w:i w:val="0"/>
          <w:color w:val="B31B1B"/>
          <w:sz w:val="26"/>
          <w:szCs w:val="26"/>
          <w:rtl/>
        </w:rPr>
        <w:t>ספרינט 2 — בניית אינטראקציות (שבועות 3-6)</w:t>
      </w:r>
    </w:p>
    <w:p>
      <w:pPr>
        <w:bidi/>
        <w:spacing w:after="120"/>
        <w:jc w:val="right"/>
      </w:pPr>
      <w:r>
        <w:rPr>
          <w:rFonts w:ascii="Arial" w:hAnsi="Arial" w:cs="Arial"/>
          <w:b w:val="0"/>
          <w:i/>
          <w:color w:val="555555"/>
          <w:sz w:val="19"/>
          <w:szCs w:val="19"/>
          <w:rtl/>
        </w:rPr>
        <w:t>נדרשת עבודת פיתוח.</w:t>
      </w:r>
    </w:p>
    <w:p>
      <w:pPr>
        <w:bidi/>
        <w:spacing w:after="40"/>
        <w:ind w:right="340" w:left="0" w:firstLine="0"/>
        <w:jc w:val="right"/>
      </w:pPr>
      <w:r>
        <w:rPr>
          <w:rFonts w:ascii="Arial" w:hAnsi="Arial" w:cs="Arial"/>
          <w:b w:val="0"/>
          <w:i w:val="0"/>
          <w:color w:val="1A1A1A"/>
          <w:sz w:val="21"/>
          <w:szCs w:val="21"/>
          <w:rtl/>
        </w:rPr>
        <w:t>• מפת קורס מונפשת 60 שניות (M0)</w:t>
      </w:r>
    </w:p>
    <w:p>
      <w:pPr>
        <w:bidi/>
        <w:spacing w:after="40"/>
        <w:ind w:right="340" w:left="0" w:firstLine="0"/>
        <w:jc w:val="right"/>
      </w:pPr>
      <w:r>
        <w:rPr>
          <w:rFonts w:ascii="Arial" w:hAnsi="Arial" w:cs="Arial"/>
          <w:b w:val="0"/>
          <w:i w:val="0"/>
          <w:color w:val="1A1A1A"/>
          <w:sz w:val="21"/>
          <w:szCs w:val="21"/>
          <w:rtl/>
        </w:rPr>
        <w:t>• "זהה את הבעיה" — כיול אמון 5 כרטיסים (M1)</w:t>
      </w:r>
    </w:p>
    <w:p>
      <w:pPr>
        <w:bidi/>
        <w:spacing w:after="40"/>
        <w:ind w:right="340" w:left="0" w:firstLine="0"/>
        <w:jc w:val="right"/>
      </w:pPr>
      <w:r>
        <w:rPr>
          <w:rFonts w:ascii="Arial" w:hAnsi="Arial" w:cs="Arial"/>
          <w:b w:val="0"/>
          <w:i w:val="0"/>
          <w:color w:val="1A1A1A"/>
          <w:sz w:val="21"/>
          <w:szCs w:val="21"/>
          <w:rtl/>
        </w:rPr>
        <w:t>• "בדוק עובדות" — זיהוי הזיות 5 פריטים (M1)</w:t>
      </w:r>
    </w:p>
    <w:p>
      <w:pPr>
        <w:bidi/>
        <w:spacing w:after="40"/>
        <w:ind w:right="340" w:left="0" w:firstLine="0"/>
        <w:jc w:val="right"/>
      </w:pPr>
      <w:r>
        <w:rPr>
          <w:rFonts w:ascii="Arial" w:hAnsi="Arial" w:cs="Arial"/>
          <w:b w:val="0"/>
          <w:i w:val="0"/>
          <w:color w:val="1A1A1A"/>
          <w:sz w:val="21"/>
          <w:szCs w:val="21"/>
          <w:rtl/>
        </w:rPr>
        <w:t>• תהליך החלטה אינטראקטיבי לבחירת כלי (M2)</w:t>
      </w:r>
    </w:p>
    <w:p>
      <w:pPr>
        <w:bidi/>
        <w:spacing w:after="40"/>
        <w:ind w:right="340" w:left="0" w:firstLine="0"/>
        <w:jc w:val="right"/>
      </w:pPr>
      <w:r>
        <w:rPr>
          <w:rFonts w:ascii="Arial" w:hAnsi="Arial" w:cs="Arial"/>
          <w:b w:val="0"/>
          <w:i w:val="0"/>
          <w:color w:val="1A1A1A"/>
          <w:sz w:val="21"/>
          <w:szCs w:val="21"/>
          <w:rtl/>
        </w:rPr>
        <w:t>• כרטיסי עיון כלים קבועים (M2)</w:t>
      </w:r>
    </w:p>
    <w:p>
      <w:pPr>
        <w:bidi/>
        <w:spacing w:after="40"/>
        <w:ind w:right="340" w:left="0" w:firstLine="0"/>
        <w:jc w:val="right"/>
      </w:pPr>
      <w:r>
        <w:rPr>
          <w:rFonts w:ascii="Arial" w:hAnsi="Arial" w:cs="Arial"/>
          <w:b w:val="0"/>
          <w:i w:val="0"/>
          <w:color w:val="1A1A1A"/>
          <w:sz w:val="21"/>
          <w:szCs w:val="21"/>
          <w:rtl/>
        </w:rPr>
        <w:t>• RICE Builder אינטראקטיבי (M3)</w:t>
      </w:r>
    </w:p>
    <w:p>
      <w:pPr>
        <w:bidi/>
        <w:spacing w:after="40"/>
        <w:ind w:right="340" w:left="0" w:firstLine="0"/>
        <w:jc w:val="right"/>
      </w:pPr>
      <w:r>
        <w:rPr>
          <w:rFonts w:ascii="Arial" w:hAnsi="Arial" w:cs="Arial"/>
          <w:b w:val="0"/>
          <w:i w:val="0"/>
          <w:color w:val="1A1A1A"/>
          <w:sz w:val="21"/>
          <w:szCs w:val="21"/>
          <w:rtl/>
        </w:rPr>
        <w:t>• מד-אמון 5 כרטיסים (M4)</w:t>
      </w:r>
    </w:p>
    <w:p>
      <w:pPr>
        <w:bidi/>
        <w:spacing w:after="40"/>
        <w:ind w:right="340" w:left="0" w:firstLine="0"/>
        <w:jc w:val="right"/>
      </w:pPr>
      <w:r>
        <w:rPr>
          <w:rFonts w:ascii="Arial" w:hAnsi="Arial" w:cs="Arial"/>
          <w:b w:val="0"/>
          <w:i w:val="0"/>
          <w:color w:val="1A1A1A"/>
          <w:sz w:val="21"/>
          <w:szCs w:val="21"/>
          <w:rtl/>
        </w:rPr>
        <w:t>• "מה השתבש?" — אבחון הנחיה (M4)</w:t>
      </w:r>
    </w:p>
    <w:p>
      <w:pPr>
        <w:bidi/>
        <w:spacing w:after="40"/>
        <w:ind w:right="340" w:left="0" w:firstLine="0"/>
        <w:jc w:val="right"/>
      </w:pPr>
      <w:r>
        <w:rPr>
          <w:rFonts w:ascii="Arial" w:hAnsi="Arial" w:cs="Arial"/>
          <w:b w:val="0"/>
          <w:i w:val="0"/>
          <w:color w:val="1A1A1A"/>
          <w:sz w:val="21"/>
          <w:szCs w:val="21"/>
          <w:rtl/>
        </w:rPr>
        <w:t>• תרגיל מיפוי תהליכי עבודה (M4)</w:t>
      </w:r>
    </w:p>
    <w:p>
      <w:pPr>
        <w:bidi/>
        <w:spacing w:after="40"/>
        <w:ind w:right="340" w:left="0" w:firstLine="0"/>
        <w:jc w:val="right"/>
      </w:pPr>
      <w:r>
        <w:rPr>
          <w:rFonts w:ascii="Arial" w:hAnsi="Arial" w:cs="Arial"/>
          <w:b w:val="0"/>
          <w:i w:val="0"/>
          <w:color w:val="1A1A1A"/>
          <w:sz w:val="21"/>
          <w:szCs w:val="21"/>
          <w:rtl/>
        </w:rPr>
        <w:t>• כלי מיקרו מסווג נתונים (M6)</w:t>
      </w:r>
    </w:p>
    <w:p>
      <w:pPr>
        <w:bidi/>
        <w:spacing w:after="40"/>
        <w:ind w:right="340" w:left="0" w:firstLine="0"/>
        <w:jc w:val="right"/>
      </w:pPr>
      <w:r>
        <w:rPr>
          <w:rFonts w:ascii="Arial" w:hAnsi="Arial" w:cs="Arial"/>
          <w:b w:val="0"/>
          <w:i w:val="0"/>
          <w:color w:val="1A1A1A"/>
          <w:sz w:val="21"/>
          <w:szCs w:val="21"/>
          <w:rtl/>
        </w:rPr>
        <w:t>• Custom Instructions Builder (M7)</w:t>
      </w:r>
    </w:p>
    <w:p>
      <w:pPr>
        <w:bidi/>
        <w:spacing w:after="40"/>
        <w:ind w:right="340" w:left="0" w:firstLine="0"/>
        <w:jc w:val="right"/>
      </w:pPr>
      <w:r>
        <w:rPr>
          <w:rFonts w:ascii="Arial" w:hAnsi="Arial" w:cs="Arial"/>
          <w:b w:val="0"/>
          <w:i w:val="0"/>
          <w:color w:val="1A1A1A"/>
          <w:sz w:val="21"/>
          <w:szCs w:val="21"/>
          <w:rtl/>
        </w:rPr>
        <w:t>• גיבוי Bino — רשימת בדיקה מונחה-עצמית (M8)</w:t>
      </w:r>
    </w:p>
    <w:p>
      <w:pPr>
        <w:bidi/>
        <w:spacing w:after="40"/>
        <w:ind w:right="340" w:left="0" w:firstLine="0"/>
        <w:jc w:val="right"/>
      </w:pPr>
      <w:r>
        <w:rPr>
          <w:rFonts w:ascii="Arial" w:hAnsi="Arial" w:cs="Arial"/>
          <w:b w:val="0"/>
          <w:i w:val="0"/>
          <w:color w:val="1A1A1A"/>
          <w:sz w:val="21"/>
          <w:szCs w:val="21"/>
          <w:rtl/>
        </w:rPr>
        <w:t>• מנגנון שיתוף-עם-מנהל (M8)</w:t>
      </w:r>
    </w:p>
    <w:p>
      <w:pPr>
        <w:bidi/>
        <w:spacing w:after="80" w:before="280"/>
        <w:jc w:val="right"/>
      </w:pPr>
      <w:r>
        <w:rPr>
          <w:rFonts w:ascii="Arial" w:hAnsi="Arial" w:cs="Arial"/>
          <w:b/>
          <w:i w:val="0"/>
          <w:color w:val="B31B1B"/>
          <w:sz w:val="26"/>
          <w:szCs w:val="26"/>
          <w:rtl/>
        </w:rPr>
        <w:t>ספרינט 3 — הפקת מדיה (שבועות 5-10, מקביל לספרינט 2)</w:t>
      </w:r>
    </w:p>
    <w:p>
      <w:pPr>
        <w:bidi/>
        <w:spacing w:after="120"/>
        <w:jc w:val="right"/>
      </w:pPr>
      <w:r>
        <w:rPr>
          <w:rFonts w:ascii="Arial" w:hAnsi="Arial" w:cs="Arial"/>
          <w:b w:val="0"/>
          <w:i/>
          <w:color w:val="555555"/>
          <w:sz w:val="19"/>
          <w:szCs w:val="19"/>
          <w:rtl/>
        </w:rPr>
        <w:t>הקלטת וידאו והפקת אודיו.</w:t>
      </w:r>
    </w:p>
    <w:p>
      <w:pPr>
        <w:bidi/>
        <w:spacing w:after="40"/>
        <w:ind w:right="340" w:left="0" w:firstLine="0"/>
        <w:jc w:val="right"/>
      </w:pPr>
      <w:r>
        <w:rPr>
          <w:rFonts w:ascii="Arial" w:hAnsi="Arial" w:cs="Arial"/>
          <w:b w:val="0"/>
          <w:i w:val="0"/>
          <w:color w:val="1A1A1A"/>
          <w:sz w:val="21"/>
          <w:szCs w:val="21"/>
          <w:rtl/>
        </w:rPr>
        <w:t>• סרטון A — הנפשת מפת ה-AI (M1, 3 דק׳)</w:t>
      </w:r>
    </w:p>
    <w:p>
      <w:pPr>
        <w:bidi/>
        <w:spacing w:after="40"/>
        <w:ind w:right="340" w:left="0" w:firstLine="0"/>
        <w:jc w:val="right"/>
      </w:pPr>
      <w:r>
        <w:rPr>
          <w:rFonts w:ascii="Arial" w:hAnsi="Arial" w:cs="Arial"/>
          <w:b w:val="0"/>
          <w:i w:val="0"/>
          <w:color w:val="1A1A1A"/>
          <w:sz w:val="21"/>
          <w:szCs w:val="21"/>
          <w:rtl/>
        </w:rPr>
        <w:t>• סרטון B — טוקנים והקשר (M1, 3 דק׳)</w:t>
      </w:r>
    </w:p>
    <w:p>
      <w:pPr>
        <w:bidi/>
        <w:spacing w:after="40"/>
        <w:ind w:right="340" w:left="0" w:firstLine="0"/>
        <w:jc w:val="right"/>
      </w:pPr>
      <w:r>
        <w:rPr>
          <w:rFonts w:ascii="Arial" w:hAnsi="Arial" w:cs="Arial"/>
          <w:b w:val="0"/>
          <w:i w:val="0"/>
          <w:color w:val="1A1A1A"/>
          <w:sz w:val="21"/>
          <w:szCs w:val="21"/>
          <w:rtl/>
        </w:rPr>
        <w:t>• Audio Overview M1 (NotebookLM, 5 דק׳)</w:t>
      </w:r>
    </w:p>
    <w:p>
      <w:pPr>
        <w:bidi/>
        <w:spacing w:after="40"/>
        <w:ind w:right="340" w:left="0" w:firstLine="0"/>
        <w:jc w:val="right"/>
      </w:pPr>
      <w:r>
        <w:rPr>
          <w:rFonts w:ascii="Arial" w:hAnsi="Arial" w:cs="Arial"/>
          <w:b w:val="0"/>
          <w:i w:val="0"/>
          <w:color w:val="1A1A1A"/>
          <w:sz w:val="21"/>
          <w:szCs w:val="21"/>
          <w:rtl/>
        </w:rPr>
        <w:t>• Audio Overview RICE M3 (NotebookLM, 5 דק׳)</w:t>
      </w:r>
    </w:p>
    <w:p>
      <w:pPr>
        <w:bidi/>
        <w:spacing w:after="40"/>
        <w:ind w:right="340" w:left="0" w:firstLine="0"/>
        <w:jc w:val="right"/>
      </w:pPr>
      <w:r>
        <w:rPr>
          <w:rFonts w:ascii="Arial" w:hAnsi="Arial" w:cs="Arial"/>
          <w:b w:val="0"/>
          <w:i w:val="0"/>
          <w:color w:val="1A1A1A"/>
          <w:sz w:val="21"/>
          <w:szCs w:val="21"/>
          <w:rtl/>
        </w:rPr>
        <w:t>• הקלטת מסך NotebookLM M5 (4 דק׳)</w:t>
      </w:r>
    </w:p>
    <w:p>
      <w:pPr>
        <w:bidi/>
        <w:spacing w:after="40"/>
        <w:ind w:right="340" w:left="0" w:firstLine="0"/>
        <w:jc w:val="right"/>
      </w:pPr>
      <w:r>
        <w:rPr>
          <w:rFonts w:ascii="Arial" w:hAnsi="Arial" w:cs="Arial"/>
          <w:b w:val="0"/>
          <w:i w:val="0"/>
          <w:color w:val="1A1A1A"/>
          <w:sz w:val="21"/>
          <w:szCs w:val="21"/>
          <w:rtl/>
        </w:rPr>
        <w:t>• הדגמת Napkin M5 (90 שניות)</w:t>
      </w:r>
    </w:p>
    <w:p>
      <w:pPr>
        <w:bidi/>
        <w:spacing w:after="40"/>
        <w:ind w:right="340" w:left="0" w:firstLine="0"/>
        <w:jc w:val="right"/>
      </w:pPr>
      <w:r>
        <w:rPr>
          <w:rFonts w:ascii="Arial" w:hAnsi="Arial" w:cs="Arial"/>
          <w:b w:val="0"/>
          <w:i w:val="0"/>
          <w:color w:val="1A1A1A"/>
          <w:sz w:val="21"/>
          <w:szCs w:val="21"/>
          <w:rtl/>
        </w:rPr>
        <w:t>• Audio Overview M5 (NotebookLM, 3 דק׳)</w:t>
      </w:r>
    </w:p>
    <w:p>
      <w:pPr>
        <w:bidi/>
        <w:spacing w:after="40"/>
        <w:ind w:right="340" w:left="0" w:firstLine="0"/>
        <w:jc w:val="right"/>
      </w:pPr>
      <w:r>
        <w:rPr>
          <w:rFonts w:ascii="Arial" w:hAnsi="Arial" w:cs="Arial"/>
          <w:b w:val="0"/>
          <w:i w:val="0"/>
          <w:color w:val="1A1A1A"/>
          <w:sz w:val="21"/>
          <w:szCs w:val="21"/>
          <w:rtl/>
        </w:rPr>
        <w:t>• קטע תיקוני לסרטון M6 (60 שניות)</w:t>
      </w:r>
    </w:p>
    <w:p>
      <w:pPr>
        <w:bidi/>
        <w:spacing w:after="40"/>
        <w:ind w:right="340" w:left="0" w:firstLine="0"/>
        <w:jc w:val="right"/>
      </w:pPr>
      <w:r>
        <w:rPr>
          <w:rFonts w:ascii="Arial" w:hAnsi="Arial" w:cs="Arial"/>
          <w:b w:val="0"/>
          <w:i w:val="0"/>
          <w:color w:val="1A1A1A"/>
          <w:sz w:val="21"/>
          <w:szCs w:val="21"/>
          <w:rtl/>
        </w:rPr>
        <w:t>• הקשר סוכני JARVIS M7 (2 דק׳)</w:t>
      </w:r>
    </w:p>
    <w:p>
      <w:pPr>
        <w:bidi/>
        <w:spacing w:after="40"/>
        <w:ind w:right="340" w:left="0" w:firstLine="0"/>
        <w:jc w:val="right"/>
      </w:pPr>
      <w:r>
        <w:rPr>
          <w:rFonts w:ascii="Arial" w:hAnsi="Arial" w:cs="Arial"/>
          <w:b w:val="0"/>
          <w:i w:val="0"/>
          <w:color w:val="1A1A1A"/>
          <w:sz w:val="21"/>
          <w:szCs w:val="21"/>
          <w:rtl/>
        </w:rPr>
        <w:t>• סרטוני עמיתים M8 (3 × 90 שניות, הקלטת טלפון)</w:t>
      </w:r>
    </w:p>
    <w:p>
      <w:pPr>
        <w:bidi/>
        <w:spacing w:after="40"/>
        <w:ind w:right="340" w:left="0" w:firstLine="0"/>
        <w:jc w:val="right"/>
      </w:pPr>
      <w:r>
        <w:rPr>
          <w:rFonts w:ascii="Arial" w:hAnsi="Arial" w:cs="Arial"/>
          <w:b w:val="0"/>
          <w:i w:val="0"/>
          <w:color w:val="1A1A1A"/>
          <w:sz w:val="21"/>
          <w:szCs w:val="21"/>
          <w:rtl/>
        </w:rPr>
        <w:t>• סרטון חסות ניהולית (3-5 דק׳)</w:t>
      </w:r>
    </w:p>
    <w:p>
      <w:pPr>
        <w:bidi/>
        <w:spacing w:after="80" w:before="280"/>
        <w:jc w:val="right"/>
      </w:pPr>
      <w:r>
        <w:rPr>
          <w:rFonts w:ascii="Arial" w:hAnsi="Arial" w:cs="Arial"/>
          <w:b/>
          <w:i w:val="0"/>
          <w:color w:val="B31B1B"/>
          <w:sz w:val="26"/>
          <w:szCs w:val="26"/>
          <w:rtl/>
        </w:rPr>
        <w:t>ספרינט 4 — תשתית ונגישות (שבועות 8-12)</w:t>
      </w:r>
    </w:p>
    <w:p>
      <w:pPr>
        <w:bidi/>
        <w:spacing w:after="120"/>
        <w:jc w:val="right"/>
      </w:pPr>
      <w:r>
        <w:rPr>
          <w:rFonts w:ascii="Arial" w:hAnsi="Arial" w:cs="Arial"/>
          <w:b w:val="0"/>
          <w:i/>
          <w:color w:val="555555"/>
          <w:sz w:val="19"/>
          <w:szCs w:val="19"/>
          <w:rtl/>
        </w:rPr>
        <w:t>הגדרת LMS וחומרים משלימים.</w:t>
      </w:r>
    </w:p>
    <w:p>
      <w:pPr>
        <w:bidi/>
        <w:spacing w:after="40"/>
        <w:ind w:right="340" w:left="0" w:firstLine="0"/>
        <w:jc w:val="right"/>
      </w:pPr>
      <w:r>
        <w:rPr>
          <w:rFonts w:ascii="Arial" w:hAnsi="Arial" w:cs="Arial"/>
          <w:b w:val="0"/>
          <w:i w:val="0"/>
          <w:color w:val="1A1A1A"/>
          <w:sz w:val="21"/>
          <w:szCs w:val="21"/>
          <w:rtl/>
        </w:rPr>
        <w:t>• בוחן בתר-מקביל לאבחון M0 (10 פריטים)</w:t>
      </w:r>
    </w:p>
    <w:p>
      <w:pPr>
        <w:bidi/>
        <w:spacing w:after="40"/>
        <w:ind w:right="340" w:left="0" w:firstLine="0"/>
        <w:jc w:val="right"/>
      </w:pPr>
      <w:r>
        <w:rPr>
          <w:rFonts w:ascii="Arial" w:hAnsi="Arial" w:cs="Arial"/>
          <w:b w:val="0"/>
          <w:i w:val="0"/>
          <w:color w:val="1A1A1A"/>
          <w:sz w:val="21"/>
          <w:szCs w:val="21"/>
          <w:rtl/>
        </w:rPr>
        <w:t>• בוחן חזרה מרווחת D+7 — M3 ו-M6 (6 פריטים)</w:t>
      </w:r>
    </w:p>
    <w:p>
      <w:pPr>
        <w:bidi/>
        <w:spacing w:after="40"/>
        <w:ind w:right="340" w:left="0" w:firstLine="0"/>
        <w:jc w:val="right"/>
      </w:pPr>
      <w:r>
        <w:rPr>
          <w:rFonts w:ascii="Arial" w:hAnsi="Arial" w:cs="Arial"/>
          <w:b w:val="0"/>
          <w:i w:val="0"/>
          <w:color w:val="1A1A1A"/>
          <w:sz w:val="21"/>
          <w:szCs w:val="21"/>
          <w:rtl/>
        </w:rPr>
        <w:t>• בוחן חזרה מרווחת D+30 — M3 ו-M6 (6 פריטים)</w:t>
      </w:r>
    </w:p>
    <w:p>
      <w:pPr>
        <w:bidi/>
        <w:spacing w:after="40"/>
        <w:ind w:right="340" w:left="0" w:firstLine="0"/>
        <w:jc w:val="right"/>
      </w:pPr>
      <w:r>
        <w:rPr>
          <w:rFonts w:ascii="Arial" w:hAnsi="Arial" w:cs="Arial"/>
          <w:b w:val="0"/>
          <w:i w:val="0"/>
          <w:color w:val="1A1A1A"/>
          <w:sz w:val="21"/>
          <w:szCs w:val="21"/>
          <w:rtl/>
        </w:rPr>
        <w:t>• סקר פולס D+30 (2 פריטים: יישום + חסמים)</w:t>
      </w:r>
    </w:p>
    <w:p>
      <w:pPr>
        <w:bidi/>
        <w:spacing w:after="40"/>
        <w:ind w:right="340" w:left="0" w:firstLine="0"/>
        <w:jc w:val="right"/>
      </w:pPr>
      <w:r>
        <w:rPr>
          <w:rFonts w:ascii="Arial" w:hAnsi="Arial" w:cs="Arial"/>
          <w:b w:val="0"/>
          <w:i w:val="0"/>
          <w:color w:val="1A1A1A"/>
          <w:sz w:val="21"/>
          <w:szCs w:val="21"/>
          <w:rtl/>
        </w:rPr>
        <w:t>• ערכת תקשורת למנהלים (PDF + תבנית Teams)</w:t>
      </w:r>
    </w:p>
    <w:p>
      <w:pPr>
        <w:bidi/>
        <w:spacing w:after="40"/>
        <w:ind w:right="340" w:left="0" w:firstLine="0"/>
        <w:jc w:val="right"/>
      </w:pPr>
      <w:r>
        <w:rPr>
          <w:rFonts w:ascii="Arial" w:hAnsi="Arial" w:cs="Arial"/>
          <w:b w:val="0"/>
          <w:i w:val="0"/>
          <w:color w:val="1A1A1A"/>
          <w:sz w:val="21"/>
          <w:szCs w:val="21"/>
          <w:rtl/>
        </w:rPr>
        <w:t>• ניווט פרקים לסרטונים מעל 5 דקות (WebVTT)</w:t>
      </w:r>
    </w:p>
    <w:p>
      <w:pPr>
        <w:bidi/>
        <w:spacing w:after="40"/>
        <w:ind w:right="340" w:left="0" w:firstLine="0"/>
        <w:jc w:val="right"/>
      </w:pPr>
      <w:r>
        <w:rPr>
          <w:rFonts w:ascii="Arial" w:hAnsi="Arial" w:cs="Arial"/>
          <w:b w:val="0"/>
          <w:i w:val="0"/>
          <w:color w:val="1A1A1A"/>
          <w:sz w:val="21"/>
          <w:szCs w:val="21"/>
          <w:rtl/>
        </w:rPr>
        <w:t>• כתוביות עברית לכל 7 הסרטונים + תמלולים</w:t>
      </w:r>
    </w:p>
    <w:p>
      <w:pPr>
        <w:bidi/>
        <w:spacing w:after="40"/>
        <w:ind w:right="340" w:left="0" w:firstLine="0"/>
        <w:jc w:val="right"/>
      </w:pPr>
      <w:r>
        <w:rPr>
          <w:rFonts w:ascii="Arial" w:hAnsi="Arial" w:cs="Arial"/>
          <w:b w:val="0"/>
          <w:i w:val="0"/>
          <w:color w:val="1A1A1A"/>
          <w:sz w:val="21"/>
          <w:szCs w:val="21"/>
          <w:rtl/>
        </w:rPr>
        <w:t>• תרגום ערבי — M6 + M1 ראשון (8 שבועות)</w:t>
      </w:r>
    </w:p>
    <w:p>
      <w:pPr>
        <w:bidi/>
        <w:spacing w:after="40"/>
        <w:ind w:right="340" w:left="0" w:firstLine="0"/>
        <w:jc w:val="right"/>
      </w:pPr>
      <w:r>
        <w:rPr>
          <w:rFonts w:ascii="Arial" w:hAnsi="Arial" w:cs="Arial"/>
          <w:b w:val="0"/>
          <w:i w:val="0"/>
          <w:color w:val="1A1A1A"/>
          <w:sz w:val="21"/>
          <w:szCs w:val="21"/>
          <w:rtl/>
        </w:rPr>
        <w:t>• גלריית הנחיות (15-20 הנחיות RICE לפי תפקיד)</w:t>
      </w:r>
    </w:p>
    <w:p>
      <w:pPr>
        <w:bidi/>
        <w:spacing w:after="40"/>
        <w:ind w:right="340" w:left="0" w:firstLine="0"/>
        <w:jc w:val="right"/>
      </w:pPr>
      <w:r>
        <w:rPr>
          <w:rFonts w:ascii="Arial" w:hAnsi="Arial" w:cs="Arial"/>
          <w:b w:val="0"/>
          <w:i w:val="0"/>
          <w:color w:val="1A1A1A"/>
          <w:sz w:val="21"/>
          <w:szCs w:val="21"/>
          <w:rtl/>
        </w:rPr>
        <w:t>• הערכת מעבר xAPI ותכנון תקציב</w:t>
      </w:r>
    </w:p>
    <w:p>
      <w:pPr>
        <w:bidi/>
        <w:spacing w:after="80" w:before="280"/>
        <w:jc w:val="right"/>
      </w:pPr>
      <w:r>
        <w:rPr>
          <w:rFonts w:ascii="Arial" w:hAnsi="Arial" w:cs="Arial"/>
          <w:b/>
          <w:i w:val="0"/>
          <w:color w:val="B31B1B"/>
          <w:sz w:val="26"/>
          <w:szCs w:val="26"/>
          <w:rtl/>
        </w:rPr>
        <w:t>ספרינט 5 — מערכת-אקולוגית לאחר ההשקה (שבוע 10+, שוטף)</w:t>
      </w:r>
    </w:p>
    <w:p>
      <w:pPr>
        <w:bidi/>
        <w:spacing w:after="120"/>
        <w:jc w:val="right"/>
      </w:pPr>
      <w:r>
        <w:rPr>
          <w:rFonts w:ascii="Arial" w:hAnsi="Arial" w:cs="Arial"/>
          <w:b w:val="0"/>
          <w:i/>
          <w:color w:val="555555"/>
          <w:sz w:val="19"/>
          <w:szCs w:val="19"/>
          <w:rtl/>
        </w:rPr>
        <w:t>תמיכה מתמשכת לאחר הפעלת הקורס.</w:t>
      </w:r>
    </w:p>
    <w:p>
      <w:pPr>
        <w:bidi/>
        <w:spacing w:after="40"/>
        <w:ind w:right="340" w:left="0" w:firstLine="0"/>
        <w:jc w:val="right"/>
      </w:pPr>
      <w:r>
        <w:rPr>
          <w:rFonts w:ascii="Arial" w:hAnsi="Arial" w:cs="Arial"/>
          <w:b w:val="0"/>
          <w:i w:val="0"/>
          <w:color w:val="1A1A1A"/>
          <w:sz w:val="21"/>
          <w:szCs w:val="21"/>
          <w:rtl/>
        </w:rPr>
        <w:t>• הפעל רשת AI Champions להצטרפות מרצון (ערוץ Teams + עיכול חודשי)</w:t>
      </w:r>
    </w:p>
    <w:p>
      <w:pPr>
        <w:bidi/>
        <w:spacing w:after="40"/>
        <w:ind w:right="340" w:left="0" w:firstLine="0"/>
        <w:jc w:val="right"/>
      </w:pPr>
      <w:r>
        <w:rPr>
          <w:rFonts w:ascii="Arial" w:hAnsi="Arial" w:cs="Arial"/>
          <w:b w:val="0"/>
          <w:i w:val="0"/>
          <w:color w:val="1A1A1A"/>
          <w:sz w:val="21"/>
          <w:szCs w:val="21"/>
          <w:rtl/>
        </w:rPr>
        <w:t>• בנה Living Resource Hub בינטראנט (כרטיסית כלים, גלריית RICE, מדריך סיווג)</w:t>
      </w:r>
    </w:p>
    <w:p>
      <w:pPr>
        <w:bidi/>
        <w:spacing w:after="40"/>
        <w:ind w:right="340" w:left="0" w:firstLine="0"/>
        <w:jc w:val="right"/>
      </w:pPr>
      <w:r>
        <w:rPr>
          <w:rFonts w:ascii="Arial" w:hAnsi="Arial" w:cs="Arial"/>
          <w:b w:val="0"/>
          <w:i w:val="0"/>
          <w:color w:val="1A1A1A"/>
          <w:sz w:val="21"/>
          <w:szCs w:val="21"/>
          <w:rtl/>
        </w:rPr>
        <w:t>• שלב LMS–מערכת HR (סנכרון יכולת, דגל דרישת קליטה)</w:t>
      </w:r>
    </w:p>
    <w:p>
      <w:pPr>
        <w:bidi/>
        <w:spacing w:after="40"/>
        <w:ind w:right="340" w:left="0" w:firstLine="0"/>
        <w:jc w:val="right"/>
      </w:pPr>
      <w:r>
        <w:rPr>
          <w:rFonts w:ascii="Arial" w:hAnsi="Arial" w:cs="Arial"/>
          <w:b w:val="0"/>
          <w:i w:val="0"/>
          <w:color w:val="1A1A1A"/>
          <w:sz w:val="21"/>
          <w:szCs w:val="21"/>
          <w:rtl/>
        </w:rPr>
        <w:t>• פרסם מסך יציאה M8 עם מסגור "רמה 1" והפנייה לנתיב "רמה 2"</w:t>
      </w:r>
    </w:p>
    <w:p>
      <w:pPr>
        <w:bidi/>
        <w:spacing w:after="40"/>
        <w:ind w:right="340" w:left="0" w:firstLine="0"/>
        <w:jc w:val="right"/>
      </w:pPr>
      <w:r>
        <w:rPr>
          <w:rFonts w:ascii="Arial" w:hAnsi="Arial" w:cs="Arial"/>
          <w:b w:val="0"/>
          <w:i w:val="0"/>
          <w:color w:val="1A1A1A"/>
          <w:sz w:val="21"/>
          <w:szCs w:val="21"/>
          <w:rtl/>
        </w:rPr>
        <w:t>• נסח מסגרת יכולת AI 4-רמות</w:t>
      </w:r>
    </w:p>
    <w:p>
      <w:pPr>
        <w:bidi/>
        <w:spacing w:after="40"/>
        <w:ind w:right="340" w:left="0" w:firstLine="0"/>
        <w:jc w:val="right"/>
      </w:pPr>
      <w:r>
        <w:rPr>
          <w:rFonts w:ascii="Arial" w:hAnsi="Arial" w:cs="Arial"/>
          <w:b w:val="0"/>
          <w:i w:val="0"/>
          <w:color w:val="1A1A1A"/>
          <w:sz w:val="21"/>
          <w:szCs w:val="21"/>
          <w:rtl/>
        </w:rPr>
        <w:t>• הגדר טריגר הסמכה מחדש ב-LMS (18 חודשים)</w:t>
      </w:r>
    </w:p>
    <w:p>
      <w:pPr>
        <w:bidi/>
        <w:spacing w:after="40"/>
        <w:ind w:right="340" w:left="0" w:firstLine="0"/>
        <w:jc w:val="right"/>
      </w:pPr>
      <w:r>
        <w:rPr>
          <w:rFonts w:ascii="Arial" w:hAnsi="Arial" w:cs="Arial"/>
          <w:b w:val="0"/>
          <w:i w:val="0"/>
          <w:color w:val="1A1A1A"/>
          <w:sz w:val="21"/>
          <w:szCs w:val="21"/>
          <w:rtl/>
        </w:rPr>
        <w:t>• הגדר הנפקת תג דיגיטלי ושילוב Open Badges</w:t>
      </w:r>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11. ארכיטקטורת ההסמכה</w:t>
      </w:r>
    </w:p>
    <w:p>
      <w:pPr>
        <w:bidi/>
        <w:spacing w:after="80"/>
        <w:jc w:val="right"/>
      </w:pPr>
      <w:r>
        <w:rPr>
          <w:rFonts w:ascii="Arial" w:hAnsi="Arial" w:cs="Arial"/>
          <w:b w:val="0"/>
          <w:i w:val="0"/>
          <w:color w:val="1A1A1A"/>
          <w:sz w:val="21"/>
          <w:szCs w:val="21"/>
          <w:rtl/>
        </w:rPr>
        <w:t>הסעיפים הקודמים משפרים את הקורס כחוויית למידה. סעיף זה עוסק במה שהופך אותו להסמכה — טענה ארגונית ניתנת לאימות שעובד הדגים רמה מינימלית של אוריינות AI. ללא שכבה זו, עובד שלחץ על כל מסך במהירות כפולה מקבל את אותה תעודה כמי שנעסק לעומק. זה לא הסמכת יכולת.</w:t>
      </w:r>
    </w:p>
    <w:p>
      <w:pPr>
        <w:bidi/>
        <w:spacing w:after="80" w:before="280"/>
        <w:jc w:val="right"/>
      </w:pPr>
      <w:r>
        <w:rPr>
          <w:rFonts w:ascii="Arial" w:hAnsi="Arial" w:cs="Arial"/>
          <w:b/>
          <w:i w:val="0"/>
          <w:color w:val="B31B1B"/>
          <w:sz w:val="26"/>
          <w:szCs w:val="26"/>
          <w:rtl/>
        </w:rPr>
        <w:t>11.1 — מה "מוסמך" אומר: תקנים מינימליים</w:t>
      </w:r>
    </w:p>
    <w:tbl>
      <w:tblPr>
        <w:tblStyle w:val="TableGrid"/>
        <w:tblW w:type="auto" w:w="0"/>
        <w:jc w:val="left"/>
        <w:tblLook w:firstColumn="1" w:firstRow="1" w:lastColumn="0" w:lastRow="0" w:noHBand="0" w:noVBand="1" w:val="04A0"/>
        <w:bidiVisual/>
      </w:tblPr>
      <w:tblGrid>
        <w:gridCol w:w="3024"/>
        <w:gridCol w:w="3024"/>
        <w:gridCol w:w="3024"/>
      </w:tblGrid>
      <w:tr>
        <w:tc>
          <w:tcPr>
            <w:tcW w:type="dxa" w:w="2835"/>
            <w:shd w:val="clear" w:color="auto" w:fill="C0392B"/>
            <w:vAlign w:val="center"/>
          </w:tcPr>
          <w:p>
            <w:pPr>
              <w:bidi/>
              <w:spacing w:after="40" w:before="40"/>
              <w:jc w:val="right"/>
            </w:pPr>
            <w:r>
              <w:rPr>
                <w:rFonts w:ascii="Arial" w:hAnsi="Arial" w:cs="Arial"/>
                <w:b/>
                <w:i w:val="0"/>
                <w:color w:val="FFFFFF"/>
                <w:sz w:val="19"/>
                <w:szCs w:val="19"/>
                <w:rtl/>
              </w:rPr>
              <w:t>דרישה</w:t>
            </w:r>
          </w:p>
        </w:tc>
        <w:tc>
          <w:tcPr>
            <w:tcW w:type="dxa" w:w="2835"/>
            <w:shd w:val="clear" w:color="auto" w:fill="C0392B"/>
            <w:vAlign w:val="center"/>
          </w:tcPr>
          <w:p>
            <w:pPr>
              <w:bidi/>
              <w:spacing w:after="40" w:before="40"/>
              <w:jc w:val="right"/>
            </w:pPr>
            <w:r>
              <w:rPr>
                <w:rFonts w:ascii="Arial" w:hAnsi="Arial" w:cs="Arial"/>
                <w:b/>
                <w:i w:val="0"/>
                <w:color w:val="FFFFFF"/>
                <w:sz w:val="19"/>
                <w:szCs w:val="19"/>
                <w:rtl/>
              </w:rPr>
              <w:t>תקן</w:t>
            </w:r>
          </w:p>
        </w:tc>
        <w:tc>
          <w:tcPr>
            <w:tcW w:type="dxa" w:w="3969"/>
            <w:shd w:val="clear" w:color="auto" w:fill="C0392B"/>
            <w:vAlign w:val="center"/>
          </w:tcPr>
          <w:p>
            <w:pPr>
              <w:bidi/>
              <w:spacing w:after="40" w:before="40"/>
              <w:jc w:val="right"/>
            </w:pPr>
            <w:r>
              <w:rPr>
                <w:rFonts w:ascii="Arial" w:hAnsi="Arial" w:cs="Arial"/>
                <w:b/>
                <w:i w:val="0"/>
                <w:color w:val="FFFFFF"/>
                <w:sz w:val="19"/>
                <w:szCs w:val="19"/>
                <w:rtl/>
              </w:rPr>
              <w:t>נימוק</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השלם את כל המודולים החובה</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M0, M3, M6, M8 — תמיד; M1 ו-M2 לפי מסלול</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מוודא שכל עובד נחשף לתוכן הליבה של אבטחה והנחיה</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עבור בבוחן הסמכה</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≥70% בבוחן בתר-מקביל של 10 פריטים</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סף משמעותי לרמה בסיסית</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השלם פרויקט גמר M8</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מסלול Bino או גיבוי מונחה-עצמית — שניהם ספרים</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תרגיל הסינתזה מדגים אינטגרציה, לא רק היזכרות</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מקסימום ניסיונות בבוחן</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3 ניסיונות לפני פניה לסשן מוּנחה L&amp;D</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תומך בלמידה מבלי ליצור לולאת עונשין</w:t>
            </w:r>
          </w:p>
        </w:tc>
      </w:tr>
    </w:tbl>
    <w:p/>
    <w:p>
      <w:pPr>
        <w:bidi/>
        <w:spacing w:after="80" w:before="280"/>
        <w:jc w:val="right"/>
      </w:pPr>
      <w:r>
        <w:rPr>
          <w:rFonts w:ascii="Arial" w:hAnsi="Arial" w:cs="Arial"/>
          <w:b/>
          <w:i w:val="0"/>
          <w:color w:val="B31B1B"/>
          <w:sz w:val="26"/>
          <w:szCs w:val="26"/>
          <w:rtl/>
        </w:rPr>
        <w:t>11.2 — תג הסמכה דיגיטלי (Open Badges)</w:t>
      </w:r>
    </w:p>
    <w:p>
      <w:pPr>
        <w:bidi/>
        <w:spacing w:after="40"/>
        <w:ind w:right="340" w:left="0" w:firstLine="0"/>
        <w:jc w:val="right"/>
      </w:pPr>
      <w:r>
        <w:rPr>
          <w:rFonts w:ascii="Arial" w:hAnsi="Arial" w:cs="Arial"/>
          <w:b w:val="0"/>
          <w:i w:val="0"/>
          <w:color w:val="1A1A1A"/>
          <w:sz w:val="21"/>
          <w:szCs w:val="21"/>
          <w:rtl/>
        </w:rPr>
        <w:t>• שם העובד ותאריך ההסמכה</w:t>
      </w:r>
    </w:p>
    <w:p>
      <w:pPr>
        <w:bidi/>
        <w:spacing w:after="40"/>
        <w:ind w:right="340" w:left="0" w:firstLine="0"/>
        <w:jc w:val="right"/>
      </w:pPr>
      <w:r>
        <w:rPr>
          <w:rFonts w:ascii="Arial" w:hAnsi="Arial" w:cs="Arial"/>
          <w:b w:val="0"/>
          <w:i w:val="0"/>
          <w:color w:val="1A1A1A"/>
          <w:sz w:val="21"/>
          <w:szCs w:val="21"/>
          <w:rtl/>
        </w:rPr>
        <w:t>• מנפיק: האקדמיה הפנימית — בנק הפועלים</w:t>
      </w:r>
    </w:p>
    <w:p>
      <w:pPr>
        <w:bidi/>
        <w:spacing w:after="40"/>
        <w:ind w:right="340" w:left="0" w:firstLine="0"/>
        <w:jc w:val="right"/>
      </w:pPr>
      <w:r>
        <w:rPr>
          <w:rFonts w:ascii="Arial" w:hAnsi="Arial" w:cs="Arial"/>
          <w:b w:val="0"/>
          <w:i w:val="0"/>
          <w:color w:val="1A1A1A"/>
          <w:sz w:val="21"/>
          <w:szCs w:val="21"/>
          <w:rtl/>
        </w:rPr>
        <w:t>• רמת יכולת: "יסודות AI — אוריינות AI רמה 1"</w:t>
      </w:r>
    </w:p>
    <w:p>
      <w:pPr>
        <w:bidi/>
        <w:spacing w:after="40"/>
        <w:ind w:right="340" w:left="0" w:firstLine="0"/>
        <w:jc w:val="right"/>
      </w:pPr>
      <w:r>
        <w:rPr>
          <w:rFonts w:ascii="Arial" w:hAnsi="Arial" w:cs="Arial"/>
          <w:b w:val="0"/>
          <w:i w:val="0"/>
          <w:color w:val="1A1A1A"/>
          <w:sz w:val="21"/>
          <w:szCs w:val="21"/>
          <w:rtl/>
        </w:rPr>
        <w:t>• מיומנויות הנטענות: הנדסת הנחיות · שימוש אחראי ב-AI · אבטחת נתונים · בחירת כלים</w:t>
      </w:r>
    </w:p>
    <w:p>
      <w:pPr>
        <w:bidi/>
        <w:spacing w:after="40"/>
        <w:ind w:right="340" w:left="0" w:firstLine="0"/>
        <w:jc w:val="right"/>
      </w:pPr>
      <w:r>
        <w:rPr>
          <w:rFonts w:ascii="Arial" w:hAnsi="Arial" w:cs="Arial"/>
          <w:b w:val="0"/>
          <w:i w:val="0"/>
          <w:color w:val="1A1A1A"/>
          <w:sz w:val="21"/>
          <w:szCs w:val="21"/>
          <w:rtl/>
        </w:rPr>
        <w:t>• קישור אימות — כל מנהל או שותף HR יכול לאמת אותנטיות</w:t>
      </w:r>
    </w:p>
    <w:p>
      <w:pPr>
        <w:bidi/>
        <w:spacing w:after="40"/>
        <w:ind w:right="340" w:left="0" w:firstLine="0"/>
        <w:jc w:val="right"/>
      </w:pPr>
      <w:r>
        <w:rPr>
          <w:rFonts w:ascii="Arial" w:hAnsi="Arial" w:cs="Arial"/>
          <w:b w:val="0"/>
          <w:i w:val="0"/>
          <w:color w:val="1A1A1A"/>
          <w:sz w:val="21"/>
          <w:szCs w:val="21"/>
          <w:rtl/>
        </w:rPr>
        <w:t>• תאריך פקיעה: 18 חודשים ממועד ההנפקה</w:t>
      </w:r>
    </w:p>
    <w:p>
      <w:pPr>
        <w:bidi/>
        <w:spacing w:after="40"/>
        <w:ind w:right="340" w:left="0" w:firstLine="0"/>
        <w:jc w:val="right"/>
      </w:pPr>
      <w:r>
        <w:rPr>
          <w:rFonts w:ascii="Arial" w:hAnsi="Arial" w:cs="Arial"/>
          <w:b w:val="0"/>
          <w:i w:val="0"/>
          <w:color w:val="1A1A1A"/>
          <w:sz w:val="21"/>
          <w:szCs w:val="21"/>
          <w:rtl/>
        </w:rPr>
        <w:t>• גלוי ב: פרופיל LMS, רשומת יכולת HR, לוח בקרת מנהלים</w:t>
      </w:r>
    </w:p>
    <w:p>
      <w:pPr>
        <w:bidi/>
        <w:spacing w:after="80" w:before="280"/>
        <w:jc w:val="right"/>
      </w:pPr>
      <w:r>
        <w:rPr>
          <w:rFonts w:ascii="Arial" w:hAnsi="Arial" w:cs="Arial"/>
          <w:b/>
          <w:i w:val="0"/>
          <w:color w:val="B31B1B"/>
          <w:sz w:val="26"/>
          <w:szCs w:val="26"/>
          <w:rtl/>
        </w:rPr>
        <w:t>11.3 — מחזור הסמכה מחדש</w:t>
      </w:r>
    </w:p>
    <w:tbl>
      <w:tblPr>
        <w:tblStyle w:val="TableGrid"/>
        <w:tblW w:type="auto" w:w="0"/>
        <w:jc w:val="left"/>
        <w:tblLook w:firstColumn="1" w:firstRow="1" w:lastColumn="0" w:lastRow="0" w:noHBand="0" w:noVBand="1" w:val="04A0"/>
        <w:bidiVisual/>
      </w:tblPr>
      <w:tblGrid>
        <w:gridCol w:w="4536"/>
        <w:gridCol w:w="4536"/>
      </w:tblGrid>
      <w:tr>
        <w:tc>
          <w:tcPr>
            <w:tcW w:type="dxa" w:w="3402"/>
            <w:shd w:val="clear" w:color="auto" w:fill="C0392B"/>
            <w:vAlign w:val="center"/>
          </w:tcPr>
          <w:p>
            <w:pPr>
              <w:bidi/>
              <w:spacing w:after="40" w:before="40"/>
              <w:jc w:val="right"/>
            </w:pPr>
            <w:r>
              <w:rPr>
                <w:rFonts w:ascii="Arial" w:hAnsi="Arial" w:cs="Arial"/>
                <w:b/>
                <w:i w:val="0"/>
                <w:color w:val="FFFFFF"/>
                <w:sz w:val="19"/>
                <w:szCs w:val="19"/>
                <w:rtl/>
              </w:rPr>
              <w:t>פרמטר</w:t>
            </w:r>
          </w:p>
        </w:tc>
        <w:tc>
          <w:tcPr>
            <w:tcW w:type="dxa" w:w="6236"/>
            <w:shd w:val="clear" w:color="auto" w:fill="C0392B"/>
            <w:vAlign w:val="center"/>
          </w:tcPr>
          <w:p>
            <w:pPr>
              <w:bidi/>
              <w:spacing w:after="40" w:before="40"/>
              <w:jc w:val="right"/>
            </w:pPr>
            <w:r>
              <w:rPr>
                <w:rFonts w:ascii="Arial" w:hAnsi="Arial" w:cs="Arial"/>
                <w:b/>
                <w:i w:val="0"/>
                <w:color w:val="FFFFFF"/>
                <w:sz w:val="19"/>
                <w:szCs w:val="19"/>
                <w:rtl/>
              </w:rPr>
              <w:t>המלצה</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תוקף הסמכה</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18 חודשים</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הודעת הסמכה מחדש</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2 חודשים לפני הפקיעה (אוטומטי מ-LMS)</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מסלול הסמכה מחדש</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עדכון ממוקד של 20 דקות — לא הקורס המלא מחדש</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תוכן</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כלים חדשים, שינויי מדיניות, בוחן מרוענן (ממדים זהים, פריטים חדשים)</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טריגר חוץ-מחזורי</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שינוי גדול בפלטפורמת AI של הבנק, JARVIS, או מדיניות אבטחה</w:t>
            </w:r>
          </w:p>
        </w:tc>
      </w:tr>
    </w:tbl>
    <w:p/>
    <w:p>
      <w:pPr>
        <w:bidi/>
        <w:spacing w:after="80" w:before="280"/>
        <w:jc w:val="right"/>
      </w:pPr>
      <w:r>
        <w:rPr>
          <w:rFonts w:ascii="Arial" w:hAnsi="Arial" w:cs="Arial"/>
          <w:b/>
          <w:i w:val="0"/>
          <w:color w:val="B31B1B"/>
          <w:sz w:val="26"/>
          <w:szCs w:val="26"/>
          <w:rtl/>
        </w:rPr>
        <w:t>11.4 — שילוב HR ומערכת כישרונות</w:t>
      </w:r>
    </w:p>
    <w:p>
      <w:pPr>
        <w:bidi/>
        <w:spacing w:after="40"/>
        <w:ind w:right="340" w:left="0" w:firstLine="0"/>
        <w:jc w:val="right"/>
      </w:pPr>
      <w:r>
        <w:rPr>
          <w:rFonts w:ascii="Arial" w:hAnsi="Arial" w:cs="Arial"/>
          <w:b w:val="0"/>
          <w:i w:val="0"/>
          <w:color w:val="1A1A1A"/>
          <w:sz w:val="21"/>
          <w:szCs w:val="21"/>
          <w:rtl/>
        </w:rPr>
        <w:t>• שלב נתוני LMS עם מערכת ה-HR לרישום "אוריינות AI רמה 1" כיכולת מאומתת</w:t>
      </w:r>
    </w:p>
    <w:p>
      <w:pPr>
        <w:bidi/>
        <w:spacing w:after="40"/>
        <w:ind w:right="340" w:left="0" w:firstLine="0"/>
        <w:jc w:val="right"/>
      </w:pPr>
      <w:r>
        <w:rPr>
          <w:rFonts w:ascii="Arial" w:hAnsi="Arial" w:cs="Arial"/>
          <w:b w:val="0"/>
          <w:i w:val="0"/>
          <w:color w:val="1A1A1A"/>
          <w:sz w:val="21"/>
          <w:szCs w:val="21"/>
          <w:rtl/>
        </w:rPr>
        <w:t>• כלול בדרישות קליטת עובד חדש: השלמה בתוך 30 יום ממועד הפתיחה</w:t>
      </w:r>
    </w:p>
    <w:p>
      <w:pPr>
        <w:bidi/>
        <w:spacing w:after="40"/>
        <w:ind w:right="340" w:left="0" w:firstLine="0"/>
        <w:jc w:val="right"/>
      </w:pPr>
      <w:r>
        <w:rPr>
          <w:rFonts w:ascii="Arial" w:hAnsi="Arial" w:cs="Arial"/>
          <w:b w:val="0"/>
          <w:i w:val="0"/>
          <w:color w:val="1A1A1A"/>
          <w:sz w:val="21"/>
          <w:szCs w:val="21"/>
          <w:rtl/>
        </w:rPr>
        <w:t>• הפוך לגלוי בשיחות הערכת ביצועים כנקודת ביקורת פיתוח</w:t>
      </w:r>
    </w:p>
    <w:p>
      <w:pPr>
        <w:bidi/>
        <w:spacing w:after="40"/>
        <w:ind w:right="340" w:left="0" w:firstLine="0"/>
        <w:jc w:val="right"/>
      </w:pPr>
      <w:r>
        <w:rPr>
          <w:rFonts w:ascii="Arial" w:hAnsi="Arial" w:cs="Arial"/>
          <w:b w:val="0"/>
          <w:i w:val="0"/>
          <w:color w:val="1A1A1A"/>
          <w:sz w:val="21"/>
          <w:szCs w:val="21"/>
          <w:rtl/>
        </w:rPr>
        <w:t>• דיווח לL&amp;D, שותפי HR ומנהלי מחלקות על שיעורי השלמה לפי פונקציה ודרגה</w:t>
      </w:r>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12. תוכנית הכשרת מנהלים</w:t>
      </w:r>
    </w:p>
    <w:p>
      <w:pPr>
        <w:bidi/>
        <w:spacing w:after="80"/>
        <w:jc w:val="right"/>
      </w:pPr>
      <w:r>
        <w:rPr>
          <w:rFonts w:ascii="Arial" w:hAnsi="Arial" w:cs="Arial"/>
          <w:b w:val="0"/>
          <w:i w:val="0"/>
          <w:color w:val="1A1A1A"/>
          <w:sz w:val="21"/>
          <w:szCs w:val="21"/>
          <w:rtl/>
        </w:rPr>
        <w:t>המנבא הבודד הגבוה ביותר ליישום על-המשרה של הכשרה הוא תמיכת המנהל. כשמנהלים לא יודעים מה הצוות שלהם למד, לא מחזקים זאת, ולא יוצרים הזדמנויות ליישום — ההעברה מתקרבת לאפס, ללא תלות באיכות הקורס. עבור הסמכה בנקאית חובה, הכשרת מנהלים אינה אופציונלית.</w:t>
      </w:r>
    </w:p>
    <w:p>
      <w:pPr>
        <w:bidi/>
        <w:spacing w:after="80" w:before="280"/>
        <w:jc w:val="right"/>
      </w:pPr>
      <w:r>
        <w:rPr>
          <w:rFonts w:ascii="Arial" w:hAnsi="Arial" w:cs="Arial"/>
          <w:b/>
          <w:i w:val="0"/>
          <w:color w:val="B31B1B"/>
          <w:sz w:val="26"/>
          <w:szCs w:val="26"/>
          <w:rtl/>
        </w:rPr>
        <w:t>12.1 — חוברת קדם-הסמכה למנהלים</w:t>
      </w:r>
    </w:p>
    <w:p>
      <w:pPr>
        <w:bidi/>
        <w:spacing w:after="80"/>
        <w:jc w:val="right"/>
      </w:pPr>
      <w:r>
        <w:rPr>
          <w:rFonts w:ascii="Arial" w:hAnsi="Arial" w:cs="Arial"/>
          <w:b w:val="0"/>
          <w:i w:val="0"/>
          <w:color w:val="1A1A1A"/>
          <w:sz w:val="21"/>
          <w:szCs w:val="21"/>
          <w:rtl/>
        </w:rPr>
        <w:t>לפני שהצוות שלהם מוקצה לקורס, כל מנהל מקבל PDF בן 2 עמודים המכיל:</w:t>
      </w:r>
    </w:p>
    <w:p>
      <w:pPr>
        <w:bidi/>
        <w:spacing w:after="40"/>
        <w:ind w:right="340" w:left="0" w:firstLine="0"/>
        <w:jc w:val="right"/>
      </w:pPr>
      <w:r>
        <w:rPr>
          <w:rFonts w:ascii="Arial" w:hAnsi="Arial" w:cs="Arial"/>
          <w:b w:val="0"/>
          <w:i w:val="0"/>
          <w:color w:val="1A1A1A"/>
          <w:sz w:val="21"/>
          <w:szCs w:val="21"/>
          <w:rtl/>
        </w:rPr>
        <w:t>• מה הקורס מכסה ומה עובדים יוכלו לעשות לאחר השלמתו</w:t>
      </w:r>
    </w:p>
    <w:p>
      <w:pPr>
        <w:bidi/>
        <w:spacing w:after="40"/>
        <w:ind w:right="340" w:left="0" w:firstLine="0"/>
        <w:jc w:val="right"/>
      </w:pPr>
      <w:r>
        <w:rPr>
          <w:rFonts w:ascii="Arial" w:hAnsi="Arial" w:cs="Arial"/>
          <w:b w:val="0"/>
          <w:i w:val="0"/>
          <w:color w:val="1A1A1A"/>
          <w:sz w:val="21"/>
          <w:szCs w:val="21"/>
          <w:rtl/>
        </w:rPr>
        <w:t>• חמשת ההתנהגויות הספציפיות בעבודה שההסמכה מטרתה לאפשר</w:t>
      </w:r>
    </w:p>
    <w:p>
      <w:pPr>
        <w:bidi/>
        <w:spacing w:after="40"/>
        <w:ind w:right="340" w:left="0" w:firstLine="0"/>
        <w:jc w:val="right"/>
      </w:pPr>
      <w:r>
        <w:rPr>
          <w:rFonts w:ascii="Arial" w:hAnsi="Arial" w:cs="Arial"/>
          <w:b w:val="0"/>
          <w:i w:val="0"/>
          <w:color w:val="1A1A1A"/>
          <w:sz w:val="21"/>
          <w:szCs w:val="21"/>
          <w:rtl/>
        </w:rPr>
        <w:t>• אג׳נדה לפגישת צוות מוצעת של 30 דקות להצגת מדוע אוריינות AI חשובה</w:t>
      </w:r>
    </w:p>
    <w:p>
      <w:pPr>
        <w:bidi/>
        <w:spacing w:after="40"/>
        <w:ind w:right="340" w:left="0" w:firstLine="0"/>
        <w:jc w:val="right"/>
      </w:pPr>
      <w:r>
        <w:rPr>
          <w:rFonts w:ascii="Arial" w:hAnsi="Arial" w:cs="Arial"/>
          <w:b w:val="0"/>
          <w:i w:val="0"/>
          <w:color w:val="1A1A1A"/>
          <w:sz w:val="21"/>
          <w:szCs w:val="21"/>
          <w:rtl/>
        </w:rPr>
        <w:t>• סיכום בשפה פשוטה של מה ישתנה: JARVIS מול Copilot, RICE בפועל, סיווג נתונים</w:t>
      </w:r>
    </w:p>
    <w:p>
      <w:pPr>
        <w:bidi/>
        <w:spacing w:after="80" w:before="280"/>
        <w:jc w:val="right"/>
      </w:pPr>
      <w:r>
        <w:rPr>
          <w:rFonts w:ascii="Arial" w:hAnsi="Arial" w:cs="Arial"/>
          <w:b/>
          <w:i w:val="0"/>
          <w:color w:val="B31B1B"/>
          <w:sz w:val="26"/>
          <w:szCs w:val="26"/>
          <w:rtl/>
        </w:rPr>
        <w:t>12.2 — לוח בקרת צוות LMS</w:t>
      </w:r>
    </w:p>
    <w:tbl>
      <w:tblPr>
        <w:tblStyle w:val="TableGrid"/>
        <w:tblW w:type="auto" w:w="0"/>
        <w:jc w:val="left"/>
        <w:tblLook w:firstColumn="1" w:firstRow="1" w:lastColumn="0" w:lastRow="0" w:noHBand="0" w:noVBand="1" w:val="04A0"/>
        <w:bidiVisual/>
      </w:tblPr>
      <w:tblGrid>
        <w:gridCol w:w="4536"/>
        <w:gridCol w:w="4536"/>
      </w:tblGrid>
      <w:tr>
        <w:tc>
          <w:tcPr>
            <w:tcW w:type="dxa" w:w="3402"/>
            <w:shd w:val="clear" w:color="auto" w:fill="C0392B"/>
            <w:vAlign w:val="center"/>
          </w:tcPr>
          <w:p>
            <w:pPr>
              <w:bidi/>
              <w:spacing w:after="40" w:before="40"/>
              <w:jc w:val="right"/>
            </w:pPr>
            <w:r>
              <w:rPr>
                <w:rFonts w:ascii="Arial" w:hAnsi="Arial" w:cs="Arial"/>
                <w:b/>
                <w:i w:val="0"/>
                <w:color w:val="FFFFFF"/>
                <w:sz w:val="19"/>
                <w:szCs w:val="19"/>
                <w:rtl/>
              </w:rPr>
              <w:t>אלמנט</w:t>
            </w:r>
          </w:p>
        </w:tc>
        <w:tc>
          <w:tcPr>
            <w:tcW w:type="dxa" w:w="6236"/>
            <w:shd w:val="clear" w:color="auto" w:fill="C0392B"/>
            <w:vAlign w:val="center"/>
          </w:tcPr>
          <w:p>
            <w:pPr>
              <w:bidi/>
              <w:spacing w:after="40" w:before="40"/>
              <w:jc w:val="right"/>
            </w:pPr>
            <w:r>
              <w:rPr>
                <w:rFonts w:ascii="Arial" w:hAnsi="Arial" w:cs="Arial"/>
                <w:b/>
                <w:i w:val="0"/>
                <w:color w:val="FFFFFF"/>
                <w:sz w:val="19"/>
                <w:szCs w:val="19"/>
                <w:rtl/>
              </w:rPr>
              <w:t>פירוט</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שיעור השלמת הצוות</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אחוז מדווחים ישירים שהשלימו הסמכה</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התקדמות ברמת מודול</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אילו מודולים כל עובד השלים</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ציוני בוחן הסמכה</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ציון בבוחן הבתר (לא בבחנות המודול)</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רווח ידע קדם/בתר</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דלתא בין אבחון M0 לבוחן הבתר</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דגל בסיכון</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לא התחיל אחרי שבועיים, או נכשל בבוחן פעמיים</w:t>
            </w:r>
          </w:p>
        </w:tc>
      </w:tr>
    </w:tbl>
    <w:p/>
    <w:p>
      <w:pPr>
        <w:bidi/>
        <w:spacing w:after="120"/>
        <w:jc w:val="right"/>
      </w:pPr>
      <w:r>
        <w:rPr>
          <w:rFonts w:ascii="Arial" w:hAnsi="Arial" w:cs="Arial"/>
          <w:b w:val="0"/>
          <w:i/>
          <w:color w:val="555555"/>
          <w:sz w:val="19"/>
          <w:szCs w:val="19"/>
          <w:rtl/>
        </w:rPr>
        <w:t>סיכום שבועי אוטומטי נשלח למנהלים בכל שבוע במהלך חלון הפריסה.</w:t>
      </w:r>
    </w:p>
    <w:p>
      <w:pPr>
        <w:bidi/>
        <w:spacing w:after="80" w:before="280"/>
        <w:jc w:val="right"/>
      </w:pPr>
      <w:r>
        <w:rPr>
          <w:rFonts w:ascii="Arial" w:hAnsi="Arial" w:cs="Arial"/>
          <w:b/>
          <w:i w:val="0"/>
          <w:color w:val="B31B1B"/>
          <w:sz w:val="26"/>
          <w:szCs w:val="26"/>
          <w:rtl/>
        </w:rPr>
        <w:t>12.3 — מדריך שיחת הפעלה לאחר הסמכה</w:t>
      </w:r>
    </w:p>
    <w:p>
      <w:pPr>
        <w:bidi/>
        <w:spacing w:after="80"/>
        <w:jc w:val="right"/>
      </w:pPr>
      <w:r>
        <w:rPr>
          <w:rFonts w:ascii="Arial" w:hAnsi="Arial" w:cs="Arial"/>
          <w:b/>
          <w:i w:val="0"/>
          <w:color w:val="1A1A1A"/>
          <w:sz w:val="21"/>
          <w:szCs w:val="21"/>
          <w:rtl/>
        </w:rPr>
        <w:t>שלוש שאלות לשאול כל חבר צוות שהשלים:</w:t>
      </w:r>
    </w:p>
    <w:p>
      <w:pPr>
        <w:bidi/>
        <w:spacing w:after="40"/>
        <w:ind w:right="340" w:left="0" w:firstLine="0"/>
        <w:jc w:val="right"/>
      </w:pPr>
      <w:r>
        <w:rPr>
          <w:rFonts w:ascii="Arial" w:hAnsi="Arial" w:cs="Arial"/>
          <w:b w:val="0"/>
          <w:i w:val="0"/>
          <w:color w:val="1A1A1A"/>
          <w:sz w:val="21"/>
          <w:szCs w:val="21"/>
          <w:rtl/>
        </w:rPr>
        <w:t>• "איזה מודול הפתיע אותך ביותר — משהו שלא ידעת או ששינה את אופן החשיבה שלך?"</w:t>
      </w:r>
    </w:p>
    <w:p>
      <w:pPr>
        <w:bidi/>
        <w:spacing w:after="40"/>
        <w:ind w:right="340" w:left="0" w:firstLine="0"/>
        <w:jc w:val="right"/>
      </w:pPr>
      <w:r>
        <w:rPr>
          <w:rFonts w:ascii="Arial" w:hAnsi="Arial" w:cs="Arial"/>
          <w:b w:val="0"/>
          <w:i w:val="0"/>
          <w:color w:val="1A1A1A"/>
          <w:sz w:val="21"/>
          <w:szCs w:val="21"/>
          <w:rtl/>
        </w:rPr>
        <w:t>• "מה משימה ספציפית אחת שרוצה לנסות לעשות אחרת עם AI השבוע?"</w:t>
      </w:r>
    </w:p>
    <w:p>
      <w:pPr>
        <w:bidi/>
        <w:spacing w:after="40"/>
        <w:ind w:right="340" w:left="0" w:firstLine="0"/>
        <w:jc w:val="right"/>
      </w:pPr>
      <w:r>
        <w:rPr>
          <w:rFonts w:ascii="Arial" w:hAnsi="Arial" w:cs="Arial"/>
          <w:b w:val="0"/>
          <w:i w:val="0"/>
          <w:color w:val="1A1A1A"/>
          <w:sz w:val="21"/>
          <w:szCs w:val="21"/>
          <w:rtl/>
        </w:rPr>
        <w:t>• "האם יש משהו בצורה שאנו עובדים כצוות שלדעתך AI יכול לעשות בו הבדל אמיתי?"</w:t>
      </w:r>
    </w:p>
    <w:p>
      <w:pPr>
        <w:bidi/>
        <w:spacing w:after="80"/>
        <w:jc w:val="right"/>
      </w:pPr>
      <w:r>
        <w:rPr>
          <w:rFonts w:ascii="Arial" w:hAnsi="Arial" w:cs="Arial"/>
          <w:b/>
          <w:i w:val="0"/>
          <w:color w:val="1A1A1A"/>
          <w:sz w:val="21"/>
          <w:szCs w:val="21"/>
          <w:rtl/>
        </w:rPr>
        <w:t>שלוש משימות מומלצות שמנהלים יכולים להקצות מיד:</w:t>
      </w:r>
    </w:p>
    <w:p>
      <w:pPr>
        <w:bidi/>
        <w:spacing w:after="40"/>
        <w:ind w:right="340" w:left="0" w:firstLine="0"/>
        <w:jc w:val="right"/>
      </w:pPr>
      <w:r>
        <w:rPr>
          <w:rFonts w:ascii="Arial" w:hAnsi="Arial" w:cs="Arial"/>
          <w:b w:val="0"/>
          <w:i w:val="0"/>
          <w:color w:val="1A1A1A"/>
          <w:sz w:val="21"/>
          <w:szCs w:val="21"/>
          <w:rtl/>
        </w:rPr>
        <w:t>• "נסה RICE על המשימה הבאה שלך ושתף לפני/אחרי עם הצוות."</w:t>
      </w:r>
    </w:p>
    <w:p>
      <w:pPr>
        <w:bidi/>
        <w:spacing w:after="40"/>
        <w:ind w:right="340" w:left="0" w:firstLine="0"/>
        <w:jc w:val="right"/>
      </w:pPr>
      <w:r>
        <w:rPr>
          <w:rFonts w:ascii="Arial" w:hAnsi="Arial" w:cs="Arial"/>
          <w:b w:val="0"/>
          <w:i w:val="0"/>
          <w:color w:val="1A1A1A"/>
          <w:sz w:val="21"/>
          <w:szCs w:val="21"/>
          <w:rtl/>
        </w:rPr>
        <w:t>• "השתמש ב-JARVIS למשימה אחת השבוע שכוללת נתוני לקוח ותספר לנו מה מצאת."</w:t>
      </w:r>
    </w:p>
    <w:p>
      <w:pPr>
        <w:bidi/>
        <w:spacing w:after="40"/>
        <w:ind w:right="340" w:left="0" w:firstLine="0"/>
        <w:jc w:val="right"/>
      </w:pPr>
      <w:r>
        <w:rPr>
          <w:rFonts w:ascii="Arial" w:hAnsi="Arial" w:cs="Arial"/>
          <w:b w:val="0"/>
          <w:i w:val="0"/>
          <w:color w:val="1A1A1A"/>
          <w:sz w:val="21"/>
          <w:szCs w:val="21"/>
          <w:rtl/>
        </w:rPr>
        <w:t>• "זהה משימה חוזרת אחת שבה AI יכול לחסוך זמן משמעותי. הבא אותה לפגישה הבאה."</w:t>
      </w:r>
    </w:p>
    <w:p>
      <w:pPr>
        <w:bidi/>
        <w:spacing w:after="80" w:before="280"/>
        <w:jc w:val="right"/>
      </w:pPr>
      <w:r>
        <w:rPr>
          <w:rFonts w:ascii="Arial" w:hAnsi="Arial" w:cs="Arial"/>
          <w:b/>
          <w:i w:val="0"/>
          <w:color w:val="B31B1B"/>
          <w:sz w:val="26"/>
          <w:szCs w:val="26"/>
          <w:rtl/>
        </w:rPr>
        <w:t>12.4 — תפקיד המנהל בתרבות בטיחות AI</w:t>
      </w:r>
    </w:p>
    <w:p>
      <w:pPr>
        <w:bidi/>
        <w:spacing w:after="40"/>
        <w:ind w:right="340" w:left="0" w:firstLine="0"/>
        <w:jc w:val="right"/>
      </w:pPr>
      <w:r>
        <w:rPr>
          <w:rFonts w:ascii="Arial" w:hAnsi="Arial" w:cs="Arial"/>
          <w:b w:val="0"/>
          <w:i w:val="0"/>
          <w:color w:val="1A1A1A"/>
          <w:sz w:val="21"/>
          <w:szCs w:val="21"/>
          <w:rtl/>
        </w:rPr>
        <w:t>• כיצד להגיב ללא עונשין כשחבר צוות מדווח שכבר שיתף נתוני לקוח עם כלי AI חיצוני</w:t>
      </w:r>
    </w:p>
    <w:p>
      <w:pPr>
        <w:bidi/>
        <w:spacing w:after="40"/>
        <w:ind w:right="340" w:left="0" w:firstLine="0"/>
        <w:jc w:val="right"/>
      </w:pPr>
      <w:r>
        <w:rPr>
          <w:rFonts w:ascii="Arial" w:hAnsi="Arial" w:cs="Arial"/>
          <w:b w:val="0"/>
          <w:i w:val="0"/>
          <w:color w:val="1A1A1A"/>
          <w:sz w:val="21"/>
          <w:szCs w:val="21"/>
          <w:rtl/>
        </w:rPr>
        <w:t>• כיצד לדגמן שימוש טוב ב-AI בגלוי: JARVIS בפגישות, RICE כשמנחה בפני אחרים</w:t>
      </w:r>
    </w:p>
    <w:p>
      <w:pPr>
        <w:bidi/>
        <w:spacing w:after="40"/>
        <w:ind w:right="340" w:left="0" w:firstLine="0"/>
        <w:jc w:val="right"/>
      </w:pPr>
      <w:r>
        <w:rPr>
          <w:rFonts w:ascii="Arial" w:hAnsi="Arial" w:cs="Arial"/>
          <w:b w:val="0"/>
          <w:i w:val="0"/>
          <w:color w:val="1A1A1A"/>
          <w:sz w:val="21"/>
          <w:szCs w:val="21"/>
          <w:rtl/>
        </w:rPr>
        <w:t>• כיצד לקבוע נורמות צוות: מתי נעשה שימוש ב-AI ומתי נדרש שיפוט אנושי מפורש</w:t>
      </w:r>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13. פריסה ארגונית וניהול שינויים</w:t>
      </w:r>
    </w:p>
    <w:p>
      <w:pPr>
        <w:bidi/>
        <w:spacing w:after="80"/>
        <w:jc w:val="right"/>
      </w:pPr>
      <w:r>
        <w:rPr>
          <w:rFonts w:ascii="Arial" w:hAnsi="Arial" w:cs="Arial"/>
          <w:b w:val="0"/>
          <w:i w:val="0"/>
          <w:color w:val="1A1A1A"/>
          <w:sz w:val="21"/>
          <w:szCs w:val="21"/>
          <w:rtl/>
        </w:rPr>
        <w:t>הסמכה חובה לכל עובד בבנק היא אירוע ארגוני משמעותי. איכות התוכן לבדה אינה קובעת אם הוא מצליח. הדרך שבה ההסמכה מוצגת, מתקשרת ומלווה קובעת האם עובדים ניגשים אליה כהזדמנות פיתוח משמעותית או כסימון תיבה — וההבדל בהיקף המעורבות, באיכות ההשלמה ובהעברה הוא עצום.</w:t>
      </w:r>
    </w:p>
    <w:p>
      <w:pPr>
        <w:bidi/>
        <w:spacing w:after="80" w:before="280"/>
        <w:jc w:val="right"/>
      </w:pPr>
      <w:r>
        <w:rPr>
          <w:rFonts w:ascii="Arial" w:hAnsi="Arial" w:cs="Arial"/>
          <w:b/>
          <w:i w:val="0"/>
          <w:color w:val="B31B1B"/>
          <w:sz w:val="26"/>
          <w:szCs w:val="26"/>
          <w:rtl/>
        </w:rPr>
        <w:t>13.1 — חסות ניהולית</w:t>
      </w:r>
    </w:p>
    <w:p>
      <w:pPr>
        <w:bidi/>
        <w:spacing w:after="80"/>
        <w:jc w:val="right"/>
      </w:pPr>
      <w:r>
        <w:rPr>
          <w:rFonts w:ascii="Arial" w:hAnsi="Arial" w:cs="Arial"/>
          <w:b w:val="0"/>
          <w:i w:val="0"/>
          <w:color w:val="1A1A1A"/>
          <w:sz w:val="21"/>
          <w:szCs w:val="21"/>
          <w:rtl/>
        </w:rPr>
        <w:t>ההסמכה דורשת תמיכה גלויה של הנהלה בכירה — לא רק אישור, אלא השתתפות פעילה:</w:t>
      </w:r>
    </w:p>
    <w:p>
      <w:pPr>
        <w:bidi/>
        <w:spacing w:after="40"/>
        <w:ind w:right="340" w:left="0" w:firstLine="0"/>
        <w:jc w:val="right"/>
      </w:pPr>
      <w:r>
        <w:rPr>
          <w:rFonts w:ascii="Arial" w:hAnsi="Arial" w:cs="Arial"/>
          <w:b w:val="0"/>
          <w:i w:val="0"/>
          <w:color w:val="1A1A1A"/>
          <w:sz w:val="21"/>
          <w:szCs w:val="21"/>
          <w:rtl/>
        </w:rPr>
        <w:t>• סרטון של 3-5 דקות ממנהל בכיר מוכּר (CIO, CHRO, או שווה ערך)</w:t>
      </w:r>
    </w:p>
    <w:p>
      <w:pPr>
        <w:bidi/>
        <w:spacing w:after="40"/>
        <w:ind w:right="340" w:left="0" w:firstLine="0"/>
        <w:jc w:val="right"/>
      </w:pPr>
      <w:r>
        <w:rPr>
          <w:rFonts w:ascii="Arial" w:hAnsi="Arial" w:cs="Arial"/>
          <w:b w:val="0"/>
          <w:i w:val="0"/>
          <w:color w:val="1A1A1A"/>
          <w:sz w:val="21"/>
          <w:szCs w:val="21"/>
          <w:rtl/>
        </w:rPr>
        <w:t>• המסר חייב להיות ספציפי: לא "AI הוא העתיד" אלא "הנה מה שאנו מבקשים מכל אדם בבנק שיוכל לעשות, והנה מדוע זה חשוב"</w:t>
      </w:r>
    </w:p>
    <w:p>
      <w:pPr>
        <w:bidi/>
        <w:spacing w:after="40"/>
        <w:ind w:right="340" w:left="0" w:firstLine="0"/>
        <w:jc w:val="right"/>
      </w:pPr>
      <w:r>
        <w:rPr>
          <w:rFonts w:ascii="Arial" w:hAnsi="Arial" w:cs="Arial"/>
          <w:b w:val="0"/>
          <w:i w:val="0"/>
          <w:color w:val="1A1A1A"/>
          <w:sz w:val="21"/>
          <w:szCs w:val="21"/>
          <w:rtl/>
        </w:rPr>
        <w:t>• מוטמע ב-M0 כמשאב "מדוע זה חשוב מהנהלה" — אופציונלי לצפייה, אך בולט</w:t>
      </w:r>
    </w:p>
    <w:p>
      <w:pPr>
        <w:bidi/>
        <w:spacing w:after="80" w:before="280"/>
        <w:jc w:val="right"/>
      </w:pPr>
      <w:r>
        <w:rPr>
          <w:rFonts w:ascii="Arial" w:hAnsi="Arial" w:cs="Arial"/>
          <w:b/>
          <w:i w:val="0"/>
          <w:color w:val="B31B1B"/>
          <w:sz w:val="26"/>
          <w:szCs w:val="26"/>
          <w:rtl/>
        </w:rPr>
        <w:t>13.2 — מדרג תקשורת</w:t>
      </w:r>
    </w:p>
    <w:tbl>
      <w:tblPr>
        <w:tblStyle w:val="TableGrid"/>
        <w:tblW w:type="auto" w:w="0"/>
        <w:jc w:val="left"/>
        <w:tblLook w:firstColumn="1" w:firstRow="1" w:lastColumn="0" w:lastRow="0" w:noHBand="0" w:noVBand="1" w:val="04A0"/>
        <w:bidiVisual/>
      </w:tblPr>
      <w:tblGrid>
        <w:gridCol w:w="3024"/>
        <w:gridCol w:w="3024"/>
        <w:gridCol w:w="3024"/>
      </w:tblGrid>
      <w:tr>
        <w:tc>
          <w:tcPr>
            <w:tcW w:type="dxa" w:w="1984"/>
            <w:shd w:val="clear" w:color="auto" w:fill="C0392B"/>
            <w:vAlign w:val="center"/>
          </w:tcPr>
          <w:p>
            <w:pPr>
              <w:bidi/>
              <w:spacing w:after="40" w:before="40"/>
              <w:jc w:val="right"/>
            </w:pPr>
            <w:r>
              <w:rPr>
                <w:rFonts w:ascii="Arial" w:hAnsi="Arial" w:cs="Arial"/>
                <w:b/>
                <w:i w:val="0"/>
                <w:color w:val="FFFFFF"/>
                <w:sz w:val="19"/>
                <w:szCs w:val="19"/>
                <w:rtl/>
              </w:rPr>
              <w:t>מתי</w:t>
            </w:r>
          </w:p>
        </w:tc>
        <w:tc>
          <w:tcPr>
            <w:tcW w:type="dxa" w:w="1984"/>
            <w:shd w:val="clear" w:color="auto" w:fill="C0392B"/>
            <w:vAlign w:val="center"/>
          </w:tcPr>
          <w:p>
            <w:pPr>
              <w:bidi/>
              <w:spacing w:after="40" w:before="40"/>
              <w:jc w:val="right"/>
            </w:pPr>
            <w:r>
              <w:rPr>
                <w:rFonts w:ascii="Arial" w:hAnsi="Arial" w:cs="Arial"/>
                <w:b/>
                <w:i w:val="0"/>
                <w:color w:val="FFFFFF"/>
                <w:sz w:val="19"/>
                <w:szCs w:val="19"/>
                <w:rtl/>
              </w:rPr>
              <w:t>קהל</w:t>
            </w:r>
          </w:p>
        </w:tc>
        <w:tc>
          <w:tcPr>
            <w:tcW w:type="dxa" w:w="5669"/>
            <w:shd w:val="clear" w:color="auto" w:fill="C0392B"/>
            <w:vAlign w:val="center"/>
          </w:tcPr>
          <w:p>
            <w:pPr>
              <w:bidi/>
              <w:spacing w:after="40" w:before="40"/>
              <w:jc w:val="right"/>
            </w:pPr>
            <w:r>
              <w:rPr>
                <w:rFonts w:ascii="Arial" w:hAnsi="Arial" w:cs="Arial"/>
                <w:b/>
                <w:i w:val="0"/>
                <w:color w:val="FFFFFF"/>
                <w:sz w:val="19"/>
                <w:szCs w:val="19"/>
                <w:rtl/>
              </w:rPr>
              <w:t>מסר</w:t>
            </w:r>
          </w:p>
        </w:tc>
      </w:tr>
      <w:tr>
        <w:tc>
          <w:tcPr>
            <w:tcW w:type="dxa" w:w="1984"/>
            <w:shd w:val="clear" w:color="auto" w:fill="F5F5F5"/>
            <w:vAlign w:val="center"/>
          </w:tcPr>
          <w:p>
            <w:pPr>
              <w:bidi/>
              <w:spacing w:after="40" w:before="40"/>
              <w:jc w:val="right"/>
            </w:pPr>
            <w:r>
              <w:rPr>
                <w:rFonts w:ascii="Arial" w:hAnsi="Arial" w:cs="Arial"/>
                <w:b w:val="0"/>
                <w:i w:val="0"/>
                <w:color w:val="1A1A1A"/>
                <w:sz w:val="19"/>
                <w:szCs w:val="19"/>
                <w:rtl/>
              </w:rPr>
              <w:t>4 שבועות לפני</w:t>
            </w:r>
          </w:p>
        </w:tc>
        <w:tc>
          <w:tcPr>
            <w:tcW w:type="dxa" w:w="1984"/>
            <w:shd w:val="clear" w:color="auto" w:fill="F5F5F5"/>
            <w:vAlign w:val="center"/>
          </w:tcPr>
          <w:p>
            <w:pPr>
              <w:bidi/>
              <w:spacing w:after="40" w:before="40"/>
              <w:jc w:val="right"/>
            </w:pPr>
            <w:r>
              <w:rPr>
                <w:rFonts w:ascii="Arial" w:hAnsi="Arial" w:cs="Arial"/>
                <w:b w:val="0"/>
                <w:i w:val="0"/>
                <w:color w:val="1A1A1A"/>
                <w:sz w:val="19"/>
                <w:szCs w:val="19"/>
                <w:rtl/>
              </w:rPr>
              <w:t>כל המנהלים</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"מה מגיע, מתי, מה הצוות יתבקש לעשות. חוברת מנהלים מצורפת."</w:t>
            </w:r>
          </w:p>
        </w:tc>
      </w:tr>
      <w:tr>
        <w:tc>
          <w:tcPr>
            <w:tcW w:type="dxa" w:w="1984"/>
            <w:shd w:val="clear" w:color="auto" w:fill="FFFFFF"/>
            <w:vAlign w:val="center"/>
          </w:tcPr>
          <w:p>
            <w:pPr>
              <w:bidi/>
              <w:spacing w:after="40" w:before="40"/>
              <w:jc w:val="right"/>
            </w:pPr>
            <w:r>
              <w:rPr>
                <w:rFonts w:ascii="Arial" w:hAnsi="Arial" w:cs="Arial"/>
                <w:b w:val="0"/>
                <w:i w:val="0"/>
                <w:color w:val="1A1A1A"/>
                <w:sz w:val="19"/>
                <w:szCs w:val="19"/>
                <w:rtl/>
              </w:rPr>
              <w:t>3 שבועות לפני</w:t>
            </w:r>
          </w:p>
        </w:tc>
        <w:tc>
          <w:tcPr>
            <w:tcW w:type="dxa" w:w="1984"/>
            <w:shd w:val="clear" w:color="auto" w:fill="FFFFFF"/>
            <w:vAlign w:val="center"/>
          </w:tcPr>
          <w:p>
            <w:pPr>
              <w:bidi/>
              <w:spacing w:after="40" w:before="40"/>
              <w:jc w:val="right"/>
            </w:pPr>
            <w:r>
              <w:rPr>
                <w:rFonts w:ascii="Arial" w:hAnsi="Arial" w:cs="Arial"/>
                <w:b w:val="0"/>
                <w:i w:val="0"/>
                <w:color w:val="1A1A1A"/>
                <w:sz w:val="19"/>
                <w:szCs w:val="19"/>
                <w:rtl/>
              </w:rPr>
              <w:t>כל המנהלים</w:t>
            </w:r>
          </w:p>
        </w:tc>
        <w:tc>
          <w:tcPr>
            <w:tcW w:type="dxa" w:w="5669"/>
            <w:shd w:val="clear" w:color="auto" w:fill="FFFFFF"/>
            <w:vAlign w:val="center"/>
          </w:tcPr>
          <w:p>
            <w:pPr>
              <w:bidi/>
              <w:spacing w:after="40" w:before="40"/>
              <w:jc w:val="right"/>
            </w:pPr>
            <w:r>
              <w:rPr>
                <w:rFonts w:ascii="Arial" w:hAnsi="Arial" w:cs="Arial"/>
                <w:b w:val="0"/>
                <w:i w:val="0"/>
                <w:color w:val="1A1A1A"/>
                <w:sz w:val="19"/>
                <w:szCs w:val="19"/>
                <w:rtl/>
              </w:rPr>
              <w:t>מדריך הפעלה + גישה ללוח בקרה</w:t>
            </w:r>
          </w:p>
        </w:tc>
      </w:tr>
      <w:tr>
        <w:tc>
          <w:tcPr>
            <w:tcW w:type="dxa" w:w="1984"/>
            <w:shd w:val="clear" w:color="auto" w:fill="F5F5F5"/>
            <w:vAlign w:val="center"/>
          </w:tcPr>
          <w:p>
            <w:pPr>
              <w:bidi/>
              <w:spacing w:after="40" w:before="40"/>
              <w:jc w:val="right"/>
            </w:pPr>
            <w:r>
              <w:rPr>
                <w:rFonts w:ascii="Arial" w:hAnsi="Arial" w:cs="Arial"/>
                <w:b w:val="0"/>
                <w:i w:val="0"/>
                <w:color w:val="1A1A1A"/>
                <w:sz w:val="19"/>
                <w:szCs w:val="19"/>
                <w:rtl/>
              </w:rPr>
              <w:t>2 שבועות לפני</w:t>
            </w:r>
          </w:p>
        </w:tc>
        <w:tc>
          <w:tcPr>
            <w:tcW w:type="dxa" w:w="1984"/>
            <w:shd w:val="clear" w:color="auto" w:fill="F5F5F5"/>
            <w:vAlign w:val="center"/>
          </w:tcPr>
          <w:p>
            <w:pPr>
              <w:bidi/>
              <w:spacing w:after="40" w:before="40"/>
              <w:jc w:val="right"/>
            </w:pPr>
            <w:r>
              <w:rPr>
                <w:rFonts w:ascii="Arial" w:hAnsi="Arial" w:cs="Arial"/>
                <w:b w:val="0"/>
                <w:i w:val="0"/>
                <w:color w:val="1A1A1A"/>
                <w:sz w:val="19"/>
                <w:szCs w:val="19"/>
                <w:rtl/>
              </w:rPr>
              <w:t>כל העובדים</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"מדוע ההסמכה קיימת, כמה זמן לוקחת, מתי חייבת להיות מושלמת. זו זמן עבודה מוקצה."</w:t>
            </w:r>
          </w:p>
        </w:tc>
      </w:tr>
      <w:tr>
        <w:tc>
          <w:tcPr>
            <w:tcW w:type="dxa" w:w="1984"/>
            <w:shd w:val="clear" w:color="auto" w:fill="FFFFFF"/>
            <w:vAlign w:val="center"/>
          </w:tcPr>
          <w:p>
            <w:pPr>
              <w:bidi/>
              <w:spacing w:after="40" w:before="40"/>
              <w:jc w:val="right"/>
            </w:pPr>
            <w:r>
              <w:rPr>
                <w:rFonts w:ascii="Arial" w:hAnsi="Arial" w:cs="Arial"/>
                <w:b w:val="0"/>
                <w:i w:val="0"/>
                <w:color w:val="1A1A1A"/>
                <w:sz w:val="19"/>
                <w:szCs w:val="19"/>
                <w:rtl/>
              </w:rPr>
              <w:t>שבוע לפני</w:t>
            </w:r>
          </w:p>
        </w:tc>
        <w:tc>
          <w:tcPr>
            <w:tcW w:type="dxa" w:w="1984"/>
            <w:shd w:val="clear" w:color="auto" w:fill="FFFFFF"/>
            <w:vAlign w:val="center"/>
          </w:tcPr>
          <w:p>
            <w:pPr>
              <w:bidi/>
              <w:spacing w:after="40" w:before="40"/>
              <w:jc w:val="right"/>
            </w:pPr>
            <w:r>
              <w:rPr>
                <w:rFonts w:ascii="Arial" w:hAnsi="Arial" w:cs="Arial"/>
                <w:b w:val="0"/>
                <w:i w:val="0"/>
                <w:color w:val="1A1A1A"/>
                <w:sz w:val="19"/>
                <w:szCs w:val="19"/>
                <w:rtl/>
              </w:rPr>
              <w:t>כל העובדים</w:t>
            </w:r>
          </w:p>
        </w:tc>
        <w:tc>
          <w:tcPr>
            <w:tcW w:type="dxa" w:w="5669"/>
            <w:shd w:val="clear" w:color="auto" w:fill="FFFFFF"/>
            <w:vAlign w:val="center"/>
          </w:tcPr>
          <w:p>
            <w:pPr>
              <w:bidi/>
              <w:spacing w:after="40" w:before="40"/>
              <w:jc w:val="right"/>
            </w:pPr>
            <w:r>
              <w:rPr>
                <w:rFonts w:ascii="Arial" w:hAnsi="Arial" w:cs="Arial"/>
                <w:b w:val="0"/>
                <w:i w:val="0"/>
                <w:color w:val="1A1A1A"/>
                <w:sz w:val="19"/>
                <w:szCs w:val="19"/>
                <w:rtl/>
              </w:rPr>
              <w:t>תזכורת + קישור FAQ + פרטי תמיכה</w:t>
            </w:r>
          </w:p>
        </w:tc>
      </w:tr>
      <w:tr>
        <w:tc>
          <w:tcPr>
            <w:tcW w:type="dxa" w:w="1984"/>
            <w:shd w:val="clear" w:color="auto" w:fill="F5F5F5"/>
            <w:vAlign w:val="center"/>
          </w:tcPr>
          <w:p>
            <w:pPr>
              <w:bidi/>
              <w:spacing w:after="40" w:before="40"/>
              <w:jc w:val="right"/>
            </w:pPr>
            <w:r>
              <w:rPr>
                <w:rFonts w:ascii="Arial" w:hAnsi="Arial" w:cs="Arial"/>
                <w:b w:val="0"/>
                <w:i w:val="0"/>
                <w:color w:val="1A1A1A"/>
                <w:sz w:val="19"/>
                <w:szCs w:val="19"/>
                <w:rtl/>
              </w:rPr>
              <w:t>יום ההשקה</w:t>
            </w:r>
          </w:p>
        </w:tc>
        <w:tc>
          <w:tcPr>
            <w:tcW w:type="dxa" w:w="1984"/>
            <w:shd w:val="clear" w:color="auto" w:fill="F5F5F5"/>
            <w:vAlign w:val="center"/>
          </w:tcPr>
          <w:p>
            <w:pPr>
              <w:bidi/>
              <w:spacing w:after="40" w:before="40"/>
              <w:jc w:val="right"/>
            </w:pPr>
            <w:r>
              <w:rPr>
                <w:rFonts w:ascii="Arial" w:hAnsi="Arial" w:cs="Arial"/>
                <w:b w:val="0"/>
                <w:i w:val="0"/>
                <w:color w:val="1A1A1A"/>
                <w:sz w:val="19"/>
                <w:szCs w:val="19"/>
                <w:rtl/>
              </w:rPr>
              <w:t>כל העובדים</w:t>
            </w:r>
          </w:p>
        </w:tc>
        <w:tc>
          <w:tcPr>
            <w:tcW w:type="dxa" w:w="5669"/>
            <w:shd w:val="clear" w:color="auto" w:fill="F5F5F5"/>
            <w:vAlign w:val="center"/>
          </w:tcPr>
          <w:p>
            <w:pPr>
              <w:bidi/>
              <w:spacing w:after="40" w:before="40"/>
              <w:jc w:val="right"/>
            </w:pPr>
            <w:r>
              <w:rPr>
                <w:rFonts w:ascii="Arial" w:hAnsi="Arial" w:cs="Arial"/>
                <w:b w:val="0"/>
                <w:i w:val="0"/>
                <w:color w:val="1A1A1A"/>
                <w:sz w:val="19"/>
                <w:szCs w:val="19"/>
                <w:rtl/>
              </w:rPr>
              <w:t>"ההסמכה פעילה עכשיו. הנה הקישור הישיר שלך."</w:t>
            </w:r>
          </w:p>
        </w:tc>
      </w:tr>
      <w:tr>
        <w:tc>
          <w:tcPr>
            <w:tcW w:type="dxa" w:w="1984"/>
            <w:shd w:val="clear" w:color="auto" w:fill="FFFFFF"/>
            <w:vAlign w:val="center"/>
          </w:tcPr>
          <w:p>
            <w:pPr>
              <w:bidi/>
              <w:spacing w:after="40" w:before="40"/>
              <w:jc w:val="right"/>
            </w:pPr>
            <w:r>
              <w:rPr>
                <w:rFonts w:ascii="Arial" w:hAnsi="Arial" w:cs="Arial"/>
                <w:b w:val="0"/>
                <w:i w:val="0"/>
                <w:color w:val="1A1A1A"/>
                <w:sz w:val="19"/>
                <w:szCs w:val="19"/>
                <w:rtl/>
              </w:rPr>
              <w:t>שבועי במהלך הפריסה</w:t>
            </w:r>
          </w:p>
        </w:tc>
        <w:tc>
          <w:tcPr>
            <w:tcW w:type="dxa" w:w="1984"/>
            <w:shd w:val="clear" w:color="auto" w:fill="FFFFFF"/>
            <w:vAlign w:val="center"/>
          </w:tcPr>
          <w:p>
            <w:pPr>
              <w:bidi/>
              <w:spacing w:after="40" w:before="40"/>
              <w:jc w:val="right"/>
            </w:pPr>
            <w:r>
              <w:rPr>
                <w:rFonts w:ascii="Arial" w:hAnsi="Arial" w:cs="Arial"/>
                <w:b w:val="0"/>
                <w:i w:val="0"/>
                <w:color w:val="1A1A1A"/>
                <w:sz w:val="19"/>
                <w:szCs w:val="19"/>
                <w:rtl/>
              </w:rPr>
              <w:t>כל המנהלים</w:t>
            </w:r>
          </w:p>
        </w:tc>
        <w:tc>
          <w:tcPr>
            <w:tcW w:type="dxa" w:w="5669"/>
            <w:shd w:val="clear" w:color="auto" w:fill="FFFFFF"/>
            <w:vAlign w:val="center"/>
          </w:tcPr>
          <w:p>
            <w:pPr>
              <w:bidi/>
              <w:spacing w:after="40" w:before="40"/>
              <w:jc w:val="right"/>
            </w:pPr>
            <w:r>
              <w:rPr>
                <w:rFonts w:ascii="Arial" w:hAnsi="Arial" w:cs="Arial"/>
                <w:b w:val="0"/>
                <w:i w:val="0"/>
                <w:color w:val="1A1A1A"/>
                <w:sz w:val="19"/>
                <w:szCs w:val="19"/>
                <w:rtl/>
              </w:rPr>
              <w:t>דוח התקדמות צוות אוטומטי</w:t>
            </w:r>
          </w:p>
        </w:tc>
      </w:tr>
    </w:tbl>
    <w:p/>
    <w:p>
      <w:pPr>
        <w:bidi/>
        <w:spacing w:after="120"/>
        <w:jc w:val="right"/>
      </w:pPr>
      <w:r>
        <w:rPr>
          <w:rFonts w:ascii="Arial" w:hAnsi="Arial" w:cs="Arial"/>
          <w:b w:val="0"/>
          <w:i/>
          <w:color w:val="555555"/>
          <w:sz w:val="19"/>
          <w:szCs w:val="19"/>
          <w:rtl/>
        </w:rPr>
        <w:t>חובה לציין מפורשות: השלמת ההסמכה היא מזמן עבודה מוקצה, לא מזמן אישי. עמימות בנקודה זו היא אחת הסיבות הנפוצות ביותר למעורבות נמוכה.</w:t>
      </w:r>
    </w:p>
    <w:p>
      <w:pPr>
        <w:bidi/>
        <w:spacing w:after="80" w:before="280"/>
        <w:jc w:val="right"/>
      </w:pPr>
      <w:r>
        <w:rPr>
          <w:rFonts w:ascii="Arial" w:hAnsi="Arial" w:cs="Arial"/>
          <w:b/>
          <w:i w:val="0"/>
          <w:color w:val="B31B1B"/>
          <w:sz w:val="26"/>
          <w:szCs w:val="26"/>
          <w:rtl/>
        </w:rPr>
        <w:t>13.3 — חובת השלמה ואחריות</w:t>
      </w:r>
    </w:p>
    <w:tbl>
      <w:tblPr>
        <w:tblStyle w:val="TableGrid"/>
        <w:tblW w:type="auto" w:w="0"/>
        <w:jc w:val="left"/>
        <w:tblLook w:firstColumn="1" w:firstRow="1" w:lastColumn="0" w:lastRow="0" w:noHBand="0" w:noVBand="1" w:val="04A0"/>
        <w:bidiVisual/>
      </w:tblPr>
      <w:tblGrid>
        <w:gridCol w:w="4536"/>
        <w:gridCol w:w="4536"/>
      </w:tblGrid>
      <w:tr>
        <w:tc>
          <w:tcPr>
            <w:tcW w:type="dxa" w:w="3402"/>
            <w:shd w:val="clear" w:color="auto" w:fill="C0392B"/>
            <w:vAlign w:val="center"/>
          </w:tcPr>
          <w:p>
            <w:pPr>
              <w:bidi/>
              <w:spacing w:after="40" w:before="40"/>
              <w:jc w:val="right"/>
            </w:pPr>
            <w:r>
              <w:rPr>
                <w:rFonts w:ascii="Arial" w:hAnsi="Arial" w:cs="Arial"/>
                <w:b/>
                <w:i w:val="0"/>
                <w:color w:val="FFFFFF"/>
                <w:sz w:val="19"/>
                <w:szCs w:val="19"/>
                <w:rtl/>
              </w:rPr>
              <w:t>פרמטר</w:t>
            </w:r>
          </w:p>
        </w:tc>
        <w:tc>
          <w:tcPr>
            <w:tcW w:type="dxa" w:w="6236"/>
            <w:shd w:val="clear" w:color="auto" w:fill="C0392B"/>
            <w:vAlign w:val="center"/>
          </w:tcPr>
          <w:p>
            <w:pPr>
              <w:bidi/>
              <w:spacing w:after="40" w:before="40"/>
              <w:jc w:val="right"/>
            </w:pPr>
            <w:r>
              <w:rPr>
                <w:rFonts w:ascii="Arial" w:hAnsi="Arial" w:cs="Arial"/>
                <w:b/>
                <w:i w:val="0"/>
                <w:color w:val="FFFFFF"/>
                <w:sz w:val="19"/>
                <w:szCs w:val="19"/>
                <w:rtl/>
              </w:rPr>
              <w:t>המלצה</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מועד אחרון — עובדים קיימים</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8 שבועות מההשקה</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מועד אחרון — עובדים חדשים</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30 יום ממועד הפתיחה</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אחריות ראשית</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עובד ומנהל ישיר</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שבוע 4 — אי-השלמה</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המנהל מקבל דגל; מצופה לטפל עם חבר הצוות</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שבוע 8 — אי-השלמה</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הדגל מסולם למנהל הדרגה הבאה</w:t>
            </w:r>
          </w:p>
        </w:tc>
      </w:tr>
      <w:tr>
        <w:tc>
          <w:tcPr>
            <w:tcW w:type="dxa" w:w="3402"/>
            <w:shd w:val="clear" w:color="auto" w:fill="FFFFFF"/>
            <w:vAlign w:val="center"/>
          </w:tcPr>
          <w:p>
            <w:pPr>
              <w:bidi/>
              <w:spacing w:after="40" w:before="40"/>
              <w:jc w:val="right"/>
            </w:pPr>
            <w:r>
              <w:rPr>
                <w:rFonts w:ascii="Arial" w:hAnsi="Arial" w:cs="Arial"/>
                <w:b w:val="0"/>
                <w:i w:val="0"/>
                <w:color w:val="1A1A1A"/>
                <w:sz w:val="19"/>
                <w:szCs w:val="19"/>
                <w:rtl/>
              </w:rPr>
              <w:t>תמיכה לאי-משלימים</w:t>
            </w:r>
          </w:p>
        </w:tc>
        <w:tc>
          <w:tcPr>
            <w:tcW w:type="dxa" w:w="6236"/>
            <w:shd w:val="clear" w:color="auto" w:fill="FFFFFF"/>
            <w:vAlign w:val="center"/>
          </w:tcPr>
          <w:p>
            <w:pPr>
              <w:bidi/>
              <w:spacing w:after="40" w:before="40"/>
              <w:jc w:val="right"/>
            </w:pPr>
            <w:r>
              <w:rPr>
                <w:rFonts w:ascii="Arial" w:hAnsi="Arial" w:cs="Arial"/>
                <w:b w:val="0"/>
                <w:i w:val="0"/>
                <w:color w:val="1A1A1A"/>
                <w:sz w:val="19"/>
                <w:szCs w:val="19"/>
                <w:rtl/>
              </w:rPr>
              <w:t>סשן מוּנחה L&amp;D — תומך, לא עונשי</w:t>
            </w:r>
          </w:p>
        </w:tc>
      </w:tr>
      <w:tr>
        <w:tc>
          <w:tcPr>
            <w:tcW w:type="dxa" w:w="3402"/>
            <w:shd w:val="clear" w:color="auto" w:fill="F5F5F5"/>
            <w:vAlign w:val="center"/>
          </w:tcPr>
          <w:p>
            <w:pPr>
              <w:bidi/>
              <w:spacing w:after="40" w:before="40"/>
              <w:jc w:val="right"/>
            </w:pPr>
            <w:r>
              <w:rPr>
                <w:rFonts w:ascii="Arial" w:hAnsi="Arial" w:cs="Arial"/>
                <w:b w:val="0"/>
                <w:i w:val="0"/>
                <w:color w:val="1A1A1A"/>
                <w:sz w:val="19"/>
                <w:szCs w:val="19"/>
                <w:rtl/>
              </w:rPr>
              <w:t>אי-ציות ממושך</w:t>
            </w:r>
          </w:p>
        </w:tc>
        <w:tc>
          <w:tcPr>
            <w:tcW w:type="dxa" w:w="6236"/>
            <w:shd w:val="clear" w:color="auto" w:fill="F5F5F5"/>
            <w:vAlign w:val="center"/>
          </w:tcPr>
          <w:p>
            <w:pPr>
              <w:bidi/>
              <w:spacing w:after="40" w:before="40"/>
              <w:jc w:val="right"/>
            </w:pPr>
            <w:r>
              <w:rPr>
                <w:rFonts w:ascii="Arial" w:hAnsi="Arial" w:cs="Arial"/>
                <w:b w:val="0"/>
                <w:i w:val="0"/>
                <w:color w:val="1A1A1A"/>
                <w:sz w:val="19"/>
                <w:szCs w:val="19"/>
                <w:rtl/>
              </w:rPr>
              <w:t>מעורבות שותף HRBP; פער פיתוח, לא התנהגות פוגעת</w:t>
            </w:r>
          </w:p>
        </w:tc>
      </w:tr>
    </w:tbl>
    <w:p/>
    <w:p>
      <w:pPr>
        <w:bidi/>
        <w:spacing w:after="80" w:before="280"/>
        <w:jc w:val="right"/>
      </w:pPr>
      <w:r>
        <w:rPr>
          <w:rFonts w:ascii="Arial" w:hAnsi="Arial" w:cs="Arial"/>
          <w:b/>
          <w:i w:val="0"/>
          <w:color w:val="B31B1B"/>
          <w:sz w:val="26"/>
          <w:szCs w:val="26"/>
          <w:rtl/>
        </w:rPr>
        <w:t>13.4 — מסרי "מה יוצא לי מזה" מותאמים לתפקיד</w:t>
      </w:r>
    </w:p>
    <w:tbl>
      <w:tblPr>
        <w:tblStyle w:val="TableGrid"/>
        <w:tblW w:type="auto" w:w="0"/>
        <w:jc w:val="left"/>
        <w:tblLook w:firstColumn="1" w:firstRow="1" w:lastColumn="0" w:lastRow="0" w:noHBand="0" w:noVBand="1" w:val="04A0"/>
        <w:bidiVisual/>
      </w:tblPr>
      <w:tblGrid>
        <w:gridCol w:w="4536"/>
        <w:gridCol w:w="4536"/>
      </w:tblGrid>
      <w:tr>
        <w:tc>
          <w:tcPr>
            <w:tcW w:type="dxa" w:w="2268"/>
            <w:shd w:val="clear" w:color="auto" w:fill="C0392B"/>
            <w:vAlign w:val="center"/>
          </w:tcPr>
          <w:p>
            <w:pPr>
              <w:bidi/>
              <w:spacing w:after="40" w:before="40"/>
              <w:jc w:val="right"/>
            </w:pPr>
            <w:r>
              <w:rPr>
                <w:rFonts w:ascii="Arial" w:hAnsi="Arial" w:cs="Arial"/>
                <w:b/>
                <w:i w:val="0"/>
                <w:color w:val="FFFFFF"/>
                <w:sz w:val="19"/>
                <w:szCs w:val="19"/>
                <w:rtl/>
              </w:rPr>
              <w:t>קבוצת עובדים</w:t>
            </w:r>
          </w:p>
        </w:tc>
        <w:tc>
          <w:tcPr>
            <w:tcW w:type="dxa" w:w="7370"/>
            <w:shd w:val="clear" w:color="auto" w:fill="C0392B"/>
            <w:vAlign w:val="center"/>
          </w:tcPr>
          <w:p>
            <w:pPr>
              <w:bidi/>
              <w:spacing w:after="40" w:before="40"/>
              <w:jc w:val="right"/>
            </w:pPr>
            <w:r>
              <w:rPr>
                <w:rFonts w:ascii="Arial" w:hAnsi="Arial" w:cs="Arial"/>
                <w:b/>
                <w:i w:val="0"/>
                <w:color w:val="FFFFFF"/>
                <w:sz w:val="19"/>
                <w:szCs w:val="19"/>
                <w:rtl/>
              </w:rPr>
              <w:t>מסר WIIFM</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עובדי סניף וקופאים</w:t>
            </w:r>
          </w:p>
        </w:tc>
        <w:tc>
          <w:tcPr>
            <w:tcW w:type="dxa" w:w="7370"/>
            <w:shd w:val="clear" w:color="auto" w:fill="F5F5F5"/>
            <w:vAlign w:val="center"/>
          </w:tcPr>
          <w:p>
            <w:pPr>
              <w:bidi/>
              <w:spacing w:after="40" w:before="40"/>
              <w:jc w:val="right"/>
            </w:pPr>
            <w:r>
              <w:rPr>
                <w:rFonts w:ascii="Arial" w:hAnsi="Arial" w:cs="Arial"/>
                <w:b w:val="0"/>
                <w:i w:val="0"/>
                <w:color w:val="1A1A1A"/>
                <w:sz w:val="19"/>
                <w:szCs w:val="19"/>
                <w:rtl/>
              </w:rPr>
              <w:t>"כלי AI יכולים לעזור לנסח תקשורת שגרתית מהר יותר, לחפש נהלים ביעילות ולטפל בשאלות עם מידע טוב יותר — ללא ידע טכני. ההסמכה מראה כיצד להשתמש בהם בבטחה."</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עובדי ידע ואנליסטים</w:t>
            </w:r>
          </w:p>
        </w:tc>
        <w:tc>
          <w:tcPr>
            <w:tcW w:type="dxa" w:w="7370"/>
            <w:shd w:val="clear" w:color="auto" w:fill="FFFFFF"/>
            <w:vAlign w:val="center"/>
          </w:tcPr>
          <w:p>
            <w:pPr>
              <w:bidi/>
              <w:spacing w:after="40" w:before="40"/>
              <w:jc w:val="right"/>
            </w:pPr>
            <w:r>
              <w:rPr>
                <w:rFonts w:ascii="Arial" w:hAnsi="Arial" w:cs="Arial"/>
                <w:b w:val="0"/>
                <w:i w:val="0"/>
                <w:color w:val="1A1A1A"/>
                <w:sz w:val="19"/>
                <w:szCs w:val="19"/>
                <w:rtl/>
              </w:rPr>
              <w:t>"אם אתה כבר משתמש ב-Copilot Chat, ההסמכה תראה כיצד לקבל פלטים טובים בהרבה — ולהגן על עצמך מהסיכונים שרוב המשתמשים לא מכירים."</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מנהלים ומנהיגי צוות</w:t>
            </w:r>
          </w:p>
        </w:tc>
        <w:tc>
          <w:tcPr>
            <w:tcW w:type="dxa" w:w="7370"/>
            <w:shd w:val="clear" w:color="auto" w:fill="F5F5F5"/>
            <w:vAlign w:val="center"/>
          </w:tcPr>
          <w:p>
            <w:pPr>
              <w:bidi/>
              <w:spacing w:after="40" w:before="40"/>
              <w:jc w:val="right"/>
            </w:pPr>
            <w:r>
              <w:rPr>
                <w:rFonts w:ascii="Arial" w:hAnsi="Arial" w:cs="Arial"/>
                <w:b w:val="0"/>
                <w:i w:val="0"/>
                <w:color w:val="1A1A1A"/>
                <w:sz w:val="19"/>
                <w:szCs w:val="19"/>
                <w:rtl/>
              </w:rPr>
              <w:t>"אוריינות AI בצוות שלך היא יכולת שאתה יכול לפתח עכשיו. ההסמכה נותנת לצוות שפה משותפת, כלים משותפים ופרוטוקולים משותפים."</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מנהלים בכירים</w:t>
            </w:r>
          </w:p>
        </w:tc>
        <w:tc>
          <w:tcPr>
            <w:tcW w:type="dxa" w:w="7370"/>
            <w:shd w:val="clear" w:color="auto" w:fill="FFFFFF"/>
            <w:vAlign w:val="center"/>
          </w:tcPr>
          <w:p>
            <w:pPr>
              <w:bidi/>
              <w:spacing w:after="40" w:before="40"/>
              <w:jc w:val="right"/>
            </w:pPr>
            <w:r>
              <w:rPr>
                <w:rFonts w:ascii="Arial" w:hAnsi="Arial" w:cs="Arial"/>
                <w:b w:val="0"/>
                <w:i w:val="0"/>
                <w:color w:val="1A1A1A"/>
                <w:sz w:val="19"/>
                <w:szCs w:val="19"/>
                <w:rtl/>
              </w:rPr>
              <w:t>"כל עובד בפונקציה שלך ישלים הסמכת אוריינות AI בסיסית. הבנת מה הם לומדים תעזור להוביל את השינוי."</w:t>
            </w:r>
          </w:p>
        </w:tc>
      </w:tr>
    </w:tbl>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14. מערכת-אקולוגית לאחר ההסמכה וממשל</w:t>
      </w:r>
    </w:p>
    <w:p>
      <w:pPr>
        <w:bidi/>
        <w:spacing w:after="80"/>
        <w:jc w:val="right"/>
      </w:pPr>
      <w:r>
        <w:rPr>
          <w:rFonts w:ascii="Arial" w:hAnsi="Arial" w:cs="Arial"/>
          <w:b w:val="0"/>
          <w:i w:val="0"/>
          <w:color w:val="1A1A1A"/>
          <w:sz w:val="21"/>
          <w:szCs w:val="21"/>
          <w:rtl/>
        </w:rPr>
        <w:t>הסמכה ללא מערכת-אקולוגית תומכת מידרדרת. עובדים משלימים את הקורס, מרוויחים את התג, וחוזרים לסביבה שבה לא השתנה דבר — אין קהילה, אין משאבים מעודכנים, אין מסלול המשך. בתוך 90 יום ההסמכה הופכת לרישום היסטורי ולא ליכולת פעילה.</w:t>
      </w:r>
    </w:p>
    <w:p>
      <w:pPr>
        <w:bidi/>
        <w:spacing w:after="80" w:before="280"/>
        <w:jc w:val="right"/>
      </w:pPr>
      <w:r>
        <w:rPr>
          <w:rFonts w:ascii="Arial" w:hAnsi="Arial" w:cs="Arial"/>
          <w:b/>
          <w:i w:val="0"/>
          <w:color w:val="B31B1B"/>
          <w:sz w:val="26"/>
          <w:szCs w:val="26"/>
          <w:rtl/>
        </w:rPr>
        <w:t>14.1 — רשת AI Champions פנימית</w:t>
      </w:r>
    </w:p>
    <w:p>
      <w:pPr>
        <w:bidi/>
        <w:spacing w:after="80"/>
        <w:jc w:val="right"/>
      </w:pPr>
      <w:r>
        <w:rPr>
          <w:rFonts w:ascii="Arial" w:hAnsi="Arial" w:cs="Arial"/>
          <w:b w:val="0"/>
          <w:i w:val="0"/>
          <w:color w:val="1A1A1A"/>
          <w:sz w:val="21"/>
          <w:szCs w:val="21"/>
          <w:rtl/>
        </w:rPr>
        <w:t>ביציאה מ-M8, הצע לכל עובד להצטרף לרשת "AI Champions" (הצטרפות מרצון):</w:t>
      </w:r>
    </w:p>
    <w:p>
      <w:pPr>
        <w:bidi/>
        <w:spacing w:after="40"/>
        <w:ind w:right="340" w:left="0" w:firstLine="0"/>
        <w:jc w:val="right"/>
      </w:pPr>
      <w:r>
        <w:rPr>
          <w:rFonts w:ascii="Arial" w:hAnsi="Arial" w:cs="Arial"/>
          <w:b w:val="0"/>
          <w:i w:val="0"/>
          <w:color w:val="1A1A1A"/>
          <w:sz w:val="21"/>
          <w:szCs w:val="21"/>
          <w:rtl/>
        </w:rPr>
        <w:t>• ערוץ Teams ייעודי לשיתוף תרחישי שימוש, הנחיות ושאלות</w:t>
      </w:r>
    </w:p>
    <w:p>
      <w:pPr>
        <w:bidi/>
        <w:spacing w:after="40"/>
        <w:ind w:right="340" w:left="0" w:firstLine="0"/>
        <w:jc w:val="right"/>
      </w:pPr>
      <w:r>
        <w:rPr>
          <w:rFonts w:ascii="Arial" w:hAnsi="Arial" w:cs="Arial"/>
          <w:b w:val="0"/>
          <w:i w:val="0"/>
          <w:color w:val="1A1A1A"/>
          <w:sz w:val="21"/>
          <w:szCs w:val="21"/>
          <w:rtl/>
        </w:rPr>
        <w:t>• עיכול למידת AI חודשי מ-L&amp;D</w:t>
      </w:r>
    </w:p>
    <w:p>
      <w:pPr>
        <w:bidi/>
        <w:spacing w:after="40"/>
        <w:ind w:right="340" w:left="0" w:firstLine="0"/>
        <w:jc w:val="right"/>
      </w:pPr>
      <w:r>
        <w:rPr>
          <w:rFonts w:ascii="Arial" w:hAnsi="Arial" w:cs="Arial"/>
          <w:b w:val="0"/>
          <w:i w:val="0"/>
          <w:color w:val="1A1A1A"/>
          <w:sz w:val="21"/>
          <w:szCs w:val="21"/>
          <w:rtl/>
        </w:rPr>
        <w:t>• גישה מוקדמת לכלים חדשים שנוספים לערכת הכלים המאושרת</w:t>
      </w:r>
    </w:p>
    <w:p>
      <w:pPr>
        <w:bidi/>
        <w:spacing w:after="40"/>
        <w:ind w:right="340" w:left="0" w:firstLine="0"/>
        <w:jc w:val="right"/>
      </w:pPr>
      <w:r>
        <w:rPr>
          <w:rFonts w:ascii="Arial" w:hAnsi="Arial" w:cs="Arial"/>
          <w:b w:val="0"/>
          <w:i w:val="0"/>
          <w:color w:val="1A1A1A"/>
          <w:sz w:val="21"/>
          <w:szCs w:val="21"/>
          <w:rtl/>
        </w:rPr>
        <w:t>• Champions הם קבוצת הייעוץ של L&amp;D: הם מעלים דפוסי שימוש מתפתחים וסיכונים</w:t>
      </w:r>
    </w:p>
    <w:p>
      <w:pPr>
        <w:bidi/>
        <w:spacing w:after="40"/>
        <w:ind w:right="340" w:left="0" w:firstLine="0"/>
        <w:jc w:val="right"/>
      </w:pPr>
      <w:r>
        <w:rPr>
          <w:rFonts w:ascii="Arial" w:hAnsi="Arial" w:cs="Arial"/>
          <w:b w:val="0"/>
          <w:i w:val="0"/>
          <w:color w:val="1A1A1A"/>
          <w:sz w:val="21"/>
          <w:szCs w:val="21"/>
          <w:rtl/>
        </w:rPr>
        <w:t>• Champions תורמים לסרטוני עמיתים בעדכוני קורס עתידיים</w:t>
      </w:r>
    </w:p>
    <w:p>
      <w:pPr>
        <w:bidi/>
        <w:spacing w:after="120"/>
        <w:jc w:val="right"/>
      </w:pPr>
      <w:r>
        <w:rPr>
          <w:rFonts w:ascii="Arial" w:hAnsi="Arial" w:cs="Arial"/>
          <w:b w:val="0"/>
          <w:i/>
          <w:color w:val="555555"/>
          <w:sz w:val="19"/>
          <w:szCs w:val="19"/>
          <w:rtl/>
        </w:rPr>
        <w:t>רשת Champions לא דורשת תקציב להפעלה — ערוץ Teams, עיכול חודשי, ובעלים ב-L&amp;D שמתחבר רבעונית.</w:t>
      </w:r>
    </w:p>
    <w:p>
      <w:pPr>
        <w:bidi/>
        <w:spacing w:after="80" w:before="280"/>
        <w:jc w:val="right"/>
      </w:pPr>
      <w:r>
        <w:rPr>
          <w:rFonts w:ascii="Arial" w:hAnsi="Arial" w:cs="Arial"/>
          <w:b/>
          <w:i w:val="0"/>
          <w:color w:val="B31B1B"/>
          <w:sz w:val="26"/>
          <w:szCs w:val="26"/>
          <w:rtl/>
        </w:rPr>
        <w:t>14.2 — Living Resource Hub — מרכז משאבים חי</w:t>
      </w:r>
    </w:p>
    <w:tbl>
      <w:tblPr>
        <w:tblStyle w:val="TableGrid"/>
        <w:tblW w:type="auto" w:w="0"/>
        <w:jc w:val="left"/>
        <w:tblLook w:firstColumn="1" w:firstRow="1" w:lastColumn="0" w:lastRow="0" w:noHBand="0" w:noVBand="1" w:val="04A0"/>
        <w:bidiVisual/>
      </w:tblPr>
      <w:tblGrid>
        <w:gridCol w:w="3024"/>
        <w:gridCol w:w="3024"/>
        <w:gridCol w:w="3024"/>
      </w:tblGrid>
      <w:tr>
        <w:tc>
          <w:tcPr>
            <w:tcW w:type="dxa" w:w="2268"/>
            <w:shd w:val="clear" w:color="auto" w:fill="C0392B"/>
            <w:vAlign w:val="center"/>
          </w:tcPr>
          <w:p>
            <w:pPr>
              <w:bidi/>
              <w:spacing w:after="40" w:before="40"/>
              <w:jc w:val="right"/>
            </w:pPr>
            <w:r>
              <w:rPr>
                <w:rFonts w:ascii="Arial" w:hAnsi="Arial" w:cs="Arial"/>
                <w:b/>
                <w:i w:val="0"/>
                <w:color w:val="FFFFFF"/>
                <w:sz w:val="19"/>
                <w:szCs w:val="19"/>
                <w:rtl/>
              </w:rPr>
              <w:t>משאב</w:t>
            </w:r>
          </w:p>
        </w:tc>
        <w:tc>
          <w:tcPr>
            <w:tcW w:type="dxa" w:w="5102"/>
            <w:shd w:val="clear" w:color="auto" w:fill="C0392B"/>
            <w:vAlign w:val="center"/>
          </w:tcPr>
          <w:p>
            <w:pPr>
              <w:bidi/>
              <w:spacing w:after="40" w:before="40"/>
              <w:jc w:val="right"/>
            </w:pPr>
            <w:r>
              <w:rPr>
                <w:rFonts w:ascii="Arial" w:hAnsi="Arial" w:cs="Arial"/>
                <w:b/>
                <w:i w:val="0"/>
                <w:color w:val="FFFFFF"/>
                <w:sz w:val="19"/>
                <w:szCs w:val="19"/>
                <w:rtl/>
              </w:rPr>
              <w:t>תיאור</w:t>
            </w:r>
          </w:p>
        </w:tc>
        <w:tc>
          <w:tcPr>
            <w:tcW w:type="dxa" w:w="2268"/>
            <w:shd w:val="clear" w:color="auto" w:fill="C0392B"/>
            <w:vAlign w:val="center"/>
          </w:tcPr>
          <w:p>
            <w:pPr>
              <w:bidi/>
              <w:spacing w:after="40" w:before="40"/>
              <w:jc w:val="right"/>
            </w:pPr>
            <w:r>
              <w:rPr>
                <w:rFonts w:ascii="Arial" w:hAnsi="Arial" w:cs="Arial"/>
                <w:b/>
                <w:i w:val="0"/>
                <w:color w:val="FFFFFF"/>
                <w:sz w:val="19"/>
                <w:szCs w:val="19"/>
                <w:rtl/>
              </w:rPr>
              <w:t>עדכון</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כרטיסית עיון כלים</w:t>
            </w:r>
          </w:p>
        </w:tc>
        <w:tc>
          <w:tcPr>
            <w:tcW w:type="dxa" w:w="5102"/>
            <w:shd w:val="clear" w:color="auto" w:fill="F5F5F5"/>
            <w:vAlign w:val="center"/>
          </w:tcPr>
          <w:p>
            <w:pPr>
              <w:bidi/>
              <w:spacing w:after="40" w:before="40"/>
              <w:jc w:val="right"/>
            </w:pPr>
            <w:r>
              <w:rPr>
                <w:rFonts w:ascii="Arial" w:hAnsi="Arial" w:cs="Arial"/>
                <w:b w:val="0"/>
                <w:i w:val="0"/>
                <w:color w:val="1A1A1A"/>
                <w:sz w:val="19"/>
                <w:szCs w:val="19"/>
                <w:rtl/>
              </w:rPr>
              <w:t>M2 job aid — מעודכנת כשרשימת הכלים המאושרים משתנה</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שוטף</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גלריית הנחיות RICE</w:t>
            </w:r>
          </w:p>
        </w:tc>
        <w:tc>
          <w:tcPr>
            <w:tcW w:type="dxa" w:w="5102"/>
            <w:shd w:val="clear" w:color="auto" w:fill="FFFFFF"/>
            <w:vAlign w:val="center"/>
          </w:tcPr>
          <w:p>
            <w:pPr>
              <w:bidi/>
              <w:spacing w:after="40" w:before="40"/>
              <w:jc w:val="right"/>
            </w:pPr>
            <w:r>
              <w:rPr>
                <w:rFonts w:ascii="Arial" w:hAnsi="Arial" w:cs="Arial"/>
                <w:b w:val="0"/>
                <w:i w:val="0"/>
                <w:color w:val="1A1A1A"/>
                <w:sz w:val="19"/>
                <w:szCs w:val="19"/>
                <w:rtl/>
              </w:rPr>
              <w:t>נזרעת עם 15-20 הנחיות ספציפיות-תפקיד, מעודכנת מתרומות Champions</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רבעוני</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מדריך סיווג נתונים</w:t>
            </w:r>
          </w:p>
        </w:tc>
        <w:tc>
          <w:tcPr>
            <w:tcW w:type="dxa" w:w="5102"/>
            <w:shd w:val="clear" w:color="auto" w:fill="F5F5F5"/>
            <w:vAlign w:val="center"/>
          </w:tcPr>
          <w:p>
            <w:pPr>
              <w:bidi/>
              <w:spacing w:after="40" w:before="40"/>
              <w:jc w:val="right"/>
            </w:pPr>
            <w:r>
              <w:rPr>
                <w:rFonts w:ascii="Arial" w:hAnsi="Arial" w:cs="Arial"/>
                <w:b w:val="0"/>
                <w:i w:val="0"/>
                <w:color w:val="1A1A1A"/>
                <w:sz w:val="19"/>
                <w:szCs w:val="19"/>
                <w:rtl/>
              </w:rPr>
              <w:t>עמוד אחד — אזורים ירוק/צהוב/אדום, מתוחזק ע״י אבטחת מידע</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לפי צורך</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עדכוני "מה חדש"</w:t>
            </w:r>
          </w:p>
        </w:tc>
        <w:tc>
          <w:tcPr>
            <w:tcW w:type="dxa" w:w="5102"/>
            <w:shd w:val="clear" w:color="auto" w:fill="FFFFFF"/>
            <w:vAlign w:val="center"/>
          </w:tcPr>
          <w:p>
            <w:pPr>
              <w:bidi/>
              <w:spacing w:after="40" w:before="40"/>
              <w:jc w:val="right"/>
            </w:pPr>
            <w:r>
              <w:rPr>
                <w:rFonts w:ascii="Arial" w:hAnsi="Arial" w:cs="Arial"/>
                <w:b w:val="0"/>
                <w:i w:val="0"/>
                <w:color w:val="1A1A1A"/>
                <w:sz w:val="19"/>
                <w:szCs w:val="19"/>
                <w:rtl/>
              </w:rPr>
              <w:t>הכרזות קצרות כשהבנק מוסיף/משנה כלי AI מאושר</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לפי צורך</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FAQ ו-L&amp;D</w:t>
            </w:r>
          </w:p>
        </w:tc>
        <w:tc>
          <w:tcPr>
            <w:tcW w:type="dxa" w:w="5102"/>
            <w:shd w:val="clear" w:color="auto" w:fill="F5F5F5"/>
            <w:vAlign w:val="center"/>
          </w:tcPr>
          <w:p>
            <w:pPr>
              <w:bidi/>
              <w:spacing w:after="40" w:before="40"/>
              <w:jc w:val="right"/>
            </w:pPr>
            <w:r>
              <w:rPr>
                <w:rFonts w:ascii="Arial" w:hAnsi="Arial" w:cs="Arial"/>
                <w:b w:val="0"/>
                <w:i w:val="0"/>
                <w:color w:val="1A1A1A"/>
                <w:sz w:val="19"/>
                <w:szCs w:val="19"/>
                <w:rtl/>
              </w:rPr>
              <w:t>לשאלות שחורגות מתוכן הקורס</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שוטף</w:t>
            </w:r>
          </w:p>
        </w:tc>
      </w:tr>
    </w:tbl>
    <w:p/>
    <w:p>
      <w:pPr>
        <w:bidi/>
        <w:spacing w:after="80" w:before="280"/>
        <w:jc w:val="right"/>
      </w:pPr>
      <w:r>
        <w:rPr>
          <w:rFonts w:ascii="Arial" w:hAnsi="Arial" w:cs="Arial"/>
          <w:b/>
          <w:i w:val="0"/>
          <w:color w:val="B31B1B"/>
          <w:sz w:val="26"/>
          <w:szCs w:val="26"/>
          <w:rtl/>
        </w:rPr>
        <w:t>14.3 — ממשל עדכון תוכן ומחזור סקירה</w:t>
      </w:r>
    </w:p>
    <w:tbl>
      <w:tblPr>
        <w:tblStyle w:val="TableGrid"/>
        <w:tblW w:type="auto" w:w="0"/>
        <w:jc w:val="left"/>
        <w:tblLook w:firstColumn="1" w:firstRow="1" w:lastColumn="0" w:lastRow="0" w:noHBand="0" w:noVBand="1" w:val="04A0"/>
        <w:bidiVisual/>
      </w:tblPr>
      <w:tblGrid>
        <w:gridCol w:w="2268"/>
        <w:gridCol w:w="2268"/>
        <w:gridCol w:w="2268"/>
        <w:gridCol w:w="2268"/>
      </w:tblGrid>
      <w:tr>
        <w:tc>
          <w:tcPr>
            <w:tcW w:type="dxa" w:w="2835"/>
            <w:shd w:val="clear" w:color="auto" w:fill="C0392B"/>
            <w:vAlign w:val="center"/>
          </w:tcPr>
          <w:p>
            <w:pPr>
              <w:bidi/>
              <w:spacing w:after="40" w:before="40"/>
              <w:jc w:val="right"/>
            </w:pPr>
            <w:r>
              <w:rPr>
                <w:rFonts w:ascii="Arial" w:hAnsi="Arial" w:cs="Arial"/>
                <w:b/>
                <w:i w:val="0"/>
                <w:color w:val="FFFFFF"/>
                <w:sz w:val="19"/>
                <w:szCs w:val="19"/>
                <w:rtl/>
              </w:rPr>
              <w:t>פעילות</w:t>
            </w:r>
          </w:p>
        </w:tc>
        <w:tc>
          <w:tcPr>
            <w:tcW w:type="dxa" w:w="1701"/>
            <w:shd w:val="clear" w:color="auto" w:fill="C0392B"/>
            <w:vAlign w:val="center"/>
          </w:tcPr>
          <w:p>
            <w:pPr>
              <w:bidi/>
              <w:spacing w:after="40" w:before="40"/>
              <w:jc w:val="right"/>
            </w:pPr>
            <w:r>
              <w:rPr>
                <w:rFonts w:ascii="Arial" w:hAnsi="Arial" w:cs="Arial"/>
                <w:b/>
                <w:i w:val="0"/>
                <w:color w:val="FFFFFF"/>
                <w:sz w:val="19"/>
                <w:szCs w:val="19"/>
                <w:rtl/>
              </w:rPr>
              <w:t>תדירות</w:t>
            </w:r>
          </w:p>
        </w:tc>
        <w:tc>
          <w:tcPr>
            <w:tcW w:type="dxa" w:w="2268"/>
            <w:shd w:val="clear" w:color="auto" w:fill="C0392B"/>
            <w:vAlign w:val="center"/>
          </w:tcPr>
          <w:p>
            <w:pPr>
              <w:bidi/>
              <w:spacing w:after="40" w:before="40"/>
              <w:jc w:val="right"/>
            </w:pPr>
            <w:r>
              <w:rPr>
                <w:rFonts w:ascii="Arial" w:hAnsi="Arial" w:cs="Arial"/>
                <w:b/>
                <w:i w:val="0"/>
                <w:color w:val="FFFFFF"/>
                <w:sz w:val="19"/>
                <w:szCs w:val="19"/>
                <w:rtl/>
              </w:rPr>
              <w:t>בעלים</w:t>
            </w:r>
          </w:p>
        </w:tc>
        <w:tc>
          <w:tcPr>
            <w:tcW w:type="dxa" w:w="2835"/>
            <w:shd w:val="clear" w:color="auto" w:fill="C0392B"/>
            <w:vAlign w:val="center"/>
          </w:tcPr>
          <w:p>
            <w:pPr>
              <w:bidi/>
              <w:spacing w:after="40" w:before="40"/>
              <w:jc w:val="right"/>
            </w:pPr>
            <w:r>
              <w:rPr>
                <w:rFonts w:ascii="Arial" w:hAnsi="Arial" w:cs="Arial"/>
                <w:b/>
                <w:i w:val="0"/>
                <w:color w:val="FFFFFF"/>
                <w:sz w:val="19"/>
                <w:szCs w:val="19"/>
                <w:rtl/>
              </w:rPr>
              <w:t>טריגר</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סקירת תוכן מלאה</w:t>
            </w:r>
          </w:p>
        </w:tc>
        <w:tc>
          <w:tcPr>
            <w:tcW w:type="dxa" w:w="1701"/>
            <w:shd w:val="clear" w:color="auto" w:fill="F5F5F5"/>
            <w:vAlign w:val="center"/>
          </w:tcPr>
          <w:p>
            <w:pPr>
              <w:bidi/>
              <w:spacing w:after="40" w:before="40"/>
              <w:jc w:val="right"/>
            </w:pPr>
            <w:r>
              <w:rPr>
                <w:rFonts w:ascii="Arial" w:hAnsi="Arial" w:cs="Arial"/>
                <w:b w:val="0"/>
                <w:i w:val="0"/>
                <w:color w:val="1A1A1A"/>
                <w:sz w:val="19"/>
                <w:szCs w:val="19"/>
                <w:rtl/>
              </w:rPr>
              <w:t>שנתי</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בעל תוכן L&amp;D (פרסון מוּכּר)</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לוח שנה</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סקירת תוכן כלים (M2, M5)</w:t>
            </w:r>
          </w:p>
        </w:tc>
        <w:tc>
          <w:tcPr>
            <w:tcW w:type="dxa" w:w="1701"/>
            <w:shd w:val="clear" w:color="auto" w:fill="FFFFFF"/>
            <w:vAlign w:val="center"/>
          </w:tcPr>
          <w:p>
            <w:pPr>
              <w:bidi/>
              <w:spacing w:after="40" w:before="40"/>
              <w:jc w:val="right"/>
            </w:pPr>
            <w:r>
              <w:rPr>
                <w:rFonts w:ascii="Arial" w:hAnsi="Arial" w:cs="Arial"/>
                <w:b w:val="0"/>
                <w:i w:val="0"/>
                <w:color w:val="1A1A1A"/>
                <w:sz w:val="19"/>
                <w:szCs w:val="19"/>
                <w:rtl/>
              </w:rPr>
              <w:t>רבעוני</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L&amp;D + IT</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לוח שנה</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סקירת אבטחת מידע (M6)</w:t>
            </w:r>
          </w:p>
        </w:tc>
        <w:tc>
          <w:tcPr>
            <w:tcW w:type="dxa" w:w="1701"/>
            <w:shd w:val="clear" w:color="auto" w:fill="F5F5F5"/>
            <w:vAlign w:val="center"/>
          </w:tcPr>
          <w:p>
            <w:pPr>
              <w:bidi/>
              <w:spacing w:after="40" w:before="40"/>
              <w:jc w:val="right"/>
            </w:pPr>
            <w:r>
              <w:rPr>
                <w:rFonts w:ascii="Arial" w:hAnsi="Arial" w:cs="Arial"/>
                <w:b w:val="0"/>
                <w:i w:val="0"/>
                <w:color w:val="1A1A1A"/>
                <w:sz w:val="19"/>
                <w:szCs w:val="19"/>
                <w:rtl/>
              </w:rPr>
              <w:t>רבעוני</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L&amp;D + אבטחת מידע</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לוח שנה</w:t>
            </w:r>
          </w:p>
        </w:tc>
      </w:tr>
      <w:tr>
        <w:tc>
          <w:tcPr>
            <w:tcW w:type="dxa" w:w="2835"/>
            <w:shd w:val="clear" w:color="auto" w:fill="FFFFFF"/>
            <w:vAlign w:val="center"/>
          </w:tcPr>
          <w:p>
            <w:pPr>
              <w:bidi/>
              <w:spacing w:after="40" w:before="40"/>
              <w:jc w:val="right"/>
            </w:pPr>
            <w:r>
              <w:rPr>
                <w:rFonts w:ascii="Arial" w:hAnsi="Arial" w:cs="Arial"/>
                <w:b w:val="0"/>
                <w:i w:val="0"/>
                <w:color w:val="1A1A1A"/>
                <w:sz w:val="19"/>
                <w:szCs w:val="19"/>
                <w:rtl/>
              </w:rPr>
              <w:t>עדכון מונע-טריגר</w:t>
            </w:r>
          </w:p>
        </w:tc>
        <w:tc>
          <w:tcPr>
            <w:tcW w:type="dxa" w:w="1701"/>
            <w:shd w:val="clear" w:color="auto" w:fill="FFFFFF"/>
            <w:vAlign w:val="center"/>
          </w:tcPr>
          <w:p>
            <w:pPr>
              <w:bidi/>
              <w:spacing w:after="40" w:before="40"/>
              <w:jc w:val="right"/>
            </w:pPr>
            <w:r>
              <w:rPr>
                <w:rFonts w:ascii="Arial" w:hAnsi="Arial" w:cs="Arial"/>
                <w:b w:val="0"/>
                <w:i w:val="0"/>
                <w:color w:val="1A1A1A"/>
                <w:sz w:val="19"/>
                <w:szCs w:val="19"/>
                <w:rtl/>
              </w:rPr>
              <w:t>בתוך 4 שבועות</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בעל תוכן</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כלי חדש / מדיניות / שינוי יכולת AI</w:t>
            </w:r>
          </w:p>
        </w:tc>
      </w:tr>
      <w:tr>
        <w:tc>
          <w:tcPr>
            <w:tcW w:type="dxa" w:w="2835"/>
            <w:shd w:val="clear" w:color="auto" w:fill="F5F5F5"/>
            <w:vAlign w:val="center"/>
          </w:tcPr>
          <w:p>
            <w:pPr>
              <w:bidi/>
              <w:spacing w:after="40" w:before="40"/>
              <w:jc w:val="right"/>
            </w:pPr>
            <w:r>
              <w:rPr>
                <w:rFonts w:ascii="Arial" w:hAnsi="Arial" w:cs="Arial"/>
                <w:b w:val="0"/>
                <w:i w:val="0"/>
                <w:color w:val="1A1A1A"/>
                <w:sz w:val="19"/>
                <w:szCs w:val="19"/>
                <w:rtl/>
              </w:rPr>
              <w:t>רענון פריטי בוחן</w:t>
            </w:r>
          </w:p>
        </w:tc>
        <w:tc>
          <w:tcPr>
            <w:tcW w:type="dxa" w:w="1701"/>
            <w:shd w:val="clear" w:color="auto" w:fill="F5F5F5"/>
            <w:vAlign w:val="center"/>
          </w:tcPr>
          <w:p>
            <w:pPr>
              <w:bidi/>
              <w:spacing w:after="40" w:before="40"/>
              <w:jc w:val="right"/>
            </w:pPr>
            <w:r>
              <w:rPr>
                <w:rFonts w:ascii="Arial" w:hAnsi="Arial" w:cs="Arial"/>
                <w:b w:val="0"/>
                <w:i w:val="0"/>
                <w:color w:val="1A1A1A"/>
                <w:sz w:val="19"/>
                <w:szCs w:val="19"/>
                <w:rtl/>
              </w:rPr>
              <w:t>בכל סקירה שנתית</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L&amp;D</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לוח שנה</w:t>
            </w:r>
          </w:p>
        </w:tc>
      </w:tr>
    </w:tbl>
    <w:p/>
    <w:p>
      <w:pPr>
        <w:bidi/>
        <w:spacing w:after="120"/>
        <w:jc w:val="right"/>
      </w:pPr>
      <w:r>
        <w:rPr>
          <w:rFonts w:ascii="Arial" w:hAnsi="Arial" w:cs="Arial"/>
          <w:b w:val="0"/>
          <w:i/>
          <w:color w:val="555555"/>
          <w:sz w:val="19"/>
          <w:szCs w:val="19"/>
          <w:rtl/>
        </w:rPr>
        <w:t>בקרת גרסאות: כל עדכון מגדיל את גרסת הקורס. עובדים שהשלימו גרסה קודמת מקבלים תקציר "מה חדש" (פחות מ-10 דקות) — לא הקורס המלא שוב.</w:t>
      </w:r>
    </w:p>
    <w:p>
      <w:pPr>
        <w:bidi/>
        <w:spacing w:after="80" w:before="280"/>
        <w:jc w:val="right"/>
      </w:pPr>
      <w:r>
        <w:rPr>
          <w:rFonts w:ascii="Arial" w:hAnsi="Arial" w:cs="Arial"/>
          <w:b/>
          <w:i w:val="0"/>
          <w:color w:val="B31B1B"/>
          <w:sz w:val="26"/>
          <w:szCs w:val="26"/>
          <w:rtl/>
        </w:rPr>
        <w:t>14.4 — מסלול הלמידה מעבר לרמה 1</w:t>
      </w:r>
    </w:p>
    <w:p>
      <w:pPr>
        <w:bidi/>
        <w:spacing w:after="80"/>
        <w:jc w:val="right"/>
      </w:pPr>
      <w:r>
        <w:rPr>
          <w:rFonts w:ascii="Arial" w:hAnsi="Arial" w:cs="Arial"/>
          <w:b w:val="0"/>
          <w:i w:val="0"/>
          <w:color w:val="1A1A1A"/>
          <w:sz w:val="21"/>
          <w:szCs w:val="21"/>
          <w:rtl/>
        </w:rPr>
        <w:t>ביציאה מ-M8, עובדים צריכים לראות היכן הם עומדים במסגרת גדולה יותר — גם אם הרמות הבאות עדיין בתכנון. גם אם "רמה 2" לא קיימת עדיין, נקיבה בשמה ב-M8 יוצרת ציפייה ואחריות ל-L&amp;D לממש אותה.</w:t>
      </w:r>
    </w:p>
    <w:tbl>
      <w:tblPr>
        <w:tblStyle w:val="TableGrid"/>
        <w:tblW w:type="auto" w:w="0"/>
        <w:jc w:val="left"/>
        <w:tblLook w:firstColumn="1" w:firstRow="1" w:lastColumn="0" w:lastRow="0" w:noHBand="0" w:noVBand="1" w:val="04A0"/>
        <w:bidiVisual/>
      </w:tblPr>
      <w:tblGrid>
        <w:gridCol w:w="3024"/>
        <w:gridCol w:w="3024"/>
        <w:gridCol w:w="3024"/>
      </w:tblGrid>
      <w:tr>
        <w:tc>
          <w:tcPr>
            <w:tcW w:type="dxa" w:w="2268"/>
            <w:shd w:val="clear" w:color="auto" w:fill="C0392B"/>
            <w:vAlign w:val="center"/>
          </w:tcPr>
          <w:p>
            <w:pPr>
              <w:bidi/>
              <w:spacing w:after="40" w:before="40"/>
              <w:jc w:val="right"/>
            </w:pPr>
            <w:r>
              <w:rPr>
                <w:rFonts w:ascii="Arial" w:hAnsi="Arial" w:cs="Arial"/>
                <w:b/>
                <w:i w:val="0"/>
                <w:color w:val="FFFFFF"/>
                <w:sz w:val="19"/>
                <w:szCs w:val="19"/>
                <w:rtl/>
              </w:rPr>
              <w:t>רמה</w:t>
            </w:r>
          </w:p>
        </w:tc>
        <w:tc>
          <w:tcPr>
            <w:tcW w:type="dxa" w:w="2835"/>
            <w:shd w:val="clear" w:color="auto" w:fill="C0392B"/>
            <w:vAlign w:val="center"/>
          </w:tcPr>
          <w:p>
            <w:pPr>
              <w:bidi/>
              <w:spacing w:after="40" w:before="40"/>
              <w:jc w:val="right"/>
            </w:pPr>
            <w:r>
              <w:rPr>
                <w:rFonts w:ascii="Arial" w:hAnsi="Arial" w:cs="Arial"/>
                <w:b/>
                <w:i w:val="0"/>
                <w:color w:val="FFFFFF"/>
                <w:sz w:val="19"/>
                <w:szCs w:val="19"/>
                <w:rtl/>
              </w:rPr>
              <w:t>קהל יעד</w:t>
            </w:r>
          </w:p>
        </w:tc>
        <w:tc>
          <w:tcPr>
            <w:tcW w:type="dxa" w:w="4535"/>
            <w:shd w:val="clear" w:color="auto" w:fill="C0392B"/>
            <w:vAlign w:val="center"/>
          </w:tcPr>
          <w:p>
            <w:pPr>
              <w:bidi/>
              <w:spacing w:after="40" w:before="40"/>
              <w:jc w:val="right"/>
            </w:pPr>
            <w:r>
              <w:rPr>
                <w:rFonts w:ascii="Arial" w:hAnsi="Arial" w:cs="Arial"/>
                <w:b/>
                <w:i w:val="0"/>
                <w:color w:val="FFFFFF"/>
                <w:sz w:val="19"/>
                <w:szCs w:val="19"/>
                <w:rtl/>
              </w:rPr>
              <w:t>תוכן ליבה</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רמה 1 — יסודות AI (נוכחי)</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כל העובדים</w:t>
            </w:r>
          </w:p>
        </w:tc>
        <w:tc>
          <w:tcPr>
            <w:tcW w:type="dxa" w:w="4535"/>
            <w:shd w:val="clear" w:color="auto" w:fill="F5F5F5"/>
            <w:vAlign w:val="center"/>
          </w:tcPr>
          <w:p>
            <w:pPr>
              <w:bidi/>
              <w:spacing w:after="40" w:before="40"/>
              <w:jc w:val="right"/>
            </w:pPr>
            <w:r>
              <w:rPr>
                <w:rFonts w:ascii="Arial" w:hAnsi="Arial" w:cs="Arial"/>
                <w:b w:val="0"/>
                <w:i w:val="0"/>
                <w:color w:val="1A1A1A"/>
                <w:sz w:val="19"/>
                <w:szCs w:val="19"/>
                <w:rtl/>
              </w:rPr>
              <w:t>איך AI עובד, שימוש אחראי, אבטחת נתונים, הנדסת הנחיות, בחירת כלים</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רמה 2 — מתרגל AI</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משתמשי AI קבועים, עובדי ידע</w:t>
            </w:r>
          </w:p>
        </w:tc>
        <w:tc>
          <w:tcPr>
            <w:tcW w:type="dxa" w:w="4535"/>
            <w:shd w:val="clear" w:color="auto" w:fill="FFFFFF"/>
            <w:vAlign w:val="center"/>
          </w:tcPr>
          <w:p>
            <w:pPr>
              <w:bidi/>
              <w:spacing w:after="40" w:before="40"/>
              <w:jc w:val="right"/>
            </w:pPr>
            <w:r>
              <w:rPr>
                <w:rFonts w:ascii="Arial" w:hAnsi="Arial" w:cs="Arial"/>
                <w:b w:val="0"/>
                <w:i w:val="0"/>
                <w:color w:val="1A1A1A"/>
                <w:sz w:val="19"/>
                <w:szCs w:val="19"/>
                <w:rtl/>
              </w:rPr>
              <w:t>עיצוב הנחיות מתקדם, תכנון תהליכי עבודה עם AI, הערכת פלט לעומק</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רמה 3 — מוביל צוות AI</w:t>
            </w:r>
          </w:p>
        </w:tc>
        <w:tc>
          <w:tcPr>
            <w:tcW w:type="dxa" w:w="2835"/>
            <w:shd w:val="clear" w:color="auto" w:fill="F5F5F5"/>
            <w:vAlign w:val="center"/>
          </w:tcPr>
          <w:p>
            <w:pPr>
              <w:bidi/>
              <w:spacing w:after="40" w:before="40"/>
              <w:jc w:val="right"/>
            </w:pPr>
            <w:r>
              <w:rPr>
                <w:rFonts w:ascii="Arial" w:hAnsi="Arial" w:cs="Arial"/>
                <w:b w:val="0"/>
                <w:i w:val="0"/>
                <w:color w:val="1A1A1A"/>
                <w:sz w:val="19"/>
                <w:szCs w:val="19"/>
                <w:rtl/>
              </w:rPr>
              <w:t>מנהלים המובילים אימוץ AI</w:t>
            </w:r>
          </w:p>
        </w:tc>
        <w:tc>
          <w:tcPr>
            <w:tcW w:type="dxa" w:w="4535"/>
            <w:shd w:val="clear" w:color="auto" w:fill="F5F5F5"/>
            <w:vAlign w:val="center"/>
          </w:tcPr>
          <w:p>
            <w:pPr>
              <w:bidi/>
              <w:spacing w:after="40" w:before="40"/>
              <w:jc w:val="right"/>
            </w:pPr>
            <w:r>
              <w:rPr>
                <w:rFonts w:ascii="Arial" w:hAnsi="Arial" w:cs="Arial"/>
                <w:b w:val="0"/>
                <w:i w:val="0"/>
                <w:color w:val="1A1A1A"/>
                <w:sz w:val="19"/>
                <w:szCs w:val="19"/>
                <w:rtl/>
              </w:rPr>
              <w:t>אסטרטגיית AI לצוות, יצירת נורמות, ממשל AI ברמת הצוות, מדידת השפעה</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מסלול מומחה — טכני</w:t>
            </w:r>
          </w:p>
        </w:tc>
        <w:tc>
          <w:tcPr>
            <w:tcW w:type="dxa" w:w="2835"/>
            <w:shd w:val="clear" w:color="auto" w:fill="FFFFFF"/>
            <w:vAlign w:val="center"/>
          </w:tcPr>
          <w:p>
            <w:pPr>
              <w:bidi/>
              <w:spacing w:after="40" w:before="40"/>
              <w:jc w:val="right"/>
            </w:pPr>
            <w:r>
              <w:rPr>
                <w:rFonts w:ascii="Arial" w:hAnsi="Arial" w:cs="Arial"/>
                <w:b w:val="0"/>
                <w:i w:val="0"/>
                <w:color w:val="1A1A1A"/>
                <w:sz w:val="19"/>
                <w:szCs w:val="19"/>
                <w:rtl/>
              </w:rPr>
              <w:t>מפתחים, מהנדסי נתונים, IT</w:t>
            </w:r>
          </w:p>
        </w:tc>
        <w:tc>
          <w:tcPr>
            <w:tcW w:type="dxa" w:w="4535"/>
            <w:shd w:val="clear" w:color="auto" w:fill="FFFFFF"/>
            <w:vAlign w:val="center"/>
          </w:tcPr>
          <w:p>
            <w:pPr>
              <w:bidi/>
              <w:spacing w:after="40" w:before="40"/>
              <w:jc w:val="right"/>
            </w:pPr>
            <w:r>
              <w:rPr>
                <w:rFonts w:ascii="Arial" w:hAnsi="Arial" w:cs="Arial"/>
                <w:b w:val="0"/>
                <w:i w:val="0"/>
                <w:color w:val="1A1A1A"/>
                <w:sz w:val="19"/>
                <w:szCs w:val="19"/>
                <w:rtl/>
              </w:rPr>
              <w:t>גישת API, כיוון עדין, תבניות שילוב, יכולות פלטפורמת JARVIS</w:t>
            </w:r>
          </w:p>
        </w:tc>
      </w:tr>
    </w:tbl>
    <w:p/>
    <w:p>
      <w:pPr>
        <w:bidi/>
        <w:spacing w:after="80" w:before="280"/>
        <w:jc w:val="right"/>
      </w:pPr>
      <w:r>
        <w:rPr>
          <w:rFonts w:ascii="Arial" w:hAnsi="Arial" w:cs="Arial"/>
          <w:b/>
          <w:i w:val="0"/>
          <w:color w:val="B31B1B"/>
          <w:sz w:val="26"/>
          <w:szCs w:val="26"/>
          <w:rtl/>
        </w:rPr>
        <w:t>14.5 — לולאות משוב</w:t>
      </w:r>
    </w:p>
    <w:tbl>
      <w:tblPr>
        <w:tblStyle w:val="TableGrid"/>
        <w:tblW w:type="auto" w:w="0"/>
        <w:jc w:val="left"/>
        <w:tblLook w:firstColumn="1" w:firstRow="1" w:lastColumn="0" w:lastRow="0" w:noHBand="0" w:noVBand="1" w:val="04A0"/>
        <w:bidiVisual/>
      </w:tblPr>
      <w:tblGrid>
        <w:gridCol w:w="2268"/>
        <w:gridCol w:w="2268"/>
        <w:gridCol w:w="2268"/>
        <w:gridCol w:w="2268"/>
      </w:tblGrid>
      <w:tr>
        <w:tc>
          <w:tcPr>
            <w:tcW w:type="dxa" w:w="2268"/>
            <w:shd w:val="clear" w:color="auto" w:fill="C0392B"/>
            <w:vAlign w:val="center"/>
          </w:tcPr>
          <w:p>
            <w:pPr>
              <w:bidi/>
              <w:spacing w:after="40" w:before="40"/>
              <w:jc w:val="right"/>
            </w:pPr>
            <w:r>
              <w:rPr>
                <w:rFonts w:ascii="Arial" w:hAnsi="Arial" w:cs="Arial"/>
                <w:b/>
                <w:i w:val="0"/>
                <w:color w:val="FFFFFF"/>
                <w:sz w:val="19"/>
                <w:szCs w:val="19"/>
                <w:rtl/>
              </w:rPr>
              <w:t>מנגנון</w:t>
            </w:r>
          </w:p>
        </w:tc>
        <w:tc>
          <w:tcPr>
            <w:tcW w:type="dxa" w:w="1701"/>
            <w:shd w:val="clear" w:color="auto" w:fill="C0392B"/>
            <w:vAlign w:val="center"/>
          </w:tcPr>
          <w:p>
            <w:pPr>
              <w:bidi/>
              <w:spacing w:after="40" w:before="40"/>
              <w:jc w:val="right"/>
            </w:pPr>
            <w:r>
              <w:rPr>
                <w:rFonts w:ascii="Arial" w:hAnsi="Arial" w:cs="Arial"/>
                <w:b/>
                <w:i w:val="0"/>
                <w:color w:val="FFFFFF"/>
                <w:sz w:val="19"/>
                <w:szCs w:val="19"/>
                <w:rtl/>
              </w:rPr>
              <w:t>תזמון</w:t>
            </w:r>
          </w:p>
        </w:tc>
        <w:tc>
          <w:tcPr>
            <w:tcW w:type="dxa" w:w="1701"/>
            <w:shd w:val="clear" w:color="auto" w:fill="C0392B"/>
            <w:vAlign w:val="center"/>
          </w:tcPr>
          <w:p>
            <w:pPr>
              <w:bidi/>
              <w:spacing w:after="40" w:before="40"/>
              <w:jc w:val="right"/>
            </w:pPr>
            <w:r>
              <w:rPr>
                <w:rFonts w:ascii="Arial" w:hAnsi="Arial" w:cs="Arial"/>
                <w:b/>
                <w:i w:val="0"/>
                <w:color w:val="FFFFFF"/>
                <w:sz w:val="19"/>
                <w:szCs w:val="19"/>
                <w:rtl/>
              </w:rPr>
              <w:t>פורמט</w:t>
            </w:r>
          </w:p>
        </w:tc>
        <w:tc>
          <w:tcPr>
            <w:tcW w:type="dxa" w:w="3969"/>
            <w:shd w:val="clear" w:color="auto" w:fill="C0392B"/>
            <w:vAlign w:val="center"/>
          </w:tcPr>
          <w:p>
            <w:pPr>
              <w:bidi/>
              <w:spacing w:after="40" w:before="40"/>
              <w:jc w:val="right"/>
            </w:pPr>
            <w:r>
              <w:rPr>
                <w:rFonts w:ascii="Arial" w:hAnsi="Arial" w:cs="Arial"/>
                <w:b/>
                <w:i w:val="0"/>
                <w:color w:val="FFFFFF"/>
                <w:sz w:val="19"/>
                <w:szCs w:val="19"/>
                <w:rtl/>
              </w:rPr>
              <w:t>שאלות</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סקר סיום</w:t>
            </w:r>
          </w:p>
        </w:tc>
        <w:tc>
          <w:tcPr>
            <w:tcW w:type="dxa" w:w="1701"/>
            <w:shd w:val="clear" w:color="auto" w:fill="F5F5F5"/>
            <w:vAlign w:val="center"/>
          </w:tcPr>
          <w:p>
            <w:pPr>
              <w:bidi/>
              <w:spacing w:after="40" w:before="40"/>
              <w:jc w:val="right"/>
            </w:pPr>
            <w:r>
              <w:rPr>
                <w:rFonts w:ascii="Arial" w:hAnsi="Arial" w:cs="Arial"/>
                <w:b w:val="0"/>
                <w:i w:val="0"/>
                <w:color w:val="1A1A1A"/>
                <w:sz w:val="19"/>
                <w:szCs w:val="19"/>
                <w:rtl/>
              </w:rPr>
              <w:t>מיד ביציאה מ-M8</w:t>
            </w:r>
          </w:p>
        </w:tc>
        <w:tc>
          <w:tcPr>
            <w:tcW w:type="dxa" w:w="1701"/>
            <w:shd w:val="clear" w:color="auto" w:fill="F5F5F5"/>
            <w:vAlign w:val="center"/>
          </w:tcPr>
          <w:p>
            <w:pPr>
              <w:bidi/>
              <w:spacing w:after="40" w:before="40"/>
              <w:jc w:val="right"/>
            </w:pPr>
            <w:r>
              <w:rPr>
                <w:rFonts w:ascii="Arial" w:hAnsi="Arial" w:cs="Arial"/>
                <w:b w:val="0"/>
                <w:i w:val="0"/>
                <w:color w:val="1A1A1A"/>
                <w:sz w:val="19"/>
                <w:szCs w:val="19"/>
                <w:rtl/>
              </w:rPr>
              <w:t>3 פריטי טקסט חופשי</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"מה הכי שימושי? מה בלבל אותך? מה חסר?"</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פולס D+30</w:t>
            </w:r>
          </w:p>
        </w:tc>
        <w:tc>
          <w:tcPr>
            <w:tcW w:type="dxa" w:w="1701"/>
            <w:shd w:val="clear" w:color="auto" w:fill="FFFFFF"/>
            <w:vAlign w:val="center"/>
          </w:tcPr>
          <w:p>
            <w:pPr>
              <w:bidi/>
              <w:spacing w:after="40" w:before="40"/>
              <w:jc w:val="right"/>
            </w:pPr>
            <w:r>
              <w:rPr>
                <w:rFonts w:ascii="Arial" w:hAnsi="Arial" w:cs="Arial"/>
                <w:b w:val="0"/>
                <w:i w:val="0"/>
                <w:color w:val="1A1A1A"/>
                <w:sz w:val="19"/>
                <w:szCs w:val="19"/>
                <w:rtl/>
              </w:rPr>
              <w:t>לצד בוחן חזרה</w:t>
            </w:r>
          </w:p>
        </w:tc>
        <w:tc>
          <w:tcPr>
            <w:tcW w:type="dxa" w:w="1701"/>
            <w:shd w:val="clear" w:color="auto" w:fill="FFFFFF"/>
            <w:vAlign w:val="center"/>
          </w:tcPr>
          <w:p>
            <w:pPr>
              <w:bidi/>
              <w:spacing w:after="40" w:before="40"/>
              <w:jc w:val="right"/>
            </w:pPr>
            <w:r>
              <w:rPr>
                <w:rFonts w:ascii="Arial" w:hAnsi="Arial" w:cs="Arial"/>
                <w:b w:val="0"/>
                <w:i w:val="0"/>
                <w:color w:val="1A1A1A"/>
                <w:sz w:val="19"/>
                <w:szCs w:val="19"/>
                <w:rtl/>
              </w:rPr>
              <w:t>2 פריטים</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"האם אתה משתמש ב-AI אחרת? מה חסמים?"</w:t>
            </w:r>
          </w:p>
        </w:tc>
      </w:tr>
      <w:tr>
        <w:tc>
          <w:tcPr>
            <w:tcW w:type="dxa" w:w="2268"/>
            <w:shd w:val="clear" w:color="auto" w:fill="F5F5F5"/>
            <w:vAlign w:val="center"/>
          </w:tcPr>
          <w:p>
            <w:pPr>
              <w:bidi/>
              <w:spacing w:after="40" w:before="40"/>
              <w:jc w:val="right"/>
            </w:pPr>
            <w:r>
              <w:rPr>
                <w:rFonts w:ascii="Arial" w:hAnsi="Arial" w:cs="Arial"/>
                <w:b w:val="0"/>
                <w:i w:val="0"/>
                <w:color w:val="1A1A1A"/>
                <w:sz w:val="19"/>
                <w:szCs w:val="19"/>
                <w:rtl/>
              </w:rPr>
              <w:t>קלט מנהלים</w:t>
            </w:r>
          </w:p>
        </w:tc>
        <w:tc>
          <w:tcPr>
            <w:tcW w:type="dxa" w:w="1701"/>
            <w:shd w:val="clear" w:color="auto" w:fill="F5F5F5"/>
            <w:vAlign w:val="center"/>
          </w:tcPr>
          <w:p>
            <w:pPr>
              <w:bidi/>
              <w:spacing w:after="40" w:before="40"/>
              <w:jc w:val="right"/>
            </w:pPr>
            <w:r>
              <w:rPr>
                <w:rFonts w:ascii="Arial" w:hAnsi="Arial" w:cs="Arial"/>
                <w:b w:val="0"/>
                <w:i w:val="0"/>
                <w:color w:val="1A1A1A"/>
                <w:sz w:val="19"/>
                <w:szCs w:val="19"/>
                <w:rtl/>
              </w:rPr>
              <w:t>שיחת הפעלה</w:t>
            </w:r>
          </w:p>
        </w:tc>
        <w:tc>
          <w:tcPr>
            <w:tcW w:type="dxa" w:w="1701"/>
            <w:shd w:val="clear" w:color="auto" w:fill="F5F5F5"/>
            <w:vAlign w:val="center"/>
          </w:tcPr>
          <w:p>
            <w:pPr>
              <w:bidi/>
              <w:spacing w:after="40" w:before="40"/>
              <w:jc w:val="right"/>
            </w:pPr>
            <w:r>
              <w:rPr>
                <w:rFonts w:ascii="Arial" w:hAnsi="Arial" w:cs="Arial"/>
                <w:b w:val="0"/>
                <w:i w:val="0"/>
                <w:color w:val="1A1A1A"/>
                <w:sz w:val="19"/>
                <w:szCs w:val="19"/>
                <w:rtl/>
              </w:rPr>
              <w:t>1 אימייל</w:t>
            </w:r>
          </w:p>
        </w:tc>
        <w:tc>
          <w:tcPr>
            <w:tcW w:type="dxa" w:w="3969"/>
            <w:shd w:val="clear" w:color="auto" w:fill="F5F5F5"/>
            <w:vAlign w:val="center"/>
          </w:tcPr>
          <w:p>
            <w:pPr>
              <w:bidi/>
              <w:spacing w:after="40" w:before="40"/>
              <w:jc w:val="right"/>
            </w:pPr>
            <w:r>
              <w:rPr>
                <w:rFonts w:ascii="Arial" w:hAnsi="Arial" w:cs="Arial"/>
                <w:b w:val="0"/>
                <w:i w:val="0"/>
                <w:color w:val="1A1A1A"/>
                <w:sz w:val="19"/>
                <w:szCs w:val="19"/>
                <w:rtl/>
              </w:rPr>
              <w:t>"מה הצוות ישם? אילו שאלות עלו שהקורס לא ענה?"</w:t>
            </w:r>
          </w:p>
        </w:tc>
      </w:tr>
      <w:tr>
        <w:tc>
          <w:tcPr>
            <w:tcW w:type="dxa" w:w="2268"/>
            <w:shd w:val="clear" w:color="auto" w:fill="FFFFFF"/>
            <w:vAlign w:val="center"/>
          </w:tcPr>
          <w:p>
            <w:pPr>
              <w:bidi/>
              <w:spacing w:after="40" w:before="40"/>
              <w:jc w:val="right"/>
            </w:pPr>
            <w:r>
              <w:rPr>
                <w:rFonts w:ascii="Arial" w:hAnsi="Arial" w:cs="Arial"/>
                <w:b w:val="0"/>
                <w:i w:val="0"/>
                <w:color w:val="1A1A1A"/>
                <w:sz w:val="19"/>
                <w:szCs w:val="19"/>
                <w:rtl/>
              </w:rPr>
              <w:t>Champions רבעוני</w:t>
            </w:r>
          </w:p>
        </w:tc>
        <w:tc>
          <w:tcPr>
            <w:tcW w:type="dxa" w:w="1701"/>
            <w:shd w:val="clear" w:color="auto" w:fill="FFFFFF"/>
            <w:vAlign w:val="center"/>
          </w:tcPr>
          <w:p>
            <w:pPr>
              <w:bidi/>
              <w:spacing w:after="40" w:before="40"/>
              <w:jc w:val="right"/>
            </w:pPr>
            <w:r>
              <w:rPr>
                <w:rFonts w:ascii="Arial" w:hAnsi="Arial" w:cs="Arial"/>
                <w:b w:val="0"/>
                <w:i w:val="0"/>
                <w:color w:val="1A1A1A"/>
                <w:sz w:val="19"/>
                <w:szCs w:val="19"/>
                <w:rtl/>
              </w:rPr>
              <w:t>שיחת L&amp;D</w:t>
            </w:r>
          </w:p>
        </w:tc>
        <w:tc>
          <w:tcPr>
            <w:tcW w:type="dxa" w:w="1701"/>
            <w:shd w:val="clear" w:color="auto" w:fill="FFFFFF"/>
            <w:vAlign w:val="center"/>
          </w:tcPr>
          <w:p>
            <w:pPr>
              <w:bidi/>
              <w:spacing w:after="40" w:before="40"/>
              <w:jc w:val="right"/>
            </w:pPr>
            <w:r>
              <w:rPr>
                <w:rFonts w:ascii="Arial" w:hAnsi="Arial" w:cs="Arial"/>
                <w:b w:val="0"/>
                <w:i w:val="0"/>
                <w:color w:val="1A1A1A"/>
                <w:sz w:val="19"/>
                <w:szCs w:val="19"/>
                <w:rtl/>
              </w:rPr>
              <w:t>דיון פתוח</w:t>
            </w:r>
          </w:p>
        </w:tc>
        <w:tc>
          <w:tcPr>
            <w:tcW w:type="dxa" w:w="3969"/>
            <w:shd w:val="clear" w:color="auto" w:fill="FFFFFF"/>
            <w:vAlign w:val="center"/>
          </w:tcPr>
          <w:p>
            <w:pPr>
              <w:bidi/>
              <w:spacing w:after="40" w:before="40"/>
              <w:jc w:val="right"/>
            </w:pPr>
            <w:r>
              <w:rPr>
                <w:rFonts w:ascii="Arial" w:hAnsi="Arial" w:cs="Arial"/>
                <w:b w:val="0"/>
                <w:i w:val="0"/>
                <w:color w:val="1A1A1A"/>
                <w:sz w:val="19"/>
                <w:szCs w:val="19"/>
                <w:rtl/>
              </w:rPr>
              <w:t>דפוסי שימוש, סיכונים, שאלות לעדכון תוכן</w:t>
            </w:r>
          </w:p>
        </w:tc>
      </w:tr>
    </w:tbl>
    <w:p/>
    <w:p>
      <w:pPr>
        <w:bidi/>
        <w:spacing w:after="160"/>
        <w:jc w:val="right"/>
        <w:pBdr>
          <w:bottom w:val="single" w:sz="4" w:space="1" w:color="CCCCCC"/>
        </w:pBdr>
      </w:pPr>
    </w:p>
    <w:p>
      <w:pPr>
        <w:bidi/>
        <w:spacing w:after="120" w:before="360"/>
        <w:jc w:val="right"/>
        <w:pBdr>
          <w:bottom w:val="single" w:sz="6" w:space="1" w:color="C0392B"/>
        </w:pBdr>
      </w:pPr>
      <w:r>
        <w:rPr>
          <w:rFonts w:ascii="Arial" w:hAnsi="Arial" w:cs="Arial"/>
          <w:b/>
          <w:i w:val="0"/>
          <w:color w:val="C0392B"/>
          <w:sz w:val="32"/>
          <w:szCs w:val="32"/>
          <w:rtl/>
        </w:rPr>
        <w:t>נספח: מדדי הצלחה</w:t>
      </w:r>
    </w:p>
    <w:tbl>
      <w:tblPr>
        <w:tblStyle w:val="TableGrid"/>
        <w:tblW w:type="auto" w:w="0"/>
        <w:jc w:val="left"/>
        <w:tblLook w:firstColumn="1" w:firstRow="1" w:lastColumn="0" w:lastRow="0" w:noHBand="0" w:noVBand="1" w:val="04A0"/>
        <w:bidiVisual/>
      </w:tblPr>
      <w:tblGrid>
        <w:gridCol w:w="2268"/>
        <w:gridCol w:w="2268"/>
        <w:gridCol w:w="2268"/>
        <w:gridCol w:w="2268"/>
      </w:tblGrid>
      <w:tr>
        <w:tc>
          <w:tcPr>
            <w:tcW w:type="dxa" w:w="1587"/>
            <w:shd w:val="clear" w:color="auto" w:fill="C0392B"/>
            <w:vAlign w:val="center"/>
          </w:tcPr>
          <w:p>
            <w:pPr>
              <w:bidi/>
              <w:spacing w:after="40" w:before="40"/>
              <w:jc w:val="right"/>
            </w:pPr>
            <w:r>
              <w:rPr>
                <w:rFonts w:ascii="Arial" w:hAnsi="Arial" w:cs="Arial"/>
                <w:b/>
                <w:i w:val="0"/>
                <w:color w:val="FFFFFF"/>
                <w:sz w:val="19"/>
                <w:szCs w:val="19"/>
                <w:rtl/>
              </w:rPr>
              <w:t>רמה</w:t>
            </w:r>
          </w:p>
        </w:tc>
        <w:tc>
          <w:tcPr>
            <w:tcW w:type="dxa" w:w="3685"/>
            <w:shd w:val="clear" w:color="auto" w:fill="C0392B"/>
            <w:vAlign w:val="center"/>
          </w:tcPr>
          <w:p>
            <w:pPr>
              <w:bidi/>
              <w:spacing w:after="40" w:before="40"/>
              <w:jc w:val="right"/>
            </w:pPr>
            <w:r>
              <w:rPr>
                <w:rFonts w:ascii="Arial" w:hAnsi="Arial" w:cs="Arial"/>
                <w:b/>
                <w:i w:val="0"/>
                <w:color w:val="FFFFFF"/>
                <w:sz w:val="19"/>
                <w:szCs w:val="19"/>
                <w:rtl/>
              </w:rPr>
              <w:t>מדד</w:t>
            </w:r>
          </w:p>
        </w:tc>
        <w:tc>
          <w:tcPr>
            <w:tcW w:type="dxa" w:w="2268"/>
            <w:shd w:val="clear" w:color="auto" w:fill="C0392B"/>
            <w:vAlign w:val="center"/>
          </w:tcPr>
          <w:p>
            <w:pPr>
              <w:bidi/>
              <w:spacing w:after="40" w:before="40"/>
              <w:jc w:val="right"/>
            </w:pPr>
            <w:r>
              <w:rPr>
                <w:rFonts w:ascii="Arial" w:hAnsi="Arial" w:cs="Arial"/>
                <w:b/>
                <w:i w:val="0"/>
                <w:color w:val="FFFFFF"/>
                <w:sz w:val="19"/>
                <w:szCs w:val="19"/>
                <w:rtl/>
              </w:rPr>
              <w:t>יעד</w:t>
            </w:r>
          </w:p>
        </w:tc>
        <w:tc>
          <w:tcPr>
            <w:tcW w:type="dxa" w:w="2268"/>
            <w:shd w:val="clear" w:color="auto" w:fill="C0392B"/>
            <w:vAlign w:val="center"/>
          </w:tcPr>
          <w:p>
            <w:pPr>
              <w:bidi/>
              <w:spacing w:after="40" w:before="40"/>
              <w:jc w:val="right"/>
            </w:pPr>
            <w:r>
              <w:rPr>
                <w:rFonts w:ascii="Arial" w:hAnsi="Arial" w:cs="Arial"/>
                <w:b/>
                <w:i w:val="0"/>
                <w:color w:val="FFFFFF"/>
                <w:sz w:val="19"/>
                <w:szCs w:val="19"/>
                <w:rtl/>
              </w:rPr>
              <w:t>מתי למדוד</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תגובה</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שביעות רצון כוללת (1-5)</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4.0+</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השלמת קורס</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תגובה</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"רלוונטי לעבודתי היומיומית" (1-5)</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4.2+</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השלמת קורס</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תגובה</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שיעור נשירה ממודול</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פחות מ-15%</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שוטף</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למידה</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רווח ידע קדם/בתר</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רווח ≥25 נקודות אחוז</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אבחון M0 מול בוחן בתר</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למידה</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דיוק תרחיש אתיקה M6</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85%+ נכון</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אנליטיקת בוחן</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למידה</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דיוק תרחיש RICE M3</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70%+ בניסיון ראשון</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אנליטיקת בוחן</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למידה</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ציון שימור D+30</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בטווח 15% מהבוחן הבתר</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בוחן חזרה מרווחת</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למידה</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שיעור מעבר הסמכה (ניסיון ראשון)</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80%+ מהמשלימים</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אנליטיקת בוחן הסמכה</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השלמה</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שיעור הסמכה ארגוני</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95% בתוך 8 שבועות</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דוח השלמה LMS</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השלמה</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השלמת קליטת עובד חדש</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95% בתוך 30 יום</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LMS + מערכת HR</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התנהגות</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שימוש בכלי AI שבועי+</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60%+ מהמשלימים</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סקר פולס D+30</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התנהגות</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שימוש עצמי-מדווח ב-RICE</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50%+ מהמשלימים</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סקר פולס D+30</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התנהגות</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עמידה בפרוטוקולי אבטחה</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95% עצמי-מדווח</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סקר פולס D+30</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תוצאות</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אפס אירועי אבטחה הקשורים ל-AI</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0 אירועים</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סקירת אבטחת מידע D+90</w:t>
            </w:r>
          </w:p>
        </w:tc>
      </w:tr>
      <w:tr>
        <w:tc>
          <w:tcPr>
            <w:tcW w:type="dxa" w:w="1587"/>
            <w:shd w:val="clear" w:color="auto" w:fill="F5F5F5"/>
            <w:vAlign w:val="center"/>
          </w:tcPr>
          <w:p>
            <w:pPr>
              <w:bidi/>
              <w:spacing w:after="40" w:before="40"/>
              <w:jc w:val="right"/>
            </w:pPr>
            <w:r>
              <w:rPr>
                <w:rFonts w:ascii="Arial" w:hAnsi="Arial" w:cs="Arial"/>
                <w:b w:val="0"/>
                <w:i w:val="0"/>
                <w:color w:val="1A1A1A"/>
                <w:sz w:val="19"/>
                <w:szCs w:val="19"/>
                <w:rtl/>
              </w:rPr>
              <w:t>תוצאות</w:t>
            </w:r>
          </w:p>
        </w:tc>
        <w:tc>
          <w:tcPr>
            <w:tcW w:type="dxa" w:w="3685"/>
            <w:shd w:val="clear" w:color="auto" w:fill="F5F5F5"/>
            <w:vAlign w:val="center"/>
          </w:tcPr>
          <w:p>
            <w:pPr>
              <w:bidi/>
              <w:spacing w:after="40" w:before="40"/>
              <w:jc w:val="right"/>
            </w:pPr>
            <w:r>
              <w:rPr>
                <w:rFonts w:ascii="Arial" w:hAnsi="Arial" w:cs="Arial"/>
                <w:b w:val="0"/>
                <w:i w:val="0"/>
                <w:color w:val="1A1A1A"/>
                <w:sz w:val="19"/>
                <w:szCs w:val="19"/>
                <w:rtl/>
              </w:rPr>
              <w:t>שיעור שימוש ב-Copilot: מוסמכים מול לא-מוסמכים</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מוסמכים גבוה יותר</w:t>
            </w:r>
          </w:p>
        </w:tc>
        <w:tc>
          <w:tcPr>
            <w:tcW w:type="dxa" w:w="2268"/>
            <w:shd w:val="clear" w:color="auto" w:fill="F5F5F5"/>
            <w:vAlign w:val="center"/>
          </w:tcPr>
          <w:p>
            <w:pPr>
              <w:bidi/>
              <w:spacing w:after="40" w:before="40"/>
              <w:jc w:val="right"/>
            </w:pPr>
            <w:r>
              <w:rPr>
                <w:rFonts w:ascii="Arial" w:hAnsi="Arial" w:cs="Arial"/>
                <w:b w:val="0"/>
                <w:i w:val="0"/>
                <w:color w:val="1A1A1A"/>
                <w:sz w:val="19"/>
                <w:szCs w:val="19"/>
                <w:rtl/>
              </w:rPr>
              <w:t>טלמטריה IT D+90</w:t>
            </w:r>
          </w:p>
        </w:tc>
      </w:tr>
      <w:tr>
        <w:tc>
          <w:tcPr>
            <w:tcW w:type="dxa" w:w="1587"/>
            <w:shd w:val="clear" w:color="auto" w:fill="FFFFFF"/>
            <w:vAlign w:val="center"/>
          </w:tcPr>
          <w:p>
            <w:pPr>
              <w:bidi/>
              <w:spacing w:after="40" w:before="40"/>
              <w:jc w:val="right"/>
            </w:pPr>
            <w:r>
              <w:rPr>
                <w:rFonts w:ascii="Arial" w:hAnsi="Arial" w:cs="Arial"/>
                <w:b w:val="0"/>
                <w:i w:val="0"/>
                <w:color w:val="1A1A1A"/>
                <w:sz w:val="19"/>
                <w:szCs w:val="19"/>
                <w:rtl/>
              </w:rPr>
              <w:t>תוצאות</w:t>
            </w:r>
          </w:p>
        </w:tc>
        <w:tc>
          <w:tcPr>
            <w:tcW w:type="dxa" w:w="3685"/>
            <w:shd w:val="clear" w:color="auto" w:fill="FFFFFF"/>
            <w:vAlign w:val="center"/>
          </w:tcPr>
          <w:p>
            <w:pPr>
              <w:bidi/>
              <w:spacing w:after="40" w:before="40"/>
              <w:jc w:val="right"/>
            </w:pPr>
            <w:r>
              <w:rPr>
                <w:rFonts w:ascii="Arial" w:hAnsi="Arial" w:cs="Arial"/>
                <w:b w:val="0"/>
                <w:i w:val="0"/>
                <w:color w:val="1A1A1A"/>
                <w:sz w:val="19"/>
                <w:szCs w:val="19"/>
                <w:rtl/>
              </w:rPr>
              <w:t>שיעור שיחת הפעלה של מנהלים</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70%+ ממנהלים</w:t>
            </w:r>
          </w:p>
        </w:tc>
        <w:tc>
          <w:tcPr>
            <w:tcW w:type="dxa" w:w="2268"/>
            <w:shd w:val="clear" w:color="auto" w:fill="FFFFFF"/>
            <w:vAlign w:val="center"/>
          </w:tcPr>
          <w:p>
            <w:pPr>
              <w:bidi/>
              <w:spacing w:after="40" w:before="40"/>
              <w:jc w:val="right"/>
            </w:pPr>
            <w:r>
              <w:rPr>
                <w:rFonts w:ascii="Arial" w:hAnsi="Arial" w:cs="Arial"/>
                <w:b w:val="0"/>
                <w:i w:val="0"/>
                <w:color w:val="1A1A1A"/>
                <w:sz w:val="19"/>
                <w:szCs w:val="19"/>
                <w:rtl/>
              </w:rPr>
              <w:t>סקר מנהלים D+14</w:t>
            </w:r>
          </w:p>
        </w:tc>
      </w:tr>
    </w:tbl>
    <w:p/>
    <w:p>
      <w:pPr>
        <w:bidi/>
        <w:spacing w:after="160"/>
        <w:jc w:val="right"/>
        <w:pBdr>
          <w:bottom w:val="single" w:sz="4" w:space="1" w:color="CCCCCC"/>
        </w:pBdr>
      </w:pPr>
    </w:p>
    <w:p>
      <w:pPr>
        <w:bidi/>
        <w:spacing w:after="80"/>
        <w:jc w:val="right"/>
      </w:pPr>
      <w:r>
        <w:rPr>
          <w:rFonts w:ascii="Arial" w:hAnsi="Arial" w:cs="Arial"/>
          <w:b/>
          <w:i w:val="0"/>
          <w:color w:val="1A1A1A"/>
          <w:sz w:val="21"/>
          <w:szCs w:val="21"/>
          <w:rtl/>
        </w:rPr>
        <w:t>סוף הדוח</w:t>
      </w:r>
    </w:p>
    <w:p>
      <w:pPr>
        <w:bidi/>
        <w:spacing w:after="80"/>
        <w:jc w:val="right"/>
      </w:pPr>
      <w:r>
        <w:rPr>
          <w:rFonts w:ascii="Arial" w:hAnsi="Arial" w:cs="Arial"/>
          <w:b w:val="0"/>
          <w:i w:val="0"/>
          <w:color w:val="1A1A1A"/>
          <w:sz w:val="21"/>
          <w:szCs w:val="21"/>
          <w:rtl/>
        </w:rPr>
        <w:t>לשאלות בנוגע לדוח זה, צרו קשר עם צוות ה-L&amp;D.</w:t>
      </w:r>
    </w:p>
    <w:p>
      <w:pPr>
        <w:bidi/>
        <w:spacing w:after="120"/>
        <w:jc w:val="right"/>
      </w:pPr>
      <w:r>
        <w:rPr>
          <w:rFonts w:ascii="Arial" w:hAnsi="Arial" w:cs="Arial"/>
          <w:b w:val="0"/>
          <w:i/>
          <w:color w:val="555555"/>
          <w:sz w:val="19"/>
          <w:szCs w:val="19"/>
          <w:rtl/>
        </w:rPr>
        <w:t>סקירה הבאה מתוכננת: 30 יום לאחר ההשקה על בסיס נתוני השלמה ושביעות רצון.</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Arial" w:hAnsi="Arial" w:cs="Arial"/>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