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EFF" w:rsidRDefault="00F27EFF">
      <w:r>
        <w:t>Data Label</w:t>
      </w:r>
    </w:p>
    <w:p w:rsidR="00F27EFF" w:rsidRDefault="00F27EFF">
      <w:r>
        <w:t>YoY change = (this month / this month in past year -</w:t>
      </w:r>
      <w:proofErr w:type="gramStart"/>
      <w:r>
        <w:t>1)*</w:t>
      </w:r>
      <w:proofErr w:type="gramEnd"/>
      <w:r>
        <w:t>100</w:t>
      </w:r>
    </w:p>
    <w:p w:rsidR="00F27EFF" w:rsidRDefault="00F27EFF">
      <w:r>
        <w:t>Hungary only has quarterly data</w:t>
      </w:r>
    </w:p>
    <w:p w:rsidR="00F27EFF" w:rsidRDefault="00F27EFF">
      <w:r>
        <w:t>Nigeria Date not found</w:t>
      </w:r>
    </w:p>
    <w:sectPr w:rsidR="00F2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FF"/>
    <w:rsid w:val="00F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F9DC8"/>
  <w15:chartTrackingRefBased/>
  <w15:docId w15:val="{5D57041B-CEC6-5F40-B7AF-383B2AB0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Dai</dc:creator>
  <cp:keywords/>
  <dc:description/>
  <cp:lastModifiedBy>Xinhao Dai</cp:lastModifiedBy>
  <cp:revision>1</cp:revision>
  <dcterms:created xsi:type="dcterms:W3CDTF">2023-11-02T01:20:00Z</dcterms:created>
  <dcterms:modified xsi:type="dcterms:W3CDTF">2023-11-02T01:21:00Z</dcterms:modified>
</cp:coreProperties>
</file>