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F3CA" w14:textId="61B4703B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ModaCore Sales Performance Optimization</w:t>
      </w:r>
      <w:r w:rsidRPr="00BF1BE2">
        <w:rPr>
          <w:rFonts w:ascii="Candara" w:hAnsi="Candara"/>
          <w:b/>
          <w:bCs/>
          <w:sz w:val="28"/>
          <w:szCs w:val="28"/>
          <w:lang w:val="en-US"/>
        </w:rPr>
        <w:t xml:space="preserve"> : </w:t>
      </w:r>
      <w:r w:rsidRPr="00BF1BE2">
        <w:rPr>
          <w:rFonts w:ascii="Candara" w:hAnsi="Candara"/>
          <w:b/>
          <w:bCs/>
          <w:sz w:val="28"/>
          <w:szCs w:val="28"/>
        </w:rPr>
        <w:t>Leveraging Power BI to Drive Retail Efficiency and Strategic Growth</w:t>
      </w:r>
    </w:p>
    <w:p w14:paraId="49985729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pict w14:anchorId="002BE518">
          <v:rect id="_x0000_i1061" style="width:0;height:1.5pt" o:hralign="center" o:hrstd="t" o:hr="t" fillcolor="#a0a0a0" stroked="f"/>
        </w:pict>
      </w:r>
    </w:p>
    <w:p w14:paraId="0AE5B7F6" w14:textId="77777777" w:rsid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  <w:lang w:val="en-US"/>
        </w:rPr>
      </w:pPr>
    </w:p>
    <w:p w14:paraId="7454A45F" w14:textId="6A16E1EA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About the Project</w:t>
      </w:r>
    </w:p>
    <w:p w14:paraId="6E32C09A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 xml:space="preserve">This case study explores the development of an interactive Power BI dashboard for </w:t>
      </w:r>
      <w:r w:rsidRPr="00BF1BE2">
        <w:rPr>
          <w:rFonts w:ascii="Candara" w:hAnsi="Candara"/>
          <w:b/>
          <w:bCs/>
          <w:sz w:val="28"/>
          <w:szCs w:val="28"/>
        </w:rPr>
        <w:t>ModaCore</w:t>
      </w:r>
      <w:r w:rsidRPr="00BF1BE2">
        <w:rPr>
          <w:rFonts w:ascii="Candara" w:hAnsi="Candara"/>
          <w:sz w:val="28"/>
          <w:szCs w:val="28"/>
        </w:rPr>
        <w:t>, a fashion-focused retail brand operating multiple store outlets. The dashboard enables business stakeholders to monitor real-time sales performance, understand store and product trends, and make data-driven decisions to enhance operational efficiency.</w:t>
      </w:r>
    </w:p>
    <w:p w14:paraId="2C13C9F5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pict w14:anchorId="2F008271">
          <v:rect id="_x0000_i1062" style="width:0;height:1.5pt" o:hralign="center" o:hrstd="t" o:hr="t" fillcolor="#a0a0a0" stroked="f"/>
        </w:pict>
      </w:r>
    </w:p>
    <w:p w14:paraId="061A79C0" w14:textId="77777777" w:rsid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  <w:lang w:val="en-US"/>
        </w:rPr>
      </w:pPr>
    </w:p>
    <w:p w14:paraId="0E379925" w14:textId="29CF05B3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Business Problem</w:t>
      </w:r>
    </w:p>
    <w:p w14:paraId="05FACB74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ModaCore’s management faced growing challenges in assessing weekly sales performance across its store locations and product lines. Key issues included:</w:t>
      </w:r>
    </w:p>
    <w:p w14:paraId="015BDEA9" w14:textId="77777777" w:rsidR="00BF1BE2" w:rsidRPr="00BF1BE2" w:rsidRDefault="00BF1BE2" w:rsidP="00BF1BE2">
      <w:pPr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Segoe UI Emoji" w:hAnsi="Segoe UI Emoji" w:cs="Segoe UI Emoji"/>
          <w:sz w:val="28"/>
          <w:szCs w:val="28"/>
        </w:rPr>
        <w:t>❌</w:t>
      </w:r>
      <w:r w:rsidRPr="00BF1BE2">
        <w:rPr>
          <w:rFonts w:ascii="Candara" w:hAnsi="Candara"/>
          <w:sz w:val="28"/>
          <w:szCs w:val="28"/>
        </w:rPr>
        <w:t xml:space="preserve"> </w:t>
      </w:r>
      <w:r w:rsidRPr="00BF1BE2">
        <w:rPr>
          <w:rFonts w:ascii="Candara" w:hAnsi="Candara"/>
          <w:b/>
          <w:bCs/>
          <w:sz w:val="28"/>
          <w:szCs w:val="28"/>
        </w:rPr>
        <w:t>Lack of real-time insights</w:t>
      </w:r>
      <w:r w:rsidRPr="00BF1BE2">
        <w:rPr>
          <w:rFonts w:ascii="Candara" w:hAnsi="Candara"/>
          <w:sz w:val="28"/>
          <w:szCs w:val="28"/>
        </w:rPr>
        <w:t>: Sales reports were manually generated and often delayed.</w:t>
      </w:r>
    </w:p>
    <w:p w14:paraId="3C79B1BE" w14:textId="77777777" w:rsidR="00BF1BE2" w:rsidRPr="00BF1BE2" w:rsidRDefault="00BF1BE2" w:rsidP="00BF1BE2">
      <w:pPr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Segoe UI Emoji" w:hAnsi="Segoe UI Emoji" w:cs="Segoe UI Emoji"/>
          <w:sz w:val="28"/>
          <w:szCs w:val="28"/>
        </w:rPr>
        <w:t>❌</w:t>
      </w:r>
      <w:r w:rsidRPr="00BF1BE2">
        <w:rPr>
          <w:rFonts w:ascii="Candara" w:hAnsi="Candara"/>
          <w:sz w:val="28"/>
          <w:szCs w:val="28"/>
        </w:rPr>
        <w:t xml:space="preserve"> </w:t>
      </w:r>
      <w:r w:rsidRPr="00BF1BE2">
        <w:rPr>
          <w:rFonts w:ascii="Candara" w:hAnsi="Candara"/>
          <w:b/>
          <w:bCs/>
          <w:sz w:val="28"/>
          <w:szCs w:val="28"/>
        </w:rPr>
        <w:t>Undefined KPIs</w:t>
      </w:r>
      <w:r w:rsidRPr="00BF1BE2">
        <w:rPr>
          <w:rFonts w:ascii="Candara" w:hAnsi="Candara"/>
          <w:sz w:val="28"/>
          <w:szCs w:val="28"/>
        </w:rPr>
        <w:t>: Teams lacked clarity on the key performance indicators to monitor.</w:t>
      </w:r>
    </w:p>
    <w:p w14:paraId="23A49048" w14:textId="77777777" w:rsidR="00BF1BE2" w:rsidRPr="00BF1BE2" w:rsidRDefault="00BF1BE2" w:rsidP="00BF1BE2">
      <w:pPr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Segoe UI Emoji" w:hAnsi="Segoe UI Emoji" w:cs="Segoe UI Emoji"/>
          <w:sz w:val="28"/>
          <w:szCs w:val="28"/>
        </w:rPr>
        <w:t>❌</w:t>
      </w:r>
      <w:r w:rsidRPr="00BF1BE2">
        <w:rPr>
          <w:rFonts w:ascii="Candara" w:hAnsi="Candara"/>
          <w:sz w:val="28"/>
          <w:szCs w:val="28"/>
        </w:rPr>
        <w:t xml:space="preserve"> </w:t>
      </w:r>
      <w:r w:rsidRPr="00BF1BE2">
        <w:rPr>
          <w:rFonts w:ascii="Candara" w:hAnsi="Candara"/>
          <w:b/>
          <w:bCs/>
          <w:sz w:val="28"/>
          <w:szCs w:val="28"/>
        </w:rPr>
        <w:t>Inconsistent reporting</w:t>
      </w:r>
      <w:r w:rsidRPr="00BF1BE2">
        <w:rPr>
          <w:rFonts w:ascii="Candara" w:hAnsi="Candara"/>
          <w:sz w:val="28"/>
          <w:szCs w:val="28"/>
        </w:rPr>
        <w:t>: Sales data was scattered, limiting trend analysis and comparisons.</w:t>
      </w:r>
    </w:p>
    <w:p w14:paraId="7B3FD951" w14:textId="77777777" w:rsidR="00BF1BE2" w:rsidRPr="00BF1BE2" w:rsidRDefault="00BF1BE2" w:rsidP="00BF1BE2">
      <w:pPr>
        <w:numPr>
          <w:ilvl w:val="0"/>
          <w:numId w:val="1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Segoe UI Emoji" w:hAnsi="Segoe UI Emoji" w:cs="Segoe UI Emoji"/>
          <w:sz w:val="28"/>
          <w:szCs w:val="28"/>
        </w:rPr>
        <w:t>❌</w:t>
      </w:r>
      <w:r w:rsidRPr="00BF1BE2">
        <w:rPr>
          <w:rFonts w:ascii="Candara" w:hAnsi="Candara"/>
          <w:sz w:val="28"/>
          <w:szCs w:val="28"/>
        </w:rPr>
        <w:t xml:space="preserve"> </w:t>
      </w:r>
      <w:r w:rsidRPr="00BF1BE2">
        <w:rPr>
          <w:rFonts w:ascii="Candara" w:hAnsi="Candara"/>
          <w:b/>
          <w:bCs/>
          <w:sz w:val="28"/>
          <w:szCs w:val="28"/>
        </w:rPr>
        <w:t>Low visibility into store and product trends</w:t>
      </w:r>
      <w:r w:rsidRPr="00BF1BE2">
        <w:rPr>
          <w:rFonts w:ascii="Candara" w:hAnsi="Candara"/>
          <w:sz w:val="28"/>
          <w:szCs w:val="28"/>
        </w:rPr>
        <w:t>: Management couldn't quickly identify top-performing stores, personnel, or best-selling products.</w:t>
      </w:r>
    </w:p>
    <w:p w14:paraId="5B80FD59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Without a centralized, visual system, leadership was often reacting late to sales dips, missing growth opportunities, and struggling with inconsistent reports.</w:t>
      </w:r>
    </w:p>
    <w:p w14:paraId="7E842229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pict w14:anchorId="4198EFC9">
          <v:rect id="_x0000_i1063" style="width:0;height:1.5pt" o:hralign="center" o:hrstd="t" o:hr="t" fillcolor="#a0a0a0" stroked="f"/>
        </w:pict>
      </w:r>
    </w:p>
    <w:p w14:paraId="3D0F8631" w14:textId="77777777" w:rsid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  <w:lang w:val="en-US"/>
        </w:rPr>
      </w:pPr>
    </w:p>
    <w:p w14:paraId="2E1F6F23" w14:textId="40BD666F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Project Objectives</w:t>
      </w:r>
    </w:p>
    <w:p w14:paraId="06F76F74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 xml:space="preserve">The goal was to design a </w:t>
      </w:r>
      <w:r w:rsidRPr="00BF1BE2">
        <w:rPr>
          <w:rFonts w:ascii="Candara" w:hAnsi="Candara"/>
          <w:b/>
          <w:bCs/>
          <w:sz w:val="28"/>
          <w:szCs w:val="28"/>
        </w:rPr>
        <w:t>dynamic and automated Power BI dashboard</w:t>
      </w:r>
      <w:r w:rsidRPr="00BF1BE2">
        <w:rPr>
          <w:rFonts w:ascii="Candara" w:hAnsi="Candara"/>
          <w:sz w:val="28"/>
          <w:szCs w:val="28"/>
        </w:rPr>
        <w:t xml:space="preserve"> that enables ModaCore to:</w:t>
      </w:r>
    </w:p>
    <w:p w14:paraId="5D7B7188" w14:textId="77777777" w:rsidR="00BF1BE2" w:rsidRPr="00BF1BE2" w:rsidRDefault="00BF1BE2" w:rsidP="00BF1BE2">
      <w:pPr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 xml:space="preserve">Monitor </w:t>
      </w:r>
      <w:r w:rsidRPr="00BF1BE2">
        <w:rPr>
          <w:rFonts w:ascii="Candara" w:hAnsi="Candara"/>
          <w:b/>
          <w:bCs/>
          <w:sz w:val="28"/>
          <w:szCs w:val="28"/>
        </w:rPr>
        <w:t>weekly and daily sales performance</w:t>
      </w:r>
    </w:p>
    <w:p w14:paraId="63BF57AE" w14:textId="77777777" w:rsidR="00BF1BE2" w:rsidRPr="00BF1BE2" w:rsidRDefault="00BF1BE2" w:rsidP="00BF1BE2">
      <w:pPr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lastRenderedPageBreak/>
        <w:t xml:space="preserve">Track </w:t>
      </w:r>
      <w:r w:rsidRPr="00BF1BE2">
        <w:rPr>
          <w:rFonts w:ascii="Candara" w:hAnsi="Candara"/>
          <w:b/>
          <w:bCs/>
          <w:sz w:val="28"/>
          <w:szCs w:val="28"/>
        </w:rPr>
        <w:t>key KPIs</w:t>
      </w:r>
      <w:r w:rsidRPr="00BF1BE2">
        <w:rPr>
          <w:rFonts w:ascii="Candara" w:hAnsi="Candara"/>
          <w:sz w:val="28"/>
          <w:szCs w:val="28"/>
        </w:rPr>
        <w:t xml:space="preserve"> such as total orders, customers, revenue, AOV (Average Order Value), and week-over-week growth</w:t>
      </w:r>
    </w:p>
    <w:p w14:paraId="3E938FEB" w14:textId="77777777" w:rsidR="00BF1BE2" w:rsidRPr="00BF1BE2" w:rsidRDefault="00BF1BE2" w:rsidP="00BF1BE2">
      <w:pPr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 xml:space="preserve">Compare </w:t>
      </w:r>
      <w:r w:rsidRPr="00BF1BE2">
        <w:rPr>
          <w:rFonts w:ascii="Candara" w:hAnsi="Candara"/>
          <w:b/>
          <w:bCs/>
          <w:sz w:val="28"/>
          <w:szCs w:val="28"/>
        </w:rPr>
        <w:t>store performance</w:t>
      </w:r>
      <w:r w:rsidRPr="00BF1BE2">
        <w:rPr>
          <w:rFonts w:ascii="Candara" w:hAnsi="Candara"/>
          <w:sz w:val="28"/>
          <w:szCs w:val="28"/>
        </w:rPr>
        <w:t xml:space="preserve">, </w:t>
      </w:r>
      <w:r w:rsidRPr="00BF1BE2">
        <w:rPr>
          <w:rFonts w:ascii="Candara" w:hAnsi="Candara"/>
          <w:b/>
          <w:bCs/>
          <w:sz w:val="28"/>
          <w:szCs w:val="28"/>
        </w:rPr>
        <w:t>product performance</w:t>
      </w:r>
      <w:r w:rsidRPr="00BF1BE2">
        <w:rPr>
          <w:rFonts w:ascii="Candara" w:hAnsi="Candara"/>
          <w:sz w:val="28"/>
          <w:szCs w:val="28"/>
        </w:rPr>
        <w:t xml:space="preserve">, and </w:t>
      </w:r>
      <w:r w:rsidRPr="00BF1BE2">
        <w:rPr>
          <w:rFonts w:ascii="Candara" w:hAnsi="Candara"/>
          <w:b/>
          <w:bCs/>
          <w:sz w:val="28"/>
          <w:szCs w:val="28"/>
        </w:rPr>
        <w:t>sales personnel metrics</w:t>
      </w:r>
    </w:p>
    <w:p w14:paraId="3E04FED1" w14:textId="77777777" w:rsidR="00BF1BE2" w:rsidRPr="00BF1BE2" w:rsidRDefault="00BF1BE2" w:rsidP="00BF1BE2">
      <w:pPr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 xml:space="preserve">Identify </w:t>
      </w:r>
      <w:r w:rsidRPr="00BF1BE2">
        <w:rPr>
          <w:rFonts w:ascii="Candara" w:hAnsi="Candara"/>
          <w:b/>
          <w:bCs/>
          <w:sz w:val="28"/>
          <w:szCs w:val="28"/>
        </w:rPr>
        <w:t>high-performing channels</w:t>
      </w:r>
      <w:r w:rsidRPr="00BF1BE2">
        <w:rPr>
          <w:rFonts w:ascii="Candara" w:hAnsi="Candara"/>
          <w:sz w:val="28"/>
          <w:szCs w:val="28"/>
        </w:rPr>
        <w:t xml:space="preserve"> and bottlenecks in order volume or revenue</w:t>
      </w:r>
    </w:p>
    <w:p w14:paraId="60B06699" w14:textId="77777777" w:rsidR="00BF1BE2" w:rsidRPr="00BF1BE2" w:rsidRDefault="00BF1BE2" w:rsidP="00BF1BE2">
      <w:pPr>
        <w:numPr>
          <w:ilvl w:val="0"/>
          <w:numId w:val="2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Ensure reports refresh weekly without manual intervention</w:t>
      </w:r>
    </w:p>
    <w:p w14:paraId="6A5CF124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pict w14:anchorId="2333C5DE">
          <v:rect id="_x0000_i1064" style="width:0;height:1.5pt" o:hralign="center" o:hrstd="t" o:hr="t" fillcolor="#a0a0a0" stroked="f"/>
        </w:pict>
      </w:r>
    </w:p>
    <w:p w14:paraId="52CB1DA5" w14:textId="77777777" w:rsid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  <w:lang w:val="en-US"/>
        </w:rPr>
      </w:pPr>
    </w:p>
    <w:p w14:paraId="0A9BF20F" w14:textId="179BE5C9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Approach &amp; Workflow</w:t>
      </w:r>
    </w:p>
    <w:p w14:paraId="1BA1E638" w14:textId="77777777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1. Data Integration</w:t>
      </w:r>
    </w:p>
    <w:p w14:paraId="2D09B1BC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Connected and cleaned five main tables from ModaCore's system:</w:t>
      </w:r>
    </w:p>
    <w:p w14:paraId="67F44665" w14:textId="77777777" w:rsidR="00BF1BE2" w:rsidRPr="00BF1BE2" w:rsidRDefault="00BF1BE2" w:rsidP="00BF1BE2">
      <w:pPr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Orders</w:t>
      </w:r>
    </w:p>
    <w:p w14:paraId="213D8D60" w14:textId="77777777" w:rsidR="00BF1BE2" w:rsidRPr="00BF1BE2" w:rsidRDefault="00BF1BE2" w:rsidP="00BF1BE2">
      <w:pPr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Store</w:t>
      </w:r>
    </w:p>
    <w:p w14:paraId="516558F1" w14:textId="77777777" w:rsidR="00BF1BE2" w:rsidRPr="00BF1BE2" w:rsidRDefault="00BF1BE2" w:rsidP="00BF1BE2">
      <w:pPr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Product</w:t>
      </w:r>
    </w:p>
    <w:p w14:paraId="3811F0D0" w14:textId="77777777" w:rsidR="00BF1BE2" w:rsidRPr="00BF1BE2" w:rsidRDefault="00BF1BE2" w:rsidP="00BF1BE2">
      <w:pPr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Customer</w:t>
      </w:r>
    </w:p>
    <w:p w14:paraId="23503E8B" w14:textId="77777777" w:rsidR="00BF1BE2" w:rsidRPr="00BF1BE2" w:rsidRDefault="00BF1BE2" w:rsidP="00BF1BE2">
      <w:pPr>
        <w:numPr>
          <w:ilvl w:val="0"/>
          <w:numId w:val="3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Sales Personnel</w:t>
      </w:r>
    </w:p>
    <w:p w14:paraId="587C3250" w14:textId="77777777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2. Data Transformation &amp; Modeling</w:t>
      </w:r>
    </w:p>
    <w:p w14:paraId="2FA2FC68" w14:textId="77777777" w:rsidR="00BF1BE2" w:rsidRPr="00BF1BE2" w:rsidRDefault="00BF1BE2" w:rsidP="00BF1BE2">
      <w:pPr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 xml:space="preserve">Transformed date fields, created a </w:t>
      </w:r>
      <w:r w:rsidRPr="00BF1BE2">
        <w:rPr>
          <w:rFonts w:ascii="Candara" w:hAnsi="Candara"/>
          <w:b/>
          <w:bCs/>
          <w:sz w:val="28"/>
          <w:szCs w:val="28"/>
        </w:rPr>
        <w:t>date table</w:t>
      </w:r>
      <w:r w:rsidRPr="00BF1BE2">
        <w:rPr>
          <w:rFonts w:ascii="Candara" w:hAnsi="Candara"/>
          <w:sz w:val="28"/>
          <w:szCs w:val="28"/>
        </w:rPr>
        <w:t xml:space="preserve"> for time intelligence</w:t>
      </w:r>
    </w:p>
    <w:p w14:paraId="1AB9F75A" w14:textId="77777777" w:rsidR="00BF1BE2" w:rsidRPr="00BF1BE2" w:rsidRDefault="00BF1BE2" w:rsidP="00BF1BE2">
      <w:pPr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Defined relationships between tables (e.g., linking orders to products and stores)</w:t>
      </w:r>
    </w:p>
    <w:p w14:paraId="6B52FBCE" w14:textId="77777777" w:rsidR="00BF1BE2" w:rsidRPr="00BF1BE2" w:rsidRDefault="00BF1BE2" w:rsidP="00BF1BE2">
      <w:pPr>
        <w:numPr>
          <w:ilvl w:val="0"/>
          <w:numId w:val="4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Handled data types and built calculated columns for enhanced reporting</w:t>
      </w:r>
    </w:p>
    <w:p w14:paraId="6992EBF2" w14:textId="77777777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3. KPI Development &amp; DAX Measures</w:t>
      </w:r>
    </w:p>
    <w:p w14:paraId="44728226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Created robust DAX measures including:</w:t>
      </w:r>
    </w:p>
    <w:p w14:paraId="77F7C078" w14:textId="77777777" w:rsidR="00BF1BE2" w:rsidRPr="00BF1BE2" w:rsidRDefault="00BF1BE2" w:rsidP="00BF1BE2">
      <w:pPr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Sales WoW%</w:t>
      </w:r>
    </w:p>
    <w:p w14:paraId="769FC589" w14:textId="77777777" w:rsidR="00BF1BE2" w:rsidRPr="00BF1BE2" w:rsidRDefault="00BF1BE2" w:rsidP="00BF1BE2">
      <w:pPr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Average Order Value</w:t>
      </w:r>
    </w:p>
    <w:p w14:paraId="6A6A020B" w14:textId="77777777" w:rsidR="00BF1BE2" w:rsidRPr="00BF1BE2" w:rsidRDefault="00BF1BE2" w:rsidP="00BF1BE2">
      <w:pPr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Top 5 stores/products/personnel</w:t>
      </w:r>
    </w:p>
    <w:p w14:paraId="7FDD41C6" w14:textId="77777777" w:rsidR="00BF1BE2" w:rsidRPr="00BF1BE2" w:rsidRDefault="00BF1BE2" w:rsidP="00BF1BE2">
      <w:pPr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Weekly comparison metrics</w:t>
      </w:r>
    </w:p>
    <w:p w14:paraId="66314AB4" w14:textId="77777777" w:rsidR="00BF1BE2" w:rsidRPr="00BF1BE2" w:rsidRDefault="00BF1BE2" w:rsidP="00BF1BE2">
      <w:pPr>
        <w:numPr>
          <w:ilvl w:val="0"/>
          <w:numId w:val="5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Dynamic color-coded performance indicators</w:t>
      </w:r>
    </w:p>
    <w:p w14:paraId="0C0BCC50" w14:textId="77777777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4. Dashboard Design &amp; Visualization</w:t>
      </w:r>
    </w:p>
    <w:p w14:paraId="3BA9C246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Designed four clean dashboard pages:</w:t>
      </w:r>
    </w:p>
    <w:p w14:paraId="7A8ECD85" w14:textId="77777777" w:rsidR="00BF1BE2" w:rsidRPr="00BF1BE2" w:rsidRDefault="00BF1BE2" w:rsidP="00BF1BE2">
      <w:pPr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lastRenderedPageBreak/>
        <w:t>Home Page</w:t>
      </w:r>
      <w:r w:rsidRPr="00BF1BE2">
        <w:rPr>
          <w:rFonts w:ascii="Candara" w:hAnsi="Candara"/>
          <w:sz w:val="28"/>
          <w:szCs w:val="28"/>
        </w:rPr>
        <w:t>: Overview of KPIs and trends</w:t>
      </w:r>
    </w:p>
    <w:p w14:paraId="536F5C34" w14:textId="77777777" w:rsidR="00BF1BE2" w:rsidRPr="00BF1BE2" w:rsidRDefault="00BF1BE2" w:rsidP="00BF1BE2">
      <w:pPr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Store Dashboard</w:t>
      </w:r>
      <w:r w:rsidRPr="00BF1BE2">
        <w:rPr>
          <w:rFonts w:ascii="Candara" w:hAnsi="Candara"/>
          <w:sz w:val="28"/>
          <w:szCs w:val="28"/>
        </w:rPr>
        <w:t>: Store-wise comparisons</w:t>
      </w:r>
    </w:p>
    <w:p w14:paraId="72311E84" w14:textId="77777777" w:rsidR="00BF1BE2" w:rsidRPr="00BF1BE2" w:rsidRDefault="00BF1BE2" w:rsidP="00BF1BE2">
      <w:pPr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Product Dashboard</w:t>
      </w:r>
      <w:r w:rsidRPr="00BF1BE2">
        <w:rPr>
          <w:rFonts w:ascii="Candara" w:hAnsi="Candara"/>
          <w:sz w:val="28"/>
          <w:szCs w:val="28"/>
        </w:rPr>
        <w:t>: Sales by product category and performance</w:t>
      </w:r>
    </w:p>
    <w:p w14:paraId="616C8FCF" w14:textId="77777777" w:rsidR="00BF1BE2" w:rsidRPr="00BF1BE2" w:rsidRDefault="00BF1BE2" w:rsidP="00BF1BE2">
      <w:pPr>
        <w:numPr>
          <w:ilvl w:val="0"/>
          <w:numId w:val="6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Sales Team Performance</w:t>
      </w:r>
      <w:r w:rsidRPr="00BF1BE2">
        <w:rPr>
          <w:rFonts w:ascii="Candara" w:hAnsi="Candara"/>
          <w:sz w:val="28"/>
          <w:szCs w:val="28"/>
        </w:rPr>
        <w:t>: Staff productivity and efficiency</w:t>
      </w:r>
    </w:p>
    <w:p w14:paraId="1CD5DABB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All visuals are dynamic, filterable, and optimized for business storytelling.</w:t>
      </w:r>
    </w:p>
    <w:p w14:paraId="53350C4D" w14:textId="77777777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5. Automation &amp; Deployment</w:t>
      </w:r>
    </w:p>
    <w:p w14:paraId="3525D40B" w14:textId="77777777" w:rsidR="00BF1BE2" w:rsidRPr="00BF1BE2" w:rsidRDefault="00BF1BE2" w:rsidP="00BF1BE2">
      <w:pPr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 xml:space="preserve">Scheduled weekly data refresh using </w:t>
      </w:r>
      <w:r w:rsidRPr="00BF1BE2">
        <w:rPr>
          <w:rFonts w:ascii="Candara" w:hAnsi="Candara"/>
          <w:b/>
          <w:bCs/>
          <w:sz w:val="28"/>
          <w:szCs w:val="28"/>
        </w:rPr>
        <w:t>Power BI Service + On-Premise Gateway</w:t>
      </w:r>
    </w:p>
    <w:p w14:paraId="07447D52" w14:textId="77777777" w:rsidR="00BF1BE2" w:rsidRPr="00BF1BE2" w:rsidRDefault="00BF1BE2" w:rsidP="00BF1BE2">
      <w:pPr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t>Published interactive dashboard and shared access with stakeholders</w:t>
      </w:r>
    </w:p>
    <w:p w14:paraId="698865AA" w14:textId="77777777" w:rsidR="00BF1BE2" w:rsidRPr="00BF1BE2" w:rsidRDefault="00BF1BE2" w:rsidP="00BF1BE2">
      <w:p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sz w:val="28"/>
          <w:szCs w:val="28"/>
        </w:rPr>
        <w:pict w14:anchorId="143A92F1">
          <v:rect id="_x0000_i1065" style="width:0;height:1.5pt" o:hralign="center" o:hrstd="t" o:hr="t" fillcolor="#a0a0a0" stroked="f"/>
        </w:pict>
      </w:r>
    </w:p>
    <w:p w14:paraId="258E6A6F" w14:textId="77777777" w:rsid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  <w:lang w:val="en-US"/>
        </w:rPr>
      </w:pPr>
    </w:p>
    <w:p w14:paraId="30B11169" w14:textId="553D23AC" w:rsidR="00BF1BE2" w:rsidRPr="00BF1BE2" w:rsidRDefault="00BF1BE2" w:rsidP="00BF1BE2">
      <w:pPr>
        <w:jc w:val="both"/>
        <w:rPr>
          <w:rFonts w:ascii="Candara" w:hAnsi="Candara"/>
          <w:b/>
          <w:bCs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Tools &amp; Technologies</w:t>
      </w:r>
    </w:p>
    <w:p w14:paraId="13F5BD24" w14:textId="77777777" w:rsidR="00BF1BE2" w:rsidRPr="00BF1BE2" w:rsidRDefault="00BF1BE2" w:rsidP="00BF1BE2">
      <w:pPr>
        <w:numPr>
          <w:ilvl w:val="0"/>
          <w:numId w:val="8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Power BI</w:t>
      </w:r>
      <w:r w:rsidRPr="00BF1BE2">
        <w:rPr>
          <w:rFonts w:ascii="Candara" w:hAnsi="Candara"/>
          <w:sz w:val="28"/>
          <w:szCs w:val="28"/>
        </w:rPr>
        <w:t xml:space="preserve"> – Data modeling, DAX, dashboard development</w:t>
      </w:r>
    </w:p>
    <w:p w14:paraId="5565D94E" w14:textId="77777777" w:rsidR="00BF1BE2" w:rsidRPr="00BF1BE2" w:rsidRDefault="00BF1BE2" w:rsidP="00BF1BE2">
      <w:pPr>
        <w:numPr>
          <w:ilvl w:val="0"/>
          <w:numId w:val="8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Power Query</w:t>
      </w:r>
      <w:r w:rsidRPr="00BF1BE2">
        <w:rPr>
          <w:rFonts w:ascii="Candara" w:hAnsi="Candara"/>
          <w:sz w:val="28"/>
          <w:szCs w:val="28"/>
        </w:rPr>
        <w:t xml:space="preserve"> – Data transformation and cleanup</w:t>
      </w:r>
    </w:p>
    <w:p w14:paraId="3F4E6D43" w14:textId="77777777" w:rsidR="00BF1BE2" w:rsidRPr="00BF1BE2" w:rsidRDefault="00BF1BE2" w:rsidP="00BF1BE2">
      <w:pPr>
        <w:numPr>
          <w:ilvl w:val="0"/>
          <w:numId w:val="8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Excel / CSV</w:t>
      </w:r>
      <w:r w:rsidRPr="00BF1BE2">
        <w:rPr>
          <w:rFonts w:ascii="Candara" w:hAnsi="Candara"/>
          <w:sz w:val="28"/>
          <w:szCs w:val="28"/>
        </w:rPr>
        <w:t xml:space="preserve"> – Data source files</w:t>
      </w:r>
    </w:p>
    <w:p w14:paraId="3EC27AB5" w14:textId="77777777" w:rsidR="00BF1BE2" w:rsidRPr="00BF1BE2" w:rsidRDefault="00BF1BE2" w:rsidP="00BF1BE2">
      <w:pPr>
        <w:numPr>
          <w:ilvl w:val="0"/>
          <w:numId w:val="8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SQL (basic queries)</w:t>
      </w:r>
      <w:r w:rsidRPr="00BF1BE2">
        <w:rPr>
          <w:rFonts w:ascii="Candara" w:hAnsi="Candara"/>
          <w:sz w:val="28"/>
          <w:szCs w:val="28"/>
        </w:rPr>
        <w:t xml:space="preserve"> – For raw data exploration</w:t>
      </w:r>
    </w:p>
    <w:p w14:paraId="45EA43A7" w14:textId="77777777" w:rsidR="00BF1BE2" w:rsidRPr="00BF1BE2" w:rsidRDefault="00BF1BE2" w:rsidP="00BF1BE2">
      <w:pPr>
        <w:numPr>
          <w:ilvl w:val="0"/>
          <w:numId w:val="8"/>
        </w:numPr>
        <w:jc w:val="both"/>
        <w:rPr>
          <w:rFonts w:ascii="Candara" w:hAnsi="Candara"/>
          <w:sz w:val="28"/>
          <w:szCs w:val="28"/>
        </w:rPr>
      </w:pPr>
      <w:r w:rsidRPr="00BF1BE2">
        <w:rPr>
          <w:rFonts w:ascii="Candara" w:hAnsi="Candara"/>
          <w:b/>
          <w:bCs/>
          <w:sz w:val="28"/>
          <w:szCs w:val="28"/>
        </w:rPr>
        <w:t>Power BI Service</w:t>
      </w:r>
      <w:r w:rsidRPr="00BF1BE2">
        <w:rPr>
          <w:rFonts w:ascii="Candara" w:hAnsi="Candara"/>
          <w:sz w:val="28"/>
          <w:szCs w:val="28"/>
        </w:rPr>
        <w:t xml:space="preserve"> – Deployment, scheduling, and dashboard sharing</w:t>
      </w:r>
    </w:p>
    <w:p w14:paraId="2E95EE88" w14:textId="4F659D65" w:rsidR="00C40937" w:rsidRPr="00BF1BE2" w:rsidRDefault="00BF1BE2" w:rsidP="00BF1BE2">
      <w:pPr>
        <w:jc w:val="both"/>
        <w:rPr>
          <w:rFonts w:ascii="Candara" w:hAnsi="Candara"/>
          <w:sz w:val="28"/>
          <w:szCs w:val="28"/>
          <w:lang w:val="en-US"/>
        </w:rPr>
      </w:pPr>
      <w:r w:rsidRPr="00BF1BE2">
        <w:rPr>
          <w:rFonts w:ascii="Candara" w:hAnsi="Candara"/>
          <w:sz w:val="28"/>
          <w:szCs w:val="28"/>
        </w:rPr>
        <w:pict w14:anchorId="2623F15B">
          <v:rect id="_x0000_i1066" style="width:0;height:1.5pt" o:hralign="center" o:hrstd="t" o:hr="t" fillcolor="#a0a0a0" stroked="f"/>
        </w:pict>
      </w:r>
    </w:p>
    <w:sectPr w:rsidR="00C40937" w:rsidRPr="00BF1BE2" w:rsidSect="00BF1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D431D"/>
    <w:multiLevelType w:val="multilevel"/>
    <w:tmpl w:val="E03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82DF9"/>
    <w:multiLevelType w:val="multilevel"/>
    <w:tmpl w:val="EA9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A2395"/>
    <w:multiLevelType w:val="multilevel"/>
    <w:tmpl w:val="6BE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F37D7"/>
    <w:multiLevelType w:val="multilevel"/>
    <w:tmpl w:val="EFD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C2172"/>
    <w:multiLevelType w:val="multilevel"/>
    <w:tmpl w:val="998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0532B"/>
    <w:multiLevelType w:val="multilevel"/>
    <w:tmpl w:val="C55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3667D"/>
    <w:multiLevelType w:val="multilevel"/>
    <w:tmpl w:val="424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A2CC6"/>
    <w:multiLevelType w:val="multilevel"/>
    <w:tmpl w:val="DB88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755292">
    <w:abstractNumId w:val="7"/>
  </w:num>
  <w:num w:numId="2" w16cid:durableId="734354632">
    <w:abstractNumId w:val="2"/>
  </w:num>
  <w:num w:numId="3" w16cid:durableId="347027147">
    <w:abstractNumId w:val="1"/>
  </w:num>
  <w:num w:numId="4" w16cid:durableId="1325007359">
    <w:abstractNumId w:val="3"/>
  </w:num>
  <w:num w:numId="5" w16cid:durableId="506754617">
    <w:abstractNumId w:val="6"/>
  </w:num>
  <w:num w:numId="6" w16cid:durableId="205995042">
    <w:abstractNumId w:val="4"/>
  </w:num>
  <w:num w:numId="7" w16cid:durableId="2126734194">
    <w:abstractNumId w:val="0"/>
  </w:num>
  <w:num w:numId="8" w16cid:durableId="34743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E2"/>
    <w:rsid w:val="00BF1BE2"/>
    <w:rsid w:val="00C40937"/>
    <w:rsid w:val="00D547AF"/>
    <w:rsid w:val="00F32A2F"/>
    <w:rsid w:val="00F3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DDAE"/>
  <w15:chartTrackingRefBased/>
  <w15:docId w15:val="{56C4537D-8E1B-440A-9582-B95B6561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brume</dc:creator>
  <cp:keywords/>
  <dc:description/>
  <cp:lastModifiedBy>pascal brume</cp:lastModifiedBy>
  <cp:revision>1</cp:revision>
  <dcterms:created xsi:type="dcterms:W3CDTF">2025-06-20T09:33:00Z</dcterms:created>
  <dcterms:modified xsi:type="dcterms:W3CDTF">2025-06-20T09:37:00Z</dcterms:modified>
</cp:coreProperties>
</file>