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软件工程实验报告</w:t>
      </w:r>
    </w:p>
    <w:p/>
    <w:p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  <w:szCs w:val="48"/>
        </w:rPr>
        <w:t>实验题目：</w:t>
      </w:r>
      <w:r>
        <w:rPr>
          <w:rFonts w:hint="eastAsia" w:eastAsia="黑体"/>
          <w:sz w:val="48"/>
          <w:szCs w:val="48"/>
        </w:rPr>
        <w:t>软件系统实现与测试</w:t>
      </w:r>
      <w:r>
        <w:rPr>
          <w:b/>
          <w:bCs/>
          <w:sz w:val="48"/>
        </w:rPr>
        <w:t xml:space="preserve"> </w:t>
      </w:r>
    </w:p>
    <w:p>
      <w:pPr>
        <w:jc w:val="center"/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b/>
          <w:bCs/>
          <w:sz w:val="24"/>
        </w:rPr>
      </w:pPr>
    </w:p>
    <w:p>
      <w:pPr>
        <w:spacing w:line="360" w:lineRule="auto"/>
        <w:ind w:left="2520"/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lang w:val="en-US" w:eastAsia="zh-CN"/>
        </w:rPr>
        <w:t>杨建</w:t>
      </w:r>
      <w:r>
        <w:rPr>
          <w:rFonts w:hint="eastAsia"/>
          <w:b/>
          <w:bCs/>
          <w:sz w:val="28"/>
          <w:lang w:val="en-US" w:eastAsia="zh-CN"/>
        </w:rPr>
        <w:tab/>
      </w:r>
    </w:p>
    <w:p>
      <w:pPr>
        <w:spacing w:line="360" w:lineRule="auto"/>
        <w:ind w:left="2100" w:firstLine="42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姓名：</w:t>
      </w:r>
      <w:r>
        <w:rPr>
          <w:rFonts w:hint="eastAsia"/>
          <w:b/>
          <w:bCs/>
          <w:sz w:val="28"/>
          <w:lang w:val="en-US" w:eastAsia="zh-CN"/>
        </w:rPr>
        <w:t>许桐</w:t>
      </w:r>
    </w:p>
    <w:p>
      <w:pPr>
        <w:spacing w:line="360" w:lineRule="auto"/>
        <w:ind w:left="2100" w:firstLine="420"/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班级：</w:t>
      </w:r>
      <w:r>
        <w:rPr>
          <w:rFonts w:hint="eastAsia"/>
          <w:b/>
          <w:bCs/>
          <w:sz w:val="28"/>
          <w:lang w:val="en-US" w:eastAsia="zh-CN"/>
        </w:rPr>
        <w:t>计实验17</w:t>
      </w:r>
    </w:p>
    <w:p>
      <w:pPr>
        <w:spacing w:line="360" w:lineRule="auto"/>
        <w:ind w:left="2100" w:firstLine="420"/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学号：</w:t>
      </w:r>
      <w:r>
        <w:rPr>
          <w:rFonts w:hint="eastAsia"/>
          <w:b/>
          <w:bCs/>
          <w:sz w:val="28"/>
          <w:lang w:val="en-US" w:eastAsia="zh-CN"/>
        </w:rPr>
        <w:t>17101130124</w:t>
      </w: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8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实验题目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软件系统实现与测试</w:t>
            </w:r>
          </w:p>
          <w:p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实验目的和要求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hAnsi="宋体"/>
                <w:sz w:val="24"/>
              </w:rPr>
              <w:t>学习与实践软件工程中编成方法、软件可靠性测试的方法和技术、学习基于AI的软件分析与设计技</w:t>
            </w:r>
            <w:bookmarkStart w:id="0" w:name="_GoBack"/>
            <w:bookmarkEnd w:id="0"/>
            <w:r>
              <w:rPr>
                <w:rFonts w:hint="eastAsia" w:hAnsi="宋体"/>
                <w:sz w:val="24"/>
              </w:rPr>
              <w:t>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hAnsi="宋体"/>
                <w:sz w:val="24"/>
              </w:rPr>
              <w:t>运用一种开发工具和数据库开发与测试一个学生选课系统或基于mnist的分类系统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4" w:hRule="atLeast"/>
        </w:trPr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实验结果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系统概述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所设计的系统为学生选课系统，主要功能为以下部分：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1.系统管理员可以对学生、教师、选课和课程成绩进行增、删、改和查。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2.系统管理员可对学生选择课程进行查询统计。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3.学院管理员可对本学院教师、学生、本学院学生选课、本学院开设课程和成绩进行增删改查。 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4.学院依照先到先得原则按课程生成学生选课名单。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5. 教师可以登录本系统，在网站上输入课程介绍、上传课程的课件、发布、先修课程、更新和修改课程信息。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6.教师可查询选修自己课程的所有学生名单，并录入课程成绩生成成绩统计表。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7. 学生通过客户机浏览器根据学号和密码进入选课界面，在这里学生可以进行查询已选课程、指定自己的选修课程以及对自己基本信息的查询；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8.学生可以查询自己选课结果。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关键技术介绍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前端Bootstrap框架：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Bootstrap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是由twitter开发的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基于HTML、CSS、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instrText xml:space="preserve"> HYPERLINK "https://baike.baidu.com/item/JavaScript/321142" \t "https://baike.baidu.com/item/Bootstrap/_blank" </w:instrTex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JavaScript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 开发的简洁、直观、强悍的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instrText xml:space="preserve"> HYPERLINK "https://baike.baidu.com/item/%E5%89%8D%E7%AB%AF/5956545" \t "https://baike.baidu.com/item/Bootstrap/_blank" </w:instrTex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前端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开发框架。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后端Flasky框架：Flask是一个使用Python编写的轻量级Web应用框架。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数据库MySQL：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MySQL是一种关系型数据库管理系统，关系数据库将数据保存在不同的表中，而不是将所有数据放在一个大仓库内，这样就增加了速度并提高了灵活性。</w:t>
            </w:r>
          </w:p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MySQL所使用的 SQL 语言是用于访问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instrText xml:space="preserve"> HYPERLINK "https://baike.baidu.com/item/%E6%95%B0%E6%8D%AE%E5%BA%93/103728" \t "https://baike.baidu.com/item/MySQL/_blank" </w:instrTex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数据库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的最常用标准化语言。MySQL 软件采用了双授权政策，分为社区版和商业版，由于其体积小、速度快、总体拥有成本低，尤其是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instrText xml:space="preserve"> HYPERLINK "https://baike.baidu.com/item/%E5%BC%80%E6%94%BE%E6%BA%90%E7%A0%81/7176422" \t "https://baike.baidu.com/item/MySQL/_blank" </w:instrTex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开放源码</w:t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lang w:val="en-US" w:eastAsia="zh-CN"/>
              </w:rPr>
              <w:t>这一特点，一般中小型网站的开发都选择 MySQL 作为网站数据库。</w:t>
            </w:r>
          </w:p>
          <w:p>
            <w:pPr>
              <w:spacing w:line="360" w:lineRule="auto"/>
              <w:rPr>
                <w:rFonts w:hint="default"/>
                <w:b/>
                <w:bCs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系统类图：</w:t>
            </w:r>
          </w:p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4621530" cy="4786630"/>
                  <wp:effectExtent l="0" t="0" r="1143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0" cy="478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顺序图：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843780" cy="2758440"/>
                  <wp:effectExtent l="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780" cy="275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功能结构图：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4662805" cy="4251960"/>
                  <wp:effectExtent l="0" t="0" r="63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05" cy="425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流程图：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173345" cy="3122930"/>
                  <wp:effectExtent l="0" t="0" r="8255" b="127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ER图：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48250" cy="2874010"/>
                  <wp:effectExtent l="0" t="0" r="11430" b="635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87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关键部分伪代码：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问题及处理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2" w:firstLineChars="200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初次使用Python编写web所遇到的问题有很多，其中最主要的还是对于后端的Flask框架的不熟练运用，在设计数据库时也存在考虑不周的情况，致使在运行时导致了不少数据冲突的情况，在重新梳理后也能够完成实验要求的教学任务。</w:t>
            </w:r>
          </w:p>
          <w:p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实验心得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2" w:firstLineChars="20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本次实验为软件系统实现与测试，提供了两种不同的分类任务可供选择，而我选择的是学生选课系统的实现与设计。</w:t>
            </w:r>
          </w:p>
          <w:p>
            <w:pPr>
              <w:spacing w:line="360" w:lineRule="auto"/>
              <w:ind w:firstLine="482" w:firstLineChars="20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在实验的过程中最令我印象深刻的是学生教师与课程之间的关联，学生可选择多个课程，教师可教授多个课程。这其中的关联体现在数据库的设计，也相当于重温了数据库的学习过程。其中新学习的知识例如Flask框架的运用，bootstrap的运用，这些都是新奇又富有挑战的。</w:t>
            </w:r>
          </w:p>
          <w:p>
            <w:pPr>
              <w:spacing w:line="360" w:lineRule="auto"/>
              <w:ind w:firstLine="482" w:firstLineChars="200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对于这次的实验可以所有不少的收获，在挑战自我的过程中，收获了新的知识，对新方法的运用。相信在接下来的学习和工作过程中，我都能够运用实验中所得来迎接新的挑战。</w:t>
            </w:r>
          </w:p>
          <w:p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EB"/>
    <w:rsid w:val="001A558C"/>
    <w:rsid w:val="00343EF6"/>
    <w:rsid w:val="004670EB"/>
    <w:rsid w:val="0047602D"/>
    <w:rsid w:val="00641FAB"/>
    <w:rsid w:val="006D1E8D"/>
    <w:rsid w:val="009071E8"/>
    <w:rsid w:val="0098199B"/>
    <w:rsid w:val="00B328E7"/>
    <w:rsid w:val="00BF6636"/>
    <w:rsid w:val="00D7203C"/>
    <w:rsid w:val="04012FA6"/>
    <w:rsid w:val="0570501C"/>
    <w:rsid w:val="0A2077CF"/>
    <w:rsid w:val="1A020C92"/>
    <w:rsid w:val="2AE331EF"/>
    <w:rsid w:val="2B726DED"/>
    <w:rsid w:val="2BEC6F2C"/>
    <w:rsid w:val="2DB9134D"/>
    <w:rsid w:val="33EA3025"/>
    <w:rsid w:val="3F3C3E4D"/>
    <w:rsid w:val="48AA139C"/>
    <w:rsid w:val="48FD6286"/>
    <w:rsid w:val="4A29180A"/>
    <w:rsid w:val="52296940"/>
    <w:rsid w:val="52A421A6"/>
    <w:rsid w:val="55A72371"/>
    <w:rsid w:val="56FA46BC"/>
    <w:rsid w:val="59626F72"/>
    <w:rsid w:val="596B18BB"/>
    <w:rsid w:val="606F1CAB"/>
    <w:rsid w:val="67C679B5"/>
    <w:rsid w:val="6AD718C2"/>
    <w:rsid w:val="6C1F2AF5"/>
    <w:rsid w:val="7F9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</Words>
  <Characters>102</Characters>
  <Lines>1</Lines>
  <Paragraphs>1</Paragraphs>
  <TotalTime>2</TotalTime>
  <ScaleCrop>false</ScaleCrop>
  <LinksUpToDate>false</LinksUpToDate>
  <CharactersWithSpaces>118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2015-03-12T02:19:00Z</dcterms:created>
  <dc:creator>yj</dc:creator>
  <cp:lastModifiedBy>Joe</cp:lastModifiedBy>
  <dcterms:modified xsi:type="dcterms:W3CDTF">2020-06-09T14:10:24Z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