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7A3" w:rsidRPr="00F96BE3" w:rsidRDefault="00964B50" w:rsidP="00F96BE3">
      <w:pPr>
        <w:ind w:firstLine="643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B02F9">
        <w:rPr>
          <w:rFonts w:asciiTheme="majorEastAsia" w:eastAsiaTheme="majorEastAsia" w:hAnsiTheme="majorEastAsia" w:hint="eastAsia"/>
          <w:b/>
          <w:sz w:val="32"/>
          <w:szCs w:val="32"/>
        </w:rPr>
        <w:t>运维</w:t>
      </w:r>
      <w:r w:rsidR="00F96BE3">
        <w:rPr>
          <w:rFonts w:asciiTheme="majorEastAsia" w:eastAsiaTheme="majorEastAsia" w:hAnsiTheme="majorEastAsia" w:hint="eastAsia"/>
          <w:b/>
          <w:sz w:val="32"/>
          <w:szCs w:val="32"/>
        </w:rPr>
        <w:t>需求整理</w:t>
      </w:r>
    </w:p>
    <w:p w:rsidR="008C47A3" w:rsidRDefault="008C47A3" w:rsidP="008C47A3">
      <w:pPr>
        <w:ind w:firstLine="420"/>
      </w:pPr>
    </w:p>
    <w:p w:rsidR="008C47A3" w:rsidRDefault="00A92C7F" w:rsidP="008E22D3">
      <w:pPr>
        <w:pStyle w:val="1"/>
        <w:spacing w:before="468" w:after="468"/>
      </w:pPr>
      <w:r>
        <w:rPr>
          <w:rFonts w:hint="eastAsia"/>
        </w:rPr>
        <w:t>C</w:t>
      </w:r>
      <w:r>
        <w:t>MDB</w:t>
      </w:r>
    </w:p>
    <w:p w:rsidR="00FC607E" w:rsidRDefault="00FC607E" w:rsidP="00FC607E">
      <w:pPr>
        <w:ind w:firstLine="420"/>
      </w:pPr>
      <w:r>
        <w:rPr>
          <w:rFonts w:hint="eastAsia"/>
        </w:rPr>
        <w:t>CMDB</w:t>
      </w:r>
      <w:r>
        <w:rPr>
          <w:rFonts w:hint="eastAsia"/>
        </w:rPr>
        <w:t>配置管理中心主要包括四个大项：</w:t>
      </w:r>
    </w:p>
    <w:p w:rsidR="00FC607E" w:rsidRPr="00FC607E" w:rsidRDefault="00FC607E" w:rsidP="00FC607E">
      <w:pPr>
        <w:pStyle w:val="a8"/>
        <w:numPr>
          <w:ilvl w:val="0"/>
          <w:numId w:val="15"/>
        </w:numPr>
        <w:ind w:firstLineChars="0"/>
        <w:rPr>
          <w:b/>
        </w:rPr>
      </w:pPr>
      <w:r w:rsidRPr="00FC607E">
        <w:rPr>
          <w:rFonts w:hint="eastAsia"/>
          <w:b/>
        </w:rPr>
        <w:t>服务器管理</w:t>
      </w:r>
    </w:p>
    <w:p w:rsidR="00FC607E" w:rsidRPr="00FC607E" w:rsidRDefault="00FC607E" w:rsidP="00FC607E">
      <w:pPr>
        <w:pStyle w:val="a8"/>
        <w:numPr>
          <w:ilvl w:val="0"/>
          <w:numId w:val="15"/>
        </w:numPr>
        <w:ind w:firstLineChars="0"/>
        <w:rPr>
          <w:b/>
        </w:rPr>
      </w:pPr>
      <w:r w:rsidRPr="00FC607E">
        <w:rPr>
          <w:rFonts w:hint="eastAsia"/>
          <w:b/>
        </w:rPr>
        <w:t>域名管理</w:t>
      </w:r>
    </w:p>
    <w:p w:rsidR="00FC607E" w:rsidRPr="00FC607E" w:rsidRDefault="00FC607E" w:rsidP="00FC607E">
      <w:pPr>
        <w:pStyle w:val="a8"/>
        <w:numPr>
          <w:ilvl w:val="0"/>
          <w:numId w:val="15"/>
        </w:numPr>
        <w:ind w:firstLineChars="0"/>
        <w:rPr>
          <w:b/>
        </w:rPr>
      </w:pPr>
      <w:r w:rsidRPr="00FC607E">
        <w:rPr>
          <w:rFonts w:hint="eastAsia"/>
          <w:b/>
        </w:rPr>
        <w:t>发布管理</w:t>
      </w:r>
    </w:p>
    <w:p w:rsidR="00FC607E" w:rsidRPr="00FC607E" w:rsidRDefault="00FC607E" w:rsidP="00FC607E">
      <w:pPr>
        <w:pStyle w:val="a8"/>
        <w:numPr>
          <w:ilvl w:val="0"/>
          <w:numId w:val="15"/>
        </w:numPr>
        <w:ind w:firstLineChars="0"/>
        <w:rPr>
          <w:b/>
        </w:rPr>
      </w:pPr>
      <w:r w:rsidRPr="00FC607E">
        <w:rPr>
          <w:rFonts w:hint="eastAsia"/>
          <w:b/>
        </w:rPr>
        <w:t>K</w:t>
      </w:r>
      <w:r w:rsidRPr="00FC607E">
        <w:rPr>
          <w:b/>
        </w:rPr>
        <w:t>8s</w:t>
      </w:r>
      <w:r w:rsidRPr="00FC607E">
        <w:rPr>
          <w:rFonts w:hint="eastAsia"/>
          <w:b/>
        </w:rPr>
        <w:t>管理</w:t>
      </w:r>
    </w:p>
    <w:p w:rsidR="00BC3C91" w:rsidRDefault="00FC607E" w:rsidP="00FC607E">
      <w:pPr>
        <w:pStyle w:val="2"/>
        <w:spacing w:before="312" w:after="312"/>
      </w:pPr>
      <w:r>
        <w:rPr>
          <w:rFonts w:hint="eastAsia"/>
        </w:rPr>
        <w:t>服务器管理</w:t>
      </w:r>
    </w:p>
    <w:p w:rsidR="00FC607E" w:rsidRPr="00FC607E" w:rsidRDefault="00FC607E" w:rsidP="00FC607E">
      <w:pPr>
        <w:ind w:firstLine="422"/>
        <w:rPr>
          <w:b/>
        </w:rPr>
      </w:pPr>
      <w:r w:rsidRPr="00FC607E">
        <w:rPr>
          <w:rFonts w:hint="eastAsia"/>
          <w:b/>
        </w:rPr>
        <w:t>服务器管理包括：</w:t>
      </w:r>
    </w:p>
    <w:p w:rsidR="00FC607E" w:rsidRPr="00FC607E" w:rsidRDefault="00FC607E" w:rsidP="00FC607E">
      <w:pPr>
        <w:pStyle w:val="a8"/>
        <w:numPr>
          <w:ilvl w:val="0"/>
          <w:numId w:val="16"/>
        </w:numPr>
        <w:ind w:firstLineChars="0"/>
        <w:rPr>
          <w:b/>
        </w:rPr>
      </w:pPr>
      <w:r w:rsidRPr="00FC607E">
        <w:rPr>
          <w:rFonts w:hint="eastAsia"/>
          <w:b/>
        </w:rPr>
        <w:t>物理机</w:t>
      </w:r>
    </w:p>
    <w:p w:rsidR="00FC607E" w:rsidRDefault="00FC607E" w:rsidP="00FC607E">
      <w:pPr>
        <w:pStyle w:val="a8"/>
        <w:ind w:left="840" w:firstLineChars="0" w:firstLine="0"/>
      </w:pPr>
      <w:r>
        <w:rPr>
          <w:rFonts w:hint="eastAsia"/>
        </w:rPr>
        <w:t>公司内部购买的</w:t>
      </w:r>
      <w:r w:rsidR="00B30D0B">
        <w:rPr>
          <w:rFonts w:hint="eastAsia"/>
        </w:rPr>
        <w:t>物理</w:t>
      </w:r>
      <w:r>
        <w:rPr>
          <w:rFonts w:hint="eastAsia"/>
        </w:rPr>
        <w:t>服务器，由运维人员维护的设备信息，</w:t>
      </w:r>
      <w:r w:rsidR="00326EF5">
        <w:rPr>
          <w:rFonts w:hint="eastAsia"/>
        </w:rPr>
        <w:t>需</w:t>
      </w:r>
      <w:r>
        <w:rPr>
          <w:rFonts w:hint="eastAsia"/>
        </w:rPr>
        <w:t>通过运维平台对物理机进行查看</w:t>
      </w:r>
      <w:r w:rsidR="00326EF5">
        <w:rPr>
          <w:rFonts w:hint="eastAsia"/>
        </w:rPr>
        <w:t>和</w:t>
      </w:r>
      <w:r>
        <w:rPr>
          <w:rFonts w:hint="eastAsia"/>
        </w:rPr>
        <w:t>管理：</w:t>
      </w:r>
    </w:p>
    <w:p w:rsidR="00FC607E" w:rsidRDefault="00FC607E" w:rsidP="00FC607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主要展示字段</w:t>
      </w:r>
    </w:p>
    <w:p w:rsidR="00FC607E" w:rsidRDefault="00FC607E" w:rsidP="00FC607E">
      <w:pPr>
        <w:ind w:left="840" w:firstLineChars="0" w:firstLine="0"/>
      </w:pPr>
      <w:r>
        <w:rPr>
          <w:noProof/>
        </w:rPr>
        <w:drawing>
          <wp:inline distT="0" distB="0" distL="0" distR="0" wp14:anchorId="71A884BE" wp14:editId="33726AE4">
            <wp:extent cx="147637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7E" w:rsidRDefault="00FC607E" w:rsidP="00FC607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需要实现的功能</w:t>
      </w:r>
    </w:p>
    <w:p w:rsidR="00FC607E" w:rsidRDefault="00FC607E" w:rsidP="00FC607E">
      <w:pPr>
        <w:pStyle w:val="a8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0174BB67" wp14:editId="7A45E30F">
            <wp:extent cx="1885950" cy="192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7E" w:rsidRPr="00FC607E" w:rsidRDefault="00FC607E" w:rsidP="00FC607E">
      <w:pPr>
        <w:pStyle w:val="a8"/>
        <w:numPr>
          <w:ilvl w:val="0"/>
          <w:numId w:val="16"/>
        </w:numPr>
        <w:ind w:firstLineChars="0"/>
        <w:rPr>
          <w:b/>
        </w:rPr>
      </w:pPr>
      <w:r w:rsidRPr="00FC607E">
        <w:rPr>
          <w:rFonts w:hint="eastAsia"/>
          <w:b/>
        </w:rPr>
        <w:t>私有云</w:t>
      </w:r>
    </w:p>
    <w:p w:rsidR="00FC607E" w:rsidRDefault="00FC607E" w:rsidP="00FC607E">
      <w:pPr>
        <w:pStyle w:val="a8"/>
        <w:ind w:left="840" w:firstLineChars="0" w:firstLine="0"/>
      </w:pPr>
      <w:r>
        <w:rPr>
          <w:rFonts w:hint="eastAsia"/>
        </w:rPr>
        <w:t>通过</w:t>
      </w:r>
      <w:r>
        <w:rPr>
          <w:rFonts w:hint="eastAsia"/>
        </w:rPr>
        <w:t>KVM</w:t>
      </w:r>
      <w:r>
        <w:rPr>
          <w:rFonts w:hint="eastAsia"/>
        </w:rPr>
        <w:t>或</w:t>
      </w:r>
      <w:r>
        <w:rPr>
          <w:rFonts w:hint="eastAsia"/>
        </w:rPr>
        <w:t>O</w:t>
      </w:r>
      <w:r>
        <w:t>penstack</w:t>
      </w:r>
      <w:r>
        <w:rPr>
          <w:rFonts w:hint="eastAsia"/>
        </w:rPr>
        <w:t>新建的虚拟机</w:t>
      </w:r>
      <w:r w:rsidR="00B30D0B">
        <w:rPr>
          <w:rFonts w:hint="eastAsia"/>
        </w:rPr>
        <w:t>，</w:t>
      </w:r>
      <w:r w:rsidR="002014BA">
        <w:rPr>
          <w:rFonts w:hint="eastAsia"/>
        </w:rPr>
        <w:t>需</w:t>
      </w:r>
      <w:r w:rsidR="00B30D0B">
        <w:rPr>
          <w:rFonts w:hint="eastAsia"/>
        </w:rPr>
        <w:t>通过运维平台进行管理以及维护</w:t>
      </w:r>
      <w:r w:rsidR="00786E06">
        <w:rPr>
          <w:rFonts w:hint="eastAsia"/>
        </w:rPr>
        <w:t>实例</w:t>
      </w:r>
      <w:r w:rsidR="00B30D0B">
        <w:rPr>
          <w:rFonts w:hint="eastAsia"/>
        </w:rPr>
        <w:t>生命周期</w:t>
      </w:r>
    </w:p>
    <w:p w:rsidR="00B30D0B" w:rsidRDefault="00B30D0B" w:rsidP="00B30D0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主要展示字段：</w:t>
      </w:r>
    </w:p>
    <w:p w:rsidR="00B30D0B" w:rsidRDefault="00B30D0B" w:rsidP="00B30D0B">
      <w:pPr>
        <w:pStyle w:val="a8"/>
        <w:ind w:left="1260" w:firstLineChars="0" w:firstLine="0"/>
      </w:pPr>
      <w:r>
        <w:rPr>
          <w:noProof/>
        </w:rPr>
        <w:drawing>
          <wp:inline distT="0" distB="0" distL="0" distR="0" wp14:anchorId="1939BD88" wp14:editId="513756B4">
            <wp:extent cx="1581150" cy="146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0B" w:rsidRDefault="00B30D0B" w:rsidP="00B30D0B">
      <w:pPr>
        <w:pStyle w:val="a8"/>
        <w:ind w:left="1260" w:firstLineChars="0" w:firstLine="0"/>
      </w:pPr>
    </w:p>
    <w:p w:rsidR="00B30D0B" w:rsidRDefault="00B30D0B" w:rsidP="00B30D0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需要实现的功能：</w:t>
      </w:r>
    </w:p>
    <w:p w:rsidR="00B30D0B" w:rsidRDefault="00B30D0B" w:rsidP="00B30D0B">
      <w:pPr>
        <w:pStyle w:val="a8"/>
        <w:ind w:left="1260" w:firstLineChars="0" w:firstLine="0"/>
      </w:pPr>
      <w:r>
        <w:rPr>
          <w:noProof/>
        </w:rPr>
        <w:drawing>
          <wp:inline distT="0" distB="0" distL="0" distR="0" wp14:anchorId="7185E5BB" wp14:editId="66E10D87">
            <wp:extent cx="1828800" cy="2171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0B" w:rsidRDefault="00B30D0B" w:rsidP="00B30D0B">
      <w:pPr>
        <w:pStyle w:val="a8"/>
        <w:ind w:left="1260" w:firstLineChars="0" w:firstLine="0"/>
      </w:pPr>
    </w:p>
    <w:p w:rsidR="00FC607E" w:rsidRDefault="00FC607E" w:rsidP="00FC607E">
      <w:pPr>
        <w:pStyle w:val="a8"/>
        <w:numPr>
          <w:ilvl w:val="0"/>
          <w:numId w:val="16"/>
        </w:numPr>
        <w:ind w:firstLineChars="0"/>
        <w:rPr>
          <w:b/>
        </w:rPr>
      </w:pPr>
      <w:r w:rsidRPr="00FC607E">
        <w:rPr>
          <w:rFonts w:hint="eastAsia"/>
          <w:b/>
        </w:rPr>
        <w:t>公有云</w:t>
      </w:r>
    </w:p>
    <w:p w:rsidR="00B30D0B" w:rsidRPr="00B30D0B" w:rsidRDefault="00B30D0B" w:rsidP="00B30D0B">
      <w:pPr>
        <w:pStyle w:val="a8"/>
        <w:ind w:left="840" w:firstLineChars="0" w:firstLine="0"/>
      </w:pPr>
      <w:r>
        <w:rPr>
          <w:rFonts w:hint="eastAsia"/>
        </w:rPr>
        <w:t>公司在阿里云、亚马逊和</w:t>
      </w:r>
      <w:r>
        <w:rPr>
          <w:rFonts w:hint="eastAsia"/>
        </w:rPr>
        <w:t>U</w:t>
      </w:r>
      <w:r>
        <w:t>CLoud</w:t>
      </w:r>
      <w:r>
        <w:rPr>
          <w:rFonts w:hint="eastAsia"/>
        </w:rPr>
        <w:t>等平台购买的云主机信息，需要对云主机信息查看、管理和维护，运维平台</w:t>
      </w:r>
      <w:r w:rsidR="00D847C5">
        <w:rPr>
          <w:rFonts w:hint="eastAsia"/>
        </w:rPr>
        <w:t>通过个云平台的</w:t>
      </w:r>
      <w:r w:rsidR="00D847C5">
        <w:rPr>
          <w:rFonts w:hint="eastAsia"/>
        </w:rPr>
        <w:t>a</w:t>
      </w:r>
      <w:r w:rsidR="00D847C5">
        <w:t>pi</w:t>
      </w:r>
      <w:r>
        <w:rPr>
          <w:rFonts w:hint="eastAsia"/>
        </w:rPr>
        <w:t>拉取云主机的过期时间，即将过期</w:t>
      </w:r>
      <w:r>
        <w:rPr>
          <w:rFonts w:hint="eastAsia"/>
        </w:rPr>
        <w:lastRenderedPageBreak/>
        <w:t>云主机提醒运维人员续费。</w:t>
      </w:r>
    </w:p>
    <w:p w:rsidR="00786E06" w:rsidRDefault="00786E06" w:rsidP="00786E06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主要展示字段：</w:t>
      </w:r>
    </w:p>
    <w:p w:rsidR="00786E06" w:rsidRDefault="00786E06" w:rsidP="00786E06">
      <w:pPr>
        <w:pStyle w:val="a8"/>
        <w:ind w:left="1260" w:firstLineChars="0" w:firstLine="0"/>
      </w:pPr>
      <w:r>
        <w:rPr>
          <w:noProof/>
        </w:rPr>
        <w:drawing>
          <wp:inline distT="0" distB="0" distL="0" distR="0" wp14:anchorId="7A09C60E" wp14:editId="705DF10A">
            <wp:extent cx="2190750" cy="2190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06" w:rsidRDefault="00786E06" w:rsidP="00786E06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需要实现的功能</w:t>
      </w:r>
    </w:p>
    <w:p w:rsidR="00786E06" w:rsidRDefault="00786E06" w:rsidP="00786E06">
      <w:pPr>
        <w:pStyle w:val="a8"/>
        <w:ind w:left="1260" w:firstLineChars="0" w:firstLine="0"/>
      </w:pPr>
      <w:r>
        <w:rPr>
          <w:noProof/>
        </w:rPr>
        <w:drawing>
          <wp:inline distT="0" distB="0" distL="0" distR="0" wp14:anchorId="4580CC40" wp14:editId="4F7C6664">
            <wp:extent cx="1781175" cy="1943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0A" w:rsidRDefault="00D05249" w:rsidP="00D05249">
      <w:pPr>
        <w:pStyle w:val="2"/>
        <w:spacing w:before="312" w:after="312"/>
      </w:pPr>
      <w:r>
        <w:rPr>
          <w:rFonts w:hint="eastAsia"/>
        </w:rPr>
        <w:t>域名管理</w:t>
      </w:r>
    </w:p>
    <w:p w:rsidR="00D05249" w:rsidRDefault="000C55D1" w:rsidP="00D05249">
      <w:pPr>
        <w:ind w:firstLine="420"/>
      </w:pPr>
      <w:r>
        <w:rPr>
          <w:rFonts w:hint="eastAsia"/>
        </w:rPr>
        <w:t>公司域名管理主要涉及域名购买，过期续费，域名解析管理等操作，</w:t>
      </w:r>
      <w:r w:rsidR="001137C4">
        <w:rPr>
          <w:rFonts w:hint="eastAsia"/>
        </w:rPr>
        <w:t>目前公司域名注册平台主要在</w:t>
      </w:r>
      <w:r w:rsidR="007637C3">
        <w:rPr>
          <w:rFonts w:hint="eastAsia"/>
        </w:rPr>
        <w:t>G</w:t>
      </w:r>
      <w:r w:rsidR="007637C3">
        <w:t>oDaddy</w:t>
      </w:r>
      <w:r w:rsidR="007637C3">
        <w:rPr>
          <w:rFonts w:hint="eastAsia"/>
        </w:rPr>
        <w:t>、阿里云和西部数码等，即将过期的域名</w:t>
      </w:r>
      <w:r w:rsidR="00427D52">
        <w:rPr>
          <w:rFonts w:hint="eastAsia"/>
        </w:rPr>
        <w:t>需提前</w:t>
      </w:r>
      <w:r w:rsidR="00427D52">
        <w:rPr>
          <w:rFonts w:hint="eastAsia"/>
        </w:rPr>
        <w:t>3-</w:t>
      </w:r>
      <w:r w:rsidR="00427D52">
        <w:t>7</w:t>
      </w:r>
      <w:r w:rsidR="00427D52">
        <w:rPr>
          <w:rFonts w:hint="eastAsia"/>
        </w:rPr>
        <w:t>天提醒续费，并做高亮表示</w:t>
      </w:r>
    </w:p>
    <w:p w:rsidR="00427D52" w:rsidRDefault="00427D52" w:rsidP="00427D52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主要展示字段：</w:t>
      </w:r>
    </w:p>
    <w:p w:rsidR="00427D52" w:rsidRDefault="00427D52" w:rsidP="00427D52">
      <w:pPr>
        <w:pStyle w:val="a8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78D3B94B" wp14:editId="2DC2B0E0">
            <wp:extent cx="1724025" cy="1838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52" w:rsidRDefault="00427D52" w:rsidP="00427D52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需要实现的功能</w:t>
      </w:r>
    </w:p>
    <w:p w:rsidR="00427D52" w:rsidRDefault="00427D52" w:rsidP="00427D52">
      <w:pPr>
        <w:pStyle w:val="a8"/>
        <w:ind w:left="1260" w:firstLineChars="0" w:firstLine="0"/>
      </w:pPr>
      <w:r>
        <w:rPr>
          <w:noProof/>
        </w:rPr>
        <w:drawing>
          <wp:inline distT="0" distB="0" distL="0" distR="0" wp14:anchorId="664DB6C0" wp14:editId="2DE402C6">
            <wp:extent cx="2162175" cy="447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52" w:rsidRDefault="00427D52" w:rsidP="00427D52">
      <w:pPr>
        <w:ind w:firstLineChars="0" w:firstLine="420"/>
      </w:pPr>
    </w:p>
    <w:p w:rsidR="00427D52" w:rsidRDefault="00D847C5" w:rsidP="00D847C5">
      <w:pPr>
        <w:pStyle w:val="2"/>
        <w:spacing w:before="312" w:after="312"/>
      </w:pPr>
      <w:r>
        <w:rPr>
          <w:rFonts w:hint="eastAsia"/>
        </w:rPr>
        <w:t>发布管理</w:t>
      </w:r>
    </w:p>
    <w:p w:rsidR="00780E29" w:rsidRPr="00533A65" w:rsidRDefault="00780E29" w:rsidP="00780E29">
      <w:pPr>
        <w:ind w:firstLine="420"/>
        <w:rPr>
          <w:rFonts w:hint="eastAsia"/>
        </w:rPr>
      </w:pPr>
      <w:r>
        <w:rPr>
          <w:rFonts w:hint="eastAsia"/>
        </w:rPr>
        <w:t>项目发布对接到运维平台，实现一键发布，具体实现功能：</w:t>
      </w:r>
    </w:p>
    <w:p w:rsidR="00D847C5" w:rsidRDefault="00D847C5" w:rsidP="00D847C5">
      <w:pPr>
        <w:ind w:firstLine="420"/>
      </w:pPr>
      <w:r>
        <w:rPr>
          <w:noProof/>
        </w:rPr>
        <w:drawing>
          <wp:inline distT="0" distB="0" distL="0" distR="0" wp14:anchorId="07CC2385" wp14:editId="3D17D8C4">
            <wp:extent cx="2609850" cy="466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29" w:rsidRPr="00780E29" w:rsidRDefault="00D847C5" w:rsidP="00780E29">
      <w:pPr>
        <w:pStyle w:val="2"/>
        <w:spacing w:before="312" w:after="312"/>
        <w:rPr>
          <w:rFonts w:hint="eastAsia"/>
        </w:rPr>
      </w:pPr>
      <w:r>
        <w:rPr>
          <w:rFonts w:hint="eastAsia"/>
        </w:rPr>
        <w:t>K8s</w:t>
      </w:r>
      <w:r>
        <w:rPr>
          <w:rFonts w:hint="eastAsia"/>
        </w:rPr>
        <w:t>管理</w:t>
      </w:r>
    </w:p>
    <w:p w:rsidR="00D847C5" w:rsidRDefault="00D847C5" w:rsidP="00D847C5">
      <w:pPr>
        <w:ind w:firstLine="420"/>
      </w:pPr>
      <w:r>
        <w:rPr>
          <w:noProof/>
        </w:rPr>
        <w:drawing>
          <wp:inline distT="0" distB="0" distL="0" distR="0" wp14:anchorId="1E7EE49E" wp14:editId="5DFAAE5D">
            <wp:extent cx="1571625" cy="295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C5" w:rsidRDefault="00D847C5" w:rsidP="00D847C5">
      <w:pPr>
        <w:pStyle w:val="1"/>
        <w:spacing w:before="468" w:after="468"/>
      </w:pPr>
      <w:r>
        <w:rPr>
          <w:rFonts w:hint="eastAsia"/>
        </w:rPr>
        <w:t>监控系统</w:t>
      </w:r>
    </w:p>
    <w:p w:rsidR="00D847C5" w:rsidRDefault="00D847C5" w:rsidP="00D847C5">
      <w:pPr>
        <w:ind w:firstLine="420"/>
      </w:pPr>
      <w:r>
        <w:rPr>
          <w:rFonts w:hint="eastAsia"/>
        </w:rPr>
        <w:t>监控系统主要包括：</w:t>
      </w:r>
    </w:p>
    <w:p w:rsidR="00684C51" w:rsidRDefault="00140383" w:rsidP="00684C5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主机</w:t>
      </w:r>
      <w:r w:rsidR="00684C51">
        <w:rPr>
          <w:rFonts w:hint="eastAsia"/>
        </w:rPr>
        <w:t>监控</w:t>
      </w:r>
    </w:p>
    <w:p w:rsidR="00D847C5" w:rsidRDefault="00684C51" w:rsidP="00D847C5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数据库监控</w:t>
      </w:r>
    </w:p>
    <w:p w:rsidR="00684C51" w:rsidRDefault="00684C51" w:rsidP="00D847C5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网站监控</w:t>
      </w:r>
    </w:p>
    <w:p w:rsidR="00684C51" w:rsidRDefault="00684C51" w:rsidP="00D847C5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网络流量监控</w:t>
      </w:r>
    </w:p>
    <w:p w:rsidR="00684C51" w:rsidRDefault="00684C51" w:rsidP="00684C51">
      <w:pPr>
        <w:ind w:firstLineChars="0" w:firstLine="0"/>
      </w:pPr>
    </w:p>
    <w:p w:rsidR="00684C51" w:rsidRDefault="00140383" w:rsidP="00684C51">
      <w:pPr>
        <w:pStyle w:val="2"/>
        <w:spacing w:before="312" w:after="312"/>
      </w:pPr>
      <w:r>
        <w:rPr>
          <w:rFonts w:hint="eastAsia"/>
        </w:rPr>
        <w:lastRenderedPageBreak/>
        <w:t>主机</w:t>
      </w:r>
      <w:r w:rsidR="00684C51">
        <w:rPr>
          <w:rFonts w:hint="eastAsia"/>
        </w:rPr>
        <w:t>监控</w:t>
      </w:r>
    </w:p>
    <w:p w:rsidR="00684C51" w:rsidRDefault="00E96E48" w:rsidP="00684C51">
      <w:pPr>
        <w:ind w:firstLine="420"/>
      </w:pPr>
      <w:r>
        <w:rPr>
          <w:rFonts w:hint="eastAsia"/>
        </w:rPr>
        <w:t>主机监控的主机来源是从资产管理服务器管理中获取，通过分组或搜索可查看主机状态信息</w:t>
      </w:r>
    </w:p>
    <w:p w:rsidR="00E96E48" w:rsidRDefault="00E96E48" w:rsidP="00E96E4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主机监控页面（默认进入监控系统页面展示）</w:t>
      </w:r>
    </w:p>
    <w:p w:rsidR="00E96E48" w:rsidRDefault="00E96E48" w:rsidP="00E96E48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0F3CC4F2" wp14:editId="4645B4B1">
            <wp:extent cx="237172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48" w:rsidRDefault="00E96E48" w:rsidP="00E96E48">
      <w:pPr>
        <w:pStyle w:val="a8"/>
        <w:ind w:left="840" w:firstLineChars="0" w:firstLine="0"/>
        <w:rPr>
          <w:rFonts w:hint="eastAsia"/>
        </w:rPr>
      </w:pPr>
    </w:p>
    <w:p w:rsidR="00E96E48" w:rsidRDefault="00E96E48" w:rsidP="00E96E4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主要实现的功能</w:t>
      </w:r>
    </w:p>
    <w:p w:rsidR="00E96E48" w:rsidRDefault="00E96E48" w:rsidP="00E96E48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1DFA54BB" wp14:editId="4F96BEC0">
            <wp:extent cx="2105025" cy="1190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48" w:rsidRDefault="00E96E48" w:rsidP="00E96E48">
      <w:pPr>
        <w:pStyle w:val="a8"/>
        <w:ind w:left="840" w:firstLineChars="0" w:firstLine="0"/>
      </w:pPr>
      <w:r w:rsidRPr="00E96E48">
        <w:rPr>
          <w:rFonts w:hint="eastAsia"/>
          <w:b/>
        </w:rPr>
        <w:t>自定义监控：</w:t>
      </w:r>
      <w:r>
        <w:rPr>
          <w:rFonts w:hint="eastAsia"/>
        </w:rPr>
        <w:t>可自行在服务器上通过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脚本获取指标，推送到监控服务器端形图表展示</w:t>
      </w:r>
    </w:p>
    <w:p w:rsidR="00E96E48" w:rsidRDefault="00E96E48" w:rsidP="00E96E48">
      <w:pPr>
        <w:pStyle w:val="2"/>
        <w:spacing w:before="312" w:after="312"/>
      </w:pPr>
      <w:r>
        <w:rPr>
          <w:rFonts w:hint="eastAsia"/>
        </w:rPr>
        <w:t>数据库监控</w:t>
      </w:r>
    </w:p>
    <w:p w:rsidR="00E96E48" w:rsidRDefault="00E96E48" w:rsidP="008250B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数据库监控主要包括：</w:t>
      </w:r>
      <w:r>
        <w:rPr>
          <w:rFonts w:hint="eastAsia"/>
        </w:rPr>
        <w:t>MySQL</w:t>
      </w:r>
      <w:r>
        <w:rPr>
          <w:rFonts w:hint="eastAsia"/>
        </w:rPr>
        <w:t>监控、</w:t>
      </w:r>
      <w:r>
        <w:rPr>
          <w:rFonts w:hint="eastAsia"/>
        </w:rPr>
        <w:t>SQLserver</w:t>
      </w:r>
      <w:r>
        <w:rPr>
          <w:rFonts w:hint="eastAsia"/>
        </w:rPr>
        <w:t>监控、</w:t>
      </w:r>
      <w:r>
        <w:rPr>
          <w:rFonts w:hint="eastAsia"/>
        </w:rPr>
        <w:t>MongoDB</w:t>
      </w:r>
      <w:r>
        <w:rPr>
          <w:rFonts w:hint="eastAsia"/>
        </w:rPr>
        <w:t>监控</w:t>
      </w:r>
      <w:r w:rsidR="008250BF">
        <w:rPr>
          <w:rFonts w:hint="eastAsia"/>
        </w:rPr>
        <w:t>；</w:t>
      </w:r>
    </w:p>
    <w:p w:rsidR="008250BF" w:rsidRDefault="008250BF" w:rsidP="008250BF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主机层面的监控从</w:t>
      </w:r>
      <w:r>
        <w:rPr>
          <w:rFonts w:hint="eastAsia"/>
        </w:rPr>
        <w:t>CMDB</w:t>
      </w:r>
      <w:r>
        <w:rPr>
          <w:rFonts w:hint="eastAsia"/>
        </w:rPr>
        <w:t>「服务器管理」获取服务器信息；</w:t>
      </w:r>
    </w:p>
    <w:p w:rsidR="00043B54" w:rsidRDefault="008250BF" w:rsidP="008250B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应用层面监控需获取数据库授权，数据库「实例列表」获取实例信息</w:t>
      </w:r>
    </w:p>
    <w:p w:rsidR="008250BF" w:rsidRDefault="008250BF" w:rsidP="008250B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应用层面的监控需</w:t>
      </w:r>
      <w:r>
        <w:rPr>
          <w:rFonts w:hint="eastAsia"/>
        </w:rPr>
        <w:t>DBA</w:t>
      </w:r>
      <w:r>
        <w:rPr>
          <w:rFonts w:hint="eastAsia"/>
        </w:rPr>
        <w:t>提供收集监控指标的脚本</w:t>
      </w:r>
    </w:p>
    <w:p w:rsidR="008250BF" w:rsidRDefault="008250BF" w:rsidP="008250BF">
      <w:pPr>
        <w:ind w:firstLine="420"/>
        <w:rPr>
          <w:rFonts w:hint="eastAsia"/>
        </w:rPr>
      </w:pPr>
    </w:p>
    <w:p w:rsidR="00043B54" w:rsidRDefault="00043B54" w:rsidP="00043B5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监控</w:t>
      </w:r>
    </w:p>
    <w:p w:rsidR="00043B54" w:rsidRDefault="00043B54" w:rsidP="00043B54">
      <w:pPr>
        <w:pStyle w:val="a8"/>
        <w:ind w:left="840" w:firstLineChars="0" w:firstLine="0"/>
      </w:pPr>
      <w:r>
        <w:rPr>
          <w:rFonts w:hint="eastAsia"/>
        </w:rPr>
        <w:t>目前</w:t>
      </w:r>
      <w:r>
        <w:rPr>
          <w:rFonts w:hint="eastAsia"/>
        </w:rPr>
        <w:t>MySQL</w:t>
      </w:r>
      <w:r>
        <w:rPr>
          <w:rFonts w:hint="eastAsia"/>
        </w:rPr>
        <w:t>线上使用的是阿里云的</w:t>
      </w:r>
      <w:r>
        <w:rPr>
          <w:rFonts w:hint="eastAsia"/>
        </w:rPr>
        <w:t>RDS</w:t>
      </w:r>
      <w:r>
        <w:rPr>
          <w:rFonts w:hint="eastAsia"/>
        </w:rPr>
        <w:t>和</w:t>
      </w:r>
      <w:r>
        <w:rPr>
          <w:rFonts w:hint="eastAsia"/>
        </w:rPr>
        <w:t>AWS</w:t>
      </w:r>
      <w:r>
        <w:rPr>
          <w:rFonts w:hint="eastAsia"/>
        </w:rPr>
        <w:t>的</w:t>
      </w:r>
      <w:r>
        <w:rPr>
          <w:rFonts w:hint="eastAsia"/>
        </w:rPr>
        <w:t>RDS</w:t>
      </w:r>
      <w:r>
        <w:rPr>
          <w:rFonts w:hint="eastAsia"/>
        </w:rPr>
        <w:t>，</w:t>
      </w:r>
      <w:r w:rsidRPr="00E96E48"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>ECS</w:t>
      </w:r>
      <w:r>
        <w:rPr>
          <w:rFonts w:hint="eastAsia"/>
        </w:rPr>
        <w:t>搭建的主从架</w:t>
      </w:r>
      <w:r>
        <w:rPr>
          <w:rFonts w:hint="eastAsia"/>
        </w:rPr>
        <w:lastRenderedPageBreak/>
        <w:t>构，</w:t>
      </w:r>
      <w:r w:rsidR="008C2F71">
        <w:rPr>
          <w:rFonts w:hint="eastAsia"/>
        </w:rPr>
        <w:t>主要</w:t>
      </w:r>
      <w:r w:rsidR="008250BF">
        <w:rPr>
          <w:rFonts w:hint="eastAsia"/>
        </w:rPr>
        <w:t>从主机和应用层面监控</w:t>
      </w:r>
      <w:r w:rsidR="008250BF">
        <w:rPr>
          <w:rFonts w:hint="eastAsia"/>
        </w:rPr>
        <w:t>MySQL</w:t>
      </w:r>
      <w:r w:rsidR="008250BF">
        <w:rPr>
          <w:rFonts w:hint="eastAsia"/>
        </w:rPr>
        <w:t>性能指标</w:t>
      </w:r>
    </w:p>
    <w:p w:rsidR="008250BF" w:rsidRDefault="008250BF" w:rsidP="00043B54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61F950BB" wp14:editId="371E2E67">
            <wp:extent cx="3276600" cy="1219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BF" w:rsidRDefault="008250BF" w:rsidP="00043B54">
      <w:pPr>
        <w:pStyle w:val="a8"/>
        <w:ind w:left="840" w:firstLineChars="0" w:firstLine="0"/>
      </w:pPr>
    </w:p>
    <w:p w:rsidR="008250BF" w:rsidRDefault="008250BF" w:rsidP="008250BF">
      <w:pPr>
        <w:pStyle w:val="a8"/>
        <w:numPr>
          <w:ilvl w:val="0"/>
          <w:numId w:val="19"/>
        </w:numPr>
        <w:ind w:firstLineChars="0"/>
      </w:pPr>
      <w:r>
        <w:t>SQL S</w:t>
      </w:r>
      <w:r>
        <w:rPr>
          <w:rFonts w:hint="eastAsia"/>
        </w:rPr>
        <w:t>erver</w:t>
      </w:r>
      <w:r>
        <w:rPr>
          <w:rFonts w:hint="eastAsia"/>
        </w:rPr>
        <w:t>监控</w:t>
      </w:r>
    </w:p>
    <w:p w:rsidR="008250BF" w:rsidRDefault="008250BF" w:rsidP="008250BF">
      <w:pPr>
        <w:pStyle w:val="a8"/>
        <w:ind w:left="840" w:firstLineChars="0" w:firstLine="0"/>
      </w:pPr>
      <w:r>
        <w:rPr>
          <w:rFonts w:hint="eastAsia"/>
        </w:rPr>
        <w:t>目前</w:t>
      </w:r>
      <w:r>
        <w:rPr>
          <w:rFonts w:hint="eastAsia"/>
        </w:rPr>
        <w:t>SQL</w:t>
      </w:r>
      <w:r>
        <w:t xml:space="preserve"> Server</w:t>
      </w:r>
      <w:r>
        <w:rPr>
          <w:rFonts w:hint="eastAsia"/>
        </w:rPr>
        <w:t>主要应用于</w:t>
      </w:r>
      <w:r>
        <w:rPr>
          <w:rFonts w:hint="eastAsia"/>
        </w:rPr>
        <w:t>E</w:t>
      </w:r>
      <w:r>
        <w:rPr>
          <w:rFonts w:hint="eastAsia"/>
        </w:rPr>
        <w:t>登系统，需要监控的指标</w:t>
      </w:r>
    </w:p>
    <w:p w:rsidR="008250BF" w:rsidRDefault="008250BF" w:rsidP="008250BF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60214CB8" wp14:editId="584CE882">
            <wp:extent cx="3562350" cy="1000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BF" w:rsidRDefault="008250BF" w:rsidP="008250BF">
      <w:pPr>
        <w:pStyle w:val="a8"/>
        <w:ind w:left="840" w:firstLineChars="0" w:firstLine="0"/>
      </w:pPr>
    </w:p>
    <w:p w:rsidR="008250BF" w:rsidRDefault="008250BF" w:rsidP="008250B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监控</w:t>
      </w:r>
    </w:p>
    <w:p w:rsidR="008250BF" w:rsidRDefault="008250BF" w:rsidP="008250BF">
      <w:pPr>
        <w:pStyle w:val="a8"/>
        <w:ind w:left="840" w:firstLineChars="0" w:firstLine="0"/>
      </w:pPr>
      <w:r>
        <w:rPr>
          <w:rFonts w:hint="eastAsia"/>
        </w:rPr>
        <w:t>MongoDB</w:t>
      </w:r>
      <w:r>
        <w:rPr>
          <w:rFonts w:hint="eastAsia"/>
        </w:rPr>
        <w:t>主要在服装站应用，</w:t>
      </w:r>
      <w:r w:rsidR="00251B6F">
        <w:rPr>
          <w:rFonts w:hint="eastAsia"/>
        </w:rPr>
        <w:t>使用阿里云</w:t>
      </w:r>
      <w:r w:rsidR="00251B6F">
        <w:rPr>
          <w:rFonts w:hint="eastAsia"/>
        </w:rPr>
        <w:t>ECS</w:t>
      </w:r>
      <w:r w:rsidR="00251B6F">
        <w:rPr>
          <w:rFonts w:hint="eastAsia"/>
        </w:rPr>
        <w:t>主机以</w:t>
      </w:r>
      <w:r w:rsidR="00251B6F" w:rsidRPr="008250BF">
        <w:rPr>
          <w:rFonts w:hint="eastAsia"/>
        </w:rPr>
        <w:t>高可用副本集方式</w:t>
      </w:r>
      <w:r w:rsidR="00251B6F">
        <w:rPr>
          <w:rFonts w:hint="eastAsia"/>
        </w:rPr>
        <w:t>搭建，一主多从，主要监控指标：</w:t>
      </w:r>
    </w:p>
    <w:p w:rsidR="00251B6F" w:rsidRDefault="00251B6F" w:rsidP="00251B6F">
      <w:pPr>
        <w:pStyle w:val="a8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FEC41F" wp14:editId="2CF1BDC0">
            <wp:extent cx="350520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6F" w:rsidRDefault="00251B6F" w:rsidP="00251B6F">
      <w:pPr>
        <w:pStyle w:val="2"/>
        <w:spacing w:before="312" w:after="312"/>
      </w:pPr>
      <w:r>
        <w:rPr>
          <w:rFonts w:hint="eastAsia"/>
        </w:rPr>
        <w:t>网站监控</w:t>
      </w:r>
    </w:p>
    <w:p w:rsidR="00251B6F" w:rsidRDefault="00251B6F" w:rsidP="00251B6F">
      <w:pPr>
        <w:ind w:firstLine="420"/>
      </w:pPr>
      <w:r>
        <w:rPr>
          <w:rFonts w:hint="eastAsia"/>
        </w:rPr>
        <w:t>主要是对站点</w:t>
      </w:r>
      <w:r>
        <w:rPr>
          <w:rFonts w:hint="eastAsia"/>
        </w:rPr>
        <w:t>url</w:t>
      </w:r>
      <w:r>
        <w:rPr>
          <w:rFonts w:hint="eastAsia"/>
        </w:rPr>
        <w:t>监控，存活检查，并发统计以及告警</w:t>
      </w:r>
    </w:p>
    <w:p w:rsidR="00251B6F" w:rsidRDefault="00251B6F" w:rsidP="00251B6F">
      <w:pPr>
        <w:ind w:firstLine="420"/>
      </w:pPr>
      <w:r>
        <w:rPr>
          <w:noProof/>
        </w:rPr>
        <w:drawing>
          <wp:inline distT="0" distB="0" distL="0" distR="0" wp14:anchorId="36073F93" wp14:editId="6786F0C9">
            <wp:extent cx="2362200" cy="1181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6F" w:rsidRDefault="00251B6F" w:rsidP="00251B6F">
      <w:pPr>
        <w:ind w:firstLine="420"/>
      </w:pPr>
    </w:p>
    <w:p w:rsidR="00251B6F" w:rsidRDefault="00251B6F" w:rsidP="00251B6F">
      <w:pPr>
        <w:pStyle w:val="2"/>
        <w:spacing w:before="312" w:after="312"/>
      </w:pPr>
      <w:r>
        <w:rPr>
          <w:rFonts w:hint="eastAsia"/>
        </w:rPr>
        <w:lastRenderedPageBreak/>
        <w:t>网络流量监控</w:t>
      </w:r>
    </w:p>
    <w:p w:rsidR="00251B6F" w:rsidRDefault="00251B6F" w:rsidP="00251B6F">
      <w:pPr>
        <w:ind w:firstLine="420"/>
      </w:pPr>
      <w:r>
        <w:rPr>
          <w:rFonts w:hint="eastAsia"/>
        </w:rPr>
        <w:t>目前公司对网络流量监控依赖于</w:t>
      </w:r>
      <w:r>
        <w:rPr>
          <w:rFonts w:hint="eastAsia"/>
        </w:rPr>
        <w:t>cacti</w:t>
      </w:r>
      <w:r>
        <w:rPr>
          <w:rFonts w:hint="eastAsia"/>
        </w:rPr>
        <w:t>监控，运维平台整合</w:t>
      </w:r>
      <w:r>
        <w:rPr>
          <w:rFonts w:hint="eastAsia"/>
        </w:rPr>
        <w:t>cacti</w:t>
      </w:r>
      <w:r>
        <w:rPr>
          <w:rFonts w:hint="eastAsia"/>
        </w:rPr>
        <w:t>实现流量监控</w:t>
      </w:r>
    </w:p>
    <w:p w:rsidR="00251B6F" w:rsidRDefault="00251B6F" w:rsidP="00251B6F">
      <w:pPr>
        <w:ind w:firstLine="420"/>
      </w:pPr>
      <w:r>
        <w:rPr>
          <w:noProof/>
        </w:rPr>
        <w:drawing>
          <wp:inline distT="0" distB="0" distL="0" distR="0" wp14:anchorId="7F972FDE" wp14:editId="44CFE497">
            <wp:extent cx="2581275" cy="5143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6F" w:rsidRDefault="00251B6F" w:rsidP="00251B6F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cacti</w:t>
      </w:r>
      <w:r>
        <w:rPr>
          <w:rFonts w:hint="eastAsia"/>
        </w:rPr>
        <w:t>监控图</w:t>
      </w:r>
    </w:p>
    <w:p w:rsidR="00251B6F" w:rsidRPr="00251B6F" w:rsidRDefault="00251B6F" w:rsidP="00251B6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541E3A4" wp14:editId="24291907">
            <wp:extent cx="5274310" cy="32283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6F" w:rsidRDefault="00251B6F" w:rsidP="008250BF">
      <w:pPr>
        <w:pStyle w:val="a8"/>
        <w:ind w:left="840" w:firstLineChars="0" w:firstLine="0"/>
        <w:rPr>
          <w:rFonts w:hint="eastAsia"/>
        </w:rPr>
      </w:pPr>
    </w:p>
    <w:p w:rsidR="00251B6F" w:rsidRDefault="00251B6F" w:rsidP="00251B6F">
      <w:pPr>
        <w:pStyle w:val="1"/>
        <w:spacing w:before="468" w:after="468"/>
      </w:pPr>
      <w:r>
        <w:rPr>
          <w:rFonts w:hint="eastAsia"/>
        </w:rPr>
        <w:t>脚本管理</w:t>
      </w:r>
    </w:p>
    <w:p w:rsidR="00251B6F" w:rsidRDefault="00902D75" w:rsidP="00251B6F">
      <w:pPr>
        <w:ind w:firstLine="420"/>
      </w:pPr>
      <w:r>
        <w:rPr>
          <w:rFonts w:hint="eastAsia"/>
        </w:rPr>
        <w:t>主要需求是</w:t>
      </w:r>
      <w:r w:rsidR="00251B6F">
        <w:rPr>
          <w:rFonts w:hint="eastAsia"/>
        </w:rPr>
        <w:t>实现对服务器的批量管理</w:t>
      </w:r>
    </w:p>
    <w:p w:rsidR="00251B6F" w:rsidRDefault="00251B6F" w:rsidP="00251B6F">
      <w:pPr>
        <w:ind w:firstLine="420"/>
      </w:pPr>
    </w:p>
    <w:p w:rsidR="00251B6F" w:rsidRDefault="00902D75" w:rsidP="00902D7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E</w:t>
      </w:r>
      <w:r>
        <w:rPr>
          <w:rFonts w:hint="eastAsia"/>
        </w:rPr>
        <w:t>登服务器（</w:t>
      </w:r>
      <w:r>
        <w:rPr>
          <w:rFonts w:hint="eastAsia"/>
        </w:rPr>
        <w:t>windows</w:t>
      </w:r>
      <w:r>
        <w:rPr>
          <w:rFonts w:hint="eastAsia"/>
        </w:rPr>
        <w:t>平台）</w:t>
      </w:r>
    </w:p>
    <w:p w:rsidR="00902D75" w:rsidRDefault="00902D75" w:rsidP="00902D75">
      <w:pPr>
        <w:pStyle w:val="a8"/>
        <w:numPr>
          <w:ilvl w:val="1"/>
          <w:numId w:val="19"/>
        </w:numPr>
        <w:ind w:firstLineChars="0"/>
      </w:pPr>
      <w:r>
        <w:rPr>
          <w:rFonts w:hint="eastAsia"/>
        </w:rPr>
        <w:t>批量执行命令</w:t>
      </w:r>
    </w:p>
    <w:p w:rsidR="00902D75" w:rsidRDefault="00902D75" w:rsidP="00902D75">
      <w:pPr>
        <w:pStyle w:val="a8"/>
        <w:numPr>
          <w:ilvl w:val="1"/>
          <w:numId w:val="19"/>
        </w:numPr>
        <w:ind w:firstLineChars="0"/>
      </w:pPr>
      <w:r>
        <w:rPr>
          <w:rFonts w:hint="eastAsia"/>
        </w:rPr>
        <w:t>批量重启</w:t>
      </w:r>
    </w:p>
    <w:p w:rsidR="00902D75" w:rsidRDefault="00902D75" w:rsidP="00902D75">
      <w:pPr>
        <w:pStyle w:val="a8"/>
        <w:numPr>
          <w:ilvl w:val="1"/>
          <w:numId w:val="19"/>
        </w:numPr>
        <w:ind w:firstLineChars="0"/>
      </w:pPr>
      <w:r>
        <w:rPr>
          <w:rFonts w:hint="eastAsia"/>
        </w:rPr>
        <w:t>批量修改密码</w:t>
      </w:r>
    </w:p>
    <w:p w:rsidR="00902D75" w:rsidRDefault="00902D75" w:rsidP="00902D75">
      <w:pPr>
        <w:pStyle w:val="a8"/>
        <w:numPr>
          <w:ilvl w:val="1"/>
          <w:numId w:val="19"/>
        </w:numPr>
        <w:ind w:firstLineChars="0"/>
      </w:pPr>
      <w:r>
        <w:rPr>
          <w:rFonts w:hint="eastAsia"/>
        </w:rPr>
        <w:t>批量管理用户</w:t>
      </w:r>
    </w:p>
    <w:p w:rsidR="00902D75" w:rsidRDefault="00902D75" w:rsidP="00902D75">
      <w:pPr>
        <w:ind w:firstLineChars="0"/>
      </w:pPr>
    </w:p>
    <w:p w:rsidR="00902D75" w:rsidRDefault="00902D75" w:rsidP="00902D7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佰易服务器（</w:t>
      </w:r>
      <w:r>
        <w:rPr>
          <w:rFonts w:hint="eastAsia"/>
        </w:rPr>
        <w:t>linux</w:t>
      </w:r>
      <w:r>
        <w:rPr>
          <w:rFonts w:hint="eastAsia"/>
        </w:rPr>
        <w:t>平台）</w:t>
      </w:r>
    </w:p>
    <w:p w:rsidR="00902D75" w:rsidRDefault="00902D75" w:rsidP="00902D75">
      <w:pPr>
        <w:pStyle w:val="a8"/>
        <w:numPr>
          <w:ilvl w:val="1"/>
          <w:numId w:val="19"/>
        </w:numPr>
        <w:ind w:firstLineChars="0"/>
      </w:pPr>
      <w:r>
        <w:rPr>
          <w:rFonts w:hint="eastAsia"/>
        </w:rPr>
        <w:t>批量执行脚本</w:t>
      </w:r>
    </w:p>
    <w:p w:rsidR="00902D75" w:rsidRDefault="00902D75" w:rsidP="00902D75">
      <w:pPr>
        <w:pStyle w:val="a8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批量推送文件</w:t>
      </w:r>
    </w:p>
    <w:p w:rsidR="00902D75" w:rsidRDefault="00902D75" w:rsidP="00902D75">
      <w:pPr>
        <w:pStyle w:val="1"/>
        <w:spacing w:before="468" w:after="468"/>
      </w:pPr>
      <w:r>
        <w:rPr>
          <w:rFonts w:hint="eastAsia"/>
        </w:rPr>
        <w:t>其他</w:t>
      </w:r>
    </w:p>
    <w:p w:rsidR="00902D75" w:rsidRPr="00902D75" w:rsidRDefault="00902D75" w:rsidP="00902D75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数据库（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）实现在线查询功能（增删改查）</w:t>
      </w:r>
    </w:p>
    <w:sectPr w:rsidR="00902D75" w:rsidRPr="00902D75" w:rsidSect="00AA66A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B54" w:rsidRDefault="00101B54" w:rsidP="00D06DB6">
      <w:pPr>
        <w:spacing w:line="240" w:lineRule="auto"/>
        <w:ind w:firstLine="420"/>
      </w:pPr>
      <w:r>
        <w:separator/>
      </w:r>
    </w:p>
  </w:endnote>
  <w:endnote w:type="continuationSeparator" w:id="0">
    <w:p w:rsidR="00101B54" w:rsidRDefault="00101B54" w:rsidP="00D06DB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DB6" w:rsidRDefault="00D06DB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DB6" w:rsidRDefault="00D06DB6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DB6" w:rsidRDefault="00D06DB6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B54" w:rsidRDefault="00101B54" w:rsidP="00D06DB6">
      <w:pPr>
        <w:spacing w:line="240" w:lineRule="auto"/>
        <w:ind w:firstLine="420"/>
      </w:pPr>
      <w:r>
        <w:separator/>
      </w:r>
    </w:p>
  </w:footnote>
  <w:footnote w:type="continuationSeparator" w:id="0">
    <w:p w:rsidR="00101B54" w:rsidRDefault="00101B54" w:rsidP="00D06DB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DB6" w:rsidRDefault="00D06DB6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DB6" w:rsidRDefault="00D06DB6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DB6" w:rsidRDefault="00D06DB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DEF"/>
    <w:multiLevelType w:val="hybridMultilevel"/>
    <w:tmpl w:val="2E06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76A75"/>
    <w:multiLevelType w:val="hybridMultilevel"/>
    <w:tmpl w:val="92D0BD1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7784863"/>
    <w:multiLevelType w:val="hybridMultilevel"/>
    <w:tmpl w:val="187E12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37A5C86"/>
    <w:multiLevelType w:val="multilevel"/>
    <w:tmpl w:val="46162BB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4" w15:restartNumberingAfterBreak="0">
    <w:nsid w:val="1A810FD3"/>
    <w:multiLevelType w:val="hybridMultilevel"/>
    <w:tmpl w:val="6900B27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B4B3E09"/>
    <w:multiLevelType w:val="hybridMultilevel"/>
    <w:tmpl w:val="709A5DD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CC61AC5"/>
    <w:multiLevelType w:val="hybridMultilevel"/>
    <w:tmpl w:val="0ACCAD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B4522F"/>
    <w:multiLevelType w:val="hybridMultilevel"/>
    <w:tmpl w:val="4F0AA51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2371537"/>
    <w:multiLevelType w:val="hybridMultilevel"/>
    <w:tmpl w:val="1D06B3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2872702"/>
    <w:multiLevelType w:val="hybridMultilevel"/>
    <w:tmpl w:val="4BAEC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25428B"/>
    <w:multiLevelType w:val="hybridMultilevel"/>
    <w:tmpl w:val="65BE92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9B5211"/>
    <w:multiLevelType w:val="hybridMultilevel"/>
    <w:tmpl w:val="E6FE1DA0"/>
    <w:lvl w:ilvl="0" w:tplc="BA944DD8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9941E2"/>
    <w:multiLevelType w:val="hybridMultilevel"/>
    <w:tmpl w:val="B5947B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4E390E"/>
    <w:multiLevelType w:val="hybridMultilevel"/>
    <w:tmpl w:val="AE5462A8"/>
    <w:lvl w:ilvl="0" w:tplc="BA944DD8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EA62AB"/>
    <w:multiLevelType w:val="hybridMultilevel"/>
    <w:tmpl w:val="223A749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B4705B4"/>
    <w:multiLevelType w:val="hybridMultilevel"/>
    <w:tmpl w:val="5E72D2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2A3610E"/>
    <w:multiLevelType w:val="hybridMultilevel"/>
    <w:tmpl w:val="66C285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6FE563E9"/>
    <w:multiLevelType w:val="hybridMultilevel"/>
    <w:tmpl w:val="7F0A11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723A699B"/>
    <w:multiLevelType w:val="hybridMultilevel"/>
    <w:tmpl w:val="8C8EC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8"/>
  </w:num>
  <w:num w:numId="5">
    <w:abstractNumId w:val="11"/>
  </w:num>
  <w:num w:numId="6">
    <w:abstractNumId w:val="13"/>
  </w:num>
  <w:num w:numId="7">
    <w:abstractNumId w:val="14"/>
  </w:num>
  <w:num w:numId="8">
    <w:abstractNumId w:val="17"/>
  </w:num>
  <w:num w:numId="9">
    <w:abstractNumId w:val="6"/>
  </w:num>
  <w:num w:numId="10">
    <w:abstractNumId w:val="16"/>
  </w:num>
  <w:num w:numId="11">
    <w:abstractNumId w:val="1"/>
  </w:num>
  <w:num w:numId="12">
    <w:abstractNumId w:val="5"/>
  </w:num>
  <w:num w:numId="13">
    <w:abstractNumId w:val="4"/>
  </w:num>
  <w:num w:numId="14">
    <w:abstractNumId w:val="12"/>
  </w:num>
  <w:num w:numId="15">
    <w:abstractNumId w:val="8"/>
  </w:num>
  <w:num w:numId="16">
    <w:abstractNumId w:val="2"/>
  </w:num>
  <w:num w:numId="17">
    <w:abstractNumId w:val="7"/>
  </w:num>
  <w:num w:numId="18">
    <w:abstractNumId w:val="0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0"/>
    <w:rsid w:val="00025DA9"/>
    <w:rsid w:val="00025F70"/>
    <w:rsid w:val="00041AE7"/>
    <w:rsid w:val="00043B54"/>
    <w:rsid w:val="00045D3F"/>
    <w:rsid w:val="000622CE"/>
    <w:rsid w:val="00070DA8"/>
    <w:rsid w:val="00081429"/>
    <w:rsid w:val="00093504"/>
    <w:rsid w:val="0009490A"/>
    <w:rsid w:val="000A0871"/>
    <w:rsid w:val="000C55D1"/>
    <w:rsid w:val="000D409A"/>
    <w:rsid w:val="000E3EBC"/>
    <w:rsid w:val="00101B54"/>
    <w:rsid w:val="0010394D"/>
    <w:rsid w:val="00112D46"/>
    <w:rsid w:val="001137C4"/>
    <w:rsid w:val="00135CCF"/>
    <w:rsid w:val="00140383"/>
    <w:rsid w:val="00150CD4"/>
    <w:rsid w:val="001658D1"/>
    <w:rsid w:val="0019426B"/>
    <w:rsid w:val="001A4598"/>
    <w:rsid w:val="001F3772"/>
    <w:rsid w:val="002014BA"/>
    <w:rsid w:val="002110F3"/>
    <w:rsid w:val="00211F81"/>
    <w:rsid w:val="00216F43"/>
    <w:rsid w:val="00251B6F"/>
    <w:rsid w:val="00265F8F"/>
    <w:rsid w:val="00290718"/>
    <w:rsid w:val="00295B05"/>
    <w:rsid w:val="002B6AE9"/>
    <w:rsid w:val="002D4C43"/>
    <w:rsid w:val="002D7CA0"/>
    <w:rsid w:val="002F46EF"/>
    <w:rsid w:val="0031526D"/>
    <w:rsid w:val="00321112"/>
    <w:rsid w:val="00323576"/>
    <w:rsid w:val="00326290"/>
    <w:rsid w:val="00326EF5"/>
    <w:rsid w:val="00333AED"/>
    <w:rsid w:val="00376B98"/>
    <w:rsid w:val="003A7CBA"/>
    <w:rsid w:val="003B2707"/>
    <w:rsid w:val="003C2F7A"/>
    <w:rsid w:val="003D0B96"/>
    <w:rsid w:val="003F4D0E"/>
    <w:rsid w:val="00401472"/>
    <w:rsid w:val="00401AC6"/>
    <w:rsid w:val="004104ED"/>
    <w:rsid w:val="00410FCE"/>
    <w:rsid w:val="0041745E"/>
    <w:rsid w:val="00420562"/>
    <w:rsid w:val="00427D52"/>
    <w:rsid w:val="00435E2F"/>
    <w:rsid w:val="00437752"/>
    <w:rsid w:val="00443D4A"/>
    <w:rsid w:val="0044710C"/>
    <w:rsid w:val="00477D78"/>
    <w:rsid w:val="00481061"/>
    <w:rsid w:val="004966DA"/>
    <w:rsid w:val="004A3F9F"/>
    <w:rsid w:val="004A5211"/>
    <w:rsid w:val="004F67B8"/>
    <w:rsid w:val="004F7688"/>
    <w:rsid w:val="0050312A"/>
    <w:rsid w:val="00512E1A"/>
    <w:rsid w:val="00524974"/>
    <w:rsid w:val="0053102E"/>
    <w:rsid w:val="00533A65"/>
    <w:rsid w:val="005475AB"/>
    <w:rsid w:val="00570BB1"/>
    <w:rsid w:val="00574C79"/>
    <w:rsid w:val="005B55F9"/>
    <w:rsid w:val="005C17F5"/>
    <w:rsid w:val="005C5D19"/>
    <w:rsid w:val="005E3C38"/>
    <w:rsid w:val="005E56A3"/>
    <w:rsid w:val="005E5BB2"/>
    <w:rsid w:val="005E6AAC"/>
    <w:rsid w:val="005F4F02"/>
    <w:rsid w:val="0060627C"/>
    <w:rsid w:val="006074A7"/>
    <w:rsid w:val="0061247E"/>
    <w:rsid w:val="00624B93"/>
    <w:rsid w:val="0065652B"/>
    <w:rsid w:val="006572D1"/>
    <w:rsid w:val="00657BE8"/>
    <w:rsid w:val="00665381"/>
    <w:rsid w:val="0067041D"/>
    <w:rsid w:val="006771EC"/>
    <w:rsid w:val="00684C51"/>
    <w:rsid w:val="006B46F3"/>
    <w:rsid w:val="006E0909"/>
    <w:rsid w:val="007034EE"/>
    <w:rsid w:val="007071D0"/>
    <w:rsid w:val="0071121A"/>
    <w:rsid w:val="007156BD"/>
    <w:rsid w:val="007214F0"/>
    <w:rsid w:val="00735310"/>
    <w:rsid w:val="00737AAA"/>
    <w:rsid w:val="007503D8"/>
    <w:rsid w:val="007637C3"/>
    <w:rsid w:val="00780E29"/>
    <w:rsid w:val="007825BF"/>
    <w:rsid w:val="00783064"/>
    <w:rsid w:val="00786E06"/>
    <w:rsid w:val="007874F7"/>
    <w:rsid w:val="00794B78"/>
    <w:rsid w:val="00795299"/>
    <w:rsid w:val="007A54BF"/>
    <w:rsid w:val="007A785C"/>
    <w:rsid w:val="007B02F9"/>
    <w:rsid w:val="007B5FC9"/>
    <w:rsid w:val="007D38DD"/>
    <w:rsid w:val="007D5C3D"/>
    <w:rsid w:val="007F1AD8"/>
    <w:rsid w:val="008152FB"/>
    <w:rsid w:val="008250BF"/>
    <w:rsid w:val="00827D8E"/>
    <w:rsid w:val="008323D6"/>
    <w:rsid w:val="00851E1B"/>
    <w:rsid w:val="00864402"/>
    <w:rsid w:val="00866C3E"/>
    <w:rsid w:val="00870E09"/>
    <w:rsid w:val="008764DB"/>
    <w:rsid w:val="008A738C"/>
    <w:rsid w:val="008B348B"/>
    <w:rsid w:val="008B34C9"/>
    <w:rsid w:val="008B5801"/>
    <w:rsid w:val="008B63B3"/>
    <w:rsid w:val="008C2F71"/>
    <w:rsid w:val="008C3830"/>
    <w:rsid w:val="008C47A3"/>
    <w:rsid w:val="008D389B"/>
    <w:rsid w:val="008D7EF3"/>
    <w:rsid w:val="008E22D3"/>
    <w:rsid w:val="008E31E5"/>
    <w:rsid w:val="008E5155"/>
    <w:rsid w:val="008F10AD"/>
    <w:rsid w:val="008F508D"/>
    <w:rsid w:val="00902D75"/>
    <w:rsid w:val="009060A4"/>
    <w:rsid w:val="0091367F"/>
    <w:rsid w:val="00964B50"/>
    <w:rsid w:val="00980633"/>
    <w:rsid w:val="009921EB"/>
    <w:rsid w:val="009D2BA9"/>
    <w:rsid w:val="009D38A4"/>
    <w:rsid w:val="009E1207"/>
    <w:rsid w:val="00A07569"/>
    <w:rsid w:val="00A25699"/>
    <w:rsid w:val="00A45BAD"/>
    <w:rsid w:val="00A51AD6"/>
    <w:rsid w:val="00A52F3F"/>
    <w:rsid w:val="00A60587"/>
    <w:rsid w:val="00A667E7"/>
    <w:rsid w:val="00A67BFA"/>
    <w:rsid w:val="00A76160"/>
    <w:rsid w:val="00A92C7F"/>
    <w:rsid w:val="00A92D7A"/>
    <w:rsid w:val="00A92FB9"/>
    <w:rsid w:val="00AA66A6"/>
    <w:rsid w:val="00AC5D58"/>
    <w:rsid w:val="00AC63D2"/>
    <w:rsid w:val="00AD1E2E"/>
    <w:rsid w:val="00B04DF8"/>
    <w:rsid w:val="00B115B4"/>
    <w:rsid w:val="00B12AD0"/>
    <w:rsid w:val="00B1349A"/>
    <w:rsid w:val="00B2629E"/>
    <w:rsid w:val="00B30D0B"/>
    <w:rsid w:val="00B32A0E"/>
    <w:rsid w:val="00B61DCA"/>
    <w:rsid w:val="00B633AE"/>
    <w:rsid w:val="00B63657"/>
    <w:rsid w:val="00B65386"/>
    <w:rsid w:val="00B92533"/>
    <w:rsid w:val="00BA212C"/>
    <w:rsid w:val="00BC3A1B"/>
    <w:rsid w:val="00BC3C91"/>
    <w:rsid w:val="00BE4058"/>
    <w:rsid w:val="00C16458"/>
    <w:rsid w:val="00C351DF"/>
    <w:rsid w:val="00C4216F"/>
    <w:rsid w:val="00C4344D"/>
    <w:rsid w:val="00C473EB"/>
    <w:rsid w:val="00C55B69"/>
    <w:rsid w:val="00CA396D"/>
    <w:rsid w:val="00CB241C"/>
    <w:rsid w:val="00CD46C9"/>
    <w:rsid w:val="00D05249"/>
    <w:rsid w:val="00D06DB6"/>
    <w:rsid w:val="00D2155B"/>
    <w:rsid w:val="00D34ABD"/>
    <w:rsid w:val="00D561E9"/>
    <w:rsid w:val="00D66E2B"/>
    <w:rsid w:val="00D6795F"/>
    <w:rsid w:val="00D76FF2"/>
    <w:rsid w:val="00D8222A"/>
    <w:rsid w:val="00D847C5"/>
    <w:rsid w:val="00D927DD"/>
    <w:rsid w:val="00DA34EC"/>
    <w:rsid w:val="00DA3B3A"/>
    <w:rsid w:val="00DB078B"/>
    <w:rsid w:val="00DC0F9B"/>
    <w:rsid w:val="00DC10F9"/>
    <w:rsid w:val="00DD4744"/>
    <w:rsid w:val="00DE6FD1"/>
    <w:rsid w:val="00E040AC"/>
    <w:rsid w:val="00E048C3"/>
    <w:rsid w:val="00E33B4C"/>
    <w:rsid w:val="00E37686"/>
    <w:rsid w:val="00E51C23"/>
    <w:rsid w:val="00E74230"/>
    <w:rsid w:val="00E77476"/>
    <w:rsid w:val="00E96E48"/>
    <w:rsid w:val="00EA27CF"/>
    <w:rsid w:val="00EB51F4"/>
    <w:rsid w:val="00EC3C7D"/>
    <w:rsid w:val="00ED6300"/>
    <w:rsid w:val="00EF7DCA"/>
    <w:rsid w:val="00F01EB5"/>
    <w:rsid w:val="00F068B1"/>
    <w:rsid w:val="00F10DE2"/>
    <w:rsid w:val="00F159DF"/>
    <w:rsid w:val="00F51CC1"/>
    <w:rsid w:val="00F7443A"/>
    <w:rsid w:val="00F80730"/>
    <w:rsid w:val="00F9583B"/>
    <w:rsid w:val="00F96BE3"/>
    <w:rsid w:val="00FA740C"/>
    <w:rsid w:val="00FC1A5F"/>
    <w:rsid w:val="00F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92608"/>
  <w15:chartTrackingRefBased/>
  <w15:docId w15:val="{835AD862-6B17-40C6-8BA1-4BF08C46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02E"/>
    <w:pPr>
      <w:widowControl w:val="0"/>
      <w:spacing w:line="360" w:lineRule="auto"/>
      <w:ind w:firstLineChars="200" w:firstLine="200"/>
      <w:jc w:val="both"/>
    </w:pPr>
    <w:rPr>
      <w:rFonts w:eastAsia="幼圆"/>
    </w:rPr>
  </w:style>
  <w:style w:type="paragraph" w:styleId="1">
    <w:name w:val="heading 1"/>
    <w:basedOn w:val="a"/>
    <w:next w:val="a"/>
    <w:link w:val="10"/>
    <w:uiPriority w:val="9"/>
    <w:qFormat/>
    <w:rsid w:val="008E22D3"/>
    <w:pPr>
      <w:keepNext/>
      <w:keepLines/>
      <w:numPr>
        <w:numId w:val="1"/>
      </w:numPr>
      <w:spacing w:beforeLines="150" w:before="150" w:afterLines="150" w:after="15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22D3"/>
    <w:pPr>
      <w:keepNext/>
      <w:keepLines/>
      <w:numPr>
        <w:ilvl w:val="1"/>
        <w:numId w:val="1"/>
      </w:numPr>
      <w:spacing w:beforeLines="100" w:before="100" w:afterLines="100" w:after="100" w:line="415" w:lineRule="auto"/>
      <w:ind w:left="0"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22D3"/>
    <w:pPr>
      <w:keepNext/>
      <w:keepLines/>
      <w:numPr>
        <w:ilvl w:val="2"/>
        <w:numId w:val="1"/>
      </w:numPr>
      <w:spacing w:beforeLines="150" w:before="150" w:afterLines="150" w:after="150" w:line="415" w:lineRule="auto"/>
      <w:ind w:left="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4B7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22D3"/>
    <w:rPr>
      <w:rFonts w:eastAsia="幼圆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22D3"/>
    <w:rPr>
      <w:rFonts w:asciiTheme="majorHAnsi" w:eastAsia="幼圆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22D3"/>
    <w:rPr>
      <w:rFonts w:eastAsia="幼圆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794B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94B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4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8C47A3"/>
    <w:pPr>
      <w:widowControl w:val="0"/>
      <w:jc w:val="both"/>
    </w:pPr>
    <w:rPr>
      <w:rFonts w:eastAsia="微软雅黑"/>
    </w:rPr>
  </w:style>
  <w:style w:type="paragraph" w:customStyle="1" w:styleId="a6">
    <w:name w:val="表格文本"/>
    <w:basedOn w:val="a"/>
    <w:rsid w:val="008C47A3"/>
    <w:pPr>
      <w:tabs>
        <w:tab w:val="decimal" w:pos="0"/>
      </w:tabs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F508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F508D"/>
  </w:style>
  <w:style w:type="paragraph" w:styleId="21">
    <w:name w:val="toc 2"/>
    <w:basedOn w:val="a"/>
    <w:next w:val="a"/>
    <w:autoRedefine/>
    <w:uiPriority w:val="39"/>
    <w:unhideWhenUsed/>
    <w:qFormat/>
    <w:rsid w:val="008F508D"/>
    <w:pPr>
      <w:ind w:leftChars="200" w:left="420"/>
    </w:pPr>
  </w:style>
  <w:style w:type="character" w:styleId="a7">
    <w:name w:val="Hyperlink"/>
    <w:basedOn w:val="a0"/>
    <w:uiPriority w:val="99"/>
    <w:unhideWhenUsed/>
    <w:rsid w:val="008F508D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8F508D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paragraph" w:styleId="a8">
    <w:name w:val="List Paragraph"/>
    <w:basedOn w:val="a"/>
    <w:uiPriority w:val="34"/>
    <w:qFormat/>
    <w:rsid w:val="00BC3C91"/>
    <w:pPr>
      <w:ind w:firstLine="420"/>
    </w:pPr>
  </w:style>
  <w:style w:type="paragraph" w:styleId="a9">
    <w:name w:val="header"/>
    <w:basedOn w:val="a"/>
    <w:link w:val="aa"/>
    <w:uiPriority w:val="99"/>
    <w:unhideWhenUsed/>
    <w:rsid w:val="00D06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06DB6"/>
    <w:rPr>
      <w:rFonts w:eastAsia="幼圆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06D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06DB6"/>
    <w:rPr>
      <w:rFonts w:eastAsia="幼圆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F6268-506D-4693-BD99-79016AC3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8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2018-04-13T06:07:00Z</dcterms:created>
  <dcterms:modified xsi:type="dcterms:W3CDTF">2018-04-16T06:31:00Z</dcterms:modified>
</cp:coreProperties>
</file>