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8530A" w14:textId="77777777" w:rsidR="00C06B60" w:rsidRPr="002C66A7" w:rsidRDefault="00C06B60" w:rsidP="00D64D64">
      <w:pPr>
        <w:spacing w:line="480" w:lineRule="auto"/>
        <w:jc w:val="mediumKashida"/>
        <w:rPr>
          <w:rFonts w:asciiTheme="majorHAnsi" w:hAnsiTheme="majorHAnsi" w:cstheme="majorHAnsi"/>
          <w:b/>
          <w:bCs/>
          <w:sz w:val="24"/>
          <w:szCs w:val="24"/>
        </w:rPr>
      </w:pPr>
    </w:p>
    <w:p w14:paraId="0735C472" w14:textId="77777777" w:rsidR="00C06B60" w:rsidRPr="002C66A7" w:rsidRDefault="00C06B60" w:rsidP="00D64D64">
      <w:pPr>
        <w:spacing w:line="480" w:lineRule="auto"/>
        <w:jc w:val="mediumKashida"/>
        <w:rPr>
          <w:rFonts w:asciiTheme="majorHAnsi" w:hAnsiTheme="majorHAnsi" w:cstheme="majorHAnsi"/>
          <w:b/>
          <w:bCs/>
          <w:sz w:val="24"/>
          <w:szCs w:val="24"/>
        </w:rPr>
      </w:pPr>
    </w:p>
    <w:p w14:paraId="77568B9A" w14:textId="77777777" w:rsidR="00C06B60" w:rsidRPr="002C66A7" w:rsidRDefault="00C06B60" w:rsidP="00D64D64">
      <w:pPr>
        <w:spacing w:line="480" w:lineRule="auto"/>
        <w:jc w:val="mediumKashida"/>
        <w:rPr>
          <w:rFonts w:asciiTheme="majorHAnsi" w:hAnsiTheme="majorHAnsi" w:cstheme="majorHAnsi"/>
          <w:b/>
          <w:bCs/>
          <w:sz w:val="24"/>
          <w:szCs w:val="24"/>
        </w:rPr>
      </w:pPr>
    </w:p>
    <w:p w14:paraId="41BBC932" w14:textId="77777777" w:rsidR="00C06B60" w:rsidRPr="002C66A7" w:rsidRDefault="00C06B60" w:rsidP="00D64D64">
      <w:pPr>
        <w:spacing w:line="480" w:lineRule="auto"/>
        <w:jc w:val="mediumKashida"/>
        <w:rPr>
          <w:rFonts w:asciiTheme="majorHAnsi" w:hAnsiTheme="majorHAnsi" w:cstheme="majorHAnsi"/>
          <w:b/>
          <w:bCs/>
          <w:sz w:val="24"/>
          <w:szCs w:val="24"/>
        </w:rPr>
      </w:pPr>
    </w:p>
    <w:p w14:paraId="2B9C14F4" w14:textId="42D163D3" w:rsidR="00C06B60" w:rsidRDefault="00C06B60" w:rsidP="00D64D64">
      <w:pPr>
        <w:spacing w:line="480" w:lineRule="auto"/>
        <w:jc w:val="mediumKashida"/>
        <w:rPr>
          <w:rFonts w:asciiTheme="majorHAnsi" w:hAnsiTheme="majorHAnsi" w:cstheme="majorHAnsi"/>
          <w:b/>
          <w:bCs/>
          <w:sz w:val="24"/>
          <w:szCs w:val="24"/>
        </w:rPr>
      </w:pPr>
    </w:p>
    <w:p w14:paraId="75EF5EB4" w14:textId="7B112369" w:rsidR="008168DA" w:rsidRDefault="008168DA" w:rsidP="00D64D64">
      <w:pPr>
        <w:spacing w:line="480" w:lineRule="auto"/>
        <w:jc w:val="mediumKashida"/>
        <w:rPr>
          <w:rFonts w:asciiTheme="majorHAnsi" w:hAnsiTheme="majorHAnsi" w:cstheme="majorHAnsi"/>
          <w:b/>
          <w:bCs/>
          <w:sz w:val="24"/>
          <w:szCs w:val="24"/>
        </w:rPr>
      </w:pPr>
    </w:p>
    <w:p w14:paraId="5B887572" w14:textId="77777777" w:rsidR="008168DA" w:rsidRPr="002C66A7" w:rsidRDefault="008168DA" w:rsidP="00D64D64">
      <w:pPr>
        <w:spacing w:line="480" w:lineRule="auto"/>
        <w:jc w:val="mediumKashida"/>
        <w:rPr>
          <w:rFonts w:asciiTheme="majorHAnsi" w:hAnsiTheme="majorHAnsi" w:cstheme="majorHAnsi"/>
          <w:b/>
          <w:bCs/>
          <w:sz w:val="24"/>
          <w:szCs w:val="24"/>
        </w:rPr>
      </w:pPr>
    </w:p>
    <w:p w14:paraId="336C9565" w14:textId="77777777" w:rsidR="00C06B60" w:rsidRPr="002C66A7" w:rsidRDefault="00C06B60" w:rsidP="00D64D64">
      <w:pPr>
        <w:spacing w:line="480" w:lineRule="auto"/>
        <w:jc w:val="mediumKashida"/>
        <w:rPr>
          <w:rFonts w:asciiTheme="majorHAnsi" w:hAnsiTheme="majorHAnsi" w:cstheme="majorHAnsi"/>
          <w:b/>
          <w:bCs/>
          <w:sz w:val="24"/>
          <w:szCs w:val="24"/>
        </w:rPr>
      </w:pPr>
    </w:p>
    <w:p w14:paraId="6EF86A74" w14:textId="57E90283" w:rsidR="00C06B60" w:rsidRPr="00C06B60" w:rsidRDefault="00C06B60" w:rsidP="00D64D64">
      <w:pPr>
        <w:shd w:val="clear" w:color="auto" w:fill="FFFFFF"/>
        <w:spacing w:before="100" w:beforeAutospacing="1" w:after="100" w:afterAutospacing="1" w:line="240" w:lineRule="auto"/>
        <w:ind w:left="375"/>
        <w:jc w:val="center"/>
        <w:rPr>
          <w:rFonts w:asciiTheme="majorHAnsi" w:eastAsia="Times New Roman" w:hAnsiTheme="majorHAnsi" w:cstheme="majorHAnsi"/>
          <w:b/>
          <w:bCs/>
          <w:color w:val="2D3B45"/>
          <w:sz w:val="24"/>
          <w:szCs w:val="24"/>
          <w:lang w:eastAsia="zh-CN"/>
        </w:rPr>
      </w:pPr>
      <w:r w:rsidRPr="00C06B60">
        <w:rPr>
          <w:rFonts w:asciiTheme="majorHAnsi" w:eastAsia="Times New Roman" w:hAnsiTheme="majorHAnsi" w:cstheme="majorHAnsi"/>
          <w:b/>
          <w:bCs/>
          <w:color w:val="2D3B45"/>
          <w:sz w:val="24"/>
          <w:szCs w:val="24"/>
          <w:lang w:eastAsia="zh-CN"/>
        </w:rPr>
        <w:t>T</w:t>
      </w:r>
      <w:r w:rsidR="003272DC" w:rsidRPr="002C66A7">
        <w:rPr>
          <w:rFonts w:asciiTheme="majorHAnsi" w:eastAsia="Times New Roman" w:hAnsiTheme="majorHAnsi" w:cstheme="majorHAnsi"/>
          <w:b/>
          <w:bCs/>
          <w:color w:val="2D3B45"/>
          <w:sz w:val="24"/>
          <w:szCs w:val="24"/>
          <w:lang w:eastAsia="zh-CN"/>
        </w:rPr>
        <w:t>HE APPLICATION OF LEARNING THEORY</w:t>
      </w:r>
    </w:p>
    <w:p w14:paraId="4B18E312" w14:textId="6FF298F0" w:rsidR="00C06B60" w:rsidRPr="00C06B60" w:rsidRDefault="003272DC" w:rsidP="00D64D64">
      <w:pPr>
        <w:shd w:val="clear" w:color="auto" w:fill="FFFFFF"/>
        <w:spacing w:before="100" w:beforeAutospacing="1" w:after="100" w:afterAutospacing="1" w:line="240" w:lineRule="auto"/>
        <w:ind w:left="375"/>
        <w:jc w:val="center"/>
        <w:rPr>
          <w:rFonts w:asciiTheme="majorHAnsi" w:eastAsia="Times New Roman" w:hAnsiTheme="majorHAnsi" w:cstheme="majorHAnsi"/>
          <w:b/>
          <w:bCs/>
          <w:color w:val="2D3B45"/>
          <w:sz w:val="24"/>
          <w:szCs w:val="24"/>
          <w:lang w:eastAsia="zh-CN"/>
        </w:rPr>
      </w:pPr>
      <w:r w:rsidRPr="002C66A7">
        <w:rPr>
          <w:rFonts w:asciiTheme="majorHAnsi" w:eastAsia="Times New Roman" w:hAnsiTheme="majorHAnsi" w:cstheme="majorHAnsi"/>
          <w:b/>
          <w:bCs/>
          <w:color w:val="2D3B45"/>
          <w:sz w:val="24"/>
          <w:szCs w:val="24"/>
          <w:lang w:eastAsia="zh-CN"/>
        </w:rPr>
        <w:t>ANTAWN BORDEN</w:t>
      </w:r>
    </w:p>
    <w:p w14:paraId="14CBF7FE" w14:textId="1086FFFB" w:rsidR="00C06B60" w:rsidRPr="002C66A7" w:rsidRDefault="003833ED" w:rsidP="00D64D64">
      <w:pPr>
        <w:shd w:val="clear" w:color="auto" w:fill="FFFFFF"/>
        <w:spacing w:before="100" w:beforeAutospacing="1" w:after="100" w:afterAutospacing="1" w:line="240" w:lineRule="auto"/>
        <w:jc w:val="center"/>
        <w:rPr>
          <w:rFonts w:asciiTheme="majorHAnsi" w:eastAsia="Times New Roman" w:hAnsiTheme="majorHAnsi" w:cstheme="majorHAnsi"/>
          <w:b/>
          <w:bCs/>
          <w:color w:val="2D3B45"/>
          <w:sz w:val="24"/>
          <w:szCs w:val="24"/>
          <w:lang w:eastAsia="zh-CN"/>
        </w:rPr>
      </w:pPr>
      <w:r w:rsidRPr="002C66A7">
        <w:rPr>
          <w:rFonts w:asciiTheme="majorHAnsi" w:eastAsia="Times New Roman" w:hAnsiTheme="majorHAnsi" w:cstheme="majorHAnsi"/>
          <w:b/>
          <w:bCs/>
          <w:color w:val="2D3B45"/>
          <w:sz w:val="24"/>
          <w:szCs w:val="24"/>
          <w:lang w:eastAsia="zh-CN"/>
        </w:rPr>
        <w:t>PS</w:t>
      </w:r>
      <w:r w:rsidR="000A2842">
        <w:rPr>
          <w:rFonts w:asciiTheme="majorHAnsi" w:eastAsia="Times New Roman" w:hAnsiTheme="majorHAnsi" w:cstheme="majorHAnsi"/>
          <w:b/>
          <w:bCs/>
          <w:color w:val="2D3B45"/>
          <w:sz w:val="24"/>
          <w:szCs w:val="24"/>
          <w:lang w:eastAsia="zh-CN"/>
        </w:rPr>
        <w:t>Y</w:t>
      </w:r>
      <w:r w:rsidRPr="002C66A7">
        <w:rPr>
          <w:rFonts w:asciiTheme="majorHAnsi" w:eastAsia="Times New Roman" w:hAnsiTheme="majorHAnsi" w:cstheme="majorHAnsi"/>
          <w:b/>
          <w:bCs/>
          <w:color w:val="2D3B45"/>
          <w:sz w:val="24"/>
          <w:szCs w:val="24"/>
          <w:lang w:eastAsia="zh-CN"/>
        </w:rPr>
        <w:t>CHOLOGY OF LEARNING PPY331</w:t>
      </w:r>
    </w:p>
    <w:p w14:paraId="6FF58591" w14:textId="1EDF6713" w:rsidR="00C06B60" w:rsidRPr="00C06B60" w:rsidRDefault="002C66A7" w:rsidP="00D64D64">
      <w:pPr>
        <w:shd w:val="clear" w:color="auto" w:fill="FFFFFF"/>
        <w:spacing w:before="100" w:beforeAutospacing="1" w:after="100" w:afterAutospacing="1" w:line="240" w:lineRule="auto"/>
        <w:jc w:val="center"/>
        <w:rPr>
          <w:rFonts w:asciiTheme="majorHAnsi" w:eastAsia="Times New Roman" w:hAnsiTheme="majorHAnsi" w:cstheme="majorHAnsi"/>
          <w:b/>
          <w:bCs/>
          <w:color w:val="2D3B45"/>
          <w:sz w:val="24"/>
          <w:szCs w:val="24"/>
          <w:lang w:val="fr-FR" w:eastAsia="zh-CN"/>
        </w:rPr>
      </w:pPr>
      <w:r w:rsidRPr="002C66A7">
        <w:rPr>
          <w:rFonts w:asciiTheme="majorHAnsi" w:eastAsia="Times New Roman" w:hAnsiTheme="majorHAnsi" w:cstheme="majorHAnsi"/>
          <w:b/>
          <w:bCs/>
          <w:color w:val="2D3B45"/>
          <w:sz w:val="24"/>
          <w:szCs w:val="24"/>
          <w:lang w:val="fr-FR" w:eastAsia="zh-CN"/>
        </w:rPr>
        <w:t>MICHELLE MAJORS</w:t>
      </w:r>
    </w:p>
    <w:p w14:paraId="3911F1A7" w14:textId="3EE97FFA" w:rsidR="00C06B60" w:rsidRPr="00C06B60" w:rsidRDefault="002C66A7" w:rsidP="00D64D64">
      <w:pPr>
        <w:shd w:val="clear" w:color="auto" w:fill="FFFFFF"/>
        <w:spacing w:before="100" w:beforeAutospacing="1" w:after="100" w:afterAutospacing="1" w:line="240" w:lineRule="auto"/>
        <w:ind w:left="375"/>
        <w:jc w:val="center"/>
        <w:rPr>
          <w:rFonts w:asciiTheme="majorHAnsi" w:eastAsia="Times New Roman" w:hAnsiTheme="majorHAnsi" w:cstheme="majorHAnsi"/>
          <w:b/>
          <w:bCs/>
          <w:color w:val="2D3B45"/>
          <w:sz w:val="24"/>
          <w:szCs w:val="24"/>
          <w:lang w:val="fr-FR" w:eastAsia="zh-CN"/>
        </w:rPr>
      </w:pPr>
      <w:r w:rsidRPr="002C66A7">
        <w:rPr>
          <w:rFonts w:asciiTheme="majorHAnsi" w:eastAsia="Times New Roman" w:hAnsiTheme="majorHAnsi" w:cstheme="majorHAnsi"/>
          <w:b/>
          <w:bCs/>
          <w:color w:val="2D3B45"/>
          <w:sz w:val="24"/>
          <w:szCs w:val="24"/>
          <w:lang w:val="fr-FR" w:eastAsia="zh-CN"/>
        </w:rPr>
        <w:t>1/3/2020</w:t>
      </w:r>
    </w:p>
    <w:p w14:paraId="4FA28B57" w14:textId="77777777" w:rsidR="00C06B60" w:rsidRPr="002C66A7" w:rsidRDefault="00C06B60" w:rsidP="00D64D64">
      <w:pPr>
        <w:spacing w:line="480" w:lineRule="auto"/>
        <w:jc w:val="mediumKashida"/>
        <w:rPr>
          <w:rFonts w:asciiTheme="majorHAnsi" w:hAnsiTheme="majorHAnsi" w:cstheme="majorHAnsi"/>
          <w:b/>
          <w:bCs/>
          <w:sz w:val="24"/>
          <w:szCs w:val="24"/>
          <w:lang w:val="fr-FR"/>
        </w:rPr>
      </w:pPr>
    </w:p>
    <w:p w14:paraId="05871755" w14:textId="77777777" w:rsidR="00C06B60" w:rsidRPr="002C66A7" w:rsidRDefault="00C06B60" w:rsidP="00D64D64">
      <w:pPr>
        <w:spacing w:line="480" w:lineRule="auto"/>
        <w:jc w:val="mediumKashida"/>
        <w:rPr>
          <w:rFonts w:asciiTheme="majorHAnsi" w:hAnsiTheme="majorHAnsi" w:cstheme="majorHAnsi"/>
          <w:b/>
          <w:bCs/>
          <w:sz w:val="24"/>
          <w:szCs w:val="24"/>
          <w:lang w:val="fr-FR"/>
        </w:rPr>
      </w:pPr>
    </w:p>
    <w:p w14:paraId="78B054F3" w14:textId="6C80C39D" w:rsidR="00C06B60" w:rsidRDefault="00C06B60" w:rsidP="00D64D64">
      <w:pPr>
        <w:spacing w:line="480" w:lineRule="auto"/>
        <w:jc w:val="mediumKashida"/>
        <w:rPr>
          <w:rFonts w:asciiTheme="majorHAnsi" w:hAnsiTheme="majorHAnsi" w:cstheme="majorHAnsi"/>
          <w:b/>
          <w:bCs/>
          <w:sz w:val="24"/>
          <w:szCs w:val="24"/>
          <w:lang w:val="fr-FR"/>
        </w:rPr>
      </w:pPr>
    </w:p>
    <w:p w14:paraId="22DD5180" w14:textId="1F8C71E5" w:rsidR="005320A7" w:rsidRDefault="005320A7" w:rsidP="00D64D64">
      <w:pPr>
        <w:spacing w:line="480" w:lineRule="auto"/>
        <w:jc w:val="mediumKashida"/>
        <w:rPr>
          <w:rFonts w:asciiTheme="majorHAnsi" w:hAnsiTheme="majorHAnsi" w:cstheme="majorHAnsi"/>
          <w:b/>
          <w:bCs/>
          <w:sz w:val="24"/>
          <w:szCs w:val="24"/>
          <w:lang w:val="fr-FR"/>
        </w:rPr>
      </w:pPr>
    </w:p>
    <w:p w14:paraId="189A2F9A" w14:textId="77777777" w:rsidR="00C06B60" w:rsidRPr="002C66A7" w:rsidRDefault="00C06B60" w:rsidP="00D64D64">
      <w:pPr>
        <w:spacing w:line="480" w:lineRule="auto"/>
        <w:jc w:val="mediumKashida"/>
        <w:rPr>
          <w:rFonts w:asciiTheme="majorHAnsi" w:hAnsiTheme="majorHAnsi" w:cstheme="majorHAnsi"/>
          <w:b/>
          <w:bCs/>
          <w:sz w:val="24"/>
          <w:szCs w:val="24"/>
          <w:lang w:val="fr-FR"/>
        </w:rPr>
      </w:pPr>
    </w:p>
    <w:p w14:paraId="3F06AE03" w14:textId="6407DB03" w:rsidR="003370A1" w:rsidRPr="003370A1" w:rsidRDefault="003370A1" w:rsidP="003C054A">
      <w:pPr>
        <w:spacing w:line="480" w:lineRule="auto"/>
        <w:ind w:firstLine="720"/>
        <w:jc w:val="mediumKashida"/>
        <w:rPr>
          <w:rFonts w:asciiTheme="majorHAnsi" w:hAnsiTheme="majorHAnsi" w:cstheme="majorHAnsi"/>
          <w:sz w:val="24"/>
          <w:szCs w:val="24"/>
        </w:rPr>
      </w:pPr>
      <w:r>
        <w:rPr>
          <w:rFonts w:asciiTheme="majorHAnsi" w:hAnsiTheme="majorHAnsi" w:cstheme="majorHAnsi"/>
          <w:sz w:val="24"/>
          <w:szCs w:val="24"/>
        </w:rPr>
        <w:lastRenderedPageBreak/>
        <w:t>We have learnt several theories of psychology which are all related to learning</w:t>
      </w:r>
      <w:r w:rsidR="005058F5">
        <w:rPr>
          <w:rFonts w:asciiTheme="majorHAnsi" w:hAnsiTheme="majorHAnsi" w:cstheme="majorHAnsi"/>
          <w:sz w:val="24"/>
          <w:szCs w:val="24"/>
        </w:rPr>
        <w:t>. Some of them include; humanism theory, cognitivism theory, behaviorism theory and constructivism theory</w:t>
      </w:r>
      <w:r w:rsidR="00AA6AAE">
        <w:rPr>
          <w:rFonts w:asciiTheme="majorHAnsi" w:hAnsiTheme="majorHAnsi" w:cstheme="majorHAnsi"/>
          <w:sz w:val="24"/>
          <w:szCs w:val="24"/>
        </w:rPr>
        <w:t>. Some of these theories have sub theories which wi</w:t>
      </w:r>
      <w:r w:rsidR="00C87D6C">
        <w:rPr>
          <w:rFonts w:asciiTheme="majorHAnsi" w:hAnsiTheme="majorHAnsi" w:cstheme="majorHAnsi"/>
          <w:sz w:val="24"/>
          <w:szCs w:val="24"/>
        </w:rPr>
        <w:t>l</w:t>
      </w:r>
      <w:r w:rsidR="00AA6AAE">
        <w:rPr>
          <w:rFonts w:asciiTheme="majorHAnsi" w:hAnsiTheme="majorHAnsi" w:cstheme="majorHAnsi"/>
          <w:sz w:val="24"/>
          <w:szCs w:val="24"/>
        </w:rPr>
        <w:t>l be discussed later, the purpose of this paper is thus to expl</w:t>
      </w:r>
      <w:r w:rsidR="00C87D6C">
        <w:rPr>
          <w:rFonts w:asciiTheme="majorHAnsi" w:hAnsiTheme="majorHAnsi" w:cstheme="majorHAnsi"/>
          <w:sz w:val="24"/>
          <w:szCs w:val="24"/>
        </w:rPr>
        <w:t>ai</w:t>
      </w:r>
      <w:r w:rsidR="00AA6AAE">
        <w:rPr>
          <w:rFonts w:asciiTheme="majorHAnsi" w:hAnsiTheme="majorHAnsi" w:cstheme="majorHAnsi"/>
          <w:sz w:val="24"/>
          <w:szCs w:val="24"/>
        </w:rPr>
        <w:t xml:space="preserve">n these </w:t>
      </w:r>
      <w:r w:rsidR="00C87D6C">
        <w:rPr>
          <w:rFonts w:asciiTheme="majorHAnsi" w:hAnsiTheme="majorHAnsi" w:cstheme="majorHAnsi"/>
          <w:sz w:val="24"/>
          <w:szCs w:val="24"/>
        </w:rPr>
        <w:t>theories as well as their sub theories while giving examples of each in real world scenario.</w:t>
      </w:r>
      <w:r w:rsidR="00AA6AAE">
        <w:rPr>
          <w:rFonts w:asciiTheme="majorHAnsi" w:hAnsiTheme="majorHAnsi" w:cstheme="majorHAnsi"/>
          <w:sz w:val="24"/>
          <w:szCs w:val="24"/>
        </w:rPr>
        <w:t xml:space="preserve"> </w:t>
      </w:r>
    </w:p>
    <w:p w14:paraId="5381E655" w14:textId="157EDD91" w:rsidR="002D0C59" w:rsidRPr="002C66A7" w:rsidRDefault="00DD01DA" w:rsidP="00D64D64">
      <w:pPr>
        <w:spacing w:line="480" w:lineRule="auto"/>
        <w:jc w:val="mediumKashida"/>
        <w:rPr>
          <w:rFonts w:asciiTheme="majorHAnsi" w:hAnsiTheme="majorHAnsi" w:cstheme="majorHAnsi"/>
          <w:b/>
          <w:bCs/>
          <w:sz w:val="24"/>
          <w:szCs w:val="24"/>
        </w:rPr>
      </w:pPr>
      <w:r w:rsidRPr="002C66A7">
        <w:rPr>
          <w:rFonts w:asciiTheme="majorHAnsi" w:hAnsiTheme="majorHAnsi" w:cstheme="majorHAnsi"/>
          <w:b/>
          <w:bCs/>
          <w:sz w:val="24"/>
          <w:szCs w:val="24"/>
        </w:rPr>
        <w:t>Compare and contrast behaviorism, cognitivism, constructivism and humanisms</w:t>
      </w:r>
    </w:p>
    <w:p w14:paraId="296A61FD" w14:textId="0709B946" w:rsidR="00A23273" w:rsidRPr="002C66A7" w:rsidRDefault="00A23273" w:rsidP="00D64D64">
      <w:pPr>
        <w:spacing w:line="480" w:lineRule="auto"/>
        <w:ind w:firstLine="720"/>
        <w:jc w:val="mediumKashida"/>
        <w:rPr>
          <w:rFonts w:asciiTheme="majorHAnsi" w:hAnsiTheme="majorHAnsi" w:cstheme="majorHAnsi"/>
          <w:b/>
          <w:bCs/>
          <w:sz w:val="24"/>
          <w:szCs w:val="24"/>
        </w:rPr>
      </w:pPr>
      <w:r w:rsidRPr="002C66A7">
        <w:rPr>
          <w:rFonts w:asciiTheme="majorHAnsi" w:hAnsiTheme="majorHAnsi" w:cstheme="majorHAnsi"/>
          <w:sz w:val="24"/>
          <w:szCs w:val="24"/>
        </w:rPr>
        <w:t xml:space="preserve">There is a big difference between cognitivism and behaviorism in relation to learning even though some may </w:t>
      </w:r>
      <w:r w:rsidR="00F66798" w:rsidRPr="002C66A7">
        <w:rPr>
          <w:rFonts w:asciiTheme="majorHAnsi" w:hAnsiTheme="majorHAnsi" w:cstheme="majorHAnsi"/>
          <w:sz w:val="24"/>
          <w:szCs w:val="24"/>
        </w:rPr>
        <w:t>claim</w:t>
      </w:r>
      <w:r w:rsidRPr="002C66A7">
        <w:rPr>
          <w:rFonts w:asciiTheme="majorHAnsi" w:hAnsiTheme="majorHAnsi" w:cstheme="majorHAnsi"/>
          <w:sz w:val="24"/>
          <w:szCs w:val="24"/>
        </w:rPr>
        <w:t xml:space="preserve"> that it</w:t>
      </w:r>
      <w:r w:rsidR="0049754A">
        <w:rPr>
          <w:rFonts w:asciiTheme="majorHAnsi" w:hAnsiTheme="majorHAnsi" w:cstheme="majorHAnsi"/>
          <w:sz w:val="24"/>
          <w:szCs w:val="24"/>
        </w:rPr>
        <w:t xml:space="preserve"> is</w:t>
      </w:r>
      <w:r w:rsidRPr="002C66A7">
        <w:rPr>
          <w:rFonts w:asciiTheme="majorHAnsi" w:hAnsiTheme="majorHAnsi" w:cstheme="majorHAnsi"/>
          <w:sz w:val="24"/>
          <w:szCs w:val="24"/>
        </w:rPr>
        <w:t xml:space="preserve"> small. Behavioris</w:t>
      </w:r>
      <w:r w:rsidR="00004B13">
        <w:rPr>
          <w:rFonts w:asciiTheme="majorHAnsi" w:hAnsiTheme="majorHAnsi" w:cstheme="majorHAnsi"/>
          <w:sz w:val="24"/>
          <w:szCs w:val="24"/>
        </w:rPr>
        <w:t>ts</w:t>
      </w:r>
      <w:r w:rsidRPr="002C66A7">
        <w:rPr>
          <w:rFonts w:asciiTheme="majorHAnsi" w:hAnsiTheme="majorHAnsi" w:cstheme="majorHAnsi"/>
          <w:sz w:val="24"/>
          <w:szCs w:val="24"/>
        </w:rPr>
        <w:t xml:space="preserve"> attempts </w:t>
      </w:r>
      <w:r w:rsidR="00F66798" w:rsidRPr="002C66A7">
        <w:rPr>
          <w:rFonts w:asciiTheme="majorHAnsi" w:hAnsiTheme="majorHAnsi" w:cstheme="majorHAnsi"/>
          <w:sz w:val="24"/>
          <w:szCs w:val="24"/>
        </w:rPr>
        <w:t>to</w:t>
      </w:r>
      <w:r w:rsidRPr="002C66A7">
        <w:rPr>
          <w:rFonts w:asciiTheme="majorHAnsi" w:hAnsiTheme="majorHAnsi" w:cstheme="majorHAnsi"/>
          <w:sz w:val="24"/>
          <w:szCs w:val="24"/>
        </w:rPr>
        <w:t xml:space="preserve"> </w:t>
      </w:r>
      <w:r w:rsidR="00F66798" w:rsidRPr="002C66A7">
        <w:rPr>
          <w:rFonts w:asciiTheme="majorHAnsi" w:hAnsiTheme="majorHAnsi" w:cstheme="majorHAnsi"/>
          <w:sz w:val="24"/>
          <w:szCs w:val="24"/>
        </w:rPr>
        <w:t>explain</w:t>
      </w:r>
      <w:r w:rsidRPr="002C66A7">
        <w:rPr>
          <w:rFonts w:asciiTheme="majorHAnsi" w:hAnsiTheme="majorHAnsi" w:cstheme="majorHAnsi"/>
          <w:sz w:val="24"/>
          <w:szCs w:val="24"/>
        </w:rPr>
        <w:t xml:space="preserve"> things in terms of the outwards behaviors observed. cognitivism on the other hand states that cognitivism </w:t>
      </w:r>
      <w:r w:rsidR="00F66798" w:rsidRPr="002C66A7">
        <w:rPr>
          <w:rFonts w:asciiTheme="majorHAnsi" w:hAnsiTheme="majorHAnsi" w:cstheme="majorHAnsi"/>
          <w:sz w:val="24"/>
          <w:szCs w:val="24"/>
        </w:rPr>
        <w:t>learning</w:t>
      </w:r>
      <w:r w:rsidRPr="002C66A7">
        <w:rPr>
          <w:rFonts w:asciiTheme="majorHAnsi" w:hAnsiTheme="majorHAnsi" w:cstheme="majorHAnsi"/>
          <w:sz w:val="24"/>
          <w:szCs w:val="24"/>
        </w:rPr>
        <w:t xml:space="preserve"> involves some of the cognitivism proce</w:t>
      </w:r>
      <w:r w:rsidR="000827C0" w:rsidRPr="002C66A7">
        <w:rPr>
          <w:rFonts w:asciiTheme="majorHAnsi" w:hAnsiTheme="majorHAnsi" w:cstheme="majorHAnsi"/>
          <w:sz w:val="24"/>
          <w:szCs w:val="24"/>
        </w:rPr>
        <w:t>s</w:t>
      </w:r>
      <w:r w:rsidRPr="002C66A7">
        <w:rPr>
          <w:rFonts w:asciiTheme="majorHAnsi" w:hAnsiTheme="majorHAnsi" w:cstheme="majorHAnsi"/>
          <w:sz w:val="24"/>
          <w:szCs w:val="24"/>
        </w:rPr>
        <w:t>ses such as memory and decision making</w:t>
      </w:r>
      <w:r w:rsidR="00E943D5" w:rsidRPr="00E943D5">
        <w:rPr>
          <w:rFonts w:asciiTheme="majorHAnsi" w:eastAsia="Times New Roman" w:hAnsiTheme="majorHAnsi" w:cstheme="majorHAnsi"/>
          <w:color w:val="2D3B45"/>
          <w:sz w:val="24"/>
          <w:szCs w:val="24"/>
          <w:shd w:val="clear" w:color="auto" w:fill="FFFFFF"/>
          <w:lang w:eastAsia="zh-CN"/>
        </w:rPr>
        <w:t xml:space="preserve"> </w:t>
      </w:r>
      <w:r w:rsidR="00E943D5">
        <w:rPr>
          <w:rFonts w:asciiTheme="majorHAnsi" w:eastAsia="Times New Roman" w:hAnsiTheme="majorHAnsi" w:cstheme="majorHAnsi"/>
          <w:color w:val="2D3B45"/>
          <w:sz w:val="24"/>
          <w:szCs w:val="24"/>
          <w:shd w:val="clear" w:color="auto" w:fill="FFFFFF"/>
          <w:lang w:eastAsia="zh-CN"/>
        </w:rPr>
        <w:t>(</w:t>
      </w:r>
      <w:r w:rsidR="00E943D5" w:rsidRPr="00B6578A">
        <w:rPr>
          <w:rFonts w:asciiTheme="majorHAnsi" w:eastAsia="Times New Roman" w:hAnsiTheme="majorHAnsi" w:cstheme="majorHAnsi"/>
          <w:color w:val="2D3B45"/>
          <w:sz w:val="24"/>
          <w:szCs w:val="24"/>
          <w:shd w:val="clear" w:color="auto" w:fill="FFFFFF"/>
          <w:lang w:eastAsia="zh-CN"/>
        </w:rPr>
        <w:t>Rosser-Majors, 2017</w:t>
      </w:r>
      <w:r w:rsidR="00E943D5">
        <w:rPr>
          <w:rFonts w:asciiTheme="majorHAnsi" w:eastAsia="Times New Roman" w:hAnsiTheme="majorHAnsi" w:cstheme="majorHAnsi"/>
          <w:color w:val="2D3B45"/>
          <w:sz w:val="24"/>
          <w:szCs w:val="24"/>
          <w:shd w:val="clear" w:color="auto" w:fill="FFFFFF"/>
          <w:lang w:eastAsia="zh-CN"/>
        </w:rPr>
        <w:t>)</w:t>
      </w:r>
      <w:r w:rsidRPr="002C66A7">
        <w:rPr>
          <w:rFonts w:asciiTheme="majorHAnsi" w:hAnsiTheme="majorHAnsi" w:cstheme="majorHAnsi"/>
          <w:sz w:val="24"/>
          <w:szCs w:val="24"/>
        </w:rPr>
        <w:t xml:space="preserve">. These two aspects cannot be ignored </w:t>
      </w:r>
      <w:r w:rsidR="0087145C">
        <w:rPr>
          <w:rFonts w:asciiTheme="majorHAnsi" w:hAnsiTheme="majorHAnsi" w:cstheme="majorHAnsi"/>
          <w:sz w:val="24"/>
          <w:szCs w:val="24"/>
        </w:rPr>
        <w:t>by</w:t>
      </w:r>
      <w:r w:rsidR="000827C0" w:rsidRPr="002C66A7">
        <w:rPr>
          <w:rFonts w:asciiTheme="majorHAnsi" w:hAnsiTheme="majorHAnsi" w:cstheme="majorHAnsi"/>
          <w:sz w:val="24"/>
          <w:szCs w:val="24"/>
        </w:rPr>
        <w:t xml:space="preserve"> teachers for instance, the teachers can use any of the theories to decide if a </w:t>
      </w:r>
      <w:r w:rsidR="00F66798" w:rsidRPr="002C66A7">
        <w:rPr>
          <w:rFonts w:asciiTheme="majorHAnsi" w:hAnsiTheme="majorHAnsi" w:cstheme="majorHAnsi"/>
          <w:sz w:val="24"/>
          <w:szCs w:val="24"/>
        </w:rPr>
        <w:t>teaching method</w:t>
      </w:r>
      <w:r w:rsidR="000827C0" w:rsidRPr="002C66A7">
        <w:rPr>
          <w:rFonts w:asciiTheme="majorHAnsi" w:hAnsiTheme="majorHAnsi" w:cstheme="majorHAnsi"/>
          <w:sz w:val="24"/>
          <w:szCs w:val="24"/>
        </w:rPr>
        <w:t xml:space="preserve"> is working or not and </w:t>
      </w:r>
      <w:r w:rsidR="00F66798" w:rsidRPr="002C66A7">
        <w:rPr>
          <w:rFonts w:asciiTheme="majorHAnsi" w:hAnsiTheme="majorHAnsi" w:cstheme="majorHAnsi"/>
          <w:sz w:val="24"/>
          <w:szCs w:val="24"/>
        </w:rPr>
        <w:t>if</w:t>
      </w:r>
      <w:r w:rsidR="000827C0" w:rsidRPr="002C66A7">
        <w:rPr>
          <w:rFonts w:asciiTheme="majorHAnsi" w:hAnsiTheme="majorHAnsi" w:cstheme="majorHAnsi"/>
          <w:sz w:val="24"/>
          <w:szCs w:val="24"/>
        </w:rPr>
        <w:t xml:space="preserve"> so then change accordingly.</w:t>
      </w:r>
      <w:r w:rsidRPr="002C66A7">
        <w:rPr>
          <w:rFonts w:asciiTheme="majorHAnsi" w:hAnsiTheme="majorHAnsi" w:cstheme="majorHAnsi"/>
          <w:sz w:val="24"/>
          <w:szCs w:val="24"/>
        </w:rPr>
        <w:t xml:space="preserve"> </w:t>
      </w:r>
      <w:r w:rsidR="000827C0" w:rsidRPr="002C66A7">
        <w:rPr>
          <w:rFonts w:asciiTheme="majorHAnsi" w:hAnsiTheme="majorHAnsi" w:cstheme="majorHAnsi"/>
          <w:sz w:val="24"/>
          <w:szCs w:val="24"/>
        </w:rPr>
        <w:t xml:space="preserve">The students are most likely to have different behaviors of learning and this can be easily be observed in the relation between the classroom behaviors and grades. Through behaviorism, the teacher through his experience will be able to see the changes of the </w:t>
      </w:r>
      <w:proofErr w:type="spellStart"/>
      <w:r w:rsidR="000827C0" w:rsidRPr="002C66A7">
        <w:rPr>
          <w:rFonts w:asciiTheme="majorHAnsi" w:hAnsiTheme="majorHAnsi" w:cstheme="majorHAnsi"/>
          <w:sz w:val="24"/>
          <w:szCs w:val="24"/>
        </w:rPr>
        <w:t>learn</w:t>
      </w:r>
      <w:r w:rsidR="007A02DD">
        <w:rPr>
          <w:rFonts w:asciiTheme="majorHAnsi" w:hAnsiTheme="majorHAnsi" w:cstheme="majorHAnsi"/>
          <w:sz w:val="24"/>
          <w:szCs w:val="24"/>
        </w:rPr>
        <w:t>rs</w:t>
      </w:r>
      <w:proofErr w:type="spellEnd"/>
      <w:r w:rsidR="000827C0" w:rsidRPr="002C66A7">
        <w:rPr>
          <w:rFonts w:asciiTheme="majorHAnsi" w:hAnsiTheme="majorHAnsi" w:cstheme="majorHAnsi"/>
          <w:sz w:val="24"/>
          <w:szCs w:val="24"/>
        </w:rPr>
        <w:t xml:space="preserve"> as they respond to the to their stimuli</w:t>
      </w:r>
      <w:r w:rsidR="00E943D5" w:rsidRPr="00E943D5">
        <w:rPr>
          <w:rFonts w:asciiTheme="majorHAnsi" w:eastAsia="Times New Roman" w:hAnsiTheme="majorHAnsi" w:cstheme="majorHAnsi"/>
          <w:color w:val="2D3B45"/>
          <w:sz w:val="24"/>
          <w:szCs w:val="24"/>
          <w:shd w:val="clear" w:color="auto" w:fill="FFFFFF"/>
          <w:lang w:eastAsia="zh-CN"/>
        </w:rPr>
        <w:t xml:space="preserve"> </w:t>
      </w:r>
      <w:r w:rsidR="00E943D5">
        <w:rPr>
          <w:rFonts w:asciiTheme="majorHAnsi" w:eastAsia="Times New Roman" w:hAnsiTheme="majorHAnsi" w:cstheme="majorHAnsi"/>
          <w:color w:val="2D3B45"/>
          <w:sz w:val="24"/>
          <w:szCs w:val="24"/>
          <w:shd w:val="clear" w:color="auto" w:fill="FFFFFF"/>
          <w:lang w:eastAsia="zh-CN"/>
        </w:rPr>
        <w:t>(</w:t>
      </w:r>
      <w:r w:rsidR="00E943D5" w:rsidRPr="00B6578A">
        <w:rPr>
          <w:rFonts w:asciiTheme="majorHAnsi" w:eastAsia="Times New Roman" w:hAnsiTheme="majorHAnsi" w:cstheme="majorHAnsi"/>
          <w:color w:val="2D3B45"/>
          <w:sz w:val="24"/>
          <w:szCs w:val="24"/>
          <w:shd w:val="clear" w:color="auto" w:fill="FFFFFF"/>
          <w:lang w:eastAsia="zh-CN"/>
        </w:rPr>
        <w:t>Rosser-Majors, 2017</w:t>
      </w:r>
      <w:r w:rsidR="00E943D5">
        <w:rPr>
          <w:rFonts w:asciiTheme="majorHAnsi" w:eastAsia="Times New Roman" w:hAnsiTheme="majorHAnsi" w:cstheme="majorHAnsi"/>
          <w:color w:val="2D3B45"/>
          <w:sz w:val="24"/>
          <w:szCs w:val="24"/>
          <w:shd w:val="clear" w:color="auto" w:fill="FFFFFF"/>
          <w:lang w:eastAsia="zh-CN"/>
        </w:rPr>
        <w:t>)</w:t>
      </w:r>
      <w:r w:rsidR="000827C0" w:rsidRPr="002C66A7">
        <w:rPr>
          <w:rFonts w:asciiTheme="majorHAnsi" w:hAnsiTheme="majorHAnsi" w:cstheme="majorHAnsi"/>
          <w:sz w:val="24"/>
          <w:szCs w:val="24"/>
        </w:rPr>
        <w:t>.</w:t>
      </w:r>
    </w:p>
    <w:p w14:paraId="1FB937A9" w14:textId="01361228" w:rsidR="008C6FB5" w:rsidRPr="002C66A7" w:rsidRDefault="000827C0" w:rsidP="00D64D64">
      <w:pPr>
        <w:spacing w:line="480" w:lineRule="auto"/>
        <w:ind w:firstLine="720"/>
        <w:jc w:val="mediumKashida"/>
        <w:rPr>
          <w:rFonts w:asciiTheme="majorHAnsi" w:hAnsiTheme="majorHAnsi" w:cstheme="majorHAnsi"/>
          <w:sz w:val="24"/>
          <w:szCs w:val="24"/>
        </w:rPr>
      </w:pPr>
      <w:r w:rsidRPr="002C66A7">
        <w:rPr>
          <w:rFonts w:asciiTheme="majorHAnsi" w:hAnsiTheme="majorHAnsi" w:cstheme="majorHAnsi"/>
          <w:sz w:val="24"/>
          <w:szCs w:val="24"/>
        </w:rPr>
        <w:t xml:space="preserve">The teacher can also be able to recognize the presence of learning  cognitivism </w:t>
      </w:r>
      <w:r w:rsidR="008C6FB5" w:rsidRPr="002C66A7">
        <w:rPr>
          <w:rFonts w:asciiTheme="majorHAnsi" w:hAnsiTheme="majorHAnsi" w:cstheme="majorHAnsi"/>
          <w:sz w:val="24"/>
          <w:szCs w:val="24"/>
        </w:rPr>
        <w:t xml:space="preserve">by observing the learners as they play an active role in trying to get new ways of learning and understanding things. The other theory is constructivism theory  which explain how we as humans try as much possible to construct our own view of the </w:t>
      </w:r>
      <w:r w:rsidR="00344C68">
        <w:rPr>
          <w:rFonts w:asciiTheme="majorHAnsi" w:hAnsiTheme="majorHAnsi" w:cstheme="majorHAnsi"/>
          <w:sz w:val="24"/>
          <w:szCs w:val="24"/>
        </w:rPr>
        <w:t>world</w:t>
      </w:r>
      <w:r w:rsidR="008C6FB5" w:rsidRPr="002C66A7">
        <w:rPr>
          <w:rFonts w:asciiTheme="majorHAnsi" w:hAnsiTheme="majorHAnsi" w:cstheme="majorHAnsi"/>
          <w:sz w:val="24"/>
          <w:szCs w:val="24"/>
        </w:rPr>
        <w:t xml:space="preserve"> </w:t>
      </w:r>
      <w:r w:rsidR="008C6FB5" w:rsidRPr="002C66A7">
        <w:rPr>
          <w:rFonts w:asciiTheme="majorHAnsi" w:hAnsiTheme="majorHAnsi" w:cstheme="majorHAnsi"/>
          <w:sz w:val="24"/>
          <w:szCs w:val="24"/>
        </w:rPr>
        <w:lastRenderedPageBreak/>
        <w:t xml:space="preserve">based on the internal knowledge and </w:t>
      </w:r>
      <w:r w:rsidR="00F66798" w:rsidRPr="002C66A7">
        <w:rPr>
          <w:rFonts w:asciiTheme="majorHAnsi" w:hAnsiTheme="majorHAnsi" w:cstheme="majorHAnsi"/>
          <w:sz w:val="24"/>
          <w:szCs w:val="24"/>
        </w:rPr>
        <w:t>experiences</w:t>
      </w:r>
      <w:r w:rsidR="00E943D5" w:rsidRPr="00E943D5">
        <w:rPr>
          <w:rFonts w:asciiTheme="majorHAnsi" w:eastAsia="Times New Roman" w:hAnsiTheme="majorHAnsi" w:cstheme="majorHAnsi"/>
          <w:color w:val="2D3B45"/>
          <w:sz w:val="24"/>
          <w:szCs w:val="24"/>
          <w:shd w:val="clear" w:color="auto" w:fill="FFFFFF"/>
          <w:lang w:eastAsia="zh-CN"/>
        </w:rPr>
        <w:t xml:space="preserve"> </w:t>
      </w:r>
      <w:r w:rsidR="00E943D5">
        <w:rPr>
          <w:rFonts w:asciiTheme="majorHAnsi" w:eastAsia="Times New Roman" w:hAnsiTheme="majorHAnsi" w:cstheme="majorHAnsi"/>
          <w:color w:val="2D3B45"/>
          <w:sz w:val="24"/>
          <w:szCs w:val="24"/>
          <w:shd w:val="clear" w:color="auto" w:fill="FFFFFF"/>
          <w:lang w:eastAsia="zh-CN"/>
        </w:rPr>
        <w:t>(</w:t>
      </w:r>
      <w:r w:rsidR="00E943D5" w:rsidRPr="00B6578A">
        <w:rPr>
          <w:rFonts w:asciiTheme="majorHAnsi" w:eastAsia="Times New Roman" w:hAnsiTheme="majorHAnsi" w:cstheme="majorHAnsi"/>
          <w:color w:val="2D3B45"/>
          <w:sz w:val="24"/>
          <w:szCs w:val="24"/>
          <w:shd w:val="clear" w:color="auto" w:fill="FFFFFF"/>
          <w:lang w:eastAsia="zh-CN"/>
        </w:rPr>
        <w:t>Rosser-Majors, 2017</w:t>
      </w:r>
      <w:r w:rsidR="00E943D5">
        <w:rPr>
          <w:rFonts w:asciiTheme="majorHAnsi" w:eastAsia="Times New Roman" w:hAnsiTheme="majorHAnsi" w:cstheme="majorHAnsi"/>
          <w:color w:val="2D3B45"/>
          <w:sz w:val="24"/>
          <w:szCs w:val="24"/>
          <w:shd w:val="clear" w:color="auto" w:fill="FFFFFF"/>
          <w:lang w:eastAsia="zh-CN"/>
        </w:rPr>
        <w:t>)</w:t>
      </w:r>
      <w:r w:rsidR="008C6FB5" w:rsidRPr="002C66A7">
        <w:rPr>
          <w:rFonts w:asciiTheme="majorHAnsi" w:hAnsiTheme="majorHAnsi" w:cstheme="majorHAnsi"/>
          <w:sz w:val="24"/>
          <w:szCs w:val="24"/>
        </w:rPr>
        <w:t xml:space="preserve">. </w:t>
      </w:r>
      <w:r w:rsidR="00F66798" w:rsidRPr="002C66A7">
        <w:rPr>
          <w:rFonts w:asciiTheme="majorHAnsi" w:hAnsiTheme="majorHAnsi" w:cstheme="majorHAnsi"/>
          <w:sz w:val="24"/>
          <w:szCs w:val="24"/>
        </w:rPr>
        <w:t>So,</w:t>
      </w:r>
      <w:r w:rsidR="008C6FB5" w:rsidRPr="002C66A7">
        <w:rPr>
          <w:rFonts w:asciiTheme="majorHAnsi" w:hAnsiTheme="majorHAnsi" w:cstheme="majorHAnsi"/>
          <w:sz w:val="24"/>
          <w:szCs w:val="24"/>
        </w:rPr>
        <w:t xml:space="preserve"> learning in this case is based on the </w:t>
      </w:r>
      <w:r w:rsidR="00F66798" w:rsidRPr="002C66A7">
        <w:rPr>
          <w:rFonts w:asciiTheme="majorHAnsi" w:hAnsiTheme="majorHAnsi" w:cstheme="majorHAnsi"/>
          <w:sz w:val="24"/>
          <w:szCs w:val="24"/>
        </w:rPr>
        <w:t>learner’s</w:t>
      </w:r>
      <w:r w:rsidR="008C6FB5" w:rsidRPr="002C66A7">
        <w:rPr>
          <w:rFonts w:asciiTheme="majorHAnsi" w:hAnsiTheme="majorHAnsi" w:cstheme="majorHAnsi"/>
          <w:sz w:val="24"/>
          <w:szCs w:val="24"/>
        </w:rPr>
        <w:t xml:space="preserve"> own creation and interpretation of the </w:t>
      </w:r>
      <w:r w:rsidR="00F66798" w:rsidRPr="002C66A7">
        <w:rPr>
          <w:rFonts w:asciiTheme="majorHAnsi" w:hAnsiTheme="majorHAnsi" w:cstheme="majorHAnsi"/>
          <w:sz w:val="24"/>
          <w:szCs w:val="24"/>
        </w:rPr>
        <w:t>experiences</w:t>
      </w:r>
      <w:r w:rsidR="008C6FB5" w:rsidRPr="002C66A7">
        <w:rPr>
          <w:rFonts w:asciiTheme="majorHAnsi" w:hAnsiTheme="majorHAnsi" w:cstheme="majorHAnsi"/>
          <w:sz w:val="24"/>
          <w:szCs w:val="24"/>
        </w:rPr>
        <w:t xml:space="preserve">. This thus makes learning unique to each person. This can be applied by learners in </w:t>
      </w:r>
      <w:r w:rsidR="00F66798" w:rsidRPr="002C66A7">
        <w:rPr>
          <w:rFonts w:asciiTheme="majorHAnsi" w:hAnsiTheme="majorHAnsi" w:cstheme="majorHAnsi"/>
          <w:sz w:val="24"/>
          <w:szCs w:val="24"/>
        </w:rPr>
        <w:t>problem-based</w:t>
      </w:r>
      <w:r w:rsidR="008C6FB5" w:rsidRPr="002C66A7">
        <w:rPr>
          <w:rFonts w:asciiTheme="majorHAnsi" w:hAnsiTheme="majorHAnsi" w:cstheme="majorHAnsi"/>
          <w:sz w:val="24"/>
          <w:szCs w:val="24"/>
        </w:rPr>
        <w:t xml:space="preserve"> learning, by brainstorming on things, discovery learning,  case studies as well as  research projects. </w:t>
      </w:r>
      <w:r w:rsidR="00F66798" w:rsidRPr="002C66A7">
        <w:rPr>
          <w:rFonts w:asciiTheme="majorHAnsi" w:hAnsiTheme="majorHAnsi" w:cstheme="majorHAnsi"/>
          <w:sz w:val="24"/>
          <w:szCs w:val="24"/>
        </w:rPr>
        <w:t>Thus,</w:t>
      </w:r>
      <w:r w:rsidR="008C6FB5" w:rsidRPr="002C66A7">
        <w:rPr>
          <w:rFonts w:asciiTheme="majorHAnsi" w:hAnsiTheme="majorHAnsi" w:cstheme="majorHAnsi"/>
          <w:sz w:val="24"/>
          <w:szCs w:val="24"/>
        </w:rPr>
        <w:t xml:space="preserve"> in a nut shell, constructivism theory prepare</w:t>
      </w:r>
      <w:r w:rsidR="00886A56">
        <w:rPr>
          <w:rFonts w:asciiTheme="majorHAnsi" w:hAnsiTheme="majorHAnsi" w:cstheme="majorHAnsi"/>
          <w:sz w:val="24"/>
          <w:szCs w:val="24"/>
        </w:rPr>
        <w:t>s</w:t>
      </w:r>
      <w:r w:rsidR="008C6FB5" w:rsidRPr="002C66A7">
        <w:rPr>
          <w:rFonts w:asciiTheme="majorHAnsi" w:hAnsiTheme="majorHAnsi" w:cstheme="majorHAnsi"/>
          <w:sz w:val="24"/>
          <w:szCs w:val="24"/>
        </w:rPr>
        <w:t xml:space="preserve"> the learn</w:t>
      </w:r>
      <w:r w:rsidR="00886A56">
        <w:rPr>
          <w:rFonts w:asciiTheme="majorHAnsi" w:hAnsiTheme="majorHAnsi" w:cstheme="majorHAnsi"/>
          <w:sz w:val="24"/>
          <w:szCs w:val="24"/>
        </w:rPr>
        <w:t>ers</w:t>
      </w:r>
      <w:r w:rsidR="008C6FB5" w:rsidRPr="002C66A7">
        <w:rPr>
          <w:rFonts w:asciiTheme="majorHAnsi" w:hAnsiTheme="majorHAnsi" w:cstheme="majorHAnsi"/>
          <w:sz w:val="24"/>
          <w:szCs w:val="24"/>
        </w:rPr>
        <w:t xml:space="preserve"> for problem solving and all this depends on the leaners creativity and the outcomes are not always predictable.</w:t>
      </w:r>
    </w:p>
    <w:p w14:paraId="6D08422F" w14:textId="0303E3A9" w:rsidR="000827C0" w:rsidRPr="002C66A7" w:rsidRDefault="001167AC" w:rsidP="00D64D64">
      <w:pPr>
        <w:spacing w:line="480" w:lineRule="auto"/>
        <w:ind w:firstLine="720"/>
        <w:jc w:val="mediumKashida"/>
        <w:rPr>
          <w:rFonts w:asciiTheme="majorHAnsi" w:hAnsiTheme="majorHAnsi" w:cstheme="majorHAnsi"/>
          <w:sz w:val="24"/>
          <w:szCs w:val="24"/>
        </w:rPr>
      </w:pPr>
      <w:r w:rsidRPr="002C66A7">
        <w:rPr>
          <w:rFonts w:asciiTheme="majorHAnsi" w:hAnsiTheme="majorHAnsi" w:cstheme="majorHAnsi"/>
          <w:sz w:val="24"/>
          <w:szCs w:val="24"/>
        </w:rPr>
        <w:t>Humanism approach to learning rejected some of the as</w:t>
      </w:r>
      <w:r w:rsidR="00F66798" w:rsidRPr="002C66A7">
        <w:rPr>
          <w:rFonts w:asciiTheme="majorHAnsi" w:hAnsiTheme="majorHAnsi" w:cstheme="majorHAnsi"/>
          <w:sz w:val="24"/>
          <w:szCs w:val="24"/>
        </w:rPr>
        <w:t>s</w:t>
      </w:r>
      <w:r w:rsidRPr="002C66A7">
        <w:rPr>
          <w:rFonts w:asciiTheme="majorHAnsi" w:hAnsiTheme="majorHAnsi" w:cstheme="majorHAnsi"/>
          <w:sz w:val="24"/>
          <w:szCs w:val="24"/>
        </w:rPr>
        <w:t>umptions of behaviorism theory which focusses on learning through interaction and responding to st</w:t>
      </w:r>
      <w:r w:rsidR="00F66798" w:rsidRPr="002C66A7">
        <w:rPr>
          <w:rFonts w:asciiTheme="majorHAnsi" w:hAnsiTheme="majorHAnsi" w:cstheme="majorHAnsi"/>
          <w:sz w:val="24"/>
          <w:szCs w:val="24"/>
        </w:rPr>
        <w:t>i</w:t>
      </w:r>
      <w:r w:rsidRPr="002C66A7">
        <w:rPr>
          <w:rFonts w:asciiTheme="majorHAnsi" w:hAnsiTheme="majorHAnsi" w:cstheme="majorHAnsi"/>
          <w:sz w:val="24"/>
          <w:szCs w:val="24"/>
        </w:rPr>
        <w:t xml:space="preserve">muli. Additionally, humanisms rejected </w:t>
      </w:r>
      <w:r w:rsidR="00F66798" w:rsidRPr="002C66A7">
        <w:rPr>
          <w:rFonts w:asciiTheme="majorHAnsi" w:hAnsiTheme="majorHAnsi" w:cstheme="majorHAnsi"/>
          <w:sz w:val="24"/>
          <w:szCs w:val="24"/>
        </w:rPr>
        <w:t>psychodynamic</w:t>
      </w:r>
      <w:r w:rsidRPr="002C66A7">
        <w:rPr>
          <w:rFonts w:asciiTheme="majorHAnsi" w:hAnsiTheme="majorHAnsi" w:cstheme="majorHAnsi"/>
          <w:sz w:val="24"/>
          <w:szCs w:val="24"/>
        </w:rPr>
        <w:t xml:space="preserve"> approach as it is deterministic.  Both behaviorism as well as </w:t>
      </w:r>
      <w:r w:rsidR="00F66798" w:rsidRPr="002C66A7">
        <w:rPr>
          <w:rFonts w:asciiTheme="majorHAnsi" w:hAnsiTheme="majorHAnsi" w:cstheme="majorHAnsi"/>
          <w:sz w:val="24"/>
          <w:szCs w:val="24"/>
        </w:rPr>
        <w:t>psychodynamic</w:t>
      </w:r>
      <w:r w:rsidRPr="002C66A7">
        <w:rPr>
          <w:rFonts w:asciiTheme="majorHAnsi" w:hAnsiTheme="majorHAnsi" w:cstheme="majorHAnsi"/>
          <w:sz w:val="24"/>
          <w:szCs w:val="24"/>
        </w:rPr>
        <w:t xml:space="preserve"> theories are dehumanizing, this is according to humanistic psychologists. Humanistic theory begins by stating that all people have free will</w:t>
      </w:r>
      <w:r w:rsidR="00E943D5" w:rsidRPr="00E943D5">
        <w:rPr>
          <w:rFonts w:asciiTheme="majorHAnsi" w:eastAsia="Times New Roman" w:hAnsiTheme="majorHAnsi" w:cstheme="majorHAnsi"/>
          <w:color w:val="2D3B45"/>
          <w:sz w:val="24"/>
          <w:szCs w:val="24"/>
          <w:shd w:val="clear" w:color="auto" w:fill="FFFFFF"/>
          <w:lang w:eastAsia="zh-CN"/>
        </w:rPr>
        <w:t xml:space="preserve"> </w:t>
      </w:r>
      <w:r w:rsidR="00E943D5">
        <w:rPr>
          <w:rFonts w:asciiTheme="majorHAnsi" w:eastAsia="Times New Roman" w:hAnsiTheme="majorHAnsi" w:cstheme="majorHAnsi"/>
          <w:color w:val="2D3B45"/>
          <w:sz w:val="24"/>
          <w:szCs w:val="24"/>
          <w:shd w:val="clear" w:color="auto" w:fill="FFFFFF"/>
          <w:lang w:eastAsia="zh-CN"/>
        </w:rPr>
        <w:t>(</w:t>
      </w:r>
      <w:r w:rsidR="00E943D5" w:rsidRPr="00B6578A">
        <w:rPr>
          <w:rFonts w:asciiTheme="majorHAnsi" w:eastAsia="Times New Roman" w:hAnsiTheme="majorHAnsi" w:cstheme="majorHAnsi"/>
          <w:color w:val="2D3B45"/>
          <w:sz w:val="24"/>
          <w:szCs w:val="24"/>
          <w:shd w:val="clear" w:color="auto" w:fill="FFFFFF"/>
          <w:lang w:eastAsia="zh-CN"/>
        </w:rPr>
        <w:t>Rosser-Majors, 2017</w:t>
      </w:r>
      <w:r w:rsidR="00E943D5">
        <w:rPr>
          <w:rFonts w:asciiTheme="majorHAnsi" w:eastAsia="Times New Roman" w:hAnsiTheme="majorHAnsi" w:cstheme="majorHAnsi"/>
          <w:color w:val="2D3B45"/>
          <w:sz w:val="24"/>
          <w:szCs w:val="24"/>
          <w:shd w:val="clear" w:color="auto" w:fill="FFFFFF"/>
          <w:lang w:eastAsia="zh-CN"/>
        </w:rPr>
        <w:t>)</w:t>
      </w:r>
      <w:r w:rsidRPr="002C66A7">
        <w:rPr>
          <w:rFonts w:asciiTheme="majorHAnsi" w:hAnsiTheme="majorHAnsi" w:cstheme="majorHAnsi"/>
          <w:sz w:val="24"/>
          <w:szCs w:val="24"/>
        </w:rPr>
        <w:t>. And so instead of focusing on things such as dysfunctionality, it focusses of t</w:t>
      </w:r>
      <w:r w:rsidR="002D0C59" w:rsidRPr="002C66A7">
        <w:rPr>
          <w:rFonts w:asciiTheme="majorHAnsi" w:hAnsiTheme="majorHAnsi" w:cstheme="majorHAnsi"/>
          <w:sz w:val="24"/>
          <w:szCs w:val="24"/>
        </w:rPr>
        <w:t>h</w:t>
      </w:r>
      <w:r w:rsidRPr="002C66A7">
        <w:rPr>
          <w:rFonts w:asciiTheme="majorHAnsi" w:hAnsiTheme="majorHAnsi" w:cstheme="majorHAnsi"/>
          <w:sz w:val="24"/>
          <w:szCs w:val="24"/>
        </w:rPr>
        <w:t>ings such as helping people to fulfil their potential as well as maximize their own well-being</w:t>
      </w:r>
      <w:r w:rsidR="004A12B3">
        <w:rPr>
          <w:rFonts w:asciiTheme="majorHAnsi" w:eastAsia="Times New Roman" w:hAnsiTheme="majorHAnsi" w:cstheme="majorHAnsi"/>
          <w:color w:val="222222"/>
          <w:sz w:val="24"/>
          <w:szCs w:val="24"/>
          <w:shd w:val="clear" w:color="auto" w:fill="FFFFFF"/>
          <w:lang w:eastAsia="zh-CN"/>
        </w:rPr>
        <w:t>(</w:t>
      </w:r>
      <w:r w:rsidR="004A12B3" w:rsidRPr="00B6578A">
        <w:rPr>
          <w:rFonts w:asciiTheme="majorHAnsi" w:eastAsia="Times New Roman" w:hAnsiTheme="majorHAnsi" w:cstheme="majorHAnsi"/>
          <w:color w:val="222222"/>
          <w:sz w:val="24"/>
          <w:szCs w:val="24"/>
          <w:shd w:val="clear" w:color="auto" w:fill="FFFFFF"/>
          <w:lang w:eastAsia="zh-CN"/>
        </w:rPr>
        <w:t>Merriam &amp; Baumgartner, 2020</w:t>
      </w:r>
      <w:r w:rsidR="004A12B3">
        <w:rPr>
          <w:rFonts w:asciiTheme="majorHAnsi" w:eastAsia="Times New Roman" w:hAnsiTheme="majorHAnsi" w:cstheme="majorHAnsi"/>
          <w:color w:val="222222"/>
          <w:sz w:val="24"/>
          <w:szCs w:val="24"/>
          <w:shd w:val="clear" w:color="auto" w:fill="FFFFFF"/>
          <w:lang w:eastAsia="zh-CN"/>
        </w:rPr>
        <w:t>)</w:t>
      </w:r>
      <w:r w:rsidRPr="002C66A7">
        <w:rPr>
          <w:rFonts w:asciiTheme="majorHAnsi" w:hAnsiTheme="majorHAnsi" w:cstheme="majorHAnsi"/>
          <w:sz w:val="24"/>
          <w:szCs w:val="24"/>
        </w:rPr>
        <w:t>.</w:t>
      </w:r>
      <w:r w:rsidR="002D0C59" w:rsidRPr="002C66A7">
        <w:rPr>
          <w:rFonts w:asciiTheme="majorHAnsi" w:hAnsiTheme="majorHAnsi" w:cstheme="majorHAnsi"/>
          <w:sz w:val="24"/>
          <w:szCs w:val="24"/>
        </w:rPr>
        <w:t xml:space="preserve"> A</w:t>
      </w:r>
      <w:r w:rsidRPr="002C66A7">
        <w:rPr>
          <w:rFonts w:asciiTheme="majorHAnsi" w:hAnsiTheme="majorHAnsi" w:cstheme="majorHAnsi"/>
          <w:sz w:val="24"/>
          <w:szCs w:val="24"/>
        </w:rPr>
        <w:t xml:space="preserve">nd </w:t>
      </w:r>
      <w:r w:rsidR="00F66798" w:rsidRPr="002C66A7">
        <w:rPr>
          <w:rFonts w:asciiTheme="majorHAnsi" w:hAnsiTheme="majorHAnsi" w:cstheme="majorHAnsi"/>
          <w:sz w:val="24"/>
          <w:szCs w:val="24"/>
        </w:rPr>
        <w:t>thus,</w:t>
      </w:r>
      <w:r w:rsidRPr="002C66A7">
        <w:rPr>
          <w:rFonts w:asciiTheme="majorHAnsi" w:hAnsiTheme="majorHAnsi" w:cstheme="majorHAnsi"/>
          <w:sz w:val="24"/>
          <w:szCs w:val="24"/>
        </w:rPr>
        <w:t xml:space="preserve"> in</w:t>
      </w:r>
      <w:r w:rsidR="002D0C59" w:rsidRPr="002C66A7">
        <w:rPr>
          <w:rFonts w:asciiTheme="majorHAnsi" w:hAnsiTheme="majorHAnsi" w:cstheme="majorHAnsi"/>
          <w:sz w:val="24"/>
          <w:szCs w:val="24"/>
        </w:rPr>
        <w:t xml:space="preserve"> an</w:t>
      </w:r>
      <w:r w:rsidRPr="002C66A7">
        <w:rPr>
          <w:rFonts w:asciiTheme="majorHAnsi" w:hAnsiTheme="majorHAnsi" w:cstheme="majorHAnsi"/>
          <w:sz w:val="24"/>
          <w:szCs w:val="24"/>
        </w:rPr>
        <w:t xml:space="preserve">  approach to learning, it focusses on </w:t>
      </w:r>
      <w:r w:rsidR="00F2094D" w:rsidRPr="002C66A7">
        <w:rPr>
          <w:rFonts w:asciiTheme="majorHAnsi" w:hAnsiTheme="majorHAnsi" w:cstheme="majorHAnsi"/>
          <w:sz w:val="24"/>
          <w:szCs w:val="24"/>
        </w:rPr>
        <w:t>the importance of self-actualization as well as growth.</w:t>
      </w:r>
      <w:r w:rsidRPr="002C66A7">
        <w:rPr>
          <w:rFonts w:asciiTheme="majorHAnsi" w:hAnsiTheme="majorHAnsi" w:cstheme="majorHAnsi"/>
          <w:sz w:val="24"/>
          <w:szCs w:val="24"/>
        </w:rPr>
        <w:t xml:space="preserve">  </w:t>
      </w:r>
      <w:r w:rsidR="008C6FB5" w:rsidRPr="002C66A7">
        <w:rPr>
          <w:rFonts w:asciiTheme="majorHAnsi" w:hAnsiTheme="majorHAnsi" w:cstheme="majorHAnsi"/>
          <w:sz w:val="24"/>
          <w:szCs w:val="24"/>
        </w:rPr>
        <w:t xml:space="preserve">  </w:t>
      </w:r>
    </w:p>
    <w:p w14:paraId="7EE3E8B7" w14:textId="77777777" w:rsidR="002D0C59" w:rsidRPr="002C66A7" w:rsidRDefault="002D0C59" w:rsidP="00D64D64">
      <w:pPr>
        <w:spacing w:line="480" w:lineRule="auto"/>
        <w:jc w:val="mediumKashida"/>
        <w:rPr>
          <w:rFonts w:asciiTheme="majorHAnsi" w:hAnsiTheme="majorHAnsi" w:cstheme="majorHAnsi"/>
          <w:b/>
          <w:bCs/>
          <w:sz w:val="24"/>
          <w:szCs w:val="24"/>
        </w:rPr>
      </w:pPr>
      <w:r w:rsidRPr="002C66A7">
        <w:rPr>
          <w:rFonts w:asciiTheme="majorHAnsi" w:hAnsiTheme="majorHAnsi" w:cstheme="majorHAnsi"/>
          <w:b/>
          <w:bCs/>
          <w:sz w:val="24"/>
          <w:szCs w:val="24"/>
        </w:rPr>
        <w:t>A</w:t>
      </w:r>
      <w:r w:rsidR="00DD01DA" w:rsidRPr="002C66A7">
        <w:rPr>
          <w:rFonts w:asciiTheme="majorHAnsi" w:hAnsiTheme="majorHAnsi" w:cstheme="majorHAnsi"/>
          <w:b/>
          <w:bCs/>
          <w:sz w:val="24"/>
          <w:szCs w:val="24"/>
        </w:rPr>
        <w:t>ssociative learning, classical conditioning, operant conditioning, conditioning, extinction and ratio or interval theory</w:t>
      </w:r>
    </w:p>
    <w:p w14:paraId="3E1584A4" w14:textId="261EA8B9" w:rsidR="000A7212" w:rsidRPr="002C66A7" w:rsidRDefault="000A7212" w:rsidP="00D64D64">
      <w:pPr>
        <w:spacing w:line="480" w:lineRule="auto"/>
        <w:ind w:firstLine="720"/>
        <w:jc w:val="mediumKashida"/>
        <w:rPr>
          <w:rFonts w:asciiTheme="majorHAnsi" w:hAnsiTheme="majorHAnsi" w:cstheme="majorHAnsi"/>
          <w:b/>
          <w:bCs/>
          <w:sz w:val="24"/>
          <w:szCs w:val="24"/>
        </w:rPr>
      </w:pPr>
      <w:r w:rsidRPr="002C66A7">
        <w:rPr>
          <w:rFonts w:asciiTheme="majorHAnsi" w:hAnsiTheme="majorHAnsi" w:cstheme="majorHAnsi"/>
          <w:sz w:val="24"/>
          <w:szCs w:val="24"/>
        </w:rPr>
        <w:t xml:space="preserve">Associative learning takes place when we learn something new based on new stimulus. A very famous example is the use of dogs by Pablov’s,  in which he used dogs </w:t>
      </w:r>
      <w:r w:rsidRPr="002C66A7">
        <w:rPr>
          <w:rFonts w:asciiTheme="majorHAnsi" w:hAnsiTheme="majorHAnsi" w:cstheme="majorHAnsi"/>
          <w:sz w:val="24"/>
          <w:szCs w:val="24"/>
        </w:rPr>
        <w:lastRenderedPageBreak/>
        <w:t xml:space="preserve">to </w:t>
      </w:r>
      <w:r w:rsidR="00A83090">
        <w:rPr>
          <w:rFonts w:asciiTheme="majorHAnsi" w:hAnsiTheme="majorHAnsi" w:cstheme="majorHAnsi"/>
          <w:sz w:val="24"/>
          <w:szCs w:val="24"/>
        </w:rPr>
        <w:t>i</w:t>
      </w:r>
      <w:r w:rsidRPr="002C66A7">
        <w:rPr>
          <w:rFonts w:asciiTheme="majorHAnsi" w:hAnsiTheme="majorHAnsi" w:cstheme="majorHAnsi"/>
          <w:sz w:val="24"/>
          <w:szCs w:val="24"/>
        </w:rPr>
        <w:t xml:space="preserve">n order to demonstrate </w:t>
      </w:r>
      <w:r w:rsidR="00F66798" w:rsidRPr="002C66A7">
        <w:rPr>
          <w:rFonts w:asciiTheme="majorHAnsi" w:hAnsiTheme="majorHAnsi" w:cstheme="majorHAnsi"/>
          <w:sz w:val="24"/>
          <w:szCs w:val="24"/>
        </w:rPr>
        <w:t>stimuli</w:t>
      </w:r>
      <w:r w:rsidRPr="002C66A7">
        <w:rPr>
          <w:rFonts w:asciiTheme="majorHAnsi" w:hAnsiTheme="majorHAnsi" w:cstheme="majorHAnsi"/>
          <w:sz w:val="24"/>
          <w:szCs w:val="24"/>
        </w:rPr>
        <w:t>. In hi</w:t>
      </w:r>
      <w:r w:rsidR="00F46A95">
        <w:rPr>
          <w:rFonts w:asciiTheme="majorHAnsi" w:hAnsiTheme="majorHAnsi" w:cstheme="majorHAnsi"/>
          <w:sz w:val="24"/>
          <w:szCs w:val="24"/>
        </w:rPr>
        <w:t>s</w:t>
      </w:r>
      <w:r w:rsidRPr="002C66A7">
        <w:rPr>
          <w:rFonts w:asciiTheme="majorHAnsi" w:hAnsiTheme="majorHAnsi" w:cstheme="majorHAnsi"/>
          <w:sz w:val="24"/>
          <w:szCs w:val="24"/>
        </w:rPr>
        <w:t xml:space="preserve"> example,</w:t>
      </w:r>
      <w:r w:rsidR="004341A0" w:rsidRPr="002C66A7">
        <w:rPr>
          <w:rFonts w:asciiTheme="majorHAnsi" w:hAnsiTheme="majorHAnsi" w:cstheme="majorHAnsi"/>
          <w:sz w:val="24"/>
          <w:szCs w:val="24"/>
        </w:rPr>
        <w:t xml:space="preserve"> </w:t>
      </w:r>
      <w:r w:rsidRPr="002C66A7">
        <w:rPr>
          <w:rFonts w:asciiTheme="majorHAnsi" w:hAnsiTheme="majorHAnsi" w:cstheme="majorHAnsi"/>
          <w:sz w:val="24"/>
          <w:szCs w:val="24"/>
        </w:rPr>
        <w:t xml:space="preserve">the ringing of bell was associated with a reward or food. Two major types of associative learning exist that is classical conditioning </w:t>
      </w:r>
      <w:r w:rsidR="00F66798" w:rsidRPr="002C66A7">
        <w:rPr>
          <w:rFonts w:asciiTheme="majorHAnsi" w:hAnsiTheme="majorHAnsi" w:cstheme="majorHAnsi"/>
          <w:sz w:val="24"/>
          <w:szCs w:val="24"/>
        </w:rPr>
        <w:t>a</w:t>
      </w:r>
      <w:r w:rsidR="007A5768">
        <w:rPr>
          <w:rFonts w:asciiTheme="majorHAnsi" w:hAnsiTheme="majorHAnsi" w:cstheme="majorHAnsi"/>
          <w:sz w:val="24"/>
          <w:szCs w:val="24"/>
        </w:rPr>
        <w:t>n</w:t>
      </w:r>
      <w:r w:rsidRPr="002C66A7">
        <w:rPr>
          <w:rFonts w:asciiTheme="majorHAnsi" w:hAnsiTheme="majorHAnsi" w:cstheme="majorHAnsi"/>
          <w:sz w:val="24"/>
          <w:szCs w:val="24"/>
        </w:rPr>
        <w:t>d operand conditioning , or the use of reinforcement via punishments and rewards</w:t>
      </w:r>
      <w:r w:rsidR="004A12B3">
        <w:rPr>
          <w:rFonts w:asciiTheme="majorHAnsi" w:eastAsia="Times New Roman" w:hAnsiTheme="majorHAnsi" w:cstheme="majorHAnsi"/>
          <w:color w:val="222222"/>
          <w:sz w:val="24"/>
          <w:szCs w:val="24"/>
          <w:shd w:val="clear" w:color="auto" w:fill="FFFFFF"/>
          <w:lang w:eastAsia="zh-CN"/>
        </w:rPr>
        <w:t>(</w:t>
      </w:r>
      <w:r w:rsidR="004A12B3" w:rsidRPr="00B6578A">
        <w:rPr>
          <w:rFonts w:asciiTheme="majorHAnsi" w:eastAsia="Times New Roman" w:hAnsiTheme="majorHAnsi" w:cstheme="majorHAnsi"/>
          <w:color w:val="222222"/>
          <w:sz w:val="24"/>
          <w:szCs w:val="24"/>
          <w:shd w:val="clear" w:color="auto" w:fill="FFFFFF"/>
          <w:lang w:eastAsia="zh-CN"/>
        </w:rPr>
        <w:t>Merriam &amp; Baumgartner, 2020</w:t>
      </w:r>
      <w:r w:rsidR="004A12B3">
        <w:rPr>
          <w:rFonts w:asciiTheme="majorHAnsi" w:eastAsia="Times New Roman" w:hAnsiTheme="majorHAnsi" w:cstheme="majorHAnsi"/>
          <w:color w:val="222222"/>
          <w:sz w:val="24"/>
          <w:szCs w:val="24"/>
          <w:shd w:val="clear" w:color="auto" w:fill="FFFFFF"/>
          <w:lang w:eastAsia="zh-CN"/>
        </w:rPr>
        <w:t>)</w:t>
      </w:r>
      <w:r w:rsidRPr="002C66A7">
        <w:rPr>
          <w:rFonts w:asciiTheme="majorHAnsi" w:hAnsiTheme="majorHAnsi" w:cstheme="majorHAnsi"/>
          <w:sz w:val="24"/>
          <w:szCs w:val="24"/>
        </w:rPr>
        <w:t>.</w:t>
      </w:r>
    </w:p>
    <w:p w14:paraId="0D2CFA75" w14:textId="180F687B" w:rsidR="000A7212" w:rsidRPr="002C66A7" w:rsidRDefault="00BA1816" w:rsidP="00D64D64">
      <w:pPr>
        <w:spacing w:line="480" w:lineRule="auto"/>
        <w:ind w:firstLine="720"/>
        <w:jc w:val="mediumKashida"/>
        <w:rPr>
          <w:rFonts w:asciiTheme="majorHAnsi" w:hAnsiTheme="majorHAnsi" w:cstheme="majorHAnsi"/>
          <w:sz w:val="24"/>
          <w:szCs w:val="24"/>
        </w:rPr>
      </w:pPr>
      <w:r w:rsidRPr="002C66A7">
        <w:rPr>
          <w:rFonts w:asciiTheme="majorHAnsi" w:hAnsiTheme="majorHAnsi" w:cstheme="majorHAnsi"/>
          <w:sz w:val="24"/>
          <w:szCs w:val="24"/>
        </w:rPr>
        <w:t>The use of dog in experiment can still be applied in classical conditioning, the bell was associated with food which made the dog to salivate each and every time the bell the rang even if the it had not seen the food</w:t>
      </w:r>
      <w:r w:rsidR="004A12B3">
        <w:rPr>
          <w:rFonts w:asciiTheme="majorHAnsi" w:eastAsia="Times New Roman" w:hAnsiTheme="majorHAnsi" w:cstheme="majorHAnsi"/>
          <w:color w:val="222222"/>
          <w:sz w:val="24"/>
          <w:szCs w:val="24"/>
          <w:shd w:val="clear" w:color="auto" w:fill="FFFFFF"/>
          <w:lang w:eastAsia="zh-CN"/>
        </w:rPr>
        <w:t>(</w:t>
      </w:r>
      <w:r w:rsidR="004A12B3" w:rsidRPr="00B6578A">
        <w:rPr>
          <w:rFonts w:asciiTheme="majorHAnsi" w:eastAsia="Times New Roman" w:hAnsiTheme="majorHAnsi" w:cstheme="majorHAnsi"/>
          <w:color w:val="222222"/>
          <w:sz w:val="24"/>
          <w:szCs w:val="24"/>
          <w:shd w:val="clear" w:color="auto" w:fill="FFFFFF"/>
          <w:lang w:eastAsia="zh-CN"/>
        </w:rPr>
        <w:t>Merriam &amp; Baumgartner, 2020</w:t>
      </w:r>
      <w:r w:rsidR="004A12B3">
        <w:rPr>
          <w:rFonts w:asciiTheme="majorHAnsi" w:eastAsia="Times New Roman" w:hAnsiTheme="majorHAnsi" w:cstheme="majorHAnsi"/>
          <w:color w:val="222222"/>
          <w:sz w:val="24"/>
          <w:szCs w:val="24"/>
          <w:shd w:val="clear" w:color="auto" w:fill="FFFFFF"/>
          <w:lang w:eastAsia="zh-CN"/>
        </w:rPr>
        <w:t>)</w:t>
      </w:r>
      <w:r w:rsidRPr="002C66A7">
        <w:rPr>
          <w:rFonts w:asciiTheme="majorHAnsi" w:hAnsiTheme="majorHAnsi" w:cstheme="majorHAnsi"/>
          <w:sz w:val="24"/>
          <w:szCs w:val="24"/>
        </w:rPr>
        <w:t xml:space="preserve">. And </w:t>
      </w:r>
      <w:r w:rsidR="00F66798" w:rsidRPr="002C66A7">
        <w:rPr>
          <w:rFonts w:asciiTheme="majorHAnsi" w:hAnsiTheme="majorHAnsi" w:cstheme="majorHAnsi"/>
          <w:sz w:val="24"/>
          <w:szCs w:val="24"/>
        </w:rPr>
        <w:t>so,</w:t>
      </w:r>
      <w:r w:rsidRPr="002C66A7">
        <w:rPr>
          <w:rFonts w:asciiTheme="majorHAnsi" w:hAnsiTheme="majorHAnsi" w:cstheme="majorHAnsi"/>
          <w:sz w:val="24"/>
          <w:szCs w:val="24"/>
        </w:rPr>
        <w:t xml:space="preserve"> it is very clear that due to th</w:t>
      </w:r>
      <w:r w:rsidR="00A030AD" w:rsidRPr="002C66A7">
        <w:rPr>
          <w:rFonts w:asciiTheme="majorHAnsi" w:hAnsiTheme="majorHAnsi" w:cstheme="majorHAnsi"/>
          <w:sz w:val="24"/>
          <w:szCs w:val="24"/>
        </w:rPr>
        <w:t>e</w:t>
      </w:r>
      <w:r w:rsidRPr="002C66A7">
        <w:rPr>
          <w:rFonts w:asciiTheme="majorHAnsi" w:hAnsiTheme="majorHAnsi" w:cstheme="majorHAnsi"/>
          <w:sz w:val="24"/>
          <w:szCs w:val="24"/>
        </w:rPr>
        <w:t xml:space="preserve"> repeated bell</w:t>
      </w:r>
      <w:r w:rsidR="00597CFC">
        <w:rPr>
          <w:rFonts w:asciiTheme="majorHAnsi" w:hAnsiTheme="majorHAnsi" w:cstheme="majorHAnsi"/>
          <w:sz w:val="24"/>
          <w:szCs w:val="24"/>
        </w:rPr>
        <w:t xml:space="preserve"> sound</w:t>
      </w:r>
      <w:r w:rsidRPr="002C66A7">
        <w:rPr>
          <w:rFonts w:asciiTheme="majorHAnsi" w:hAnsiTheme="majorHAnsi" w:cstheme="majorHAnsi"/>
          <w:sz w:val="24"/>
          <w:szCs w:val="24"/>
        </w:rPr>
        <w:t>, the dog was able to learn  and also in contra</w:t>
      </w:r>
      <w:r w:rsidR="00D77430">
        <w:rPr>
          <w:rFonts w:asciiTheme="majorHAnsi" w:hAnsiTheme="majorHAnsi" w:cstheme="majorHAnsi"/>
          <w:sz w:val="24"/>
          <w:szCs w:val="24"/>
        </w:rPr>
        <w:t>s</w:t>
      </w:r>
      <w:r w:rsidRPr="002C66A7">
        <w:rPr>
          <w:rFonts w:asciiTheme="majorHAnsi" w:hAnsiTheme="majorHAnsi" w:cstheme="majorHAnsi"/>
          <w:sz w:val="24"/>
          <w:szCs w:val="24"/>
        </w:rPr>
        <w:t>t to that</w:t>
      </w:r>
      <w:r w:rsidR="00C82D68">
        <w:rPr>
          <w:rFonts w:asciiTheme="majorHAnsi" w:hAnsiTheme="majorHAnsi" w:cstheme="majorHAnsi"/>
          <w:sz w:val="24"/>
          <w:szCs w:val="24"/>
        </w:rPr>
        <w:t>,</w:t>
      </w:r>
      <w:r w:rsidRPr="002C66A7">
        <w:rPr>
          <w:rFonts w:asciiTheme="majorHAnsi" w:hAnsiTheme="majorHAnsi" w:cstheme="majorHAnsi"/>
          <w:sz w:val="24"/>
          <w:szCs w:val="24"/>
        </w:rPr>
        <w:t xml:space="preserve"> the repeated ringing of the bell without the food led to extinction of the behaviors, this is also similar to</w:t>
      </w:r>
      <w:r w:rsidR="00A030AD" w:rsidRPr="002C66A7">
        <w:rPr>
          <w:rFonts w:asciiTheme="majorHAnsi" w:hAnsiTheme="majorHAnsi" w:cstheme="majorHAnsi"/>
          <w:sz w:val="24"/>
          <w:szCs w:val="24"/>
        </w:rPr>
        <w:t xml:space="preserve"> </w:t>
      </w:r>
      <w:r w:rsidRPr="002C66A7">
        <w:rPr>
          <w:rFonts w:asciiTheme="majorHAnsi" w:hAnsiTheme="majorHAnsi" w:cstheme="majorHAnsi"/>
          <w:sz w:val="24"/>
          <w:szCs w:val="24"/>
        </w:rPr>
        <w:t>humans  that if we do not do something repeatedly the</w:t>
      </w:r>
      <w:r w:rsidR="00540282">
        <w:rPr>
          <w:rFonts w:asciiTheme="majorHAnsi" w:hAnsiTheme="majorHAnsi" w:cstheme="majorHAnsi"/>
          <w:sz w:val="24"/>
          <w:szCs w:val="24"/>
        </w:rPr>
        <w:t>n the</w:t>
      </w:r>
      <w:r w:rsidRPr="002C66A7">
        <w:rPr>
          <w:rFonts w:asciiTheme="majorHAnsi" w:hAnsiTheme="majorHAnsi" w:cstheme="majorHAnsi"/>
          <w:sz w:val="24"/>
          <w:szCs w:val="24"/>
        </w:rPr>
        <w:t xml:space="preserve"> behavior </w:t>
      </w:r>
      <w:r w:rsidR="00BF2743" w:rsidRPr="002C66A7">
        <w:rPr>
          <w:rFonts w:asciiTheme="majorHAnsi" w:hAnsiTheme="majorHAnsi" w:cstheme="majorHAnsi"/>
          <w:sz w:val="24"/>
          <w:szCs w:val="24"/>
        </w:rPr>
        <w:t>dimi</w:t>
      </w:r>
      <w:r w:rsidR="00A030AD" w:rsidRPr="002C66A7">
        <w:rPr>
          <w:rFonts w:asciiTheme="majorHAnsi" w:hAnsiTheme="majorHAnsi" w:cstheme="majorHAnsi"/>
          <w:sz w:val="24"/>
          <w:szCs w:val="24"/>
        </w:rPr>
        <w:t>ni</w:t>
      </w:r>
      <w:r w:rsidR="00BF2743" w:rsidRPr="002C66A7">
        <w:rPr>
          <w:rFonts w:asciiTheme="majorHAnsi" w:hAnsiTheme="majorHAnsi" w:cstheme="majorHAnsi"/>
          <w:sz w:val="24"/>
          <w:szCs w:val="24"/>
        </w:rPr>
        <w:t>shes</w:t>
      </w:r>
      <w:r w:rsidR="004A12B3">
        <w:rPr>
          <w:rFonts w:asciiTheme="majorHAnsi" w:eastAsia="Times New Roman" w:hAnsiTheme="majorHAnsi" w:cstheme="majorHAnsi"/>
          <w:color w:val="222222"/>
          <w:sz w:val="24"/>
          <w:szCs w:val="24"/>
          <w:shd w:val="clear" w:color="auto" w:fill="FFFFFF"/>
          <w:lang w:eastAsia="zh-CN"/>
        </w:rPr>
        <w:t>(</w:t>
      </w:r>
      <w:r w:rsidR="004A12B3" w:rsidRPr="00B6578A">
        <w:rPr>
          <w:rFonts w:asciiTheme="majorHAnsi" w:eastAsia="Times New Roman" w:hAnsiTheme="majorHAnsi" w:cstheme="majorHAnsi"/>
          <w:color w:val="222222"/>
          <w:sz w:val="24"/>
          <w:szCs w:val="24"/>
          <w:shd w:val="clear" w:color="auto" w:fill="FFFFFF"/>
          <w:lang w:eastAsia="zh-CN"/>
        </w:rPr>
        <w:t>Merriam &amp; Baumgartner, 2020</w:t>
      </w:r>
      <w:r w:rsidR="004A12B3">
        <w:rPr>
          <w:rFonts w:asciiTheme="majorHAnsi" w:eastAsia="Times New Roman" w:hAnsiTheme="majorHAnsi" w:cstheme="majorHAnsi"/>
          <w:color w:val="222222"/>
          <w:sz w:val="24"/>
          <w:szCs w:val="24"/>
          <w:shd w:val="clear" w:color="auto" w:fill="FFFFFF"/>
          <w:lang w:eastAsia="zh-CN"/>
        </w:rPr>
        <w:t>)</w:t>
      </w:r>
      <w:r w:rsidR="00BF2743" w:rsidRPr="002C66A7">
        <w:rPr>
          <w:rFonts w:asciiTheme="majorHAnsi" w:hAnsiTheme="majorHAnsi" w:cstheme="majorHAnsi"/>
          <w:sz w:val="24"/>
          <w:szCs w:val="24"/>
        </w:rPr>
        <w:t>. With the ringing of the bell before food, the dog was able to associate it with  food and thus this is learning by association.</w:t>
      </w:r>
    </w:p>
    <w:p w14:paraId="296C705E" w14:textId="64F31D5D" w:rsidR="00BF2743" w:rsidRPr="002C66A7" w:rsidRDefault="00BF2743" w:rsidP="00D64D64">
      <w:pPr>
        <w:spacing w:line="480" w:lineRule="auto"/>
        <w:ind w:firstLine="720"/>
        <w:jc w:val="mediumKashida"/>
        <w:rPr>
          <w:rFonts w:asciiTheme="majorHAnsi" w:hAnsiTheme="majorHAnsi" w:cstheme="majorHAnsi"/>
          <w:sz w:val="24"/>
          <w:szCs w:val="24"/>
        </w:rPr>
      </w:pPr>
      <w:r w:rsidRPr="002C66A7">
        <w:rPr>
          <w:rFonts w:asciiTheme="majorHAnsi" w:hAnsiTheme="majorHAnsi" w:cstheme="majorHAnsi"/>
          <w:sz w:val="24"/>
          <w:szCs w:val="24"/>
        </w:rPr>
        <w:t xml:space="preserve">Operand conditioning experiments by BF Skinner involved the use of reinforcements which were scheduled, punishments as well as rewards until that time when the behavior was learnt. And </w:t>
      </w:r>
      <w:r w:rsidR="00F66798" w:rsidRPr="002C66A7">
        <w:rPr>
          <w:rFonts w:asciiTheme="majorHAnsi" w:hAnsiTheme="majorHAnsi" w:cstheme="majorHAnsi"/>
          <w:sz w:val="24"/>
          <w:szCs w:val="24"/>
        </w:rPr>
        <w:t>so,</w:t>
      </w:r>
      <w:r w:rsidRPr="002C66A7">
        <w:rPr>
          <w:rFonts w:asciiTheme="majorHAnsi" w:hAnsiTheme="majorHAnsi" w:cstheme="majorHAnsi"/>
          <w:sz w:val="24"/>
          <w:szCs w:val="24"/>
        </w:rPr>
        <w:t xml:space="preserve"> for instance, if the Dog was hearing the sound of bell </w:t>
      </w:r>
      <w:r w:rsidR="00F66798" w:rsidRPr="002C66A7">
        <w:rPr>
          <w:rFonts w:asciiTheme="majorHAnsi" w:hAnsiTheme="majorHAnsi" w:cstheme="majorHAnsi"/>
          <w:sz w:val="24"/>
          <w:szCs w:val="24"/>
        </w:rPr>
        <w:t>a</w:t>
      </w:r>
      <w:r w:rsidR="00D47330">
        <w:rPr>
          <w:rFonts w:asciiTheme="majorHAnsi" w:hAnsiTheme="majorHAnsi" w:cstheme="majorHAnsi"/>
          <w:sz w:val="24"/>
          <w:szCs w:val="24"/>
        </w:rPr>
        <w:t>nd</w:t>
      </w:r>
      <w:r w:rsidRPr="002C66A7">
        <w:rPr>
          <w:rFonts w:asciiTheme="majorHAnsi" w:hAnsiTheme="majorHAnsi" w:cstheme="majorHAnsi"/>
          <w:sz w:val="24"/>
          <w:szCs w:val="24"/>
        </w:rPr>
        <w:t xml:space="preserve"> never associated it with food then it would either b</w:t>
      </w:r>
      <w:r w:rsidR="00342363">
        <w:rPr>
          <w:rFonts w:asciiTheme="majorHAnsi" w:hAnsiTheme="majorHAnsi" w:cstheme="majorHAnsi"/>
          <w:sz w:val="24"/>
          <w:szCs w:val="24"/>
        </w:rPr>
        <w:t>e</w:t>
      </w:r>
      <w:r w:rsidRPr="002C66A7">
        <w:rPr>
          <w:rFonts w:asciiTheme="majorHAnsi" w:hAnsiTheme="majorHAnsi" w:cstheme="majorHAnsi"/>
          <w:sz w:val="24"/>
          <w:szCs w:val="24"/>
        </w:rPr>
        <w:t xml:space="preserve"> punished  or given reward until that tim</w:t>
      </w:r>
      <w:r w:rsidR="006D39ED" w:rsidRPr="002C66A7">
        <w:rPr>
          <w:rFonts w:asciiTheme="majorHAnsi" w:hAnsiTheme="majorHAnsi" w:cstheme="majorHAnsi"/>
          <w:sz w:val="24"/>
          <w:szCs w:val="24"/>
        </w:rPr>
        <w:t>e</w:t>
      </w:r>
      <w:r w:rsidRPr="002C66A7">
        <w:rPr>
          <w:rFonts w:asciiTheme="majorHAnsi" w:hAnsiTheme="majorHAnsi" w:cstheme="majorHAnsi"/>
          <w:sz w:val="24"/>
          <w:szCs w:val="24"/>
        </w:rPr>
        <w:t xml:space="preserve"> when it would learn the behavior</w:t>
      </w:r>
      <w:r w:rsidR="004A12B3">
        <w:rPr>
          <w:rFonts w:asciiTheme="majorHAnsi" w:eastAsia="Times New Roman" w:hAnsiTheme="majorHAnsi" w:cstheme="majorHAnsi"/>
          <w:color w:val="222222"/>
          <w:sz w:val="24"/>
          <w:szCs w:val="24"/>
          <w:shd w:val="clear" w:color="auto" w:fill="FFFFFF"/>
          <w:lang w:eastAsia="zh-CN"/>
        </w:rPr>
        <w:t>(</w:t>
      </w:r>
      <w:r w:rsidR="004A12B3" w:rsidRPr="00B6578A">
        <w:rPr>
          <w:rFonts w:asciiTheme="majorHAnsi" w:eastAsia="Times New Roman" w:hAnsiTheme="majorHAnsi" w:cstheme="majorHAnsi"/>
          <w:color w:val="222222"/>
          <w:sz w:val="24"/>
          <w:szCs w:val="24"/>
          <w:shd w:val="clear" w:color="auto" w:fill="FFFFFF"/>
          <w:lang w:eastAsia="zh-CN"/>
        </w:rPr>
        <w:t>Merriam &amp; Baumgartner, 2020</w:t>
      </w:r>
      <w:r w:rsidR="004A12B3">
        <w:rPr>
          <w:rFonts w:asciiTheme="majorHAnsi" w:eastAsia="Times New Roman" w:hAnsiTheme="majorHAnsi" w:cstheme="majorHAnsi"/>
          <w:color w:val="222222"/>
          <w:sz w:val="24"/>
          <w:szCs w:val="24"/>
          <w:shd w:val="clear" w:color="auto" w:fill="FFFFFF"/>
          <w:lang w:eastAsia="zh-CN"/>
        </w:rPr>
        <w:t>)</w:t>
      </w:r>
      <w:r w:rsidRPr="002C66A7">
        <w:rPr>
          <w:rFonts w:asciiTheme="majorHAnsi" w:hAnsiTheme="majorHAnsi" w:cstheme="majorHAnsi"/>
          <w:sz w:val="24"/>
          <w:szCs w:val="24"/>
        </w:rPr>
        <w:t>. This is also witnessed in bo</w:t>
      </w:r>
      <w:r w:rsidR="00052EA1" w:rsidRPr="002C66A7">
        <w:rPr>
          <w:rFonts w:asciiTheme="majorHAnsi" w:hAnsiTheme="majorHAnsi" w:cstheme="majorHAnsi"/>
          <w:sz w:val="24"/>
          <w:szCs w:val="24"/>
        </w:rPr>
        <w:t>a</w:t>
      </w:r>
      <w:r w:rsidRPr="002C66A7">
        <w:rPr>
          <w:rFonts w:asciiTheme="majorHAnsi" w:hAnsiTheme="majorHAnsi" w:cstheme="majorHAnsi"/>
          <w:sz w:val="24"/>
          <w:szCs w:val="24"/>
        </w:rPr>
        <w:t>rding school where rewards are used to encourage other students to work hard while punishments are used to reduce the chances of bad b</w:t>
      </w:r>
      <w:r w:rsidR="00052EA1" w:rsidRPr="002C66A7">
        <w:rPr>
          <w:rFonts w:asciiTheme="majorHAnsi" w:hAnsiTheme="majorHAnsi" w:cstheme="majorHAnsi"/>
          <w:sz w:val="24"/>
          <w:szCs w:val="24"/>
        </w:rPr>
        <w:t>e</w:t>
      </w:r>
      <w:r w:rsidRPr="002C66A7">
        <w:rPr>
          <w:rFonts w:asciiTheme="majorHAnsi" w:hAnsiTheme="majorHAnsi" w:cstheme="majorHAnsi"/>
          <w:sz w:val="24"/>
          <w:szCs w:val="24"/>
        </w:rPr>
        <w:t>haviors.</w:t>
      </w:r>
    </w:p>
    <w:p w14:paraId="0ADDC535" w14:textId="0C27430D" w:rsidR="00DD01DA" w:rsidRPr="002C66A7" w:rsidRDefault="002D0C59" w:rsidP="00D64D64">
      <w:pPr>
        <w:spacing w:line="480" w:lineRule="auto"/>
        <w:jc w:val="mediumKashida"/>
        <w:rPr>
          <w:rFonts w:asciiTheme="majorHAnsi" w:hAnsiTheme="majorHAnsi" w:cstheme="majorHAnsi"/>
          <w:b/>
          <w:bCs/>
          <w:sz w:val="24"/>
          <w:szCs w:val="24"/>
        </w:rPr>
      </w:pPr>
      <w:r w:rsidRPr="002C66A7">
        <w:rPr>
          <w:rFonts w:asciiTheme="majorHAnsi" w:hAnsiTheme="majorHAnsi" w:cstheme="majorHAnsi"/>
          <w:b/>
          <w:bCs/>
          <w:sz w:val="24"/>
          <w:szCs w:val="24"/>
        </w:rPr>
        <w:lastRenderedPageBreak/>
        <w:t>S</w:t>
      </w:r>
      <w:r w:rsidR="00DD01DA" w:rsidRPr="002C66A7">
        <w:rPr>
          <w:rFonts w:asciiTheme="majorHAnsi" w:hAnsiTheme="majorHAnsi" w:cstheme="majorHAnsi"/>
          <w:b/>
          <w:bCs/>
          <w:sz w:val="24"/>
          <w:szCs w:val="24"/>
        </w:rPr>
        <w:t>chema theory, memory development, elaboration theory, cognitive load and social learning or cognitive theory</w:t>
      </w:r>
      <w:r w:rsidR="002F3B7F" w:rsidRPr="002C66A7">
        <w:rPr>
          <w:rFonts w:asciiTheme="majorHAnsi" w:hAnsiTheme="majorHAnsi" w:cstheme="majorHAnsi"/>
          <w:b/>
          <w:bCs/>
          <w:sz w:val="24"/>
          <w:szCs w:val="24"/>
        </w:rPr>
        <w:t>.</w:t>
      </w:r>
    </w:p>
    <w:p w14:paraId="439E22CA" w14:textId="56B926B8" w:rsidR="002F3B7F" w:rsidRPr="002C66A7" w:rsidRDefault="002F3B7F" w:rsidP="00D64D64">
      <w:pPr>
        <w:spacing w:line="480" w:lineRule="auto"/>
        <w:ind w:firstLine="720"/>
        <w:jc w:val="mediumKashida"/>
        <w:rPr>
          <w:rFonts w:asciiTheme="majorHAnsi" w:hAnsiTheme="majorHAnsi" w:cstheme="majorHAnsi"/>
          <w:sz w:val="24"/>
          <w:szCs w:val="24"/>
        </w:rPr>
      </w:pPr>
      <w:r w:rsidRPr="002C66A7">
        <w:rPr>
          <w:rFonts w:asciiTheme="majorHAnsi" w:hAnsiTheme="majorHAnsi" w:cstheme="majorHAnsi"/>
          <w:sz w:val="24"/>
          <w:szCs w:val="24"/>
        </w:rPr>
        <w:t>Cognitivism as a theory put all its effort and focus on the processes which are involved in the process of learning rather than just the normal observed behavior. This is different from what behaviori</w:t>
      </w:r>
      <w:r w:rsidR="000D30FA">
        <w:rPr>
          <w:rFonts w:asciiTheme="majorHAnsi" w:hAnsiTheme="majorHAnsi" w:cstheme="majorHAnsi"/>
          <w:sz w:val="24"/>
          <w:szCs w:val="24"/>
        </w:rPr>
        <w:t>sm</w:t>
      </w:r>
      <w:r w:rsidRPr="002C66A7">
        <w:rPr>
          <w:rFonts w:asciiTheme="majorHAnsi" w:hAnsiTheme="majorHAnsi" w:cstheme="majorHAnsi"/>
          <w:sz w:val="24"/>
          <w:szCs w:val="24"/>
        </w:rPr>
        <w:t xml:space="preserve"> psychologists believed in which focusses on the outward behaviors. The cognitivism states th</w:t>
      </w:r>
      <w:r w:rsidR="009E2661">
        <w:rPr>
          <w:rFonts w:asciiTheme="majorHAnsi" w:hAnsiTheme="majorHAnsi" w:cstheme="majorHAnsi"/>
          <w:sz w:val="24"/>
          <w:szCs w:val="24"/>
        </w:rPr>
        <w:t>at</w:t>
      </w:r>
      <w:r w:rsidRPr="002C66A7">
        <w:rPr>
          <w:rFonts w:asciiTheme="majorHAnsi" w:hAnsiTheme="majorHAnsi" w:cstheme="majorHAnsi"/>
          <w:sz w:val="24"/>
          <w:szCs w:val="24"/>
        </w:rPr>
        <w:t xml:space="preserve"> i</w:t>
      </w:r>
      <w:r w:rsidR="009E2661">
        <w:rPr>
          <w:rFonts w:asciiTheme="majorHAnsi" w:hAnsiTheme="majorHAnsi" w:cstheme="majorHAnsi"/>
          <w:sz w:val="24"/>
          <w:szCs w:val="24"/>
        </w:rPr>
        <w:t>f</w:t>
      </w:r>
      <w:r w:rsidRPr="002C66A7">
        <w:rPr>
          <w:rFonts w:asciiTheme="majorHAnsi" w:hAnsiTheme="majorHAnsi" w:cstheme="majorHAnsi"/>
          <w:sz w:val="24"/>
          <w:szCs w:val="24"/>
        </w:rPr>
        <w:t xml:space="preserve"> there is a black box then it ought to be opened and all its contents understood</w:t>
      </w:r>
      <w:r w:rsidR="004A12B3" w:rsidRPr="004A12B3">
        <w:rPr>
          <w:rFonts w:asciiTheme="majorHAnsi" w:eastAsia="Times New Roman" w:hAnsiTheme="majorHAnsi" w:cstheme="majorHAnsi"/>
          <w:color w:val="222222"/>
          <w:sz w:val="24"/>
          <w:szCs w:val="24"/>
          <w:shd w:val="clear" w:color="auto" w:fill="FFFFFF"/>
          <w:lang w:eastAsia="zh-CN"/>
        </w:rPr>
        <w:t xml:space="preserve"> </w:t>
      </w:r>
      <w:r w:rsidR="004A12B3">
        <w:rPr>
          <w:rFonts w:asciiTheme="majorHAnsi" w:eastAsia="Times New Roman" w:hAnsiTheme="majorHAnsi" w:cstheme="majorHAnsi"/>
          <w:color w:val="222222"/>
          <w:sz w:val="24"/>
          <w:szCs w:val="24"/>
          <w:shd w:val="clear" w:color="auto" w:fill="FFFFFF"/>
          <w:lang w:eastAsia="zh-CN"/>
        </w:rPr>
        <w:t>(</w:t>
      </w:r>
      <w:r w:rsidR="004A12B3" w:rsidRPr="00B6578A">
        <w:rPr>
          <w:rFonts w:asciiTheme="majorHAnsi" w:eastAsia="Times New Roman" w:hAnsiTheme="majorHAnsi" w:cstheme="majorHAnsi"/>
          <w:color w:val="222222"/>
          <w:sz w:val="24"/>
          <w:szCs w:val="24"/>
          <w:shd w:val="clear" w:color="auto" w:fill="FFFFFF"/>
          <w:lang w:eastAsia="zh-CN"/>
        </w:rPr>
        <w:t>Merriam &amp; Baumgartner, 2020</w:t>
      </w:r>
      <w:r w:rsidR="004A12B3">
        <w:rPr>
          <w:rFonts w:asciiTheme="majorHAnsi" w:eastAsia="Times New Roman" w:hAnsiTheme="majorHAnsi" w:cstheme="majorHAnsi"/>
          <w:color w:val="222222"/>
          <w:sz w:val="24"/>
          <w:szCs w:val="24"/>
          <w:shd w:val="clear" w:color="auto" w:fill="FFFFFF"/>
          <w:lang w:eastAsia="zh-CN"/>
        </w:rPr>
        <w:t>)</w:t>
      </w:r>
      <w:r w:rsidRPr="002C66A7">
        <w:rPr>
          <w:rFonts w:asciiTheme="majorHAnsi" w:hAnsiTheme="majorHAnsi" w:cstheme="majorHAnsi"/>
          <w:sz w:val="24"/>
          <w:szCs w:val="24"/>
        </w:rPr>
        <w:t>.</w:t>
      </w:r>
      <w:r w:rsidR="003A6E37" w:rsidRPr="002C66A7">
        <w:rPr>
          <w:rFonts w:asciiTheme="majorHAnsi" w:hAnsiTheme="majorHAnsi" w:cstheme="majorHAnsi"/>
          <w:sz w:val="24"/>
          <w:szCs w:val="24"/>
        </w:rPr>
        <w:t xml:space="preserve"> The learner i</w:t>
      </w:r>
      <w:r w:rsidR="004B4F67">
        <w:rPr>
          <w:rFonts w:asciiTheme="majorHAnsi" w:hAnsiTheme="majorHAnsi" w:cstheme="majorHAnsi"/>
          <w:sz w:val="24"/>
          <w:szCs w:val="24"/>
        </w:rPr>
        <w:t>n</w:t>
      </w:r>
      <w:r w:rsidR="003A6E37" w:rsidRPr="002C66A7">
        <w:rPr>
          <w:rFonts w:asciiTheme="majorHAnsi" w:hAnsiTheme="majorHAnsi" w:cstheme="majorHAnsi"/>
          <w:sz w:val="24"/>
          <w:szCs w:val="24"/>
        </w:rPr>
        <w:t xml:space="preserve"> this case is normally seen as a </w:t>
      </w:r>
      <w:r w:rsidR="00947B05" w:rsidRPr="002C66A7">
        <w:rPr>
          <w:rFonts w:asciiTheme="majorHAnsi" w:hAnsiTheme="majorHAnsi" w:cstheme="majorHAnsi"/>
          <w:sz w:val="24"/>
          <w:szCs w:val="24"/>
        </w:rPr>
        <w:t>person who processes information before acting. In a classroom environment, this can be applied by students by including meaningful elaboration, organization and learning.</w:t>
      </w:r>
    </w:p>
    <w:p w14:paraId="37231CFF" w14:textId="5288BD68" w:rsidR="00DB3760" w:rsidRPr="002C66A7" w:rsidRDefault="00947B05" w:rsidP="00D64D64">
      <w:pPr>
        <w:spacing w:line="480" w:lineRule="auto"/>
        <w:ind w:firstLine="720"/>
        <w:jc w:val="mediumKashida"/>
        <w:rPr>
          <w:rFonts w:asciiTheme="majorHAnsi" w:hAnsiTheme="majorHAnsi" w:cstheme="majorHAnsi"/>
          <w:sz w:val="24"/>
          <w:szCs w:val="24"/>
        </w:rPr>
      </w:pPr>
      <w:r w:rsidRPr="002C66A7">
        <w:rPr>
          <w:rFonts w:asciiTheme="majorHAnsi" w:hAnsiTheme="majorHAnsi" w:cstheme="majorHAnsi"/>
          <w:sz w:val="24"/>
          <w:szCs w:val="24"/>
        </w:rPr>
        <w:t>The schema theory is also important in the field of psychology and in relation to explaining how we learning.  This theory thus states that all the knowledge is organized into several units and each unit has its information which is stored. A very good example is rubric learning  archetypes, stereotypes as well as social schemas</w:t>
      </w:r>
      <w:r w:rsidR="004A12B3">
        <w:rPr>
          <w:rFonts w:asciiTheme="majorHAnsi" w:hAnsiTheme="majorHAnsi" w:cstheme="majorHAnsi"/>
          <w:sz w:val="24"/>
          <w:szCs w:val="24"/>
        </w:rPr>
        <w:t>(</w:t>
      </w:r>
      <w:r w:rsidR="004A12B3" w:rsidRPr="004A12B3">
        <w:rPr>
          <w:rFonts w:ascii="Arial" w:eastAsia="Times New Roman" w:hAnsi="Arial" w:cs="Arial"/>
          <w:color w:val="222222"/>
          <w:sz w:val="20"/>
          <w:szCs w:val="20"/>
          <w:shd w:val="clear" w:color="auto" w:fill="FFFFFF"/>
          <w:lang w:eastAsia="zh-CN"/>
        </w:rPr>
        <w:t>Repko, &amp; Szostak</w:t>
      </w:r>
      <w:r w:rsidR="004A12B3">
        <w:rPr>
          <w:rFonts w:ascii="Arial" w:eastAsia="Times New Roman" w:hAnsi="Arial" w:cs="Arial"/>
          <w:color w:val="222222"/>
          <w:sz w:val="20"/>
          <w:szCs w:val="20"/>
          <w:shd w:val="clear" w:color="auto" w:fill="FFFFFF"/>
          <w:lang w:eastAsia="zh-CN"/>
        </w:rPr>
        <w:t>,</w:t>
      </w:r>
      <w:r w:rsidR="004A12B3" w:rsidRPr="004A12B3">
        <w:rPr>
          <w:rFonts w:ascii="Arial" w:eastAsia="Times New Roman" w:hAnsi="Arial" w:cs="Arial"/>
          <w:color w:val="222222"/>
          <w:sz w:val="20"/>
          <w:szCs w:val="20"/>
          <w:shd w:val="clear" w:color="auto" w:fill="FFFFFF"/>
          <w:lang w:eastAsia="zh-CN"/>
        </w:rPr>
        <w:t xml:space="preserve"> 2020)</w:t>
      </w:r>
      <w:r w:rsidRPr="002C66A7">
        <w:rPr>
          <w:rFonts w:asciiTheme="majorHAnsi" w:hAnsiTheme="majorHAnsi" w:cstheme="majorHAnsi"/>
          <w:sz w:val="24"/>
          <w:szCs w:val="24"/>
        </w:rPr>
        <w:t xml:space="preserve">. In children this is developed depending on their interactions  with their experience, this helps them understand the world. </w:t>
      </w:r>
      <w:r w:rsidR="00DB3760" w:rsidRPr="002C66A7">
        <w:rPr>
          <w:rFonts w:asciiTheme="majorHAnsi" w:hAnsiTheme="majorHAnsi" w:cstheme="majorHAnsi"/>
          <w:sz w:val="24"/>
          <w:szCs w:val="24"/>
        </w:rPr>
        <w:t>Memory development is also important in learning and it cannot be ig</w:t>
      </w:r>
      <w:r w:rsidR="0054729F" w:rsidRPr="002C66A7">
        <w:rPr>
          <w:rFonts w:asciiTheme="majorHAnsi" w:hAnsiTheme="majorHAnsi" w:cstheme="majorHAnsi"/>
          <w:sz w:val="24"/>
          <w:szCs w:val="24"/>
        </w:rPr>
        <w:t>n</w:t>
      </w:r>
      <w:r w:rsidR="00DB3760" w:rsidRPr="002C66A7">
        <w:rPr>
          <w:rFonts w:asciiTheme="majorHAnsi" w:hAnsiTheme="majorHAnsi" w:cstheme="majorHAnsi"/>
          <w:sz w:val="24"/>
          <w:szCs w:val="24"/>
        </w:rPr>
        <w:t>ored. For memory to be fully developed, it must involve watching the action as it is done by someone, secondly the learner has to do it repeatedly in order to be stored, if this is done, the information may be lost at this stage</w:t>
      </w:r>
      <w:r w:rsidR="004A12B3" w:rsidRPr="004A12B3">
        <w:rPr>
          <w:rFonts w:asciiTheme="majorHAnsi" w:eastAsia="Times New Roman" w:hAnsiTheme="majorHAnsi" w:cstheme="majorHAnsi"/>
          <w:color w:val="222222"/>
          <w:sz w:val="24"/>
          <w:szCs w:val="24"/>
          <w:shd w:val="clear" w:color="auto" w:fill="FFFFFF"/>
          <w:lang w:eastAsia="zh-CN"/>
        </w:rPr>
        <w:t xml:space="preserve"> </w:t>
      </w:r>
      <w:r w:rsidR="004A12B3">
        <w:rPr>
          <w:rFonts w:asciiTheme="majorHAnsi" w:eastAsia="Times New Roman" w:hAnsiTheme="majorHAnsi" w:cstheme="majorHAnsi"/>
          <w:color w:val="222222"/>
          <w:sz w:val="24"/>
          <w:szCs w:val="24"/>
          <w:shd w:val="clear" w:color="auto" w:fill="FFFFFF"/>
          <w:lang w:eastAsia="zh-CN"/>
        </w:rPr>
        <w:t>(</w:t>
      </w:r>
      <w:r w:rsidR="004A12B3" w:rsidRPr="00B6578A">
        <w:rPr>
          <w:rFonts w:asciiTheme="majorHAnsi" w:eastAsia="Times New Roman" w:hAnsiTheme="majorHAnsi" w:cstheme="majorHAnsi"/>
          <w:color w:val="222222"/>
          <w:sz w:val="24"/>
          <w:szCs w:val="24"/>
          <w:shd w:val="clear" w:color="auto" w:fill="FFFFFF"/>
          <w:lang w:eastAsia="zh-CN"/>
        </w:rPr>
        <w:t>Merriam &amp; Baumgartner, 2020</w:t>
      </w:r>
      <w:r w:rsidR="004A12B3">
        <w:rPr>
          <w:rFonts w:asciiTheme="majorHAnsi" w:eastAsia="Times New Roman" w:hAnsiTheme="majorHAnsi" w:cstheme="majorHAnsi"/>
          <w:color w:val="222222"/>
          <w:sz w:val="24"/>
          <w:szCs w:val="24"/>
          <w:shd w:val="clear" w:color="auto" w:fill="FFFFFF"/>
          <w:lang w:eastAsia="zh-CN"/>
        </w:rPr>
        <w:t>)</w:t>
      </w:r>
      <w:r w:rsidR="00DB3760" w:rsidRPr="002C66A7">
        <w:rPr>
          <w:rFonts w:asciiTheme="majorHAnsi" w:hAnsiTheme="majorHAnsi" w:cstheme="majorHAnsi"/>
          <w:sz w:val="24"/>
          <w:szCs w:val="24"/>
        </w:rPr>
        <w:t>. This can be very important especially when preparing for exams and  in children when growing up.</w:t>
      </w:r>
    </w:p>
    <w:p w14:paraId="5DF4B988" w14:textId="2966C896" w:rsidR="00947B05" w:rsidRPr="002C66A7" w:rsidRDefault="00DB3760" w:rsidP="00D64D64">
      <w:pPr>
        <w:spacing w:line="480" w:lineRule="auto"/>
        <w:ind w:firstLine="720"/>
        <w:jc w:val="mediumKashida"/>
        <w:rPr>
          <w:rFonts w:asciiTheme="majorHAnsi" w:hAnsiTheme="majorHAnsi" w:cstheme="majorHAnsi"/>
          <w:sz w:val="24"/>
          <w:szCs w:val="24"/>
        </w:rPr>
      </w:pPr>
      <w:r w:rsidRPr="002C66A7">
        <w:rPr>
          <w:rFonts w:asciiTheme="majorHAnsi" w:hAnsiTheme="majorHAnsi" w:cstheme="majorHAnsi"/>
          <w:sz w:val="24"/>
          <w:szCs w:val="24"/>
        </w:rPr>
        <w:lastRenderedPageBreak/>
        <w:t>Elaboration theory goes that the conte</w:t>
      </w:r>
      <w:r w:rsidR="00FD70E9" w:rsidRPr="002C66A7">
        <w:rPr>
          <w:rFonts w:asciiTheme="majorHAnsi" w:hAnsiTheme="majorHAnsi" w:cstheme="majorHAnsi"/>
          <w:sz w:val="24"/>
          <w:szCs w:val="24"/>
        </w:rPr>
        <w:t>n</w:t>
      </w:r>
      <w:r w:rsidRPr="002C66A7">
        <w:rPr>
          <w:rFonts w:asciiTheme="majorHAnsi" w:hAnsiTheme="majorHAnsi" w:cstheme="majorHAnsi"/>
          <w:sz w:val="24"/>
          <w:szCs w:val="24"/>
        </w:rPr>
        <w:t xml:space="preserve">t which is to be learnt ought to be organized from the one which is most simple to that which is most complex. The proponents of the </w:t>
      </w:r>
      <w:r w:rsidR="00FD70E9" w:rsidRPr="002C66A7">
        <w:rPr>
          <w:rFonts w:asciiTheme="majorHAnsi" w:hAnsiTheme="majorHAnsi" w:cstheme="majorHAnsi"/>
          <w:sz w:val="24"/>
          <w:szCs w:val="24"/>
        </w:rPr>
        <w:t xml:space="preserve">theory </w:t>
      </w:r>
      <w:r w:rsidR="00F66798" w:rsidRPr="002C66A7">
        <w:rPr>
          <w:rFonts w:asciiTheme="majorHAnsi" w:hAnsiTheme="majorHAnsi" w:cstheme="majorHAnsi"/>
          <w:sz w:val="24"/>
          <w:szCs w:val="24"/>
        </w:rPr>
        <w:t>believe</w:t>
      </w:r>
      <w:r w:rsidR="00FD70E9" w:rsidRPr="002C66A7">
        <w:rPr>
          <w:rFonts w:asciiTheme="majorHAnsi" w:hAnsiTheme="majorHAnsi" w:cstheme="majorHAnsi"/>
          <w:sz w:val="24"/>
          <w:szCs w:val="24"/>
        </w:rPr>
        <w:t xml:space="preserve"> that through analogies, motivation as well as the use of summaries can lead to an effective leaning. Like for instance, when teaching a concept which is complex, the simpler ones </w:t>
      </w:r>
      <w:r w:rsidR="00F66798" w:rsidRPr="002C66A7">
        <w:rPr>
          <w:rFonts w:asciiTheme="majorHAnsi" w:hAnsiTheme="majorHAnsi" w:cstheme="majorHAnsi"/>
          <w:sz w:val="24"/>
          <w:szCs w:val="24"/>
        </w:rPr>
        <w:t>ought</w:t>
      </w:r>
      <w:r w:rsidR="00FD70E9" w:rsidRPr="002C66A7">
        <w:rPr>
          <w:rFonts w:asciiTheme="majorHAnsi" w:hAnsiTheme="majorHAnsi" w:cstheme="majorHAnsi"/>
          <w:sz w:val="24"/>
          <w:szCs w:val="24"/>
        </w:rPr>
        <w:t xml:space="preserve"> to be taught first gradually as the teacher moves to the complex tasks. Cognitive load is the way information is presented such that </w:t>
      </w:r>
      <w:r w:rsidR="00F66798" w:rsidRPr="002C66A7">
        <w:rPr>
          <w:rFonts w:asciiTheme="majorHAnsi" w:hAnsiTheme="majorHAnsi" w:cstheme="majorHAnsi"/>
          <w:sz w:val="24"/>
          <w:szCs w:val="24"/>
        </w:rPr>
        <w:t>he</w:t>
      </w:r>
      <w:r w:rsidR="00FD70E9" w:rsidRPr="002C66A7">
        <w:rPr>
          <w:rFonts w:asciiTheme="majorHAnsi" w:hAnsiTheme="majorHAnsi" w:cstheme="majorHAnsi"/>
          <w:sz w:val="24"/>
          <w:szCs w:val="24"/>
        </w:rPr>
        <w:t xml:space="preserve"> or she fully understands</w:t>
      </w:r>
      <w:r w:rsidR="004A12B3">
        <w:rPr>
          <w:rFonts w:asciiTheme="majorHAnsi" w:hAnsiTheme="majorHAnsi" w:cstheme="majorHAnsi"/>
          <w:sz w:val="24"/>
          <w:szCs w:val="24"/>
        </w:rPr>
        <w:t>(</w:t>
      </w:r>
      <w:r w:rsidR="004A12B3" w:rsidRPr="004A12B3">
        <w:rPr>
          <w:rFonts w:ascii="Arial" w:eastAsia="Times New Roman" w:hAnsi="Arial" w:cs="Arial"/>
          <w:color w:val="222222"/>
          <w:sz w:val="20"/>
          <w:szCs w:val="20"/>
          <w:shd w:val="clear" w:color="auto" w:fill="FFFFFF"/>
          <w:lang w:eastAsia="zh-CN"/>
        </w:rPr>
        <w:t>Repko, &amp; Szostak</w:t>
      </w:r>
      <w:r w:rsidR="004A12B3">
        <w:rPr>
          <w:rFonts w:ascii="Arial" w:eastAsia="Times New Roman" w:hAnsi="Arial" w:cs="Arial"/>
          <w:color w:val="222222"/>
          <w:sz w:val="20"/>
          <w:szCs w:val="20"/>
          <w:shd w:val="clear" w:color="auto" w:fill="FFFFFF"/>
          <w:lang w:eastAsia="zh-CN"/>
        </w:rPr>
        <w:t>,</w:t>
      </w:r>
      <w:r w:rsidR="004A12B3" w:rsidRPr="004A12B3">
        <w:rPr>
          <w:rFonts w:ascii="Arial" w:eastAsia="Times New Roman" w:hAnsi="Arial" w:cs="Arial"/>
          <w:color w:val="222222"/>
          <w:sz w:val="20"/>
          <w:szCs w:val="20"/>
          <w:shd w:val="clear" w:color="auto" w:fill="FFFFFF"/>
          <w:lang w:eastAsia="zh-CN"/>
        </w:rPr>
        <w:t xml:space="preserve"> 2020)</w:t>
      </w:r>
      <w:r w:rsidR="00FD70E9" w:rsidRPr="002C66A7">
        <w:rPr>
          <w:rFonts w:asciiTheme="majorHAnsi" w:hAnsiTheme="majorHAnsi" w:cstheme="majorHAnsi"/>
          <w:sz w:val="24"/>
          <w:szCs w:val="24"/>
        </w:rPr>
        <w:t>. An example is a course work in which the instructor goes faster that the learners barely understands anything at the end.</w:t>
      </w:r>
      <w:r w:rsidRPr="002C66A7">
        <w:rPr>
          <w:rFonts w:asciiTheme="majorHAnsi" w:hAnsiTheme="majorHAnsi" w:cstheme="majorHAnsi"/>
          <w:sz w:val="24"/>
          <w:szCs w:val="24"/>
        </w:rPr>
        <w:t xml:space="preserve"> </w:t>
      </w:r>
      <w:r w:rsidR="00FD70E9" w:rsidRPr="002C66A7">
        <w:rPr>
          <w:rFonts w:asciiTheme="majorHAnsi" w:hAnsiTheme="majorHAnsi" w:cstheme="majorHAnsi"/>
          <w:sz w:val="24"/>
          <w:szCs w:val="24"/>
        </w:rPr>
        <w:t xml:space="preserve">Social learning stated that </w:t>
      </w:r>
      <w:r w:rsidR="00F66798" w:rsidRPr="002C66A7">
        <w:rPr>
          <w:rFonts w:asciiTheme="majorHAnsi" w:hAnsiTheme="majorHAnsi" w:cstheme="majorHAnsi"/>
          <w:sz w:val="24"/>
          <w:szCs w:val="24"/>
        </w:rPr>
        <w:t>behaviors</w:t>
      </w:r>
      <w:r w:rsidR="00FD70E9" w:rsidRPr="002C66A7">
        <w:rPr>
          <w:rFonts w:asciiTheme="majorHAnsi" w:hAnsiTheme="majorHAnsi" w:cstheme="majorHAnsi"/>
          <w:sz w:val="24"/>
          <w:szCs w:val="24"/>
        </w:rPr>
        <w:t xml:space="preserve"> can be acquired through observation and imitating the others in a group.</w:t>
      </w:r>
    </w:p>
    <w:p w14:paraId="61FAAA6B" w14:textId="25181E51" w:rsidR="00222B23" w:rsidRPr="002C66A7" w:rsidRDefault="004341A0" w:rsidP="00D64D64">
      <w:pPr>
        <w:spacing w:line="480" w:lineRule="auto"/>
        <w:jc w:val="mediumKashida"/>
        <w:rPr>
          <w:rFonts w:asciiTheme="majorHAnsi" w:hAnsiTheme="majorHAnsi" w:cstheme="majorHAnsi"/>
          <w:sz w:val="24"/>
          <w:szCs w:val="24"/>
        </w:rPr>
      </w:pPr>
      <w:r w:rsidRPr="002C66A7">
        <w:rPr>
          <w:rFonts w:asciiTheme="majorHAnsi" w:hAnsiTheme="majorHAnsi" w:cstheme="majorHAnsi"/>
          <w:b/>
          <w:bCs/>
          <w:sz w:val="24"/>
          <w:szCs w:val="24"/>
        </w:rPr>
        <w:t>C</w:t>
      </w:r>
      <w:r w:rsidR="00222B23" w:rsidRPr="002C66A7">
        <w:rPr>
          <w:rFonts w:asciiTheme="majorHAnsi" w:hAnsiTheme="majorHAnsi" w:cstheme="majorHAnsi"/>
          <w:b/>
          <w:bCs/>
          <w:sz w:val="24"/>
          <w:szCs w:val="24"/>
        </w:rPr>
        <w:t>ognitive constructivism, dialectical constructivism, zone of proximal development, and discovery learning</w:t>
      </w:r>
      <w:r w:rsidR="00222B23" w:rsidRPr="002C66A7">
        <w:rPr>
          <w:rFonts w:asciiTheme="majorHAnsi" w:hAnsiTheme="majorHAnsi" w:cstheme="majorHAnsi"/>
          <w:sz w:val="24"/>
          <w:szCs w:val="24"/>
        </w:rPr>
        <w:t>.</w:t>
      </w:r>
    </w:p>
    <w:p w14:paraId="678793C1" w14:textId="4388C6D6" w:rsidR="00FD70E9" w:rsidRPr="002C66A7" w:rsidRDefault="00FD70E9" w:rsidP="00D64D64">
      <w:pPr>
        <w:spacing w:line="480" w:lineRule="auto"/>
        <w:ind w:firstLine="720"/>
        <w:jc w:val="mediumKashida"/>
        <w:rPr>
          <w:rFonts w:asciiTheme="majorHAnsi" w:hAnsiTheme="majorHAnsi" w:cstheme="majorHAnsi"/>
          <w:sz w:val="24"/>
          <w:szCs w:val="24"/>
        </w:rPr>
      </w:pPr>
      <w:r w:rsidRPr="002C66A7">
        <w:rPr>
          <w:rFonts w:asciiTheme="majorHAnsi" w:hAnsiTheme="majorHAnsi" w:cstheme="majorHAnsi"/>
          <w:sz w:val="24"/>
          <w:szCs w:val="24"/>
        </w:rPr>
        <w:t xml:space="preserve">In cognitive constructivism, the aim is to help the learner to assimilate the new information  into the information which is already existing. It also helps them to make </w:t>
      </w:r>
      <w:r w:rsidR="00C1266C" w:rsidRPr="002C66A7">
        <w:rPr>
          <w:rFonts w:asciiTheme="majorHAnsi" w:hAnsiTheme="majorHAnsi" w:cstheme="majorHAnsi"/>
          <w:sz w:val="24"/>
          <w:szCs w:val="24"/>
        </w:rPr>
        <w:t xml:space="preserve">an </w:t>
      </w:r>
      <w:r w:rsidR="00F66798" w:rsidRPr="002C66A7">
        <w:rPr>
          <w:rFonts w:asciiTheme="majorHAnsi" w:hAnsiTheme="majorHAnsi" w:cstheme="majorHAnsi"/>
          <w:sz w:val="24"/>
          <w:szCs w:val="24"/>
        </w:rPr>
        <w:t>appropriate modification</w:t>
      </w:r>
      <w:r w:rsidR="00C1266C" w:rsidRPr="002C66A7">
        <w:rPr>
          <w:rFonts w:asciiTheme="majorHAnsi" w:hAnsiTheme="majorHAnsi" w:cstheme="majorHAnsi"/>
          <w:sz w:val="24"/>
          <w:szCs w:val="24"/>
        </w:rPr>
        <w:t xml:space="preserve">  to their framework which is already existing for accommodation of the information. Two good examples of cognitive learning include emotional and experience learning.  This is considered as one of an inquiry learning method</w:t>
      </w:r>
      <w:r w:rsidR="004A12B3">
        <w:rPr>
          <w:rFonts w:asciiTheme="majorHAnsi" w:hAnsiTheme="majorHAnsi" w:cstheme="majorHAnsi"/>
          <w:sz w:val="24"/>
          <w:szCs w:val="24"/>
        </w:rPr>
        <w:t>(</w:t>
      </w:r>
      <w:r w:rsidR="004A12B3" w:rsidRPr="004A12B3">
        <w:rPr>
          <w:rFonts w:ascii="Arial" w:eastAsia="Times New Roman" w:hAnsi="Arial" w:cs="Arial"/>
          <w:color w:val="222222"/>
          <w:sz w:val="20"/>
          <w:szCs w:val="20"/>
          <w:shd w:val="clear" w:color="auto" w:fill="FFFFFF"/>
          <w:lang w:eastAsia="zh-CN"/>
        </w:rPr>
        <w:t>Repko, &amp; Szostak</w:t>
      </w:r>
      <w:r w:rsidR="004A12B3">
        <w:rPr>
          <w:rFonts w:ascii="Arial" w:eastAsia="Times New Roman" w:hAnsi="Arial" w:cs="Arial"/>
          <w:color w:val="222222"/>
          <w:sz w:val="20"/>
          <w:szCs w:val="20"/>
          <w:shd w:val="clear" w:color="auto" w:fill="FFFFFF"/>
          <w:lang w:eastAsia="zh-CN"/>
        </w:rPr>
        <w:t>,</w:t>
      </w:r>
      <w:r w:rsidR="004A12B3" w:rsidRPr="004A12B3">
        <w:rPr>
          <w:rFonts w:ascii="Arial" w:eastAsia="Times New Roman" w:hAnsi="Arial" w:cs="Arial"/>
          <w:color w:val="222222"/>
          <w:sz w:val="20"/>
          <w:szCs w:val="20"/>
          <w:shd w:val="clear" w:color="auto" w:fill="FFFFFF"/>
          <w:lang w:eastAsia="zh-CN"/>
        </w:rPr>
        <w:t xml:space="preserve"> 2020)</w:t>
      </w:r>
      <w:r w:rsidR="00C1266C" w:rsidRPr="002C66A7">
        <w:rPr>
          <w:rFonts w:asciiTheme="majorHAnsi" w:hAnsiTheme="majorHAnsi" w:cstheme="majorHAnsi"/>
          <w:sz w:val="24"/>
          <w:szCs w:val="24"/>
        </w:rPr>
        <w:t xml:space="preserve">.  This is normally so practical in areas in which the learner is not provided with the correct answers but is given the material in which the answers can be found upon further research. </w:t>
      </w:r>
    </w:p>
    <w:p w14:paraId="0FFFC8FE" w14:textId="4C64EC22" w:rsidR="00222B23" w:rsidRPr="002C66A7" w:rsidRDefault="002D0C59" w:rsidP="00D64D64">
      <w:pPr>
        <w:spacing w:line="480" w:lineRule="auto"/>
        <w:jc w:val="mediumKashida"/>
        <w:rPr>
          <w:rFonts w:asciiTheme="majorHAnsi" w:hAnsiTheme="majorHAnsi" w:cstheme="majorHAnsi"/>
          <w:b/>
          <w:bCs/>
          <w:sz w:val="24"/>
          <w:szCs w:val="24"/>
        </w:rPr>
      </w:pPr>
      <w:r w:rsidRPr="002C66A7">
        <w:rPr>
          <w:rFonts w:asciiTheme="majorHAnsi" w:hAnsiTheme="majorHAnsi" w:cstheme="majorHAnsi"/>
          <w:b/>
          <w:bCs/>
          <w:sz w:val="24"/>
          <w:szCs w:val="24"/>
        </w:rPr>
        <w:lastRenderedPageBreak/>
        <w:t>M</w:t>
      </w:r>
      <w:r w:rsidR="00222B23" w:rsidRPr="002C66A7">
        <w:rPr>
          <w:rFonts w:asciiTheme="majorHAnsi" w:hAnsiTheme="majorHAnsi" w:cstheme="majorHAnsi"/>
          <w:b/>
          <w:bCs/>
          <w:sz w:val="24"/>
          <w:szCs w:val="24"/>
        </w:rPr>
        <w:t xml:space="preserve">otivational theories of learning(self-determination theory), experimental learning and </w:t>
      </w:r>
      <w:r w:rsidR="00F66798" w:rsidRPr="002C66A7">
        <w:rPr>
          <w:rFonts w:asciiTheme="majorHAnsi" w:hAnsiTheme="majorHAnsi" w:cstheme="majorHAnsi"/>
          <w:b/>
          <w:bCs/>
          <w:sz w:val="24"/>
          <w:szCs w:val="24"/>
        </w:rPr>
        <w:t>Steiner</w:t>
      </w:r>
      <w:r w:rsidR="00222B23" w:rsidRPr="002C66A7">
        <w:rPr>
          <w:rFonts w:asciiTheme="majorHAnsi" w:hAnsiTheme="majorHAnsi" w:cstheme="majorHAnsi"/>
          <w:b/>
          <w:bCs/>
          <w:sz w:val="24"/>
          <w:szCs w:val="24"/>
        </w:rPr>
        <w:t xml:space="preserve"> pedagogy or wadolf education.</w:t>
      </w:r>
    </w:p>
    <w:p w14:paraId="771BE185" w14:textId="7599692F" w:rsidR="006102DC" w:rsidRDefault="00C1266C" w:rsidP="00D64D64">
      <w:pPr>
        <w:spacing w:line="480" w:lineRule="auto"/>
        <w:ind w:firstLine="720"/>
        <w:jc w:val="mediumKashida"/>
        <w:rPr>
          <w:rFonts w:asciiTheme="majorHAnsi" w:hAnsiTheme="majorHAnsi" w:cstheme="majorHAnsi"/>
          <w:sz w:val="24"/>
          <w:szCs w:val="24"/>
        </w:rPr>
      </w:pPr>
      <w:r w:rsidRPr="008511E7">
        <w:rPr>
          <w:rFonts w:asciiTheme="majorHAnsi" w:hAnsiTheme="majorHAnsi" w:cstheme="majorHAnsi"/>
          <w:sz w:val="24"/>
          <w:szCs w:val="24"/>
        </w:rPr>
        <w:t xml:space="preserve">This theory is closely related to </w:t>
      </w:r>
      <w:r w:rsidR="00467BFD" w:rsidRPr="008511E7">
        <w:rPr>
          <w:rFonts w:asciiTheme="majorHAnsi" w:hAnsiTheme="majorHAnsi" w:cstheme="majorHAnsi"/>
          <w:sz w:val="24"/>
          <w:szCs w:val="24"/>
        </w:rPr>
        <w:t xml:space="preserve">anxiety, grit, attention.  For instance, this works only if the learner is highly motivated </w:t>
      </w:r>
      <w:r w:rsidR="00F66798" w:rsidRPr="008511E7">
        <w:rPr>
          <w:rFonts w:asciiTheme="majorHAnsi" w:hAnsiTheme="majorHAnsi" w:cstheme="majorHAnsi"/>
          <w:sz w:val="24"/>
          <w:szCs w:val="24"/>
        </w:rPr>
        <w:t>that the</w:t>
      </w:r>
      <w:r w:rsidR="00467BFD" w:rsidRPr="008511E7">
        <w:rPr>
          <w:rFonts w:asciiTheme="majorHAnsi" w:hAnsiTheme="majorHAnsi" w:cstheme="majorHAnsi"/>
          <w:sz w:val="24"/>
          <w:szCs w:val="24"/>
        </w:rPr>
        <w:t xml:space="preserve"> or she can be keen while learning; things such as anxiety can affect </w:t>
      </w:r>
      <w:r w:rsidR="00F66798" w:rsidRPr="008511E7">
        <w:rPr>
          <w:rFonts w:asciiTheme="majorHAnsi" w:hAnsiTheme="majorHAnsi" w:cstheme="majorHAnsi"/>
          <w:sz w:val="24"/>
          <w:szCs w:val="24"/>
        </w:rPr>
        <w:t>one’s</w:t>
      </w:r>
      <w:r w:rsidR="00467BFD" w:rsidRPr="008511E7">
        <w:rPr>
          <w:rFonts w:asciiTheme="majorHAnsi" w:hAnsiTheme="majorHAnsi" w:cstheme="majorHAnsi"/>
          <w:sz w:val="24"/>
          <w:szCs w:val="24"/>
        </w:rPr>
        <w:t xml:space="preserve"> ability to learn</w:t>
      </w:r>
      <w:r w:rsidR="004A12B3" w:rsidRPr="008511E7">
        <w:rPr>
          <w:rFonts w:asciiTheme="majorHAnsi" w:hAnsiTheme="majorHAnsi" w:cstheme="majorHAnsi"/>
          <w:sz w:val="24"/>
          <w:szCs w:val="24"/>
        </w:rPr>
        <w:t>(</w:t>
      </w:r>
      <w:r w:rsidR="004A12B3" w:rsidRPr="008511E7">
        <w:rPr>
          <w:rFonts w:asciiTheme="majorHAnsi" w:eastAsia="Times New Roman" w:hAnsiTheme="majorHAnsi" w:cstheme="majorHAnsi"/>
          <w:color w:val="222222"/>
          <w:sz w:val="24"/>
          <w:szCs w:val="24"/>
          <w:shd w:val="clear" w:color="auto" w:fill="FFFFFF"/>
          <w:lang w:eastAsia="zh-CN"/>
        </w:rPr>
        <w:t>Repko, &amp; Szostak</w:t>
      </w:r>
      <w:r w:rsidR="004A12B3" w:rsidRPr="008511E7">
        <w:rPr>
          <w:rFonts w:asciiTheme="majorHAnsi" w:eastAsia="Times New Roman" w:hAnsiTheme="majorHAnsi" w:cstheme="majorHAnsi"/>
          <w:color w:val="222222"/>
          <w:sz w:val="24"/>
          <w:szCs w:val="24"/>
          <w:shd w:val="clear" w:color="auto" w:fill="FFFFFF"/>
          <w:lang w:eastAsia="zh-CN"/>
        </w:rPr>
        <w:t>,</w:t>
      </w:r>
      <w:r w:rsidR="004A12B3" w:rsidRPr="008511E7">
        <w:rPr>
          <w:rFonts w:asciiTheme="majorHAnsi" w:eastAsia="Times New Roman" w:hAnsiTheme="majorHAnsi" w:cstheme="majorHAnsi"/>
          <w:color w:val="222222"/>
          <w:sz w:val="24"/>
          <w:szCs w:val="24"/>
          <w:shd w:val="clear" w:color="auto" w:fill="FFFFFF"/>
          <w:lang w:eastAsia="zh-CN"/>
        </w:rPr>
        <w:t xml:space="preserve"> 2020).</w:t>
      </w:r>
      <w:r w:rsidR="00467BFD" w:rsidRPr="008511E7">
        <w:rPr>
          <w:rFonts w:asciiTheme="majorHAnsi" w:hAnsiTheme="majorHAnsi" w:cstheme="majorHAnsi"/>
          <w:sz w:val="24"/>
          <w:szCs w:val="24"/>
        </w:rPr>
        <w:t xml:space="preserve"> The self-determination theory states that people </w:t>
      </w:r>
      <w:r w:rsidR="00FE2791" w:rsidRPr="008511E7">
        <w:rPr>
          <w:rFonts w:asciiTheme="majorHAnsi" w:hAnsiTheme="majorHAnsi" w:cstheme="majorHAnsi"/>
          <w:sz w:val="24"/>
          <w:szCs w:val="24"/>
        </w:rPr>
        <w:t>begin</w:t>
      </w:r>
      <w:r w:rsidR="00467BFD" w:rsidRPr="008511E7">
        <w:rPr>
          <w:rFonts w:asciiTheme="majorHAnsi" w:hAnsiTheme="majorHAnsi" w:cstheme="majorHAnsi"/>
          <w:sz w:val="24"/>
          <w:szCs w:val="24"/>
        </w:rPr>
        <w:t xml:space="preserve"> </w:t>
      </w:r>
      <w:r w:rsidR="00FE2791">
        <w:rPr>
          <w:rFonts w:asciiTheme="majorHAnsi" w:hAnsiTheme="majorHAnsi" w:cstheme="majorHAnsi"/>
          <w:sz w:val="24"/>
          <w:szCs w:val="24"/>
        </w:rPr>
        <w:t xml:space="preserve">to </w:t>
      </w:r>
      <w:r w:rsidR="00467BFD" w:rsidRPr="008511E7">
        <w:rPr>
          <w:rFonts w:asciiTheme="majorHAnsi" w:hAnsiTheme="majorHAnsi" w:cstheme="majorHAnsi"/>
          <w:sz w:val="24"/>
          <w:szCs w:val="24"/>
        </w:rPr>
        <w:t xml:space="preserve">encourage </w:t>
      </w:r>
      <w:r w:rsidR="00FE2791">
        <w:rPr>
          <w:rFonts w:asciiTheme="majorHAnsi" w:hAnsiTheme="majorHAnsi" w:cstheme="majorHAnsi"/>
          <w:sz w:val="24"/>
          <w:szCs w:val="24"/>
        </w:rPr>
        <w:t>and</w:t>
      </w:r>
      <w:r w:rsidR="00467BFD" w:rsidRPr="008511E7">
        <w:rPr>
          <w:rFonts w:asciiTheme="majorHAnsi" w:hAnsiTheme="majorHAnsi" w:cstheme="majorHAnsi"/>
          <w:sz w:val="24"/>
          <w:szCs w:val="24"/>
        </w:rPr>
        <w:t xml:space="preserve"> grow  by the universal psychological needs as well as the three innates. </w:t>
      </w:r>
      <w:r w:rsidR="0063046C" w:rsidRPr="008511E7">
        <w:rPr>
          <w:rFonts w:asciiTheme="majorHAnsi" w:hAnsiTheme="majorHAnsi" w:cstheme="majorHAnsi"/>
          <w:sz w:val="24"/>
          <w:szCs w:val="24"/>
        </w:rPr>
        <w:t xml:space="preserve"> The </w:t>
      </w:r>
      <w:r w:rsidR="006441FD" w:rsidRPr="008511E7">
        <w:rPr>
          <w:rFonts w:asciiTheme="majorHAnsi" w:hAnsiTheme="majorHAnsi" w:cstheme="majorHAnsi"/>
          <w:sz w:val="24"/>
          <w:szCs w:val="24"/>
        </w:rPr>
        <w:t xml:space="preserve">self-determination gives each and every person the ability to manage their own lives and choices the people will thus feel like they have control over their lives and choices. </w:t>
      </w:r>
    </w:p>
    <w:p w14:paraId="6B7637D3" w14:textId="202E91D7" w:rsidR="006604CD" w:rsidRPr="008511E7" w:rsidRDefault="006441FD" w:rsidP="00D64D64">
      <w:pPr>
        <w:spacing w:line="480" w:lineRule="auto"/>
        <w:ind w:firstLine="720"/>
        <w:jc w:val="mediumKashida"/>
        <w:rPr>
          <w:rFonts w:asciiTheme="majorHAnsi" w:eastAsia="Times New Roman" w:hAnsiTheme="majorHAnsi" w:cstheme="majorHAnsi"/>
          <w:sz w:val="24"/>
          <w:szCs w:val="24"/>
          <w:lang w:eastAsia="zh-CN"/>
        </w:rPr>
      </w:pPr>
      <w:r w:rsidRPr="008511E7">
        <w:rPr>
          <w:rFonts w:asciiTheme="majorHAnsi" w:hAnsiTheme="majorHAnsi" w:cstheme="majorHAnsi"/>
          <w:sz w:val="24"/>
          <w:szCs w:val="24"/>
        </w:rPr>
        <w:t>Research also shows that, having high self</w:t>
      </w:r>
      <w:r w:rsidR="006604CD" w:rsidRPr="008511E7">
        <w:rPr>
          <w:rFonts w:asciiTheme="majorHAnsi" w:hAnsiTheme="majorHAnsi" w:cstheme="majorHAnsi"/>
          <w:sz w:val="24"/>
          <w:szCs w:val="24"/>
        </w:rPr>
        <w:t>-determination is necessary for success in other different life domains</w:t>
      </w:r>
      <w:r w:rsidR="00D72D01" w:rsidRPr="008511E7">
        <w:rPr>
          <w:rFonts w:asciiTheme="majorHAnsi" w:hAnsiTheme="majorHAnsi" w:cstheme="majorHAnsi"/>
          <w:sz w:val="24"/>
          <w:szCs w:val="24"/>
        </w:rPr>
        <w:t xml:space="preserve"> (</w:t>
      </w:r>
      <w:r w:rsidR="00D72D01" w:rsidRPr="008511E7">
        <w:rPr>
          <w:rFonts w:asciiTheme="majorHAnsi" w:eastAsia="Times New Roman" w:hAnsiTheme="majorHAnsi" w:cstheme="majorHAnsi"/>
          <w:color w:val="222222"/>
          <w:sz w:val="24"/>
          <w:szCs w:val="24"/>
          <w:shd w:val="clear" w:color="auto" w:fill="FFFFFF"/>
          <w:lang w:eastAsia="zh-CN"/>
        </w:rPr>
        <w:t>Repko &amp; Szostak, 2020)</w:t>
      </w:r>
      <w:r w:rsidR="006604CD" w:rsidRPr="008511E7">
        <w:rPr>
          <w:rFonts w:asciiTheme="majorHAnsi" w:hAnsiTheme="majorHAnsi" w:cstheme="majorHAnsi"/>
          <w:sz w:val="24"/>
          <w:szCs w:val="24"/>
        </w:rPr>
        <w:t>.</w:t>
      </w:r>
      <w:r w:rsidR="00A721CA" w:rsidRPr="008511E7">
        <w:rPr>
          <w:rFonts w:asciiTheme="majorHAnsi" w:hAnsiTheme="majorHAnsi" w:cstheme="majorHAnsi"/>
          <w:sz w:val="24"/>
          <w:szCs w:val="24"/>
        </w:rPr>
        <w:t xml:space="preserve"> </w:t>
      </w:r>
      <w:r w:rsidR="006604CD" w:rsidRPr="008511E7">
        <w:rPr>
          <w:rFonts w:asciiTheme="majorHAnsi" w:hAnsiTheme="majorHAnsi" w:cstheme="majorHAnsi"/>
          <w:sz w:val="24"/>
          <w:szCs w:val="24"/>
        </w:rPr>
        <w:t>Experimental learning  refers to learning  through experiment, other people refer to it as learning through reflection on what is being done</w:t>
      </w:r>
      <w:r w:rsidR="00A721CA" w:rsidRPr="008511E7">
        <w:rPr>
          <w:rFonts w:asciiTheme="majorHAnsi" w:hAnsiTheme="majorHAnsi" w:cstheme="majorHAnsi"/>
          <w:sz w:val="24"/>
          <w:szCs w:val="24"/>
        </w:rPr>
        <w:t xml:space="preserve">. A very good example of experiment can be done through travelling to a zoo and then  learning by interacting with others as well as the environment. </w:t>
      </w:r>
      <w:r w:rsidR="001453FE">
        <w:rPr>
          <w:rFonts w:asciiTheme="majorHAnsi" w:hAnsiTheme="majorHAnsi" w:cstheme="majorHAnsi"/>
          <w:sz w:val="24"/>
          <w:szCs w:val="24"/>
        </w:rPr>
        <w:t xml:space="preserve">These </w:t>
      </w:r>
      <w:r w:rsidR="00EB010C">
        <w:rPr>
          <w:rFonts w:asciiTheme="majorHAnsi" w:hAnsiTheme="majorHAnsi" w:cstheme="majorHAnsi"/>
          <w:sz w:val="24"/>
          <w:szCs w:val="24"/>
        </w:rPr>
        <w:t>discussion</w:t>
      </w:r>
      <w:r w:rsidR="005153AC">
        <w:rPr>
          <w:rFonts w:asciiTheme="majorHAnsi" w:hAnsiTheme="majorHAnsi" w:cstheme="majorHAnsi"/>
          <w:sz w:val="24"/>
          <w:szCs w:val="24"/>
        </w:rPr>
        <w:t>s</w:t>
      </w:r>
      <w:r w:rsidR="00EB010C">
        <w:rPr>
          <w:rFonts w:asciiTheme="majorHAnsi" w:hAnsiTheme="majorHAnsi" w:cstheme="majorHAnsi"/>
          <w:sz w:val="24"/>
          <w:szCs w:val="24"/>
        </w:rPr>
        <w:t xml:space="preserve"> </w:t>
      </w:r>
      <w:r w:rsidR="005153AC">
        <w:rPr>
          <w:rFonts w:asciiTheme="majorHAnsi" w:hAnsiTheme="majorHAnsi" w:cstheme="majorHAnsi"/>
          <w:sz w:val="24"/>
          <w:szCs w:val="24"/>
        </w:rPr>
        <w:t xml:space="preserve">and </w:t>
      </w:r>
      <w:r w:rsidR="001453FE">
        <w:rPr>
          <w:rFonts w:asciiTheme="majorHAnsi" w:hAnsiTheme="majorHAnsi" w:cstheme="majorHAnsi"/>
          <w:sz w:val="24"/>
          <w:szCs w:val="24"/>
        </w:rPr>
        <w:t>examples above fr</w:t>
      </w:r>
      <w:r w:rsidR="006B505D">
        <w:rPr>
          <w:rFonts w:asciiTheme="majorHAnsi" w:hAnsiTheme="majorHAnsi" w:cstheme="majorHAnsi"/>
          <w:sz w:val="24"/>
          <w:szCs w:val="24"/>
        </w:rPr>
        <w:t>o</w:t>
      </w:r>
      <w:r w:rsidR="001453FE">
        <w:rPr>
          <w:rFonts w:asciiTheme="majorHAnsi" w:hAnsiTheme="majorHAnsi" w:cstheme="majorHAnsi"/>
          <w:sz w:val="24"/>
          <w:szCs w:val="24"/>
        </w:rPr>
        <w:t>m constructivism as well as other theories with their examples makes the paper a success.</w:t>
      </w:r>
    </w:p>
    <w:p w14:paraId="10FC8E77" w14:textId="2A71488C" w:rsidR="00D72D01" w:rsidRDefault="00D72D01" w:rsidP="00D64D64">
      <w:pPr>
        <w:spacing w:line="480" w:lineRule="auto"/>
        <w:jc w:val="mediumKashida"/>
        <w:rPr>
          <w:rFonts w:asciiTheme="majorHAnsi" w:hAnsiTheme="majorHAnsi" w:cstheme="majorHAnsi"/>
          <w:sz w:val="24"/>
          <w:szCs w:val="24"/>
        </w:rPr>
      </w:pPr>
    </w:p>
    <w:p w14:paraId="56F8E877" w14:textId="7DDA47B6" w:rsidR="00D64D64" w:rsidRDefault="00D64D64" w:rsidP="00D64D64">
      <w:pPr>
        <w:spacing w:line="480" w:lineRule="auto"/>
        <w:jc w:val="mediumKashida"/>
        <w:rPr>
          <w:rFonts w:asciiTheme="majorHAnsi" w:hAnsiTheme="majorHAnsi" w:cstheme="majorHAnsi"/>
          <w:sz w:val="24"/>
          <w:szCs w:val="24"/>
        </w:rPr>
      </w:pPr>
    </w:p>
    <w:p w14:paraId="39FE196A" w14:textId="77777777" w:rsidR="000F66E0" w:rsidRDefault="000F66E0" w:rsidP="00D64D64">
      <w:pPr>
        <w:spacing w:line="480" w:lineRule="auto"/>
        <w:jc w:val="mediumKashida"/>
        <w:rPr>
          <w:rFonts w:asciiTheme="majorHAnsi" w:hAnsiTheme="majorHAnsi" w:cstheme="majorHAnsi"/>
          <w:sz w:val="24"/>
          <w:szCs w:val="24"/>
        </w:rPr>
      </w:pPr>
      <w:bookmarkStart w:id="0" w:name="_GoBack"/>
      <w:bookmarkEnd w:id="0"/>
    </w:p>
    <w:p w14:paraId="19EB04D6" w14:textId="77777777" w:rsidR="00D64D64" w:rsidRDefault="00D64D64" w:rsidP="00D64D64">
      <w:pPr>
        <w:spacing w:line="480" w:lineRule="auto"/>
        <w:jc w:val="mediumKashida"/>
        <w:rPr>
          <w:rFonts w:asciiTheme="majorHAnsi" w:hAnsiTheme="majorHAnsi" w:cstheme="majorHAnsi"/>
          <w:sz w:val="24"/>
          <w:szCs w:val="24"/>
        </w:rPr>
      </w:pPr>
    </w:p>
    <w:p w14:paraId="65DEBB3C" w14:textId="4F79FF26" w:rsidR="00D93DD0" w:rsidRDefault="00D93DD0" w:rsidP="00D64D64">
      <w:pPr>
        <w:spacing w:line="480" w:lineRule="auto"/>
        <w:jc w:val="center"/>
        <w:rPr>
          <w:rFonts w:asciiTheme="majorHAnsi" w:hAnsiTheme="majorHAnsi" w:cstheme="majorHAnsi"/>
          <w:b/>
          <w:bCs/>
          <w:sz w:val="24"/>
          <w:szCs w:val="24"/>
        </w:rPr>
      </w:pPr>
      <w:r w:rsidRPr="00D93DD0">
        <w:rPr>
          <w:rFonts w:asciiTheme="majorHAnsi" w:hAnsiTheme="majorHAnsi" w:cstheme="majorHAnsi"/>
          <w:b/>
          <w:bCs/>
          <w:sz w:val="24"/>
          <w:szCs w:val="24"/>
        </w:rPr>
        <w:lastRenderedPageBreak/>
        <w:t>REFERENCES</w:t>
      </w:r>
    </w:p>
    <w:p w14:paraId="0469D83C" w14:textId="7AD0DF64" w:rsidR="00B6578A" w:rsidRDefault="00B6578A" w:rsidP="00D64D64">
      <w:pPr>
        <w:spacing w:after="0" w:line="240" w:lineRule="auto"/>
        <w:jc w:val="mediumKashida"/>
        <w:rPr>
          <w:rFonts w:asciiTheme="majorHAnsi" w:eastAsia="Times New Roman" w:hAnsiTheme="majorHAnsi" w:cstheme="majorHAnsi"/>
          <w:color w:val="2D3B45"/>
          <w:sz w:val="24"/>
          <w:szCs w:val="24"/>
          <w:shd w:val="clear" w:color="auto" w:fill="FFFFFF"/>
          <w:lang w:eastAsia="zh-CN"/>
        </w:rPr>
      </w:pPr>
      <w:r w:rsidRPr="00B6578A">
        <w:rPr>
          <w:rFonts w:asciiTheme="majorHAnsi" w:eastAsia="Times New Roman" w:hAnsiTheme="majorHAnsi" w:cstheme="majorHAnsi"/>
          <w:color w:val="2D3B45"/>
          <w:sz w:val="24"/>
          <w:szCs w:val="24"/>
          <w:shd w:val="clear" w:color="auto" w:fill="FFFFFF"/>
          <w:lang w:eastAsia="zh-CN"/>
        </w:rPr>
        <w:t>Rosser-Majors, M. L. (2017). </w:t>
      </w:r>
      <w:hyperlink r:id="rId7" w:history="1">
        <w:r w:rsidRPr="00B6578A">
          <w:rPr>
            <w:rFonts w:asciiTheme="majorHAnsi" w:eastAsia="Times New Roman" w:hAnsiTheme="majorHAnsi" w:cstheme="majorHAnsi"/>
            <w:i/>
            <w:iCs/>
            <w:color w:val="0000FF"/>
            <w:sz w:val="24"/>
            <w:szCs w:val="24"/>
            <w:shd w:val="clear" w:color="auto" w:fill="FFFFFF"/>
            <w:lang w:eastAsia="zh-CN"/>
          </w:rPr>
          <w:t>Theories of learning: An exploration</w:t>
        </w:r>
      </w:hyperlink>
      <w:r w:rsidRPr="00B6578A">
        <w:rPr>
          <w:rFonts w:asciiTheme="majorHAnsi" w:eastAsia="Times New Roman" w:hAnsiTheme="majorHAnsi" w:cstheme="majorHAnsi"/>
          <w:color w:val="2D3B45"/>
          <w:sz w:val="24"/>
          <w:szCs w:val="24"/>
          <w:shd w:val="clear" w:color="auto" w:fill="FFFFFF"/>
          <w:lang w:eastAsia="zh-CN"/>
        </w:rPr>
        <w:t>. Bridgepoint Education.</w:t>
      </w:r>
    </w:p>
    <w:p w14:paraId="3A17072C" w14:textId="77777777" w:rsidR="00C746C3" w:rsidRPr="00B6578A" w:rsidRDefault="00C746C3" w:rsidP="00D64D64">
      <w:pPr>
        <w:spacing w:after="0" w:line="240" w:lineRule="auto"/>
        <w:jc w:val="mediumKashida"/>
        <w:rPr>
          <w:rFonts w:asciiTheme="majorHAnsi" w:eastAsia="Times New Roman" w:hAnsiTheme="majorHAnsi" w:cstheme="majorHAnsi"/>
          <w:sz w:val="24"/>
          <w:szCs w:val="24"/>
          <w:lang w:eastAsia="zh-CN"/>
        </w:rPr>
      </w:pPr>
    </w:p>
    <w:p w14:paraId="25103EE4" w14:textId="7AF36ABD" w:rsidR="00B6578A" w:rsidRDefault="00B6578A" w:rsidP="00D64D64">
      <w:pPr>
        <w:spacing w:after="0" w:line="240" w:lineRule="auto"/>
        <w:jc w:val="mediumKashida"/>
        <w:rPr>
          <w:rFonts w:asciiTheme="majorHAnsi" w:eastAsia="Times New Roman" w:hAnsiTheme="majorHAnsi" w:cstheme="majorHAnsi"/>
          <w:color w:val="222222"/>
          <w:sz w:val="24"/>
          <w:szCs w:val="24"/>
          <w:shd w:val="clear" w:color="auto" w:fill="FFFFFF"/>
          <w:lang w:eastAsia="zh-CN"/>
        </w:rPr>
      </w:pPr>
      <w:r w:rsidRPr="00B6578A">
        <w:rPr>
          <w:rFonts w:asciiTheme="majorHAnsi" w:eastAsia="Times New Roman" w:hAnsiTheme="majorHAnsi" w:cstheme="majorHAnsi"/>
          <w:color w:val="222222"/>
          <w:sz w:val="24"/>
          <w:szCs w:val="24"/>
          <w:shd w:val="clear" w:color="auto" w:fill="FFFFFF"/>
          <w:lang w:val="de-DE" w:eastAsia="zh-CN"/>
        </w:rPr>
        <w:t>Merriam, S. B., &amp; Baumgartner, L. M. (2020). </w:t>
      </w:r>
      <w:r w:rsidRPr="00B6578A">
        <w:rPr>
          <w:rFonts w:asciiTheme="majorHAnsi" w:eastAsia="Times New Roman" w:hAnsiTheme="majorHAnsi" w:cstheme="majorHAnsi"/>
          <w:i/>
          <w:iCs/>
          <w:color w:val="222222"/>
          <w:sz w:val="24"/>
          <w:szCs w:val="24"/>
          <w:shd w:val="clear" w:color="auto" w:fill="FFFFFF"/>
          <w:lang w:eastAsia="zh-CN"/>
        </w:rPr>
        <w:t>Learning in adulthood: A comprehensive guide</w:t>
      </w:r>
      <w:r w:rsidRPr="00B6578A">
        <w:rPr>
          <w:rFonts w:asciiTheme="majorHAnsi" w:eastAsia="Times New Roman" w:hAnsiTheme="majorHAnsi" w:cstheme="majorHAnsi"/>
          <w:color w:val="222222"/>
          <w:sz w:val="24"/>
          <w:szCs w:val="24"/>
          <w:shd w:val="clear" w:color="auto" w:fill="FFFFFF"/>
          <w:lang w:eastAsia="zh-CN"/>
        </w:rPr>
        <w:t>. John Wiley &amp; Sons.</w:t>
      </w:r>
    </w:p>
    <w:p w14:paraId="6752D6E2" w14:textId="77777777" w:rsidR="001369DF" w:rsidRPr="00B6578A" w:rsidRDefault="001369DF" w:rsidP="00D64D64">
      <w:pPr>
        <w:spacing w:after="0" w:line="240" w:lineRule="auto"/>
        <w:jc w:val="mediumKashida"/>
        <w:rPr>
          <w:rFonts w:asciiTheme="majorHAnsi" w:eastAsia="Times New Roman" w:hAnsiTheme="majorHAnsi" w:cstheme="majorHAnsi"/>
          <w:sz w:val="24"/>
          <w:szCs w:val="24"/>
          <w:lang w:eastAsia="zh-CN"/>
        </w:rPr>
      </w:pPr>
    </w:p>
    <w:p w14:paraId="59ECEDF8" w14:textId="77777777" w:rsidR="001369DF" w:rsidRPr="001369DF" w:rsidRDefault="001369DF" w:rsidP="00D64D64">
      <w:pPr>
        <w:spacing w:after="0" w:line="240" w:lineRule="auto"/>
        <w:jc w:val="mediumKashida"/>
        <w:rPr>
          <w:rFonts w:asciiTheme="majorHAnsi" w:eastAsia="Times New Roman" w:hAnsiTheme="majorHAnsi" w:cstheme="majorHAnsi"/>
          <w:sz w:val="24"/>
          <w:szCs w:val="24"/>
          <w:lang w:eastAsia="zh-CN"/>
        </w:rPr>
      </w:pPr>
      <w:r w:rsidRPr="001369DF">
        <w:rPr>
          <w:rFonts w:asciiTheme="majorHAnsi" w:eastAsia="Times New Roman" w:hAnsiTheme="majorHAnsi" w:cstheme="majorHAnsi"/>
          <w:color w:val="222222"/>
          <w:sz w:val="24"/>
          <w:szCs w:val="24"/>
          <w:shd w:val="clear" w:color="auto" w:fill="FFFFFF"/>
          <w:lang w:eastAsia="zh-CN"/>
        </w:rPr>
        <w:t>Repko, A. F., &amp; Szostak, R. (2020). </w:t>
      </w:r>
      <w:r w:rsidRPr="001369DF">
        <w:rPr>
          <w:rFonts w:asciiTheme="majorHAnsi" w:eastAsia="Times New Roman" w:hAnsiTheme="majorHAnsi" w:cstheme="majorHAnsi"/>
          <w:i/>
          <w:iCs/>
          <w:color w:val="222222"/>
          <w:sz w:val="24"/>
          <w:szCs w:val="24"/>
          <w:shd w:val="clear" w:color="auto" w:fill="FFFFFF"/>
          <w:lang w:eastAsia="zh-CN"/>
        </w:rPr>
        <w:t>Interdisciplinary research: Process and theory</w:t>
      </w:r>
      <w:r w:rsidRPr="001369DF">
        <w:rPr>
          <w:rFonts w:asciiTheme="majorHAnsi" w:eastAsia="Times New Roman" w:hAnsiTheme="majorHAnsi" w:cstheme="majorHAnsi"/>
          <w:color w:val="222222"/>
          <w:sz w:val="24"/>
          <w:szCs w:val="24"/>
          <w:shd w:val="clear" w:color="auto" w:fill="FFFFFF"/>
          <w:lang w:eastAsia="zh-CN"/>
        </w:rPr>
        <w:t>. SAGE Publications, Incorporated.</w:t>
      </w:r>
    </w:p>
    <w:p w14:paraId="6F1045BE" w14:textId="77777777" w:rsidR="00B6578A" w:rsidRPr="00D93DD0" w:rsidRDefault="00B6578A" w:rsidP="00D64D64">
      <w:pPr>
        <w:spacing w:line="480" w:lineRule="auto"/>
        <w:jc w:val="mediumKashida"/>
        <w:rPr>
          <w:rFonts w:asciiTheme="majorHAnsi" w:hAnsiTheme="majorHAnsi" w:cstheme="majorHAnsi"/>
          <w:b/>
          <w:bCs/>
          <w:sz w:val="24"/>
          <w:szCs w:val="24"/>
        </w:rPr>
      </w:pPr>
    </w:p>
    <w:sectPr w:rsidR="00B6578A" w:rsidRPr="00D93DD0">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E084A" w14:textId="77777777" w:rsidR="00CD3EBC" w:rsidRDefault="00CD3EBC" w:rsidP="00600B92">
      <w:pPr>
        <w:spacing w:after="0" w:line="240" w:lineRule="auto"/>
      </w:pPr>
      <w:r>
        <w:separator/>
      </w:r>
    </w:p>
  </w:endnote>
  <w:endnote w:type="continuationSeparator" w:id="0">
    <w:p w14:paraId="27EFC39A" w14:textId="77777777" w:rsidR="00CD3EBC" w:rsidRDefault="00CD3EBC" w:rsidP="00600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5005310"/>
      <w:docPartObj>
        <w:docPartGallery w:val="Page Numbers (Bottom of Page)"/>
        <w:docPartUnique/>
      </w:docPartObj>
    </w:sdtPr>
    <w:sdtContent>
      <w:p w14:paraId="54634837" w14:textId="5BB1120F" w:rsidR="00600B92" w:rsidRDefault="00600B92" w:rsidP="005E15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4FD9CD" w14:textId="77777777" w:rsidR="00600B92" w:rsidRDefault="00600B92" w:rsidP="00600B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944566"/>
      <w:docPartObj>
        <w:docPartGallery w:val="Page Numbers (Bottom of Page)"/>
        <w:docPartUnique/>
      </w:docPartObj>
    </w:sdtPr>
    <w:sdtContent>
      <w:p w14:paraId="7DC276CD" w14:textId="379FA17A" w:rsidR="00600B92" w:rsidRDefault="00600B92" w:rsidP="005E15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429E60" w14:textId="77777777" w:rsidR="00600B92" w:rsidRDefault="00600B92" w:rsidP="00600B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DEB2F" w14:textId="77777777" w:rsidR="00CD3EBC" w:rsidRDefault="00CD3EBC" w:rsidP="00600B92">
      <w:pPr>
        <w:spacing w:after="0" w:line="240" w:lineRule="auto"/>
      </w:pPr>
      <w:r>
        <w:separator/>
      </w:r>
    </w:p>
  </w:footnote>
  <w:footnote w:type="continuationSeparator" w:id="0">
    <w:p w14:paraId="58F8E5D6" w14:textId="77777777" w:rsidR="00CD3EBC" w:rsidRDefault="00CD3EBC" w:rsidP="00600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A4792"/>
    <w:multiLevelType w:val="multilevel"/>
    <w:tmpl w:val="F79C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DA"/>
    <w:rsid w:val="00004B13"/>
    <w:rsid w:val="00052EA1"/>
    <w:rsid w:val="000827C0"/>
    <w:rsid w:val="000A2842"/>
    <w:rsid w:val="000A7212"/>
    <w:rsid w:val="000D30FA"/>
    <w:rsid w:val="000F2E38"/>
    <w:rsid w:val="000F5F07"/>
    <w:rsid w:val="000F66E0"/>
    <w:rsid w:val="00113403"/>
    <w:rsid w:val="001167AC"/>
    <w:rsid w:val="001369DF"/>
    <w:rsid w:val="001453FE"/>
    <w:rsid w:val="00222B23"/>
    <w:rsid w:val="002552CB"/>
    <w:rsid w:val="002A0E1A"/>
    <w:rsid w:val="002C66A7"/>
    <w:rsid w:val="002D0C59"/>
    <w:rsid w:val="002F3B7F"/>
    <w:rsid w:val="003272DC"/>
    <w:rsid w:val="003370A1"/>
    <w:rsid w:val="00342363"/>
    <w:rsid w:val="00344C68"/>
    <w:rsid w:val="003833ED"/>
    <w:rsid w:val="00384EB0"/>
    <w:rsid w:val="003A6E37"/>
    <w:rsid w:val="003C054A"/>
    <w:rsid w:val="004341A0"/>
    <w:rsid w:val="00467BFD"/>
    <w:rsid w:val="0049754A"/>
    <w:rsid w:val="004A12B3"/>
    <w:rsid w:val="004B4F67"/>
    <w:rsid w:val="005058F5"/>
    <w:rsid w:val="005153AC"/>
    <w:rsid w:val="005320A7"/>
    <w:rsid w:val="00540282"/>
    <w:rsid w:val="0054729F"/>
    <w:rsid w:val="00563248"/>
    <w:rsid w:val="00597CFC"/>
    <w:rsid w:val="005E37B0"/>
    <w:rsid w:val="00600B92"/>
    <w:rsid w:val="00607C31"/>
    <w:rsid w:val="006102DC"/>
    <w:rsid w:val="0063046C"/>
    <w:rsid w:val="006441FD"/>
    <w:rsid w:val="006604CD"/>
    <w:rsid w:val="006B505D"/>
    <w:rsid w:val="006D39ED"/>
    <w:rsid w:val="00792C01"/>
    <w:rsid w:val="007A02DD"/>
    <w:rsid w:val="007A5768"/>
    <w:rsid w:val="008168DA"/>
    <w:rsid w:val="008511E7"/>
    <w:rsid w:val="0087145C"/>
    <w:rsid w:val="00886A56"/>
    <w:rsid w:val="008C6FB5"/>
    <w:rsid w:val="00947B05"/>
    <w:rsid w:val="009D02A3"/>
    <w:rsid w:val="009E2661"/>
    <w:rsid w:val="009E7079"/>
    <w:rsid w:val="009F4B76"/>
    <w:rsid w:val="00A030AD"/>
    <w:rsid w:val="00A23273"/>
    <w:rsid w:val="00A62F66"/>
    <w:rsid w:val="00A671E5"/>
    <w:rsid w:val="00A721CA"/>
    <w:rsid w:val="00A83090"/>
    <w:rsid w:val="00AA6AAE"/>
    <w:rsid w:val="00B6578A"/>
    <w:rsid w:val="00BA1816"/>
    <w:rsid w:val="00BF2743"/>
    <w:rsid w:val="00C06B60"/>
    <w:rsid w:val="00C1266C"/>
    <w:rsid w:val="00C746C3"/>
    <w:rsid w:val="00C82D68"/>
    <w:rsid w:val="00C87D6C"/>
    <w:rsid w:val="00CD3EBC"/>
    <w:rsid w:val="00D026FB"/>
    <w:rsid w:val="00D0725E"/>
    <w:rsid w:val="00D47330"/>
    <w:rsid w:val="00D64D64"/>
    <w:rsid w:val="00D72D01"/>
    <w:rsid w:val="00D77430"/>
    <w:rsid w:val="00D93DD0"/>
    <w:rsid w:val="00DB3760"/>
    <w:rsid w:val="00DD01DA"/>
    <w:rsid w:val="00E943D5"/>
    <w:rsid w:val="00EB010C"/>
    <w:rsid w:val="00F2094D"/>
    <w:rsid w:val="00F46A95"/>
    <w:rsid w:val="00F66798"/>
    <w:rsid w:val="00FD70E9"/>
    <w:rsid w:val="00FE27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55C5"/>
  <w15:chartTrackingRefBased/>
  <w15:docId w15:val="{88AB7F54-03F9-4A14-961F-E4B65495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66A7"/>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6A7"/>
    <w:rPr>
      <w:rFonts w:ascii="Times New Roman" w:eastAsia="Times New Roman" w:hAnsi="Times New Roman" w:cs="Times New Roman"/>
      <w:b/>
      <w:bCs/>
      <w:sz w:val="36"/>
      <w:szCs w:val="36"/>
      <w:lang w:eastAsia="zh-CN"/>
    </w:rPr>
  </w:style>
  <w:style w:type="character" w:styleId="Hyperlink">
    <w:name w:val="Hyperlink"/>
    <w:basedOn w:val="DefaultParagraphFont"/>
    <w:uiPriority w:val="99"/>
    <w:semiHidden/>
    <w:unhideWhenUsed/>
    <w:rsid w:val="002C66A7"/>
    <w:rPr>
      <w:color w:val="0000FF"/>
      <w:u w:val="single"/>
    </w:rPr>
  </w:style>
  <w:style w:type="character" w:customStyle="1" w:styleId="screenreader-only">
    <w:name w:val="screenreader-only"/>
    <w:basedOn w:val="DefaultParagraphFont"/>
    <w:rsid w:val="002C66A7"/>
  </w:style>
  <w:style w:type="paragraph" w:styleId="Footer">
    <w:name w:val="footer"/>
    <w:basedOn w:val="Normal"/>
    <w:link w:val="FooterChar"/>
    <w:uiPriority w:val="99"/>
    <w:unhideWhenUsed/>
    <w:rsid w:val="00600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2"/>
  </w:style>
  <w:style w:type="character" w:styleId="PageNumber">
    <w:name w:val="page number"/>
    <w:basedOn w:val="DefaultParagraphFont"/>
    <w:uiPriority w:val="99"/>
    <w:semiHidden/>
    <w:unhideWhenUsed/>
    <w:rsid w:val="00600B92"/>
  </w:style>
  <w:style w:type="character" w:styleId="Emphasis">
    <w:name w:val="Emphasis"/>
    <w:basedOn w:val="DefaultParagraphFont"/>
    <w:uiPriority w:val="20"/>
    <w:qFormat/>
    <w:rsid w:val="00B657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4037">
      <w:bodyDiv w:val="1"/>
      <w:marLeft w:val="0"/>
      <w:marRight w:val="0"/>
      <w:marTop w:val="0"/>
      <w:marBottom w:val="0"/>
      <w:divBdr>
        <w:top w:val="none" w:sz="0" w:space="0" w:color="auto"/>
        <w:left w:val="none" w:sz="0" w:space="0" w:color="auto"/>
        <w:bottom w:val="none" w:sz="0" w:space="0" w:color="auto"/>
        <w:right w:val="none" w:sz="0" w:space="0" w:color="auto"/>
      </w:divBdr>
      <w:divsChild>
        <w:div w:id="1574006785">
          <w:marLeft w:val="0"/>
          <w:marRight w:val="0"/>
          <w:marTop w:val="0"/>
          <w:marBottom w:val="0"/>
          <w:divBdr>
            <w:top w:val="none" w:sz="0" w:space="0" w:color="auto"/>
            <w:left w:val="none" w:sz="0" w:space="0" w:color="auto"/>
            <w:bottom w:val="none" w:sz="0" w:space="0" w:color="auto"/>
            <w:right w:val="none" w:sz="0" w:space="0" w:color="auto"/>
          </w:divBdr>
        </w:div>
      </w:divsChild>
    </w:div>
    <w:div w:id="182063570">
      <w:bodyDiv w:val="1"/>
      <w:marLeft w:val="0"/>
      <w:marRight w:val="0"/>
      <w:marTop w:val="0"/>
      <w:marBottom w:val="0"/>
      <w:divBdr>
        <w:top w:val="none" w:sz="0" w:space="0" w:color="auto"/>
        <w:left w:val="none" w:sz="0" w:space="0" w:color="auto"/>
        <w:bottom w:val="none" w:sz="0" w:space="0" w:color="auto"/>
        <w:right w:val="none" w:sz="0" w:space="0" w:color="auto"/>
      </w:divBdr>
    </w:div>
    <w:div w:id="223830822">
      <w:bodyDiv w:val="1"/>
      <w:marLeft w:val="0"/>
      <w:marRight w:val="0"/>
      <w:marTop w:val="0"/>
      <w:marBottom w:val="0"/>
      <w:divBdr>
        <w:top w:val="none" w:sz="0" w:space="0" w:color="auto"/>
        <w:left w:val="none" w:sz="0" w:space="0" w:color="auto"/>
        <w:bottom w:val="none" w:sz="0" w:space="0" w:color="auto"/>
        <w:right w:val="none" w:sz="0" w:space="0" w:color="auto"/>
      </w:divBdr>
    </w:div>
    <w:div w:id="582378074">
      <w:bodyDiv w:val="1"/>
      <w:marLeft w:val="0"/>
      <w:marRight w:val="0"/>
      <w:marTop w:val="0"/>
      <w:marBottom w:val="0"/>
      <w:divBdr>
        <w:top w:val="none" w:sz="0" w:space="0" w:color="auto"/>
        <w:left w:val="none" w:sz="0" w:space="0" w:color="auto"/>
        <w:bottom w:val="none" w:sz="0" w:space="0" w:color="auto"/>
        <w:right w:val="none" w:sz="0" w:space="0" w:color="auto"/>
      </w:divBdr>
    </w:div>
    <w:div w:id="900797823">
      <w:bodyDiv w:val="1"/>
      <w:marLeft w:val="0"/>
      <w:marRight w:val="0"/>
      <w:marTop w:val="0"/>
      <w:marBottom w:val="0"/>
      <w:divBdr>
        <w:top w:val="none" w:sz="0" w:space="0" w:color="auto"/>
        <w:left w:val="none" w:sz="0" w:space="0" w:color="auto"/>
        <w:bottom w:val="none" w:sz="0" w:space="0" w:color="auto"/>
        <w:right w:val="none" w:sz="0" w:space="0" w:color="auto"/>
      </w:divBdr>
    </w:div>
    <w:div w:id="935938704">
      <w:bodyDiv w:val="1"/>
      <w:marLeft w:val="0"/>
      <w:marRight w:val="0"/>
      <w:marTop w:val="0"/>
      <w:marBottom w:val="0"/>
      <w:divBdr>
        <w:top w:val="none" w:sz="0" w:space="0" w:color="auto"/>
        <w:left w:val="none" w:sz="0" w:space="0" w:color="auto"/>
        <w:bottom w:val="none" w:sz="0" w:space="0" w:color="auto"/>
        <w:right w:val="none" w:sz="0" w:space="0" w:color="auto"/>
      </w:divBdr>
    </w:div>
    <w:div w:id="110310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shford.instructure.com/courses/59911/external_tools/retrieve?display=borderless&amp;url=https%3A%2F%2Fcontent.ashford.edu%2Flti%3Fbookcode%3DRosser.3695.1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NDIWA</dc:creator>
  <cp:keywords/>
  <dc:description/>
  <cp:lastModifiedBy>camlus yogo</cp:lastModifiedBy>
  <cp:revision>63</cp:revision>
  <dcterms:created xsi:type="dcterms:W3CDTF">2020-03-01T12:23:00Z</dcterms:created>
  <dcterms:modified xsi:type="dcterms:W3CDTF">2020-03-01T18:34:00Z</dcterms:modified>
</cp:coreProperties>
</file>