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FD" w:rsidRDefault="007C17FD" w:rsidP="002F459D">
      <w:pPr>
        <w:jc w:val="center"/>
        <w:rPr>
          <w:b/>
          <w:bCs/>
          <w:color w:val="376092"/>
          <w:sz w:val="20"/>
          <w:szCs w:val="20"/>
        </w:rPr>
      </w:pPr>
    </w:p>
    <w:p w:rsidR="002F459D" w:rsidRDefault="002F459D" w:rsidP="002F459D">
      <w:pPr>
        <w:jc w:val="center"/>
        <w:rPr>
          <w:b/>
          <w:bCs/>
          <w:color w:val="376092"/>
          <w:sz w:val="20"/>
          <w:szCs w:val="20"/>
        </w:rPr>
      </w:pPr>
      <w:r>
        <w:rPr>
          <w:b/>
          <w:bCs/>
          <w:color w:val="376092"/>
          <w:sz w:val="20"/>
          <w:szCs w:val="20"/>
        </w:rPr>
        <w:t>DOCUMENTAÇÃO E REQUISITOS NECESSÁRIOS P/ CADASTRO:</w:t>
      </w:r>
    </w:p>
    <w:p w:rsidR="002F459D" w:rsidRDefault="002F459D" w:rsidP="002F459D">
      <w:pPr>
        <w:jc w:val="center"/>
        <w:rPr>
          <w:b/>
          <w:bCs/>
          <w:color w:val="376092"/>
          <w:sz w:val="20"/>
          <w:szCs w:val="20"/>
        </w:rPr>
      </w:pPr>
    </w:p>
    <w:p w:rsidR="002F459D" w:rsidRDefault="002F459D" w:rsidP="002F459D">
      <w:pPr>
        <w:rPr>
          <w:b/>
          <w:bCs/>
          <w:color w:val="376092"/>
          <w:sz w:val="22"/>
          <w:szCs w:val="22"/>
        </w:rPr>
      </w:pPr>
      <w:r>
        <w:rPr>
          <w:b/>
          <w:bCs/>
          <w:color w:val="376092"/>
          <w:sz w:val="22"/>
          <w:szCs w:val="22"/>
        </w:rPr>
        <w:t>Locatário</w:t>
      </w:r>
    </w:p>
    <w:p w:rsidR="002F459D" w:rsidRDefault="002F459D" w:rsidP="002F459D">
      <w:p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Pessoa Física:</w:t>
      </w:r>
    </w:p>
    <w:p w:rsidR="002F459D" w:rsidRDefault="002F459D" w:rsidP="002F459D">
      <w:pPr>
        <w:ind w:left="1080"/>
        <w:rPr>
          <w:b/>
          <w:bCs/>
          <w:color w:val="376092"/>
          <w:sz w:val="21"/>
          <w:szCs w:val="21"/>
        </w:rPr>
      </w:pP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Cópia de RG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Cópia de CPF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Comprovante de rendimento atualizado (03 vezes o valor do aluguel)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Comprovante de residência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Cópia de RG e CPF do cônjuge</w:t>
      </w:r>
    </w:p>
    <w:p w:rsidR="002F459D" w:rsidRDefault="002F459D" w:rsidP="002F459D">
      <w:pPr>
        <w:ind w:left="720"/>
        <w:rPr>
          <w:b/>
          <w:bCs/>
          <w:color w:val="376092"/>
          <w:sz w:val="20"/>
          <w:szCs w:val="20"/>
          <w:u w:val="single"/>
        </w:rPr>
      </w:pPr>
    </w:p>
    <w:p w:rsidR="002F459D" w:rsidRDefault="002F459D" w:rsidP="002F459D">
      <w:pPr>
        <w:rPr>
          <w:b/>
          <w:bCs/>
          <w:color w:val="376092"/>
          <w:sz w:val="10"/>
          <w:szCs w:val="10"/>
        </w:rPr>
      </w:pPr>
    </w:p>
    <w:p w:rsidR="002F459D" w:rsidRDefault="002F459D" w:rsidP="002F459D">
      <w:pPr>
        <w:rPr>
          <w:b/>
          <w:bCs/>
          <w:color w:val="376092"/>
          <w:sz w:val="22"/>
          <w:szCs w:val="22"/>
        </w:rPr>
      </w:pPr>
      <w:r>
        <w:rPr>
          <w:b/>
          <w:bCs/>
          <w:color w:val="376092"/>
          <w:sz w:val="22"/>
          <w:szCs w:val="22"/>
        </w:rPr>
        <w:t>Fiador:</w:t>
      </w:r>
    </w:p>
    <w:p w:rsidR="002F459D" w:rsidRDefault="002F459D" w:rsidP="002F459D">
      <w:pPr>
        <w:rPr>
          <w:b/>
          <w:bCs/>
          <w:color w:val="376092"/>
          <w:sz w:val="22"/>
          <w:szCs w:val="22"/>
        </w:rPr>
      </w:pPr>
    </w:p>
    <w:p w:rsidR="002F459D" w:rsidRDefault="002F459D" w:rsidP="002F459D">
      <w:pPr>
        <w:ind w:left="720"/>
        <w:rPr>
          <w:b/>
          <w:bCs/>
          <w:color w:val="376092"/>
          <w:sz w:val="21"/>
          <w:szCs w:val="21"/>
          <w:u w:val="single"/>
        </w:rPr>
      </w:pPr>
      <w:r>
        <w:rPr>
          <w:b/>
          <w:bCs/>
          <w:color w:val="376092"/>
          <w:sz w:val="21"/>
          <w:szCs w:val="21"/>
          <w:u w:val="single"/>
        </w:rPr>
        <w:t>Pessoa Física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Cópia de RG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Cópia de CPF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Comprovante de rendimento atualizado (03 vezes o valor do aluguel)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Comprovante de residência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Cópia de RG e CPF do cônjuge</w:t>
      </w:r>
    </w:p>
    <w:p w:rsidR="002F459D" w:rsidRDefault="002F459D" w:rsidP="002F459D">
      <w:pPr>
        <w:numPr>
          <w:ilvl w:val="0"/>
          <w:numId w:val="1"/>
        </w:num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 xml:space="preserve">01 fiador com pelo menos 01 imóvel no Sul em seu nome, ou </w:t>
      </w:r>
      <w:proofErr w:type="gramStart"/>
      <w:r>
        <w:rPr>
          <w:b/>
          <w:bCs/>
          <w:color w:val="376092"/>
          <w:sz w:val="21"/>
          <w:szCs w:val="21"/>
        </w:rPr>
        <w:t>2</w:t>
      </w:r>
      <w:proofErr w:type="gramEnd"/>
      <w:r>
        <w:rPr>
          <w:b/>
          <w:bCs/>
          <w:color w:val="376092"/>
          <w:sz w:val="21"/>
          <w:szCs w:val="21"/>
        </w:rPr>
        <w:t xml:space="preserve"> imóveis fora do </w:t>
      </w:r>
    </w:p>
    <w:p w:rsidR="002F459D" w:rsidRDefault="002F459D" w:rsidP="002F459D">
      <w:p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 xml:space="preserve">Sul sem qualquer ônus judicial ou extrajudicial, comprovando através de </w:t>
      </w:r>
      <w:proofErr w:type="gramStart"/>
      <w:r>
        <w:rPr>
          <w:b/>
          <w:bCs/>
          <w:color w:val="376092"/>
          <w:sz w:val="21"/>
          <w:szCs w:val="21"/>
        </w:rPr>
        <w:t>uma</w:t>
      </w:r>
      <w:proofErr w:type="gramEnd"/>
      <w:r>
        <w:rPr>
          <w:b/>
          <w:bCs/>
          <w:color w:val="376092"/>
          <w:sz w:val="21"/>
          <w:szCs w:val="21"/>
        </w:rPr>
        <w:t xml:space="preserve"> </w:t>
      </w:r>
    </w:p>
    <w:p w:rsidR="002F459D" w:rsidRDefault="002F459D" w:rsidP="002F459D">
      <w:pPr>
        <w:ind w:left="1080"/>
        <w:rPr>
          <w:b/>
          <w:bCs/>
          <w:color w:val="376092"/>
          <w:sz w:val="21"/>
          <w:szCs w:val="21"/>
        </w:rPr>
      </w:pPr>
      <w:r>
        <w:rPr>
          <w:b/>
          <w:bCs/>
          <w:color w:val="376092"/>
          <w:sz w:val="21"/>
          <w:szCs w:val="21"/>
        </w:rPr>
        <w:t>Certidão atualizada ao Registro de Imóvel.</w:t>
      </w:r>
    </w:p>
    <w:p w:rsidR="002F459D" w:rsidRDefault="002F459D" w:rsidP="002F459D">
      <w:pPr>
        <w:ind w:left="1080"/>
        <w:rPr>
          <w:sz w:val="21"/>
          <w:szCs w:val="21"/>
        </w:rPr>
      </w:pPr>
    </w:p>
    <w:p w:rsidR="005E6692" w:rsidRDefault="007E519F">
      <w:r>
        <w:t>E-mails: (</w:t>
      </w:r>
      <w:hyperlink r:id="rId6" w:history="1">
        <w:r w:rsidRPr="00C25F50">
          <w:rPr>
            <w:rStyle w:val="Hyperlink"/>
          </w:rPr>
          <w:t>locfloripa@dudaimoveis.com.br</w:t>
        </w:r>
      </w:hyperlink>
      <w:r>
        <w:t>) (</w:t>
      </w:r>
      <w:hyperlink r:id="rId7" w:history="1">
        <w:r w:rsidR="003A4183">
          <w:rPr>
            <w:rStyle w:val="Hyperlink"/>
          </w:rPr>
          <w:t>regiane</w:t>
        </w:r>
        <w:r w:rsidRPr="00C25F50">
          <w:rPr>
            <w:rStyle w:val="Hyperlink"/>
          </w:rPr>
          <w:t>@dudaimoveis</w:t>
        </w:r>
        <w:bookmarkStart w:id="0" w:name="_GoBack"/>
        <w:bookmarkEnd w:id="0"/>
        <w:r w:rsidRPr="00C25F50">
          <w:rPr>
            <w:rStyle w:val="Hyperlink"/>
          </w:rPr>
          <w:t>.com.br</w:t>
        </w:r>
      </w:hyperlink>
      <w:r>
        <w:t xml:space="preserve">) </w:t>
      </w:r>
    </w:p>
    <w:sectPr w:rsidR="005E6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5E7A"/>
    <w:multiLevelType w:val="hybridMultilevel"/>
    <w:tmpl w:val="2602A7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59D"/>
    <w:rsid w:val="00084C0C"/>
    <w:rsid w:val="002F459D"/>
    <w:rsid w:val="003A4183"/>
    <w:rsid w:val="005E6692"/>
    <w:rsid w:val="007C17FD"/>
    <w:rsid w:val="007E519F"/>
    <w:rsid w:val="00CB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9D"/>
    <w:pPr>
      <w:spacing w:after="0" w:line="240" w:lineRule="auto"/>
    </w:pPr>
    <w:rPr>
      <w:rFonts w:ascii="Trebuchet MS" w:eastAsia="Calibri" w:hAnsi="Trebuchet MS" w:cs="Times New Roman"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0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9F9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E51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9D"/>
    <w:pPr>
      <w:spacing w:after="0" w:line="240" w:lineRule="auto"/>
    </w:pPr>
    <w:rPr>
      <w:rFonts w:ascii="Trebuchet MS" w:eastAsia="Calibri" w:hAnsi="Trebuchet MS" w:cs="Times New Roman"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0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9F9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E51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roline@dudaimoveis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floripa@dudaimoveis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2014-09-11T15:25:00Z</cp:lastPrinted>
  <dcterms:created xsi:type="dcterms:W3CDTF">2013-10-31T11:34:00Z</dcterms:created>
  <dcterms:modified xsi:type="dcterms:W3CDTF">2014-09-11T15:25:00Z</dcterms:modified>
</cp:coreProperties>
</file>