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E70" w:rsidRPr="00487E70" w:rsidRDefault="00982F3C" w:rsidP="00487E70">
      <w:pPr>
        <w:shd w:val="clear" w:color="auto" w:fill="FFFFFF"/>
        <w:spacing w:after="0" w:line="240" w:lineRule="atLeast"/>
        <w:jc w:val="center"/>
        <w:outlineLvl w:val="3"/>
        <w:rPr>
          <w:rFonts w:ascii="Verdana" w:eastAsia="Times New Roman" w:hAnsi="Verdana" w:cs="Times New Roman"/>
          <w:b/>
          <w:bCs/>
          <w:i/>
          <w:color w:val="FF0000"/>
          <w:sz w:val="20"/>
          <w:szCs w:val="20"/>
          <w:lang w:val="bg-BG"/>
        </w:rPr>
      </w:pPr>
      <w:r w:rsidRPr="00CD16A9">
        <w:rPr>
          <w:rFonts w:ascii="Verdana" w:eastAsia="Times New Roman" w:hAnsi="Verdana" w:cs="Times New Roman"/>
          <w:b/>
          <w:bCs/>
          <w:i/>
          <w:color w:val="FF0000"/>
          <w:sz w:val="20"/>
          <w:szCs w:val="20"/>
          <w:lang w:val="bg-BG"/>
        </w:rPr>
        <w:t xml:space="preserve">Въведение в Статистиката с R – </w:t>
      </w:r>
      <w:proofErr w:type="spellStart"/>
      <w:r w:rsidRPr="00CD16A9">
        <w:rPr>
          <w:rFonts w:ascii="Verdana" w:eastAsia="Times New Roman" w:hAnsi="Verdana" w:cs="Times New Roman"/>
          <w:b/>
          <w:bCs/>
          <w:i/>
          <w:color w:val="FF0000"/>
          <w:sz w:val="20"/>
          <w:szCs w:val="20"/>
          <w:lang w:val="bg-BG"/>
        </w:rPr>
        <w:t>Мони</w:t>
      </w:r>
      <w:proofErr w:type="spellEnd"/>
      <w:r w:rsidRPr="00CD16A9">
        <w:rPr>
          <w:rFonts w:ascii="Verdana" w:eastAsia="Times New Roman" w:hAnsi="Verdana" w:cs="Times New Roman"/>
          <w:b/>
          <w:bCs/>
          <w:i/>
          <w:color w:val="FF0000"/>
          <w:sz w:val="20"/>
          <w:szCs w:val="20"/>
          <w:lang w:val="bg-BG"/>
        </w:rPr>
        <w:t xml:space="preserve"> –</w:t>
      </w:r>
      <w:r w:rsidR="00487E70">
        <w:rPr>
          <w:rFonts w:ascii="Verdana" w:eastAsia="Times New Roman" w:hAnsi="Verdana" w:cs="Times New Roman"/>
          <w:b/>
          <w:bCs/>
          <w:i/>
          <w:color w:val="FF0000"/>
          <w:sz w:val="20"/>
          <w:szCs w:val="20"/>
          <w:lang w:val="en-GB"/>
        </w:rPr>
        <w:t xml:space="preserve"> </w:t>
      </w:r>
      <w:proofErr w:type="spellStart"/>
      <w:r w:rsidR="00487E70" w:rsidRPr="00487E70">
        <w:rPr>
          <w:rFonts w:ascii="Verdana" w:eastAsia="Times New Roman" w:hAnsi="Verdana" w:cs="Times New Roman"/>
          <w:b/>
          <w:bCs/>
          <w:i/>
          <w:color w:val="FF0000"/>
          <w:sz w:val="20"/>
          <w:szCs w:val="20"/>
          <w:lang w:val="bg-BG"/>
        </w:rPr>
        <w:t>Bivariate</w:t>
      </w:r>
      <w:proofErr w:type="spellEnd"/>
      <w:r w:rsidR="00487E70" w:rsidRPr="00487E70">
        <w:rPr>
          <w:rFonts w:ascii="Verdana" w:eastAsia="Times New Roman" w:hAnsi="Verdana" w:cs="Times New Roman"/>
          <w:b/>
          <w:bCs/>
          <w:i/>
          <w:color w:val="FF0000"/>
          <w:sz w:val="20"/>
          <w:szCs w:val="20"/>
          <w:lang w:val="bg-BG"/>
        </w:rPr>
        <w:t xml:space="preserve"> Data </w:t>
      </w:r>
    </w:p>
    <w:p w:rsidR="001175F4" w:rsidRDefault="001175F4" w:rsidP="00FC190E">
      <w:pPr>
        <w:shd w:val="clear" w:color="auto" w:fill="FFFFFF"/>
        <w:spacing w:after="0" w:line="288" w:lineRule="atLeast"/>
        <w:ind w:right="225"/>
        <w:rPr>
          <w:rFonts w:ascii="Verdana" w:eastAsia="Times New Roman" w:hAnsi="Verdana" w:cs="Times New Roman"/>
          <w:color w:val="444444"/>
          <w:sz w:val="18"/>
          <w:szCs w:val="18"/>
          <w:lang w:val="bg-BG"/>
        </w:rPr>
      </w:pPr>
    </w:p>
    <w:p w:rsidR="00CD16A9" w:rsidRDefault="00F70076" w:rsidP="00357FE2">
      <w:pPr>
        <w:pStyle w:val="a3"/>
        <w:numPr>
          <w:ilvl w:val="0"/>
          <w:numId w:val="1"/>
        </w:numPr>
        <w:shd w:val="clear" w:color="auto" w:fill="FFFFFF"/>
        <w:spacing w:after="0" w:line="288" w:lineRule="atLeast"/>
        <w:ind w:right="225"/>
        <w:rPr>
          <w:rFonts w:ascii="Verdana" w:eastAsia="Times New Roman" w:hAnsi="Verdana" w:cs="Times New Roman"/>
          <w:b/>
          <w:color w:val="002060"/>
          <w:sz w:val="20"/>
          <w:szCs w:val="20"/>
          <w:lang w:val="bg-BG"/>
        </w:rPr>
      </w:pPr>
      <w:r>
        <w:rPr>
          <w:rFonts w:ascii="Verdana" w:eastAsia="Times New Roman" w:hAnsi="Verdana" w:cs="Times New Roman"/>
          <w:b/>
          <w:color w:val="002060"/>
          <w:sz w:val="20"/>
          <w:szCs w:val="20"/>
          <w:lang w:val="bg-BG"/>
        </w:rPr>
        <w:t xml:space="preserve">Работа с двумерни </w:t>
      </w:r>
      <w:proofErr w:type="spellStart"/>
      <w:r>
        <w:rPr>
          <w:rFonts w:ascii="Verdana" w:eastAsia="Times New Roman" w:hAnsi="Verdana" w:cs="Times New Roman"/>
          <w:b/>
          <w:color w:val="002060"/>
          <w:sz w:val="20"/>
          <w:szCs w:val="20"/>
          <w:lang w:val="bg-BG"/>
        </w:rPr>
        <w:t>к</w:t>
      </w:r>
      <w:r w:rsidR="0075598F">
        <w:rPr>
          <w:rFonts w:ascii="Verdana" w:eastAsia="Times New Roman" w:hAnsi="Verdana" w:cs="Times New Roman"/>
          <w:b/>
          <w:color w:val="002060"/>
          <w:sz w:val="20"/>
          <w:szCs w:val="20"/>
          <w:lang w:val="bg-BG"/>
        </w:rPr>
        <w:t>атегорийни</w:t>
      </w:r>
      <w:proofErr w:type="spellEnd"/>
      <w:r w:rsidR="0075598F">
        <w:rPr>
          <w:rFonts w:ascii="Verdana" w:eastAsia="Times New Roman" w:hAnsi="Verdana" w:cs="Times New Roman"/>
          <w:b/>
          <w:color w:val="002060"/>
          <w:sz w:val="20"/>
          <w:szCs w:val="20"/>
          <w:lang w:val="bg-BG"/>
        </w:rPr>
        <w:t>, качествени данни</w:t>
      </w:r>
      <w:r w:rsidR="0090642F">
        <w:rPr>
          <w:rFonts w:ascii="Verdana" w:eastAsia="Times New Roman" w:hAnsi="Verdana" w:cs="Times New Roman"/>
          <w:b/>
          <w:color w:val="002060"/>
          <w:sz w:val="20"/>
          <w:szCs w:val="20"/>
          <w:lang w:val="bg-BG"/>
        </w:rPr>
        <w:t xml:space="preserve"> – </w:t>
      </w:r>
    </w:p>
    <w:p w:rsidR="002F1781" w:rsidRDefault="00CF6273" w:rsidP="003F45FA">
      <w:pPr>
        <w:shd w:val="clear" w:color="auto" w:fill="FFFFFF"/>
        <w:spacing w:after="0" w:line="288" w:lineRule="atLeast"/>
        <w:ind w:right="225"/>
        <w:jc w:val="both"/>
        <w:rPr>
          <w:rFonts w:ascii="Verdana" w:eastAsia="Times New Roman" w:hAnsi="Verdana" w:cs="Times New Roman"/>
          <w:color w:val="444444"/>
          <w:sz w:val="18"/>
          <w:szCs w:val="18"/>
          <w:lang w:val="bg-BG"/>
        </w:rPr>
      </w:pPr>
      <w:r>
        <w:rPr>
          <w:rFonts w:ascii="Verdana" w:eastAsia="Times New Roman" w:hAnsi="Verdana" w:cs="Times New Roman"/>
          <w:color w:val="444444"/>
          <w:sz w:val="18"/>
          <w:szCs w:val="18"/>
          <w:lang w:val="bg-BG"/>
        </w:rPr>
        <w:t xml:space="preserve">В тази точка ще се интересуваме от начините за описване на зависимостта между два </w:t>
      </w:r>
      <w:proofErr w:type="spellStart"/>
      <w:r>
        <w:rPr>
          <w:rFonts w:ascii="Verdana" w:eastAsia="Times New Roman" w:hAnsi="Verdana" w:cs="Times New Roman"/>
          <w:color w:val="444444"/>
          <w:sz w:val="18"/>
          <w:szCs w:val="18"/>
          <w:lang w:val="bg-BG"/>
        </w:rPr>
        <w:t>кетигорийни</w:t>
      </w:r>
      <w:proofErr w:type="spellEnd"/>
      <w:r>
        <w:rPr>
          <w:rFonts w:ascii="Verdana" w:eastAsia="Times New Roman" w:hAnsi="Verdana" w:cs="Times New Roman"/>
          <w:color w:val="444444"/>
          <w:sz w:val="18"/>
          <w:szCs w:val="18"/>
          <w:lang w:val="bg-BG"/>
        </w:rPr>
        <w:t xml:space="preserve"> признака</w:t>
      </w:r>
      <w:r w:rsidR="0090642F" w:rsidRPr="0090642F">
        <w:rPr>
          <w:rFonts w:ascii="Verdana" w:eastAsia="Times New Roman" w:hAnsi="Verdana" w:cs="Times New Roman"/>
          <w:color w:val="444444"/>
          <w:sz w:val="18"/>
          <w:szCs w:val="18"/>
        </w:rPr>
        <w:t>.</w:t>
      </w:r>
      <w:r w:rsidR="003F45FA">
        <w:rPr>
          <w:rFonts w:ascii="Verdana" w:eastAsia="Times New Roman" w:hAnsi="Verdana" w:cs="Times New Roman"/>
          <w:color w:val="444444"/>
          <w:sz w:val="18"/>
          <w:szCs w:val="18"/>
        </w:rPr>
        <w:t xml:space="preserve"> </w:t>
      </w:r>
      <w:r w:rsidR="00490458">
        <w:rPr>
          <w:rFonts w:ascii="Verdana" w:eastAsia="Times New Roman" w:hAnsi="Verdana" w:cs="Times New Roman"/>
          <w:color w:val="444444"/>
          <w:sz w:val="18"/>
          <w:szCs w:val="18"/>
          <w:lang w:val="bg-BG"/>
        </w:rPr>
        <w:t xml:space="preserve">От таблицата с данни </w:t>
      </w:r>
      <w:r w:rsidR="00490458">
        <w:rPr>
          <w:rFonts w:ascii="Verdana" w:eastAsia="Times New Roman" w:hAnsi="Verdana" w:cs="Times New Roman"/>
          <w:color w:val="444444"/>
          <w:sz w:val="18"/>
          <w:szCs w:val="18"/>
        </w:rPr>
        <w:t>tires</w:t>
      </w:r>
      <w:r w:rsidR="00490458">
        <w:rPr>
          <w:rFonts w:ascii="Verdana" w:eastAsia="Times New Roman" w:hAnsi="Verdana" w:cs="Times New Roman"/>
          <w:color w:val="444444"/>
          <w:sz w:val="18"/>
          <w:szCs w:val="18"/>
          <w:lang w:val="en-GB"/>
        </w:rPr>
        <w:t xml:space="preserve"> </w:t>
      </w:r>
      <w:proofErr w:type="spellStart"/>
      <w:r w:rsidR="00490458">
        <w:rPr>
          <w:rFonts w:ascii="Verdana" w:eastAsia="Times New Roman" w:hAnsi="Verdana" w:cs="Times New Roman"/>
          <w:color w:val="444444"/>
          <w:sz w:val="18"/>
          <w:szCs w:val="18"/>
          <w:lang w:val="bg-BG"/>
        </w:rPr>
        <w:t>категорийни</w:t>
      </w:r>
      <w:proofErr w:type="spellEnd"/>
      <w:r w:rsidR="00490458">
        <w:rPr>
          <w:rFonts w:ascii="Verdana" w:eastAsia="Times New Roman" w:hAnsi="Verdana" w:cs="Times New Roman"/>
          <w:color w:val="444444"/>
          <w:sz w:val="18"/>
          <w:szCs w:val="18"/>
          <w:lang w:val="bg-BG"/>
        </w:rPr>
        <w:t xml:space="preserve"> променливи са</w:t>
      </w:r>
    </w:p>
    <w:p w:rsidR="0090642F" w:rsidRDefault="00E35E0B" w:rsidP="0090642F">
      <w:pPr>
        <w:shd w:val="clear" w:color="auto" w:fill="FFFFFF"/>
        <w:spacing w:after="0" w:line="288" w:lineRule="atLeast"/>
        <w:ind w:right="225"/>
        <w:rPr>
          <w:rFonts w:ascii="Verdana" w:eastAsia="Times New Roman" w:hAnsi="Verdana" w:cs="Times New Roman"/>
          <w:color w:val="444444"/>
          <w:sz w:val="18"/>
          <w:szCs w:val="18"/>
        </w:rPr>
      </w:pPr>
      <w:r>
        <w:rPr>
          <w:rFonts w:ascii="Verdana" w:eastAsia="Times New Roman" w:hAnsi="Verdana" w:cs="Times New Roman"/>
          <w:color w:val="444444"/>
          <w:sz w:val="18"/>
          <w:szCs w:val="18"/>
          <w:lang w:val="bg-BG"/>
        </w:rPr>
        <w:t xml:space="preserve">Сега ще демонстрираме основните възможности на </w:t>
      </w:r>
      <w:r>
        <w:rPr>
          <w:rFonts w:ascii="Verdana" w:eastAsia="Times New Roman" w:hAnsi="Verdana" w:cs="Times New Roman"/>
          <w:color w:val="444444"/>
          <w:sz w:val="18"/>
          <w:szCs w:val="18"/>
        </w:rPr>
        <w:t xml:space="preserve">R </w:t>
      </w:r>
      <w:r>
        <w:rPr>
          <w:rFonts w:ascii="Verdana" w:eastAsia="Times New Roman" w:hAnsi="Verdana" w:cs="Times New Roman"/>
          <w:color w:val="444444"/>
          <w:sz w:val="18"/>
          <w:szCs w:val="18"/>
          <w:lang w:val="bg-BG"/>
        </w:rPr>
        <w:t>за обработка на</w:t>
      </w:r>
      <w:r w:rsidR="00950973">
        <w:rPr>
          <w:rFonts w:ascii="Verdana" w:eastAsia="Times New Roman" w:hAnsi="Verdana" w:cs="Times New Roman"/>
          <w:color w:val="444444"/>
          <w:sz w:val="18"/>
          <w:szCs w:val="18"/>
          <w:lang w:val="bg-BG"/>
        </w:rPr>
        <w:t xml:space="preserve"> връзката между две</w:t>
      </w:r>
      <w:r>
        <w:rPr>
          <w:rFonts w:ascii="Verdana" w:eastAsia="Times New Roman" w:hAnsi="Verdana" w:cs="Times New Roman"/>
          <w:color w:val="444444"/>
          <w:sz w:val="18"/>
          <w:szCs w:val="18"/>
          <w:lang w:val="bg-BG"/>
        </w:rPr>
        <w:t xml:space="preserve"> </w:t>
      </w:r>
      <w:proofErr w:type="spellStart"/>
      <w:r w:rsidR="002F1781">
        <w:rPr>
          <w:rFonts w:ascii="Verdana" w:eastAsia="Times New Roman" w:hAnsi="Verdana" w:cs="Times New Roman"/>
          <w:color w:val="444444"/>
          <w:sz w:val="18"/>
          <w:szCs w:val="18"/>
          <w:lang w:val="bg-BG"/>
        </w:rPr>
        <w:t>категорийни</w:t>
      </w:r>
      <w:proofErr w:type="spellEnd"/>
      <w:r w:rsidR="002F1781">
        <w:rPr>
          <w:rFonts w:ascii="Verdana" w:eastAsia="Times New Roman" w:hAnsi="Verdana" w:cs="Times New Roman"/>
          <w:color w:val="444444"/>
          <w:sz w:val="18"/>
          <w:szCs w:val="18"/>
          <w:lang w:val="bg-BG"/>
        </w:rPr>
        <w:t xml:space="preserve"> </w:t>
      </w:r>
      <w:r>
        <w:rPr>
          <w:rFonts w:ascii="Verdana" w:eastAsia="Times New Roman" w:hAnsi="Verdana" w:cs="Times New Roman"/>
          <w:color w:val="444444"/>
          <w:sz w:val="18"/>
          <w:szCs w:val="18"/>
          <w:lang w:val="bg-BG"/>
        </w:rPr>
        <w:t xml:space="preserve">данни като използваме </w:t>
      </w:r>
      <w:r w:rsidR="006839F6">
        <w:rPr>
          <w:rFonts w:ascii="Verdana" w:eastAsia="Times New Roman" w:hAnsi="Verdana" w:cs="Times New Roman"/>
          <w:color w:val="444444"/>
          <w:sz w:val="18"/>
          <w:szCs w:val="18"/>
          <w:lang w:val="bg-BG"/>
        </w:rPr>
        <w:t xml:space="preserve">таблицата с данни </w:t>
      </w:r>
      <w:r w:rsidR="006839F6">
        <w:rPr>
          <w:rFonts w:ascii="Verdana" w:eastAsia="Times New Roman" w:hAnsi="Verdana" w:cs="Times New Roman"/>
          <w:color w:val="444444"/>
          <w:sz w:val="18"/>
          <w:szCs w:val="18"/>
        </w:rPr>
        <w:t>tires</w:t>
      </w:r>
      <w:r w:rsidR="0090642F" w:rsidRPr="0090642F">
        <w:rPr>
          <w:rFonts w:ascii="Verdana" w:eastAsia="Times New Roman" w:hAnsi="Verdana" w:cs="Times New Roman"/>
          <w:color w:val="444444"/>
          <w:sz w:val="18"/>
          <w:szCs w:val="18"/>
        </w:rPr>
        <w:t xml:space="preserve">. </w:t>
      </w:r>
    </w:p>
    <w:p w:rsidR="001175F4" w:rsidRDefault="001175F4" w:rsidP="00BC3851">
      <w:pPr>
        <w:shd w:val="clear" w:color="auto" w:fill="FFFFFF"/>
        <w:spacing w:after="0" w:line="240" w:lineRule="atLeast"/>
        <w:outlineLvl w:val="3"/>
        <w:rPr>
          <w:rFonts w:ascii="Verdana" w:eastAsia="Times New Roman" w:hAnsi="Verdana" w:cs="Times New Roman"/>
          <w:b/>
          <w:bCs/>
          <w:color w:val="FF0000"/>
          <w:sz w:val="20"/>
          <w:szCs w:val="20"/>
          <w:lang w:val="bg-BG"/>
        </w:rPr>
      </w:pPr>
    </w:p>
    <w:p w:rsidR="00BC3851" w:rsidRPr="00BC3851" w:rsidRDefault="00BC3851" w:rsidP="00BC3851">
      <w:pPr>
        <w:shd w:val="clear" w:color="auto" w:fill="FFFFFF"/>
        <w:spacing w:after="0" w:line="240" w:lineRule="atLeast"/>
        <w:outlineLvl w:val="3"/>
        <w:rPr>
          <w:rFonts w:ascii="Verdana" w:eastAsia="Times New Roman" w:hAnsi="Verdana" w:cs="Times New Roman"/>
          <w:b/>
          <w:bCs/>
          <w:color w:val="FF0000"/>
          <w:sz w:val="20"/>
          <w:szCs w:val="20"/>
          <w:lang w:val="bg-BG"/>
        </w:rPr>
      </w:pPr>
      <w:r w:rsidRPr="00BC3851">
        <w:rPr>
          <w:rFonts w:ascii="Verdana" w:eastAsia="Times New Roman" w:hAnsi="Verdana" w:cs="Times New Roman"/>
          <w:b/>
          <w:bCs/>
          <w:color w:val="FF0000"/>
          <w:sz w:val="20"/>
          <w:szCs w:val="20"/>
          <w:lang w:val="bg-BG"/>
        </w:rPr>
        <w:t>Групировка в абсолютни честоти</w:t>
      </w:r>
    </w:p>
    <w:p w:rsidR="00C45D53" w:rsidRDefault="00B21FEF" w:rsidP="005B0994">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r>
        <w:rPr>
          <w:rFonts w:ascii="Verdana" w:hAnsi="Verdana"/>
          <w:color w:val="444444"/>
          <w:sz w:val="18"/>
          <w:szCs w:val="18"/>
          <w:lang w:val="bg-BG"/>
        </w:rPr>
        <w:t>По аналогичен начин на едномерния случай, в</w:t>
      </w:r>
      <w:r w:rsidR="00C45D53">
        <w:rPr>
          <w:rFonts w:ascii="Verdana" w:hAnsi="Verdana"/>
          <w:color w:val="444444"/>
          <w:sz w:val="18"/>
          <w:szCs w:val="18"/>
          <w:lang w:val="bg-BG"/>
        </w:rPr>
        <w:t xml:space="preserve"> резултат от групировката на данните според наблюдаваните при тях значения на</w:t>
      </w:r>
      <w:r>
        <w:rPr>
          <w:rFonts w:ascii="Verdana" w:hAnsi="Verdana"/>
          <w:color w:val="444444"/>
          <w:sz w:val="18"/>
          <w:szCs w:val="18"/>
          <w:lang w:val="bg-BG"/>
        </w:rPr>
        <w:t xml:space="preserve"> два</w:t>
      </w:r>
      <w:r w:rsidR="00C45D53">
        <w:rPr>
          <w:rFonts w:ascii="Verdana" w:hAnsi="Verdana"/>
          <w:color w:val="444444"/>
          <w:sz w:val="18"/>
          <w:szCs w:val="18"/>
          <w:lang w:val="bg-BG"/>
        </w:rPr>
        <w:t xml:space="preserve"> признака се получават така наречените </w:t>
      </w:r>
      <w:r>
        <w:rPr>
          <w:rFonts w:ascii="Verdana" w:hAnsi="Verdana"/>
          <w:color w:val="444444"/>
          <w:sz w:val="18"/>
          <w:szCs w:val="18"/>
          <w:lang w:val="bg-BG"/>
        </w:rPr>
        <w:t>кръстосани таблици.</w:t>
      </w:r>
      <w:r w:rsidR="00C45D53">
        <w:rPr>
          <w:rFonts w:ascii="Verdana" w:hAnsi="Verdana"/>
          <w:color w:val="444444"/>
          <w:sz w:val="18"/>
          <w:szCs w:val="18"/>
          <w:lang w:val="bg-BG"/>
        </w:rPr>
        <w:t xml:space="preserve"> Те</w:t>
      </w:r>
      <w:r>
        <w:rPr>
          <w:rFonts w:ascii="Verdana" w:hAnsi="Verdana"/>
          <w:color w:val="444444"/>
          <w:sz w:val="18"/>
          <w:szCs w:val="18"/>
          <w:lang w:val="bg-BG"/>
        </w:rPr>
        <w:t xml:space="preserve"> могат да </w:t>
      </w:r>
      <w:r w:rsidR="00C45D53">
        <w:rPr>
          <w:rFonts w:ascii="Verdana" w:hAnsi="Verdana"/>
          <w:color w:val="444444"/>
          <w:sz w:val="18"/>
          <w:szCs w:val="18"/>
          <w:lang w:val="bg-BG"/>
        </w:rPr>
        <w:t xml:space="preserve">съдържат броят на наблюденията, които попадат в </w:t>
      </w:r>
      <w:proofErr w:type="spellStart"/>
      <w:r w:rsidR="00C45D53">
        <w:rPr>
          <w:rFonts w:ascii="Verdana" w:hAnsi="Verdana"/>
          <w:color w:val="444444"/>
          <w:sz w:val="18"/>
          <w:szCs w:val="18"/>
          <w:lang w:val="bg-BG"/>
        </w:rPr>
        <w:t>непресичащите</w:t>
      </w:r>
      <w:proofErr w:type="spellEnd"/>
      <w:r w:rsidR="00C45D53">
        <w:rPr>
          <w:rFonts w:ascii="Verdana" w:hAnsi="Verdana"/>
          <w:color w:val="444444"/>
          <w:sz w:val="18"/>
          <w:szCs w:val="18"/>
          <w:lang w:val="bg-BG"/>
        </w:rPr>
        <w:t xml:space="preserve"> се групи, определени от различните регистрирани значения на </w:t>
      </w:r>
      <w:r>
        <w:rPr>
          <w:rFonts w:ascii="Verdana" w:hAnsi="Verdana"/>
          <w:color w:val="444444"/>
          <w:sz w:val="18"/>
          <w:szCs w:val="18"/>
          <w:lang w:val="bg-BG"/>
        </w:rPr>
        <w:t xml:space="preserve">двата </w:t>
      </w:r>
      <w:r w:rsidR="00C45D53">
        <w:rPr>
          <w:rFonts w:ascii="Verdana" w:hAnsi="Verdana"/>
          <w:color w:val="444444"/>
          <w:sz w:val="18"/>
          <w:szCs w:val="18"/>
          <w:lang w:val="bg-BG"/>
        </w:rPr>
        <w:t>признака при наблюдаваните статистически единици.</w:t>
      </w:r>
    </w:p>
    <w:p w:rsidR="00F74149" w:rsidRDefault="00F74149" w:rsidP="00F74149">
      <w:pPr>
        <w:shd w:val="clear" w:color="auto" w:fill="FFFFFF"/>
        <w:spacing w:after="0" w:line="288" w:lineRule="atLeast"/>
        <w:ind w:right="225"/>
        <w:jc w:val="both"/>
        <w:rPr>
          <w:rFonts w:ascii="Verdana" w:hAnsi="Verdana"/>
          <w:color w:val="444444"/>
          <w:sz w:val="18"/>
          <w:szCs w:val="18"/>
          <w:lang w:val="bg-BG"/>
        </w:rPr>
      </w:pPr>
      <w:r>
        <w:rPr>
          <w:rFonts w:ascii="Verdana" w:hAnsi="Verdana"/>
          <w:color w:val="444444"/>
          <w:sz w:val="18"/>
          <w:szCs w:val="18"/>
          <w:lang w:val="bg-BG"/>
        </w:rPr>
        <w:t>До векторите, които съдържат резултатите от наблюденията можем да достигнем чрез функцията</w:t>
      </w:r>
    </w:p>
    <w:p w:rsidR="00F74149" w:rsidRPr="00C6068A" w:rsidRDefault="00F74149" w:rsidP="00F74149">
      <w:pPr>
        <w:pStyle w:val="noindent"/>
        <w:shd w:val="clear" w:color="auto" w:fill="FFFFFF"/>
        <w:spacing w:before="0" w:beforeAutospacing="0" w:after="0" w:afterAutospacing="0" w:line="288" w:lineRule="atLeast"/>
        <w:ind w:right="225"/>
        <w:jc w:val="both"/>
        <w:rPr>
          <w:rFonts w:ascii="Verdana" w:hAnsi="Verdana"/>
          <w:color w:val="444444"/>
          <w:sz w:val="18"/>
          <w:szCs w:val="18"/>
        </w:rPr>
      </w:pPr>
      <w:r>
        <w:rPr>
          <w:rFonts w:ascii="Verdana" w:hAnsi="Verdana"/>
          <w:color w:val="444444"/>
          <w:sz w:val="18"/>
          <w:szCs w:val="18"/>
        </w:rPr>
        <w:t xml:space="preserve">&gt; </w:t>
      </w:r>
      <w:r w:rsidRPr="00C6068A">
        <w:rPr>
          <w:rFonts w:ascii="Verdana" w:hAnsi="Verdana"/>
          <w:color w:val="444444"/>
          <w:sz w:val="18"/>
          <w:szCs w:val="18"/>
        </w:rPr>
        <w:t>attach(tires)</w:t>
      </w:r>
    </w:p>
    <w:p w:rsidR="00F74149" w:rsidRDefault="00F74149" w:rsidP="00F74149">
      <w:pPr>
        <w:pStyle w:val="noindent"/>
        <w:shd w:val="clear" w:color="auto" w:fill="FFFFFF"/>
        <w:spacing w:before="0" w:beforeAutospacing="0" w:after="0" w:afterAutospacing="0" w:line="288" w:lineRule="atLeast"/>
        <w:ind w:right="225"/>
        <w:jc w:val="both"/>
        <w:rPr>
          <w:rFonts w:ascii="Verdana" w:hAnsi="Verdana"/>
          <w:color w:val="444444"/>
          <w:sz w:val="18"/>
          <w:szCs w:val="18"/>
        </w:rPr>
      </w:pPr>
      <w:r>
        <w:rPr>
          <w:rFonts w:ascii="Verdana" w:hAnsi="Verdana"/>
          <w:color w:val="444444"/>
          <w:sz w:val="18"/>
          <w:szCs w:val="18"/>
          <w:lang w:val="bg-BG"/>
        </w:rPr>
        <w:t xml:space="preserve">или чрез оператора  </w:t>
      </w:r>
      <w:r>
        <w:rPr>
          <w:rFonts w:ascii="Verdana" w:hAnsi="Verdana"/>
          <w:color w:val="444444"/>
          <w:sz w:val="18"/>
          <w:szCs w:val="18"/>
        </w:rPr>
        <w:t>“$”</w:t>
      </w:r>
      <w:r>
        <w:rPr>
          <w:rFonts w:ascii="Verdana" w:hAnsi="Verdana"/>
          <w:color w:val="444444"/>
          <w:sz w:val="18"/>
          <w:szCs w:val="18"/>
          <w:lang w:val="bg-BG"/>
        </w:rPr>
        <w:t xml:space="preserve"> като преди него напишем името на таблицата с данни. </w:t>
      </w:r>
      <w:proofErr w:type="spellStart"/>
      <w:r>
        <w:rPr>
          <w:rFonts w:ascii="Verdana" w:hAnsi="Verdana"/>
          <w:color w:val="444444"/>
          <w:sz w:val="18"/>
          <w:szCs w:val="18"/>
          <w:lang w:val="bg-BG"/>
        </w:rPr>
        <w:t>Т.к</w:t>
      </w:r>
      <w:proofErr w:type="spellEnd"/>
      <w:r>
        <w:rPr>
          <w:rFonts w:ascii="Verdana" w:hAnsi="Verdana"/>
          <w:color w:val="444444"/>
          <w:sz w:val="18"/>
          <w:szCs w:val="18"/>
          <w:lang w:val="bg-BG"/>
        </w:rPr>
        <w:t xml:space="preserve">. ние </w:t>
      </w:r>
      <w:proofErr w:type="spellStart"/>
      <w:r>
        <w:rPr>
          <w:rFonts w:ascii="Verdana" w:hAnsi="Verdana"/>
          <w:color w:val="444444"/>
          <w:sz w:val="18"/>
          <w:szCs w:val="18"/>
          <w:lang w:val="bg-BG"/>
        </w:rPr>
        <w:t>ше</w:t>
      </w:r>
      <w:proofErr w:type="spellEnd"/>
      <w:r>
        <w:rPr>
          <w:rFonts w:ascii="Verdana" w:hAnsi="Verdana"/>
          <w:color w:val="444444"/>
          <w:sz w:val="18"/>
          <w:szCs w:val="18"/>
          <w:lang w:val="bg-BG"/>
        </w:rPr>
        <w:t xml:space="preserve"> работим изцяло с тази таблица с данни ще използваме функцията </w:t>
      </w:r>
      <w:r>
        <w:rPr>
          <w:rFonts w:ascii="Verdana" w:hAnsi="Verdana"/>
          <w:color w:val="444444"/>
          <w:sz w:val="18"/>
          <w:szCs w:val="18"/>
        </w:rPr>
        <w:t>attach.</w:t>
      </w:r>
    </w:p>
    <w:p w:rsidR="001175F4" w:rsidRDefault="001175F4" w:rsidP="00C45D53">
      <w:pPr>
        <w:pStyle w:val="noindent"/>
        <w:shd w:val="clear" w:color="auto" w:fill="FFFFFF"/>
        <w:spacing w:before="0" w:beforeAutospacing="0" w:after="0" w:afterAutospacing="0" w:line="288" w:lineRule="atLeast"/>
        <w:ind w:right="225"/>
        <w:rPr>
          <w:rFonts w:ascii="Verdana" w:hAnsi="Verdana"/>
          <w:color w:val="444444"/>
          <w:sz w:val="18"/>
          <w:szCs w:val="18"/>
        </w:rPr>
      </w:pPr>
    </w:p>
    <w:p w:rsidR="00C45D53" w:rsidRPr="00F74149" w:rsidRDefault="00F74149" w:rsidP="00F74149">
      <w:pPr>
        <w:shd w:val="clear" w:color="auto" w:fill="FFFFFF"/>
        <w:spacing w:after="0" w:line="288" w:lineRule="atLeast"/>
        <w:ind w:right="225"/>
        <w:jc w:val="both"/>
        <w:rPr>
          <w:rFonts w:ascii="Verdana" w:eastAsia="Times New Roman" w:hAnsi="Verdana" w:cs="Times New Roman"/>
          <w:color w:val="444444"/>
          <w:sz w:val="18"/>
          <w:szCs w:val="18"/>
          <w:lang w:val="bg-BG"/>
        </w:rPr>
      </w:pPr>
      <w:r>
        <w:rPr>
          <w:rFonts w:ascii="Verdana" w:hAnsi="Verdana"/>
          <w:color w:val="444444"/>
          <w:sz w:val="18"/>
          <w:szCs w:val="18"/>
          <w:lang w:val="bg-BG"/>
        </w:rPr>
        <w:t>Сега в</w:t>
      </w:r>
      <w:r w:rsidR="00B21FEF">
        <w:rPr>
          <w:rFonts w:ascii="Verdana" w:hAnsi="Verdana"/>
          <w:color w:val="444444"/>
          <w:sz w:val="18"/>
          <w:szCs w:val="18"/>
          <w:lang w:val="bg-BG"/>
        </w:rPr>
        <w:t xml:space="preserve"> </w:t>
      </w:r>
      <w:r w:rsidR="00C45D53">
        <w:rPr>
          <w:rFonts w:ascii="Verdana" w:hAnsi="Verdana"/>
          <w:color w:val="444444"/>
          <w:sz w:val="18"/>
          <w:szCs w:val="18"/>
          <w:lang w:val="bg-BG"/>
        </w:rPr>
        <w:t xml:space="preserve">таблицата с данни </w:t>
      </w:r>
      <w:r w:rsidR="00C45D53">
        <w:rPr>
          <w:rFonts w:ascii="Verdana" w:hAnsi="Verdana"/>
          <w:color w:val="444444"/>
          <w:sz w:val="18"/>
          <w:szCs w:val="18"/>
        </w:rPr>
        <w:t xml:space="preserve">tires </w:t>
      </w:r>
      <w:r w:rsidR="00B21FEF">
        <w:rPr>
          <w:rFonts w:ascii="Verdana" w:hAnsi="Verdana"/>
          <w:color w:val="444444"/>
          <w:sz w:val="18"/>
          <w:szCs w:val="18"/>
          <w:lang w:val="bg-BG"/>
        </w:rPr>
        <w:t>кръстосаната таблица, която се получава след групировка по двата</w:t>
      </w:r>
      <w:r w:rsidR="00C45D53">
        <w:rPr>
          <w:rFonts w:ascii="Verdana" w:hAnsi="Verdana"/>
          <w:color w:val="444444"/>
          <w:sz w:val="18"/>
          <w:szCs w:val="18"/>
          <w:lang w:val="bg-BG"/>
        </w:rPr>
        <w:t xml:space="preserve"> признака Х1 </w:t>
      </w:r>
      <w:r w:rsidR="00B21FEF" w:rsidRPr="00F96269">
        <w:rPr>
          <w:rFonts w:ascii="Verdana" w:eastAsia="Times New Roman" w:hAnsi="Verdana" w:cs="Times New Roman"/>
          <w:color w:val="444444"/>
          <w:sz w:val="18"/>
          <w:szCs w:val="18"/>
          <w:lang w:val="bg-BG"/>
        </w:rPr>
        <w:t xml:space="preserve">– </w:t>
      </w:r>
      <w:r w:rsidR="00B21FEF" w:rsidRPr="00A45804">
        <w:rPr>
          <w:rFonts w:ascii="Verdana" w:eastAsia="Times New Roman" w:hAnsi="Verdana" w:cs="Times New Roman"/>
          <w:color w:val="444444"/>
          <w:sz w:val="18"/>
          <w:szCs w:val="18"/>
          <w:lang w:val="bg-BG"/>
        </w:rPr>
        <w:t>Вид гума, за която ще бъде попълнена анкетата</w:t>
      </w:r>
      <w:r w:rsidR="00B21FEF">
        <w:rPr>
          <w:rFonts w:ascii="Verdana" w:eastAsia="Times New Roman" w:hAnsi="Verdana" w:cs="Times New Roman"/>
          <w:color w:val="444444"/>
          <w:sz w:val="18"/>
          <w:szCs w:val="18"/>
          <w:lang w:val="bg-BG"/>
        </w:rPr>
        <w:t xml:space="preserve"> </w:t>
      </w:r>
      <w:r w:rsidR="00B21FEF">
        <w:rPr>
          <w:rFonts w:ascii="Verdana" w:hAnsi="Verdana"/>
          <w:color w:val="444444"/>
          <w:sz w:val="18"/>
          <w:szCs w:val="18"/>
          <w:lang w:val="bg-BG"/>
        </w:rPr>
        <w:t xml:space="preserve">и </w:t>
      </w:r>
      <w:r w:rsidRPr="003645CB">
        <w:rPr>
          <w:rFonts w:ascii="Verdana" w:eastAsia="Times New Roman" w:hAnsi="Verdana" w:cs="Times New Roman"/>
          <w:color w:val="444444"/>
          <w:sz w:val="18"/>
          <w:szCs w:val="18"/>
          <w:lang w:val="bg-BG"/>
        </w:rPr>
        <w:t xml:space="preserve">X2 </w:t>
      </w:r>
      <w:r>
        <w:rPr>
          <w:rFonts w:ascii="Verdana" w:eastAsia="Times New Roman" w:hAnsi="Verdana" w:cs="Times New Roman"/>
          <w:color w:val="444444"/>
          <w:sz w:val="18"/>
          <w:szCs w:val="18"/>
          <w:lang w:val="bg-BG"/>
        </w:rPr>
        <w:t>–</w:t>
      </w:r>
      <w:r w:rsidRPr="00F96269">
        <w:rPr>
          <w:rFonts w:ascii="Verdana" w:eastAsia="Times New Roman" w:hAnsi="Verdana" w:cs="Times New Roman"/>
          <w:color w:val="444444"/>
          <w:sz w:val="18"/>
          <w:szCs w:val="18"/>
          <w:lang w:val="bg-BG"/>
        </w:rPr>
        <w:t xml:space="preserve"> Произ</w:t>
      </w:r>
      <w:r>
        <w:rPr>
          <w:rFonts w:ascii="Verdana" w:eastAsia="Times New Roman" w:hAnsi="Verdana" w:cs="Times New Roman"/>
          <w:color w:val="444444"/>
          <w:sz w:val="18"/>
          <w:szCs w:val="18"/>
          <w:lang w:val="bg-BG"/>
        </w:rPr>
        <w:t>в</w:t>
      </w:r>
      <w:r w:rsidRPr="00F96269">
        <w:rPr>
          <w:rFonts w:ascii="Verdana" w:eastAsia="Times New Roman" w:hAnsi="Verdana" w:cs="Times New Roman"/>
          <w:color w:val="444444"/>
          <w:sz w:val="18"/>
          <w:szCs w:val="18"/>
          <w:lang w:val="bg-BG"/>
        </w:rPr>
        <w:t>одител</w:t>
      </w:r>
      <w:r>
        <w:rPr>
          <w:rFonts w:ascii="Verdana" w:eastAsia="Times New Roman" w:hAnsi="Verdana" w:cs="Times New Roman"/>
          <w:color w:val="444444"/>
          <w:sz w:val="18"/>
          <w:szCs w:val="18"/>
          <w:lang w:val="bg-BG"/>
        </w:rPr>
        <w:t xml:space="preserve"> се извежда в </w:t>
      </w:r>
      <w:r>
        <w:rPr>
          <w:rFonts w:ascii="Verdana" w:eastAsia="Times New Roman" w:hAnsi="Verdana" w:cs="Times New Roman"/>
          <w:color w:val="444444"/>
          <w:sz w:val="18"/>
          <w:szCs w:val="18"/>
        </w:rPr>
        <w:t xml:space="preserve">R </w:t>
      </w:r>
      <w:r>
        <w:rPr>
          <w:rFonts w:ascii="Verdana" w:eastAsia="Times New Roman" w:hAnsi="Verdana" w:cs="Times New Roman"/>
          <w:color w:val="444444"/>
          <w:sz w:val="18"/>
          <w:szCs w:val="18"/>
          <w:lang w:val="bg-BG"/>
        </w:rPr>
        <w:t xml:space="preserve">отново след използването на функцията </w:t>
      </w:r>
      <w:r w:rsidRPr="00F74149">
        <w:rPr>
          <w:rFonts w:ascii="Verdana" w:eastAsia="Times New Roman" w:hAnsi="Verdana" w:cs="Times New Roman"/>
          <w:b/>
          <w:i/>
          <w:color w:val="444444"/>
          <w:sz w:val="18"/>
          <w:szCs w:val="18"/>
        </w:rPr>
        <w:t>table</w:t>
      </w:r>
      <w:r>
        <w:rPr>
          <w:rFonts w:ascii="Verdana" w:eastAsia="Times New Roman" w:hAnsi="Verdana" w:cs="Times New Roman"/>
          <w:color w:val="444444"/>
          <w:sz w:val="18"/>
          <w:szCs w:val="18"/>
        </w:rPr>
        <w:t xml:space="preserve">, </w:t>
      </w:r>
      <w:r>
        <w:rPr>
          <w:rFonts w:ascii="Verdana" w:eastAsia="Times New Roman" w:hAnsi="Verdana" w:cs="Times New Roman"/>
          <w:color w:val="444444"/>
          <w:sz w:val="18"/>
          <w:szCs w:val="18"/>
          <w:lang w:val="bg-BG"/>
        </w:rPr>
        <w:t xml:space="preserve">но този път като параметри имаме имената на двата </w:t>
      </w:r>
      <w:proofErr w:type="spellStart"/>
      <w:r>
        <w:rPr>
          <w:rFonts w:ascii="Verdana" w:eastAsia="Times New Roman" w:hAnsi="Verdana" w:cs="Times New Roman"/>
          <w:color w:val="444444"/>
          <w:sz w:val="18"/>
          <w:szCs w:val="18"/>
          <w:lang w:val="bg-BG"/>
        </w:rPr>
        <w:t>категорийни</w:t>
      </w:r>
      <w:proofErr w:type="spellEnd"/>
      <w:r>
        <w:rPr>
          <w:rFonts w:ascii="Verdana" w:eastAsia="Times New Roman" w:hAnsi="Verdana" w:cs="Times New Roman"/>
          <w:color w:val="444444"/>
          <w:sz w:val="18"/>
          <w:szCs w:val="18"/>
          <w:lang w:val="bg-BG"/>
        </w:rPr>
        <w:t xml:space="preserve"> признака.</w:t>
      </w:r>
    </w:p>
    <w:p w:rsidR="00F74149" w:rsidRPr="00F74149" w:rsidRDefault="00F74149" w:rsidP="00F74149">
      <w:pPr>
        <w:pStyle w:val="noindent"/>
        <w:shd w:val="clear" w:color="auto" w:fill="FFFFFF"/>
        <w:spacing w:before="0" w:beforeAutospacing="0" w:after="0" w:afterAutospacing="0" w:line="288" w:lineRule="atLeast"/>
        <w:ind w:right="225"/>
        <w:jc w:val="both"/>
        <w:rPr>
          <w:rFonts w:ascii="Verdana" w:hAnsi="Verdana"/>
          <w:color w:val="444444"/>
          <w:sz w:val="18"/>
          <w:szCs w:val="18"/>
        </w:rPr>
      </w:pPr>
      <w:r w:rsidRPr="00F74149">
        <w:rPr>
          <w:rFonts w:ascii="Verdana" w:hAnsi="Verdana"/>
          <w:color w:val="444444"/>
          <w:sz w:val="18"/>
          <w:szCs w:val="18"/>
        </w:rPr>
        <w:t xml:space="preserve">&gt; </w:t>
      </w:r>
      <w:proofErr w:type="gramStart"/>
      <w:r w:rsidRPr="00F74149">
        <w:rPr>
          <w:rFonts w:ascii="Verdana" w:hAnsi="Verdana"/>
          <w:color w:val="444444"/>
          <w:sz w:val="18"/>
          <w:szCs w:val="18"/>
        </w:rPr>
        <w:t>table(</w:t>
      </w:r>
      <w:proofErr w:type="gramEnd"/>
      <w:r>
        <w:rPr>
          <w:rFonts w:ascii="Verdana" w:hAnsi="Verdana"/>
          <w:color w:val="444444"/>
          <w:sz w:val="18"/>
          <w:szCs w:val="18"/>
        </w:rPr>
        <w:t>X1</w:t>
      </w:r>
      <w:r w:rsidRPr="00F74149">
        <w:rPr>
          <w:rFonts w:ascii="Verdana" w:hAnsi="Verdana"/>
          <w:color w:val="444444"/>
          <w:sz w:val="18"/>
          <w:szCs w:val="18"/>
        </w:rPr>
        <w:t>,</w:t>
      </w:r>
      <w:r>
        <w:rPr>
          <w:rFonts w:ascii="Verdana" w:hAnsi="Verdana"/>
          <w:color w:val="444444"/>
          <w:sz w:val="18"/>
          <w:szCs w:val="18"/>
        </w:rPr>
        <w:t xml:space="preserve"> X2</w:t>
      </w:r>
      <w:r w:rsidRPr="00F74149">
        <w:rPr>
          <w:rFonts w:ascii="Verdana" w:hAnsi="Verdana"/>
          <w:color w:val="444444"/>
          <w:sz w:val="18"/>
          <w:szCs w:val="18"/>
        </w:rPr>
        <w:t>)</w:t>
      </w:r>
    </w:p>
    <w:p w:rsidR="00F74149" w:rsidRPr="00F74149" w:rsidRDefault="00F74149" w:rsidP="00F74149">
      <w:pPr>
        <w:pStyle w:val="noindent"/>
        <w:shd w:val="clear" w:color="auto" w:fill="FFFFFF"/>
        <w:spacing w:before="0" w:beforeAutospacing="0" w:after="0" w:afterAutospacing="0" w:line="288" w:lineRule="atLeast"/>
        <w:ind w:right="225"/>
        <w:jc w:val="both"/>
        <w:rPr>
          <w:rFonts w:ascii="Verdana" w:hAnsi="Verdana"/>
          <w:color w:val="444444"/>
          <w:sz w:val="18"/>
          <w:szCs w:val="18"/>
        </w:rPr>
      </w:pPr>
      <w:r w:rsidRPr="00F74149">
        <w:rPr>
          <w:rFonts w:ascii="Verdana" w:hAnsi="Verdana"/>
          <w:color w:val="444444"/>
          <w:sz w:val="18"/>
          <w:szCs w:val="18"/>
        </w:rPr>
        <w:t>X2</w:t>
      </w:r>
    </w:p>
    <w:p w:rsidR="00F74149" w:rsidRPr="00F74149" w:rsidRDefault="00F74149" w:rsidP="00F74149">
      <w:pPr>
        <w:pStyle w:val="noindent"/>
        <w:shd w:val="clear" w:color="auto" w:fill="FFFFFF"/>
        <w:spacing w:before="0" w:beforeAutospacing="0" w:after="0" w:afterAutospacing="0" w:line="288" w:lineRule="atLeast"/>
        <w:ind w:right="225"/>
        <w:jc w:val="both"/>
        <w:rPr>
          <w:rFonts w:ascii="Verdana" w:hAnsi="Verdana"/>
          <w:color w:val="444444"/>
          <w:sz w:val="18"/>
          <w:szCs w:val="18"/>
        </w:rPr>
      </w:pPr>
      <w:r w:rsidRPr="00F74149">
        <w:rPr>
          <w:rFonts w:ascii="Verdana" w:hAnsi="Verdana"/>
          <w:color w:val="444444"/>
          <w:sz w:val="18"/>
          <w:szCs w:val="18"/>
        </w:rPr>
        <w:t xml:space="preserve">X1  </w:t>
      </w:r>
      <w:r>
        <w:rPr>
          <w:rFonts w:ascii="Verdana" w:hAnsi="Verdana"/>
          <w:color w:val="444444"/>
          <w:sz w:val="18"/>
          <w:szCs w:val="18"/>
          <w:lang w:val="bg-BG"/>
        </w:rPr>
        <w:t xml:space="preserve"> </w:t>
      </w:r>
      <w:r w:rsidRPr="00F74149">
        <w:rPr>
          <w:rFonts w:ascii="Verdana" w:hAnsi="Verdana"/>
          <w:color w:val="444444"/>
          <w:sz w:val="18"/>
          <w:szCs w:val="18"/>
        </w:rPr>
        <w:t xml:space="preserve"> P</w:t>
      </w:r>
      <w:proofErr w:type="gramStart"/>
      <w:r w:rsidRPr="00F74149">
        <w:rPr>
          <w:rFonts w:ascii="Verdana" w:hAnsi="Verdana"/>
          <w:color w:val="444444"/>
          <w:sz w:val="18"/>
          <w:szCs w:val="18"/>
        </w:rPr>
        <w:t>1</w:t>
      </w:r>
      <w:r>
        <w:rPr>
          <w:rFonts w:ascii="Verdana" w:hAnsi="Verdana"/>
          <w:color w:val="444444"/>
          <w:sz w:val="18"/>
          <w:szCs w:val="18"/>
          <w:lang w:val="bg-BG"/>
        </w:rPr>
        <w:t xml:space="preserve"> </w:t>
      </w:r>
      <w:r w:rsidRPr="00F74149">
        <w:rPr>
          <w:rFonts w:ascii="Verdana" w:hAnsi="Verdana"/>
          <w:color w:val="444444"/>
          <w:sz w:val="18"/>
          <w:szCs w:val="18"/>
        </w:rPr>
        <w:t xml:space="preserve"> P</w:t>
      </w:r>
      <w:proofErr w:type="gramEnd"/>
      <w:r w:rsidRPr="00F74149">
        <w:rPr>
          <w:rFonts w:ascii="Verdana" w:hAnsi="Verdana"/>
          <w:color w:val="444444"/>
          <w:sz w:val="18"/>
          <w:szCs w:val="18"/>
        </w:rPr>
        <w:t>2</w:t>
      </w:r>
      <w:r>
        <w:rPr>
          <w:rFonts w:ascii="Verdana" w:hAnsi="Verdana"/>
          <w:color w:val="444444"/>
          <w:sz w:val="18"/>
          <w:szCs w:val="18"/>
          <w:lang w:val="bg-BG"/>
        </w:rPr>
        <w:t xml:space="preserve"> </w:t>
      </w:r>
      <w:r w:rsidRPr="00F74149">
        <w:rPr>
          <w:rFonts w:ascii="Verdana" w:hAnsi="Verdana"/>
          <w:color w:val="444444"/>
          <w:sz w:val="18"/>
          <w:szCs w:val="18"/>
        </w:rPr>
        <w:t xml:space="preserve"> P3</w:t>
      </w:r>
      <w:r>
        <w:rPr>
          <w:rFonts w:ascii="Verdana" w:hAnsi="Verdana"/>
          <w:color w:val="444444"/>
          <w:sz w:val="18"/>
          <w:szCs w:val="18"/>
          <w:lang w:val="bg-BG"/>
        </w:rPr>
        <w:t xml:space="preserve"> </w:t>
      </w:r>
      <w:r w:rsidRPr="00F74149">
        <w:rPr>
          <w:rFonts w:ascii="Verdana" w:hAnsi="Verdana"/>
          <w:color w:val="444444"/>
          <w:sz w:val="18"/>
          <w:szCs w:val="18"/>
        </w:rPr>
        <w:t xml:space="preserve"> P4</w:t>
      </w:r>
      <w:r>
        <w:rPr>
          <w:rFonts w:ascii="Verdana" w:hAnsi="Verdana"/>
          <w:color w:val="444444"/>
          <w:sz w:val="18"/>
          <w:szCs w:val="18"/>
          <w:lang w:val="bg-BG"/>
        </w:rPr>
        <w:t xml:space="preserve"> </w:t>
      </w:r>
      <w:r w:rsidRPr="00F74149">
        <w:rPr>
          <w:rFonts w:ascii="Verdana" w:hAnsi="Verdana"/>
          <w:color w:val="444444"/>
          <w:sz w:val="18"/>
          <w:szCs w:val="18"/>
        </w:rPr>
        <w:t xml:space="preserve"> P5 </w:t>
      </w:r>
      <w:r>
        <w:rPr>
          <w:rFonts w:ascii="Verdana" w:hAnsi="Verdana"/>
          <w:color w:val="444444"/>
          <w:sz w:val="18"/>
          <w:szCs w:val="18"/>
          <w:lang w:val="bg-BG"/>
        </w:rPr>
        <w:t xml:space="preserve"> </w:t>
      </w:r>
      <w:r w:rsidRPr="00F74149">
        <w:rPr>
          <w:rFonts w:ascii="Verdana" w:hAnsi="Verdana"/>
          <w:color w:val="444444"/>
          <w:sz w:val="18"/>
          <w:szCs w:val="18"/>
        </w:rPr>
        <w:t>P6</w:t>
      </w:r>
    </w:p>
    <w:p w:rsidR="00F74149" w:rsidRPr="00F74149" w:rsidRDefault="00F74149" w:rsidP="00F74149">
      <w:pPr>
        <w:pStyle w:val="noindent"/>
        <w:shd w:val="clear" w:color="auto" w:fill="FFFFFF"/>
        <w:spacing w:before="0" w:beforeAutospacing="0" w:after="0" w:afterAutospacing="0" w:line="288" w:lineRule="atLeast"/>
        <w:ind w:right="225"/>
        <w:jc w:val="both"/>
        <w:rPr>
          <w:rFonts w:ascii="Verdana" w:hAnsi="Verdana"/>
          <w:color w:val="444444"/>
          <w:sz w:val="18"/>
          <w:szCs w:val="18"/>
        </w:rPr>
      </w:pPr>
      <w:r w:rsidRPr="00F74149">
        <w:rPr>
          <w:rFonts w:ascii="Verdana" w:hAnsi="Verdana"/>
          <w:color w:val="444444"/>
          <w:sz w:val="18"/>
          <w:szCs w:val="18"/>
        </w:rPr>
        <w:t xml:space="preserve">T1 </w:t>
      </w:r>
      <w:r>
        <w:rPr>
          <w:rFonts w:ascii="Verdana" w:hAnsi="Verdana"/>
          <w:color w:val="444444"/>
          <w:sz w:val="18"/>
          <w:szCs w:val="18"/>
          <w:lang w:val="bg-BG"/>
        </w:rPr>
        <w:t xml:space="preserve">  </w:t>
      </w:r>
      <w:r w:rsidRPr="00F74149">
        <w:rPr>
          <w:rFonts w:ascii="Verdana" w:hAnsi="Verdana"/>
          <w:color w:val="444444"/>
          <w:sz w:val="18"/>
          <w:szCs w:val="18"/>
        </w:rPr>
        <w:t xml:space="preserve"> 3 </w:t>
      </w:r>
      <w:r>
        <w:rPr>
          <w:rFonts w:ascii="Verdana" w:hAnsi="Verdana"/>
          <w:color w:val="444444"/>
          <w:sz w:val="18"/>
          <w:szCs w:val="18"/>
          <w:lang w:val="bg-BG"/>
        </w:rPr>
        <w:t xml:space="preserve">  </w:t>
      </w:r>
      <w:r w:rsidRPr="00F74149">
        <w:rPr>
          <w:rFonts w:ascii="Verdana" w:hAnsi="Verdana"/>
          <w:color w:val="444444"/>
          <w:sz w:val="18"/>
          <w:szCs w:val="18"/>
        </w:rPr>
        <w:t xml:space="preserve"> 3 </w:t>
      </w:r>
      <w:r>
        <w:rPr>
          <w:rFonts w:ascii="Verdana" w:hAnsi="Verdana"/>
          <w:color w:val="444444"/>
          <w:sz w:val="18"/>
          <w:szCs w:val="18"/>
          <w:lang w:val="bg-BG"/>
        </w:rPr>
        <w:t xml:space="preserve">  </w:t>
      </w:r>
      <w:r w:rsidRPr="00F74149">
        <w:rPr>
          <w:rFonts w:ascii="Verdana" w:hAnsi="Verdana"/>
          <w:color w:val="444444"/>
          <w:sz w:val="18"/>
          <w:szCs w:val="18"/>
        </w:rPr>
        <w:t xml:space="preserve"> 1 </w:t>
      </w:r>
      <w:r>
        <w:rPr>
          <w:rFonts w:ascii="Verdana" w:hAnsi="Verdana"/>
          <w:color w:val="444444"/>
          <w:sz w:val="18"/>
          <w:szCs w:val="18"/>
          <w:lang w:val="bg-BG"/>
        </w:rPr>
        <w:t xml:space="preserve">  </w:t>
      </w:r>
      <w:r w:rsidRPr="00F74149">
        <w:rPr>
          <w:rFonts w:ascii="Verdana" w:hAnsi="Verdana"/>
          <w:color w:val="444444"/>
          <w:sz w:val="18"/>
          <w:szCs w:val="18"/>
        </w:rPr>
        <w:t>4</w:t>
      </w:r>
      <w:r>
        <w:rPr>
          <w:rFonts w:ascii="Verdana" w:hAnsi="Verdana"/>
          <w:color w:val="444444"/>
          <w:sz w:val="18"/>
          <w:szCs w:val="18"/>
          <w:lang w:val="bg-BG"/>
        </w:rPr>
        <w:t xml:space="preserve">  </w:t>
      </w:r>
      <w:r w:rsidRPr="00F74149">
        <w:rPr>
          <w:rFonts w:ascii="Verdana" w:hAnsi="Verdana"/>
          <w:color w:val="444444"/>
          <w:sz w:val="18"/>
          <w:szCs w:val="18"/>
        </w:rPr>
        <w:t xml:space="preserve">  5</w:t>
      </w:r>
      <w:r>
        <w:rPr>
          <w:rFonts w:ascii="Verdana" w:hAnsi="Verdana"/>
          <w:color w:val="444444"/>
          <w:sz w:val="18"/>
          <w:szCs w:val="18"/>
          <w:lang w:val="bg-BG"/>
        </w:rPr>
        <w:t xml:space="preserve"> </w:t>
      </w:r>
      <w:r w:rsidRPr="00F74149">
        <w:rPr>
          <w:rFonts w:ascii="Verdana" w:hAnsi="Verdana"/>
          <w:color w:val="444444"/>
          <w:sz w:val="18"/>
          <w:szCs w:val="18"/>
        </w:rPr>
        <w:t xml:space="preserve">  6</w:t>
      </w:r>
    </w:p>
    <w:p w:rsidR="00F74149" w:rsidRPr="00F74149" w:rsidRDefault="00F74149" w:rsidP="00F74149">
      <w:pPr>
        <w:pStyle w:val="noindent"/>
        <w:shd w:val="clear" w:color="auto" w:fill="FFFFFF"/>
        <w:spacing w:before="0" w:beforeAutospacing="0" w:after="0" w:afterAutospacing="0" w:line="288" w:lineRule="atLeast"/>
        <w:ind w:right="225"/>
        <w:jc w:val="both"/>
        <w:rPr>
          <w:rFonts w:ascii="Verdana" w:hAnsi="Verdana"/>
          <w:color w:val="444444"/>
          <w:sz w:val="18"/>
          <w:szCs w:val="18"/>
        </w:rPr>
      </w:pPr>
      <w:r w:rsidRPr="00F74149">
        <w:rPr>
          <w:rFonts w:ascii="Verdana" w:hAnsi="Verdana"/>
          <w:color w:val="444444"/>
          <w:sz w:val="18"/>
          <w:szCs w:val="18"/>
        </w:rPr>
        <w:t xml:space="preserve">T2 </w:t>
      </w:r>
      <w:r>
        <w:rPr>
          <w:rFonts w:ascii="Verdana" w:hAnsi="Verdana"/>
          <w:color w:val="444444"/>
          <w:sz w:val="18"/>
          <w:szCs w:val="18"/>
          <w:lang w:val="bg-BG"/>
        </w:rPr>
        <w:t xml:space="preserve"> </w:t>
      </w:r>
      <w:r w:rsidRPr="00F74149">
        <w:rPr>
          <w:rFonts w:ascii="Verdana" w:hAnsi="Verdana"/>
          <w:color w:val="444444"/>
          <w:sz w:val="18"/>
          <w:szCs w:val="18"/>
        </w:rPr>
        <w:t xml:space="preserve"> </w:t>
      </w:r>
      <w:r>
        <w:rPr>
          <w:rFonts w:ascii="Verdana" w:hAnsi="Verdana"/>
          <w:color w:val="444444"/>
          <w:sz w:val="18"/>
          <w:szCs w:val="18"/>
          <w:lang w:val="bg-BG"/>
        </w:rPr>
        <w:t xml:space="preserve"> </w:t>
      </w:r>
      <w:r w:rsidRPr="00F74149">
        <w:rPr>
          <w:rFonts w:ascii="Verdana" w:hAnsi="Verdana"/>
          <w:color w:val="444444"/>
          <w:sz w:val="18"/>
          <w:szCs w:val="18"/>
        </w:rPr>
        <w:t>3</w:t>
      </w:r>
      <w:r>
        <w:rPr>
          <w:rFonts w:ascii="Verdana" w:hAnsi="Verdana"/>
          <w:color w:val="444444"/>
          <w:sz w:val="18"/>
          <w:szCs w:val="18"/>
          <w:lang w:val="bg-BG"/>
        </w:rPr>
        <w:t xml:space="preserve">  </w:t>
      </w:r>
      <w:r w:rsidRPr="00F74149">
        <w:rPr>
          <w:rFonts w:ascii="Verdana" w:hAnsi="Verdana"/>
          <w:color w:val="444444"/>
          <w:sz w:val="18"/>
          <w:szCs w:val="18"/>
        </w:rPr>
        <w:t xml:space="preserve">  6 </w:t>
      </w:r>
      <w:r>
        <w:rPr>
          <w:rFonts w:ascii="Verdana" w:hAnsi="Verdana"/>
          <w:color w:val="444444"/>
          <w:sz w:val="18"/>
          <w:szCs w:val="18"/>
          <w:lang w:val="bg-BG"/>
        </w:rPr>
        <w:t xml:space="preserve">  </w:t>
      </w:r>
      <w:r w:rsidRPr="00F74149">
        <w:rPr>
          <w:rFonts w:ascii="Verdana" w:hAnsi="Verdana"/>
          <w:color w:val="444444"/>
          <w:sz w:val="18"/>
          <w:szCs w:val="18"/>
        </w:rPr>
        <w:t xml:space="preserve"> 5</w:t>
      </w:r>
      <w:r>
        <w:rPr>
          <w:rFonts w:ascii="Verdana" w:hAnsi="Verdana"/>
          <w:color w:val="444444"/>
          <w:sz w:val="18"/>
          <w:szCs w:val="18"/>
          <w:lang w:val="bg-BG"/>
        </w:rPr>
        <w:t xml:space="preserve"> </w:t>
      </w:r>
      <w:r w:rsidRPr="00F74149">
        <w:rPr>
          <w:rFonts w:ascii="Verdana" w:hAnsi="Verdana"/>
          <w:color w:val="444444"/>
          <w:sz w:val="18"/>
          <w:szCs w:val="18"/>
        </w:rPr>
        <w:t xml:space="preserve">  4</w:t>
      </w:r>
      <w:r>
        <w:rPr>
          <w:rFonts w:ascii="Verdana" w:hAnsi="Verdana"/>
          <w:color w:val="444444"/>
          <w:sz w:val="18"/>
          <w:szCs w:val="18"/>
          <w:lang w:val="bg-BG"/>
        </w:rPr>
        <w:t xml:space="preserve">  </w:t>
      </w:r>
      <w:r w:rsidRPr="00F74149">
        <w:rPr>
          <w:rFonts w:ascii="Verdana" w:hAnsi="Verdana"/>
          <w:color w:val="444444"/>
          <w:sz w:val="18"/>
          <w:szCs w:val="18"/>
        </w:rPr>
        <w:t xml:space="preserve">  2</w:t>
      </w:r>
      <w:r>
        <w:rPr>
          <w:rFonts w:ascii="Verdana" w:hAnsi="Verdana"/>
          <w:color w:val="444444"/>
          <w:sz w:val="18"/>
          <w:szCs w:val="18"/>
          <w:lang w:val="bg-BG"/>
        </w:rPr>
        <w:t xml:space="preserve"> </w:t>
      </w:r>
      <w:r w:rsidRPr="00F74149">
        <w:rPr>
          <w:rFonts w:ascii="Verdana" w:hAnsi="Verdana"/>
          <w:color w:val="444444"/>
          <w:sz w:val="18"/>
          <w:szCs w:val="18"/>
        </w:rPr>
        <w:t xml:space="preserve">  4</w:t>
      </w:r>
    </w:p>
    <w:p w:rsidR="00F74149" w:rsidRPr="00F74149" w:rsidRDefault="00F74149" w:rsidP="00F74149">
      <w:pPr>
        <w:pStyle w:val="noindent"/>
        <w:shd w:val="clear" w:color="auto" w:fill="FFFFFF"/>
        <w:spacing w:before="0" w:beforeAutospacing="0" w:after="0" w:afterAutospacing="0" w:line="288" w:lineRule="atLeast"/>
        <w:ind w:right="225"/>
        <w:jc w:val="both"/>
        <w:rPr>
          <w:rFonts w:ascii="Verdana" w:hAnsi="Verdana"/>
          <w:color w:val="444444"/>
          <w:sz w:val="18"/>
          <w:szCs w:val="18"/>
        </w:rPr>
      </w:pPr>
      <w:r w:rsidRPr="00F74149">
        <w:rPr>
          <w:rFonts w:ascii="Verdana" w:hAnsi="Verdana"/>
          <w:color w:val="444444"/>
          <w:sz w:val="18"/>
          <w:szCs w:val="18"/>
        </w:rPr>
        <w:t xml:space="preserve">T3  </w:t>
      </w:r>
      <w:r>
        <w:rPr>
          <w:rFonts w:ascii="Verdana" w:hAnsi="Verdana"/>
          <w:color w:val="444444"/>
          <w:sz w:val="18"/>
          <w:szCs w:val="18"/>
          <w:lang w:val="bg-BG"/>
        </w:rPr>
        <w:t xml:space="preserve">  </w:t>
      </w:r>
      <w:r w:rsidRPr="00F74149">
        <w:rPr>
          <w:rFonts w:ascii="Verdana" w:hAnsi="Verdana"/>
          <w:color w:val="444444"/>
          <w:sz w:val="18"/>
          <w:szCs w:val="18"/>
        </w:rPr>
        <w:t xml:space="preserve">4  </w:t>
      </w:r>
      <w:r>
        <w:rPr>
          <w:rFonts w:ascii="Verdana" w:hAnsi="Verdana"/>
          <w:color w:val="444444"/>
          <w:sz w:val="18"/>
          <w:szCs w:val="18"/>
          <w:lang w:val="bg-BG"/>
        </w:rPr>
        <w:t xml:space="preserve">  </w:t>
      </w:r>
      <w:r w:rsidRPr="00F74149">
        <w:rPr>
          <w:rFonts w:ascii="Verdana" w:hAnsi="Verdana"/>
          <w:color w:val="444444"/>
          <w:sz w:val="18"/>
          <w:szCs w:val="18"/>
        </w:rPr>
        <w:t xml:space="preserve">4 </w:t>
      </w:r>
      <w:r>
        <w:rPr>
          <w:rFonts w:ascii="Verdana" w:hAnsi="Verdana"/>
          <w:color w:val="444444"/>
          <w:sz w:val="18"/>
          <w:szCs w:val="18"/>
          <w:lang w:val="bg-BG"/>
        </w:rPr>
        <w:t xml:space="preserve">  </w:t>
      </w:r>
      <w:r w:rsidRPr="00F74149">
        <w:rPr>
          <w:rFonts w:ascii="Verdana" w:hAnsi="Verdana"/>
          <w:color w:val="444444"/>
          <w:sz w:val="18"/>
          <w:szCs w:val="18"/>
        </w:rPr>
        <w:t xml:space="preserve"> 5 </w:t>
      </w:r>
      <w:r>
        <w:rPr>
          <w:rFonts w:ascii="Verdana" w:hAnsi="Verdana"/>
          <w:color w:val="444444"/>
          <w:sz w:val="18"/>
          <w:szCs w:val="18"/>
          <w:lang w:val="bg-BG"/>
        </w:rPr>
        <w:t xml:space="preserve"> </w:t>
      </w:r>
      <w:r w:rsidRPr="00F74149">
        <w:rPr>
          <w:rFonts w:ascii="Verdana" w:hAnsi="Verdana"/>
          <w:color w:val="444444"/>
          <w:sz w:val="18"/>
          <w:szCs w:val="18"/>
        </w:rPr>
        <w:t xml:space="preserve"> 3 </w:t>
      </w:r>
      <w:r>
        <w:rPr>
          <w:rFonts w:ascii="Verdana" w:hAnsi="Verdana"/>
          <w:color w:val="444444"/>
          <w:sz w:val="18"/>
          <w:szCs w:val="18"/>
          <w:lang w:val="bg-BG"/>
        </w:rPr>
        <w:t xml:space="preserve">  </w:t>
      </w:r>
      <w:r w:rsidRPr="00F74149">
        <w:rPr>
          <w:rFonts w:ascii="Verdana" w:hAnsi="Verdana"/>
          <w:color w:val="444444"/>
          <w:sz w:val="18"/>
          <w:szCs w:val="18"/>
        </w:rPr>
        <w:t xml:space="preserve"> 3  </w:t>
      </w:r>
      <w:r>
        <w:rPr>
          <w:rFonts w:ascii="Verdana" w:hAnsi="Verdana"/>
          <w:color w:val="444444"/>
          <w:sz w:val="18"/>
          <w:szCs w:val="18"/>
          <w:lang w:val="bg-BG"/>
        </w:rPr>
        <w:t xml:space="preserve"> </w:t>
      </w:r>
      <w:r w:rsidRPr="00F74149">
        <w:rPr>
          <w:rFonts w:ascii="Verdana" w:hAnsi="Verdana"/>
          <w:color w:val="444444"/>
          <w:sz w:val="18"/>
          <w:szCs w:val="18"/>
        </w:rPr>
        <w:t>4</w:t>
      </w:r>
    </w:p>
    <w:p w:rsidR="00F74149" w:rsidRPr="00F74149" w:rsidRDefault="00F74149" w:rsidP="00F74149">
      <w:pPr>
        <w:pStyle w:val="noindent"/>
        <w:shd w:val="clear" w:color="auto" w:fill="FFFFFF"/>
        <w:spacing w:before="0" w:beforeAutospacing="0" w:after="0" w:afterAutospacing="0" w:line="288" w:lineRule="atLeast"/>
        <w:ind w:right="225"/>
        <w:jc w:val="both"/>
        <w:rPr>
          <w:rFonts w:ascii="Verdana" w:hAnsi="Verdana"/>
          <w:color w:val="444444"/>
          <w:sz w:val="18"/>
          <w:szCs w:val="18"/>
        </w:rPr>
      </w:pPr>
      <w:r w:rsidRPr="00F74149">
        <w:rPr>
          <w:rFonts w:ascii="Verdana" w:hAnsi="Verdana"/>
          <w:color w:val="444444"/>
          <w:sz w:val="18"/>
          <w:szCs w:val="18"/>
        </w:rPr>
        <w:t xml:space="preserve">T4  </w:t>
      </w:r>
      <w:r>
        <w:rPr>
          <w:rFonts w:ascii="Verdana" w:hAnsi="Verdana"/>
          <w:color w:val="444444"/>
          <w:sz w:val="18"/>
          <w:szCs w:val="18"/>
          <w:lang w:val="bg-BG"/>
        </w:rPr>
        <w:t xml:space="preserve">  </w:t>
      </w:r>
      <w:r w:rsidRPr="00F74149">
        <w:rPr>
          <w:rFonts w:ascii="Verdana" w:hAnsi="Verdana"/>
          <w:color w:val="444444"/>
          <w:sz w:val="18"/>
          <w:szCs w:val="18"/>
        </w:rPr>
        <w:t xml:space="preserve">5  </w:t>
      </w:r>
      <w:r>
        <w:rPr>
          <w:rFonts w:ascii="Verdana" w:hAnsi="Verdana"/>
          <w:color w:val="444444"/>
          <w:sz w:val="18"/>
          <w:szCs w:val="18"/>
          <w:lang w:val="bg-BG"/>
        </w:rPr>
        <w:t xml:space="preserve">  </w:t>
      </w:r>
      <w:r w:rsidRPr="00F74149">
        <w:rPr>
          <w:rFonts w:ascii="Verdana" w:hAnsi="Verdana"/>
          <w:color w:val="444444"/>
          <w:sz w:val="18"/>
          <w:szCs w:val="18"/>
        </w:rPr>
        <w:t xml:space="preserve">5 </w:t>
      </w:r>
      <w:r>
        <w:rPr>
          <w:rFonts w:ascii="Verdana" w:hAnsi="Verdana"/>
          <w:color w:val="444444"/>
          <w:sz w:val="18"/>
          <w:szCs w:val="18"/>
          <w:lang w:val="bg-BG"/>
        </w:rPr>
        <w:t xml:space="preserve">  </w:t>
      </w:r>
      <w:r w:rsidRPr="00F74149">
        <w:rPr>
          <w:rFonts w:ascii="Verdana" w:hAnsi="Verdana"/>
          <w:color w:val="444444"/>
          <w:sz w:val="18"/>
          <w:szCs w:val="18"/>
        </w:rPr>
        <w:t xml:space="preserve"> 3  </w:t>
      </w:r>
      <w:r>
        <w:rPr>
          <w:rFonts w:ascii="Verdana" w:hAnsi="Verdana"/>
          <w:color w:val="444444"/>
          <w:sz w:val="18"/>
          <w:szCs w:val="18"/>
          <w:lang w:val="bg-BG"/>
        </w:rPr>
        <w:t xml:space="preserve"> </w:t>
      </w:r>
      <w:r w:rsidRPr="00F74149">
        <w:rPr>
          <w:rFonts w:ascii="Verdana" w:hAnsi="Verdana"/>
          <w:color w:val="444444"/>
          <w:sz w:val="18"/>
          <w:szCs w:val="18"/>
        </w:rPr>
        <w:t xml:space="preserve">3  </w:t>
      </w:r>
      <w:r>
        <w:rPr>
          <w:rFonts w:ascii="Verdana" w:hAnsi="Verdana"/>
          <w:color w:val="444444"/>
          <w:sz w:val="18"/>
          <w:szCs w:val="18"/>
          <w:lang w:val="bg-BG"/>
        </w:rPr>
        <w:t xml:space="preserve">  </w:t>
      </w:r>
      <w:r w:rsidRPr="00F74149">
        <w:rPr>
          <w:rFonts w:ascii="Verdana" w:hAnsi="Verdana"/>
          <w:color w:val="444444"/>
          <w:sz w:val="18"/>
          <w:szCs w:val="18"/>
        </w:rPr>
        <w:t xml:space="preserve">4 </w:t>
      </w:r>
      <w:r>
        <w:rPr>
          <w:rFonts w:ascii="Verdana" w:hAnsi="Verdana"/>
          <w:color w:val="444444"/>
          <w:sz w:val="18"/>
          <w:szCs w:val="18"/>
          <w:lang w:val="bg-BG"/>
        </w:rPr>
        <w:t xml:space="preserve"> </w:t>
      </w:r>
      <w:r w:rsidRPr="00F74149">
        <w:rPr>
          <w:rFonts w:ascii="Verdana" w:hAnsi="Verdana"/>
          <w:color w:val="444444"/>
          <w:sz w:val="18"/>
          <w:szCs w:val="18"/>
        </w:rPr>
        <w:t xml:space="preserve"> 6</w:t>
      </w:r>
    </w:p>
    <w:p w:rsidR="00F74149" w:rsidRPr="00F74149" w:rsidRDefault="00F74149" w:rsidP="00F74149">
      <w:pPr>
        <w:pStyle w:val="noindent"/>
        <w:shd w:val="clear" w:color="auto" w:fill="FFFFFF"/>
        <w:spacing w:before="0" w:beforeAutospacing="0" w:after="0" w:afterAutospacing="0" w:line="288" w:lineRule="atLeast"/>
        <w:ind w:right="225"/>
        <w:jc w:val="both"/>
        <w:rPr>
          <w:rFonts w:ascii="Verdana" w:hAnsi="Verdana"/>
          <w:color w:val="444444"/>
          <w:sz w:val="18"/>
          <w:szCs w:val="18"/>
        </w:rPr>
      </w:pPr>
      <w:r w:rsidRPr="00F74149">
        <w:rPr>
          <w:rFonts w:ascii="Verdana" w:hAnsi="Verdana"/>
          <w:color w:val="444444"/>
          <w:sz w:val="18"/>
          <w:szCs w:val="18"/>
        </w:rPr>
        <w:t xml:space="preserve">T5  </w:t>
      </w:r>
      <w:r>
        <w:rPr>
          <w:rFonts w:ascii="Verdana" w:hAnsi="Verdana"/>
          <w:color w:val="444444"/>
          <w:sz w:val="18"/>
          <w:szCs w:val="18"/>
          <w:lang w:val="bg-BG"/>
        </w:rPr>
        <w:t xml:space="preserve">  </w:t>
      </w:r>
      <w:r w:rsidRPr="00F74149">
        <w:rPr>
          <w:rFonts w:ascii="Verdana" w:hAnsi="Verdana"/>
          <w:color w:val="444444"/>
          <w:sz w:val="18"/>
          <w:szCs w:val="18"/>
        </w:rPr>
        <w:t xml:space="preserve">6  </w:t>
      </w:r>
      <w:r>
        <w:rPr>
          <w:rFonts w:ascii="Verdana" w:hAnsi="Verdana"/>
          <w:color w:val="444444"/>
          <w:sz w:val="18"/>
          <w:szCs w:val="18"/>
          <w:lang w:val="bg-BG"/>
        </w:rPr>
        <w:t xml:space="preserve">  </w:t>
      </w:r>
      <w:r w:rsidRPr="00F74149">
        <w:rPr>
          <w:rFonts w:ascii="Verdana" w:hAnsi="Verdana"/>
          <w:color w:val="444444"/>
          <w:sz w:val="18"/>
          <w:szCs w:val="18"/>
        </w:rPr>
        <w:t xml:space="preserve">3  </w:t>
      </w:r>
      <w:r>
        <w:rPr>
          <w:rFonts w:ascii="Verdana" w:hAnsi="Verdana"/>
          <w:color w:val="444444"/>
          <w:sz w:val="18"/>
          <w:szCs w:val="18"/>
          <w:lang w:val="bg-BG"/>
        </w:rPr>
        <w:t xml:space="preserve">  </w:t>
      </w:r>
      <w:r w:rsidRPr="00F74149">
        <w:rPr>
          <w:rFonts w:ascii="Verdana" w:hAnsi="Verdana"/>
          <w:color w:val="444444"/>
          <w:sz w:val="18"/>
          <w:szCs w:val="18"/>
        </w:rPr>
        <w:t xml:space="preserve">2 </w:t>
      </w:r>
      <w:r>
        <w:rPr>
          <w:rFonts w:ascii="Verdana" w:hAnsi="Verdana"/>
          <w:color w:val="444444"/>
          <w:sz w:val="18"/>
          <w:szCs w:val="18"/>
          <w:lang w:val="bg-BG"/>
        </w:rPr>
        <w:t xml:space="preserve"> </w:t>
      </w:r>
      <w:r w:rsidRPr="00F74149">
        <w:rPr>
          <w:rFonts w:ascii="Verdana" w:hAnsi="Verdana"/>
          <w:color w:val="444444"/>
          <w:sz w:val="18"/>
          <w:szCs w:val="18"/>
        </w:rPr>
        <w:t xml:space="preserve"> 4  </w:t>
      </w:r>
      <w:r>
        <w:rPr>
          <w:rFonts w:ascii="Verdana" w:hAnsi="Verdana"/>
          <w:color w:val="444444"/>
          <w:sz w:val="18"/>
          <w:szCs w:val="18"/>
          <w:lang w:val="bg-BG"/>
        </w:rPr>
        <w:t xml:space="preserve">  </w:t>
      </w:r>
      <w:r w:rsidRPr="00F74149">
        <w:rPr>
          <w:rFonts w:ascii="Verdana" w:hAnsi="Verdana"/>
          <w:color w:val="444444"/>
          <w:sz w:val="18"/>
          <w:szCs w:val="18"/>
        </w:rPr>
        <w:t xml:space="preserve">7  </w:t>
      </w:r>
      <w:r>
        <w:rPr>
          <w:rFonts w:ascii="Verdana" w:hAnsi="Verdana"/>
          <w:color w:val="444444"/>
          <w:sz w:val="18"/>
          <w:szCs w:val="18"/>
          <w:lang w:val="bg-BG"/>
        </w:rPr>
        <w:t xml:space="preserve"> </w:t>
      </w:r>
      <w:r w:rsidRPr="00F74149">
        <w:rPr>
          <w:rFonts w:ascii="Verdana" w:hAnsi="Verdana"/>
          <w:color w:val="444444"/>
          <w:sz w:val="18"/>
          <w:szCs w:val="18"/>
        </w:rPr>
        <w:t>6</w:t>
      </w:r>
    </w:p>
    <w:p w:rsidR="00F74149" w:rsidRPr="00F74149" w:rsidRDefault="00F74149" w:rsidP="00F74149">
      <w:pPr>
        <w:pStyle w:val="noindent"/>
        <w:shd w:val="clear" w:color="auto" w:fill="FFFFFF"/>
        <w:spacing w:before="0" w:beforeAutospacing="0" w:after="0" w:afterAutospacing="0" w:line="288" w:lineRule="atLeast"/>
        <w:ind w:right="225"/>
        <w:jc w:val="both"/>
        <w:rPr>
          <w:rFonts w:ascii="Verdana" w:hAnsi="Verdana"/>
          <w:color w:val="444444"/>
          <w:sz w:val="18"/>
          <w:szCs w:val="18"/>
        </w:rPr>
      </w:pPr>
      <w:r w:rsidRPr="00F74149">
        <w:rPr>
          <w:rFonts w:ascii="Verdana" w:hAnsi="Verdana"/>
          <w:color w:val="444444"/>
          <w:sz w:val="18"/>
          <w:szCs w:val="18"/>
        </w:rPr>
        <w:t xml:space="preserve">T6  </w:t>
      </w:r>
      <w:r>
        <w:rPr>
          <w:rFonts w:ascii="Verdana" w:hAnsi="Verdana"/>
          <w:color w:val="444444"/>
          <w:sz w:val="18"/>
          <w:szCs w:val="18"/>
          <w:lang w:val="bg-BG"/>
        </w:rPr>
        <w:t xml:space="preserve">  </w:t>
      </w:r>
      <w:r w:rsidRPr="00F74149">
        <w:rPr>
          <w:rFonts w:ascii="Verdana" w:hAnsi="Verdana"/>
          <w:color w:val="444444"/>
          <w:sz w:val="18"/>
          <w:szCs w:val="18"/>
        </w:rPr>
        <w:t xml:space="preserve">6 </w:t>
      </w:r>
      <w:r>
        <w:rPr>
          <w:rFonts w:ascii="Verdana" w:hAnsi="Verdana"/>
          <w:color w:val="444444"/>
          <w:sz w:val="18"/>
          <w:szCs w:val="18"/>
          <w:lang w:val="bg-BG"/>
        </w:rPr>
        <w:t xml:space="preserve">  </w:t>
      </w:r>
      <w:r w:rsidRPr="00F74149">
        <w:rPr>
          <w:rFonts w:ascii="Verdana" w:hAnsi="Verdana"/>
          <w:color w:val="444444"/>
          <w:sz w:val="18"/>
          <w:szCs w:val="18"/>
        </w:rPr>
        <w:t xml:space="preserve"> </w:t>
      </w:r>
      <w:proofErr w:type="gramStart"/>
      <w:r w:rsidRPr="00F74149">
        <w:rPr>
          <w:rFonts w:ascii="Verdana" w:hAnsi="Verdana"/>
          <w:color w:val="444444"/>
          <w:sz w:val="18"/>
          <w:szCs w:val="18"/>
        </w:rPr>
        <w:t xml:space="preserve">8 </w:t>
      </w:r>
      <w:r>
        <w:rPr>
          <w:rFonts w:ascii="Verdana" w:hAnsi="Verdana"/>
          <w:color w:val="444444"/>
          <w:sz w:val="18"/>
          <w:szCs w:val="18"/>
          <w:lang w:val="bg-BG"/>
        </w:rPr>
        <w:t xml:space="preserve"> </w:t>
      </w:r>
      <w:r w:rsidRPr="00F74149">
        <w:rPr>
          <w:rFonts w:ascii="Verdana" w:hAnsi="Verdana"/>
          <w:color w:val="444444"/>
          <w:sz w:val="18"/>
          <w:szCs w:val="18"/>
        </w:rPr>
        <w:t>13</w:t>
      </w:r>
      <w:proofErr w:type="gramEnd"/>
      <w:r w:rsidRPr="00F74149">
        <w:rPr>
          <w:rFonts w:ascii="Verdana" w:hAnsi="Verdana"/>
          <w:color w:val="444444"/>
          <w:sz w:val="18"/>
          <w:szCs w:val="18"/>
        </w:rPr>
        <w:t xml:space="preserve"> 13 </w:t>
      </w:r>
      <w:r>
        <w:rPr>
          <w:rFonts w:ascii="Verdana" w:hAnsi="Verdana"/>
          <w:color w:val="444444"/>
          <w:sz w:val="18"/>
          <w:szCs w:val="18"/>
          <w:lang w:val="bg-BG"/>
        </w:rPr>
        <w:t xml:space="preserve">  </w:t>
      </w:r>
      <w:r w:rsidRPr="00F74149">
        <w:rPr>
          <w:rFonts w:ascii="Verdana" w:hAnsi="Verdana"/>
          <w:color w:val="444444"/>
          <w:sz w:val="18"/>
          <w:szCs w:val="18"/>
        </w:rPr>
        <w:t>11 12</w:t>
      </w:r>
    </w:p>
    <w:p w:rsidR="00F74149" w:rsidRPr="00F74149" w:rsidRDefault="00F74149" w:rsidP="00F74149">
      <w:pPr>
        <w:pStyle w:val="noindent"/>
        <w:shd w:val="clear" w:color="auto" w:fill="FFFFFF"/>
        <w:spacing w:before="0" w:beforeAutospacing="0" w:after="0" w:afterAutospacing="0" w:line="288" w:lineRule="atLeast"/>
        <w:ind w:right="225"/>
        <w:jc w:val="both"/>
        <w:rPr>
          <w:rFonts w:ascii="Verdana" w:hAnsi="Verdana"/>
          <w:color w:val="444444"/>
          <w:sz w:val="18"/>
          <w:szCs w:val="18"/>
        </w:rPr>
      </w:pPr>
      <w:r w:rsidRPr="00F74149">
        <w:rPr>
          <w:rFonts w:ascii="Verdana" w:hAnsi="Verdana"/>
          <w:color w:val="444444"/>
          <w:sz w:val="18"/>
          <w:szCs w:val="18"/>
        </w:rPr>
        <w:t>T</w:t>
      </w:r>
      <w:proofErr w:type="gramStart"/>
      <w:r w:rsidRPr="00F74149">
        <w:rPr>
          <w:rFonts w:ascii="Verdana" w:hAnsi="Verdana"/>
          <w:color w:val="444444"/>
          <w:sz w:val="18"/>
          <w:szCs w:val="18"/>
        </w:rPr>
        <w:t xml:space="preserve">7 </w:t>
      </w:r>
      <w:r w:rsidR="00CC17A0">
        <w:rPr>
          <w:rFonts w:ascii="Verdana" w:hAnsi="Verdana"/>
          <w:color w:val="444444"/>
          <w:sz w:val="18"/>
          <w:szCs w:val="18"/>
          <w:lang w:val="bg-BG"/>
        </w:rPr>
        <w:t xml:space="preserve"> </w:t>
      </w:r>
      <w:r w:rsidRPr="00F74149">
        <w:rPr>
          <w:rFonts w:ascii="Verdana" w:hAnsi="Verdana"/>
          <w:color w:val="444444"/>
          <w:sz w:val="18"/>
          <w:szCs w:val="18"/>
        </w:rPr>
        <w:t>11</w:t>
      </w:r>
      <w:proofErr w:type="gramEnd"/>
      <w:r>
        <w:rPr>
          <w:rFonts w:ascii="Verdana" w:hAnsi="Verdana"/>
          <w:color w:val="444444"/>
          <w:sz w:val="18"/>
          <w:szCs w:val="18"/>
          <w:lang w:val="bg-BG"/>
        </w:rPr>
        <w:t xml:space="preserve"> </w:t>
      </w:r>
      <w:r w:rsidRPr="00F74149">
        <w:rPr>
          <w:rFonts w:ascii="Verdana" w:hAnsi="Verdana"/>
          <w:color w:val="444444"/>
          <w:sz w:val="18"/>
          <w:szCs w:val="18"/>
        </w:rPr>
        <w:t xml:space="preserve"> 10 </w:t>
      </w:r>
      <w:r>
        <w:rPr>
          <w:rFonts w:ascii="Verdana" w:hAnsi="Verdana"/>
          <w:color w:val="444444"/>
          <w:sz w:val="18"/>
          <w:szCs w:val="18"/>
          <w:lang w:val="bg-BG"/>
        </w:rPr>
        <w:t xml:space="preserve"> </w:t>
      </w:r>
      <w:r w:rsidRPr="00F74149">
        <w:rPr>
          <w:rFonts w:ascii="Verdana" w:hAnsi="Verdana"/>
          <w:color w:val="444444"/>
          <w:sz w:val="18"/>
          <w:szCs w:val="18"/>
        </w:rPr>
        <w:t>10 11</w:t>
      </w:r>
      <w:r>
        <w:rPr>
          <w:rFonts w:ascii="Verdana" w:hAnsi="Verdana"/>
          <w:color w:val="444444"/>
          <w:sz w:val="18"/>
          <w:szCs w:val="18"/>
          <w:lang w:val="bg-BG"/>
        </w:rPr>
        <w:t xml:space="preserve">  </w:t>
      </w:r>
      <w:r w:rsidRPr="00F74149">
        <w:rPr>
          <w:rFonts w:ascii="Verdana" w:hAnsi="Verdana"/>
          <w:color w:val="444444"/>
          <w:sz w:val="18"/>
          <w:szCs w:val="18"/>
        </w:rPr>
        <w:t xml:space="preserve"> 11 11</w:t>
      </w:r>
    </w:p>
    <w:p w:rsidR="00CC17A0" w:rsidRDefault="00EE38FF" w:rsidP="00CC17A0">
      <w:pPr>
        <w:pStyle w:val="indent"/>
        <w:shd w:val="clear" w:color="auto" w:fill="FFFFFF"/>
        <w:spacing w:before="150" w:beforeAutospacing="0" w:after="150" w:afterAutospacing="0" w:line="288" w:lineRule="atLeast"/>
        <w:ind w:right="225"/>
        <w:rPr>
          <w:rFonts w:ascii="Verdana" w:hAnsi="Verdana"/>
          <w:noProof/>
          <w:color w:val="444444"/>
          <w:sz w:val="18"/>
          <w:szCs w:val="18"/>
          <w:lang w:val="bg-BG"/>
        </w:rPr>
      </w:pPr>
      <w:r>
        <w:rPr>
          <w:rFonts w:ascii="Verdana" w:hAnsi="Verdana"/>
          <w:noProof/>
          <w:color w:val="444444"/>
          <w:sz w:val="18"/>
          <w:szCs w:val="18"/>
          <w:lang w:val="bg-BG"/>
        </w:rPr>
        <w:t xml:space="preserve">Вместо </w:t>
      </w:r>
      <w:r>
        <w:rPr>
          <w:rFonts w:ascii="Verdana" w:hAnsi="Verdana"/>
          <w:noProof/>
          <w:color w:val="444444"/>
          <w:sz w:val="18"/>
          <w:szCs w:val="18"/>
          <w:lang w:val="en-GB"/>
        </w:rPr>
        <w:t xml:space="preserve">X1 </w:t>
      </w:r>
      <w:r>
        <w:rPr>
          <w:rFonts w:ascii="Verdana" w:hAnsi="Verdana"/>
          <w:noProof/>
          <w:color w:val="444444"/>
          <w:sz w:val="18"/>
          <w:szCs w:val="18"/>
          <w:lang w:val="bg-BG"/>
        </w:rPr>
        <w:t xml:space="preserve">и </w:t>
      </w:r>
      <w:r>
        <w:rPr>
          <w:rFonts w:ascii="Verdana" w:hAnsi="Verdana"/>
          <w:noProof/>
          <w:color w:val="444444"/>
          <w:sz w:val="18"/>
          <w:szCs w:val="18"/>
          <w:lang w:val="en-GB"/>
        </w:rPr>
        <w:t>X2</w:t>
      </w:r>
      <w:r>
        <w:rPr>
          <w:rFonts w:ascii="Verdana" w:hAnsi="Verdana"/>
          <w:noProof/>
          <w:color w:val="444444"/>
          <w:sz w:val="18"/>
          <w:szCs w:val="18"/>
          <w:lang w:val="bg-BG"/>
        </w:rPr>
        <w:t xml:space="preserve"> можем да </w:t>
      </w:r>
      <w:r w:rsidR="00CC17A0">
        <w:rPr>
          <w:rFonts w:ascii="Verdana" w:hAnsi="Verdana"/>
          <w:noProof/>
          <w:color w:val="444444"/>
          <w:sz w:val="18"/>
          <w:szCs w:val="18"/>
          <w:lang w:val="bg-BG"/>
        </w:rPr>
        <w:t>сменим имената</w:t>
      </w:r>
      <w:r>
        <w:rPr>
          <w:rFonts w:ascii="Verdana" w:hAnsi="Verdana"/>
          <w:noProof/>
          <w:color w:val="444444"/>
          <w:sz w:val="18"/>
          <w:szCs w:val="18"/>
        </w:rPr>
        <w:t xml:space="preserve"> </w:t>
      </w:r>
      <w:r>
        <w:rPr>
          <w:rFonts w:ascii="Verdana" w:hAnsi="Verdana"/>
          <w:noProof/>
          <w:color w:val="444444"/>
          <w:sz w:val="18"/>
          <w:szCs w:val="18"/>
          <w:lang w:val="bg-BG"/>
        </w:rPr>
        <w:t>на двата признака</w:t>
      </w:r>
      <w:r w:rsidR="00CC17A0">
        <w:rPr>
          <w:rFonts w:ascii="Verdana" w:hAnsi="Verdana"/>
          <w:noProof/>
          <w:color w:val="444444"/>
          <w:sz w:val="18"/>
          <w:szCs w:val="18"/>
          <w:lang w:val="bg-BG"/>
        </w:rPr>
        <w:t xml:space="preserve"> като е добре да ги зададем като отделен вектор</w:t>
      </w:r>
    </w:p>
    <w:p w:rsidR="00EE38FF" w:rsidRPr="00EE38FF" w:rsidRDefault="00EE38FF" w:rsidP="00EE38FF">
      <w:pPr>
        <w:pStyle w:val="noindent"/>
        <w:shd w:val="clear" w:color="auto" w:fill="FFFFFF"/>
        <w:spacing w:before="0" w:beforeAutospacing="0" w:after="0" w:afterAutospacing="0" w:line="288" w:lineRule="atLeast"/>
        <w:ind w:right="225"/>
        <w:jc w:val="both"/>
        <w:rPr>
          <w:rFonts w:ascii="Verdana" w:hAnsi="Verdana"/>
          <w:color w:val="444444"/>
          <w:sz w:val="18"/>
          <w:szCs w:val="18"/>
        </w:rPr>
      </w:pPr>
      <w:r w:rsidRPr="00EE38FF">
        <w:rPr>
          <w:rFonts w:ascii="Verdana" w:hAnsi="Verdana"/>
          <w:color w:val="444444"/>
          <w:sz w:val="18"/>
          <w:szCs w:val="18"/>
        </w:rPr>
        <w:t xml:space="preserve">names = </w:t>
      </w:r>
      <w:proofErr w:type="gramStart"/>
      <w:r w:rsidRPr="00EE38FF">
        <w:rPr>
          <w:rFonts w:ascii="Verdana" w:hAnsi="Verdana"/>
          <w:color w:val="444444"/>
          <w:sz w:val="18"/>
          <w:szCs w:val="18"/>
        </w:rPr>
        <w:t>c(</w:t>
      </w:r>
      <w:proofErr w:type="gramEnd"/>
      <w:r w:rsidRPr="00EE38FF">
        <w:rPr>
          <w:rFonts w:ascii="Verdana" w:hAnsi="Verdana"/>
          <w:color w:val="444444"/>
          <w:sz w:val="18"/>
          <w:szCs w:val="18"/>
        </w:rPr>
        <w:t>"</w:t>
      </w:r>
      <w:r w:rsidR="008E1FCB">
        <w:rPr>
          <w:rFonts w:ascii="Verdana" w:hAnsi="Verdana"/>
          <w:color w:val="444444"/>
          <w:sz w:val="18"/>
          <w:szCs w:val="18"/>
          <w:lang w:val="bg-BG"/>
        </w:rPr>
        <w:t>Вид</w:t>
      </w:r>
      <w:r w:rsidRPr="00EE38FF">
        <w:rPr>
          <w:rFonts w:ascii="Verdana" w:hAnsi="Verdana"/>
          <w:color w:val="444444"/>
          <w:sz w:val="18"/>
          <w:szCs w:val="18"/>
        </w:rPr>
        <w:t>", "</w:t>
      </w:r>
      <w:r w:rsidR="008E1FCB">
        <w:rPr>
          <w:rFonts w:ascii="Verdana" w:hAnsi="Verdana"/>
          <w:color w:val="444444"/>
          <w:sz w:val="18"/>
          <w:szCs w:val="18"/>
          <w:lang w:val="bg-BG"/>
        </w:rPr>
        <w:t>Производител</w:t>
      </w:r>
      <w:r w:rsidRPr="00EE38FF">
        <w:rPr>
          <w:rFonts w:ascii="Verdana" w:hAnsi="Verdana"/>
          <w:color w:val="444444"/>
          <w:sz w:val="18"/>
          <w:szCs w:val="18"/>
        </w:rPr>
        <w:t>l")</w:t>
      </w:r>
    </w:p>
    <w:p w:rsidR="00EE38FF" w:rsidRPr="00EE38FF" w:rsidRDefault="00EE38FF" w:rsidP="00EE38FF">
      <w:pPr>
        <w:pStyle w:val="noindent"/>
        <w:shd w:val="clear" w:color="auto" w:fill="FFFFFF"/>
        <w:spacing w:before="0" w:beforeAutospacing="0" w:after="0" w:afterAutospacing="0" w:line="288" w:lineRule="atLeast"/>
        <w:ind w:right="225"/>
        <w:jc w:val="both"/>
        <w:rPr>
          <w:rFonts w:ascii="Verdana" w:hAnsi="Verdana"/>
          <w:color w:val="444444"/>
          <w:sz w:val="18"/>
          <w:szCs w:val="18"/>
        </w:rPr>
      </w:pPr>
      <w:proofErr w:type="gramStart"/>
      <w:r w:rsidRPr="00EE38FF">
        <w:rPr>
          <w:rFonts w:ascii="Verdana" w:hAnsi="Verdana"/>
          <w:color w:val="444444"/>
          <w:sz w:val="18"/>
          <w:szCs w:val="18"/>
        </w:rPr>
        <w:t>table(</w:t>
      </w:r>
      <w:proofErr w:type="gramEnd"/>
      <w:r w:rsidRPr="00EE38FF">
        <w:rPr>
          <w:rFonts w:ascii="Verdana" w:hAnsi="Verdana"/>
          <w:color w:val="444444"/>
          <w:sz w:val="18"/>
          <w:szCs w:val="18"/>
        </w:rPr>
        <w:t xml:space="preserve">X1, X2 , </w:t>
      </w:r>
      <w:proofErr w:type="spellStart"/>
      <w:r w:rsidRPr="00EE38FF">
        <w:rPr>
          <w:rFonts w:ascii="Verdana" w:hAnsi="Verdana"/>
          <w:color w:val="444444"/>
          <w:sz w:val="18"/>
          <w:szCs w:val="18"/>
        </w:rPr>
        <w:t>dnn</w:t>
      </w:r>
      <w:proofErr w:type="spellEnd"/>
      <w:r w:rsidRPr="00EE38FF">
        <w:rPr>
          <w:rFonts w:ascii="Verdana" w:hAnsi="Verdana"/>
          <w:color w:val="444444"/>
          <w:sz w:val="18"/>
          <w:szCs w:val="18"/>
        </w:rPr>
        <w:t xml:space="preserve"> = names)</w:t>
      </w:r>
    </w:p>
    <w:p w:rsidR="008E1FCB" w:rsidRPr="008E1FCB" w:rsidRDefault="00EE38FF" w:rsidP="008E1FCB">
      <w:pPr>
        <w:pStyle w:val="HTML"/>
        <w:wordWrap w:val="0"/>
        <w:rPr>
          <w:rFonts w:ascii="Verdana" w:hAnsi="Verdana"/>
          <w:color w:val="444444"/>
          <w:sz w:val="18"/>
          <w:szCs w:val="18"/>
        </w:rPr>
      </w:pPr>
      <w:r w:rsidRPr="00EE38FF">
        <w:rPr>
          <w:rFonts w:ascii="Verdana" w:hAnsi="Verdana"/>
          <w:color w:val="444444"/>
          <w:sz w:val="18"/>
          <w:szCs w:val="18"/>
        </w:rPr>
        <w:t xml:space="preserve">    </w:t>
      </w:r>
      <w:r w:rsidRPr="008E1FCB">
        <w:rPr>
          <w:rFonts w:ascii="Verdana" w:hAnsi="Verdana"/>
          <w:color w:val="444444"/>
          <w:sz w:val="18"/>
          <w:szCs w:val="18"/>
        </w:rPr>
        <w:t xml:space="preserve">    </w:t>
      </w:r>
      <w:proofErr w:type="spellStart"/>
      <w:r w:rsidR="008E1FCB" w:rsidRPr="008E1FCB">
        <w:rPr>
          <w:rFonts w:ascii="Verdana" w:hAnsi="Verdana"/>
          <w:color w:val="444444"/>
          <w:sz w:val="18"/>
          <w:szCs w:val="18"/>
        </w:rPr>
        <w:t>Производител</w:t>
      </w:r>
      <w:proofErr w:type="spellEnd"/>
    </w:p>
    <w:p w:rsidR="00EE38FF" w:rsidRPr="008E1FCB" w:rsidRDefault="008E1FCB" w:rsidP="008E1FCB">
      <w:pPr>
        <w:pStyle w:val="HTML"/>
        <w:wordWrap w:val="0"/>
        <w:rPr>
          <w:rFonts w:ascii="Lucida Console" w:hAnsi="Lucida Console"/>
          <w:color w:val="000000"/>
          <w:shd w:val="clear" w:color="auto" w:fill="E1E2E5"/>
        </w:rPr>
      </w:pPr>
      <w:proofErr w:type="spellStart"/>
      <w:proofErr w:type="gramStart"/>
      <w:r w:rsidRPr="008E1FCB">
        <w:rPr>
          <w:rFonts w:ascii="Verdana" w:hAnsi="Verdana"/>
          <w:color w:val="444444"/>
          <w:sz w:val="18"/>
          <w:szCs w:val="18"/>
        </w:rPr>
        <w:t>Вид</w:t>
      </w:r>
      <w:proofErr w:type="spellEnd"/>
      <w:r w:rsidR="00EE38FF" w:rsidRPr="008E1FCB">
        <w:rPr>
          <w:rFonts w:ascii="Verdana" w:hAnsi="Verdana"/>
          <w:color w:val="444444"/>
          <w:sz w:val="18"/>
          <w:szCs w:val="18"/>
        </w:rPr>
        <w:t xml:space="preserve">  </w:t>
      </w:r>
      <w:r w:rsidR="00EE38FF" w:rsidRPr="00EE38FF">
        <w:rPr>
          <w:rFonts w:ascii="Verdana" w:hAnsi="Verdana"/>
          <w:color w:val="444444"/>
          <w:sz w:val="18"/>
          <w:szCs w:val="18"/>
        </w:rPr>
        <w:t>P</w:t>
      </w:r>
      <w:proofErr w:type="gramEnd"/>
      <w:r w:rsidR="00EE38FF" w:rsidRPr="00EE38FF">
        <w:rPr>
          <w:rFonts w:ascii="Verdana" w:hAnsi="Verdana"/>
          <w:color w:val="444444"/>
          <w:sz w:val="18"/>
          <w:szCs w:val="18"/>
        </w:rPr>
        <w:t xml:space="preserve">1 </w:t>
      </w:r>
      <w:r w:rsidR="00EE38FF" w:rsidRPr="008E1FCB">
        <w:rPr>
          <w:rFonts w:ascii="Verdana" w:hAnsi="Verdana"/>
          <w:color w:val="444444"/>
          <w:sz w:val="18"/>
          <w:szCs w:val="18"/>
        </w:rPr>
        <w:t xml:space="preserve"> </w:t>
      </w:r>
      <w:r w:rsidR="00EE38FF" w:rsidRPr="00EE38FF">
        <w:rPr>
          <w:rFonts w:ascii="Verdana" w:hAnsi="Verdana"/>
          <w:color w:val="444444"/>
          <w:sz w:val="18"/>
          <w:szCs w:val="18"/>
        </w:rPr>
        <w:t xml:space="preserve">P2 </w:t>
      </w:r>
      <w:r w:rsidR="00EE38FF" w:rsidRPr="008E1FCB">
        <w:rPr>
          <w:rFonts w:ascii="Verdana" w:hAnsi="Verdana"/>
          <w:color w:val="444444"/>
          <w:sz w:val="18"/>
          <w:szCs w:val="18"/>
        </w:rPr>
        <w:t xml:space="preserve"> </w:t>
      </w:r>
      <w:r w:rsidR="00EE38FF" w:rsidRPr="00EE38FF">
        <w:rPr>
          <w:rFonts w:ascii="Verdana" w:hAnsi="Verdana"/>
          <w:color w:val="444444"/>
          <w:sz w:val="18"/>
          <w:szCs w:val="18"/>
        </w:rPr>
        <w:t>P3</w:t>
      </w:r>
      <w:r w:rsidR="00EE38FF">
        <w:rPr>
          <w:rFonts w:ascii="Verdana" w:hAnsi="Verdana"/>
          <w:color w:val="444444"/>
          <w:sz w:val="18"/>
          <w:szCs w:val="18"/>
          <w:lang w:val="bg-BG"/>
        </w:rPr>
        <w:t xml:space="preserve"> </w:t>
      </w:r>
      <w:r w:rsidR="00EE38FF" w:rsidRPr="00EE38FF">
        <w:rPr>
          <w:rFonts w:ascii="Verdana" w:hAnsi="Verdana"/>
          <w:color w:val="444444"/>
          <w:sz w:val="18"/>
          <w:szCs w:val="18"/>
        </w:rPr>
        <w:t xml:space="preserve"> P4 </w:t>
      </w:r>
      <w:r w:rsidR="00EE38FF">
        <w:rPr>
          <w:rFonts w:ascii="Verdana" w:hAnsi="Verdana"/>
          <w:color w:val="444444"/>
          <w:sz w:val="18"/>
          <w:szCs w:val="18"/>
          <w:lang w:val="bg-BG"/>
        </w:rPr>
        <w:t xml:space="preserve"> </w:t>
      </w:r>
      <w:r w:rsidR="00EE38FF" w:rsidRPr="00EE38FF">
        <w:rPr>
          <w:rFonts w:ascii="Verdana" w:hAnsi="Verdana"/>
          <w:color w:val="444444"/>
          <w:sz w:val="18"/>
          <w:szCs w:val="18"/>
        </w:rPr>
        <w:t xml:space="preserve">P5 </w:t>
      </w:r>
      <w:r w:rsidR="00EE38FF">
        <w:rPr>
          <w:rFonts w:ascii="Verdana" w:hAnsi="Verdana"/>
          <w:color w:val="444444"/>
          <w:sz w:val="18"/>
          <w:szCs w:val="18"/>
          <w:lang w:val="bg-BG"/>
        </w:rPr>
        <w:t xml:space="preserve"> </w:t>
      </w:r>
      <w:r w:rsidR="00EE38FF" w:rsidRPr="00EE38FF">
        <w:rPr>
          <w:rFonts w:ascii="Verdana" w:hAnsi="Verdana"/>
          <w:color w:val="444444"/>
          <w:sz w:val="18"/>
          <w:szCs w:val="18"/>
        </w:rPr>
        <w:t>P6</w:t>
      </w:r>
    </w:p>
    <w:p w:rsidR="00EE38FF" w:rsidRPr="00F74149" w:rsidRDefault="00EE38FF" w:rsidP="00EE38FF">
      <w:pPr>
        <w:pStyle w:val="noindent"/>
        <w:shd w:val="clear" w:color="auto" w:fill="FFFFFF"/>
        <w:spacing w:before="0" w:beforeAutospacing="0" w:after="0" w:afterAutospacing="0" w:line="288" w:lineRule="atLeast"/>
        <w:ind w:right="225"/>
        <w:jc w:val="both"/>
        <w:rPr>
          <w:rFonts w:ascii="Verdana" w:hAnsi="Verdana"/>
          <w:color w:val="444444"/>
          <w:sz w:val="18"/>
          <w:szCs w:val="18"/>
        </w:rPr>
      </w:pPr>
      <w:r w:rsidRPr="00F74149">
        <w:rPr>
          <w:rFonts w:ascii="Verdana" w:hAnsi="Verdana"/>
          <w:color w:val="444444"/>
          <w:sz w:val="18"/>
          <w:szCs w:val="18"/>
        </w:rPr>
        <w:t xml:space="preserve">T1 </w:t>
      </w:r>
      <w:r>
        <w:rPr>
          <w:rFonts w:ascii="Verdana" w:hAnsi="Verdana"/>
          <w:color w:val="444444"/>
          <w:sz w:val="18"/>
          <w:szCs w:val="18"/>
          <w:lang w:val="bg-BG"/>
        </w:rPr>
        <w:t xml:space="preserve">  </w:t>
      </w:r>
      <w:r w:rsidRPr="00F74149">
        <w:rPr>
          <w:rFonts w:ascii="Verdana" w:hAnsi="Verdana"/>
          <w:color w:val="444444"/>
          <w:sz w:val="18"/>
          <w:szCs w:val="18"/>
        </w:rPr>
        <w:t xml:space="preserve"> 3 </w:t>
      </w:r>
      <w:r>
        <w:rPr>
          <w:rFonts w:ascii="Verdana" w:hAnsi="Verdana"/>
          <w:color w:val="444444"/>
          <w:sz w:val="18"/>
          <w:szCs w:val="18"/>
          <w:lang w:val="bg-BG"/>
        </w:rPr>
        <w:t xml:space="preserve">  </w:t>
      </w:r>
      <w:r w:rsidRPr="00F74149">
        <w:rPr>
          <w:rFonts w:ascii="Verdana" w:hAnsi="Verdana"/>
          <w:color w:val="444444"/>
          <w:sz w:val="18"/>
          <w:szCs w:val="18"/>
        </w:rPr>
        <w:t xml:space="preserve"> 3 </w:t>
      </w:r>
      <w:r>
        <w:rPr>
          <w:rFonts w:ascii="Verdana" w:hAnsi="Verdana"/>
          <w:color w:val="444444"/>
          <w:sz w:val="18"/>
          <w:szCs w:val="18"/>
          <w:lang w:val="bg-BG"/>
        </w:rPr>
        <w:t xml:space="preserve">  </w:t>
      </w:r>
      <w:r w:rsidRPr="00F74149">
        <w:rPr>
          <w:rFonts w:ascii="Verdana" w:hAnsi="Verdana"/>
          <w:color w:val="444444"/>
          <w:sz w:val="18"/>
          <w:szCs w:val="18"/>
        </w:rPr>
        <w:t xml:space="preserve"> 1 </w:t>
      </w:r>
      <w:r>
        <w:rPr>
          <w:rFonts w:ascii="Verdana" w:hAnsi="Verdana"/>
          <w:color w:val="444444"/>
          <w:sz w:val="18"/>
          <w:szCs w:val="18"/>
          <w:lang w:val="bg-BG"/>
        </w:rPr>
        <w:t xml:space="preserve">  </w:t>
      </w:r>
      <w:r w:rsidRPr="00F74149">
        <w:rPr>
          <w:rFonts w:ascii="Verdana" w:hAnsi="Verdana"/>
          <w:color w:val="444444"/>
          <w:sz w:val="18"/>
          <w:szCs w:val="18"/>
        </w:rPr>
        <w:t>4</w:t>
      </w:r>
      <w:r>
        <w:rPr>
          <w:rFonts w:ascii="Verdana" w:hAnsi="Verdana"/>
          <w:color w:val="444444"/>
          <w:sz w:val="18"/>
          <w:szCs w:val="18"/>
          <w:lang w:val="bg-BG"/>
        </w:rPr>
        <w:t xml:space="preserve">  </w:t>
      </w:r>
      <w:r w:rsidRPr="00F74149">
        <w:rPr>
          <w:rFonts w:ascii="Verdana" w:hAnsi="Verdana"/>
          <w:color w:val="444444"/>
          <w:sz w:val="18"/>
          <w:szCs w:val="18"/>
        </w:rPr>
        <w:t xml:space="preserve">  5</w:t>
      </w:r>
      <w:r>
        <w:rPr>
          <w:rFonts w:ascii="Verdana" w:hAnsi="Verdana"/>
          <w:color w:val="444444"/>
          <w:sz w:val="18"/>
          <w:szCs w:val="18"/>
          <w:lang w:val="bg-BG"/>
        </w:rPr>
        <w:t xml:space="preserve"> </w:t>
      </w:r>
      <w:r w:rsidRPr="00F74149">
        <w:rPr>
          <w:rFonts w:ascii="Verdana" w:hAnsi="Verdana"/>
          <w:color w:val="444444"/>
          <w:sz w:val="18"/>
          <w:szCs w:val="18"/>
        </w:rPr>
        <w:t xml:space="preserve">  6</w:t>
      </w:r>
    </w:p>
    <w:p w:rsidR="00EE38FF" w:rsidRPr="00F74149" w:rsidRDefault="00EE38FF" w:rsidP="00EE38FF">
      <w:pPr>
        <w:pStyle w:val="noindent"/>
        <w:shd w:val="clear" w:color="auto" w:fill="FFFFFF"/>
        <w:spacing w:before="0" w:beforeAutospacing="0" w:after="0" w:afterAutospacing="0" w:line="288" w:lineRule="atLeast"/>
        <w:ind w:right="225"/>
        <w:jc w:val="both"/>
        <w:rPr>
          <w:rFonts w:ascii="Verdana" w:hAnsi="Verdana"/>
          <w:color w:val="444444"/>
          <w:sz w:val="18"/>
          <w:szCs w:val="18"/>
        </w:rPr>
      </w:pPr>
      <w:r w:rsidRPr="00F74149">
        <w:rPr>
          <w:rFonts w:ascii="Verdana" w:hAnsi="Verdana"/>
          <w:color w:val="444444"/>
          <w:sz w:val="18"/>
          <w:szCs w:val="18"/>
        </w:rPr>
        <w:t xml:space="preserve">T2 </w:t>
      </w:r>
      <w:r>
        <w:rPr>
          <w:rFonts w:ascii="Verdana" w:hAnsi="Verdana"/>
          <w:color w:val="444444"/>
          <w:sz w:val="18"/>
          <w:szCs w:val="18"/>
          <w:lang w:val="bg-BG"/>
        </w:rPr>
        <w:t xml:space="preserve"> </w:t>
      </w:r>
      <w:r w:rsidRPr="00F74149">
        <w:rPr>
          <w:rFonts w:ascii="Verdana" w:hAnsi="Verdana"/>
          <w:color w:val="444444"/>
          <w:sz w:val="18"/>
          <w:szCs w:val="18"/>
        </w:rPr>
        <w:t xml:space="preserve"> </w:t>
      </w:r>
      <w:r>
        <w:rPr>
          <w:rFonts w:ascii="Verdana" w:hAnsi="Verdana"/>
          <w:color w:val="444444"/>
          <w:sz w:val="18"/>
          <w:szCs w:val="18"/>
          <w:lang w:val="bg-BG"/>
        </w:rPr>
        <w:t xml:space="preserve"> </w:t>
      </w:r>
      <w:r w:rsidRPr="00F74149">
        <w:rPr>
          <w:rFonts w:ascii="Verdana" w:hAnsi="Verdana"/>
          <w:color w:val="444444"/>
          <w:sz w:val="18"/>
          <w:szCs w:val="18"/>
        </w:rPr>
        <w:t>3</w:t>
      </w:r>
      <w:r>
        <w:rPr>
          <w:rFonts w:ascii="Verdana" w:hAnsi="Verdana"/>
          <w:color w:val="444444"/>
          <w:sz w:val="18"/>
          <w:szCs w:val="18"/>
          <w:lang w:val="bg-BG"/>
        </w:rPr>
        <w:t xml:space="preserve">  </w:t>
      </w:r>
      <w:r w:rsidRPr="00F74149">
        <w:rPr>
          <w:rFonts w:ascii="Verdana" w:hAnsi="Verdana"/>
          <w:color w:val="444444"/>
          <w:sz w:val="18"/>
          <w:szCs w:val="18"/>
        </w:rPr>
        <w:t xml:space="preserve">  6 </w:t>
      </w:r>
      <w:r>
        <w:rPr>
          <w:rFonts w:ascii="Verdana" w:hAnsi="Verdana"/>
          <w:color w:val="444444"/>
          <w:sz w:val="18"/>
          <w:szCs w:val="18"/>
          <w:lang w:val="bg-BG"/>
        </w:rPr>
        <w:t xml:space="preserve">  </w:t>
      </w:r>
      <w:r w:rsidRPr="00F74149">
        <w:rPr>
          <w:rFonts w:ascii="Verdana" w:hAnsi="Verdana"/>
          <w:color w:val="444444"/>
          <w:sz w:val="18"/>
          <w:szCs w:val="18"/>
        </w:rPr>
        <w:t xml:space="preserve"> 5</w:t>
      </w:r>
      <w:r>
        <w:rPr>
          <w:rFonts w:ascii="Verdana" w:hAnsi="Verdana"/>
          <w:color w:val="444444"/>
          <w:sz w:val="18"/>
          <w:szCs w:val="18"/>
          <w:lang w:val="bg-BG"/>
        </w:rPr>
        <w:t xml:space="preserve"> </w:t>
      </w:r>
      <w:r w:rsidRPr="00F74149">
        <w:rPr>
          <w:rFonts w:ascii="Verdana" w:hAnsi="Verdana"/>
          <w:color w:val="444444"/>
          <w:sz w:val="18"/>
          <w:szCs w:val="18"/>
        </w:rPr>
        <w:t xml:space="preserve">  4</w:t>
      </w:r>
      <w:r>
        <w:rPr>
          <w:rFonts w:ascii="Verdana" w:hAnsi="Verdana"/>
          <w:color w:val="444444"/>
          <w:sz w:val="18"/>
          <w:szCs w:val="18"/>
          <w:lang w:val="bg-BG"/>
        </w:rPr>
        <w:t xml:space="preserve">  </w:t>
      </w:r>
      <w:r w:rsidRPr="00F74149">
        <w:rPr>
          <w:rFonts w:ascii="Verdana" w:hAnsi="Verdana"/>
          <w:color w:val="444444"/>
          <w:sz w:val="18"/>
          <w:szCs w:val="18"/>
        </w:rPr>
        <w:t xml:space="preserve">  2</w:t>
      </w:r>
      <w:r>
        <w:rPr>
          <w:rFonts w:ascii="Verdana" w:hAnsi="Verdana"/>
          <w:color w:val="444444"/>
          <w:sz w:val="18"/>
          <w:szCs w:val="18"/>
          <w:lang w:val="bg-BG"/>
        </w:rPr>
        <w:t xml:space="preserve"> </w:t>
      </w:r>
      <w:r w:rsidRPr="00F74149">
        <w:rPr>
          <w:rFonts w:ascii="Verdana" w:hAnsi="Verdana"/>
          <w:color w:val="444444"/>
          <w:sz w:val="18"/>
          <w:szCs w:val="18"/>
        </w:rPr>
        <w:t xml:space="preserve">  4</w:t>
      </w:r>
    </w:p>
    <w:p w:rsidR="00EE38FF" w:rsidRPr="00F74149" w:rsidRDefault="00EE38FF" w:rsidP="00EE38FF">
      <w:pPr>
        <w:pStyle w:val="noindent"/>
        <w:shd w:val="clear" w:color="auto" w:fill="FFFFFF"/>
        <w:spacing w:before="0" w:beforeAutospacing="0" w:after="0" w:afterAutospacing="0" w:line="288" w:lineRule="atLeast"/>
        <w:ind w:right="225"/>
        <w:jc w:val="both"/>
        <w:rPr>
          <w:rFonts w:ascii="Verdana" w:hAnsi="Verdana"/>
          <w:color w:val="444444"/>
          <w:sz w:val="18"/>
          <w:szCs w:val="18"/>
        </w:rPr>
      </w:pPr>
      <w:r w:rsidRPr="00F74149">
        <w:rPr>
          <w:rFonts w:ascii="Verdana" w:hAnsi="Verdana"/>
          <w:color w:val="444444"/>
          <w:sz w:val="18"/>
          <w:szCs w:val="18"/>
        </w:rPr>
        <w:t xml:space="preserve">T3  </w:t>
      </w:r>
      <w:r>
        <w:rPr>
          <w:rFonts w:ascii="Verdana" w:hAnsi="Verdana"/>
          <w:color w:val="444444"/>
          <w:sz w:val="18"/>
          <w:szCs w:val="18"/>
          <w:lang w:val="bg-BG"/>
        </w:rPr>
        <w:t xml:space="preserve">  </w:t>
      </w:r>
      <w:r w:rsidRPr="00F74149">
        <w:rPr>
          <w:rFonts w:ascii="Verdana" w:hAnsi="Verdana"/>
          <w:color w:val="444444"/>
          <w:sz w:val="18"/>
          <w:szCs w:val="18"/>
        </w:rPr>
        <w:t xml:space="preserve">4  </w:t>
      </w:r>
      <w:r>
        <w:rPr>
          <w:rFonts w:ascii="Verdana" w:hAnsi="Verdana"/>
          <w:color w:val="444444"/>
          <w:sz w:val="18"/>
          <w:szCs w:val="18"/>
          <w:lang w:val="bg-BG"/>
        </w:rPr>
        <w:t xml:space="preserve">  </w:t>
      </w:r>
      <w:r w:rsidRPr="00F74149">
        <w:rPr>
          <w:rFonts w:ascii="Verdana" w:hAnsi="Verdana"/>
          <w:color w:val="444444"/>
          <w:sz w:val="18"/>
          <w:szCs w:val="18"/>
        </w:rPr>
        <w:t xml:space="preserve">4 </w:t>
      </w:r>
      <w:r>
        <w:rPr>
          <w:rFonts w:ascii="Verdana" w:hAnsi="Verdana"/>
          <w:color w:val="444444"/>
          <w:sz w:val="18"/>
          <w:szCs w:val="18"/>
          <w:lang w:val="bg-BG"/>
        </w:rPr>
        <w:t xml:space="preserve">  </w:t>
      </w:r>
      <w:r w:rsidRPr="00F74149">
        <w:rPr>
          <w:rFonts w:ascii="Verdana" w:hAnsi="Verdana"/>
          <w:color w:val="444444"/>
          <w:sz w:val="18"/>
          <w:szCs w:val="18"/>
        </w:rPr>
        <w:t xml:space="preserve"> 5 </w:t>
      </w:r>
      <w:r>
        <w:rPr>
          <w:rFonts w:ascii="Verdana" w:hAnsi="Verdana"/>
          <w:color w:val="444444"/>
          <w:sz w:val="18"/>
          <w:szCs w:val="18"/>
          <w:lang w:val="bg-BG"/>
        </w:rPr>
        <w:t xml:space="preserve"> </w:t>
      </w:r>
      <w:r w:rsidRPr="00F74149">
        <w:rPr>
          <w:rFonts w:ascii="Verdana" w:hAnsi="Verdana"/>
          <w:color w:val="444444"/>
          <w:sz w:val="18"/>
          <w:szCs w:val="18"/>
        </w:rPr>
        <w:t xml:space="preserve"> 3 </w:t>
      </w:r>
      <w:r>
        <w:rPr>
          <w:rFonts w:ascii="Verdana" w:hAnsi="Verdana"/>
          <w:color w:val="444444"/>
          <w:sz w:val="18"/>
          <w:szCs w:val="18"/>
          <w:lang w:val="bg-BG"/>
        </w:rPr>
        <w:t xml:space="preserve">  </w:t>
      </w:r>
      <w:r w:rsidRPr="00F74149">
        <w:rPr>
          <w:rFonts w:ascii="Verdana" w:hAnsi="Verdana"/>
          <w:color w:val="444444"/>
          <w:sz w:val="18"/>
          <w:szCs w:val="18"/>
        </w:rPr>
        <w:t xml:space="preserve"> 3  </w:t>
      </w:r>
      <w:r>
        <w:rPr>
          <w:rFonts w:ascii="Verdana" w:hAnsi="Verdana"/>
          <w:color w:val="444444"/>
          <w:sz w:val="18"/>
          <w:szCs w:val="18"/>
          <w:lang w:val="bg-BG"/>
        </w:rPr>
        <w:t xml:space="preserve"> </w:t>
      </w:r>
      <w:r w:rsidRPr="00F74149">
        <w:rPr>
          <w:rFonts w:ascii="Verdana" w:hAnsi="Verdana"/>
          <w:color w:val="444444"/>
          <w:sz w:val="18"/>
          <w:szCs w:val="18"/>
        </w:rPr>
        <w:t>4</w:t>
      </w:r>
    </w:p>
    <w:p w:rsidR="00EE38FF" w:rsidRPr="00F74149" w:rsidRDefault="00EE38FF" w:rsidP="00EE38FF">
      <w:pPr>
        <w:pStyle w:val="noindent"/>
        <w:shd w:val="clear" w:color="auto" w:fill="FFFFFF"/>
        <w:spacing w:before="0" w:beforeAutospacing="0" w:after="0" w:afterAutospacing="0" w:line="288" w:lineRule="atLeast"/>
        <w:ind w:right="225"/>
        <w:jc w:val="both"/>
        <w:rPr>
          <w:rFonts w:ascii="Verdana" w:hAnsi="Verdana"/>
          <w:color w:val="444444"/>
          <w:sz w:val="18"/>
          <w:szCs w:val="18"/>
        </w:rPr>
      </w:pPr>
      <w:r w:rsidRPr="00F74149">
        <w:rPr>
          <w:rFonts w:ascii="Verdana" w:hAnsi="Verdana"/>
          <w:color w:val="444444"/>
          <w:sz w:val="18"/>
          <w:szCs w:val="18"/>
        </w:rPr>
        <w:t xml:space="preserve">T4  </w:t>
      </w:r>
      <w:r>
        <w:rPr>
          <w:rFonts w:ascii="Verdana" w:hAnsi="Verdana"/>
          <w:color w:val="444444"/>
          <w:sz w:val="18"/>
          <w:szCs w:val="18"/>
          <w:lang w:val="bg-BG"/>
        </w:rPr>
        <w:t xml:space="preserve">  </w:t>
      </w:r>
      <w:r w:rsidRPr="00F74149">
        <w:rPr>
          <w:rFonts w:ascii="Verdana" w:hAnsi="Verdana"/>
          <w:color w:val="444444"/>
          <w:sz w:val="18"/>
          <w:szCs w:val="18"/>
        </w:rPr>
        <w:t xml:space="preserve">5  </w:t>
      </w:r>
      <w:r>
        <w:rPr>
          <w:rFonts w:ascii="Verdana" w:hAnsi="Verdana"/>
          <w:color w:val="444444"/>
          <w:sz w:val="18"/>
          <w:szCs w:val="18"/>
          <w:lang w:val="bg-BG"/>
        </w:rPr>
        <w:t xml:space="preserve">  </w:t>
      </w:r>
      <w:r w:rsidRPr="00F74149">
        <w:rPr>
          <w:rFonts w:ascii="Verdana" w:hAnsi="Verdana"/>
          <w:color w:val="444444"/>
          <w:sz w:val="18"/>
          <w:szCs w:val="18"/>
        </w:rPr>
        <w:t xml:space="preserve">5 </w:t>
      </w:r>
      <w:r>
        <w:rPr>
          <w:rFonts w:ascii="Verdana" w:hAnsi="Verdana"/>
          <w:color w:val="444444"/>
          <w:sz w:val="18"/>
          <w:szCs w:val="18"/>
          <w:lang w:val="bg-BG"/>
        </w:rPr>
        <w:t xml:space="preserve">  </w:t>
      </w:r>
      <w:r w:rsidRPr="00F74149">
        <w:rPr>
          <w:rFonts w:ascii="Verdana" w:hAnsi="Verdana"/>
          <w:color w:val="444444"/>
          <w:sz w:val="18"/>
          <w:szCs w:val="18"/>
        </w:rPr>
        <w:t xml:space="preserve"> 3  </w:t>
      </w:r>
      <w:r>
        <w:rPr>
          <w:rFonts w:ascii="Verdana" w:hAnsi="Verdana"/>
          <w:color w:val="444444"/>
          <w:sz w:val="18"/>
          <w:szCs w:val="18"/>
          <w:lang w:val="bg-BG"/>
        </w:rPr>
        <w:t xml:space="preserve"> </w:t>
      </w:r>
      <w:r w:rsidRPr="00F74149">
        <w:rPr>
          <w:rFonts w:ascii="Verdana" w:hAnsi="Verdana"/>
          <w:color w:val="444444"/>
          <w:sz w:val="18"/>
          <w:szCs w:val="18"/>
        </w:rPr>
        <w:t xml:space="preserve">3  </w:t>
      </w:r>
      <w:r>
        <w:rPr>
          <w:rFonts w:ascii="Verdana" w:hAnsi="Verdana"/>
          <w:color w:val="444444"/>
          <w:sz w:val="18"/>
          <w:szCs w:val="18"/>
          <w:lang w:val="bg-BG"/>
        </w:rPr>
        <w:t xml:space="preserve">  </w:t>
      </w:r>
      <w:r w:rsidRPr="00F74149">
        <w:rPr>
          <w:rFonts w:ascii="Verdana" w:hAnsi="Verdana"/>
          <w:color w:val="444444"/>
          <w:sz w:val="18"/>
          <w:szCs w:val="18"/>
        </w:rPr>
        <w:t xml:space="preserve">4 </w:t>
      </w:r>
      <w:r>
        <w:rPr>
          <w:rFonts w:ascii="Verdana" w:hAnsi="Verdana"/>
          <w:color w:val="444444"/>
          <w:sz w:val="18"/>
          <w:szCs w:val="18"/>
          <w:lang w:val="bg-BG"/>
        </w:rPr>
        <w:t xml:space="preserve"> </w:t>
      </w:r>
      <w:r w:rsidRPr="00F74149">
        <w:rPr>
          <w:rFonts w:ascii="Verdana" w:hAnsi="Verdana"/>
          <w:color w:val="444444"/>
          <w:sz w:val="18"/>
          <w:szCs w:val="18"/>
        </w:rPr>
        <w:t xml:space="preserve"> 6</w:t>
      </w:r>
    </w:p>
    <w:p w:rsidR="00EE38FF" w:rsidRPr="00F74149" w:rsidRDefault="00EE38FF" w:rsidP="00EE38FF">
      <w:pPr>
        <w:pStyle w:val="noindent"/>
        <w:shd w:val="clear" w:color="auto" w:fill="FFFFFF"/>
        <w:spacing w:before="0" w:beforeAutospacing="0" w:after="0" w:afterAutospacing="0" w:line="288" w:lineRule="atLeast"/>
        <w:ind w:right="225"/>
        <w:jc w:val="both"/>
        <w:rPr>
          <w:rFonts w:ascii="Verdana" w:hAnsi="Verdana"/>
          <w:color w:val="444444"/>
          <w:sz w:val="18"/>
          <w:szCs w:val="18"/>
        </w:rPr>
      </w:pPr>
      <w:r w:rsidRPr="00F74149">
        <w:rPr>
          <w:rFonts w:ascii="Verdana" w:hAnsi="Verdana"/>
          <w:color w:val="444444"/>
          <w:sz w:val="18"/>
          <w:szCs w:val="18"/>
        </w:rPr>
        <w:t xml:space="preserve">T5  </w:t>
      </w:r>
      <w:r>
        <w:rPr>
          <w:rFonts w:ascii="Verdana" w:hAnsi="Verdana"/>
          <w:color w:val="444444"/>
          <w:sz w:val="18"/>
          <w:szCs w:val="18"/>
          <w:lang w:val="bg-BG"/>
        </w:rPr>
        <w:t xml:space="preserve">  </w:t>
      </w:r>
      <w:r w:rsidRPr="00F74149">
        <w:rPr>
          <w:rFonts w:ascii="Verdana" w:hAnsi="Verdana"/>
          <w:color w:val="444444"/>
          <w:sz w:val="18"/>
          <w:szCs w:val="18"/>
        </w:rPr>
        <w:t xml:space="preserve">6  </w:t>
      </w:r>
      <w:r>
        <w:rPr>
          <w:rFonts w:ascii="Verdana" w:hAnsi="Verdana"/>
          <w:color w:val="444444"/>
          <w:sz w:val="18"/>
          <w:szCs w:val="18"/>
          <w:lang w:val="bg-BG"/>
        </w:rPr>
        <w:t xml:space="preserve">  </w:t>
      </w:r>
      <w:r w:rsidRPr="00F74149">
        <w:rPr>
          <w:rFonts w:ascii="Verdana" w:hAnsi="Verdana"/>
          <w:color w:val="444444"/>
          <w:sz w:val="18"/>
          <w:szCs w:val="18"/>
        </w:rPr>
        <w:t xml:space="preserve">3  </w:t>
      </w:r>
      <w:r>
        <w:rPr>
          <w:rFonts w:ascii="Verdana" w:hAnsi="Verdana"/>
          <w:color w:val="444444"/>
          <w:sz w:val="18"/>
          <w:szCs w:val="18"/>
          <w:lang w:val="bg-BG"/>
        </w:rPr>
        <w:t xml:space="preserve">  </w:t>
      </w:r>
      <w:r w:rsidRPr="00F74149">
        <w:rPr>
          <w:rFonts w:ascii="Verdana" w:hAnsi="Verdana"/>
          <w:color w:val="444444"/>
          <w:sz w:val="18"/>
          <w:szCs w:val="18"/>
        </w:rPr>
        <w:t xml:space="preserve">2 </w:t>
      </w:r>
      <w:r>
        <w:rPr>
          <w:rFonts w:ascii="Verdana" w:hAnsi="Verdana"/>
          <w:color w:val="444444"/>
          <w:sz w:val="18"/>
          <w:szCs w:val="18"/>
          <w:lang w:val="bg-BG"/>
        </w:rPr>
        <w:t xml:space="preserve"> </w:t>
      </w:r>
      <w:r w:rsidRPr="00F74149">
        <w:rPr>
          <w:rFonts w:ascii="Verdana" w:hAnsi="Verdana"/>
          <w:color w:val="444444"/>
          <w:sz w:val="18"/>
          <w:szCs w:val="18"/>
        </w:rPr>
        <w:t xml:space="preserve"> 4  </w:t>
      </w:r>
      <w:r>
        <w:rPr>
          <w:rFonts w:ascii="Verdana" w:hAnsi="Verdana"/>
          <w:color w:val="444444"/>
          <w:sz w:val="18"/>
          <w:szCs w:val="18"/>
          <w:lang w:val="bg-BG"/>
        </w:rPr>
        <w:t xml:space="preserve">  </w:t>
      </w:r>
      <w:r w:rsidRPr="00F74149">
        <w:rPr>
          <w:rFonts w:ascii="Verdana" w:hAnsi="Verdana"/>
          <w:color w:val="444444"/>
          <w:sz w:val="18"/>
          <w:szCs w:val="18"/>
        </w:rPr>
        <w:t xml:space="preserve">7  </w:t>
      </w:r>
      <w:r>
        <w:rPr>
          <w:rFonts w:ascii="Verdana" w:hAnsi="Verdana"/>
          <w:color w:val="444444"/>
          <w:sz w:val="18"/>
          <w:szCs w:val="18"/>
          <w:lang w:val="bg-BG"/>
        </w:rPr>
        <w:t xml:space="preserve"> </w:t>
      </w:r>
      <w:r w:rsidRPr="00F74149">
        <w:rPr>
          <w:rFonts w:ascii="Verdana" w:hAnsi="Verdana"/>
          <w:color w:val="444444"/>
          <w:sz w:val="18"/>
          <w:szCs w:val="18"/>
        </w:rPr>
        <w:t>6</w:t>
      </w:r>
    </w:p>
    <w:p w:rsidR="00EE38FF" w:rsidRPr="00F74149" w:rsidRDefault="00EE38FF" w:rsidP="00EE38FF">
      <w:pPr>
        <w:pStyle w:val="noindent"/>
        <w:shd w:val="clear" w:color="auto" w:fill="FFFFFF"/>
        <w:spacing w:before="0" w:beforeAutospacing="0" w:after="0" w:afterAutospacing="0" w:line="288" w:lineRule="atLeast"/>
        <w:ind w:right="225"/>
        <w:jc w:val="both"/>
        <w:rPr>
          <w:rFonts w:ascii="Verdana" w:hAnsi="Verdana"/>
          <w:color w:val="444444"/>
          <w:sz w:val="18"/>
          <w:szCs w:val="18"/>
        </w:rPr>
      </w:pPr>
      <w:r w:rsidRPr="00F74149">
        <w:rPr>
          <w:rFonts w:ascii="Verdana" w:hAnsi="Verdana"/>
          <w:color w:val="444444"/>
          <w:sz w:val="18"/>
          <w:szCs w:val="18"/>
        </w:rPr>
        <w:t xml:space="preserve">T6  </w:t>
      </w:r>
      <w:r>
        <w:rPr>
          <w:rFonts w:ascii="Verdana" w:hAnsi="Verdana"/>
          <w:color w:val="444444"/>
          <w:sz w:val="18"/>
          <w:szCs w:val="18"/>
          <w:lang w:val="bg-BG"/>
        </w:rPr>
        <w:t xml:space="preserve">  </w:t>
      </w:r>
      <w:r w:rsidRPr="00F74149">
        <w:rPr>
          <w:rFonts w:ascii="Verdana" w:hAnsi="Verdana"/>
          <w:color w:val="444444"/>
          <w:sz w:val="18"/>
          <w:szCs w:val="18"/>
        </w:rPr>
        <w:t xml:space="preserve">6 </w:t>
      </w:r>
      <w:r>
        <w:rPr>
          <w:rFonts w:ascii="Verdana" w:hAnsi="Verdana"/>
          <w:color w:val="444444"/>
          <w:sz w:val="18"/>
          <w:szCs w:val="18"/>
          <w:lang w:val="bg-BG"/>
        </w:rPr>
        <w:t xml:space="preserve">  </w:t>
      </w:r>
      <w:r w:rsidRPr="00F74149">
        <w:rPr>
          <w:rFonts w:ascii="Verdana" w:hAnsi="Verdana"/>
          <w:color w:val="444444"/>
          <w:sz w:val="18"/>
          <w:szCs w:val="18"/>
        </w:rPr>
        <w:t xml:space="preserve"> </w:t>
      </w:r>
      <w:proofErr w:type="gramStart"/>
      <w:r w:rsidRPr="00F74149">
        <w:rPr>
          <w:rFonts w:ascii="Verdana" w:hAnsi="Verdana"/>
          <w:color w:val="444444"/>
          <w:sz w:val="18"/>
          <w:szCs w:val="18"/>
        </w:rPr>
        <w:t xml:space="preserve">8 </w:t>
      </w:r>
      <w:r>
        <w:rPr>
          <w:rFonts w:ascii="Verdana" w:hAnsi="Verdana"/>
          <w:color w:val="444444"/>
          <w:sz w:val="18"/>
          <w:szCs w:val="18"/>
          <w:lang w:val="bg-BG"/>
        </w:rPr>
        <w:t xml:space="preserve"> </w:t>
      </w:r>
      <w:r w:rsidRPr="00F74149">
        <w:rPr>
          <w:rFonts w:ascii="Verdana" w:hAnsi="Verdana"/>
          <w:color w:val="444444"/>
          <w:sz w:val="18"/>
          <w:szCs w:val="18"/>
        </w:rPr>
        <w:t>13</w:t>
      </w:r>
      <w:proofErr w:type="gramEnd"/>
      <w:r w:rsidRPr="00F74149">
        <w:rPr>
          <w:rFonts w:ascii="Verdana" w:hAnsi="Verdana"/>
          <w:color w:val="444444"/>
          <w:sz w:val="18"/>
          <w:szCs w:val="18"/>
        </w:rPr>
        <w:t xml:space="preserve"> 13 </w:t>
      </w:r>
      <w:r>
        <w:rPr>
          <w:rFonts w:ascii="Verdana" w:hAnsi="Verdana"/>
          <w:color w:val="444444"/>
          <w:sz w:val="18"/>
          <w:szCs w:val="18"/>
          <w:lang w:val="bg-BG"/>
        </w:rPr>
        <w:t xml:space="preserve">  </w:t>
      </w:r>
      <w:r w:rsidRPr="00F74149">
        <w:rPr>
          <w:rFonts w:ascii="Verdana" w:hAnsi="Verdana"/>
          <w:color w:val="444444"/>
          <w:sz w:val="18"/>
          <w:szCs w:val="18"/>
        </w:rPr>
        <w:t>11 12</w:t>
      </w:r>
    </w:p>
    <w:p w:rsidR="00EE38FF" w:rsidRDefault="00EE38FF" w:rsidP="00EE38FF">
      <w:pPr>
        <w:pStyle w:val="noindent"/>
        <w:shd w:val="clear" w:color="auto" w:fill="FFFFFF"/>
        <w:spacing w:before="0" w:beforeAutospacing="0" w:after="0" w:afterAutospacing="0" w:line="288" w:lineRule="atLeast"/>
        <w:ind w:right="225"/>
        <w:jc w:val="both"/>
        <w:rPr>
          <w:rFonts w:ascii="Verdana" w:hAnsi="Verdana"/>
          <w:color w:val="444444"/>
          <w:sz w:val="18"/>
          <w:szCs w:val="18"/>
        </w:rPr>
      </w:pPr>
      <w:r w:rsidRPr="00F74149">
        <w:rPr>
          <w:rFonts w:ascii="Verdana" w:hAnsi="Verdana"/>
          <w:color w:val="444444"/>
          <w:sz w:val="18"/>
          <w:szCs w:val="18"/>
        </w:rPr>
        <w:t>T</w:t>
      </w:r>
      <w:proofErr w:type="gramStart"/>
      <w:r w:rsidRPr="00F74149">
        <w:rPr>
          <w:rFonts w:ascii="Verdana" w:hAnsi="Verdana"/>
          <w:color w:val="444444"/>
          <w:sz w:val="18"/>
          <w:szCs w:val="18"/>
        </w:rPr>
        <w:t xml:space="preserve">7 </w:t>
      </w:r>
      <w:r>
        <w:rPr>
          <w:rFonts w:ascii="Verdana" w:hAnsi="Verdana"/>
          <w:color w:val="444444"/>
          <w:sz w:val="18"/>
          <w:szCs w:val="18"/>
          <w:lang w:val="bg-BG"/>
        </w:rPr>
        <w:t xml:space="preserve"> </w:t>
      </w:r>
      <w:r w:rsidRPr="00F74149">
        <w:rPr>
          <w:rFonts w:ascii="Verdana" w:hAnsi="Verdana"/>
          <w:color w:val="444444"/>
          <w:sz w:val="18"/>
          <w:szCs w:val="18"/>
        </w:rPr>
        <w:t>11</w:t>
      </w:r>
      <w:proofErr w:type="gramEnd"/>
      <w:r>
        <w:rPr>
          <w:rFonts w:ascii="Verdana" w:hAnsi="Verdana"/>
          <w:color w:val="444444"/>
          <w:sz w:val="18"/>
          <w:szCs w:val="18"/>
          <w:lang w:val="bg-BG"/>
        </w:rPr>
        <w:t xml:space="preserve"> </w:t>
      </w:r>
      <w:r w:rsidRPr="00F74149">
        <w:rPr>
          <w:rFonts w:ascii="Verdana" w:hAnsi="Verdana"/>
          <w:color w:val="444444"/>
          <w:sz w:val="18"/>
          <w:szCs w:val="18"/>
        </w:rPr>
        <w:t xml:space="preserve"> 10 </w:t>
      </w:r>
      <w:r>
        <w:rPr>
          <w:rFonts w:ascii="Verdana" w:hAnsi="Verdana"/>
          <w:color w:val="444444"/>
          <w:sz w:val="18"/>
          <w:szCs w:val="18"/>
          <w:lang w:val="bg-BG"/>
        </w:rPr>
        <w:t xml:space="preserve"> </w:t>
      </w:r>
      <w:r w:rsidRPr="00F74149">
        <w:rPr>
          <w:rFonts w:ascii="Verdana" w:hAnsi="Verdana"/>
          <w:color w:val="444444"/>
          <w:sz w:val="18"/>
          <w:szCs w:val="18"/>
        </w:rPr>
        <w:t>10 11</w:t>
      </w:r>
      <w:r>
        <w:rPr>
          <w:rFonts w:ascii="Verdana" w:hAnsi="Verdana"/>
          <w:color w:val="444444"/>
          <w:sz w:val="18"/>
          <w:szCs w:val="18"/>
          <w:lang w:val="bg-BG"/>
        </w:rPr>
        <w:t xml:space="preserve">  </w:t>
      </w:r>
      <w:r w:rsidRPr="00F74149">
        <w:rPr>
          <w:rFonts w:ascii="Verdana" w:hAnsi="Verdana"/>
          <w:color w:val="444444"/>
          <w:sz w:val="18"/>
          <w:szCs w:val="18"/>
        </w:rPr>
        <w:t xml:space="preserve"> 11 11</w:t>
      </w:r>
    </w:p>
    <w:p w:rsidR="005507A6" w:rsidRPr="005507A6" w:rsidRDefault="005507A6" w:rsidP="00630979">
      <w:pPr>
        <w:pStyle w:val="indent"/>
        <w:shd w:val="clear" w:color="auto" w:fill="FFFFFF"/>
        <w:spacing w:before="150" w:beforeAutospacing="0" w:after="150" w:afterAutospacing="0" w:line="288" w:lineRule="atLeast"/>
        <w:ind w:right="225"/>
        <w:jc w:val="both"/>
        <w:rPr>
          <w:rFonts w:ascii="Verdana" w:hAnsi="Verdana"/>
          <w:noProof/>
          <w:color w:val="444444"/>
          <w:sz w:val="18"/>
          <w:szCs w:val="18"/>
        </w:rPr>
      </w:pPr>
      <w:r>
        <w:rPr>
          <w:rFonts w:ascii="Verdana" w:hAnsi="Verdana"/>
          <w:noProof/>
          <w:color w:val="444444"/>
          <w:sz w:val="18"/>
          <w:szCs w:val="18"/>
          <w:lang w:val="bg-BG"/>
        </w:rPr>
        <w:t xml:space="preserve">Вместо етикетите на видовете коли можем да напишем имената на видомете, като е добре да ги зададем като отделен вектор. Това става с помощта на функцията </w:t>
      </w:r>
      <w:r w:rsidRPr="005507A6">
        <w:rPr>
          <w:rFonts w:ascii="Verdana" w:hAnsi="Verdana"/>
          <w:b/>
          <w:i/>
          <w:noProof/>
          <w:color w:val="444444"/>
          <w:sz w:val="18"/>
          <w:szCs w:val="18"/>
        </w:rPr>
        <w:t>rownames</w:t>
      </w:r>
      <w:r>
        <w:rPr>
          <w:rFonts w:ascii="Verdana" w:hAnsi="Verdana"/>
          <w:noProof/>
          <w:color w:val="444444"/>
          <w:sz w:val="18"/>
          <w:szCs w:val="18"/>
        </w:rPr>
        <w:t>.</w:t>
      </w:r>
    </w:p>
    <w:p w:rsidR="005507A6" w:rsidRPr="005507A6" w:rsidRDefault="005507A6" w:rsidP="005507A6">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proofErr w:type="spellStart"/>
      <w:r w:rsidRPr="005507A6">
        <w:rPr>
          <w:rFonts w:ascii="Verdana" w:hAnsi="Verdana"/>
          <w:color w:val="444444"/>
          <w:sz w:val="18"/>
          <w:szCs w:val="18"/>
          <w:lang w:val="bg-BG"/>
        </w:rPr>
        <w:lastRenderedPageBreak/>
        <w:t>rnames</w:t>
      </w:r>
      <w:proofErr w:type="spellEnd"/>
      <w:r w:rsidRPr="005507A6">
        <w:rPr>
          <w:rFonts w:ascii="Verdana" w:hAnsi="Verdana"/>
          <w:color w:val="444444"/>
          <w:sz w:val="18"/>
          <w:szCs w:val="18"/>
          <w:lang w:val="bg-BG"/>
        </w:rPr>
        <w:t xml:space="preserve"> = c("</w:t>
      </w:r>
      <w:proofErr w:type="spellStart"/>
      <w:r w:rsidRPr="005507A6">
        <w:rPr>
          <w:rFonts w:ascii="Verdana" w:hAnsi="Verdana"/>
          <w:color w:val="444444"/>
          <w:sz w:val="18"/>
          <w:szCs w:val="18"/>
          <w:lang w:val="bg-BG"/>
        </w:rPr>
        <w:t>Audi</w:t>
      </w:r>
      <w:proofErr w:type="spellEnd"/>
      <w:r w:rsidRPr="005507A6">
        <w:rPr>
          <w:rFonts w:ascii="Verdana" w:hAnsi="Verdana"/>
          <w:color w:val="444444"/>
          <w:sz w:val="18"/>
          <w:szCs w:val="18"/>
          <w:lang w:val="bg-BG"/>
        </w:rPr>
        <w:t>", "</w:t>
      </w:r>
      <w:proofErr w:type="spellStart"/>
      <w:r w:rsidRPr="005507A6">
        <w:rPr>
          <w:rFonts w:ascii="Verdana" w:hAnsi="Verdana"/>
          <w:color w:val="444444"/>
          <w:sz w:val="18"/>
          <w:szCs w:val="18"/>
          <w:lang w:val="bg-BG"/>
        </w:rPr>
        <w:t>BMW","Honda</w:t>
      </w:r>
      <w:proofErr w:type="spellEnd"/>
      <w:r w:rsidRPr="005507A6">
        <w:rPr>
          <w:rFonts w:ascii="Verdana" w:hAnsi="Verdana"/>
          <w:color w:val="444444"/>
          <w:sz w:val="18"/>
          <w:szCs w:val="18"/>
          <w:lang w:val="bg-BG"/>
        </w:rPr>
        <w:t>", "</w:t>
      </w:r>
      <w:proofErr w:type="spellStart"/>
      <w:r w:rsidRPr="005507A6">
        <w:rPr>
          <w:rFonts w:ascii="Verdana" w:hAnsi="Verdana"/>
          <w:color w:val="444444"/>
          <w:sz w:val="18"/>
          <w:szCs w:val="18"/>
          <w:lang w:val="bg-BG"/>
        </w:rPr>
        <w:t>Mercedes</w:t>
      </w:r>
      <w:proofErr w:type="spellEnd"/>
      <w:r w:rsidRPr="005507A6">
        <w:rPr>
          <w:rFonts w:ascii="Verdana" w:hAnsi="Verdana"/>
          <w:color w:val="444444"/>
          <w:sz w:val="18"/>
          <w:szCs w:val="18"/>
          <w:lang w:val="bg-BG"/>
        </w:rPr>
        <w:t>", "</w:t>
      </w:r>
      <w:proofErr w:type="spellStart"/>
      <w:r w:rsidRPr="005507A6">
        <w:rPr>
          <w:rFonts w:ascii="Verdana" w:hAnsi="Verdana"/>
          <w:color w:val="444444"/>
          <w:sz w:val="18"/>
          <w:szCs w:val="18"/>
          <w:lang w:val="bg-BG"/>
        </w:rPr>
        <w:t>Nissan","Peugeot</w:t>
      </w:r>
      <w:proofErr w:type="spellEnd"/>
      <w:r w:rsidRPr="005507A6">
        <w:rPr>
          <w:rFonts w:ascii="Verdana" w:hAnsi="Verdana"/>
          <w:color w:val="444444"/>
          <w:sz w:val="18"/>
          <w:szCs w:val="18"/>
          <w:lang w:val="bg-BG"/>
        </w:rPr>
        <w:t>", "</w:t>
      </w:r>
      <w:proofErr w:type="spellStart"/>
      <w:r w:rsidRPr="005507A6">
        <w:rPr>
          <w:rFonts w:ascii="Verdana" w:hAnsi="Verdana"/>
          <w:color w:val="444444"/>
          <w:sz w:val="18"/>
          <w:szCs w:val="18"/>
          <w:lang w:val="bg-BG"/>
        </w:rPr>
        <w:t>Citroen</w:t>
      </w:r>
      <w:proofErr w:type="spellEnd"/>
      <w:r w:rsidRPr="005507A6">
        <w:rPr>
          <w:rFonts w:ascii="Verdana" w:hAnsi="Verdana"/>
          <w:color w:val="444444"/>
          <w:sz w:val="18"/>
          <w:szCs w:val="18"/>
          <w:lang w:val="bg-BG"/>
        </w:rPr>
        <w:t>")</w:t>
      </w:r>
    </w:p>
    <w:p w:rsidR="005507A6" w:rsidRDefault="005507A6" w:rsidP="005507A6">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proofErr w:type="spellStart"/>
      <w:r w:rsidRPr="005507A6">
        <w:rPr>
          <w:rFonts w:ascii="Verdana" w:hAnsi="Verdana"/>
          <w:color w:val="444444"/>
          <w:sz w:val="18"/>
          <w:szCs w:val="18"/>
          <w:lang w:val="bg-BG"/>
        </w:rPr>
        <w:t>na</w:t>
      </w:r>
      <w:r>
        <w:rPr>
          <w:rFonts w:ascii="Verdana" w:hAnsi="Verdana"/>
          <w:color w:val="444444"/>
          <w:sz w:val="18"/>
          <w:szCs w:val="18"/>
          <w:lang w:val="bg-BG"/>
        </w:rPr>
        <w:t>mes</w:t>
      </w:r>
      <w:proofErr w:type="spellEnd"/>
      <w:r>
        <w:rPr>
          <w:rFonts w:ascii="Verdana" w:hAnsi="Verdana"/>
          <w:color w:val="444444"/>
          <w:sz w:val="18"/>
          <w:szCs w:val="18"/>
          <w:lang w:val="bg-BG"/>
        </w:rPr>
        <w:t xml:space="preserve"> = c("Вид", "Производител")</w:t>
      </w:r>
    </w:p>
    <w:p w:rsidR="005507A6" w:rsidRPr="005507A6" w:rsidRDefault="005507A6" w:rsidP="005507A6">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r w:rsidRPr="005507A6">
        <w:rPr>
          <w:rFonts w:ascii="Verdana" w:hAnsi="Verdana"/>
          <w:color w:val="444444"/>
          <w:sz w:val="18"/>
          <w:szCs w:val="18"/>
          <w:lang w:val="bg-BG"/>
        </w:rPr>
        <w:t xml:space="preserve">t = </w:t>
      </w:r>
      <w:proofErr w:type="spellStart"/>
      <w:r w:rsidRPr="005507A6">
        <w:rPr>
          <w:rFonts w:ascii="Verdana" w:hAnsi="Verdana"/>
          <w:color w:val="444444"/>
          <w:sz w:val="18"/>
          <w:szCs w:val="18"/>
          <w:lang w:val="bg-BG"/>
        </w:rPr>
        <w:t>table</w:t>
      </w:r>
      <w:proofErr w:type="spellEnd"/>
      <w:r w:rsidRPr="005507A6">
        <w:rPr>
          <w:rFonts w:ascii="Verdana" w:hAnsi="Verdana"/>
          <w:color w:val="444444"/>
          <w:sz w:val="18"/>
          <w:szCs w:val="18"/>
          <w:lang w:val="bg-BG"/>
        </w:rPr>
        <w:t xml:space="preserve">(X1, X2 , </w:t>
      </w:r>
      <w:proofErr w:type="spellStart"/>
      <w:r w:rsidRPr="005507A6">
        <w:rPr>
          <w:rFonts w:ascii="Verdana" w:hAnsi="Verdana"/>
          <w:color w:val="444444"/>
          <w:sz w:val="18"/>
          <w:szCs w:val="18"/>
          <w:lang w:val="bg-BG"/>
        </w:rPr>
        <w:t>dnn</w:t>
      </w:r>
      <w:proofErr w:type="spellEnd"/>
      <w:r w:rsidRPr="005507A6">
        <w:rPr>
          <w:rFonts w:ascii="Verdana" w:hAnsi="Verdana"/>
          <w:color w:val="444444"/>
          <w:sz w:val="18"/>
          <w:szCs w:val="18"/>
          <w:lang w:val="bg-BG"/>
        </w:rPr>
        <w:t xml:space="preserve"> = names)</w:t>
      </w:r>
    </w:p>
    <w:p w:rsidR="005507A6" w:rsidRPr="005507A6" w:rsidRDefault="005507A6" w:rsidP="005507A6">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proofErr w:type="spellStart"/>
      <w:r w:rsidRPr="005507A6">
        <w:rPr>
          <w:rFonts w:ascii="Verdana" w:hAnsi="Verdana"/>
          <w:color w:val="444444"/>
          <w:sz w:val="18"/>
          <w:szCs w:val="18"/>
          <w:lang w:val="bg-BG"/>
        </w:rPr>
        <w:t>rownames</w:t>
      </w:r>
      <w:proofErr w:type="spellEnd"/>
      <w:r w:rsidRPr="005507A6">
        <w:rPr>
          <w:rFonts w:ascii="Verdana" w:hAnsi="Verdana"/>
          <w:color w:val="444444"/>
          <w:sz w:val="18"/>
          <w:szCs w:val="18"/>
          <w:lang w:val="bg-BG"/>
        </w:rPr>
        <w:t xml:space="preserve">(t) = </w:t>
      </w:r>
      <w:proofErr w:type="spellStart"/>
      <w:r w:rsidRPr="005507A6">
        <w:rPr>
          <w:rFonts w:ascii="Verdana" w:hAnsi="Verdana"/>
          <w:color w:val="444444"/>
          <w:sz w:val="18"/>
          <w:szCs w:val="18"/>
          <w:lang w:val="bg-BG"/>
        </w:rPr>
        <w:t>rnames</w:t>
      </w:r>
      <w:proofErr w:type="spellEnd"/>
    </w:p>
    <w:p w:rsidR="005507A6" w:rsidRPr="005507A6" w:rsidRDefault="005507A6" w:rsidP="005507A6">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r w:rsidRPr="005507A6">
        <w:rPr>
          <w:rFonts w:ascii="Verdana" w:hAnsi="Verdana"/>
          <w:color w:val="444444"/>
          <w:sz w:val="18"/>
          <w:szCs w:val="18"/>
          <w:lang w:val="bg-BG"/>
        </w:rPr>
        <w:t>t</w:t>
      </w:r>
    </w:p>
    <w:p w:rsidR="005507A6" w:rsidRPr="005507A6" w:rsidRDefault="005507A6" w:rsidP="005507A6">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r w:rsidRPr="005507A6">
        <w:rPr>
          <w:rFonts w:ascii="Verdana" w:hAnsi="Verdana"/>
          <w:color w:val="444444"/>
          <w:sz w:val="18"/>
          <w:szCs w:val="18"/>
          <w:lang w:val="bg-BG"/>
        </w:rPr>
        <w:t xml:space="preserve">       </w:t>
      </w:r>
      <w:r>
        <w:rPr>
          <w:rFonts w:ascii="Verdana" w:hAnsi="Verdana"/>
          <w:color w:val="444444"/>
          <w:sz w:val="18"/>
          <w:szCs w:val="18"/>
        </w:rPr>
        <w:t xml:space="preserve">       </w:t>
      </w:r>
      <w:r w:rsidRPr="005507A6">
        <w:rPr>
          <w:rFonts w:ascii="Verdana" w:hAnsi="Verdana"/>
          <w:color w:val="444444"/>
          <w:sz w:val="18"/>
          <w:szCs w:val="18"/>
          <w:lang w:val="bg-BG"/>
        </w:rPr>
        <w:t xml:space="preserve">   Производител</w:t>
      </w:r>
    </w:p>
    <w:p w:rsidR="005507A6" w:rsidRPr="005507A6" w:rsidRDefault="005507A6" w:rsidP="005507A6">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r w:rsidRPr="005507A6">
        <w:rPr>
          <w:rFonts w:ascii="Verdana" w:hAnsi="Verdana"/>
          <w:color w:val="444444"/>
          <w:sz w:val="18"/>
          <w:szCs w:val="18"/>
          <w:lang w:val="bg-BG"/>
        </w:rPr>
        <w:t xml:space="preserve">Вид       </w:t>
      </w:r>
      <w:r>
        <w:rPr>
          <w:rFonts w:ascii="Verdana" w:hAnsi="Verdana"/>
          <w:color w:val="444444"/>
          <w:sz w:val="18"/>
          <w:szCs w:val="18"/>
        </w:rPr>
        <w:t xml:space="preserve"> </w:t>
      </w:r>
      <w:r w:rsidRPr="005507A6">
        <w:rPr>
          <w:rFonts w:ascii="Verdana" w:hAnsi="Verdana"/>
          <w:color w:val="444444"/>
          <w:sz w:val="18"/>
          <w:szCs w:val="18"/>
          <w:lang w:val="bg-BG"/>
        </w:rPr>
        <w:t xml:space="preserve"> P1 </w:t>
      </w:r>
      <w:r>
        <w:rPr>
          <w:rFonts w:ascii="Verdana" w:hAnsi="Verdana"/>
          <w:color w:val="444444"/>
          <w:sz w:val="18"/>
          <w:szCs w:val="18"/>
        </w:rPr>
        <w:t xml:space="preserve">  </w:t>
      </w:r>
      <w:r w:rsidRPr="005507A6">
        <w:rPr>
          <w:rFonts w:ascii="Verdana" w:hAnsi="Verdana"/>
          <w:color w:val="444444"/>
          <w:sz w:val="18"/>
          <w:szCs w:val="18"/>
          <w:lang w:val="bg-BG"/>
        </w:rPr>
        <w:t>P2</w:t>
      </w:r>
      <w:r>
        <w:rPr>
          <w:rFonts w:ascii="Verdana" w:hAnsi="Verdana"/>
          <w:color w:val="444444"/>
          <w:sz w:val="18"/>
          <w:szCs w:val="18"/>
        </w:rPr>
        <w:t xml:space="preserve"> </w:t>
      </w:r>
      <w:r w:rsidRPr="005507A6">
        <w:rPr>
          <w:rFonts w:ascii="Verdana" w:hAnsi="Verdana"/>
          <w:color w:val="444444"/>
          <w:sz w:val="18"/>
          <w:szCs w:val="18"/>
          <w:lang w:val="bg-BG"/>
        </w:rPr>
        <w:t xml:space="preserve"> P3 </w:t>
      </w:r>
      <w:r>
        <w:rPr>
          <w:rFonts w:ascii="Verdana" w:hAnsi="Verdana"/>
          <w:color w:val="444444"/>
          <w:sz w:val="18"/>
          <w:szCs w:val="18"/>
        </w:rPr>
        <w:t xml:space="preserve"> </w:t>
      </w:r>
      <w:r w:rsidRPr="005507A6">
        <w:rPr>
          <w:rFonts w:ascii="Verdana" w:hAnsi="Verdana"/>
          <w:color w:val="444444"/>
          <w:sz w:val="18"/>
          <w:szCs w:val="18"/>
          <w:lang w:val="bg-BG"/>
        </w:rPr>
        <w:t xml:space="preserve">P4 </w:t>
      </w:r>
      <w:r>
        <w:rPr>
          <w:rFonts w:ascii="Verdana" w:hAnsi="Verdana"/>
          <w:color w:val="444444"/>
          <w:sz w:val="18"/>
          <w:szCs w:val="18"/>
        </w:rPr>
        <w:t xml:space="preserve">  </w:t>
      </w:r>
      <w:r w:rsidRPr="005507A6">
        <w:rPr>
          <w:rFonts w:ascii="Verdana" w:hAnsi="Verdana"/>
          <w:color w:val="444444"/>
          <w:sz w:val="18"/>
          <w:szCs w:val="18"/>
          <w:lang w:val="bg-BG"/>
        </w:rPr>
        <w:t>P5</w:t>
      </w:r>
      <w:r>
        <w:rPr>
          <w:rFonts w:ascii="Verdana" w:hAnsi="Verdana"/>
          <w:color w:val="444444"/>
          <w:sz w:val="18"/>
          <w:szCs w:val="18"/>
        </w:rPr>
        <w:t xml:space="preserve">  </w:t>
      </w:r>
      <w:r w:rsidRPr="005507A6">
        <w:rPr>
          <w:rFonts w:ascii="Verdana" w:hAnsi="Verdana"/>
          <w:color w:val="444444"/>
          <w:sz w:val="18"/>
          <w:szCs w:val="18"/>
          <w:lang w:val="bg-BG"/>
        </w:rPr>
        <w:t xml:space="preserve"> P6</w:t>
      </w:r>
    </w:p>
    <w:p w:rsidR="005507A6" w:rsidRPr="005507A6" w:rsidRDefault="005507A6" w:rsidP="005507A6">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proofErr w:type="spellStart"/>
      <w:r w:rsidRPr="005507A6">
        <w:rPr>
          <w:rFonts w:ascii="Verdana" w:hAnsi="Verdana"/>
          <w:color w:val="444444"/>
          <w:sz w:val="18"/>
          <w:szCs w:val="18"/>
          <w:lang w:val="bg-BG"/>
        </w:rPr>
        <w:t>Audi</w:t>
      </w:r>
      <w:proofErr w:type="spellEnd"/>
      <w:r w:rsidRPr="005507A6">
        <w:rPr>
          <w:rFonts w:ascii="Verdana" w:hAnsi="Verdana"/>
          <w:color w:val="444444"/>
          <w:sz w:val="18"/>
          <w:szCs w:val="18"/>
          <w:lang w:val="bg-BG"/>
        </w:rPr>
        <w:t xml:space="preserve">     </w:t>
      </w:r>
      <w:r>
        <w:rPr>
          <w:rFonts w:ascii="Verdana" w:hAnsi="Verdana"/>
          <w:color w:val="444444"/>
          <w:sz w:val="18"/>
          <w:szCs w:val="18"/>
        </w:rPr>
        <w:t xml:space="preserve">    </w:t>
      </w:r>
      <w:r w:rsidRPr="005507A6">
        <w:rPr>
          <w:rFonts w:ascii="Verdana" w:hAnsi="Verdana"/>
          <w:color w:val="444444"/>
          <w:sz w:val="18"/>
          <w:szCs w:val="18"/>
          <w:lang w:val="bg-BG"/>
        </w:rPr>
        <w:t xml:space="preserve"> 3 </w:t>
      </w:r>
      <w:r>
        <w:rPr>
          <w:rFonts w:ascii="Verdana" w:hAnsi="Verdana"/>
          <w:color w:val="444444"/>
          <w:sz w:val="18"/>
          <w:szCs w:val="18"/>
        </w:rPr>
        <w:t xml:space="preserve">  </w:t>
      </w:r>
      <w:r w:rsidRPr="005507A6">
        <w:rPr>
          <w:rFonts w:ascii="Verdana" w:hAnsi="Verdana"/>
          <w:color w:val="444444"/>
          <w:sz w:val="18"/>
          <w:szCs w:val="18"/>
          <w:lang w:val="bg-BG"/>
        </w:rPr>
        <w:t xml:space="preserve"> 3  </w:t>
      </w:r>
      <w:r>
        <w:rPr>
          <w:rFonts w:ascii="Verdana" w:hAnsi="Verdana"/>
          <w:color w:val="444444"/>
          <w:sz w:val="18"/>
          <w:szCs w:val="18"/>
        </w:rPr>
        <w:t xml:space="preserve">  </w:t>
      </w:r>
      <w:r w:rsidRPr="005507A6">
        <w:rPr>
          <w:rFonts w:ascii="Verdana" w:hAnsi="Verdana"/>
          <w:color w:val="444444"/>
          <w:sz w:val="18"/>
          <w:szCs w:val="18"/>
          <w:lang w:val="bg-BG"/>
        </w:rPr>
        <w:t xml:space="preserve">1 </w:t>
      </w:r>
      <w:r>
        <w:rPr>
          <w:rFonts w:ascii="Verdana" w:hAnsi="Verdana"/>
          <w:color w:val="444444"/>
          <w:sz w:val="18"/>
          <w:szCs w:val="18"/>
        </w:rPr>
        <w:t xml:space="preserve">  </w:t>
      </w:r>
      <w:r w:rsidRPr="005507A6">
        <w:rPr>
          <w:rFonts w:ascii="Verdana" w:hAnsi="Verdana"/>
          <w:color w:val="444444"/>
          <w:sz w:val="18"/>
          <w:szCs w:val="18"/>
          <w:lang w:val="bg-BG"/>
        </w:rPr>
        <w:t xml:space="preserve"> 4  </w:t>
      </w:r>
      <w:r>
        <w:rPr>
          <w:rFonts w:ascii="Verdana" w:hAnsi="Verdana"/>
          <w:color w:val="444444"/>
          <w:sz w:val="18"/>
          <w:szCs w:val="18"/>
        </w:rPr>
        <w:t xml:space="preserve">  </w:t>
      </w:r>
      <w:r w:rsidRPr="005507A6">
        <w:rPr>
          <w:rFonts w:ascii="Verdana" w:hAnsi="Verdana"/>
          <w:color w:val="444444"/>
          <w:sz w:val="18"/>
          <w:szCs w:val="18"/>
          <w:lang w:val="bg-BG"/>
        </w:rPr>
        <w:t xml:space="preserve">5 </w:t>
      </w:r>
      <w:r>
        <w:rPr>
          <w:rFonts w:ascii="Verdana" w:hAnsi="Verdana"/>
          <w:color w:val="444444"/>
          <w:sz w:val="18"/>
          <w:szCs w:val="18"/>
        </w:rPr>
        <w:t xml:space="preserve">   </w:t>
      </w:r>
      <w:r w:rsidRPr="005507A6">
        <w:rPr>
          <w:rFonts w:ascii="Verdana" w:hAnsi="Verdana"/>
          <w:color w:val="444444"/>
          <w:sz w:val="18"/>
          <w:szCs w:val="18"/>
          <w:lang w:val="bg-BG"/>
        </w:rPr>
        <w:t xml:space="preserve"> 6</w:t>
      </w:r>
    </w:p>
    <w:p w:rsidR="005507A6" w:rsidRPr="005507A6" w:rsidRDefault="005507A6" w:rsidP="005507A6">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r w:rsidRPr="005507A6">
        <w:rPr>
          <w:rFonts w:ascii="Verdana" w:hAnsi="Verdana"/>
          <w:color w:val="444444"/>
          <w:sz w:val="18"/>
          <w:szCs w:val="18"/>
          <w:lang w:val="bg-BG"/>
        </w:rPr>
        <w:t xml:space="preserve">BMW      </w:t>
      </w:r>
      <w:r>
        <w:rPr>
          <w:rFonts w:ascii="Verdana" w:hAnsi="Verdana"/>
          <w:color w:val="444444"/>
          <w:sz w:val="18"/>
          <w:szCs w:val="18"/>
        </w:rPr>
        <w:t xml:space="preserve">  </w:t>
      </w:r>
      <w:r w:rsidRPr="005507A6">
        <w:rPr>
          <w:rFonts w:ascii="Verdana" w:hAnsi="Verdana"/>
          <w:color w:val="444444"/>
          <w:sz w:val="18"/>
          <w:szCs w:val="18"/>
          <w:lang w:val="bg-BG"/>
        </w:rPr>
        <w:t xml:space="preserve"> 3 </w:t>
      </w:r>
      <w:r>
        <w:rPr>
          <w:rFonts w:ascii="Verdana" w:hAnsi="Verdana"/>
          <w:color w:val="444444"/>
          <w:sz w:val="18"/>
          <w:szCs w:val="18"/>
        </w:rPr>
        <w:t xml:space="preserve">  </w:t>
      </w:r>
      <w:r w:rsidRPr="005507A6">
        <w:rPr>
          <w:rFonts w:ascii="Verdana" w:hAnsi="Verdana"/>
          <w:color w:val="444444"/>
          <w:sz w:val="18"/>
          <w:szCs w:val="18"/>
          <w:lang w:val="bg-BG"/>
        </w:rPr>
        <w:t xml:space="preserve"> 6  </w:t>
      </w:r>
      <w:r>
        <w:rPr>
          <w:rFonts w:ascii="Verdana" w:hAnsi="Verdana"/>
          <w:color w:val="444444"/>
          <w:sz w:val="18"/>
          <w:szCs w:val="18"/>
        </w:rPr>
        <w:t xml:space="preserve">  </w:t>
      </w:r>
      <w:r w:rsidRPr="005507A6">
        <w:rPr>
          <w:rFonts w:ascii="Verdana" w:hAnsi="Verdana"/>
          <w:color w:val="444444"/>
          <w:sz w:val="18"/>
          <w:szCs w:val="18"/>
          <w:lang w:val="bg-BG"/>
        </w:rPr>
        <w:t xml:space="preserve">5  </w:t>
      </w:r>
      <w:r>
        <w:rPr>
          <w:rFonts w:ascii="Verdana" w:hAnsi="Verdana"/>
          <w:color w:val="444444"/>
          <w:sz w:val="18"/>
          <w:szCs w:val="18"/>
        </w:rPr>
        <w:t xml:space="preserve">  </w:t>
      </w:r>
      <w:r w:rsidRPr="005507A6">
        <w:rPr>
          <w:rFonts w:ascii="Verdana" w:hAnsi="Verdana"/>
          <w:color w:val="444444"/>
          <w:sz w:val="18"/>
          <w:szCs w:val="18"/>
          <w:lang w:val="bg-BG"/>
        </w:rPr>
        <w:t xml:space="preserve">4 </w:t>
      </w:r>
      <w:r>
        <w:rPr>
          <w:rFonts w:ascii="Verdana" w:hAnsi="Verdana"/>
          <w:color w:val="444444"/>
          <w:sz w:val="18"/>
          <w:szCs w:val="18"/>
        </w:rPr>
        <w:t xml:space="preserve">  </w:t>
      </w:r>
      <w:r w:rsidRPr="005507A6">
        <w:rPr>
          <w:rFonts w:ascii="Verdana" w:hAnsi="Verdana"/>
          <w:color w:val="444444"/>
          <w:sz w:val="18"/>
          <w:szCs w:val="18"/>
          <w:lang w:val="bg-BG"/>
        </w:rPr>
        <w:t xml:space="preserve"> 2 </w:t>
      </w:r>
      <w:r>
        <w:rPr>
          <w:rFonts w:ascii="Verdana" w:hAnsi="Verdana"/>
          <w:color w:val="444444"/>
          <w:sz w:val="18"/>
          <w:szCs w:val="18"/>
        </w:rPr>
        <w:t xml:space="preserve">   </w:t>
      </w:r>
      <w:r w:rsidRPr="005507A6">
        <w:rPr>
          <w:rFonts w:ascii="Verdana" w:hAnsi="Verdana"/>
          <w:color w:val="444444"/>
          <w:sz w:val="18"/>
          <w:szCs w:val="18"/>
          <w:lang w:val="bg-BG"/>
        </w:rPr>
        <w:t xml:space="preserve"> 4</w:t>
      </w:r>
    </w:p>
    <w:p w:rsidR="005507A6" w:rsidRPr="005507A6" w:rsidRDefault="005507A6" w:rsidP="005507A6">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r w:rsidRPr="005507A6">
        <w:rPr>
          <w:rFonts w:ascii="Verdana" w:hAnsi="Verdana"/>
          <w:color w:val="444444"/>
          <w:sz w:val="18"/>
          <w:szCs w:val="18"/>
          <w:lang w:val="bg-BG"/>
        </w:rPr>
        <w:t xml:space="preserve">Honda  </w:t>
      </w:r>
      <w:r>
        <w:rPr>
          <w:rFonts w:ascii="Verdana" w:hAnsi="Verdana"/>
          <w:color w:val="444444"/>
          <w:sz w:val="18"/>
          <w:szCs w:val="18"/>
        </w:rPr>
        <w:t xml:space="preserve">  </w:t>
      </w:r>
      <w:r w:rsidRPr="005507A6">
        <w:rPr>
          <w:rFonts w:ascii="Verdana" w:hAnsi="Verdana"/>
          <w:color w:val="444444"/>
          <w:sz w:val="18"/>
          <w:szCs w:val="18"/>
          <w:lang w:val="bg-BG"/>
        </w:rPr>
        <w:t xml:space="preserve">   4 </w:t>
      </w:r>
      <w:r>
        <w:rPr>
          <w:rFonts w:ascii="Verdana" w:hAnsi="Verdana"/>
          <w:color w:val="444444"/>
          <w:sz w:val="18"/>
          <w:szCs w:val="18"/>
        </w:rPr>
        <w:t xml:space="preserve">  </w:t>
      </w:r>
      <w:r w:rsidRPr="005507A6">
        <w:rPr>
          <w:rFonts w:ascii="Verdana" w:hAnsi="Verdana"/>
          <w:color w:val="444444"/>
          <w:sz w:val="18"/>
          <w:szCs w:val="18"/>
          <w:lang w:val="bg-BG"/>
        </w:rPr>
        <w:t xml:space="preserve"> 4  </w:t>
      </w:r>
      <w:r>
        <w:rPr>
          <w:rFonts w:ascii="Verdana" w:hAnsi="Verdana"/>
          <w:color w:val="444444"/>
          <w:sz w:val="18"/>
          <w:szCs w:val="18"/>
        </w:rPr>
        <w:t xml:space="preserve">  </w:t>
      </w:r>
      <w:r w:rsidRPr="005507A6">
        <w:rPr>
          <w:rFonts w:ascii="Verdana" w:hAnsi="Verdana"/>
          <w:color w:val="444444"/>
          <w:sz w:val="18"/>
          <w:szCs w:val="18"/>
          <w:lang w:val="bg-BG"/>
        </w:rPr>
        <w:t xml:space="preserve">5 </w:t>
      </w:r>
      <w:r>
        <w:rPr>
          <w:rFonts w:ascii="Verdana" w:hAnsi="Verdana"/>
          <w:color w:val="444444"/>
          <w:sz w:val="18"/>
          <w:szCs w:val="18"/>
        </w:rPr>
        <w:t xml:space="preserve">  </w:t>
      </w:r>
      <w:r w:rsidRPr="005507A6">
        <w:rPr>
          <w:rFonts w:ascii="Verdana" w:hAnsi="Verdana"/>
          <w:color w:val="444444"/>
          <w:sz w:val="18"/>
          <w:szCs w:val="18"/>
          <w:lang w:val="bg-BG"/>
        </w:rPr>
        <w:t xml:space="preserve"> 3  </w:t>
      </w:r>
      <w:r>
        <w:rPr>
          <w:rFonts w:ascii="Verdana" w:hAnsi="Verdana"/>
          <w:color w:val="444444"/>
          <w:sz w:val="18"/>
          <w:szCs w:val="18"/>
        </w:rPr>
        <w:t xml:space="preserve">  </w:t>
      </w:r>
      <w:r w:rsidRPr="005507A6">
        <w:rPr>
          <w:rFonts w:ascii="Verdana" w:hAnsi="Verdana"/>
          <w:color w:val="444444"/>
          <w:sz w:val="18"/>
          <w:szCs w:val="18"/>
          <w:lang w:val="bg-BG"/>
        </w:rPr>
        <w:t xml:space="preserve">3 </w:t>
      </w:r>
      <w:r>
        <w:rPr>
          <w:rFonts w:ascii="Verdana" w:hAnsi="Verdana"/>
          <w:color w:val="444444"/>
          <w:sz w:val="18"/>
          <w:szCs w:val="18"/>
        </w:rPr>
        <w:t xml:space="preserve">   </w:t>
      </w:r>
      <w:r w:rsidRPr="005507A6">
        <w:rPr>
          <w:rFonts w:ascii="Verdana" w:hAnsi="Verdana"/>
          <w:color w:val="444444"/>
          <w:sz w:val="18"/>
          <w:szCs w:val="18"/>
          <w:lang w:val="bg-BG"/>
        </w:rPr>
        <w:t xml:space="preserve"> 4</w:t>
      </w:r>
    </w:p>
    <w:p w:rsidR="005507A6" w:rsidRPr="005507A6" w:rsidRDefault="005507A6" w:rsidP="005507A6">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proofErr w:type="spellStart"/>
      <w:r w:rsidRPr="005507A6">
        <w:rPr>
          <w:rFonts w:ascii="Verdana" w:hAnsi="Verdana"/>
          <w:color w:val="444444"/>
          <w:sz w:val="18"/>
          <w:szCs w:val="18"/>
          <w:lang w:val="bg-BG"/>
        </w:rPr>
        <w:t>Mercedes</w:t>
      </w:r>
      <w:proofErr w:type="spellEnd"/>
      <w:r>
        <w:rPr>
          <w:rFonts w:ascii="Verdana" w:hAnsi="Verdana"/>
          <w:color w:val="444444"/>
          <w:sz w:val="18"/>
          <w:szCs w:val="18"/>
        </w:rPr>
        <w:t xml:space="preserve"> </w:t>
      </w:r>
      <w:r w:rsidRPr="005507A6">
        <w:rPr>
          <w:rFonts w:ascii="Verdana" w:hAnsi="Verdana"/>
          <w:color w:val="444444"/>
          <w:sz w:val="18"/>
          <w:szCs w:val="18"/>
          <w:lang w:val="bg-BG"/>
        </w:rPr>
        <w:t xml:space="preserve">  5</w:t>
      </w:r>
      <w:r>
        <w:rPr>
          <w:rFonts w:ascii="Verdana" w:hAnsi="Verdana"/>
          <w:color w:val="444444"/>
          <w:sz w:val="18"/>
          <w:szCs w:val="18"/>
        </w:rPr>
        <w:t xml:space="preserve"> </w:t>
      </w:r>
      <w:r w:rsidRPr="005507A6">
        <w:rPr>
          <w:rFonts w:ascii="Verdana" w:hAnsi="Verdana"/>
          <w:color w:val="444444"/>
          <w:sz w:val="18"/>
          <w:szCs w:val="18"/>
          <w:lang w:val="bg-BG"/>
        </w:rPr>
        <w:t xml:space="preserve"> </w:t>
      </w:r>
      <w:r>
        <w:rPr>
          <w:rFonts w:ascii="Verdana" w:hAnsi="Verdana"/>
          <w:color w:val="444444"/>
          <w:sz w:val="18"/>
          <w:szCs w:val="18"/>
        </w:rPr>
        <w:t xml:space="preserve"> </w:t>
      </w:r>
      <w:r w:rsidRPr="005507A6">
        <w:rPr>
          <w:rFonts w:ascii="Verdana" w:hAnsi="Verdana"/>
          <w:color w:val="444444"/>
          <w:sz w:val="18"/>
          <w:szCs w:val="18"/>
          <w:lang w:val="bg-BG"/>
        </w:rPr>
        <w:t xml:space="preserve"> 5  </w:t>
      </w:r>
      <w:r>
        <w:rPr>
          <w:rFonts w:ascii="Verdana" w:hAnsi="Verdana"/>
          <w:color w:val="444444"/>
          <w:sz w:val="18"/>
          <w:szCs w:val="18"/>
        </w:rPr>
        <w:t xml:space="preserve">  </w:t>
      </w:r>
      <w:r w:rsidRPr="005507A6">
        <w:rPr>
          <w:rFonts w:ascii="Verdana" w:hAnsi="Verdana"/>
          <w:color w:val="444444"/>
          <w:sz w:val="18"/>
          <w:szCs w:val="18"/>
          <w:lang w:val="bg-BG"/>
        </w:rPr>
        <w:t>3</w:t>
      </w:r>
      <w:r>
        <w:rPr>
          <w:rFonts w:ascii="Verdana" w:hAnsi="Verdana"/>
          <w:color w:val="444444"/>
          <w:sz w:val="18"/>
          <w:szCs w:val="18"/>
        </w:rPr>
        <w:t xml:space="preserve">   </w:t>
      </w:r>
      <w:r w:rsidRPr="005507A6">
        <w:rPr>
          <w:rFonts w:ascii="Verdana" w:hAnsi="Verdana"/>
          <w:color w:val="444444"/>
          <w:sz w:val="18"/>
          <w:szCs w:val="18"/>
          <w:lang w:val="bg-BG"/>
        </w:rPr>
        <w:t xml:space="preserve"> 3 </w:t>
      </w:r>
      <w:r>
        <w:rPr>
          <w:rFonts w:ascii="Verdana" w:hAnsi="Verdana"/>
          <w:color w:val="444444"/>
          <w:sz w:val="18"/>
          <w:szCs w:val="18"/>
        </w:rPr>
        <w:t xml:space="preserve">  </w:t>
      </w:r>
      <w:r w:rsidRPr="005507A6">
        <w:rPr>
          <w:rFonts w:ascii="Verdana" w:hAnsi="Verdana"/>
          <w:color w:val="444444"/>
          <w:sz w:val="18"/>
          <w:szCs w:val="18"/>
          <w:lang w:val="bg-BG"/>
        </w:rPr>
        <w:t xml:space="preserve"> 4 </w:t>
      </w:r>
      <w:r>
        <w:rPr>
          <w:rFonts w:ascii="Verdana" w:hAnsi="Verdana"/>
          <w:color w:val="444444"/>
          <w:sz w:val="18"/>
          <w:szCs w:val="18"/>
        </w:rPr>
        <w:t xml:space="preserve">   </w:t>
      </w:r>
      <w:r w:rsidRPr="005507A6">
        <w:rPr>
          <w:rFonts w:ascii="Verdana" w:hAnsi="Verdana"/>
          <w:color w:val="444444"/>
          <w:sz w:val="18"/>
          <w:szCs w:val="18"/>
          <w:lang w:val="bg-BG"/>
        </w:rPr>
        <w:t xml:space="preserve"> 6</w:t>
      </w:r>
    </w:p>
    <w:p w:rsidR="005507A6" w:rsidRPr="005507A6" w:rsidRDefault="005507A6" w:rsidP="005507A6">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r w:rsidRPr="005507A6">
        <w:rPr>
          <w:rFonts w:ascii="Verdana" w:hAnsi="Verdana"/>
          <w:color w:val="444444"/>
          <w:sz w:val="18"/>
          <w:szCs w:val="18"/>
          <w:lang w:val="bg-BG"/>
        </w:rPr>
        <w:t xml:space="preserve">Nissan  </w:t>
      </w:r>
      <w:r>
        <w:rPr>
          <w:rFonts w:ascii="Verdana" w:hAnsi="Verdana"/>
          <w:color w:val="444444"/>
          <w:sz w:val="18"/>
          <w:szCs w:val="18"/>
        </w:rPr>
        <w:t xml:space="preserve">   </w:t>
      </w:r>
      <w:r w:rsidRPr="005507A6">
        <w:rPr>
          <w:rFonts w:ascii="Verdana" w:hAnsi="Verdana"/>
          <w:color w:val="444444"/>
          <w:sz w:val="18"/>
          <w:szCs w:val="18"/>
          <w:lang w:val="bg-BG"/>
        </w:rPr>
        <w:t xml:space="preserve">  6 </w:t>
      </w:r>
      <w:r>
        <w:rPr>
          <w:rFonts w:ascii="Verdana" w:hAnsi="Verdana"/>
          <w:color w:val="444444"/>
          <w:sz w:val="18"/>
          <w:szCs w:val="18"/>
        </w:rPr>
        <w:t xml:space="preserve"> </w:t>
      </w:r>
      <w:r w:rsidRPr="005507A6">
        <w:rPr>
          <w:rFonts w:ascii="Verdana" w:hAnsi="Verdana"/>
          <w:color w:val="444444"/>
          <w:sz w:val="18"/>
          <w:szCs w:val="18"/>
          <w:lang w:val="bg-BG"/>
        </w:rPr>
        <w:t xml:space="preserve"> </w:t>
      </w:r>
      <w:r>
        <w:rPr>
          <w:rFonts w:ascii="Verdana" w:hAnsi="Verdana"/>
          <w:color w:val="444444"/>
          <w:sz w:val="18"/>
          <w:szCs w:val="18"/>
        </w:rPr>
        <w:t xml:space="preserve"> </w:t>
      </w:r>
      <w:r w:rsidRPr="005507A6">
        <w:rPr>
          <w:rFonts w:ascii="Verdana" w:hAnsi="Verdana"/>
          <w:color w:val="444444"/>
          <w:sz w:val="18"/>
          <w:szCs w:val="18"/>
          <w:lang w:val="bg-BG"/>
        </w:rPr>
        <w:t xml:space="preserve">3  </w:t>
      </w:r>
      <w:r>
        <w:rPr>
          <w:rFonts w:ascii="Verdana" w:hAnsi="Verdana"/>
          <w:color w:val="444444"/>
          <w:sz w:val="18"/>
          <w:szCs w:val="18"/>
        </w:rPr>
        <w:t xml:space="preserve">  </w:t>
      </w:r>
      <w:r w:rsidRPr="005507A6">
        <w:rPr>
          <w:rFonts w:ascii="Verdana" w:hAnsi="Verdana"/>
          <w:color w:val="444444"/>
          <w:sz w:val="18"/>
          <w:szCs w:val="18"/>
          <w:lang w:val="bg-BG"/>
        </w:rPr>
        <w:t xml:space="preserve">2  </w:t>
      </w:r>
      <w:r>
        <w:rPr>
          <w:rFonts w:ascii="Verdana" w:hAnsi="Verdana"/>
          <w:color w:val="444444"/>
          <w:sz w:val="18"/>
          <w:szCs w:val="18"/>
        </w:rPr>
        <w:t xml:space="preserve">  </w:t>
      </w:r>
      <w:r w:rsidRPr="005507A6">
        <w:rPr>
          <w:rFonts w:ascii="Verdana" w:hAnsi="Verdana"/>
          <w:color w:val="444444"/>
          <w:sz w:val="18"/>
          <w:szCs w:val="18"/>
          <w:lang w:val="bg-BG"/>
        </w:rPr>
        <w:t xml:space="preserve">4 </w:t>
      </w:r>
      <w:r>
        <w:rPr>
          <w:rFonts w:ascii="Verdana" w:hAnsi="Verdana"/>
          <w:color w:val="444444"/>
          <w:sz w:val="18"/>
          <w:szCs w:val="18"/>
        </w:rPr>
        <w:t xml:space="preserve">  </w:t>
      </w:r>
      <w:r w:rsidRPr="005507A6">
        <w:rPr>
          <w:rFonts w:ascii="Verdana" w:hAnsi="Verdana"/>
          <w:color w:val="444444"/>
          <w:sz w:val="18"/>
          <w:szCs w:val="18"/>
          <w:lang w:val="bg-BG"/>
        </w:rPr>
        <w:t xml:space="preserve"> 7 </w:t>
      </w:r>
      <w:r>
        <w:rPr>
          <w:rFonts w:ascii="Verdana" w:hAnsi="Verdana"/>
          <w:color w:val="444444"/>
          <w:sz w:val="18"/>
          <w:szCs w:val="18"/>
        </w:rPr>
        <w:t xml:space="preserve">   </w:t>
      </w:r>
      <w:r w:rsidRPr="005507A6">
        <w:rPr>
          <w:rFonts w:ascii="Verdana" w:hAnsi="Verdana"/>
          <w:color w:val="444444"/>
          <w:sz w:val="18"/>
          <w:szCs w:val="18"/>
          <w:lang w:val="bg-BG"/>
        </w:rPr>
        <w:t xml:space="preserve"> 6</w:t>
      </w:r>
    </w:p>
    <w:p w:rsidR="005507A6" w:rsidRPr="005507A6" w:rsidRDefault="005507A6" w:rsidP="005507A6">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r w:rsidRPr="005507A6">
        <w:rPr>
          <w:rFonts w:ascii="Verdana" w:hAnsi="Verdana"/>
          <w:color w:val="444444"/>
          <w:sz w:val="18"/>
          <w:szCs w:val="18"/>
          <w:lang w:val="bg-BG"/>
        </w:rPr>
        <w:t xml:space="preserve">Peugeot </w:t>
      </w:r>
      <w:r>
        <w:rPr>
          <w:rFonts w:ascii="Verdana" w:hAnsi="Verdana"/>
          <w:color w:val="444444"/>
          <w:sz w:val="18"/>
          <w:szCs w:val="18"/>
        </w:rPr>
        <w:t xml:space="preserve">  </w:t>
      </w:r>
      <w:r w:rsidRPr="005507A6">
        <w:rPr>
          <w:rFonts w:ascii="Verdana" w:hAnsi="Verdana"/>
          <w:color w:val="444444"/>
          <w:sz w:val="18"/>
          <w:szCs w:val="18"/>
          <w:lang w:val="bg-BG"/>
        </w:rPr>
        <w:t xml:space="preserve">  6 </w:t>
      </w:r>
      <w:r>
        <w:rPr>
          <w:rFonts w:ascii="Verdana" w:hAnsi="Verdana"/>
          <w:color w:val="444444"/>
          <w:sz w:val="18"/>
          <w:szCs w:val="18"/>
        </w:rPr>
        <w:t xml:space="preserve">  </w:t>
      </w:r>
      <w:r w:rsidRPr="005507A6">
        <w:rPr>
          <w:rFonts w:ascii="Verdana" w:hAnsi="Verdana"/>
          <w:color w:val="444444"/>
          <w:sz w:val="18"/>
          <w:szCs w:val="18"/>
          <w:lang w:val="bg-BG"/>
        </w:rPr>
        <w:t xml:space="preserve"> 8 </w:t>
      </w:r>
      <w:r>
        <w:rPr>
          <w:rFonts w:ascii="Verdana" w:hAnsi="Verdana"/>
          <w:color w:val="444444"/>
          <w:sz w:val="18"/>
          <w:szCs w:val="18"/>
        </w:rPr>
        <w:t xml:space="preserve">  </w:t>
      </w:r>
      <w:r w:rsidRPr="005507A6">
        <w:rPr>
          <w:rFonts w:ascii="Verdana" w:hAnsi="Verdana"/>
          <w:color w:val="444444"/>
          <w:sz w:val="18"/>
          <w:szCs w:val="18"/>
          <w:lang w:val="bg-BG"/>
        </w:rPr>
        <w:t xml:space="preserve">13 13 </w:t>
      </w:r>
      <w:r>
        <w:rPr>
          <w:rFonts w:ascii="Verdana" w:hAnsi="Verdana"/>
          <w:color w:val="444444"/>
          <w:sz w:val="18"/>
          <w:szCs w:val="18"/>
        </w:rPr>
        <w:t xml:space="preserve">  </w:t>
      </w:r>
      <w:r w:rsidRPr="005507A6">
        <w:rPr>
          <w:rFonts w:ascii="Verdana" w:hAnsi="Verdana"/>
          <w:color w:val="444444"/>
          <w:sz w:val="18"/>
          <w:szCs w:val="18"/>
          <w:lang w:val="bg-BG"/>
        </w:rPr>
        <w:t xml:space="preserve">11 </w:t>
      </w:r>
      <w:r>
        <w:rPr>
          <w:rFonts w:ascii="Verdana" w:hAnsi="Verdana"/>
          <w:color w:val="444444"/>
          <w:sz w:val="18"/>
          <w:szCs w:val="18"/>
        </w:rPr>
        <w:t xml:space="preserve">  </w:t>
      </w:r>
      <w:r w:rsidRPr="005507A6">
        <w:rPr>
          <w:rFonts w:ascii="Verdana" w:hAnsi="Verdana"/>
          <w:color w:val="444444"/>
          <w:sz w:val="18"/>
          <w:szCs w:val="18"/>
          <w:lang w:val="bg-BG"/>
        </w:rPr>
        <w:t>12</w:t>
      </w:r>
    </w:p>
    <w:p w:rsidR="005507A6" w:rsidRPr="005507A6" w:rsidRDefault="005507A6" w:rsidP="005507A6">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proofErr w:type="spellStart"/>
      <w:r w:rsidRPr="005507A6">
        <w:rPr>
          <w:rFonts w:ascii="Verdana" w:hAnsi="Verdana"/>
          <w:color w:val="444444"/>
          <w:sz w:val="18"/>
          <w:szCs w:val="18"/>
          <w:lang w:val="bg-BG"/>
        </w:rPr>
        <w:t>Citroen</w:t>
      </w:r>
      <w:proofErr w:type="spellEnd"/>
      <w:r w:rsidRPr="005507A6">
        <w:rPr>
          <w:rFonts w:ascii="Verdana" w:hAnsi="Verdana"/>
          <w:color w:val="444444"/>
          <w:sz w:val="18"/>
          <w:szCs w:val="18"/>
          <w:lang w:val="bg-BG"/>
        </w:rPr>
        <w:t xml:space="preserve">  </w:t>
      </w:r>
      <w:r>
        <w:rPr>
          <w:rFonts w:ascii="Verdana" w:hAnsi="Verdana"/>
          <w:color w:val="444444"/>
          <w:sz w:val="18"/>
          <w:szCs w:val="18"/>
        </w:rPr>
        <w:t xml:space="preserve">  </w:t>
      </w:r>
      <w:r w:rsidRPr="005507A6">
        <w:rPr>
          <w:rFonts w:ascii="Verdana" w:hAnsi="Verdana"/>
          <w:color w:val="444444"/>
          <w:sz w:val="18"/>
          <w:szCs w:val="18"/>
          <w:lang w:val="bg-BG"/>
        </w:rPr>
        <w:t xml:space="preserve">11 </w:t>
      </w:r>
      <w:r>
        <w:rPr>
          <w:rFonts w:ascii="Verdana" w:hAnsi="Verdana"/>
          <w:color w:val="444444"/>
          <w:sz w:val="18"/>
          <w:szCs w:val="18"/>
        </w:rPr>
        <w:t xml:space="preserve">  </w:t>
      </w:r>
      <w:r w:rsidRPr="005507A6">
        <w:rPr>
          <w:rFonts w:ascii="Verdana" w:hAnsi="Verdana"/>
          <w:color w:val="444444"/>
          <w:sz w:val="18"/>
          <w:szCs w:val="18"/>
          <w:lang w:val="bg-BG"/>
        </w:rPr>
        <w:t xml:space="preserve">10 </w:t>
      </w:r>
      <w:r>
        <w:rPr>
          <w:rFonts w:ascii="Verdana" w:hAnsi="Verdana"/>
          <w:color w:val="444444"/>
          <w:sz w:val="18"/>
          <w:szCs w:val="18"/>
        </w:rPr>
        <w:t xml:space="preserve"> </w:t>
      </w:r>
      <w:r w:rsidRPr="005507A6">
        <w:rPr>
          <w:rFonts w:ascii="Verdana" w:hAnsi="Verdana"/>
          <w:color w:val="444444"/>
          <w:sz w:val="18"/>
          <w:szCs w:val="18"/>
          <w:lang w:val="bg-BG"/>
        </w:rPr>
        <w:t xml:space="preserve">10 </w:t>
      </w:r>
      <w:r>
        <w:rPr>
          <w:rFonts w:ascii="Verdana" w:hAnsi="Verdana"/>
          <w:color w:val="444444"/>
          <w:sz w:val="18"/>
          <w:szCs w:val="18"/>
        </w:rPr>
        <w:t xml:space="preserve"> </w:t>
      </w:r>
      <w:r w:rsidRPr="005507A6">
        <w:rPr>
          <w:rFonts w:ascii="Verdana" w:hAnsi="Verdana"/>
          <w:color w:val="444444"/>
          <w:sz w:val="18"/>
          <w:szCs w:val="18"/>
          <w:lang w:val="bg-BG"/>
        </w:rPr>
        <w:t xml:space="preserve">11 </w:t>
      </w:r>
      <w:r>
        <w:rPr>
          <w:rFonts w:ascii="Verdana" w:hAnsi="Verdana"/>
          <w:color w:val="444444"/>
          <w:sz w:val="18"/>
          <w:szCs w:val="18"/>
        </w:rPr>
        <w:t xml:space="preserve">  </w:t>
      </w:r>
      <w:r w:rsidRPr="005507A6">
        <w:rPr>
          <w:rFonts w:ascii="Verdana" w:hAnsi="Verdana"/>
          <w:color w:val="444444"/>
          <w:sz w:val="18"/>
          <w:szCs w:val="18"/>
          <w:lang w:val="bg-BG"/>
        </w:rPr>
        <w:t>11</w:t>
      </w:r>
      <w:r>
        <w:rPr>
          <w:rFonts w:ascii="Verdana" w:hAnsi="Verdana"/>
          <w:color w:val="444444"/>
          <w:sz w:val="18"/>
          <w:szCs w:val="18"/>
        </w:rPr>
        <w:t xml:space="preserve">  </w:t>
      </w:r>
      <w:r w:rsidRPr="005507A6">
        <w:rPr>
          <w:rFonts w:ascii="Verdana" w:hAnsi="Verdana"/>
          <w:color w:val="444444"/>
          <w:sz w:val="18"/>
          <w:szCs w:val="18"/>
          <w:lang w:val="bg-BG"/>
        </w:rPr>
        <w:t xml:space="preserve"> 11</w:t>
      </w:r>
    </w:p>
    <w:p w:rsidR="00F74149" w:rsidRDefault="00F74149" w:rsidP="00F74149">
      <w:pPr>
        <w:shd w:val="clear" w:color="auto" w:fill="FFFFFF"/>
        <w:spacing w:after="0" w:line="288" w:lineRule="atLeast"/>
        <w:ind w:right="225"/>
        <w:jc w:val="both"/>
        <w:rPr>
          <w:rFonts w:ascii="Verdana" w:hAnsi="Verdana"/>
          <w:color w:val="444444"/>
          <w:sz w:val="18"/>
          <w:szCs w:val="18"/>
        </w:rPr>
      </w:pPr>
    </w:p>
    <w:p w:rsidR="00451432" w:rsidRPr="00451432" w:rsidRDefault="00451432" w:rsidP="00F74149">
      <w:pPr>
        <w:shd w:val="clear" w:color="auto" w:fill="FFFFFF"/>
        <w:spacing w:after="0" w:line="288" w:lineRule="atLeast"/>
        <w:ind w:right="225"/>
        <w:jc w:val="both"/>
        <w:rPr>
          <w:rFonts w:ascii="Verdana" w:hAnsi="Verdana"/>
          <w:color w:val="444444"/>
          <w:sz w:val="18"/>
          <w:szCs w:val="18"/>
          <w:lang w:val="bg-BG"/>
        </w:rPr>
      </w:pPr>
      <w:r>
        <w:rPr>
          <w:rFonts w:ascii="Verdana" w:hAnsi="Verdana"/>
          <w:color w:val="444444"/>
          <w:sz w:val="18"/>
          <w:szCs w:val="18"/>
          <w:lang w:val="bg-BG"/>
        </w:rPr>
        <w:t xml:space="preserve">По аналогичен начин, с помощта на функцията </w:t>
      </w:r>
      <w:proofErr w:type="spellStart"/>
      <w:r w:rsidRPr="00451432">
        <w:rPr>
          <w:rFonts w:ascii="Verdana" w:hAnsi="Verdana"/>
          <w:b/>
          <w:i/>
          <w:color w:val="444444"/>
          <w:sz w:val="18"/>
          <w:szCs w:val="18"/>
        </w:rPr>
        <w:t>colnames</w:t>
      </w:r>
      <w:proofErr w:type="spellEnd"/>
      <w:r>
        <w:rPr>
          <w:rFonts w:ascii="Verdana" w:hAnsi="Verdana"/>
          <w:color w:val="444444"/>
          <w:sz w:val="18"/>
          <w:szCs w:val="18"/>
          <w:lang w:val="bg-BG"/>
        </w:rPr>
        <w:t xml:space="preserve"> можем да сменим имената на колоните.</w:t>
      </w:r>
    </w:p>
    <w:p w:rsidR="007C1231" w:rsidRDefault="007C1231" w:rsidP="007F32A2">
      <w:pPr>
        <w:shd w:val="clear" w:color="auto" w:fill="FFFFFF"/>
        <w:spacing w:after="0" w:line="288" w:lineRule="atLeast"/>
        <w:ind w:right="225"/>
        <w:jc w:val="both"/>
        <w:rPr>
          <w:rFonts w:ascii="Verdana" w:hAnsi="Verdana"/>
          <w:color w:val="444444"/>
          <w:sz w:val="18"/>
          <w:szCs w:val="18"/>
        </w:rPr>
      </w:pPr>
    </w:p>
    <w:p w:rsidR="00B271B2" w:rsidRPr="007F32A2" w:rsidRDefault="00B271B2" w:rsidP="007F32A2">
      <w:pPr>
        <w:shd w:val="clear" w:color="auto" w:fill="FFFFFF"/>
        <w:spacing w:after="0" w:line="288" w:lineRule="atLeast"/>
        <w:ind w:right="225"/>
        <w:jc w:val="both"/>
        <w:rPr>
          <w:rFonts w:ascii="Verdana" w:hAnsi="Verdana"/>
          <w:color w:val="444444"/>
          <w:sz w:val="18"/>
          <w:szCs w:val="18"/>
          <w:lang w:val="bg-BG"/>
        </w:rPr>
      </w:pPr>
      <w:proofErr w:type="spellStart"/>
      <w:r w:rsidRPr="007F32A2">
        <w:rPr>
          <w:rFonts w:ascii="Verdana" w:hAnsi="Verdana"/>
          <w:color w:val="444444"/>
          <w:sz w:val="18"/>
          <w:szCs w:val="18"/>
        </w:rPr>
        <w:t>Функцията</w:t>
      </w:r>
      <w:proofErr w:type="spellEnd"/>
      <w:r w:rsidRPr="007F32A2">
        <w:rPr>
          <w:rFonts w:ascii="Verdana" w:hAnsi="Verdana"/>
          <w:color w:val="444444"/>
          <w:sz w:val="18"/>
          <w:szCs w:val="18"/>
        </w:rPr>
        <w:t xml:space="preserve"> </w:t>
      </w:r>
      <w:proofErr w:type="spellStart"/>
      <w:r w:rsidRPr="007F32A2">
        <w:rPr>
          <w:rFonts w:ascii="Verdana" w:hAnsi="Verdana"/>
          <w:b/>
          <w:i/>
          <w:color w:val="444444"/>
          <w:sz w:val="18"/>
          <w:szCs w:val="18"/>
          <w:lang w:val="bg-BG"/>
        </w:rPr>
        <w:t>prop.table</w:t>
      </w:r>
      <w:proofErr w:type="spellEnd"/>
      <w:r w:rsidRPr="007F32A2">
        <w:rPr>
          <w:rFonts w:ascii="Verdana" w:hAnsi="Verdana"/>
          <w:color w:val="444444"/>
          <w:sz w:val="18"/>
          <w:szCs w:val="18"/>
        </w:rPr>
        <w:t xml:space="preserve"> </w:t>
      </w:r>
      <w:r w:rsidR="007F32A2">
        <w:rPr>
          <w:rFonts w:ascii="Verdana" w:hAnsi="Verdana"/>
          <w:color w:val="444444"/>
          <w:sz w:val="18"/>
          <w:szCs w:val="18"/>
          <w:lang w:val="bg-BG"/>
        </w:rPr>
        <w:t xml:space="preserve">с втори параметър 1, </w:t>
      </w:r>
      <w:r w:rsidRPr="007F32A2">
        <w:rPr>
          <w:rFonts w:ascii="Verdana" w:hAnsi="Verdana"/>
          <w:color w:val="444444"/>
          <w:sz w:val="18"/>
          <w:szCs w:val="18"/>
        </w:rPr>
        <w:t xml:space="preserve">в </w:t>
      </w:r>
      <w:r w:rsidR="007F32A2" w:rsidRPr="007F32A2">
        <w:rPr>
          <w:rFonts w:ascii="Verdana" w:hAnsi="Verdana"/>
          <w:color w:val="444444"/>
          <w:sz w:val="18"/>
          <w:szCs w:val="18"/>
          <w:lang w:val="bg-BG"/>
        </w:rPr>
        <w:t xml:space="preserve">R </w:t>
      </w:r>
      <w:proofErr w:type="spellStart"/>
      <w:r w:rsidR="007F32A2" w:rsidRPr="007F32A2">
        <w:rPr>
          <w:rFonts w:ascii="Verdana" w:hAnsi="Verdana"/>
          <w:color w:val="444444"/>
          <w:sz w:val="18"/>
          <w:szCs w:val="18"/>
        </w:rPr>
        <w:t>ни</w:t>
      </w:r>
      <w:proofErr w:type="spellEnd"/>
      <w:r w:rsidR="007F32A2" w:rsidRPr="007F32A2">
        <w:rPr>
          <w:rFonts w:ascii="Verdana" w:hAnsi="Verdana"/>
          <w:color w:val="444444"/>
          <w:sz w:val="18"/>
          <w:szCs w:val="18"/>
        </w:rPr>
        <w:t xml:space="preserve"> </w:t>
      </w:r>
      <w:proofErr w:type="spellStart"/>
      <w:r w:rsidR="007F32A2" w:rsidRPr="007F32A2">
        <w:rPr>
          <w:rFonts w:ascii="Verdana" w:hAnsi="Verdana"/>
          <w:color w:val="444444"/>
          <w:sz w:val="18"/>
          <w:szCs w:val="18"/>
        </w:rPr>
        <w:t>позволява</w:t>
      </w:r>
      <w:proofErr w:type="spellEnd"/>
      <w:r w:rsidR="007F32A2" w:rsidRPr="007F32A2">
        <w:rPr>
          <w:rFonts w:ascii="Verdana" w:hAnsi="Verdana"/>
          <w:color w:val="444444"/>
          <w:sz w:val="18"/>
          <w:szCs w:val="18"/>
        </w:rPr>
        <w:t xml:space="preserve"> </w:t>
      </w:r>
      <w:r w:rsidR="007F32A2">
        <w:rPr>
          <w:rFonts w:ascii="Verdana" w:hAnsi="Verdana"/>
          <w:color w:val="444444"/>
          <w:sz w:val="18"/>
          <w:szCs w:val="18"/>
          <w:lang w:val="bg-BG"/>
        </w:rPr>
        <w:t>да определим какъв е процентът на единиците</w:t>
      </w:r>
      <w:r w:rsidR="00D654EC">
        <w:rPr>
          <w:rFonts w:ascii="Verdana" w:hAnsi="Verdana"/>
          <w:color w:val="444444"/>
          <w:sz w:val="18"/>
          <w:szCs w:val="18"/>
          <w:lang w:val="bg-BG"/>
        </w:rPr>
        <w:t xml:space="preserve"> в съответната група от общата с</w:t>
      </w:r>
      <w:r w:rsidR="007F32A2">
        <w:rPr>
          <w:rFonts w:ascii="Verdana" w:hAnsi="Verdana"/>
          <w:color w:val="444444"/>
          <w:sz w:val="18"/>
          <w:szCs w:val="18"/>
          <w:lang w:val="bg-BG"/>
        </w:rPr>
        <w:t>ума в реда.</w:t>
      </w:r>
    </w:p>
    <w:p w:rsidR="00B271B2" w:rsidRPr="007F32A2" w:rsidRDefault="00B271B2" w:rsidP="007F32A2">
      <w:pPr>
        <w:shd w:val="clear" w:color="auto" w:fill="FFFFFF"/>
        <w:spacing w:after="0" w:line="288" w:lineRule="atLeast"/>
        <w:ind w:right="225"/>
        <w:jc w:val="both"/>
        <w:rPr>
          <w:rFonts w:ascii="Verdana" w:hAnsi="Verdana"/>
          <w:color w:val="444444"/>
          <w:sz w:val="18"/>
          <w:szCs w:val="18"/>
          <w:lang w:val="bg-BG"/>
        </w:rPr>
      </w:pPr>
      <w:proofErr w:type="spellStart"/>
      <w:r w:rsidRPr="007F32A2">
        <w:rPr>
          <w:rFonts w:ascii="Verdana" w:hAnsi="Verdana"/>
          <w:color w:val="444444"/>
          <w:sz w:val="18"/>
          <w:szCs w:val="18"/>
          <w:lang w:val="bg-BG"/>
        </w:rPr>
        <w:t>prop.table</w:t>
      </w:r>
      <w:proofErr w:type="spellEnd"/>
      <w:r w:rsidRPr="007F32A2">
        <w:rPr>
          <w:rFonts w:ascii="Verdana" w:hAnsi="Verdana"/>
          <w:color w:val="444444"/>
          <w:sz w:val="18"/>
          <w:szCs w:val="18"/>
          <w:lang w:val="bg-BG"/>
        </w:rPr>
        <w:t>(t,1)*100</w:t>
      </w:r>
    </w:p>
    <w:p w:rsidR="00B271B2" w:rsidRPr="007F32A2" w:rsidRDefault="00B271B2" w:rsidP="007F32A2">
      <w:pPr>
        <w:shd w:val="clear" w:color="auto" w:fill="FFFFFF"/>
        <w:spacing w:after="0" w:line="288" w:lineRule="atLeast"/>
        <w:ind w:right="225"/>
        <w:jc w:val="both"/>
        <w:rPr>
          <w:rFonts w:ascii="Verdana" w:hAnsi="Verdana"/>
          <w:color w:val="444444"/>
          <w:sz w:val="18"/>
          <w:szCs w:val="18"/>
          <w:lang w:val="bg-BG"/>
        </w:rPr>
      </w:pPr>
      <w:r w:rsidRPr="007F32A2">
        <w:rPr>
          <w:rFonts w:ascii="Verdana" w:hAnsi="Verdana"/>
          <w:color w:val="444444"/>
          <w:sz w:val="18"/>
          <w:szCs w:val="18"/>
          <w:lang w:val="bg-BG"/>
        </w:rPr>
        <w:t xml:space="preserve">         </w:t>
      </w:r>
      <w:r w:rsidR="00BE7BCC">
        <w:rPr>
          <w:rFonts w:ascii="Verdana" w:hAnsi="Verdana"/>
          <w:color w:val="444444"/>
          <w:sz w:val="18"/>
          <w:szCs w:val="18"/>
        </w:rPr>
        <w:t xml:space="preserve">                                        </w:t>
      </w:r>
      <w:r w:rsidRPr="007F32A2">
        <w:rPr>
          <w:rFonts w:ascii="Verdana" w:hAnsi="Verdana"/>
          <w:color w:val="444444"/>
          <w:sz w:val="18"/>
          <w:szCs w:val="18"/>
          <w:lang w:val="bg-BG"/>
        </w:rPr>
        <w:t xml:space="preserve"> Производител</w:t>
      </w:r>
    </w:p>
    <w:p w:rsidR="00B271B2" w:rsidRPr="007F32A2" w:rsidRDefault="00B271B2" w:rsidP="007F32A2">
      <w:pPr>
        <w:shd w:val="clear" w:color="auto" w:fill="FFFFFF"/>
        <w:spacing w:after="0" w:line="288" w:lineRule="atLeast"/>
        <w:ind w:right="225"/>
        <w:jc w:val="both"/>
        <w:rPr>
          <w:rFonts w:ascii="Verdana" w:hAnsi="Verdana"/>
          <w:color w:val="444444"/>
          <w:sz w:val="18"/>
          <w:szCs w:val="18"/>
          <w:lang w:val="bg-BG"/>
        </w:rPr>
      </w:pPr>
      <w:r w:rsidRPr="007F32A2">
        <w:rPr>
          <w:rFonts w:ascii="Verdana" w:hAnsi="Verdana"/>
          <w:color w:val="444444"/>
          <w:sz w:val="18"/>
          <w:szCs w:val="18"/>
          <w:lang w:val="bg-BG"/>
        </w:rPr>
        <w:t xml:space="preserve">Вид               P1      </w:t>
      </w:r>
      <w:r w:rsidR="007F32A2">
        <w:rPr>
          <w:rFonts w:ascii="Verdana" w:hAnsi="Verdana"/>
          <w:color w:val="444444"/>
          <w:sz w:val="18"/>
          <w:szCs w:val="18"/>
          <w:lang w:val="bg-BG"/>
        </w:rPr>
        <w:t xml:space="preserve">      </w:t>
      </w:r>
      <w:r w:rsidRPr="007F32A2">
        <w:rPr>
          <w:rFonts w:ascii="Verdana" w:hAnsi="Verdana"/>
          <w:color w:val="444444"/>
          <w:sz w:val="18"/>
          <w:szCs w:val="18"/>
          <w:lang w:val="bg-BG"/>
        </w:rPr>
        <w:t xml:space="preserve">  P2        </w:t>
      </w:r>
      <w:r w:rsidR="007F32A2">
        <w:rPr>
          <w:rFonts w:ascii="Verdana" w:hAnsi="Verdana"/>
          <w:color w:val="444444"/>
          <w:sz w:val="18"/>
          <w:szCs w:val="18"/>
          <w:lang w:val="bg-BG"/>
        </w:rPr>
        <w:t xml:space="preserve">      </w:t>
      </w:r>
      <w:r w:rsidRPr="007F32A2">
        <w:rPr>
          <w:rFonts w:ascii="Verdana" w:hAnsi="Verdana"/>
          <w:color w:val="444444"/>
          <w:sz w:val="18"/>
          <w:szCs w:val="18"/>
          <w:lang w:val="bg-BG"/>
        </w:rPr>
        <w:t xml:space="preserve">P3        </w:t>
      </w:r>
      <w:r w:rsidR="007F32A2">
        <w:rPr>
          <w:rFonts w:ascii="Verdana" w:hAnsi="Verdana"/>
          <w:color w:val="444444"/>
          <w:sz w:val="18"/>
          <w:szCs w:val="18"/>
          <w:lang w:val="bg-BG"/>
        </w:rPr>
        <w:t xml:space="preserve">     </w:t>
      </w:r>
      <w:r w:rsidRPr="007F32A2">
        <w:rPr>
          <w:rFonts w:ascii="Verdana" w:hAnsi="Verdana"/>
          <w:color w:val="444444"/>
          <w:sz w:val="18"/>
          <w:szCs w:val="18"/>
          <w:lang w:val="bg-BG"/>
        </w:rPr>
        <w:t xml:space="preserve">P4      </w:t>
      </w:r>
      <w:r w:rsidR="007F32A2">
        <w:rPr>
          <w:rFonts w:ascii="Verdana" w:hAnsi="Verdana"/>
          <w:color w:val="444444"/>
          <w:sz w:val="18"/>
          <w:szCs w:val="18"/>
          <w:lang w:val="bg-BG"/>
        </w:rPr>
        <w:t xml:space="preserve">    </w:t>
      </w:r>
      <w:r w:rsidRPr="007F32A2">
        <w:rPr>
          <w:rFonts w:ascii="Verdana" w:hAnsi="Verdana"/>
          <w:color w:val="444444"/>
          <w:sz w:val="18"/>
          <w:szCs w:val="18"/>
          <w:lang w:val="bg-BG"/>
        </w:rPr>
        <w:t xml:space="preserve">  P5      </w:t>
      </w:r>
      <w:r w:rsidR="007F32A2">
        <w:rPr>
          <w:rFonts w:ascii="Verdana" w:hAnsi="Verdana"/>
          <w:color w:val="444444"/>
          <w:sz w:val="18"/>
          <w:szCs w:val="18"/>
          <w:lang w:val="bg-BG"/>
        </w:rPr>
        <w:t xml:space="preserve">    </w:t>
      </w:r>
      <w:r w:rsidRPr="007F32A2">
        <w:rPr>
          <w:rFonts w:ascii="Verdana" w:hAnsi="Verdana"/>
          <w:color w:val="444444"/>
          <w:sz w:val="18"/>
          <w:szCs w:val="18"/>
          <w:lang w:val="bg-BG"/>
        </w:rPr>
        <w:t xml:space="preserve">  P6</w:t>
      </w:r>
    </w:p>
    <w:p w:rsidR="00B271B2" w:rsidRPr="007F32A2" w:rsidRDefault="00B271B2" w:rsidP="007F32A2">
      <w:pPr>
        <w:shd w:val="clear" w:color="auto" w:fill="FFFFFF"/>
        <w:spacing w:after="0" w:line="288" w:lineRule="atLeast"/>
        <w:ind w:right="225"/>
        <w:jc w:val="both"/>
        <w:rPr>
          <w:rFonts w:ascii="Verdana" w:hAnsi="Verdana"/>
          <w:color w:val="444444"/>
          <w:sz w:val="18"/>
          <w:szCs w:val="18"/>
          <w:lang w:val="bg-BG"/>
        </w:rPr>
      </w:pPr>
      <w:proofErr w:type="spellStart"/>
      <w:r w:rsidRPr="007F32A2">
        <w:rPr>
          <w:rFonts w:ascii="Verdana" w:hAnsi="Verdana"/>
          <w:color w:val="444444"/>
          <w:sz w:val="18"/>
          <w:szCs w:val="18"/>
          <w:lang w:val="bg-BG"/>
        </w:rPr>
        <w:t>Audi</w:t>
      </w:r>
      <w:proofErr w:type="spellEnd"/>
      <w:r w:rsidRPr="007F32A2">
        <w:rPr>
          <w:rFonts w:ascii="Verdana" w:hAnsi="Verdana"/>
          <w:color w:val="444444"/>
          <w:sz w:val="18"/>
          <w:szCs w:val="18"/>
          <w:lang w:val="bg-BG"/>
        </w:rPr>
        <w:t xml:space="preserve">     </w:t>
      </w:r>
      <w:r w:rsidR="007F32A2">
        <w:rPr>
          <w:rFonts w:ascii="Verdana" w:hAnsi="Verdana"/>
          <w:color w:val="444444"/>
          <w:sz w:val="18"/>
          <w:szCs w:val="18"/>
          <w:lang w:val="bg-BG"/>
        </w:rPr>
        <w:t xml:space="preserve">   </w:t>
      </w:r>
      <w:r w:rsidRPr="007F32A2">
        <w:rPr>
          <w:rFonts w:ascii="Verdana" w:hAnsi="Verdana"/>
          <w:color w:val="444444"/>
          <w:sz w:val="18"/>
          <w:szCs w:val="18"/>
          <w:lang w:val="bg-BG"/>
        </w:rPr>
        <w:t xml:space="preserve">13.636364 </w:t>
      </w:r>
      <w:r w:rsidR="007F32A2">
        <w:rPr>
          <w:rFonts w:ascii="Verdana" w:hAnsi="Verdana"/>
          <w:color w:val="444444"/>
          <w:sz w:val="18"/>
          <w:szCs w:val="18"/>
          <w:lang w:val="bg-BG"/>
        </w:rPr>
        <w:t xml:space="preserve"> </w:t>
      </w:r>
      <w:r w:rsidRPr="007F32A2">
        <w:rPr>
          <w:rFonts w:ascii="Verdana" w:hAnsi="Verdana"/>
          <w:color w:val="444444"/>
          <w:sz w:val="18"/>
          <w:szCs w:val="18"/>
          <w:lang w:val="bg-BG"/>
        </w:rPr>
        <w:t xml:space="preserve">13.636364  </w:t>
      </w:r>
      <w:r w:rsidR="007F32A2">
        <w:rPr>
          <w:rFonts w:ascii="Verdana" w:hAnsi="Verdana"/>
          <w:color w:val="444444"/>
          <w:sz w:val="18"/>
          <w:szCs w:val="18"/>
          <w:lang w:val="bg-BG"/>
        </w:rPr>
        <w:t xml:space="preserve"> </w:t>
      </w:r>
      <w:r w:rsidRPr="007F32A2">
        <w:rPr>
          <w:rFonts w:ascii="Verdana" w:hAnsi="Verdana"/>
          <w:color w:val="444444"/>
          <w:sz w:val="18"/>
          <w:szCs w:val="18"/>
          <w:lang w:val="bg-BG"/>
        </w:rPr>
        <w:t>4.545455 18.181818 22.727273 27.272727</w:t>
      </w:r>
    </w:p>
    <w:p w:rsidR="00B271B2" w:rsidRPr="007F32A2" w:rsidRDefault="00B271B2" w:rsidP="007F32A2">
      <w:pPr>
        <w:shd w:val="clear" w:color="auto" w:fill="FFFFFF"/>
        <w:spacing w:after="0" w:line="288" w:lineRule="atLeast"/>
        <w:ind w:right="225"/>
        <w:jc w:val="both"/>
        <w:rPr>
          <w:rFonts w:ascii="Verdana" w:hAnsi="Verdana"/>
          <w:color w:val="444444"/>
          <w:sz w:val="18"/>
          <w:szCs w:val="18"/>
          <w:lang w:val="bg-BG"/>
        </w:rPr>
      </w:pPr>
      <w:r w:rsidRPr="007F32A2">
        <w:rPr>
          <w:rFonts w:ascii="Verdana" w:hAnsi="Verdana"/>
          <w:color w:val="444444"/>
          <w:sz w:val="18"/>
          <w:szCs w:val="18"/>
          <w:lang w:val="bg-BG"/>
        </w:rPr>
        <w:t xml:space="preserve">BMW     </w:t>
      </w:r>
      <w:r w:rsidR="007F32A2">
        <w:rPr>
          <w:rFonts w:ascii="Verdana" w:hAnsi="Verdana"/>
          <w:color w:val="444444"/>
          <w:sz w:val="18"/>
          <w:szCs w:val="18"/>
          <w:lang w:val="bg-BG"/>
        </w:rPr>
        <w:t xml:space="preserve"> </w:t>
      </w:r>
      <w:r w:rsidRPr="007F32A2">
        <w:rPr>
          <w:rFonts w:ascii="Verdana" w:hAnsi="Verdana"/>
          <w:color w:val="444444"/>
          <w:sz w:val="18"/>
          <w:szCs w:val="18"/>
          <w:lang w:val="bg-BG"/>
        </w:rPr>
        <w:t xml:space="preserve"> 12.500000</w:t>
      </w:r>
      <w:r w:rsidR="007F32A2">
        <w:rPr>
          <w:rFonts w:ascii="Verdana" w:hAnsi="Verdana"/>
          <w:color w:val="444444"/>
          <w:sz w:val="18"/>
          <w:szCs w:val="18"/>
          <w:lang w:val="bg-BG"/>
        </w:rPr>
        <w:t xml:space="preserve"> </w:t>
      </w:r>
      <w:r w:rsidRPr="007F32A2">
        <w:rPr>
          <w:rFonts w:ascii="Verdana" w:hAnsi="Verdana"/>
          <w:color w:val="444444"/>
          <w:sz w:val="18"/>
          <w:szCs w:val="18"/>
          <w:lang w:val="bg-BG"/>
        </w:rPr>
        <w:t xml:space="preserve"> 25.000000 20.833333 16.666667</w:t>
      </w:r>
      <w:r w:rsidR="007F32A2">
        <w:rPr>
          <w:rFonts w:ascii="Verdana" w:hAnsi="Verdana"/>
          <w:color w:val="444444"/>
          <w:sz w:val="18"/>
          <w:szCs w:val="18"/>
          <w:lang w:val="bg-BG"/>
        </w:rPr>
        <w:t xml:space="preserve"> </w:t>
      </w:r>
      <w:r w:rsidRPr="007F32A2">
        <w:rPr>
          <w:rFonts w:ascii="Verdana" w:hAnsi="Verdana"/>
          <w:color w:val="444444"/>
          <w:sz w:val="18"/>
          <w:szCs w:val="18"/>
          <w:lang w:val="bg-BG"/>
        </w:rPr>
        <w:t xml:space="preserve">  8.333333 16.666667</w:t>
      </w:r>
    </w:p>
    <w:p w:rsidR="00B271B2" w:rsidRPr="007F32A2" w:rsidRDefault="00B271B2" w:rsidP="007F32A2">
      <w:pPr>
        <w:shd w:val="clear" w:color="auto" w:fill="FFFFFF"/>
        <w:spacing w:after="0" w:line="288" w:lineRule="atLeast"/>
        <w:ind w:right="225"/>
        <w:jc w:val="both"/>
        <w:rPr>
          <w:rFonts w:ascii="Verdana" w:hAnsi="Verdana"/>
          <w:color w:val="444444"/>
          <w:sz w:val="18"/>
          <w:szCs w:val="18"/>
          <w:lang w:val="bg-BG"/>
        </w:rPr>
      </w:pPr>
      <w:r w:rsidRPr="007F32A2">
        <w:rPr>
          <w:rFonts w:ascii="Verdana" w:hAnsi="Verdana"/>
          <w:color w:val="444444"/>
          <w:sz w:val="18"/>
          <w:szCs w:val="18"/>
          <w:lang w:val="bg-BG"/>
        </w:rPr>
        <w:t xml:space="preserve">Honda    </w:t>
      </w:r>
      <w:r w:rsidR="007F32A2">
        <w:rPr>
          <w:rFonts w:ascii="Verdana" w:hAnsi="Verdana"/>
          <w:color w:val="444444"/>
          <w:sz w:val="18"/>
          <w:szCs w:val="18"/>
          <w:lang w:val="bg-BG"/>
        </w:rPr>
        <w:t xml:space="preserve"> </w:t>
      </w:r>
      <w:r w:rsidRPr="007F32A2">
        <w:rPr>
          <w:rFonts w:ascii="Verdana" w:hAnsi="Verdana"/>
          <w:color w:val="444444"/>
          <w:sz w:val="18"/>
          <w:szCs w:val="18"/>
          <w:lang w:val="bg-BG"/>
        </w:rPr>
        <w:t xml:space="preserve">17.391304 </w:t>
      </w:r>
      <w:r w:rsidR="007F32A2">
        <w:rPr>
          <w:rFonts w:ascii="Verdana" w:hAnsi="Verdana"/>
          <w:color w:val="444444"/>
          <w:sz w:val="18"/>
          <w:szCs w:val="18"/>
          <w:lang w:val="bg-BG"/>
        </w:rPr>
        <w:t xml:space="preserve"> </w:t>
      </w:r>
      <w:r w:rsidRPr="007F32A2">
        <w:rPr>
          <w:rFonts w:ascii="Verdana" w:hAnsi="Verdana"/>
          <w:color w:val="444444"/>
          <w:sz w:val="18"/>
          <w:szCs w:val="18"/>
          <w:lang w:val="bg-BG"/>
        </w:rPr>
        <w:t>17.391304 21.739130 13.043478 13.043478 17.391304</w:t>
      </w:r>
    </w:p>
    <w:p w:rsidR="00B271B2" w:rsidRPr="007F32A2" w:rsidRDefault="00B271B2" w:rsidP="007F32A2">
      <w:pPr>
        <w:shd w:val="clear" w:color="auto" w:fill="FFFFFF"/>
        <w:spacing w:after="0" w:line="288" w:lineRule="atLeast"/>
        <w:ind w:right="225"/>
        <w:jc w:val="both"/>
        <w:rPr>
          <w:rFonts w:ascii="Verdana" w:hAnsi="Verdana"/>
          <w:color w:val="444444"/>
          <w:sz w:val="18"/>
          <w:szCs w:val="18"/>
          <w:lang w:val="bg-BG"/>
        </w:rPr>
      </w:pPr>
      <w:proofErr w:type="spellStart"/>
      <w:r w:rsidRPr="007F32A2">
        <w:rPr>
          <w:rFonts w:ascii="Verdana" w:hAnsi="Verdana"/>
          <w:color w:val="444444"/>
          <w:sz w:val="18"/>
          <w:szCs w:val="18"/>
          <w:lang w:val="bg-BG"/>
        </w:rPr>
        <w:t>Mercedes</w:t>
      </w:r>
      <w:proofErr w:type="spellEnd"/>
      <w:r w:rsidRPr="007F32A2">
        <w:rPr>
          <w:rFonts w:ascii="Verdana" w:hAnsi="Verdana"/>
          <w:color w:val="444444"/>
          <w:sz w:val="18"/>
          <w:szCs w:val="18"/>
          <w:lang w:val="bg-BG"/>
        </w:rPr>
        <w:t xml:space="preserve"> 19.230769 </w:t>
      </w:r>
      <w:r w:rsidR="007F32A2">
        <w:rPr>
          <w:rFonts w:ascii="Verdana" w:hAnsi="Verdana"/>
          <w:color w:val="444444"/>
          <w:sz w:val="18"/>
          <w:szCs w:val="18"/>
          <w:lang w:val="bg-BG"/>
        </w:rPr>
        <w:t xml:space="preserve"> </w:t>
      </w:r>
      <w:r w:rsidRPr="007F32A2">
        <w:rPr>
          <w:rFonts w:ascii="Verdana" w:hAnsi="Verdana"/>
          <w:color w:val="444444"/>
          <w:sz w:val="18"/>
          <w:szCs w:val="18"/>
          <w:lang w:val="bg-BG"/>
        </w:rPr>
        <w:t>19.230769 11.538462 11.538462 15.384615 23.076923</w:t>
      </w:r>
    </w:p>
    <w:p w:rsidR="00B271B2" w:rsidRPr="007F32A2" w:rsidRDefault="00B271B2" w:rsidP="007F32A2">
      <w:pPr>
        <w:shd w:val="clear" w:color="auto" w:fill="FFFFFF"/>
        <w:spacing w:after="0" w:line="288" w:lineRule="atLeast"/>
        <w:ind w:right="225"/>
        <w:jc w:val="both"/>
        <w:rPr>
          <w:rFonts w:ascii="Verdana" w:hAnsi="Verdana"/>
          <w:color w:val="444444"/>
          <w:sz w:val="18"/>
          <w:szCs w:val="18"/>
          <w:lang w:val="bg-BG"/>
        </w:rPr>
      </w:pPr>
      <w:r w:rsidRPr="007F32A2">
        <w:rPr>
          <w:rFonts w:ascii="Verdana" w:hAnsi="Verdana"/>
          <w:color w:val="444444"/>
          <w:sz w:val="18"/>
          <w:szCs w:val="18"/>
          <w:lang w:val="bg-BG"/>
        </w:rPr>
        <w:t xml:space="preserve">Nissan  </w:t>
      </w:r>
      <w:r w:rsidR="007F32A2">
        <w:rPr>
          <w:rFonts w:ascii="Verdana" w:hAnsi="Verdana"/>
          <w:color w:val="444444"/>
          <w:sz w:val="18"/>
          <w:szCs w:val="18"/>
          <w:lang w:val="bg-BG"/>
        </w:rPr>
        <w:t xml:space="preserve">  </w:t>
      </w:r>
      <w:r w:rsidRPr="007F32A2">
        <w:rPr>
          <w:rFonts w:ascii="Verdana" w:hAnsi="Verdana"/>
          <w:color w:val="444444"/>
          <w:sz w:val="18"/>
          <w:szCs w:val="18"/>
          <w:lang w:val="bg-BG"/>
        </w:rPr>
        <w:t xml:space="preserve"> 21.428571 </w:t>
      </w:r>
      <w:r w:rsidR="007F32A2">
        <w:rPr>
          <w:rFonts w:ascii="Verdana" w:hAnsi="Verdana"/>
          <w:color w:val="444444"/>
          <w:sz w:val="18"/>
          <w:szCs w:val="18"/>
          <w:lang w:val="bg-BG"/>
        </w:rPr>
        <w:t xml:space="preserve"> </w:t>
      </w:r>
      <w:r w:rsidRPr="007F32A2">
        <w:rPr>
          <w:rFonts w:ascii="Verdana" w:hAnsi="Verdana"/>
          <w:color w:val="444444"/>
          <w:sz w:val="18"/>
          <w:szCs w:val="18"/>
          <w:lang w:val="bg-BG"/>
        </w:rPr>
        <w:t>10.714286</w:t>
      </w:r>
      <w:r w:rsidR="007F32A2">
        <w:rPr>
          <w:rFonts w:ascii="Verdana" w:hAnsi="Verdana"/>
          <w:color w:val="444444"/>
          <w:sz w:val="18"/>
          <w:szCs w:val="18"/>
          <w:lang w:val="bg-BG"/>
        </w:rPr>
        <w:t xml:space="preserve"> </w:t>
      </w:r>
      <w:r w:rsidRPr="007F32A2">
        <w:rPr>
          <w:rFonts w:ascii="Verdana" w:hAnsi="Verdana"/>
          <w:color w:val="444444"/>
          <w:sz w:val="18"/>
          <w:szCs w:val="18"/>
          <w:lang w:val="bg-BG"/>
        </w:rPr>
        <w:t xml:space="preserve">  7.142857 14.285714 25.000000 21.428571</w:t>
      </w:r>
    </w:p>
    <w:p w:rsidR="00B271B2" w:rsidRPr="007F32A2" w:rsidRDefault="00B271B2" w:rsidP="007F32A2">
      <w:pPr>
        <w:shd w:val="clear" w:color="auto" w:fill="FFFFFF"/>
        <w:spacing w:after="0" w:line="288" w:lineRule="atLeast"/>
        <w:ind w:right="225"/>
        <w:jc w:val="both"/>
        <w:rPr>
          <w:rFonts w:ascii="Verdana" w:hAnsi="Verdana"/>
          <w:color w:val="444444"/>
          <w:sz w:val="18"/>
          <w:szCs w:val="18"/>
          <w:lang w:val="bg-BG"/>
        </w:rPr>
      </w:pPr>
      <w:r w:rsidRPr="007F32A2">
        <w:rPr>
          <w:rFonts w:ascii="Verdana" w:hAnsi="Verdana"/>
          <w:color w:val="444444"/>
          <w:sz w:val="18"/>
          <w:szCs w:val="18"/>
          <w:lang w:val="bg-BG"/>
        </w:rPr>
        <w:t xml:space="preserve">Peugeot </w:t>
      </w:r>
      <w:r w:rsidR="007F32A2">
        <w:rPr>
          <w:rFonts w:ascii="Verdana" w:hAnsi="Verdana"/>
          <w:color w:val="444444"/>
          <w:sz w:val="18"/>
          <w:szCs w:val="18"/>
          <w:lang w:val="bg-BG"/>
        </w:rPr>
        <w:t xml:space="preserve">  </w:t>
      </w:r>
      <w:r w:rsidRPr="007F32A2">
        <w:rPr>
          <w:rFonts w:ascii="Verdana" w:hAnsi="Verdana"/>
          <w:color w:val="444444"/>
          <w:sz w:val="18"/>
          <w:szCs w:val="18"/>
          <w:lang w:val="bg-BG"/>
        </w:rPr>
        <w:t xml:space="preserve">  9.523810</w:t>
      </w:r>
      <w:r w:rsidR="007F32A2">
        <w:rPr>
          <w:rFonts w:ascii="Verdana" w:hAnsi="Verdana"/>
          <w:color w:val="444444"/>
          <w:sz w:val="18"/>
          <w:szCs w:val="18"/>
          <w:lang w:val="bg-BG"/>
        </w:rPr>
        <w:t xml:space="preserve"> </w:t>
      </w:r>
      <w:r w:rsidRPr="007F32A2">
        <w:rPr>
          <w:rFonts w:ascii="Verdana" w:hAnsi="Verdana"/>
          <w:color w:val="444444"/>
          <w:sz w:val="18"/>
          <w:szCs w:val="18"/>
          <w:lang w:val="bg-BG"/>
        </w:rPr>
        <w:t xml:space="preserve"> 12.698413 20.634921 20.634921 17.460317 19.047619</w:t>
      </w:r>
    </w:p>
    <w:p w:rsidR="00B271B2" w:rsidRDefault="00B271B2" w:rsidP="007F32A2">
      <w:pPr>
        <w:shd w:val="clear" w:color="auto" w:fill="FFFFFF"/>
        <w:spacing w:after="0" w:line="288" w:lineRule="atLeast"/>
        <w:ind w:right="225"/>
        <w:jc w:val="both"/>
        <w:rPr>
          <w:rFonts w:ascii="Verdana" w:hAnsi="Verdana"/>
          <w:color w:val="444444"/>
          <w:sz w:val="18"/>
          <w:szCs w:val="18"/>
          <w:lang w:val="bg-BG"/>
        </w:rPr>
      </w:pPr>
      <w:proofErr w:type="spellStart"/>
      <w:r w:rsidRPr="007F32A2">
        <w:rPr>
          <w:rFonts w:ascii="Verdana" w:hAnsi="Verdana"/>
          <w:color w:val="444444"/>
          <w:sz w:val="18"/>
          <w:szCs w:val="18"/>
          <w:lang w:val="bg-BG"/>
        </w:rPr>
        <w:t>Citroen</w:t>
      </w:r>
      <w:proofErr w:type="spellEnd"/>
      <w:r w:rsidRPr="007F32A2">
        <w:rPr>
          <w:rFonts w:ascii="Verdana" w:hAnsi="Verdana"/>
          <w:color w:val="444444"/>
          <w:sz w:val="18"/>
          <w:szCs w:val="18"/>
          <w:lang w:val="bg-BG"/>
        </w:rPr>
        <w:t xml:space="preserve"> </w:t>
      </w:r>
      <w:r w:rsidR="007F32A2">
        <w:rPr>
          <w:rFonts w:ascii="Verdana" w:hAnsi="Verdana"/>
          <w:color w:val="444444"/>
          <w:sz w:val="18"/>
          <w:szCs w:val="18"/>
          <w:lang w:val="bg-BG"/>
        </w:rPr>
        <w:t xml:space="preserve">  </w:t>
      </w:r>
      <w:r w:rsidRPr="007F32A2">
        <w:rPr>
          <w:rFonts w:ascii="Verdana" w:hAnsi="Verdana"/>
          <w:color w:val="444444"/>
          <w:sz w:val="18"/>
          <w:szCs w:val="18"/>
          <w:lang w:val="bg-BG"/>
        </w:rPr>
        <w:t xml:space="preserve"> 17.187500 </w:t>
      </w:r>
      <w:r w:rsidR="007F32A2">
        <w:rPr>
          <w:rFonts w:ascii="Verdana" w:hAnsi="Verdana"/>
          <w:color w:val="444444"/>
          <w:sz w:val="18"/>
          <w:szCs w:val="18"/>
          <w:lang w:val="bg-BG"/>
        </w:rPr>
        <w:t xml:space="preserve"> </w:t>
      </w:r>
      <w:r w:rsidRPr="007F32A2">
        <w:rPr>
          <w:rFonts w:ascii="Verdana" w:hAnsi="Verdana"/>
          <w:color w:val="444444"/>
          <w:sz w:val="18"/>
          <w:szCs w:val="18"/>
          <w:lang w:val="bg-BG"/>
        </w:rPr>
        <w:t>15.625000 15.625000 17.187500 17.187500 17.187500</w:t>
      </w:r>
    </w:p>
    <w:p w:rsidR="00BE7BCC" w:rsidRDefault="00BE7BCC" w:rsidP="007F32A2">
      <w:pPr>
        <w:shd w:val="clear" w:color="auto" w:fill="FFFFFF"/>
        <w:spacing w:after="0" w:line="288" w:lineRule="atLeast"/>
        <w:ind w:right="225"/>
        <w:jc w:val="both"/>
        <w:rPr>
          <w:rFonts w:ascii="Verdana" w:hAnsi="Verdana"/>
          <w:color w:val="444444"/>
          <w:sz w:val="18"/>
          <w:szCs w:val="18"/>
          <w:lang w:val="bg-BG"/>
        </w:rPr>
      </w:pPr>
    </w:p>
    <w:p w:rsidR="00BE7BCC" w:rsidRPr="007F32A2" w:rsidRDefault="00BE7BCC" w:rsidP="007F32A2">
      <w:pPr>
        <w:shd w:val="clear" w:color="auto" w:fill="FFFFFF"/>
        <w:spacing w:after="0" w:line="288" w:lineRule="atLeast"/>
        <w:ind w:right="225"/>
        <w:jc w:val="both"/>
        <w:rPr>
          <w:rFonts w:ascii="Verdana" w:hAnsi="Verdana"/>
          <w:color w:val="444444"/>
          <w:sz w:val="18"/>
          <w:szCs w:val="18"/>
          <w:lang w:val="bg-BG"/>
        </w:rPr>
      </w:pPr>
      <w:r>
        <w:rPr>
          <w:rFonts w:ascii="Verdana" w:hAnsi="Verdana"/>
          <w:color w:val="444444"/>
          <w:sz w:val="18"/>
          <w:szCs w:val="18"/>
          <w:lang w:val="bg-BG"/>
        </w:rPr>
        <w:t>Добре е да закръглим числата до втория знак след десетичната запетая</w:t>
      </w:r>
    </w:p>
    <w:p w:rsidR="00BE7BCC" w:rsidRPr="00BE7BCC" w:rsidRDefault="00943697" w:rsidP="00BE7BCC">
      <w:pPr>
        <w:shd w:val="clear" w:color="auto" w:fill="FFFFFF"/>
        <w:spacing w:after="0" w:line="288" w:lineRule="atLeast"/>
        <w:ind w:right="225"/>
        <w:jc w:val="both"/>
        <w:rPr>
          <w:rFonts w:ascii="Verdana" w:hAnsi="Verdana"/>
          <w:color w:val="444444"/>
          <w:sz w:val="18"/>
          <w:szCs w:val="18"/>
        </w:rPr>
      </w:pPr>
      <w:r>
        <w:rPr>
          <w:rFonts w:ascii="Verdana" w:hAnsi="Verdana"/>
          <w:color w:val="444444"/>
          <w:sz w:val="18"/>
          <w:szCs w:val="18"/>
        </w:rPr>
        <w:t>t1</w:t>
      </w:r>
      <w:r w:rsidR="00AD7684">
        <w:rPr>
          <w:rFonts w:ascii="Verdana" w:hAnsi="Verdana"/>
          <w:color w:val="444444"/>
          <w:sz w:val="18"/>
          <w:szCs w:val="18"/>
          <w:lang w:val="bg-BG"/>
        </w:rPr>
        <w:t xml:space="preserve"> </w:t>
      </w:r>
      <w:r>
        <w:rPr>
          <w:rFonts w:ascii="Verdana" w:hAnsi="Verdana"/>
          <w:color w:val="444444"/>
          <w:sz w:val="18"/>
          <w:szCs w:val="18"/>
        </w:rPr>
        <w:t>=</w:t>
      </w:r>
      <w:r w:rsidR="00AD7684">
        <w:rPr>
          <w:rFonts w:ascii="Verdana" w:hAnsi="Verdana"/>
          <w:color w:val="444444"/>
          <w:sz w:val="18"/>
          <w:szCs w:val="18"/>
          <w:lang w:val="bg-BG"/>
        </w:rPr>
        <w:t xml:space="preserve"> </w:t>
      </w:r>
      <w:r w:rsidR="00BE7BCC">
        <w:rPr>
          <w:rFonts w:ascii="Verdana" w:hAnsi="Verdana"/>
          <w:color w:val="444444"/>
          <w:sz w:val="18"/>
          <w:szCs w:val="18"/>
        </w:rPr>
        <w:t>round(</w:t>
      </w:r>
      <w:proofErr w:type="spellStart"/>
      <w:proofErr w:type="gramStart"/>
      <w:r w:rsidR="00BE7BCC" w:rsidRPr="007F32A2">
        <w:rPr>
          <w:rFonts w:ascii="Verdana" w:hAnsi="Verdana"/>
          <w:color w:val="444444"/>
          <w:sz w:val="18"/>
          <w:szCs w:val="18"/>
          <w:lang w:val="bg-BG"/>
        </w:rPr>
        <w:t>prop.table</w:t>
      </w:r>
      <w:proofErr w:type="spellEnd"/>
      <w:proofErr w:type="gramEnd"/>
      <w:r w:rsidR="00BE7BCC" w:rsidRPr="007F32A2">
        <w:rPr>
          <w:rFonts w:ascii="Verdana" w:hAnsi="Verdana"/>
          <w:color w:val="444444"/>
          <w:sz w:val="18"/>
          <w:szCs w:val="18"/>
          <w:lang w:val="bg-BG"/>
        </w:rPr>
        <w:t>(t,1)*100</w:t>
      </w:r>
      <w:r w:rsidR="00BE7BCC">
        <w:rPr>
          <w:rFonts w:ascii="Verdana" w:hAnsi="Verdana"/>
          <w:color w:val="444444"/>
          <w:sz w:val="18"/>
          <w:szCs w:val="18"/>
        </w:rPr>
        <w:t>,2)</w:t>
      </w:r>
    </w:p>
    <w:p w:rsidR="00BE7BCC" w:rsidRPr="00BE7BCC" w:rsidRDefault="00BE7BCC" w:rsidP="00BE7BCC">
      <w:pPr>
        <w:shd w:val="clear" w:color="auto" w:fill="FFFFFF"/>
        <w:spacing w:after="0" w:line="288" w:lineRule="atLeast"/>
        <w:ind w:right="225"/>
        <w:jc w:val="both"/>
        <w:rPr>
          <w:rFonts w:ascii="Verdana" w:hAnsi="Verdana"/>
          <w:color w:val="444444"/>
          <w:sz w:val="18"/>
          <w:szCs w:val="18"/>
          <w:lang w:val="bg-BG"/>
        </w:rPr>
      </w:pPr>
      <w:r w:rsidRPr="00BE7BCC">
        <w:rPr>
          <w:rFonts w:ascii="Verdana" w:hAnsi="Verdana"/>
          <w:color w:val="444444"/>
          <w:sz w:val="18"/>
          <w:szCs w:val="18"/>
          <w:lang w:val="bg-BG"/>
        </w:rPr>
        <w:t xml:space="preserve">       </w:t>
      </w:r>
      <w:r>
        <w:rPr>
          <w:rFonts w:ascii="Verdana" w:hAnsi="Verdana"/>
          <w:color w:val="444444"/>
          <w:sz w:val="18"/>
          <w:szCs w:val="18"/>
        </w:rPr>
        <w:t xml:space="preserve">                                         </w:t>
      </w:r>
      <w:r w:rsidRPr="00BE7BCC">
        <w:rPr>
          <w:rFonts w:ascii="Verdana" w:hAnsi="Verdana"/>
          <w:color w:val="444444"/>
          <w:sz w:val="18"/>
          <w:szCs w:val="18"/>
          <w:lang w:val="bg-BG"/>
        </w:rPr>
        <w:t xml:space="preserve"> Производител</w:t>
      </w:r>
    </w:p>
    <w:p w:rsidR="00BE7BCC" w:rsidRPr="00BE7BCC" w:rsidRDefault="00BE7BCC" w:rsidP="00BE7BCC">
      <w:pPr>
        <w:shd w:val="clear" w:color="auto" w:fill="FFFFFF"/>
        <w:spacing w:after="0" w:line="288" w:lineRule="atLeast"/>
        <w:ind w:right="225"/>
        <w:jc w:val="both"/>
        <w:rPr>
          <w:rFonts w:ascii="Verdana" w:hAnsi="Verdana"/>
          <w:color w:val="444444"/>
          <w:sz w:val="18"/>
          <w:szCs w:val="18"/>
          <w:lang w:val="bg-BG"/>
        </w:rPr>
      </w:pPr>
      <w:r w:rsidRPr="00BE7BCC">
        <w:rPr>
          <w:rFonts w:ascii="Verdana" w:hAnsi="Verdana"/>
          <w:color w:val="444444"/>
          <w:sz w:val="18"/>
          <w:szCs w:val="18"/>
          <w:lang w:val="bg-BG"/>
        </w:rPr>
        <w:t xml:space="preserve">Вид      </w:t>
      </w:r>
      <w:r>
        <w:rPr>
          <w:rFonts w:ascii="Verdana" w:hAnsi="Verdana"/>
          <w:color w:val="444444"/>
          <w:sz w:val="18"/>
          <w:szCs w:val="18"/>
        </w:rPr>
        <w:t xml:space="preserve">   </w:t>
      </w:r>
      <w:r w:rsidRPr="00BE7BCC">
        <w:rPr>
          <w:rFonts w:ascii="Verdana" w:hAnsi="Verdana"/>
          <w:color w:val="444444"/>
          <w:sz w:val="18"/>
          <w:szCs w:val="18"/>
          <w:lang w:val="bg-BG"/>
        </w:rPr>
        <w:t xml:space="preserve">     P1   </w:t>
      </w:r>
      <w:r>
        <w:rPr>
          <w:rFonts w:ascii="Verdana" w:hAnsi="Verdana"/>
          <w:color w:val="444444"/>
          <w:sz w:val="18"/>
          <w:szCs w:val="18"/>
        </w:rPr>
        <w:t xml:space="preserve">   </w:t>
      </w:r>
      <w:r w:rsidRPr="00BE7BCC">
        <w:rPr>
          <w:rFonts w:ascii="Verdana" w:hAnsi="Verdana"/>
          <w:color w:val="444444"/>
          <w:sz w:val="18"/>
          <w:szCs w:val="18"/>
          <w:lang w:val="bg-BG"/>
        </w:rPr>
        <w:t xml:space="preserve"> P2  </w:t>
      </w:r>
      <w:r>
        <w:rPr>
          <w:rFonts w:ascii="Verdana" w:hAnsi="Verdana"/>
          <w:color w:val="444444"/>
          <w:sz w:val="18"/>
          <w:szCs w:val="18"/>
        </w:rPr>
        <w:t xml:space="preserve">    </w:t>
      </w:r>
      <w:r w:rsidRPr="00BE7BCC">
        <w:rPr>
          <w:rFonts w:ascii="Verdana" w:hAnsi="Verdana"/>
          <w:color w:val="444444"/>
          <w:sz w:val="18"/>
          <w:szCs w:val="18"/>
          <w:lang w:val="bg-BG"/>
        </w:rPr>
        <w:t xml:space="preserve">  P3    </w:t>
      </w:r>
      <w:r>
        <w:rPr>
          <w:rFonts w:ascii="Verdana" w:hAnsi="Verdana"/>
          <w:color w:val="444444"/>
          <w:sz w:val="18"/>
          <w:szCs w:val="18"/>
        </w:rPr>
        <w:t xml:space="preserve">   </w:t>
      </w:r>
      <w:r w:rsidRPr="00BE7BCC">
        <w:rPr>
          <w:rFonts w:ascii="Verdana" w:hAnsi="Verdana"/>
          <w:color w:val="444444"/>
          <w:sz w:val="18"/>
          <w:szCs w:val="18"/>
          <w:lang w:val="bg-BG"/>
        </w:rPr>
        <w:t xml:space="preserve">P4    </w:t>
      </w:r>
      <w:r>
        <w:rPr>
          <w:rFonts w:ascii="Verdana" w:hAnsi="Verdana"/>
          <w:color w:val="444444"/>
          <w:sz w:val="18"/>
          <w:szCs w:val="18"/>
        </w:rPr>
        <w:t xml:space="preserve">   </w:t>
      </w:r>
      <w:r w:rsidRPr="00BE7BCC">
        <w:rPr>
          <w:rFonts w:ascii="Verdana" w:hAnsi="Verdana"/>
          <w:color w:val="444444"/>
          <w:sz w:val="18"/>
          <w:szCs w:val="18"/>
          <w:lang w:val="bg-BG"/>
        </w:rPr>
        <w:t xml:space="preserve">P5    </w:t>
      </w:r>
      <w:r>
        <w:rPr>
          <w:rFonts w:ascii="Verdana" w:hAnsi="Verdana"/>
          <w:color w:val="444444"/>
          <w:sz w:val="18"/>
          <w:szCs w:val="18"/>
        </w:rPr>
        <w:t xml:space="preserve">    </w:t>
      </w:r>
      <w:r w:rsidRPr="00BE7BCC">
        <w:rPr>
          <w:rFonts w:ascii="Verdana" w:hAnsi="Verdana"/>
          <w:color w:val="444444"/>
          <w:sz w:val="18"/>
          <w:szCs w:val="18"/>
          <w:lang w:val="bg-BG"/>
        </w:rPr>
        <w:t>P6</w:t>
      </w:r>
    </w:p>
    <w:p w:rsidR="00BE7BCC" w:rsidRPr="00BE7BCC" w:rsidRDefault="00BE7BCC" w:rsidP="00BE7BCC">
      <w:pPr>
        <w:shd w:val="clear" w:color="auto" w:fill="FFFFFF"/>
        <w:spacing w:after="0" w:line="288" w:lineRule="atLeast"/>
        <w:ind w:right="225"/>
        <w:jc w:val="both"/>
        <w:rPr>
          <w:rFonts w:ascii="Verdana" w:hAnsi="Verdana"/>
          <w:color w:val="444444"/>
          <w:sz w:val="18"/>
          <w:szCs w:val="18"/>
          <w:lang w:val="bg-BG"/>
        </w:rPr>
      </w:pPr>
      <w:proofErr w:type="spellStart"/>
      <w:r w:rsidRPr="00BE7BCC">
        <w:rPr>
          <w:rFonts w:ascii="Verdana" w:hAnsi="Verdana"/>
          <w:color w:val="444444"/>
          <w:sz w:val="18"/>
          <w:szCs w:val="18"/>
          <w:lang w:val="bg-BG"/>
        </w:rPr>
        <w:t>Audi</w:t>
      </w:r>
      <w:proofErr w:type="spellEnd"/>
      <w:r w:rsidRPr="00BE7BCC">
        <w:rPr>
          <w:rFonts w:ascii="Verdana" w:hAnsi="Verdana"/>
          <w:color w:val="444444"/>
          <w:sz w:val="18"/>
          <w:szCs w:val="18"/>
          <w:lang w:val="bg-BG"/>
        </w:rPr>
        <w:t xml:space="preserve">     </w:t>
      </w:r>
      <w:r>
        <w:rPr>
          <w:rFonts w:ascii="Verdana" w:hAnsi="Verdana"/>
          <w:color w:val="444444"/>
          <w:sz w:val="18"/>
          <w:szCs w:val="18"/>
        </w:rPr>
        <w:t xml:space="preserve">     </w:t>
      </w:r>
      <w:r w:rsidRPr="00BE7BCC">
        <w:rPr>
          <w:rFonts w:ascii="Verdana" w:hAnsi="Verdana"/>
          <w:color w:val="444444"/>
          <w:sz w:val="18"/>
          <w:szCs w:val="18"/>
          <w:lang w:val="bg-BG"/>
        </w:rPr>
        <w:t xml:space="preserve">13.64 </w:t>
      </w:r>
      <w:r>
        <w:rPr>
          <w:rFonts w:ascii="Verdana" w:hAnsi="Verdana"/>
          <w:color w:val="444444"/>
          <w:sz w:val="18"/>
          <w:szCs w:val="18"/>
        </w:rPr>
        <w:t xml:space="preserve">  </w:t>
      </w:r>
      <w:r w:rsidRPr="00BE7BCC">
        <w:rPr>
          <w:rFonts w:ascii="Verdana" w:hAnsi="Verdana"/>
          <w:color w:val="444444"/>
          <w:sz w:val="18"/>
          <w:szCs w:val="18"/>
          <w:lang w:val="bg-BG"/>
        </w:rPr>
        <w:t xml:space="preserve">13.64 </w:t>
      </w:r>
      <w:r>
        <w:rPr>
          <w:rFonts w:ascii="Verdana" w:hAnsi="Verdana"/>
          <w:color w:val="444444"/>
          <w:sz w:val="18"/>
          <w:szCs w:val="18"/>
        </w:rPr>
        <w:t xml:space="preserve">  </w:t>
      </w:r>
      <w:r w:rsidRPr="00BE7BCC">
        <w:rPr>
          <w:rFonts w:ascii="Verdana" w:hAnsi="Verdana"/>
          <w:color w:val="444444"/>
          <w:sz w:val="18"/>
          <w:szCs w:val="18"/>
          <w:lang w:val="bg-BG"/>
        </w:rPr>
        <w:t xml:space="preserve"> 4.55 </w:t>
      </w:r>
      <w:r>
        <w:rPr>
          <w:rFonts w:ascii="Verdana" w:hAnsi="Verdana"/>
          <w:color w:val="444444"/>
          <w:sz w:val="18"/>
          <w:szCs w:val="18"/>
        </w:rPr>
        <w:t xml:space="preserve">  </w:t>
      </w:r>
      <w:r w:rsidRPr="00BE7BCC">
        <w:rPr>
          <w:rFonts w:ascii="Verdana" w:hAnsi="Verdana"/>
          <w:color w:val="444444"/>
          <w:sz w:val="18"/>
          <w:szCs w:val="18"/>
          <w:lang w:val="bg-BG"/>
        </w:rPr>
        <w:t>18.18</w:t>
      </w:r>
      <w:r>
        <w:rPr>
          <w:rFonts w:ascii="Verdana" w:hAnsi="Verdana"/>
          <w:color w:val="444444"/>
          <w:sz w:val="18"/>
          <w:szCs w:val="18"/>
        </w:rPr>
        <w:t xml:space="preserve">  </w:t>
      </w:r>
      <w:r w:rsidRPr="00BE7BCC">
        <w:rPr>
          <w:rFonts w:ascii="Verdana" w:hAnsi="Verdana"/>
          <w:color w:val="444444"/>
          <w:sz w:val="18"/>
          <w:szCs w:val="18"/>
          <w:lang w:val="bg-BG"/>
        </w:rPr>
        <w:t xml:space="preserve"> 22.73 </w:t>
      </w:r>
      <w:r>
        <w:rPr>
          <w:rFonts w:ascii="Verdana" w:hAnsi="Verdana"/>
          <w:color w:val="444444"/>
          <w:sz w:val="18"/>
          <w:szCs w:val="18"/>
        </w:rPr>
        <w:t xml:space="preserve">  </w:t>
      </w:r>
      <w:r w:rsidRPr="00BE7BCC">
        <w:rPr>
          <w:rFonts w:ascii="Verdana" w:hAnsi="Verdana"/>
          <w:color w:val="444444"/>
          <w:sz w:val="18"/>
          <w:szCs w:val="18"/>
          <w:lang w:val="bg-BG"/>
        </w:rPr>
        <w:t>27.27</w:t>
      </w:r>
    </w:p>
    <w:p w:rsidR="00BE7BCC" w:rsidRPr="00BE7BCC" w:rsidRDefault="00BE7BCC" w:rsidP="00BE7BCC">
      <w:pPr>
        <w:shd w:val="clear" w:color="auto" w:fill="FFFFFF"/>
        <w:spacing w:after="0" w:line="288" w:lineRule="atLeast"/>
        <w:ind w:right="225"/>
        <w:jc w:val="both"/>
        <w:rPr>
          <w:rFonts w:ascii="Verdana" w:hAnsi="Verdana"/>
          <w:color w:val="444444"/>
          <w:sz w:val="18"/>
          <w:szCs w:val="18"/>
          <w:lang w:val="bg-BG"/>
        </w:rPr>
      </w:pPr>
      <w:r w:rsidRPr="00BE7BCC">
        <w:rPr>
          <w:rFonts w:ascii="Verdana" w:hAnsi="Verdana"/>
          <w:color w:val="444444"/>
          <w:sz w:val="18"/>
          <w:szCs w:val="18"/>
          <w:lang w:val="bg-BG"/>
        </w:rPr>
        <w:t xml:space="preserve">BMW    </w:t>
      </w:r>
      <w:r>
        <w:rPr>
          <w:rFonts w:ascii="Verdana" w:hAnsi="Verdana"/>
          <w:color w:val="444444"/>
          <w:sz w:val="18"/>
          <w:szCs w:val="18"/>
        </w:rPr>
        <w:t xml:space="preserve">   </w:t>
      </w:r>
      <w:r w:rsidRPr="00BE7BCC">
        <w:rPr>
          <w:rFonts w:ascii="Verdana" w:hAnsi="Verdana"/>
          <w:color w:val="444444"/>
          <w:sz w:val="18"/>
          <w:szCs w:val="18"/>
          <w:lang w:val="bg-BG"/>
        </w:rPr>
        <w:t xml:space="preserve">  12.50</w:t>
      </w:r>
      <w:r>
        <w:rPr>
          <w:rFonts w:ascii="Verdana" w:hAnsi="Verdana"/>
          <w:color w:val="444444"/>
          <w:sz w:val="18"/>
          <w:szCs w:val="18"/>
        </w:rPr>
        <w:t xml:space="preserve">  </w:t>
      </w:r>
      <w:r w:rsidRPr="00BE7BCC">
        <w:rPr>
          <w:rFonts w:ascii="Verdana" w:hAnsi="Verdana"/>
          <w:color w:val="444444"/>
          <w:sz w:val="18"/>
          <w:szCs w:val="18"/>
          <w:lang w:val="bg-BG"/>
        </w:rPr>
        <w:t xml:space="preserve"> 25.00 </w:t>
      </w:r>
      <w:r>
        <w:rPr>
          <w:rFonts w:ascii="Verdana" w:hAnsi="Verdana"/>
          <w:color w:val="444444"/>
          <w:sz w:val="18"/>
          <w:szCs w:val="18"/>
        </w:rPr>
        <w:t xml:space="preserve"> </w:t>
      </w:r>
      <w:r w:rsidRPr="00BE7BCC">
        <w:rPr>
          <w:rFonts w:ascii="Verdana" w:hAnsi="Verdana"/>
          <w:color w:val="444444"/>
          <w:sz w:val="18"/>
          <w:szCs w:val="18"/>
          <w:lang w:val="bg-BG"/>
        </w:rPr>
        <w:t xml:space="preserve">20.83 </w:t>
      </w:r>
      <w:r>
        <w:rPr>
          <w:rFonts w:ascii="Verdana" w:hAnsi="Verdana"/>
          <w:color w:val="444444"/>
          <w:sz w:val="18"/>
          <w:szCs w:val="18"/>
        </w:rPr>
        <w:t xml:space="preserve">  </w:t>
      </w:r>
      <w:r w:rsidRPr="00BE7BCC">
        <w:rPr>
          <w:rFonts w:ascii="Verdana" w:hAnsi="Verdana"/>
          <w:color w:val="444444"/>
          <w:sz w:val="18"/>
          <w:szCs w:val="18"/>
          <w:lang w:val="bg-BG"/>
        </w:rPr>
        <w:t>16.67</w:t>
      </w:r>
      <w:r>
        <w:rPr>
          <w:rFonts w:ascii="Verdana" w:hAnsi="Verdana"/>
          <w:color w:val="444444"/>
          <w:sz w:val="18"/>
          <w:szCs w:val="18"/>
        </w:rPr>
        <w:t xml:space="preserve">   </w:t>
      </w:r>
      <w:r w:rsidRPr="00BE7BCC">
        <w:rPr>
          <w:rFonts w:ascii="Verdana" w:hAnsi="Verdana"/>
          <w:color w:val="444444"/>
          <w:sz w:val="18"/>
          <w:szCs w:val="18"/>
          <w:lang w:val="bg-BG"/>
        </w:rPr>
        <w:t xml:space="preserve">  8.33 </w:t>
      </w:r>
      <w:r>
        <w:rPr>
          <w:rFonts w:ascii="Verdana" w:hAnsi="Verdana"/>
          <w:color w:val="444444"/>
          <w:sz w:val="18"/>
          <w:szCs w:val="18"/>
        </w:rPr>
        <w:t xml:space="preserve">  </w:t>
      </w:r>
      <w:r w:rsidRPr="00BE7BCC">
        <w:rPr>
          <w:rFonts w:ascii="Verdana" w:hAnsi="Verdana"/>
          <w:color w:val="444444"/>
          <w:sz w:val="18"/>
          <w:szCs w:val="18"/>
          <w:lang w:val="bg-BG"/>
        </w:rPr>
        <w:t>16.67</w:t>
      </w:r>
    </w:p>
    <w:p w:rsidR="00BE7BCC" w:rsidRPr="00BE7BCC" w:rsidRDefault="00BE7BCC" w:rsidP="00BE7BCC">
      <w:pPr>
        <w:shd w:val="clear" w:color="auto" w:fill="FFFFFF"/>
        <w:spacing w:after="0" w:line="288" w:lineRule="atLeast"/>
        <w:ind w:right="225"/>
        <w:jc w:val="both"/>
        <w:rPr>
          <w:rFonts w:ascii="Verdana" w:hAnsi="Verdana"/>
          <w:color w:val="444444"/>
          <w:sz w:val="18"/>
          <w:szCs w:val="18"/>
          <w:lang w:val="bg-BG"/>
        </w:rPr>
      </w:pPr>
      <w:r w:rsidRPr="00BE7BCC">
        <w:rPr>
          <w:rFonts w:ascii="Verdana" w:hAnsi="Verdana"/>
          <w:color w:val="444444"/>
          <w:sz w:val="18"/>
          <w:szCs w:val="18"/>
          <w:lang w:val="bg-BG"/>
        </w:rPr>
        <w:t xml:space="preserve">Honda  </w:t>
      </w:r>
      <w:r>
        <w:rPr>
          <w:rFonts w:ascii="Verdana" w:hAnsi="Verdana"/>
          <w:color w:val="444444"/>
          <w:sz w:val="18"/>
          <w:szCs w:val="18"/>
        </w:rPr>
        <w:t xml:space="preserve">   </w:t>
      </w:r>
      <w:r w:rsidRPr="00BE7BCC">
        <w:rPr>
          <w:rFonts w:ascii="Verdana" w:hAnsi="Verdana"/>
          <w:color w:val="444444"/>
          <w:sz w:val="18"/>
          <w:szCs w:val="18"/>
          <w:lang w:val="bg-BG"/>
        </w:rPr>
        <w:t xml:space="preserve">  17.39 </w:t>
      </w:r>
      <w:r>
        <w:rPr>
          <w:rFonts w:ascii="Verdana" w:hAnsi="Verdana"/>
          <w:color w:val="444444"/>
          <w:sz w:val="18"/>
          <w:szCs w:val="18"/>
        </w:rPr>
        <w:t xml:space="preserve">  </w:t>
      </w:r>
      <w:r w:rsidRPr="00BE7BCC">
        <w:rPr>
          <w:rFonts w:ascii="Verdana" w:hAnsi="Verdana"/>
          <w:color w:val="444444"/>
          <w:sz w:val="18"/>
          <w:szCs w:val="18"/>
          <w:lang w:val="bg-BG"/>
        </w:rPr>
        <w:t xml:space="preserve">17.39 </w:t>
      </w:r>
      <w:r>
        <w:rPr>
          <w:rFonts w:ascii="Verdana" w:hAnsi="Verdana"/>
          <w:color w:val="444444"/>
          <w:sz w:val="18"/>
          <w:szCs w:val="18"/>
        </w:rPr>
        <w:t xml:space="preserve"> </w:t>
      </w:r>
      <w:r w:rsidRPr="00BE7BCC">
        <w:rPr>
          <w:rFonts w:ascii="Verdana" w:hAnsi="Verdana"/>
          <w:color w:val="444444"/>
          <w:sz w:val="18"/>
          <w:szCs w:val="18"/>
          <w:lang w:val="bg-BG"/>
        </w:rPr>
        <w:t xml:space="preserve">21.74 </w:t>
      </w:r>
      <w:r>
        <w:rPr>
          <w:rFonts w:ascii="Verdana" w:hAnsi="Verdana"/>
          <w:color w:val="444444"/>
          <w:sz w:val="18"/>
          <w:szCs w:val="18"/>
        </w:rPr>
        <w:t xml:space="preserve">  </w:t>
      </w:r>
      <w:r w:rsidRPr="00BE7BCC">
        <w:rPr>
          <w:rFonts w:ascii="Verdana" w:hAnsi="Verdana"/>
          <w:color w:val="444444"/>
          <w:sz w:val="18"/>
          <w:szCs w:val="18"/>
          <w:lang w:val="bg-BG"/>
        </w:rPr>
        <w:t xml:space="preserve">13.04 </w:t>
      </w:r>
      <w:r>
        <w:rPr>
          <w:rFonts w:ascii="Verdana" w:hAnsi="Verdana"/>
          <w:color w:val="444444"/>
          <w:sz w:val="18"/>
          <w:szCs w:val="18"/>
        </w:rPr>
        <w:t xml:space="preserve">  </w:t>
      </w:r>
      <w:r w:rsidRPr="00BE7BCC">
        <w:rPr>
          <w:rFonts w:ascii="Verdana" w:hAnsi="Verdana"/>
          <w:color w:val="444444"/>
          <w:sz w:val="18"/>
          <w:szCs w:val="18"/>
          <w:lang w:val="bg-BG"/>
        </w:rPr>
        <w:t xml:space="preserve">13.04 </w:t>
      </w:r>
      <w:r>
        <w:rPr>
          <w:rFonts w:ascii="Verdana" w:hAnsi="Verdana"/>
          <w:color w:val="444444"/>
          <w:sz w:val="18"/>
          <w:szCs w:val="18"/>
        </w:rPr>
        <w:t xml:space="preserve">  </w:t>
      </w:r>
      <w:r w:rsidRPr="00BE7BCC">
        <w:rPr>
          <w:rFonts w:ascii="Verdana" w:hAnsi="Verdana"/>
          <w:color w:val="444444"/>
          <w:sz w:val="18"/>
          <w:szCs w:val="18"/>
          <w:lang w:val="bg-BG"/>
        </w:rPr>
        <w:t>17.39</w:t>
      </w:r>
    </w:p>
    <w:p w:rsidR="00BE7BCC" w:rsidRPr="00BE7BCC" w:rsidRDefault="00BE7BCC" w:rsidP="00BE7BCC">
      <w:pPr>
        <w:shd w:val="clear" w:color="auto" w:fill="FFFFFF"/>
        <w:spacing w:after="0" w:line="288" w:lineRule="atLeast"/>
        <w:ind w:right="225"/>
        <w:jc w:val="both"/>
        <w:rPr>
          <w:rFonts w:ascii="Verdana" w:hAnsi="Verdana"/>
          <w:color w:val="444444"/>
          <w:sz w:val="18"/>
          <w:szCs w:val="18"/>
          <w:lang w:val="bg-BG"/>
        </w:rPr>
      </w:pPr>
      <w:proofErr w:type="spellStart"/>
      <w:r w:rsidRPr="00BE7BCC">
        <w:rPr>
          <w:rFonts w:ascii="Verdana" w:hAnsi="Verdana"/>
          <w:color w:val="444444"/>
          <w:sz w:val="18"/>
          <w:szCs w:val="18"/>
          <w:lang w:val="bg-BG"/>
        </w:rPr>
        <w:t>Mercede</w:t>
      </w:r>
      <w:proofErr w:type="spellEnd"/>
      <w:r>
        <w:rPr>
          <w:rFonts w:ascii="Verdana" w:hAnsi="Verdana"/>
          <w:color w:val="444444"/>
          <w:sz w:val="18"/>
          <w:szCs w:val="18"/>
        </w:rPr>
        <w:t xml:space="preserve">  </w:t>
      </w:r>
      <w:r w:rsidRPr="00BE7BCC">
        <w:rPr>
          <w:rFonts w:ascii="Verdana" w:hAnsi="Verdana"/>
          <w:color w:val="444444"/>
          <w:sz w:val="18"/>
          <w:szCs w:val="18"/>
          <w:lang w:val="bg-BG"/>
        </w:rPr>
        <w:t xml:space="preserve">s 19.23 </w:t>
      </w:r>
      <w:r>
        <w:rPr>
          <w:rFonts w:ascii="Verdana" w:hAnsi="Verdana"/>
          <w:color w:val="444444"/>
          <w:sz w:val="18"/>
          <w:szCs w:val="18"/>
        </w:rPr>
        <w:t xml:space="preserve">  </w:t>
      </w:r>
      <w:r w:rsidRPr="00BE7BCC">
        <w:rPr>
          <w:rFonts w:ascii="Verdana" w:hAnsi="Verdana"/>
          <w:color w:val="444444"/>
          <w:sz w:val="18"/>
          <w:szCs w:val="18"/>
          <w:lang w:val="bg-BG"/>
        </w:rPr>
        <w:t>19.23</w:t>
      </w:r>
      <w:r>
        <w:rPr>
          <w:rFonts w:ascii="Verdana" w:hAnsi="Verdana"/>
          <w:color w:val="444444"/>
          <w:sz w:val="18"/>
          <w:szCs w:val="18"/>
        </w:rPr>
        <w:t xml:space="preserve"> </w:t>
      </w:r>
      <w:r w:rsidRPr="00BE7BCC">
        <w:rPr>
          <w:rFonts w:ascii="Verdana" w:hAnsi="Verdana"/>
          <w:color w:val="444444"/>
          <w:sz w:val="18"/>
          <w:szCs w:val="18"/>
          <w:lang w:val="bg-BG"/>
        </w:rPr>
        <w:t xml:space="preserve"> 11.54 </w:t>
      </w:r>
      <w:r>
        <w:rPr>
          <w:rFonts w:ascii="Verdana" w:hAnsi="Verdana"/>
          <w:color w:val="444444"/>
          <w:sz w:val="18"/>
          <w:szCs w:val="18"/>
        </w:rPr>
        <w:t xml:space="preserve">  </w:t>
      </w:r>
      <w:r w:rsidRPr="00BE7BCC">
        <w:rPr>
          <w:rFonts w:ascii="Verdana" w:hAnsi="Verdana"/>
          <w:color w:val="444444"/>
          <w:sz w:val="18"/>
          <w:szCs w:val="18"/>
          <w:lang w:val="bg-BG"/>
        </w:rPr>
        <w:t xml:space="preserve">11.54 </w:t>
      </w:r>
      <w:r>
        <w:rPr>
          <w:rFonts w:ascii="Verdana" w:hAnsi="Verdana"/>
          <w:color w:val="444444"/>
          <w:sz w:val="18"/>
          <w:szCs w:val="18"/>
        </w:rPr>
        <w:t xml:space="preserve">  </w:t>
      </w:r>
      <w:r w:rsidRPr="00BE7BCC">
        <w:rPr>
          <w:rFonts w:ascii="Verdana" w:hAnsi="Verdana"/>
          <w:color w:val="444444"/>
          <w:sz w:val="18"/>
          <w:szCs w:val="18"/>
          <w:lang w:val="bg-BG"/>
        </w:rPr>
        <w:t xml:space="preserve">15.38 </w:t>
      </w:r>
      <w:r>
        <w:rPr>
          <w:rFonts w:ascii="Verdana" w:hAnsi="Verdana"/>
          <w:color w:val="444444"/>
          <w:sz w:val="18"/>
          <w:szCs w:val="18"/>
        </w:rPr>
        <w:t xml:space="preserve">  </w:t>
      </w:r>
      <w:r w:rsidRPr="00BE7BCC">
        <w:rPr>
          <w:rFonts w:ascii="Verdana" w:hAnsi="Verdana"/>
          <w:color w:val="444444"/>
          <w:sz w:val="18"/>
          <w:szCs w:val="18"/>
          <w:lang w:val="bg-BG"/>
        </w:rPr>
        <w:t>23.08</w:t>
      </w:r>
    </w:p>
    <w:p w:rsidR="00BE7BCC" w:rsidRPr="00BE7BCC" w:rsidRDefault="00BE7BCC" w:rsidP="00BE7BCC">
      <w:pPr>
        <w:shd w:val="clear" w:color="auto" w:fill="FFFFFF"/>
        <w:spacing w:after="0" w:line="288" w:lineRule="atLeast"/>
        <w:ind w:right="225"/>
        <w:jc w:val="both"/>
        <w:rPr>
          <w:rFonts w:ascii="Verdana" w:hAnsi="Verdana"/>
          <w:color w:val="444444"/>
          <w:sz w:val="18"/>
          <w:szCs w:val="18"/>
          <w:lang w:val="bg-BG"/>
        </w:rPr>
      </w:pPr>
      <w:r w:rsidRPr="00BE7BCC">
        <w:rPr>
          <w:rFonts w:ascii="Verdana" w:hAnsi="Verdana"/>
          <w:color w:val="444444"/>
          <w:sz w:val="18"/>
          <w:szCs w:val="18"/>
          <w:lang w:val="bg-BG"/>
        </w:rPr>
        <w:t xml:space="preserve">Nissan  </w:t>
      </w:r>
      <w:r>
        <w:rPr>
          <w:rFonts w:ascii="Verdana" w:hAnsi="Verdana"/>
          <w:color w:val="444444"/>
          <w:sz w:val="18"/>
          <w:szCs w:val="18"/>
        </w:rPr>
        <w:t xml:space="preserve">    </w:t>
      </w:r>
      <w:r w:rsidRPr="00BE7BCC">
        <w:rPr>
          <w:rFonts w:ascii="Verdana" w:hAnsi="Verdana"/>
          <w:color w:val="444444"/>
          <w:sz w:val="18"/>
          <w:szCs w:val="18"/>
          <w:lang w:val="bg-BG"/>
        </w:rPr>
        <w:t xml:space="preserve"> 21.43 </w:t>
      </w:r>
      <w:r>
        <w:rPr>
          <w:rFonts w:ascii="Verdana" w:hAnsi="Verdana"/>
          <w:color w:val="444444"/>
          <w:sz w:val="18"/>
          <w:szCs w:val="18"/>
        </w:rPr>
        <w:t xml:space="preserve"> </w:t>
      </w:r>
      <w:r w:rsidRPr="00BE7BCC">
        <w:rPr>
          <w:rFonts w:ascii="Verdana" w:hAnsi="Verdana"/>
          <w:color w:val="444444"/>
          <w:sz w:val="18"/>
          <w:szCs w:val="18"/>
          <w:lang w:val="bg-BG"/>
        </w:rPr>
        <w:t xml:space="preserve">10.71 </w:t>
      </w:r>
      <w:r>
        <w:rPr>
          <w:rFonts w:ascii="Verdana" w:hAnsi="Verdana"/>
          <w:color w:val="444444"/>
          <w:sz w:val="18"/>
          <w:szCs w:val="18"/>
        </w:rPr>
        <w:t xml:space="preserve"> </w:t>
      </w:r>
      <w:r w:rsidRPr="00BE7BCC">
        <w:rPr>
          <w:rFonts w:ascii="Verdana" w:hAnsi="Verdana"/>
          <w:color w:val="444444"/>
          <w:sz w:val="18"/>
          <w:szCs w:val="18"/>
          <w:lang w:val="bg-BG"/>
        </w:rPr>
        <w:t xml:space="preserve"> 7.14 </w:t>
      </w:r>
      <w:r>
        <w:rPr>
          <w:rFonts w:ascii="Verdana" w:hAnsi="Verdana"/>
          <w:color w:val="444444"/>
          <w:sz w:val="18"/>
          <w:szCs w:val="18"/>
        </w:rPr>
        <w:t xml:space="preserve">  </w:t>
      </w:r>
      <w:r w:rsidRPr="00BE7BCC">
        <w:rPr>
          <w:rFonts w:ascii="Verdana" w:hAnsi="Verdana"/>
          <w:color w:val="444444"/>
          <w:sz w:val="18"/>
          <w:szCs w:val="18"/>
          <w:lang w:val="bg-BG"/>
        </w:rPr>
        <w:t xml:space="preserve">14.29 </w:t>
      </w:r>
      <w:r>
        <w:rPr>
          <w:rFonts w:ascii="Verdana" w:hAnsi="Verdana"/>
          <w:color w:val="444444"/>
          <w:sz w:val="18"/>
          <w:szCs w:val="18"/>
        </w:rPr>
        <w:t xml:space="preserve">   </w:t>
      </w:r>
      <w:r w:rsidRPr="00BE7BCC">
        <w:rPr>
          <w:rFonts w:ascii="Verdana" w:hAnsi="Verdana"/>
          <w:color w:val="444444"/>
          <w:sz w:val="18"/>
          <w:szCs w:val="18"/>
          <w:lang w:val="bg-BG"/>
        </w:rPr>
        <w:t>25.00</w:t>
      </w:r>
      <w:r>
        <w:rPr>
          <w:rFonts w:ascii="Verdana" w:hAnsi="Verdana"/>
          <w:color w:val="444444"/>
          <w:sz w:val="18"/>
          <w:szCs w:val="18"/>
        </w:rPr>
        <w:t xml:space="preserve">  </w:t>
      </w:r>
      <w:r w:rsidRPr="00BE7BCC">
        <w:rPr>
          <w:rFonts w:ascii="Verdana" w:hAnsi="Verdana"/>
          <w:color w:val="444444"/>
          <w:sz w:val="18"/>
          <w:szCs w:val="18"/>
          <w:lang w:val="bg-BG"/>
        </w:rPr>
        <w:t xml:space="preserve"> 21.43</w:t>
      </w:r>
    </w:p>
    <w:p w:rsidR="00BE7BCC" w:rsidRPr="00BE7BCC" w:rsidRDefault="00BE7BCC" w:rsidP="00BE7BCC">
      <w:pPr>
        <w:shd w:val="clear" w:color="auto" w:fill="FFFFFF"/>
        <w:spacing w:after="0" w:line="288" w:lineRule="atLeast"/>
        <w:ind w:right="225"/>
        <w:jc w:val="both"/>
        <w:rPr>
          <w:rFonts w:ascii="Verdana" w:hAnsi="Verdana"/>
          <w:color w:val="444444"/>
          <w:sz w:val="18"/>
          <w:szCs w:val="18"/>
          <w:lang w:val="bg-BG"/>
        </w:rPr>
      </w:pPr>
      <w:r w:rsidRPr="00BE7BCC">
        <w:rPr>
          <w:rFonts w:ascii="Verdana" w:hAnsi="Verdana"/>
          <w:color w:val="444444"/>
          <w:sz w:val="18"/>
          <w:szCs w:val="18"/>
          <w:lang w:val="bg-BG"/>
        </w:rPr>
        <w:t xml:space="preserve">Peugeot </w:t>
      </w:r>
      <w:r>
        <w:rPr>
          <w:rFonts w:ascii="Verdana" w:hAnsi="Verdana"/>
          <w:color w:val="444444"/>
          <w:sz w:val="18"/>
          <w:szCs w:val="18"/>
        </w:rPr>
        <w:t xml:space="preserve">   </w:t>
      </w:r>
      <w:r w:rsidRPr="00BE7BCC">
        <w:rPr>
          <w:rFonts w:ascii="Verdana" w:hAnsi="Verdana"/>
          <w:color w:val="444444"/>
          <w:sz w:val="18"/>
          <w:szCs w:val="18"/>
          <w:lang w:val="bg-BG"/>
        </w:rPr>
        <w:t xml:space="preserve">  9.52 </w:t>
      </w:r>
      <w:r>
        <w:rPr>
          <w:rFonts w:ascii="Verdana" w:hAnsi="Verdana"/>
          <w:color w:val="444444"/>
          <w:sz w:val="18"/>
          <w:szCs w:val="18"/>
        </w:rPr>
        <w:t xml:space="preserve"> </w:t>
      </w:r>
      <w:r w:rsidRPr="00BE7BCC">
        <w:rPr>
          <w:rFonts w:ascii="Verdana" w:hAnsi="Verdana"/>
          <w:color w:val="444444"/>
          <w:sz w:val="18"/>
          <w:szCs w:val="18"/>
          <w:lang w:val="bg-BG"/>
        </w:rPr>
        <w:t>12.70</w:t>
      </w:r>
      <w:r>
        <w:rPr>
          <w:rFonts w:ascii="Verdana" w:hAnsi="Verdana"/>
          <w:color w:val="444444"/>
          <w:sz w:val="18"/>
          <w:szCs w:val="18"/>
        </w:rPr>
        <w:t xml:space="preserve"> </w:t>
      </w:r>
      <w:r w:rsidRPr="00BE7BCC">
        <w:rPr>
          <w:rFonts w:ascii="Verdana" w:hAnsi="Verdana"/>
          <w:color w:val="444444"/>
          <w:sz w:val="18"/>
          <w:szCs w:val="18"/>
          <w:lang w:val="bg-BG"/>
        </w:rPr>
        <w:t xml:space="preserve"> 20.63 </w:t>
      </w:r>
      <w:r>
        <w:rPr>
          <w:rFonts w:ascii="Verdana" w:hAnsi="Verdana"/>
          <w:color w:val="444444"/>
          <w:sz w:val="18"/>
          <w:szCs w:val="18"/>
        </w:rPr>
        <w:t xml:space="preserve">  </w:t>
      </w:r>
      <w:r w:rsidRPr="00BE7BCC">
        <w:rPr>
          <w:rFonts w:ascii="Verdana" w:hAnsi="Verdana"/>
          <w:color w:val="444444"/>
          <w:sz w:val="18"/>
          <w:szCs w:val="18"/>
          <w:lang w:val="bg-BG"/>
        </w:rPr>
        <w:t xml:space="preserve">20.63 </w:t>
      </w:r>
      <w:r>
        <w:rPr>
          <w:rFonts w:ascii="Verdana" w:hAnsi="Verdana"/>
          <w:color w:val="444444"/>
          <w:sz w:val="18"/>
          <w:szCs w:val="18"/>
        </w:rPr>
        <w:t xml:space="preserve">   </w:t>
      </w:r>
      <w:r w:rsidRPr="00BE7BCC">
        <w:rPr>
          <w:rFonts w:ascii="Verdana" w:hAnsi="Verdana"/>
          <w:color w:val="444444"/>
          <w:sz w:val="18"/>
          <w:szCs w:val="18"/>
          <w:lang w:val="bg-BG"/>
        </w:rPr>
        <w:t xml:space="preserve">17.46 </w:t>
      </w:r>
      <w:r>
        <w:rPr>
          <w:rFonts w:ascii="Verdana" w:hAnsi="Verdana"/>
          <w:color w:val="444444"/>
          <w:sz w:val="18"/>
          <w:szCs w:val="18"/>
        </w:rPr>
        <w:t xml:space="preserve">  </w:t>
      </w:r>
      <w:r w:rsidRPr="00BE7BCC">
        <w:rPr>
          <w:rFonts w:ascii="Verdana" w:hAnsi="Verdana"/>
          <w:color w:val="444444"/>
          <w:sz w:val="18"/>
          <w:szCs w:val="18"/>
          <w:lang w:val="bg-BG"/>
        </w:rPr>
        <w:t>19.05</w:t>
      </w:r>
    </w:p>
    <w:p w:rsidR="00451432" w:rsidRDefault="00BE7BCC" w:rsidP="000C7E5A">
      <w:pPr>
        <w:shd w:val="clear" w:color="auto" w:fill="FFFFFF"/>
        <w:spacing w:after="0" w:line="288" w:lineRule="atLeast"/>
        <w:ind w:right="225"/>
        <w:jc w:val="both"/>
        <w:rPr>
          <w:rFonts w:ascii="Verdana" w:hAnsi="Verdana"/>
          <w:color w:val="444444"/>
          <w:sz w:val="18"/>
          <w:szCs w:val="18"/>
          <w:lang w:val="bg-BG"/>
        </w:rPr>
      </w:pPr>
      <w:proofErr w:type="spellStart"/>
      <w:r w:rsidRPr="00BE7BCC">
        <w:rPr>
          <w:rFonts w:ascii="Verdana" w:hAnsi="Verdana"/>
          <w:color w:val="444444"/>
          <w:sz w:val="18"/>
          <w:szCs w:val="18"/>
          <w:lang w:val="bg-BG"/>
        </w:rPr>
        <w:t>Citroen</w:t>
      </w:r>
      <w:proofErr w:type="spellEnd"/>
      <w:r w:rsidRPr="00BE7BCC">
        <w:rPr>
          <w:rFonts w:ascii="Verdana" w:hAnsi="Verdana"/>
          <w:color w:val="444444"/>
          <w:sz w:val="18"/>
          <w:szCs w:val="18"/>
          <w:lang w:val="bg-BG"/>
        </w:rPr>
        <w:t xml:space="preserve">  </w:t>
      </w:r>
      <w:r>
        <w:rPr>
          <w:rFonts w:ascii="Verdana" w:hAnsi="Verdana"/>
          <w:color w:val="444444"/>
          <w:sz w:val="18"/>
          <w:szCs w:val="18"/>
        </w:rPr>
        <w:t xml:space="preserve">   </w:t>
      </w:r>
      <w:r w:rsidRPr="00BE7BCC">
        <w:rPr>
          <w:rFonts w:ascii="Verdana" w:hAnsi="Verdana"/>
          <w:color w:val="444444"/>
          <w:sz w:val="18"/>
          <w:szCs w:val="18"/>
          <w:lang w:val="bg-BG"/>
        </w:rPr>
        <w:t>17.19</w:t>
      </w:r>
      <w:r>
        <w:rPr>
          <w:rFonts w:ascii="Verdana" w:hAnsi="Verdana"/>
          <w:color w:val="444444"/>
          <w:sz w:val="18"/>
          <w:szCs w:val="18"/>
        </w:rPr>
        <w:t xml:space="preserve"> </w:t>
      </w:r>
      <w:r w:rsidRPr="00BE7BCC">
        <w:rPr>
          <w:rFonts w:ascii="Verdana" w:hAnsi="Verdana"/>
          <w:color w:val="444444"/>
          <w:sz w:val="18"/>
          <w:szCs w:val="18"/>
          <w:lang w:val="bg-BG"/>
        </w:rPr>
        <w:t xml:space="preserve"> 15.62 </w:t>
      </w:r>
      <w:r>
        <w:rPr>
          <w:rFonts w:ascii="Verdana" w:hAnsi="Verdana"/>
          <w:color w:val="444444"/>
          <w:sz w:val="18"/>
          <w:szCs w:val="18"/>
        </w:rPr>
        <w:t xml:space="preserve"> </w:t>
      </w:r>
      <w:r w:rsidRPr="00BE7BCC">
        <w:rPr>
          <w:rFonts w:ascii="Verdana" w:hAnsi="Verdana"/>
          <w:color w:val="444444"/>
          <w:sz w:val="18"/>
          <w:szCs w:val="18"/>
          <w:lang w:val="bg-BG"/>
        </w:rPr>
        <w:t xml:space="preserve">15.62 </w:t>
      </w:r>
      <w:r>
        <w:rPr>
          <w:rFonts w:ascii="Verdana" w:hAnsi="Verdana"/>
          <w:color w:val="444444"/>
          <w:sz w:val="18"/>
          <w:szCs w:val="18"/>
        </w:rPr>
        <w:t xml:space="preserve">  </w:t>
      </w:r>
      <w:r w:rsidRPr="00BE7BCC">
        <w:rPr>
          <w:rFonts w:ascii="Verdana" w:hAnsi="Verdana"/>
          <w:color w:val="444444"/>
          <w:sz w:val="18"/>
          <w:szCs w:val="18"/>
          <w:lang w:val="bg-BG"/>
        </w:rPr>
        <w:t xml:space="preserve">17.19 </w:t>
      </w:r>
      <w:r>
        <w:rPr>
          <w:rFonts w:ascii="Verdana" w:hAnsi="Verdana"/>
          <w:color w:val="444444"/>
          <w:sz w:val="18"/>
          <w:szCs w:val="18"/>
        </w:rPr>
        <w:t xml:space="preserve">   </w:t>
      </w:r>
      <w:r w:rsidRPr="00BE7BCC">
        <w:rPr>
          <w:rFonts w:ascii="Verdana" w:hAnsi="Verdana"/>
          <w:color w:val="444444"/>
          <w:sz w:val="18"/>
          <w:szCs w:val="18"/>
          <w:lang w:val="bg-BG"/>
        </w:rPr>
        <w:t xml:space="preserve">17.19 </w:t>
      </w:r>
      <w:r>
        <w:rPr>
          <w:rFonts w:ascii="Verdana" w:hAnsi="Verdana"/>
          <w:color w:val="444444"/>
          <w:sz w:val="18"/>
          <w:szCs w:val="18"/>
        </w:rPr>
        <w:t xml:space="preserve">  </w:t>
      </w:r>
      <w:r w:rsidRPr="00BE7BCC">
        <w:rPr>
          <w:rFonts w:ascii="Verdana" w:hAnsi="Verdana"/>
          <w:color w:val="444444"/>
          <w:sz w:val="18"/>
          <w:szCs w:val="18"/>
          <w:lang w:val="bg-BG"/>
        </w:rPr>
        <w:t>17.19</w:t>
      </w:r>
    </w:p>
    <w:p w:rsidR="000C7E5A" w:rsidRDefault="000C7E5A" w:rsidP="000C7E5A">
      <w:pPr>
        <w:shd w:val="clear" w:color="auto" w:fill="FFFFFF"/>
        <w:spacing w:after="0" w:line="288" w:lineRule="atLeast"/>
        <w:ind w:right="225"/>
        <w:jc w:val="both"/>
        <w:rPr>
          <w:rFonts w:ascii="Verdana" w:hAnsi="Verdana"/>
          <w:color w:val="444444"/>
          <w:sz w:val="18"/>
          <w:szCs w:val="18"/>
          <w:lang w:val="bg-BG"/>
        </w:rPr>
      </w:pPr>
      <w:proofErr w:type="spellStart"/>
      <w:r>
        <w:rPr>
          <w:rFonts w:ascii="Verdana" w:hAnsi="Verdana"/>
          <w:color w:val="444444"/>
          <w:sz w:val="18"/>
          <w:szCs w:val="18"/>
        </w:rPr>
        <w:t>Това</w:t>
      </w:r>
      <w:proofErr w:type="spellEnd"/>
      <w:r>
        <w:rPr>
          <w:rFonts w:ascii="Verdana" w:hAnsi="Verdana"/>
          <w:color w:val="444444"/>
          <w:sz w:val="18"/>
          <w:szCs w:val="18"/>
        </w:rPr>
        <w:t xml:space="preserve"> </w:t>
      </w:r>
      <w:proofErr w:type="spellStart"/>
      <w:r>
        <w:rPr>
          <w:rFonts w:ascii="Verdana" w:hAnsi="Verdana"/>
          <w:color w:val="444444"/>
          <w:sz w:val="18"/>
          <w:szCs w:val="18"/>
        </w:rPr>
        <w:t>означава</w:t>
      </w:r>
      <w:proofErr w:type="spellEnd"/>
      <w:r>
        <w:rPr>
          <w:rFonts w:ascii="Verdana" w:hAnsi="Verdana"/>
          <w:color w:val="444444"/>
          <w:sz w:val="18"/>
          <w:szCs w:val="18"/>
        </w:rPr>
        <w:t xml:space="preserve"> </w:t>
      </w:r>
      <w:proofErr w:type="spellStart"/>
      <w:r>
        <w:rPr>
          <w:rFonts w:ascii="Verdana" w:hAnsi="Verdana"/>
          <w:color w:val="444444"/>
          <w:sz w:val="18"/>
          <w:szCs w:val="18"/>
        </w:rPr>
        <w:t>например</w:t>
      </w:r>
      <w:proofErr w:type="spellEnd"/>
      <w:r>
        <w:rPr>
          <w:rFonts w:ascii="Verdana" w:hAnsi="Verdana"/>
          <w:color w:val="444444"/>
          <w:sz w:val="18"/>
          <w:szCs w:val="18"/>
        </w:rPr>
        <w:t xml:space="preserve">, </w:t>
      </w:r>
      <w:proofErr w:type="spellStart"/>
      <w:r>
        <w:rPr>
          <w:rFonts w:ascii="Verdana" w:hAnsi="Verdana"/>
          <w:color w:val="444444"/>
          <w:sz w:val="18"/>
          <w:szCs w:val="18"/>
        </w:rPr>
        <w:t>че</w:t>
      </w:r>
      <w:proofErr w:type="spellEnd"/>
      <w:r>
        <w:rPr>
          <w:rFonts w:ascii="Verdana" w:hAnsi="Verdana"/>
          <w:color w:val="444444"/>
          <w:sz w:val="18"/>
          <w:szCs w:val="18"/>
          <w:lang w:val="bg-BG"/>
        </w:rPr>
        <w:t xml:space="preserve">: </w:t>
      </w:r>
    </w:p>
    <w:p w:rsidR="000C7E5A" w:rsidRDefault="000C7E5A" w:rsidP="000C7E5A">
      <w:pPr>
        <w:pStyle w:val="a3"/>
        <w:numPr>
          <w:ilvl w:val="0"/>
          <w:numId w:val="12"/>
        </w:numPr>
        <w:shd w:val="clear" w:color="auto" w:fill="FFFFFF"/>
        <w:spacing w:after="0" w:line="288" w:lineRule="atLeast"/>
        <w:ind w:right="225"/>
        <w:jc w:val="both"/>
        <w:rPr>
          <w:rFonts w:ascii="Verdana" w:hAnsi="Verdana"/>
          <w:color w:val="444444"/>
          <w:sz w:val="18"/>
          <w:szCs w:val="18"/>
          <w:lang w:val="bg-BG"/>
        </w:rPr>
      </w:pPr>
      <w:r w:rsidRPr="000C7E5A">
        <w:rPr>
          <w:rFonts w:ascii="Verdana" w:hAnsi="Verdana"/>
          <w:color w:val="444444"/>
          <w:sz w:val="18"/>
          <w:szCs w:val="18"/>
          <w:lang w:val="bg-BG"/>
        </w:rPr>
        <w:t xml:space="preserve">13.64% от </w:t>
      </w:r>
      <w:proofErr w:type="spellStart"/>
      <w:r w:rsidRPr="000C7E5A">
        <w:rPr>
          <w:rFonts w:ascii="Verdana" w:hAnsi="Verdana"/>
          <w:color w:val="444444"/>
          <w:sz w:val="18"/>
          <w:szCs w:val="18"/>
          <w:lang w:val="bg-BG"/>
        </w:rPr>
        <w:t>Аудитата</w:t>
      </w:r>
      <w:proofErr w:type="spellEnd"/>
      <w:r w:rsidRPr="000C7E5A">
        <w:rPr>
          <w:rFonts w:ascii="Verdana" w:hAnsi="Verdana"/>
          <w:color w:val="444444"/>
          <w:sz w:val="18"/>
          <w:szCs w:val="18"/>
          <w:lang w:val="bg-BG"/>
        </w:rPr>
        <w:t xml:space="preserve"> са произведени от Р1. </w:t>
      </w:r>
    </w:p>
    <w:p w:rsidR="000C7E5A" w:rsidRDefault="000C7E5A" w:rsidP="000C7E5A">
      <w:pPr>
        <w:pStyle w:val="a3"/>
        <w:numPr>
          <w:ilvl w:val="0"/>
          <w:numId w:val="12"/>
        </w:numPr>
        <w:shd w:val="clear" w:color="auto" w:fill="FFFFFF"/>
        <w:spacing w:after="0" w:line="288" w:lineRule="atLeast"/>
        <w:ind w:right="225"/>
        <w:jc w:val="both"/>
        <w:rPr>
          <w:rFonts w:ascii="Verdana" w:hAnsi="Verdana"/>
          <w:color w:val="444444"/>
          <w:sz w:val="18"/>
          <w:szCs w:val="18"/>
          <w:lang w:val="bg-BG"/>
        </w:rPr>
      </w:pPr>
      <w:r>
        <w:rPr>
          <w:rFonts w:ascii="Verdana" w:hAnsi="Verdana"/>
          <w:color w:val="444444"/>
          <w:sz w:val="18"/>
          <w:szCs w:val="18"/>
          <w:lang w:val="bg-BG"/>
        </w:rPr>
        <w:t>4</w:t>
      </w:r>
      <w:r w:rsidRPr="000C7E5A">
        <w:rPr>
          <w:rFonts w:ascii="Verdana" w:hAnsi="Verdana"/>
          <w:color w:val="444444"/>
          <w:sz w:val="18"/>
          <w:szCs w:val="18"/>
          <w:lang w:val="bg-BG"/>
        </w:rPr>
        <w:t>.</w:t>
      </w:r>
      <w:r>
        <w:rPr>
          <w:rFonts w:ascii="Verdana" w:hAnsi="Verdana"/>
          <w:color w:val="444444"/>
          <w:sz w:val="18"/>
          <w:szCs w:val="18"/>
          <w:lang w:val="bg-BG"/>
        </w:rPr>
        <w:t>55</w:t>
      </w:r>
      <w:r w:rsidRPr="000C7E5A">
        <w:rPr>
          <w:rFonts w:ascii="Verdana" w:hAnsi="Verdana"/>
          <w:color w:val="444444"/>
          <w:sz w:val="18"/>
          <w:szCs w:val="18"/>
          <w:lang w:val="bg-BG"/>
        </w:rPr>
        <w:t xml:space="preserve">% от </w:t>
      </w:r>
      <w:proofErr w:type="spellStart"/>
      <w:r w:rsidRPr="000C7E5A">
        <w:rPr>
          <w:rFonts w:ascii="Verdana" w:hAnsi="Verdana"/>
          <w:color w:val="444444"/>
          <w:sz w:val="18"/>
          <w:szCs w:val="18"/>
          <w:lang w:val="bg-BG"/>
        </w:rPr>
        <w:t>Аудитата</w:t>
      </w:r>
      <w:proofErr w:type="spellEnd"/>
      <w:r w:rsidRPr="000C7E5A">
        <w:rPr>
          <w:rFonts w:ascii="Verdana" w:hAnsi="Verdana"/>
          <w:color w:val="444444"/>
          <w:sz w:val="18"/>
          <w:szCs w:val="18"/>
          <w:lang w:val="bg-BG"/>
        </w:rPr>
        <w:t xml:space="preserve"> са произведени от Р</w:t>
      </w:r>
      <w:r>
        <w:rPr>
          <w:rFonts w:ascii="Verdana" w:hAnsi="Verdana"/>
          <w:color w:val="444444"/>
          <w:sz w:val="18"/>
          <w:szCs w:val="18"/>
          <w:lang w:val="bg-BG"/>
        </w:rPr>
        <w:t>3</w:t>
      </w:r>
      <w:r w:rsidRPr="000C7E5A">
        <w:rPr>
          <w:rFonts w:ascii="Verdana" w:hAnsi="Verdana"/>
          <w:color w:val="444444"/>
          <w:sz w:val="18"/>
          <w:szCs w:val="18"/>
          <w:lang w:val="bg-BG"/>
        </w:rPr>
        <w:t xml:space="preserve">. </w:t>
      </w:r>
    </w:p>
    <w:p w:rsidR="001C5576" w:rsidRDefault="000C7E5A" w:rsidP="00A75F41">
      <w:pPr>
        <w:pStyle w:val="a3"/>
        <w:numPr>
          <w:ilvl w:val="0"/>
          <w:numId w:val="12"/>
        </w:numPr>
        <w:shd w:val="clear" w:color="auto" w:fill="FFFFFF"/>
        <w:spacing w:after="0" w:line="288" w:lineRule="atLeast"/>
        <w:ind w:right="225"/>
        <w:jc w:val="both"/>
        <w:rPr>
          <w:rFonts w:ascii="Verdana" w:hAnsi="Verdana"/>
          <w:color w:val="444444"/>
          <w:sz w:val="18"/>
          <w:szCs w:val="18"/>
          <w:lang w:val="bg-BG"/>
        </w:rPr>
      </w:pPr>
      <w:r>
        <w:rPr>
          <w:rFonts w:ascii="Verdana" w:hAnsi="Verdana"/>
          <w:color w:val="444444"/>
          <w:sz w:val="18"/>
          <w:szCs w:val="18"/>
          <w:lang w:val="bg-BG"/>
        </w:rPr>
        <w:t>25</w:t>
      </w:r>
      <w:r w:rsidRPr="000C7E5A">
        <w:rPr>
          <w:rFonts w:ascii="Verdana" w:hAnsi="Verdana"/>
          <w:color w:val="444444"/>
          <w:sz w:val="18"/>
          <w:szCs w:val="18"/>
          <w:lang w:val="bg-BG"/>
        </w:rPr>
        <w:t xml:space="preserve">% от </w:t>
      </w:r>
      <w:r>
        <w:rPr>
          <w:rFonts w:ascii="Verdana" w:hAnsi="Verdana"/>
          <w:color w:val="444444"/>
          <w:sz w:val="18"/>
          <w:szCs w:val="18"/>
        </w:rPr>
        <w:t>BMW</w:t>
      </w:r>
      <w:r w:rsidRPr="000C7E5A">
        <w:rPr>
          <w:rFonts w:ascii="Verdana" w:hAnsi="Verdana"/>
          <w:color w:val="444444"/>
          <w:sz w:val="18"/>
          <w:szCs w:val="18"/>
          <w:lang w:val="bg-BG"/>
        </w:rPr>
        <w:t xml:space="preserve"> са произведени от Р</w:t>
      </w:r>
      <w:r>
        <w:rPr>
          <w:rFonts w:ascii="Verdana" w:hAnsi="Verdana"/>
          <w:color w:val="444444"/>
          <w:sz w:val="18"/>
          <w:szCs w:val="18"/>
        </w:rPr>
        <w:t>2</w:t>
      </w:r>
      <w:r w:rsidRPr="000C7E5A">
        <w:rPr>
          <w:rFonts w:ascii="Verdana" w:hAnsi="Verdana"/>
          <w:color w:val="444444"/>
          <w:sz w:val="18"/>
          <w:szCs w:val="18"/>
          <w:lang w:val="bg-BG"/>
        </w:rPr>
        <w:t xml:space="preserve">. </w:t>
      </w:r>
    </w:p>
    <w:p w:rsidR="00035E6B" w:rsidRDefault="00035E6B" w:rsidP="00A75F41">
      <w:pPr>
        <w:pStyle w:val="a3"/>
        <w:numPr>
          <w:ilvl w:val="0"/>
          <w:numId w:val="12"/>
        </w:numPr>
        <w:shd w:val="clear" w:color="auto" w:fill="FFFFFF"/>
        <w:spacing w:after="0" w:line="288" w:lineRule="atLeast"/>
        <w:ind w:right="225"/>
        <w:jc w:val="both"/>
        <w:rPr>
          <w:rFonts w:ascii="Verdana" w:hAnsi="Verdana"/>
          <w:color w:val="444444"/>
          <w:sz w:val="18"/>
          <w:szCs w:val="18"/>
          <w:lang w:val="bg-BG"/>
        </w:rPr>
      </w:pPr>
      <w:r>
        <w:rPr>
          <w:rFonts w:ascii="Verdana" w:hAnsi="Verdana"/>
          <w:color w:val="444444"/>
          <w:sz w:val="18"/>
          <w:szCs w:val="18"/>
          <w:lang w:val="bg-BG"/>
        </w:rPr>
        <w:t xml:space="preserve">Ако избраната кола е </w:t>
      </w:r>
      <w:proofErr w:type="spellStart"/>
      <w:r>
        <w:rPr>
          <w:rFonts w:ascii="Verdana" w:hAnsi="Verdana"/>
          <w:color w:val="444444"/>
          <w:sz w:val="18"/>
          <w:szCs w:val="18"/>
          <w:lang w:val="bg-BG"/>
        </w:rPr>
        <w:t>Нисан</w:t>
      </w:r>
      <w:proofErr w:type="spellEnd"/>
      <w:r>
        <w:rPr>
          <w:rFonts w:ascii="Verdana" w:hAnsi="Verdana"/>
          <w:color w:val="444444"/>
          <w:sz w:val="18"/>
          <w:szCs w:val="18"/>
          <w:lang w:val="bg-BG"/>
        </w:rPr>
        <w:t xml:space="preserve">, с 25% шанс тя е произведена от Р5. </w:t>
      </w:r>
    </w:p>
    <w:p w:rsidR="00943697" w:rsidRPr="00943697" w:rsidRDefault="00943697" w:rsidP="00943697">
      <w:pPr>
        <w:shd w:val="clear" w:color="auto" w:fill="FFFFFF"/>
        <w:spacing w:after="0" w:line="288" w:lineRule="atLeast"/>
        <w:ind w:right="225"/>
        <w:jc w:val="both"/>
        <w:rPr>
          <w:rFonts w:ascii="Verdana" w:hAnsi="Verdana"/>
          <w:color w:val="444444"/>
          <w:sz w:val="18"/>
          <w:szCs w:val="18"/>
          <w:lang w:val="bg-BG"/>
        </w:rPr>
      </w:pPr>
      <w:r>
        <w:rPr>
          <w:rFonts w:ascii="Verdana" w:hAnsi="Verdana"/>
          <w:color w:val="444444"/>
          <w:sz w:val="18"/>
          <w:szCs w:val="18"/>
          <w:lang w:val="bg-BG"/>
        </w:rPr>
        <w:t>Проверяваме дали сумите в редовете са по 100.</w:t>
      </w:r>
    </w:p>
    <w:p w:rsidR="00943697" w:rsidRPr="00943697" w:rsidRDefault="00943697" w:rsidP="00943697">
      <w:pPr>
        <w:shd w:val="clear" w:color="auto" w:fill="FFFFFF"/>
        <w:spacing w:after="0" w:line="288" w:lineRule="atLeast"/>
        <w:ind w:right="225"/>
        <w:jc w:val="both"/>
        <w:rPr>
          <w:rFonts w:ascii="Verdana" w:hAnsi="Verdana"/>
          <w:color w:val="444444"/>
          <w:sz w:val="18"/>
          <w:szCs w:val="18"/>
          <w:lang w:val="bg-BG"/>
        </w:rPr>
      </w:pPr>
      <w:r>
        <w:rPr>
          <w:rFonts w:ascii="Verdana" w:hAnsi="Verdana"/>
          <w:color w:val="444444"/>
          <w:sz w:val="18"/>
          <w:szCs w:val="18"/>
        </w:rPr>
        <w:t xml:space="preserve">  </w:t>
      </w:r>
      <w:proofErr w:type="spellStart"/>
      <w:r w:rsidRPr="00943697">
        <w:rPr>
          <w:rFonts w:ascii="Verdana" w:hAnsi="Verdana"/>
          <w:color w:val="444444"/>
          <w:sz w:val="18"/>
          <w:szCs w:val="18"/>
          <w:lang w:val="bg-BG"/>
        </w:rPr>
        <w:t>apply</w:t>
      </w:r>
      <w:proofErr w:type="spellEnd"/>
      <w:r w:rsidRPr="00943697">
        <w:rPr>
          <w:rFonts w:ascii="Verdana" w:hAnsi="Verdana"/>
          <w:color w:val="444444"/>
          <w:sz w:val="18"/>
          <w:szCs w:val="18"/>
          <w:lang w:val="bg-BG"/>
        </w:rPr>
        <w:t>(</w:t>
      </w:r>
      <w:r>
        <w:rPr>
          <w:rFonts w:ascii="Verdana" w:hAnsi="Verdana"/>
          <w:color w:val="444444"/>
          <w:sz w:val="18"/>
          <w:szCs w:val="18"/>
        </w:rPr>
        <w:t>t1</w:t>
      </w:r>
      <w:r w:rsidRPr="00943697">
        <w:rPr>
          <w:rFonts w:ascii="Verdana" w:hAnsi="Verdana"/>
          <w:color w:val="444444"/>
          <w:sz w:val="18"/>
          <w:szCs w:val="18"/>
          <w:lang w:val="bg-BG"/>
        </w:rPr>
        <w:t>,1,sum)</w:t>
      </w:r>
    </w:p>
    <w:p w:rsidR="00943697" w:rsidRPr="00943697" w:rsidRDefault="00943697" w:rsidP="00943697">
      <w:pPr>
        <w:shd w:val="clear" w:color="auto" w:fill="FFFFFF"/>
        <w:spacing w:after="0" w:line="288" w:lineRule="atLeast"/>
        <w:ind w:right="225"/>
        <w:jc w:val="both"/>
        <w:rPr>
          <w:rFonts w:ascii="Verdana" w:hAnsi="Verdana"/>
          <w:color w:val="444444"/>
          <w:sz w:val="18"/>
          <w:szCs w:val="18"/>
          <w:lang w:val="bg-BG"/>
        </w:rPr>
      </w:pPr>
      <w:r w:rsidRPr="00943697">
        <w:rPr>
          <w:rFonts w:ascii="Verdana" w:hAnsi="Verdana"/>
          <w:color w:val="444444"/>
          <w:sz w:val="18"/>
          <w:szCs w:val="18"/>
          <w:lang w:val="bg-BG"/>
        </w:rPr>
        <w:t xml:space="preserve">    Audi      BMW    Honda Mercedes   Nissan  Peugeot  Citroen </w:t>
      </w:r>
    </w:p>
    <w:p w:rsidR="00943697" w:rsidRPr="00943697" w:rsidRDefault="00943697" w:rsidP="00943697">
      <w:pPr>
        <w:shd w:val="clear" w:color="auto" w:fill="FFFFFF"/>
        <w:spacing w:after="0" w:line="288" w:lineRule="atLeast"/>
        <w:ind w:right="225"/>
        <w:jc w:val="both"/>
        <w:rPr>
          <w:rFonts w:ascii="Verdana" w:hAnsi="Verdana"/>
          <w:color w:val="444444"/>
          <w:sz w:val="18"/>
          <w:szCs w:val="18"/>
          <w:lang w:val="bg-BG"/>
        </w:rPr>
      </w:pPr>
      <w:r w:rsidRPr="00943697">
        <w:rPr>
          <w:rFonts w:ascii="Verdana" w:hAnsi="Verdana"/>
          <w:color w:val="444444"/>
          <w:sz w:val="18"/>
          <w:szCs w:val="18"/>
          <w:lang w:val="bg-BG"/>
        </w:rPr>
        <w:lastRenderedPageBreak/>
        <w:t xml:space="preserve">  100.01   100.00    99.99   100.00   100.00    99.99   100.00 </w:t>
      </w:r>
    </w:p>
    <w:p w:rsidR="001C5576" w:rsidRDefault="001C5576" w:rsidP="00943697">
      <w:pPr>
        <w:shd w:val="clear" w:color="auto" w:fill="FFFFFF"/>
        <w:spacing w:after="0" w:line="288" w:lineRule="atLeast"/>
        <w:ind w:right="225"/>
        <w:jc w:val="both"/>
        <w:rPr>
          <w:rFonts w:ascii="Verdana" w:hAnsi="Verdana"/>
          <w:color w:val="444444"/>
          <w:sz w:val="18"/>
          <w:szCs w:val="18"/>
          <w:lang w:val="bg-BG"/>
        </w:rPr>
      </w:pPr>
    </w:p>
    <w:p w:rsidR="00A75F41" w:rsidRPr="001C5576" w:rsidRDefault="00A75F41" w:rsidP="001C5576">
      <w:pPr>
        <w:shd w:val="clear" w:color="auto" w:fill="FFFFFF"/>
        <w:spacing w:after="0" w:line="288" w:lineRule="atLeast"/>
        <w:ind w:right="225"/>
        <w:jc w:val="both"/>
        <w:rPr>
          <w:rFonts w:ascii="Verdana" w:hAnsi="Verdana"/>
          <w:color w:val="444444"/>
          <w:sz w:val="18"/>
          <w:szCs w:val="18"/>
          <w:lang w:val="bg-BG"/>
        </w:rPr>
      </w:pPr>
      <w:r w:rsidRPr="001C5576">
        <w:rPr>
          <w:rFonts w:ascii="Verdana" w:hAnsi="Verdana"/>
          <w:color w:val="444444"/>
          <w:sz w:val="18"/>
          <w:szCs w:val="18"/>
          <w:lang w:val="bg-BG"/>
        </w:rPr>
        <w:t xml:space="preserve">По аналогичен начин, с помощта на функцията </w:t>
      </w:r>
      <w:proofErr w:type="spellStart"/>
      <w:r w:rsidRPr="001C5576">
        <w:rPr>
          <w:rFonts w:ascii="Verdana" w:hAnsi="Verdana"/>
          <w:b/>
          <w:i/>
          <w:color w:val="444444"/>
          <w:sz w:val="18"/>
          <w:szCs w:val="18"/>
          <w:lang w:val="bg-BG"/>
        </w:rPr>
        <w:t>prop.table</w:t>
      </w:r>
      <w:proofErr w:type="spellEnd"/>
      <w:r w:rsidRPr="001C5576">
        <w:rPr>
          <w:rFonts w:ascii="Verdana" w:hAnsi="Verdana"/>
          <w:color w:val="444444"/>
          <w:sz w:val="18"/>
          <w:szCs w:val="18"/>
        </w:rPr>
        <w:t xml:space="preserve"> </w:t>
      </w:r>
      <w:r w:rsidRPr="001C5576">
        <w:rPr>
          <w:rFonts w:ascii="Verdana" w:hAnsi="Verdana"/>
          <w:color w:val="444444"/>
          <w:sz w:val="18"/>
          <w:szCs w:val="18"/>
          <w:lang w:val="bg-BG"/>
        </w:rPr>
        <w:t xml:space="preserve">с втори параметър </w:t>
      </w:r>
      <w:r w:rsidRPr="001C5576">
        <w:rPr>
          <w:rFonts w:ascii="Verdana" w:hAnsi="Verdana"/>
          <w:color w:val="444444"/>
          <w:sz w:val="18"/>
          <w:szCs w:val="18"/>
        </w:rPr>
        <w:t>2</w:t>
      </w:r>
      <w:r w:rsidRPr="001C5576">
        <w:rPr>
          <w:rFonts w:ascii="Verdana" w:hAnsi="Verdana"/>
          <w:color w:val="444444"/>
          <w:sz w:val="18"/>
          <w:szCs w:val="18"/>
          <w:lang w:val="bg-BG"/>
        </w:rPr>
        <w:t xml:space="preserve">, </w:t>
      </w:r>
      <w:r w:rsidRPr="001C5576">
        <w:rPr>
          <w:rFonts w:ascii="Verdana" w:hAnsi="Verdana"/>
          <w:color w:val="444444"/>
          <w:sz w:val="18"/>
          <w:szCs w:val="18"/>
        </w:rPr>
        <w:t xml:space="preserve">в </w:t>
      </w:r>
      <w:r w:rsidRPr="001C5576">
        <w:rPr>
          <w:rFonts w:ascii="Verdana" w:hAnsi="Verdana"/>
          <w:color w:val="444444"/>
          <w:sz w:val="18"/>
          <w:szCs w:val="18"/>
          <w:lang w:val="bg-BG"/>
        </w:rPr>
        <w:t xml:space="preserve">R </w:t>
      </w:r>
      <w:proofErr w:type="spellStart"/>
      <w:r w:rsidRPr="001C5576">
        <w:rPr>
          <w:rFonts w:ascii="Verdana" w:hAnsi="Verdana"/>
          <w:color w:val="444444"/>
          <w:sz w:val="18"/>
          <w:szCs w:val="18"/>
        </w:rPr>
        <w:t>ни</w:t>
      </w:r>
      <w:proofErr w:type="spellEnd"/>
      <w:r w:rsidRPr="001C5576">
        <w:rPr>
          <w:rFonts w:ascii="Verdana" w:hAnsi="Verdana"/>
          <w:color w:val="444444"/>
          <w:sz w:val="18"/>
          <w:szCs w:val="18"/>
        </w:rPr>
        <w:t xml:space="preserve"> </w:t>
      </w:r>
      <w:proofErr w:type="spellStart"/>
      <w:r w:rsidRPr="001C5576">
        <w:rPr>
          <w:rFonts w:ascii="Verdana" w:hAnsi="Verdana"/>
          <w:color w:val="444444"/>
          <w:sz w:val="18"/>
          <w:szCs w:val="18"/>
        </w:rPr>
        <w:t>позволява</w:t>
      </w:r>
      <w:proofErr w:type="spellEnd"/>
      <w:r w:rsidRPr="001C5576">
        <w:rPr>
          <w:rFonts w:ascii="Verdana" w:hAnsi="Verdana"/>
          <w:color w:val="444444"/>
          <w:sz w:val="18"/>
          <w:szCs w:val="18"/>
        </w:rPr>
        <w:t xml:space="preserve"> </w:t>
      </w:r>
      <w:r w:rsidRPr="001C5576">
        <w:rPr>
          <w:rFonts w:ascii="Verdana" w:hAnsi="Verdana"/>
          <w:color w:val="444444"/>
          <w:sz w:val="18"/>
          <w:szCs w:val="18"/>
          <w:lang w:val="bg-BG"/>
        </w:rPr>
        <w:t xml:space="preserve">да определим какъв е процентът на единиците в съответната група от общата </w:t>
      </w:r>
      <w:r w:rsidR="00D654EC" w:rsidRPr="001C5576">
        <w:rPr>
          <w:rFonts w:ascii="Verdana" w:hAnsi="Verdana"/>
          <w:color w:val="444444"/>
          <w:sz w:val="18"/>
          <w:szCs w:val="18"/>
          <w:lang w:val="bg-BG"/>
        </w:rPr>
        <w:t>с</w:t>
      </w:r>
      <w:r w:rsidRPr="001C5576">
        <w:rPr>
          <w:rFonts w:ascii="Verdana" w:hAnsi="Verdana"/>
          <w:color w:val="444444"/>
          <w:sz w:val="18"/>
          <w:szCs w:val="18"/>
          <w:lang w:val="bg-BG"/>
        </w:rPr>
        <w:t xml:space="preserve">ума в </w:t>
      </w:r>
      <w:r w:rsidR="00D654EC" w:rsidRPr="001C5576">
        <w:rPr>
          <w:rFonts w:ascii="Verdana" w:hAnsi="Verdana"/>
          <w:color w:val="444444"/>
          <w:sz w:val="18"/>
          <w:szCs w:val="18"/>
          <w:lang w:val="bg-BG"/>
        </w:rPr>
        <w:t>колоната</w:t>
      </w:r>
      <w:r w:rsidRPr="001C5576">
        <w:rPr>
          <w:rFonts w:ascii="Verdana" w:hAnsi="Verdana"/>
          <w:color w:val="444444"/>
          <w:sz w:val="18"/>
          <w:szCs w:val="18"/>
          <w:lang w:val="bg-BG"/>
        </w:rPr>
        <w:t>.</w:t>
      </w:r>
    </w:p>
    <w:tbl>
      <w:tblPr>
        <w:tblW w:w="11175" w:type="dxa"/>
        <w:tblCellSpacing w:w="0" w:type="dxa"/>
        <w:tblCellMar>
          <w:left w:w="90" w:type="dxa"/>
          <w:bottom w:w="120" w:type="dxa"/>
          <w:right w:w="0" w:type="dxa"/>
        </w:tblCellMar>
        <w:tblLook w:val="04A0" w:firstRow="1" w:lastRow="0" w:firstColumn="1" w:lastColumn="0" w:noHBand="0" w:noVBand="1"/>
      </w:tblPr>
      <w:tblGrid>
        <w:gridCol w:w="11175"/>
      </w:tblGrid>
      <w:tr w:rsidR="00D654EC" w:rsidRPr="00D654EC" w:rsidTr="00D654EC">
        <w:trPr>
          <w:tblCellSpacing w:w="0" w:type="dxa"/>
        </w:trPr>
        <w:tc>
          <w:tcPr>
            <w:tcW w:w="0" w:type="auto"/>
            <w:hideMark/>
          </w:tcPr>
          <w:p w:rsidR="00D654EC" w:rsidRPr="00D654EC" w:rsidRDefault="0081514B" w:rsidP="00D654EC">
            <w:pPr>
              <w:shd w:val="clear" w:color="auto" w:fill="FFFFFF"/>
              <w:spacing w:after="0" w:line="288" w:lineRule="atLeast"/>
              <w:ind w:right="225"/>
              <w:jc w:val="both"/>
              <w:rPr>
                <w:rFonts w:ascii="Verdana" w:hAnsi="Verdana"/>
                <w:color w:val="444444"/>
                <w:sz w:val="18"/>
                <w:szCs w:val="18"/>
                <w:lang w:val="bg-BG"/>
              </w:rPr>
            </w:pPr>
            <w:r>
              <w:rPr>
                <w:rFonts w:ascii="Verdana" w:hAnsi="Verdana"/>
                <w:color w:val="444444"/>
                <w:sz w:val="18"/>
                <w:szCs w:val="18"/>
              </w:rPr>
              <w:t>t2=</w:t>
            </w:r>
            <w:proofErr w:type="spellStart"/>
            <w:r w:rsidR="00D654EC" w:rsidRPr="00D654EC">
              <w:rPr>
                <w:rFonts w:ascii="Verdana" w:hAnsi="Verdana"/>
                <w:color w:val="444444"/>
                <w:sz w:val="18"/>
                <w:szCs w:val="18"/>
                <w:lang w:val="bg-BG"/>
              </w:rPr>
              <w:t>round</w:t>
            </w:r>
            <w:proofErr w:type="spellEnd"/>
            <w:r w:rsidR="00D654EC" w:rsidRPr="00D654EC">
              <w:rPr>
                <w:rFonts w:ascii="Verdana" w:hAnsi="Verdana"/>
                <w:color w:val="444444"/>
                <w:sz w:val="18"/>
                <w:szCs w:val="18"/>
                <w:lang w:val="bg-BG"/>
              </w:rPr>
              <w:t>(</w:t>
            </w:r>
            <w:proofErr w:type="spellStart"/>
            <w:r w:rsidR="00D654EC" w:rsidRPr="00D654EC">
              <w:rPr>
                <w:rFonts w:ascii="Verdana" w:hAnsi="Verdana"/>
                <w:color w:val="444444"/>
                <w:sz w:val="18"/>
                <w:szCs w:val="18"/>
                <w:lang w:val="bg-BG"/>
              </w:rPr>
              <w:t>prop.table</w:t>
            </w:r>
            <w:proofErr w:type="spellEnd"/>
            <w:r w:rsidR="00D654EC" w:rsidRPr="00D654EC">
              <w:rPr>
                <w:rFonts w:ascii="Verdana" w:hAnsi="Verdana"/>
                <w:color w:val="444444"/>
                <w:sz w:val="18"/>
                <w:szCs w:val="18"/>
                <w:lang w:val="bg-BG"/>
              </w:rPr>
              <w:t>(t,2)*100,2)</w:t>
            </w:r>
          </w:p>
          <w:p w:rsidR="00D654EC" w:rsidRPr="00D654EC" w:rsidRDefault="00D654EC" w:rsidP="00D654EC">
            <w:pPr>
              <w:shd w:val="clear" w:color="auto" w:fill="FFFFFF"/>
              <w:spacing w:after="0" w:line="288" w:lineRule="atLeast"/>
              <w:ind w:right="225"/>
              <w:jc w:val="both"/>
              <w:rPr>
                <w:rFonts w:ascii="Verdana" w:hAnsi="Verdana"/>
                <w:color w:val="444444"/>
                <w:sz w:val="18"/>
                <w:szCs w:val="18"/>
                <w:lang w:val="bg-BG"/>
              </w:rPr>
            </w:pPr>
            <w:r w:rsidRPr="00D654EC">
              <w:rPr>
                <w:rFonts w:ascii="Verdana" w:hAnsi="Verdana"/>
                <w:color w:val="444444"/>
                <w:sz w:val="18"/>
                <w:szCs w:val="18"/>
                <w:lang w:val="bg-BG"/>
              </w:rPr>
              <w:t xml:space="preserve">    </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Производител</w:t>
            </w:r>
          </w:p>
          <w:p w:rsidR="00D654EC" w:rsidRPr="00D654EC" w:rsidRDefault="00D654EC" w:rsidP="00D654EC">
            <w:pPr>
              <w:shd w:val="clear" w:color="auto" w:fill="FFFFFF"/>
              <w:spacing w:after="0" w:line="288" w:lineRule="atLeast"/>
              <w:ind w:right="225"/>
              <w:jc w:val="both"/>
              <w:rPr>
                <w:rFonts w:ascii="Verdana" w:hAnsi="Verdana"/>
                <w:color w:val="444444"/>
                <w:sz w:val="18"/>
                <w:szCs w:val="18"/>
                <w:lang w:val="bg-BG"/>
              </w:rPr>
            </w:pPr>
            <w:r w:rsidRPr="00D654EC">
              <w:rPr>
                <w:rFonts w:ascii="Verdana" w:hAnsi="Verdana"/>
                <w:color w:val="444444"/>
                <w:sz w:val="18"/>
                <w:szCs w:val="18"/>
                <w:lang w:val="bg-BG"/>
              </w:rPr>
              <w:t xml:space="preserve">Вид    </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P1   </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P2 </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P3  </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P4 </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P5</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P6</w:t>
            </w:r>
          </w:p>
          <w:p w:rsidR="00D654EC" w:rsidRPr="00D654EC" w:rsidRDefault="00D654EC" w:rsidP="00D654EC">
            <w:pPr>
              <w:shd w:val="clear" w:color="auto" w:fill="FFFFFF"/>
              <w:spacing w:after="0" w:line="288" w:lineRule="atLeast"/>
              <w:ind w:right="225"/>
              <w:jc w:val="both"/>
              <w:rPr>
                <w:rFonts w:ascii="Verdana" w:hAnsi="Verdana"/>
                <w:color w:val="444444"/>
                <w:sz w:val="18"/>
                <w:szCs w:val="18"/>
                <w:lang w:val="bg-BG"/>
              </w:rPr>
            </w:pPr>
            <w:proofErr w:type="spellStart"/>
            <w:r w:rsidRPr="00D654EC">
              <w:rPr>
                <w:rFonts w:ascii="Verdana" w:hAnsi="Verdana"/>
                <w:color w:val="444444"/>
                <w:sz w:val="18"/>
                <w:szCs w:val="18"/>
                <w:lang w:val="bg-BG"/>
              </w:rPr>
              <w:t>Audi</w:t>
            </w:r>
            <w:proofErr w:type="spellEnd"/>
            <w:r w:rsidRPr="00D654EC">
              <w:rPr>
                <w:rFonts w:ascii="Verdana" w:hAnsi="Verdana"/>
                <w:color w:val="444444"/>
                <w:sz w:val="18"/>
                <w:szCs w:val="18"/>
                <w:lang w:val="bg-BG"/>
              </w:rPr>
              <w:t xml:space="preserve">   </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7.89 </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7.69 </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2.56 </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9.52</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11.63</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12.24</w:t>
            </w:r>
          </w:p>
          <w:p w:rsidR="00D654EC" w:rsidRPr="00D654EC" w:rsidRDefault="00D654EC" w:rsidP="00D654EC">
            <w:pPr>
              <w:shd w:val="clear" w:color="auto" w:fill="FFFFFF"/>
              <w:spacing w:after="0" w:line="288" w:lineRule="atLeast"/>
              <w:ind w:right="225"/>
              <w:jc w:val="both"/>
              <w:rPr>
                <w:rFonts w:ascii="Verdana" w:hAnsi="Verdana"/>
                <w:color w:val="444444"/>
                <w:sz w:val="18"/>
                <w:szCs w:val="18"/>
                <w:lang w:val="bg-BG"/>
              </w:rPr>
            </w:pPr>
            <w:r w:rsidRPr="00D654EC">
              <w:rPr>
                <w:rFonts w:ascii="Verdana" w:hAnsi="Verdana"/>
                <w:color w:val="444444"/>
                <w:sz w:val="18"/>
                <w:szCs w:val="18"/>
                <w:lang w:val="bg-BG"/>
              </w:rPr>
              <w:t xml:space="preserve">BMW      </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7.89 </w:t>
            </w:r>
            <w:r w:rsidR="001C5576">
              <w:rPr>
                <w:rFonts w:ascii="Verdana" w:hAnsi="Verdana"/>
                <w:color w:val="444444"/>
                <w:sz w:val="18"/>
                <w:szCs w:val="18"/>
                <w:lang w:val="bg-BG"/>
              </w:rPr>
              <w:t xml:space="preserve"> </w:t>
            </w:r>
            <w:r w:rsidRPr="00D654EC">
              <w:rPr>
                <w:rFonts w:ascii="Verdana" w:hAnsi="Verdana"/>
                <w:color w:val="444444"/>
                <w:sz w:val="18"/>
                <w:szCs w:val="18"/>
                <w:lang w:val="bg-BG"/>
              </w:rPr>
              <w:t>15.38</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12.82</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9.52</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4.65  </w:t>
            </w:r>
            <w:r w:rsidR="001C5576">
              <w:rPr>
                <w:rFonts w:ascii="Verdana" w:hAnsi="Verdana"/>
                <w:color w:val="444444"/>
                <w:sz w:val="18"/>
                <w:szCs w:val="18"/>
                <w:lang w:val="bg-BG"/>
              </w:rPr>
              <w:t xml:space="preserve">  </w:t>
            </w:r>
            <w:r w:rsidRPr="00D654EC">
              <w:rPr>
                <w:rFonts w:ascii="Verdana" w:hAnsi="Verdana"/>
                <w:color w:val="444444"/>
                <w:sz w:val="18"/>
                <w:szCs w:val="18"/>
                <w:lang w:val="bg-BG"/>
              </w:rPr>
              <w:t>8.16</w:t>
            </w:r>
          </w:p>
          <w:p w:rsidR="00D654EC" w:rsidRPr="00D654EC" w:rsidRDefault="00D654EC" w:rsidP="00D654EC">
            <w:pPr>
              <w:shd w:val="clear" w:color="auto" w:fill="FFFFFF"/>
              <w:spacing w:after="0" w:line="288" w:lineRule="atLeast"/>
              <w:ind w:right="225"/>
              <w:jc w:val="both"/>
              <w:rPr>
                <w:rFonts w:ascii="Verdana" w:hAnsi="Verdana"/>
                <w:color w:val="444444"/>
                <w:sz w:val="18"/>
                <w:szCs w:val="18"/>
                <w:lang w:val="bg-BG"/>
              </w:rPr>
            </w:pPr>
            <w:r w:rsidRPr="00D654EC">
              <w:rPr>
                <w:rFonts w:ascii="Verdana" w:hAnsi="Verdana"/>
                <w:color w:val="444444"/>
                <w:sz w:val="18"/>
                <w:szCs w:val="18"/>
                <w:lang w:val="bg-BG"/>
              </w:rPr>
              <w:t xml:space="preserve">Honda   </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10.53</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10.26</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12.82 </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7.14</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6.98 </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8.16</w:t>
            </w:r>
          </w:p>
          <w:p w:rsidR="00D654EC" w:rsidRPr="00D654EC" w:rsidRDefault="00D654EC" w:rsidP="00D654EC">
            <w:pPr>
              <w:shd w:val="clear" w:color="auto" w:fill="FFFFFF"/>
              <w:spacing w:after="0" w:line="288" w:lineRule="atLeast"/>
              <w:ind w:right="225"/>
              <w:jc w:val="both"/>
              <w:rPr>
                <w:rFonts w:ascii="Verdana" w:hAnsi="Verdana"/>
                <w:color w:val="444444"/>
                <w:sz w:val="18"/>
                <w:szCs w:val="18"/>
                <w:lang w:val="bg-BG"/>
              </w:rPr>
            </w:pPr>
            <w:proofErr w:type="spellStart"/>
            <w:r w:rsidRPr="00D654EC">
              <w:rPr>
                <w:rFonts w:ascii="Verdana" w:hAnsi="Verdana"/>
                <w:color w:val="444444"/>
                <w:sz w:val="18"/>
                <w:szCs w:val="18"/>
                <w:lang w:val="bg-BG"/>
              </w:rPr>
              <w:t>Mercedes</w:t>
            </w:r>
            <w:proofErr w:type="spellEnd"/>
            <w:r w:rsidRPr="00D654EC">
              <w:rPr>
                <w:rFonts w:ascii="Verdana" w:hAnsi="Verdana"/>
                <w:color w:val="444444"/>
                <w:sz w:val="18"/>
                <w:szCs w:val="18"/>
                <w:lang w:val="bg-BG"/>
              </w:rPr>
              <w:t xml:space="preserve"> </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13.16 </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12.82 </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7.69 </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7.14 </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9.30</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12.24</w:t>
            </w:r>
          </w:p>
          <w:p w:rsidR="00D654EC" w:rsidRPr="00D654EC" w:rsidRDefault="00D654EC" w:rsidP="00D654EC">
            <w:pPr>
              <w:shd w:val="clear" w:color="auto" w:fill="FFFFFF"/>
              <w:spacing w:after="0" w:line="288" w:lineRule="atLeast"/>
              <w:ind w:right="225"/>
              <w:jc w:val="both"/>
              <w:rPr>
                <w:rFonts w:ascii="Verdana" w:hAnsi="Verdana"/>
                <w:color w:val="444444"/>
                <w:sz w:val="18"/>
                <w:szCs w:val="18"/>
                <w:lang w:val="bg-BG"/>
              </w:rPr>
            </w:pPr>
            <w:r w:rsidRPr="00D654EC">
              <w:rPr>
                <w:rFonts w:ascii="Verdana" w:hAnsi="Verdana"/>
                <w:color w:val="444444"/>
                <w:sz w:val="18"/>
                <w:szCs w:val="18"/>
                <w:lang w:val="bg-BG"/>
              </w:rPr>
              <w:t xml:space="preserve">Nissan   </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15.79 </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7.69  </w:t>
            </w:r>
            <w:r w:rsidR="001C5576">
              <w:rPr>
                <w:rFonts w:ascii="Verdana" w:hAnsi="Verdana"/>
                <w:color w:val="444444"/>
                <w:sz w:val="18"/>
                <w:szCs w:val="18"/>
                <w:lang w:val="bg-BG"/>
              </w:rPr>
              <w:t xml:space="preserve">  </w:t>
            </w:r>
            <w:r w:rsidRPr="00D654EC">
              <w:rPr>
                <w:rFonts w:ascii="Verdana" w:hAnsi="Verdana"/>
                <w:color w:val="444444"/>
                <w:sz w:val="18"/>
                <w:szCs w:val="18"/>
                <w:lang w:val="bg-BG"/>
              </w:rPr>
              <w:t>5.13</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9.52 </w:t>
            </w:r>
            <w:r w:rsidR="001C5576">
              <w:rPr>
                <w:rFonts w:ascii="Verdana" w:hAnsi="Verdana"/>
                <w:color w:val="444444"/>
                <w:sz w:val="18"/>
                <w:szCs w:val="18"/>
                <w:lang w:val="bg-BG"/>
              </w:rPr>
              <w:t xml:space="preserve"> </w:t>
            </w:r>
            <w:r w:rsidRPr="00D654EC">
              <w:rPr>
                <w:rFonts w:ascii="Verdana" w:hAnsi="Verdana"/>
                <w:color w:val="444444"/>
                <w:sz w:val="18"/>
                <w:szCs w:val="18"/>
                <w:lang w:val="bg-BG"/>
              </w:rPr>
              <w:t>16.28</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12.24</w:t>
            </w:r>
          </w:p>
          <w:p w:rsidR="00D654EC" w:rsidRPr="00D654EC" w:rsidRDefault="00D654EC" w:rsidP="00D654EC">
            <w:pPr>
              <w:shd w:val="clear" w:color="auto" w:fill="FFFFFF"/>
              <w:spacing w:after="0" w:line="288" w:lineRule="atLeast"/>
              <w:ind w:right="225"/>
              <w:jc w:val="both"/>
              <w:rPr>
                <w:rFonts w:ascii="Verdana" w:hAnsi="Verdana"/>
                <w:color w:val="444444"/>
                <w:sz w:val="18"/>
                <w:szCs w:val="18"/>
                <w:lang w:val="bg-BG"/>
              </w:rPr>
            </w:pPr>
            <w:r w:rsidRPr="00D654EC">
              <w:rPr>
                <w:rFonts w:ascii="Verdana" w:hAnsi="Verdana"/>
                <w:color w:val="444444"/>
                <w:sz w:val="18"/>
                <w:szCs w:val="18"/>
                <w:lang w:val="bg-BG"/>
              </w:rPr>
              <w:t xml:space="preserve">Peugeot </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15.79 </w:t>
            </w:r>
            <w:r w:rsidR="001C5576">
              <w:rPr>
                <w:rFonts w:ascii="Verdana" w:hAnsi="Verdana"/>
                <w:color w:val="444444"/>
                <w:sz w:val="18"/>
                <w:szCs w:val="18"/>
                <w:lang w:val="bg-BG"/>
              </w:rPr>
              <w:t xml:space="preserve"> </w:t>
            </w:r>
            <w:r w:rsidRPr="00D654EC">
              <w:rPr>
                <w:rFonts w:ascii="Verdana" w:hAnsi="Verdana"/>
                <w:color w:val="444444"/>
                <w:sz w:val="18"/>
                <w:szCs w:val="18"/>
                <w:lang w:val="bg-BG"/>
              </w:rPr>
              <w:t>20.51</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33.33</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30.95</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25.58</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24.49</w:t>
            </w:r>
          </w:p>
          <w:p w:rsidR="00D654EC" w:rsidRPr="00D654EC" w:rsidRDefault="00D654EC" w:rsidP="00D654EC">
            <w:pPr>
              <w:shd w:val="clear" w:color="auto" w:fill="FFFFFF"/>
              <w:spacing w:after="0" w:line="288" w:lineRule="atLeast"/>
              <w:ind w:right="225"/>
              <w:jc w:val="both"/>
              <w:rPr>
                <w:rFonts w:ascii="Verdana" w:hAnsi="Verdana"/>
                <w:color w:val="444444"/>
                <w:sz w:val="18"/>
                <w:szCs w:val="18"/>
                <w:lang w:val="bg-BG"/>
              </w:rPr>
            </w:pPr>
            <w:proofErr w:type="spellStart"/>
            <w:r w:rsidRPr="00D654EC">
              <w:rPr>
                <w:rFonts w:ascii="Verdana" w:hAnsi="Verdana"/>
                <w:color w:val="444444"/>
                <w:sz w:val="18"/>
                <w:szCs w:val="18"/>
                <w:lang w:val="bg-BG"/>
              </w:rPr>
              <w:t>Citroen</w:t>
            </w:r>
            <w:proofErr w:type="spellEnd"/>
            <w:r w:rsidRPr="00D654EC">
              <w:rPr>
                <w:rFonts w:ascii="Verdana" w:hAnsi="Verdana"/>
                <w:color w:val="444444"/>
                <w:sz w:val="18"/>
                <w:szCs w:val="18"/>
                <w:lang w:val="bg-BG"/>
              </w:rPr>
              <w:t xml:space="preserve"> </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28.95 </w:t>
            </w:r>
            <w:r w:rsidR="001C5576">
              <w:rPr>
                <w:rFonts w:ascii="Verdana" w:hAnsi="Verdana"/>
                <w:color w:val="444444"/>
                <w:sz w:val="18"/>
                <w:szCs w:val="18"/>
                <w:lang w:val="bg-BG"/>
              </w:rPr>
              <w:t xml:space="preserve"> </w:t>
            </w:r>
            <w:r w:rsidRPr="00D654EC">
              <w:rPr>
                <w:rFonts w:ascii="Verdana" w:hAnsi="Verdana"/>
                <w:color w:val="444444"/>
                <w:sz w:val="18"/>
                <w:szCs w:val="18"/>
                <w:lang w:val="bg-BG"/>
              </w:rPr>
              <w:t>25.64</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25.64 </w:t>
            </w:r>
            <w:r w:rsidR="001C5576">
              <w:rPr>
                <w:rFonts w:ascii="Verdana" w:hAnsi="Verdana"/>
                <w:color w:val="444444"/>
                <w:sz w:val="18"/>
                <w:szCs w:val="18"/>
                <w:lang w:val="bg-BG"/>
              </w:rPr>
              <w:t xml:space="preserve"> </w:t>
            </w:r>
            <w:r w:rsidRPr="00D654EC">
              <w:rPr>
                <w:rFonts w:ascii="Verdana" w:hAnsi="Verdana"/>
                <w:color w:val="444444"/>
                <w:sz w:val="18"/>
                <w:szCs w:val="18"/>
                <w:lang w:val="bg-BG"/>
              </w:rPr>
              <w:t>26.19</w:t>
            </w:r>
            <w:r w:rsidR="001C5576">
              <w:rPr>
                <w:rFonts w:ascii="Verdana" w:hAnsi="Verdana"/>
                <w:color w:val="444444"/>
                <w:sz w:val="18"/>
                <w:szCs w:val="18"/>
                <w:lang w:val="bg-BG"/>
              </w:rPr>
              <w:t xml:space="preserve"> </w:t>
            </w:r>
            <w:r w:rsidRPr="00D654EC">
              <w:rPr>
                <w:rFonts w:ascii="Verdana" w:hAnsi="Verdana"/>
                <w:color w:val="444444"/>
                <w:sz w:val="18"/>
                <w:szCs w:val="18"/>
                <w:lang w:val="bg-BG"/>
              </w:rPr>
              <w:t xml:space="preserve"> 25.58 </w:t>
            </w:r>
            <w:r w:rsidR="001C5576">
              <w:rPr>
                <w:rFonts w:ascii="Verdana" w:hAnsi="Verdana"/>
                <w:color w:val="444444"/>
                <w:sz w:val="18"/>
                <w:szCs w:val="18"/>
                <w:lang w:val="bg-BG"/>
              </w:rPr>
              <w:t xml:space="preserve">   </w:t>
            </w:r>
            <w:r w:rsidRPr="00D654EC">
              <w:rPr>
                <w:rFonts w:ascii="Verdana" w:hAnsi="Verdana"/>
                <w:color w:val="444444"/>
                <w:sz w:val="18"/>
                <w:szCs w:val="18"/>
                <w:lang w:val="bg-BG"/>
              </w:rPr>
              <w:t>22.45</w:t>
            </w:r>
          </w:p>
          <w:p w:rsidR="009B36C4" w:rsidRDefault="009B36C4" w:rsidP="009B36C4">
            <w:pPr>
              <w:shd w:val="clear" w:color="auto" w:fill="FFFFFF"/>
              <w:spacing w:after="0" w:line="288" w:lineRule="atLeast"/>
              <w:ind w:right="225"/>
              <w:jc w:val="both"/>
              <w:rPr>
                <w:rFonts w:ascii="Verdana" w:hAnsi="Verdana"/>
                <w:color w:val="444444"/>
                <w:sz w:val="18"/>
                <w:szCs w:val="18"/>
                <w:lang w:val="bg-BG"/>
              </w:rPr>
            </w:pPr>
            <w:proofErr w:type="spellStart"/>
            <w:r>
              <w:rPr>
                <w:rFonts w:ascii="Verdana" w:hAnsi="Verdana"/>
                <w:color w:val="444444"/>
                <w:sz w:val="18"/>
                <w:szCs w:val="18"/>
              </w:rPr>
              <w:t>Това</w:t>
            </w:r>
            <w:proofErr w:type="spellEnd"/>
            <w:r>
              <w:rPr>
                <w:rFonts w:ascii="Verdana" w:hAnsi="Verdana"/>
                <w:color w:val="444444"/>
                <w:sz w:val="18"/>
                <w:szCs w:val="18"/>
              </w:rPr>
              <w:t xml:space="preserve"> </w:t>
            </w:r>
            <w:proofErr w:type="spellStart"/>
            <w:r>
              <w:rPr>
                <w:rFonts w:ascii="Verdana" w:hAnsi="Verdana"/>
                <w:color w:val="444444"/>
                <w:sz w:val="18"/>
                <w:szCs w:val="18"/>
              </w:rPr>
              <w:t>означава</w:t>
            </w:r>
            <w:proofErr w:type="spellEnd"/>
            <w:r>
              <w:rPr>
                <w:rFonts w:ascii="Verdana" w:hAnsi="Verdana"/>
                <w:color w:val="444444"/>
                <w:sz w:val="18"/>
                <w:szCs w:val="18"/>
              </w:rPr>
              <w:t xml:space="preserve"> </w:t>
            </w:r>
            <w:proofErr w:type="spellStart"/>
            <w:r>
              <w:rPr>
                <w:rFonts w:ascii="Verdana" w:hAnsi="Verdana"/>
                <w:color w:val="444444"/>
                <w:sz w:val="18"/>
                <w:szCs w:val="18"/>
              </w:rPr>
              <w:t>например</w:t>
            </w:r>
            <w:proofErr w:type="spellEnd"/>
            <w:r>
              <w:rPr>
                <w:rFonts w:ascii="Verdana" w:hAnsi="Verdana"/>
                <w:color w:val="444444"/>
                <w:sz w:val="18"/>
                <w:szCs w:val="18"/>
              </w:rPr>
              <w:t xml:space="preserve">, </w:t>
            </w:r>
            <w:proofErr w:type="spellStart"/>
            <w:r>
              <w:rPr>
                <w:rFonts w:ascii="Verdana" w:hAnsi="Verdana"/>
                <w:color w:val="444444"/>
                <w:sz w:val="18"/>
                <w:szCs w:val="18"/>
              </w:rPr>
              <w:t>че</w:t>
            </w:r>
            <w:proofErr w:type="spellEnd"/>
            <w:r>
              <w:rPr>
                <w:rFonts w:ascii="Verdana" w:hAnsi="Verdana"/>
                <w:color w:val="444444"/>
                <w:sz w:val="18"/>
                <w:szCs w:val="18"/>
                <w:lang w:val="bg-BG"/>
              </w:rPr>
              <w:t xml:space="preserve">: </w:t>
            </w:r>
          </w:p>
          <w:p w:rsidR="009B36C4" w:rsidRDefault="009B36C4" w:rsidP="009B36C4">
            <w:pPr>
              <w:pStyle w:val="a3"/>
              <w:numPr>
                <w:ilvl w:val="0"/>
                <w:numId w:val="12"/>
              </w:numPr>
              <w:shd w:val="clear" w:color="auto" w:fill="FFFFFF"/>
              <w:spacing w:after="0" w:line="288" w:lineRule="atLeast"/>
              <w:ind w:right="225"/>
              <w:jc w:val="both"/>
              <w:rPr>
                <w:rFonts w:ascii="Verdana" w:hAnsi="Verdana"/>
                <w:color w:val="444444"/>
                <w:sz w:val="18"/>
                <w:szCs w:val="18"/>
                <w:lang w:val="bg-BG"/>
              </w:rPr>
            </w:pPr>
            <w:r>
              <w:rPr>
                <w:rFonts w:ascii="Verdana" w:hAnsi="Verdana"/>
                <w:color w:val="444444"/>
                <w:sz w:val="18"/>
                <w:szCs w:val="18"/>
                <w:lang w:val="bg-BG"/>
              </w:rPr>
              <w:t>7</w:t>
            </w:r>
            <w:r w:rsidRPr="000C7E5A">
              <w:rPr>
                <w:rFonts w:ascii="Verdana" w:hAnsi="Verdana"/>
                <w:color w:val="444444"/>
                <w:sz w:val="18"/>
                <w:szCs w:val="18"/>
                <w:lang w:val="bg-BG"/>
              </w:rPr>
              <w:t>.</w:t>
            </w:r>
            <w:r>
              <w:rPr>
                <w:rFonts w:ascii="Verdana" w:hAnsi="Verdana"/>
                <w:color w:val="444444"/>
                <w:sz w:val="18"/>
                <w:szCs w:val="18"/>
                <w:lang w:val="bg-BG"/>
              </w:rPr>
              <w:t>89</w:t>
            </w:r>
            <w:r w:rsidRPr="000C7E5A">
              <w:rPr>
                <w:rFonts w:ascii="Verdana" w:hAnsi="Verdana"/>
                <w:color w:val="444444"/>
                <w:sz w:val="18"/>
                <w:szCs w:val="18"/>
                <w:lang w:val="bg-BG"/>
              </w:rPr>
              <w:t xml:space="preserve">% от </w:t>
            </w:r>
            <w:r>
              <w:rPr>
                <w:rFonts w:ascii="Verdana" w:hAnsi="Verdana"/>
                <w:color w:val="444444"/>
                <w:sz w:val="18"/>
                <w:szCs w:val="18"/>
                <w:lang w:val="bg-BG"/>
              </w:rPr>
              <w:t>колите, в извадката, които са</w:t>
            </w:r>
            <w:r w:rsidRPr="000C7E5A">
              <w:rPr>
                <w:rFonts w:ascii="Verdana" w:hAnsi="Verdana"/>
                <w:color w:val="444444"/>
                <w:sz w:val="18"/>
                <w:szCs w:val="18"/>
                <w:lang w:val="bg-BG"/>
              </w:rPr>
              <w:t xml:space="preserve"> произведени от Р1</w:t>
            </w:r>
            <w:r>
              <w:rPr>
                <w:rFonts w:ascii="Verdana" w:hAnsi="Verdana"/>
                <w:color w:val="444444"/>
                <w:sz w:val="18"/>
                <w:szCs w:val="18"/>
                <w:lang w:val="bg-BG"/>
              </w:rPr>
              <w:t xml:space="preserve"> са </w:t>
            </w:r>
            <w:proofErr w:type="spellStart"/>
            <w:r>
              <w:rPr>
                <w:rFonts w:ascii="Verdana" w:hAnsi="Verdana"/>
                <w:color w:val="444444"/>
                <w:sz w:val="18"/>
                <w:szCs w:val="18"/>
                <w:lang w:val="bg-BG"/>
              </w:rPr>
              <w:t>Аудита</w:t>
            </w:r>
            <w:proofErr w:type="spellEnd"/>
            <w:r w:rsidRPr="000C7E5A">
              <w:rPr>
                <w:rFonts w:ascii="Verdana" w:hAnsi="Verdana"/>
                <w:color w:val="444444"/>
                <w:sz w:val="18"/>
                <w:szCs w:val="18"/>
                <w:lang w:val="bg-BG"/>
              </w:rPr>
              <w:t xml:space="preserve">. </w:t>
            </w:r>
          </w:p>
          <w:p w:rsidR="009B36C4" w:rsidRDefault="009B36C4" w:rsidP="009B36C4">
            <w:pPr>
              <w:pStyle w:val="a3"/>
              <w:numPr>
                <w:ilvl w:val="0"/>
                <w:numId w:val="12"/>
              </w:numPr>
              <w:shd w:val="clear" w:color="auto" w:fill="FFFFFF"/>
              <w:spacing w:after="0" w:line="288" w:lineRule="atLeast"/>
              <w:ind w:right="225"/>
              <w:jc w:val="both"/>
              <w:rPr>
                <w:rFonts w:ascii="Verdana" w:hAnsi="Verdana"/>
                <w:color w:val="444444"/>
                <w:sz w:val="18"/>
                <w:szCs w:val="18"/>
                <w:lang w:val="bg-BG"/>
              </w:rPr>
            </w:pPr>
            <w:r>
              <w:rPr>
                <w:rFonts w:ascii="Verdana" w:hAnsi="Verdana"/>
                <w:color w:val="444444"/>
                <w:sz w:val="18"/>
                <w:szCs w:val="18"/>
                <w:lang w:val="bg-BG"/>
              </w:rPr>
              <w:t>7</w:t>
            </w:r>
            <w:r w:rsidRPr="000C7E5A">
              <w:rPr>
                <w:rFonts w:ascii="Verdana" w:hAnsi="Verdana"/>
                <w:color w:val="444444"/>
                <w:sz w:val="18"/>
                <w:szCs w:val="18"/>
                <w:lang w:val="bg-BG"/>
              </w:rPr>
              <w:t>.</w:t>
            </w:r>
            <w:r>
              <w:rPr>
                <w:rFonts w:ascii="Verdana" w:hAnsi="Verdana"/>
                <w:color w:val="444444"/>
                <w:sz w:val="18"/>
                <w:szCs w:val="18"/>
                <w:lang w:val="bg-BG"/>
              </w:rPr>
              <w:t>69</w:t>
            </w:r>
            <w:r w:rsidRPr="000C7E5A">
              <w:rPr>
                <w:rFonts w:ascii="Verdana" w:hAnsi="Verdana"/>
                <w:color w:val="444444"/>
                <w:sz w:val="18"/>
                <w:szCs w:val="18"/>
                <w:lang w:val="bg-BG"/>
              </w:rPr>
              <w:t xml:space="preserve">% от </w:t>
            </w:r>
            <w:r>
              <w:rPr>
                <w:rFonts w:ascii="Verdana" w:hAnsi="Verdana"/>
                <w:color w:val="444444"/>
                <w:sz w:val="18"/>
                <w:szCs w:val="18"/>
                <w:lang w:val="bg-BG"/>
              </w:rPr>
              <w:t>колите, в извадката, които са</w:t>
            </w:r>
            <w:r w:rsidRPr="000C7E5A">
              <w:rPr>
                <w:rFonts w:ascii="Verdana" w:hAnsi="Verdana"/>
                <w:color w:val="444444"/>
                <w:sz w:val="18"/>
                <w:szCs w:val="18"/>
                <w:lang w:val="bg-BG"/>
              </w:rPr>
              <w:t xml:space="preserve"> произведени от Р</w:t>
            </w:r>
            <w:r>
              <w:rPr>
                <w:rFonts w:ascii="Verdana" w:hAnsi="Verdana"/>
                <w:color w:val="444444"/>
                <w:sz w:val="18"/>
                <w:szCs w:val="18"/>
                <w:lang w:val="bg-BG"/>
              </w:rPr>
              <w:t xml:space="preserve">2 са </w:t>
            </w:r>
            <w:proofErr w:type="spellStart"/>
            <w:r>
              <w:rPr>
                <w:rFonts w:ascii="Verdana" w:hAnsi="Verdana"/>
                <w:color w:val="444444"/>
                <w:sz w:val="18"/>
                <w:szCs w:val="18"/>
                <w:lang w:val="bg-BG"/>
              </w:rPr>
              <w:t>Аудита</w:t>
            </w:r>
            <w:proofErr w:type="spellEnd"/>
            <w:r w:rsidRPr="000C7E5A">
              <w:rPr>
                <w:rFonts w:ascii="Verdana" w:hAnsi="Verdana"/>
                <w:color w:val="444444"/>
                <w:sz w:val="18"/>
                <w:szCs w:val="18"/>
                <w:lang w:val="bg-BG"/>
              </w:rPr>
              <w:t xml:space="preserve">. </w:t>
            </w:r>
          </w:p>
          <w:p w:rsidR="009B36C4" w:rsidRDefault="009B36C4" w:rsidP="009B36C4">
            <w:pPr>
              <w:pStyle w:val="a3"/>
              <w:numPr>
                <w:ilvl w:val="0"/>
                <w:numId w:val="12"/>
              </w:numPr>
              <w:shd w:val="clear" w:color="auto" w:fill="FFFFFF"/>
              <w:spacing w:after="0" w:line="288" w:lineRule="atLeast"/>
              <w:ind w:right="225"/>
              <w:jc w:val="both"/>
              <w:rPr>
                <w:rFonts w:ascii="Verdana" w:hAnsi="Verdana"/>
                <w:color w:val="444444"/>
                <w:sz w:val="18"/>
                <w:szCs w:val="18"/>
                <w:lang w:val="bg-BG"/>
              </w:rPr>
            </w:pPr>
            <w:r>
              <w:rPr>
                <w:rFonts w:ascii="Verdana" w:hAnsi="Verdana"/>
                <w:color w:val="444444"/>
                <w:sz w:val="18"/>
                <w:szCs w:val="18"/>
                <w:lang w:val="bg-BG"/>
              </w:rPr>
              <w:t>22.45</w:t>
            </w:r>
            <w:r w:rsidRPr="000C7E5A">
              <w:rPr>
                <w:rFonts w:ascii="Verdana" w:hAnsi="Verdana"/>
                <w:color w:val="444444"/>
                <w:sz w:val="18"/>
                <w:szCs w:val="18"/>
                <w:lang w:val="bg-BG"/>
              </w:rPr>
              <w:t xml:space="preserve">% от </w:t>
            </w:r>
            <w:r>
              <w:rPr>
                <w:rFonts w:ascii="Verdana" w:hAnsi="Verdana"/>
                <w:color w:val="444444"/>
                <w:sz w:val="18"/>
                <w:szCs w:val="18"/>
                <w:lang w:val="bg-BG"/>
              </w:rPr>
              <w:t>колите, в извадката, които са</w:t>
            </w:r>
            <w:r w:rsidRPr="000C7E5A">
              <w:rPr>
                <w:rFonts w:ascii="Verdana" w:hAnsi="Verdana"/>
                <w:color w:val="444444"/>
                <w:sz w:val="18"/>
                <w:szCs w:val="18"/>
                <w:lang w:val="bg-BG"/>
              </w:rPr>
              <w:t xml:space="preserve"> произведени от Р</w:t>
            </w:r>
            <w:r>
              <w:rPr>
                <w:rFonts w:ascii="Verdana" w:hAnsi="Verdana"/>
                <w:color w:val="444444"/>
                <w:sz w:val="18"/>
                <w:szCs w:val="18"/>
                <w:lang w:val="bg-BG"/>
              </w:rPr>
              <w:t xml:space="preserve">6 са </w:t>
            </w:r>
            <w:proofErr w:type="spellStart"/>
            <w:r>
              <w:rPr>
                <w:rFonts w:ascii="Verdana" w:hAnsi="Verdana"/>
                <w:color w:val="444444"/>
                <w:sz w:val="18"/>
                <w:szCs w:val="18"/>
                <w:lang w:val="bg-BG"/>
              </w:rPr>
              <w:t>Ситроени</w:t>
            </w:r>
            <w:proofErr w:type="spellEnd"/>
            <w:r w:rsidRPr="000C7E5A">
              <w:rPr>
                <w:rFonts w:ascii="Verdana" w:hAnsi="Verdana"/>
                <w:color w:val="444444"/>
                <w:sz w:val="18"/>
                <w:szCs w:val="18"/>
                <w:lang w:val="bg-BG"/>
              </w:rPr>
              <w:t xml:space="preserve">. </w:t>
            </w:r>
          </w:p>
          <w:p w:rsidR="00662A4C" w:rsidRDefault="00662A4C" w:rsidP="009B36C4">
            <w:pPr>
              <w:pStyle w:val="a3"/>
              <w:numPr>
                <w:ilvl w:val="0"/>
                <w:numId w:val="12"/>
              </w:numPr>
              <w:shd w:val="clear" w:color="auto" w:fill="FFFFFF"/>
              <w:spacing w:after="0" w:line="288" w:lineRule="atLeast"/>
              <w:ind w:right="225"/>
              <w:jc w:val="both"/>
              <w:rPr>
                <w:rFonts w:ascii="Verdana" w:hAnsi="Verdana"/>
                <w:color w:val="444444"/>
                <w:sz w:val="18"/>
                <w:szCs w:val="18"/>
                <w:lang w:val="bg-BG"/>
              </w:rPr>
            </w:pPr>
            <w:r>
              <w:rPr>
                <w:rFonts w:ascii="Verdana" w:hAnsi="Verdana"/>
                <w:color w:val="444444"/>
                <w:sz w:val="18"/>
                <w:szCs w:val="18"/>
                <w:lang w:val="bg-BG"/>
              </w:rPr>
              <w:t xml:space="preserve">Ако избраната кола е произведена от Р1, най-голям е </w:t>
            </w:r>
            <w:proofErr w:type="spellStart"/>
            <w:r>
              <w:rPr>
                <w:rFonts w:ascii="Verdana" w:hAnsi="Verdana"/>
                <w:color w:val="444444"/>
                <w:sz w:val="18"/>
                <w:szCs w:val="18"/>
                <w:lang w:val="bg-BG"/>
              </w:rPr>
              <w:t>щансът</w:t>
            </w:r>
            <w:proofErr w:type="spellEnd"/>
            <w:r>
              <w:rPr>
                <w:rFonts w:ascii="Verdana" w:hAnsi="Verdana"/>
                <w:color w:val="444444"/>
                <w:sz w:val="18"/>
                <w:szCs w:val="18"/>
                <w:lang w:val="bg-BG"/>
              </w:rPr>
              <w:t xml:space="preserve"> тя да е Ситроен.</w:t>
            </w:r>
          </w:p>
          <w:p w:rsidR="0081514B" w:rsidRPr="00943697" w:rsidRDefault="0081514B" w:rsidP="0081514B">
            <w:pPr>
              <w:shd w:val="clear" w:color="auto" w:fill="FFFFFF"/>
              <w:spacing w:after="0" w:line="288" w:lineRule="atLeast"/>
              <w:ind w:right="225"/>
              <w:jc w:val="both"/>
              <w:rPr>
                <w:rFonts w:ascii="Verdana" w:hAnsi="Verdana"/>
                <w:color w:val="444444"/>
                <w:sz w:val="18"/>
                <w:szCs w:val="18"/>
                <w:lang w:val="bg-BG"/>
              </w:rPr>
            </w:pPr>
            <w:r>
              <w:rPr>
                <w:rFonts w:ascii="Verdana" w:hAnsi="Verdana"/>
                <w:color w:val="444444"/>
                <w:sz w:val="18"/>
                <w:szCs w:val="18"/>
                <w:lang w:val="bg-BG"/>
              </w:rPr>
              <w:t>Проверяваме дали сумите в редовете са по 100.</w:t>
            </w:r>
          </w:p>
          <w:p w:rsidR="0081514B" w:rsidRPr="0081514B" w:rsidRDefault="0081514B" w:rsidP="0081514B">
            <w:pPr>
              <w:shd w:val="clear" w:color="auto" w:fill="FFFFFF"/>
              <w:spacing w:after="0" w:line="288" w:lineRule="atLeast"/>
              <w:ind w:right="225"/>
              <w:jc w:val="both"/>
              <w:rPr>
                <w:rFonts w:ascii="Verdana" w:hAnsi="Verdana"/>
                <w:color w:val="444444"/>
                <w:sz w:val="18"/>
                <w:szCs w:val="18"/>
                <w:lang w:val="bg-BG"/>
              </w:rPr>
            </w:pPr>
            <w:proofErr w:type="spellStart"/>
            <w:r w:rsidRPr="0081514B">
              <w:rPr>
                <w:rFonts w:ascii="Verdana" w:hAnsi="Verdana"/>
                <w:color w:val="444444"/>
                <w:sz w:val="18"/>
                <w:szCs w:val="18"/>
                <w:lang w:val="bg-BG"/>
              </w:rPr>
              <w:t>apply</w:t>
            </w:r>
            <w:proofErr w:type="spellEnd"/>
            <w:r w:rsidRPr="0081514B">
              <w:rPr>
                <w:rFonts w:ascii="Verdana" w:hAnsi="Verdana"/>
                <w:color w:val="444444"/>
                <w:sz w:val="18"/>
                <w:szCs w:val="18"/>
                <w:lang w:val="bg-BG"/>
              </w:rPr>
              <w:t>(t2,2,sum)</w:t>
            </w:r>
          </w:p>
          <w:p w:rsidR="0081514B" w:rsidRPr="0081514B" w:rsidRDefault="0081514B" w:rsidP="0081514B">
            <w:pPr>
              <w:shd w:val="clear" w:color="auto" w:fill="FFFFFF"/>
              <w:spacing w:after="0" w:line="288" w:lineRule="atLeast"/>
              <w:ind w:right="225"/>
              <w:jc w:val="both"/>
              <w:rPr>
                <w:rFonts w:ascii="Verdana" w:hAnsi="Verdana"/>
                <w:color w:val="444444"/>
                <w:sz w:val="18"/>
                <w:szCs w:val="18"/>
                <w:lang w:val="bg-BG"/>
              </w:rPr>
            </w:pPr>
            <w:r w:rsidRPr="0081514B">
              <w:rPr>
                <w:rFonts w:ascii="Verdana" w:hAnsi="Verdana"/>
                <w:color w:val="444444"/>
                <w:sz w:val="18"/>
                <w:szCs w:val="18"/>
                <w:lang w:val="bg-BG"/>
              </w:rPr>
              <w:t xml:space="preserve">    P1     P2     P3     P4     P5     P6 </w:t>
            </w:r>
          </w:p>
          <w:p w:rsidR="0081514B" w:rsidRPr="0081514B" w:rsidRDefault="0081514B" w:rsidP="0081514B">
            <w:pPr>
              <w:shd w:val="clear" w:color="auto" w:fill="FFFFFF"/>
              <w:spacing w:after="0" w:line="288" w:lineRule="atLeast"/>
              <w:ind w:right="225"/>
              <w:jc w:val="both"/>
              <w:rPr>
                <w:rFonts w:ascii="Verdana" w:hAnsi="Verdana"/>
                <w:color w:val="444444"/>
                <w:sz w:val="18"/>
                <w:szCs w:val="18"/>
                <w:lang w:val="bg-BG"/>
              </w:rPr>
            </w:pPr>
            <w:r w:rsidRPr="0081514B">
              <w:rPr>
                <w:rFonts w:ascii="Verdana" w:hAnsi="Verdana"/>
                <w:color w:val="444444"/>
                <w:sz w:val="18"/>
                <w:szCs w:val="18"/>
                <w:lang w:val="bg-BG"/>
              </w:rPr>
              <w:t xml:space="preserve">100.00  99.99  99.99  99.98 100.00  99.98 </w:t>
            </w:r>
          </w:p>
          <w:p w:rsidR="002F4503" w:rsidRPr="0081514B" w:rsidRDefault="002F4503" w:rsidP="0081514B">
            <w:pPr>
              <w:shd w:val="clear" w:color="auto" w:fill="FFFFFF"/>
              <w:spacing w:after="0" w:line="288" w:lineRule="atLeast"/>
              <w:ind w:right="225"/>
              <w:jc w:val="both"/>
              <w:rPr>
                <w:rFonts w:ascii="Verdana" w:hAnsi="Verdana"/>
                <w:color w:val="444444"/>
                <w:sz w:val="18"/>
                <w:szCs w:val="18"/>
                <w:lang w:val="bg-BG"/>
              </w:rPr>
            </w:pPr>
          </w:p>
          <w:p w:rsidR="007C1231" w:rsidRPr="007F32A2" w:rsidRDefault="007C1231" w:rsidP="007C1231">
            <w:pPr>
              <w:shd w:val="clear" w:color="auto" w:fill="FFFFFF"/>
              <w:spacing w:after="0" w:line="288" w:lineRule="atLeast"/>
              <w:ind w:right="1536"/>
              <w:jc w:val="both"/>
              <w:rPr>
                <w:rFonts w:ascii="Verdana" w:hAnsi="Verdana"/>
                <w:color w:val="444444"/>
                <w:sz w:val="18"/>
                <w:szCs w:val="18"/>
                <w:lang w:val="bg-BG"/>
              </w:rPr>
            </w:pPr>
            <w:proofErr w:type="spellStart"/>
            <w:r w:rsidRPr="007F32A2">
              <w:rPr>
                <w:rFonts w:ascii="Verdana" w:hAnsi="Verdana"/>
                <w:color w:val="444444"/>
                <w:sz w:val="18"/>
                <w:szCs w:val="18"/>
              </w:rPr>
              <w:t>Функцията</w:t>
            </w:r>
            <w:proofErr w:type="spellEnd"/>
            <w:r w:rsidRPr="007F32A2">
              <w:rPr>
                <w:rFonts w:ascii="Verdana" w:hAnsi="Verdana"/>
                <w:color w:val="444444"/>
                <w:sz w:val="18"/>
                <w:szCs w:val="18"/>
              </w:rPr>
              <w:t xml:space="preserve"> </w:t>
            </w:r>
            <w:proofErr w:type="spellStart"/>
            <w:r w:rsidRPr="007F32A2">
              <w:rPr>
                <w:rFonts w:ascii="Verdana" w:hAnsi="Verdana"/>
                <w:b/>
                <w:i/>
                <w:color w:val="444444"/>
                <w:sz w:val="18"/>
                <w:szCs w:val="18"/>
                <w:lang w:val="bg-BG"/>
              </w:rPr>
              <w:t>prop.table</w:t>
            </w:r>
            <w:proofErr w:type="spellEnd"/>
            <w:r w:rsidRPr="007F32A2">
              <w:rPr>
                <w:rFonts w:ascii="Verdana" w:hAnsi="Verdana"/>
                <w:color w:val="444444"/>
                <w:sz w:val="18"/>
                <w:szCs w:val="18"/>
              </w:rPr>
              <w:t xml:space="preserve"> </w:t>
            </w:r>
            <w:r>
              <w:rPr>
                <w:rFonts w:ascii="Verdana" w:hAnsi="Verdana"/>
                <w:color w:val="444444"/>
                <w:sz w:val="18"/>
                <w:szCs w:val="18"/>
                <w:lang w:val="bg-BG"/>
              </w:rPr>
              <w:t>с без втори параметър</w:t>
            </w:r>
            <w:r w:rsidRPr="007F32A2">
              <w:rPr>
                <w:rFonts w:ascii="Verdana" w:hAnsi="Verdana"/>
                <w:color w:val="444444"/>
                <w:sz w:val="18"/>
                <w:szCs w:val="18"/>
                <w:lang w:val="bg-BG"/>
              </w:rPr>
              <w:t xml:space="preserve"> </w:t>
            </w:r>
            <w:proofErr w:type="spellStart"/>
            <w:r w:rsidRPr="007F32A2">
              <w:rPr>
                <w:rFonts w:ascii="Verdana" w:hAnsi="Verdana"/>
                <w:color w:val="444444"/>
                <w:sz w:val="18"/>
                <w:szCs w:val="18"/>
              </w:rPr>
              <w:t>ни</w:t>
            </w:r>
            <w:proofErr w:type="spellEnd"/>
            <w:r w:rsidRPr="007F32A2">
              <w:rPr>
                <w:rFonts w:ascii="Verdana" w:hAnsi="Verdana"/>
                <w:color w:val="444444"/>
                <w:sz w:val="18"/>
                <w:szCs w:val="18"/>
              </w:rPr>
              <w:t xml:space="preserve"> </w:t>
            </w:r>
            <w:proofErr w:type="spellStart"/>
            <w:r w:rsidRPr="007F32A2">
              <w:rPr>
                <w:rFonts w:ascii="Verdana" w:hAnsi="Verdana"/>
                <w:color w:val="444444"/>
                <w:sz w:val="18"/>
                <w:szCs w:val="18"/>
              </w:rPr>
              <w:t>позволява</w:t>
            </w:r>
            <w:proofErr w:type="spellEnd"/>
            <w:r w:rsidRPr="007F32A2">
              <w:rPr>
                <w:rFonts w:ascii="Verdana" w:hAnsi="Verdana"/>
                <w:color w:val="444444"/>
                <w:sz w:val="18"/>
                <w:szCs w:val="18"/>
              </w:rPr>
              <w:t xml:space="preserve"> </w:t>
            </w:r>
            <w:r>
              <w:rPr>
                <w:rFonts w:ascii="Verdana" w:hAnsi="Verdana"/>
                <w:color w:val="444444"/>
                <w:sz w:val="18"/>
                <w:szCs w:val="18"/>
                <w:lang w:val="bg-BG"/>
              </w:rPr>
              <w:t xml:space="preserve">да </w:t>
            </w:r>
            <w:proofErr w:type="spellStart"/>
            <w:r w:rsidRPr="007C1231">
              <w:rPr>
                <w:rFonts w:ascii="Verdana" w:hAnsi="Verdana"/>
                <w:color w:val="444444"/>
                <w:sz w:val="18"/>
                <w:szCs w:val="18"/>
              </w:rPr>
              <w:t>определим</w:t>
            </w:r>
            <w:proofErr w:type="spellEnd"/>
            <w:r>
              <w:rPr>
                <w:rFonts w:ascii="Verdana" w:hAnsi="Verdana"/>
                <w:color w:val="444444"/>
                <w:sz w:val="18"/>
                <w:szCs w:val="18"/>
                <w:lang w:val="bg-BG"/>
              </w:rPr>
              <w:t xml:space="preserve"> какъв е процентът на единиците в съответната група от общата сума в таблицата с абсолютни честоти, т.е. от обема на извадката.</w:t>
            </w:r>
          </w:p>
          <w:p w:rsidR="007C1231" w:rsidRPr="00D654EC" w:rsidRDefault="00A23627" w:rsidP="007C1231">
            <w:pPr>
              <w:shd w:val="clear" w:color="auto" w:fill="FFFFFF"/>
              <w:spacing w:after="0" w:line="288" w:lineRule="atLeast"/>
              <w:ind w:right="225"/>
              <w:jc w:val="both"/>
              <w:rPr>
                <w:rFonts w:ascii="Verdana" w:hAnsi="Verdana"/>
                <w:color w:val="444444"/>
                <w:sz w:val="18"/>
                <w:szCs w:val="18"/>
                <w:lang w:val="bg-BG"/>
              </w:rPr>
            </w:pPr>
            <w:r>
              <w:rPr>
                <w:rFonts w:ascii="Verdana" w:hAnsi="Verdana"/>
                <w:color w:val="444444"/>
                <w:sz w:val="18"/>
                <w:szCs w:val="18"/>
              </w:rPr>
              <w:t xml:space="preserve">t3 = </w:t>
            </w:r>
            <w:proofErr w:type="spellStart"/>
            <w:r w:rsidR="007C1231" w:rsidRPr="00D654EC">
              <w:rPr>
                <w:rFonts w:ascii="Verdana" w:hAnsi="Verdana"/>
                <w:color w:val="444444"/>
                <w:sz w:val="18"/>
                <w:szCs w:val="18"/>
                <w:lang w:val="bg-BG"/>
              </w:rPr>
              <w:t>round</w:t>
            </w:r>
            <w:proofErr w:type="spellEnd"/>
            <w:r w:rsidR="007C1231" w:rsidRPr="00D654EC">
              <w:rPr>
                <w:rFonts w:ascii="Verdana" w:hAnsi="Verdana"/>
                <w:color w:val="444444"/>
                <w:sz w:val="18"/>
                <w:szCs w:val="18"/>
                <w:lang w:val="bg-BG"/>
              </w:rPr>
              <w:t>(</w:t>
            </w:r>
            <w:proofErr w:type="spellStart"/>
            <w:r w:rsidR="007C1231" w:rsidRPr="00D654EC">
              <w:rPr>
                <w:rFonts w:ascii="Verdana" w:hAnsi="Verdana"/>
                <w:color w:val="444444"/>
                <w:sz w:val="18"/>
                <w:szCs w:val="18"/>
                <w:lang w:val="bg-BG"/>
              </w:rPr>
              <w:t>prop.table</w:t>
            </w:r>
            <w:proofErr w:type="spellEnd"/>
            <w:r w:rsidR="007C1231" w:rsidRPr="00D654EC">
              <w:rPr>
                <w:rFonts w:ascii="Verdana" w:hAnsi="Verdana"/>
                <w:color w:val="444444"/>
                <w:sz w:val="18"/>
                <w:szCs w:val="18"/>
                <w:lang w:val="bg-BG"/>
              </w:rPr>
              <w:t>(t)*100,2)</w:t>
            </w:r>
          </w:p>
          <w:p w:rsidR="007C1231" w:rsidRPr="007C1231" w:rsidRDefault="007C1231" w:rsidP="007C1231">
            <w:pPr>
              <w:shd w:val="clear" w:color="auto" w:fill="FFFFFF"/>
              <w:spacing w:after="0" w:line="288" w:lineRule="atLeast"/>
              <w:ind w:right="225"/>
              <w:jc w:val="both"/>
              <w:rPr>
                <w:rFonts w:ascii="Verdana" w:hAnsi="Verdana"/>
                <w:color w:val="444444"/>
                <w:sz w:val="18"/>
                <w:szCs w:val="18"/>
                <w:lang w:val="bg-BG"/>
              </w:rPr>
            </w:pPr>
            <w:r w:rsidRPr="007C1231">
              <w:rPr>
                <w:rFonts w:ascii="Verdana" w:hAnsi="Verdana"/>
                <w:color w:val="444444"/>
                <w:sz w:val="18"/>
                <w:szCs w:val="18"/>
                <w:lang w:val="bg-BG"/>
              </w:rPr>
              <w:t xml:space="preserve">        </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 Производител</w:t>
            </w:r>
          </w:p>
          <w:p w:rsidR="007C1231" w:rsidRPr="007C1231" w:rsidRDefault="007C1231" w:rsidP="007C1231">
            <w:pPr>
              <w:shd w:val="clear" w:color="auto" w:fill="FFFFFF"/>
              <w:spacing w:after="0" w:line="288" w:lineRule="atLeast"/>
              <w:ind w:right="225"/>
              <w:jc w:val="both"/>
              <w:rPr>
                <w:rFonts w:ascii="Verdana" w:hAnsi="Verdana"/>
                <w:color w:val="444444"/>
                <w:sz w:val="18"/>
                <w:szCs w:val="18"/>
                <w:lang w:val="bg-BG"/>
              </w:rPr>
            </w:pPr>
            <w:r w:rsidRPr="007C1231">
              <w:rPr>
                <w:rFonts w:ascii="Verdana" w:hAnsi="Verdana"/>
                <w:color w:val="444444"/>
                <w:sz w:val="18"/>
                <w:szCs w:val="18"/>
                <w:lang w:val="bg-BG"/>
              </w:rPr>
              <w:t xml:space="preserve">Вид     </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    P1  </w:t>
            </w:r>
            <w:r>
              <w:rPr>
                <w:rFonts w:ascii="Verdana" w:hAnsi="Verdana"/>
                <w:color w:val="444444"/>
                <w:sz w:val="18"/>
                <w:szCs w:val="18"/>
                <w:lang w:val="bg-BG"/>
              </w:rPr>
              <w:t xml:space="preserve">   </w:t>
            </w:r>
            <w:r w:rsidRPr="007C1231">
              <w:rPr>
                <w:rFonts w:ascii="Verdana" w:hAnsi="Verdana"/>
                <w:color w:val="444444"/>
                <w:sz w:val="18"/>
                <w:szCs w:val="18"/>
                <w:lang w:val="bg-BG"/>
              </w:rPr>
              <w:t>P2</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  P3 </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 P4</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  P5  </w:t>
            </w:r>
            <w:r>
              <w:rPr>
                <w:rFonts w:ascii="Verdana" w:hAnsi="Verdana"/>
                <w:color w:val="444444"/>
                <w:sz w:val="18"/>
                <w:szCs w:val="18"/>
                <w:lang w:val="bg-BG"/>
              </w:rPr>
              <w:t xml:space="preserve">   </w:t>
            </w:r>
            <w:r w:rsidRPr="007C1231">
              <w:rPr>
                <w:rFonts w:ascii="Verdana" w:hAnsi="Verdana"/>
                <w:color w:val="444444"/>
                <w:sz w:val="18"/>
                <w:szCs w:val="18"/>
                <w:lang w:val="bg-BG"/>
              </w:rPr>
              <w:t>P6</w:t>
            </w:r>
          </w:p>
          <w:p w:rsidR="007C1231" w:rsidRPr="007C1231" w:rsidRDefault="007C1231" w:rsidP="007C1231">
            <w:pPr>
              <w:shd w:val="clear" w:color="auto" w:fill="FFFFFF"/>
              <w:spacing w:after="0" w:line="288" w:lineRule="atLeast"/>
              <w:ind w:right="225"/>
              <w:jc w:val="both"/>
              <w:rPr>
                <w:rFonts w:ascii="Verdana" w:hAnsi="Verdana"/>
                <w:color w:val="444444"/>
                <w:sz w:val="18"/>
                <w:szCs w:val="18"/>
                <w:lang w:val="bg-BG"/>
              </w:rPr>
            </w:pPr>
            <w:proofErr w:type="spellStart"/>
            <w:r w:rsidRPr="007C1231">
              <w:rPr>
                <w:rFonts w:ascii="Verdana" w:hAnsi="Verdana"/>
                <w:color w:val="444444"/>
                <w:sz w:val="18"/>
                <w:szCs w:val="18"/>
                <w:lang w:val="bg-BG"/>
              </w:rPr>
              <w:t>Audi</w:t>
            </w:r>
            <w:proofErr w:type="spellEnd"/>
            <w:r w:rsidRPr="007C1231">
              <w:rPr>
                <w:rFonts w:ascii="Verdana" w:hAnsi="Verdana"/>
                <w:color w:val="444444"/>
                <w:sz w:val="18"/>
                <w:szCs w:val="18"/>
                <w:lang w:val="bg-BG"/>
              </w:rPr>
              <w:t xml:space="preserve">    </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 1.2 </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1.2 </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0.4 </w:t>
            </w:r>
            <w:r>
              <w:rPr>
                <w:rFonts w:ascii="Verdana" w:hAnsi="Verdana"/>
                <w:color w:val="444444"/>
                <w:sz w:val="18"/>
                <w:szCs w:val="18"/>
                <w:lang w:val="bg-BG"/>
              </w:rPr>
              <w:t xml:space="preserve">   </w:t>
            </w:r>
            <w:r w:rsidRPr="007C1231">
              <w:rPr>
                <w:rFonts w:ascii="Verdana" w:hAnsi="Verdana"/>
                <w:color w:val="444444"/>
                <w:sz w:val="18"/>
                <w:szCs w:val="18"/>
                <w:lang w:val="bg-BG"/>
              </w:rPr>
              <w:t>1.6</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 2.0</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 2.4</w:t>
            </w:r>
          </w:p>
          <w:p w:rsidR="007C1231" w:rsidRPr="007C1231" w:rsidRDefault="007C1231" w:rsidP="007C1231">
            <w:pPr>
              <w:shd w:val="clear" w:color="auto" w:fill="FFFFFF"/>
              <w:spacing w:after="0" w:line="288" w:lineRule="atLeast"/>
              <w:ind w:right="225"/>
              <w:jc w:val="both"/>
              <w:rPr>
                <w:rFonts w:ascii="Verdana" w:hAnsi="Verdana"/>
                <w:color w:val="444444"/>
                <w:sz w:val="18"/>
                <w:szCs w:val="18"/>
                <w:lang w:val="bg-BG"/>
              </w:rPr>
            </w:pPr>
            <w:r w:rsidRPr="007C1231">
              <w:rPr>
                <w:rFonts w:ascii="Verdana" w:hAnsi="Verdana"/>
                <w:color w:val="444444"/>
                <w:sz w:val="18"/>
                <w:szCs w:val="18"/>
                <w:lang w:val="bg-BG"/>
              </w:rPr>
              <w:t xml:space="preserve">BMW     </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 1.2 </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2.4 </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2.0 </w:t>
            </w:r>
            <w:r>
              <w:rPr>
                <w:rFonts w:ascii="Verdana" w:hAnsi="Verdana"/>
                <w:color w:val="444444"/>
                <w:sz w:val="18"/>
                <w:szCs w:val="18"/>
                <w:lang w:val="bg-BG"/>
              </w:rPr>
              <w:t xml:space="preserve">   </w:t>
            </w:r>
            <w:r w:rsidRPr="007C1231">
              <w:rPr>
                <w:rFonts w:ascii="Verdana" w:hAnsi="Verdana"/>
                <w:color w:val="444444"/>
                <w:sz w:val="18"/>
                <w:szCs w:val="18"/>
                <w:lang w:val="bg-BG"/>
              </w:rPr>
              <w:t>1.6</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 0.8</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 1.6</w:t>
            </w:r>
          </w:p>
          <w:p w:rsidR="007C1231" w:rsidRPr="007C1231" w:rsidRDefault="007C1231" w:rsidP="007C1231">
            <w:pPr>
              <w:shd w:val="clear" w:color="auto" w:fill="FFFFFF"/>
              <w:spacing w:after="0" w:line="288" w:lineRule="atLeast"/>
              <w:ind w:right="225"/>
              <w:jc w:val="both"/>
              <w:rPr>
                <w:rFonts w:ascii="Verdana" w:hAnsi="Verdana"/>
                <w:color w:val="444444"/>
                <w:sz w:val="18"/>
                <w:szCs w:val="18"/>
                <w:lang w:val="bg-BG"/>
              </w:rPr>
            </w:pPr>
            <w:r w:rsidRPr="007C1231">
              <w:rPr>
                <w:rFonts w:ascii="Verdana" w:hAnsi="Verdana"/>
                <w:color w:val="444444"/>
                <w:sz w:val="18"/>
                <w:szCs w:val="18"/>
                <w:lang w:val="bg-BG"/>
              </w:rPr>
              <w:t xml:space="preserve">Honda    </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1.6 </w:t>
            </w:r>
            <w:r>
              <w:rPr>
                <w:rFonts w:ascii="Verdana" w:hAnsi="Verdana"/>
                <w:color w:val="444444"/>
                <w:sz w:val="18"/>
                <w:szCs w:val="18"/>
                <w:lang w:val="bg-BG"/>
              </w:rPr>
              <w:t xml:space="preserve">   </w:t>
            </w:r>
            <w:r w:rsidRPr="007C1231">
              <w:rPr>
                <w:rFonts w:ascii="Verdana" w:hAnsi="Verdana"/>
                <w:color w:val="444444"/>
                <w:sz w:val="18"/>
                <w:szCs w:val="18"/>
                <w:lang w:val="bg-BG"/>
              </w:rPr>
              <w:t>1.6</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 2.0 </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1.2 </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1.2 </w:t>
            </w:r>
            <w:r>
              <w:rPr>
                <w:rFonts w:ascii="Verdana" w:hAnsi="Verdana"/>
                <w:color w:val="444444"/>
                <w:sz w:val="18"/>
                <w:szCs w:val="18"/>
                <w:lang w:val="bg-BG"/>
              </w:rPr>
              <w:t xml:space="preserve">   </w:t>
            </w:r>
            <w:r w:rsidRPr="007C1231">
              <w:rPr>
                <w:rFonts w:ascii="Verdana" w:hAnsi="Verdana"/>
                <w:color w:val="444444"/>
                <w:sz w:val="18"/>
                <w:szCs w:val="18"/>
                <w:lang w:val="bg-BG"/>
              </w:rPr>
              <w:t>1.6</w:t>
            </w:r>
          </w:p>
          <w:p w:rsidR="007C1231" w:rsidRPr="007C1231" w:rsidRDefault="007C1231" w:rsidP="007C1231">
            <w:pPr>
              <w:shd w:val="clear" w:color="auto" w:fill="FFFFFF"/>
              <w:spacing w:after="0" w:line="288" w:lineRule="atLeast"/>
              <w:ind w:right="225"/>
              <w:jc w:val="both"/>
              <w:rPr>
                <w:rFonts w:ascii="Verdana" w:hAnsi="Verdana"/>
                <w:color w:val="444444"/>
                <w:sz w:val="18"/>
                <w:szCs w:val="18"/>
                <w:lang w:val="bg-BG"/>
              </w:rPr>
            </w:pPr>
            <w:proofErr w:type="spellStart"/>
            <w:r w:rsidRPr="007C1231">
              <w:rPr>
                <w:rFonts w:ascii="Verdana" w:hAnsi="Verdana"/>
                <w:color w:val="444444"/>
                <w:sz w:val="18"/>
                <w:szCs w:val="18"/>
                <w:lang w:val="bg-BG"/>
              </w:rPr>
              <w:t>Mercedes</w:t>
            </w:r>
            <w:proofErr w:type="spellEnd"/>
            <w:r>
              <w:rPr>
                <w:rFonts w:ascii="Verdana" w:hAnsi="Verdana"/>
                <w:color w:val="444444"/>
                <w:sz w:val="18"/>
                <w:szCs w:val="18"/>
                <w:lang w:val="bg-BG"/>
              </w:rPr>
              <w:t xml:space="preserve">  </w:t>
            </w:r>
            <w:r w:rsidRPr="007C1231">
              <w:rPr>
                <w:rFonts w:ascii="Verdana" w:hAnsi="Verdana"/>
                <w:color w:val="444444"/>
                <w:sz w:val="18"/>
                <w:szCs w:val="18"/>
                <w:lang w:val="bg-BG"/>
              </w:rPr>
              <w:t xml:space="preserve"> 2.0</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 2.0 </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1.2 </w:t>
            </w:r>
            <w:r>
              <w:rPr>
                <w:rFonts w:ascii="Verdana" w:hAnsi="Verdana"/>
                <w:color w:val="444444"/>
                <w:sz w:val="18"/>
                <w:szCs w:val="18"/>
                <w:lang w:val="bg-BG"/>
              </w:rPr>
              <w:t xml:space="preserve">    </w:t>
            </w:r>
            <w:r w:rsidRPr="007C1231">
              <w:rPr>
                <w:rFonts w:ascii="Verdana" w:hAnsi="Verdana"/>
                <w:color w:val="444444"/>
                <w:sz w:val="18"/>
                <w:szCs w:val="18"/>
                <w:lang w:val="bg-BG"/>
              </w:rPr>
              <w:t>1.2</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 1.6</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 2.4</w:t>
            </w:r>
          </w:p>
          <w:p w:rsidR="007C1231" w:rsidRPr="007C1231" w:rsidRDefault="007C1231" w:rsidP="007C1231">
            <w:pPr>
              <w:shd w:val="clear" w:color="auto" w:fill="FFFFFF"/>
              <w:spacing w:after="0" w:line="288" w:lineRule="atLeast"/>
              <w:ind w:right="225"/>
              <w:jc w:val="both"/>
              <w:rPr>
                <w:rFonts w:ascii="Verdana" w:hAnsi="Verdana"/>
                <w:color w:val="444444"/>
                <w:sz w:val="18"/>
                <w:szCs w:val="18"/>
                <w:lang w:val="bg-BG"/>
              </w:rPr>
            </w:pPr>
            <w:r w:rsidRPr="007C1231">
              <w:rPr>
                <w:rFonts w:ascii="Verdana" w:hAnsi="Verdana"/>
                <w:color w:val="444444"/>
                <w:sz w:val="18"/>
                <w:szCs w:val="18"/>
                <w:lang w:val="bg-BG"/>
              </w:rPr>
              <w:t xml:space="preserve">Nissan   </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2.4 </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1.2 </w:t>
            </w:r>
            <w:r>
              <w:rPr>
                <w:rFonts w:ascii="Verdana" w:hAnsi="Verdana"/>
                <w:color w:val="444444"/>
                <w:sz w:val="18"/>
                <w:szCs w:val="18"/>
                <w:lang w:val="bg-BG"/>
              </w:rPr>
              <w:t xml:space="preserve">  </w:t>
            </w:r>
            <w:r w:rsidRPr="007C1231">
              <w:rPr>
                <w:rFonts w:ascii="Verdana" w:hAnsi="Verdana"/>
                <w:color w:val="444444"/>
                <w:sz w:val="18"/>
                <w:szCs w:val="18"/>
                <w:lang w:val="bg-BG"/>
              </w:rPr>
              <w:t>0.8</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 1.6 </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2.8 </w:t>
            </w:r>
            <w:r>
              <w:rPr>
                <w:rFonts w:ascii="Verdana" w:hAnsi="Verdana"/>
                <w:color w:val="444444"/>
                <w:sz w:val="18"/>
                <w:szCs w:val="18"/>
                <w:lang w:val="bg-BG"/>
              </w:rPr>
              <w:t xml:space="preserve">   </w:t>
            </w:r>
            <w:r w:rsidRPr="007C1231">
              <w:rPr>
                <w:rFonts w:ascii="Verdana" w:hAnsi="Verdana"/>
                <w:color w:val="444444"/>
                <w:sz w:val="18"/>
                <w:szCs w:val="18"/>
                <w:lang w:val="bg-BG"/>
              </w:rPr>
              <w:t>2.4</w:t>
            </w:r>
          </w:p>
          <w:p w:rsidR="007C1231" w:rsidRPr="007C1231" w:rsidRDefault="007C1231" w:rsidP="007C1231">
            <w:pPr>
              <w:shd w:val="clear" w:color="auto" w:fill="FFFFFF"/>
              <w:spacing w:after="0" w:line="288" w:lineRule="atLeast"/>
              <w:ind w:right="225"/>
              <w:jc w:val="both"/>
              <w:rPr>
                <w:rFonts w:ascii="Verdana" w:hAnsi="Verdana"/>
                <w:color w:val="444444"/>
                <w:sz w:val="18"/>
                <w:szCs w:val="18"/>
                <w:lang w:val="bg-BG"/>
              </w:rPr>
            </w:pPr>
            <w:r w:rsidRPr="007C1231">
              <w:rPr>
                <w:rFonts w:ascii="Verdana" w:hAnsi="Verdana"/>
                <w:color w:val="444444"/>
                <w:sz w:val="18"/>
                <w:szCs w:val="18"/>
                <w:lang w:val="bg-BG"/>
              </w:rPr>
              <w:t xml:space="preserve">Peugeot  </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2.4 </w:t>
            </w:r>
            <w:r>
              <w:rPr>
                <w:rFonts w:ascii="Verdana" w:hAnsi="Verdana"/>
                <w:color w:val="444444"/>
                <w:sz w:val="18"/>
                <w:szCs w:val="18"/>
                <w:lang w:val="bg-BG"/>
              </w:rPr>
              <w:t xml:space="preserve">   </w:t>
            </w:r>
            <w:r w:rsidRPr="007C1231">
              <w:rPr>
                <w:rFonts w:ascii="Verdana" w:hAnsi="Verdana"/>
                <w:color w:val="444444"/>
                <w:sz w:val="18"/>
                <w:szCs w:val="18"/>
                <w:lang w:val="bg-BG"/>
              </w:rPr>
              <w:t>3.2</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 5.2 </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5.2 </w:t>
            </w:r>
            <w:r>
              <w:rPr>
                <w:rFonts w:ascii="Verdana" w:hAnsi="Verdana"/>
                <w:color w:val="444444"/>
                <w:sz w:val="18"/>
                <w:szCs w:val="18"/>
                <w:lang w:val="bg-BG"/>
              </w:rPr>
              <w:t xml:space="preserve">   </w:t>
            </w:r>
            <w:r w:rsidRPr="007C1231">
              <w:rPr>
                <w:rFonts w:ascii="Verdana" w:hAnsi="Verdana"/>
                <w:color w:val="444444"/>
                <w:sz w:val="18"/>
                <w:szCs w:val="18"/>
                <w:lang w:val="bg-BG"/>
              </w:rPr>
              <w:t>4.4</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 4.8</w:t>
            </w:r>
          </w:p>
          <w:p w:rsidR="007C1231" w:rsidRPr="007C1231" w:rsidRDefault="007C1231" w:rsidP="007C1231">
            <w:pPr>
              <w:shd w:val="clear" w:color="auto" w:fill="FFFFFF"/>
              <w:spacing w:after="0" w:line="288" w:lineRule="atLeast"/>
              <w:ind w:right="225"/>
              <w:jc w:val="both"/>
              <w:rPr>
                <w:rFonts w:ascii="Verdana" w:hAnsi="Verdana"/>
                <w:color w:val="444444"/>
                <w:sz w:val="18"/>
                <w:szCs w:val="18"/>
                <w:lang w:val="bg-BG"/>
              </w:rPr>
            </w:pPr>
            <w:proofErr w:type="spellStart"/>
            <w:r w:rsidRPr="007C1231">
              <w:rPr>
                <w:rFonts w:ascii="Verdana" w:hAnsi="Verdana"/>
                <w:color w:val="444444"/>
                <w:sz w:val="18"/>
                <w:szCs w:val="18"/>
                <w:lang w:val="bg-BG"/>
              </w:rPr>
              <w:t>Citroen</w:t>
            </w:r>
            <w:proofErr w:type="spellEnd"/>
            <w:r w:rsidRPr="007C1231">
              <w:rPr>
                <w:rFonts w:ascii="Verdana" w:hAnsi="Verdana"/>
                <w:color w:val="444444"/>
                <w:sz w:val="18"/>
                <w:szCs w:val="18"/>
                <w:lang w:val="bg-BG"/>
              </w:rPr>
              <w:t xml:space="preserve"> </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 4.4</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 4.0</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 4.0</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 4.4</w:t>
            </w:r>
            <w:r>
              <w:rPr>
                <w:rFonts w:ascii="Verdana" w:hAnsi="Verdana"/>
                <w:color w:val="444444"/>
                <w:sz w:val="18"/>
                <w:szCs w:val="18"/>
                <w:lang w:val="bg-BG"/>
              </w:rPr>
              <w:t xml:space="preserve">   </w:t>
            </w:r>
            <w:r w:rsidRPr="007C1231">
              <w:rPr>
                <w:rFonts w:ascii="Verdana" w:hAnsi="Verdana"/>
                <w:color w:val="444444"/>
                <w:sz w:val="18"/>
                <w:szCs w:val="18"/>
                <w:lang w:val="bg-BG"/>
              </w:rPr>
              <w:t xml:space="preserve"> 4.4 </w:t>
            </w:r>
            <w:r>
              <w:rPr>
                <w:rFonts w:ascii="Verdana" w:hAnsi="Verdana"/>
                <w:color w:val="444444"/>
                <w:sz w:val="18"/>
                <w:szCs w:val="18"/>
                <w:lang w:val="bg-BG"/>
              </w:rPr>
              <w:t xml:space="preserve">   </w:t>
            </w:r>
            <w:r w:rsidRPr="007C1231">
              <w:rPr>
                <w:rFonts w:ascii="Verdana" w:hAnsi="Verdana"/>
                <w:color w:val="444444"/>
                <w:sz w:val="18"/>
                <w:szCs w:val="18"/>
                <w:lang w:val="bg-BG"/>
              </w:rPr>
              <w:t>4.4</w:t>
            </w:r>
          </w:p>
          <w:p w:rsidR="009B11AB" w:rsidRDefault="009B11AB" w:rsidP="009B11AB">
            <w:pPr>
              <w:shd w:val="clear" w:color="auto" w:fill="FFFFFF"/>
              <w:spacing w:after="0" w:line="288" w:lineRule="atLeast"/>
              <w:ind w:right="225"/>
              <w:jc w:val="both"/>
              <w:rPr>
                <w:rFonts w:ascii="Verdana" w:hAnsi="Verdana"/>
                <w:color w:val="444444"/>
                <w:sz w:val="18"/>
                <w:szCs w:val="18"/>
                <w:lang w:val="bg-BG"/>
              </w:rPr>
            </w:pPr>
            <w:proofErr w:type="spellStart"/>
            <w:r>
              <w:rPr>
                <w:rFonts w:ascii="Verdana" w:hAnsi="Verdana"/>
                <w:color w:val="444444"/>
                <w:sz w:val="18"/>
                <w:szCs w:val="18"/>
              </w:rPr>
              <w:t>Това</w:t>
            </w:r>
            <w:proofErr w:type="spellEnd"/>
            <w:r>
              <w:rPr>
                <w:rFonts w:ascii="Verdana" w:hAnsi="Verdana"/>
                <w:color w:val="444444"/>
                <w:sz w:val="18"/>
                <w:szCs w:val="18"/>
              </w:rPr>
              <w:t xml:space="preserve"> </w:t>
            </w:r>
            <w:proofErr w:type="spellStart"/>
            <w:r>
              <w:rPr>
                <w:rFonts w:ascii="Verdana" w:hAnsi="Verdana"/>
                <w:color w:val="444444"/>
                <w:sz w:val="18"/>
                <w:szCs w:val="18"/>
              </w:rPr>
              <w:t>означава</w:t>
            </w:r>
            <w:proofErr w:type="spellEnd"/>
            <w:r>
              <w:rPr>
                <w:rFonts w:ascii="Verdana" w:hAnsi="Verdana"/>
                <w:color w:val="444444"/>
                <w:sz w:val="18"/>
                <w:szCs w:val="18"/>
              </w:rPr>
              <w:t xml:space="preserve"> </w:t>
            </w:r>
            <w:proofErr w:type="spellStart"/>
            <w:r>
              <w:rPr>
                <w:rFonts w:ascii="Verdana" w:hAnsi="Verdana"/>
                <w:color w:val="444444"/>
                <w:sz w:val="18"/>
                <w:szCs w:val="18"/>
              </w:rPr>
              <w:t>например</w:t>
            </w:r>
            <w:proofErr w:type="spellEnd"/>
            <w:r>
              <w:rPr>
                <w:rFonts w:ascii="Verdana" w:hAnsi="Verdana"/>
                <w:color w:val="444444"/>
                <w:sz w:val="18"/>
                <w:szCs w:val="18"/>
              </w:rPr>
              <w:t xml:space="preserve">, </w:t>
            </w:r>
            <w:proofErr w:type="spellStart"/>
            <w:r>
              <w:rPr>
                <w:rFonts w:ascii="Verdana" w:hAnsi="Verdana"/>
                <w:color w:val="444444"/>
                <w:sz w:val="18"/>
                <w:szCs w:val="18"/>
              </w:rPr>
              <w:t>че</w:t>
            </w:r>
            <w:proofErr w:type="spellEnd"/>
            <w:r>
              <w:rPr>
                <w:rFonts w:ascii="Verdana" w:hAnsi="Verdana"/>
                <w:color w:val="444444"/>
                <w:sz w:val="18"/>
                <w:szCs w:val="18"/>
                <w:lang w:val="bg-BG"/>
              </w:rPr>
              <w:t xml:space="preserve">: </w:t>
            </w:r>
          </w:p>
          <w:p w:rsidR="009B11AB" w:rsidRDefault="002F4503" w:rsidP="009B11AB">
            <w:pPr>
              <w:pStyle w:val="a3"/>
              <w:numPr>
                <w:ilvl w:val="0"/>
                <w:numId w:val="12"/>
              </w:numPr>
              <w:shd w:val="clear" w:color="auto" w:fill="FFFFFF"/>
              <w:spacing w:after="0" w:line="288" w:lineRule="atLeast"/>
              <w:ind w:right="225"/>
              <w:jc w:val="both"/>
              <w:rPr>
                <w:rFonts w:ascii="Verdana" w:hAnsi="Verdana"/>
                <w:color w:val="444444"/>
                <w:sz w:val="18"/>
                <w:szCs w:val="18"/>
                <w:lang w:val="bg-BG"/>
              </w:rPr>
            </w:pPr>
            <w:r>
              <w:rPr>
                <w:rFonts w:ascii="Verdana" w:hAnsi="Verdana"/>
                <w:color w:val="444444"/>
                <w:sz w:val="18"/>
                <w:szCs w:val="18"/>
                <w:lang w:val="bg-BG"/>
              </w:rPr>
              <w:t>1</w:t>
            </w:r>
            <w:r w:rsidR="009B11AB" w:rsidRPr="000C7E5A">
              <w:rPr>
                <w:rFonts w:ascii="Verdana" w:hAnsi="Verdana"/>
                <w:color w:val="444444"/>
                <w:sz w:val="18"/>
                <w:szCs w:val="18"/>
                <w:lang w:val="bg-BG"/>
              </w:rPr>
              <w:t>.</w:t>
            </w:r>
            <w:r>
              <w:rPr>
                <w:rFonts w:ascii="Verdana" w:hAnsi="Verdana"/>
                <w:color w:val="444444"/>
                <w:sz w:val="18"/>
                <w:szCs w:val="18"/>
                <w:lang w:val="bg-BG"/>
              </w:rPr>
              <w:t>2</w:t>
            </w:r>
            <w:r w:rsidR="009B11AB" w:rsidRPr="000C7E5A">
              <w:rPr>
                <w:rFonts w:ascii="Verdana" w:hAnsi="Verdana"/>
                <w:color w:val="444444"/>
                <w:sz w:val="18"/>
                <w:szCs w:val="18"/>
                <w:lang w:val="bg-BG"/>
              </w:rPr>
              <w:t xml:space="preserve">% от </w:t>
            </w:r>
            <w:r w:rsidR="009B11AB">
              <w:rPr>
                <w:rFonts w:ascii="Verdana" w:hAnsi="Verdana"/>
                <w:color w:val="444444"/>
                <w:sz w:val="18"/>
                <w:szCs w:val="18"/>
                <w:lang w:val="bg-BG"/>
              </w:rPr>
              <w:t xml:space="preserve">колите, в извадката, </w:t>
            </w:r>
            <w:r>
              <w:rPr>
                <w:rFonts w:ascii="Verdana" w:hAnsi="Verdana"/>
                <w:color w:val="444444"/>
                <w:sz w:val="18"/>
                <w:szCs w:val="18"/>
                <w:lang w:val="bg-BG"/>
              </w:rPr>
              <w:t xml:space="preserve">са </w:t>
            </w:r>
            <w:r w:rsidR="009B11AB" w:rsidRPr="000C7E5A">
              <w:rPr>
                <w:rFonts w:ascii="Verdana" w:hAnsi="Verdana"/>
                <w:color w:val="444444"/>
                <w:sz w:val="18"/>
                <w:szCs w:val="18"/>
                <w:lang w:val="bg-BG"/>
              </w:rPr>
              <w:t>произведени от Р1</w:t>
            </w:r>
            <w:r w:rsidR="009B11AB">
              <w:rPr>
                <w:rFonts w:ascii="Verdana" w:hAnsi="Verdana"/>
                <w:color w:val="444444"/>
                <w:sz w:val="18"/>
                <w:szCs w:val="18"/>
                <w:lang w:val="bg-BG"/>
              </w:rPr>
              <w:t xml:space="preserve"> </w:t>
            </w:r>
            <w:r>
              <w:rPr>
                <w:rFonts w:ascii="Verdana" w:hAnsi="Verdana"/>
                <w:color w:val="444444"/>
                <w:sz w:val="18"/>
                <w:szCs w:val="18"/>
                <w:lang w:val="bg-BG"/>
              </w:rPr>
              <w:t xml:space="preserve">и </w:t>
            </w:r>
            <w:r w:rsidR="009B11AB">
              <w:rPr>
                <w:rFonts w:ascii="Verdana" w:hAnsi="Verdana"/>
                <w:color w:val="444444"/>
                <w:sz w:val="18"/>
                <w:szCs w:val="18"/>
                <w:lang w:val="bg-BG"/>
              </w:rPr>
              <w:t xml:space="preserve">са </w:t>
            </w:r>
            <w:proofErr w:type="spellStart"/>
            <w:r w:rsidR="009B11AB">
              <w:rPr>
                <w:rFonts w:ascii="Verdana" w:hAnsi="Verdana"/>
                <w:color w:val="444444"/>
                <w:sz w:val="18"/>
                <w:szCs w:val="18"/>
                <w:lang w:val="bg-BG"/>
              </w:rPr>
              <w:t>Аудита</w:t>
            </w:r>
            <w:proofErr w:type="spellEnd"/>
            <w:r w:rsidR="009B11AB" w:rsidRPr="000C7E5A">
              <w:rPr>
                <w:rFonts w:ascii="Verdana" w:hAnsi="Verdana"/>
                <w:color w:val="444444"/>
                <w:sz w:val="18"/>
                <w:szCs w:val="18"/>
                <w:lang w:val="bg-BG"/>
              </w:rPr>
              <w:t xml:space="preserve">. </w:t>
            </w:r>
          </w:p>
          <w:p w:rsidR="009B11AB" w:rsidRDefault="002F4503" w:rsidP="009B11AB">
            <w:pPr>
              <w:pStyle w:val="a3"/>
              <w:numPr>
                <w:ilvl w:val="0"/>
                <w:numId w:val="12"/>
              </w:numPr>
              <w:shd w:val="clear" w:color="auto" w:fill="FFFFFF"/>
              <w:spacing w:after="0" w:line="288" w:lineRule="atLeast"/>
              <w:ind w:right="225"/>
              <w:jc w:val="both"/>
              <w:rPr>
                <w:rFonts w:ascii="Verdana" w:hAnsi="Verdana"/>
                <w:color w:val="444444"/>
                <w:sz w:val="18"/>
                <w:szCs w:val="18"/>
                <w:lang w:val="bg-BG"/>
              </w:rPr>
            </w:pPr>
            <w:r>
              <w:rPr>
                <w:rFonts w:ascii="Verdana" w:hAnsi="Verdana"/>
                <w:color w:val="444444"/>
                <w:sz w:val="18"/>
                <w:szCs w:val="18"/>
                <w:lang w:val="bg-BG"/>
              </w:rPr>
              <w:t>2</w:t>
            </w:r>
            <w:r w:rsidR="009B11AB" w:rsidRPr="000C7E5A">
              <w:rPr>
                <w:rFonts w:ascii="Verdana" w:hAnsi="Verdana"/>
                <w:color w:val="444444"/>
                <w:sz w:val="18"/>
                <w:szCs w:val="18"/>
                <w:lang w:val="bg-BG"/>
              </w:rPr>
              <w:t>.</w:t>
            </w:r>
            <w:r>
              <w:rPr>
                <w:rFonts w:ascii="Verdana" w:hAnsi="Verdana"/>
                <w:color w:val="444444"/>
                <w:sz w:val="18"/>
                <w:szCs w:val="18"/>
                <w:lang w:val="bg-BG"/>
              </w:rPr>
              <w:t>4</w:t>
            </w:r>
            <w:r w:rsidR="009B11AB" w:rsidRPr="000C7E5A">
              <w:rPr>
                <w:rFonts w:ascii="Verdana" w:hAnsi="Verdana"/>
                <w:color w:val="444444"/>
                <w:sz w:val="18"/>
                <w:szCs w:val="18"/>
                <w:lang w:val="bg-BG"/>
              </w:rPr>
              <w:t xml:space="preserve">% от </w:t>
            </w:r>
            <w:r w:rsidR="009B11AB">
              <w:rPr>
                <w:rFonts w:ascii="Verdana" w:hAnsi="Verdana"/>
                <w:color w:val="444444"/>
                <w:sz w:val="18"/>
                <w:szCs w:val="18"/>
                <w:lang w:val="bg-BG"/>
              </w:rPr>
              <w:t>колите, в извадката, са</w:t>
            </w:r>
            <w:r w:rsidR="009B11AB" w:rsidRPr="000C7E5A">
              <w:rPr>
                <w:rFonts w:ascii="Verdana" w:hAnsi="Verdana"/>
                <w:color w:val="444444"/>
                <w:sz w:val="18"/>
                <w:szCs w:val="18"/>
                <w:lang w:val="bg-BG"/>
              </w:rPr>
              <w:t xml:space="preserve"> произведени от Р</w:t>
            </w:r>
            <w:r w:rsidR="009B11AB">
              <w:rPr>
                <w:rFonts w:ascii="Verdana" w:hAnsi="Verdana"/>
                <w:color w:val="444444"/>
                <w:sz w:val="18"/>
                <w:szCs w:val="18"/>
                <w:lang w:val="bg-BG"/>
              </w:rPr>
              <w:t xml:space="preserve">2 </w:t>
            </w:r>
            <w:r>
              <w:rPr>
                <w:rFonts w:ascii="Verdana" w:hAnsi="Verdana"/>
                <w:color w:val="444444"/>
                <w:sz w:val="18"/>
                <w:szCs w:val="18"/>
                <w:lang w:val="bg-BG"/>
              </w:rPr>
              <w:t xml:space="preserve">и </w:t>
            </w:r>
            <w:r w:rsidR="009B11AB">
              <w:rPr>
                <w:rFonts w:ascii="Verdana" w:hAnsi="Verdana"/>
                <w:color w:val="444444"/>
                <w:sz w:val="18"/>
                <w:szCs w:val="18"/>
                <w:lang w:val="bg-BG"/>
              </w:rPr>
              <w:t xml:space="preserve">са </w:t>
            </w:r>
            <w:r w:rsidRPr="007C1231">
              <w:rPr>
                <w:rFonts w:ascii="Verdana" w:hAnsi="Verdana"/>
                <w:color w:val="444444"/>
                <w:sz w:val="18"/>
                <w:szCs w:val="18"/>
                <w:lang w:val="bg-BG"/>
              </w:rPr>
              <w:t>BMW</w:t>
            </w:r>
            <w:r w:rsidR="009B11AB" w:rsidRPr="000C7E5A">
              <w:rPr>
                <w:rFonts w:ascii="Verdana" w:hAnsi="Verdana"/>
                <w:color w:val="444444"/>
                <w:sz w:val="18"/>
                <w:szCs w:val="18"/>
                <w:lang w:val="bg-BG"/>
              </w:rPr>
              <w:t xml:space="preserve">. </w:t>
            </w:r>
          </w:p>
          <w:p w:rsidR="00D654EC" w:rsidRDefault="002F4503" w:rsidP="00323B56">
            <w:pPr>
              <w:pStyle w:val="a3"/>
              <w:numPr>
                <w:ilvl w:val="0"/>
                <w:numId w:val="12"/>
              </w:numPr>
              <w:shd w:val="clear" w:color="auto" w:fill="FFFFFF"/>
              <w:spacing w:after="0" w:line="288" w:lineRule="atLeast"/>
              <w:ind w:right="225"/>
              <w:jc w:val="both"/>
              <w:rPr>
                <w:rFonts w:ascii="Verdana" w:hAnsi="Verdana"/>
                <w:color w:val="444444"/>
                <w:sz w:val="18"/>
                <w:szCs w:val="18"/>
                <w:lang w:val="bg-BG"/>
              </w:rPr>
            </w:pPr>
            <w:r>
              <w:rPr>
                <w:rFonts w:ascii="Verdana" w:hAnsi="Verdana"/>
                <w:color w:val="444444"/>
                <w:sz w:val="18"/>
                <w:szCs w:val="18"/>
                <w:lang w:val="bg-BG"/>
              </w:rPr>
              <w:t>4</w:t>
            </w:r>
            <w:r w:rsidR="009B11AB">
              <w:rPr>
                <w:rFonts w:ascii="Verdana" w:hAnsi="Verdana"/>
                <w:color w:val="444444"/>
                <w:sz w:val="18"/>
                <w:szCs w:val="18"/>
                <w:lang w:val="bg-BG"/>
              </w:rPr>
              <w:t>.4</w:t>
            </w:r>
            <w:r w:rsidR="009B11AB" w:rsidRPr="000C7E5A">
              <w:rPr>
                <w:rFonts w:ascii="Verdana" w:hAnsi="Verdana"/>
                <w:color w:val="444444"/>
                <w:sz w:val="18"/>
                <w:szCs w:val="18"/>
                <w:lang w:val="bg-BG"/>
              </w:rPr>
              <w:t xml:space="preserve">% от </w:t>
            </w:r>
            <w:r w:rsidR="009B11AB">
              <w:rPr>
                <w:rFonts w:ascii="Verdana" w:hAnsi="Verdana"/>
                <w:color w:val="444444"/>
                <w:sz w:val="18"/>
                <w:szCs w:val="18"/>
                <w:lang w:val="bg-BG"/>
              </w:rPr>
              <w:t>колите, в извадката, са</w:t>
            </w:r>
            <w:r w:rsidR="009B11AB" w:rsidRPr="000C7E5A">
              <w:rPr>
                <w:rFonts w:ascii="Verdana" w:hAnsi="Verdana"/>
                <w:color w:val="444444"/>
                <w:sz w:val="18"/>
                <w:szCs w:val="18"/>
                <w:lang w:val="bg-BG"/>
              </w:rPr>
              <w:t xml:space="preserve"> произведени от Р</w:t>
            </w:r>
            <w:r w:rsidR="009B11AB">
              <w:rPr>
                <w:rFonts w:ascii="Verdana" w:hAnsi="Verdana"/>
                <w:color w:val="444444"/>
                <w:sz w:val="18"/>
                <w:szCs w:val="18"/>
                <w:lang w:val="bg-BG"/>
              </w:rPr>
              <w:t xml:space="preserve">6 са </w:t>
            </w:r>
            <w:proofErr w:type="spellStart"/>
            <w:r w:rsidR="009B11AB">
              <w:rPr>
                <w:rFonts w:ascii="Verdana" w:hAnsi="Verdana"/>
                <w:color w:val="444444"/>
                <w:sz w:val="18"/>
                <w:szCs w:val="18"/>
                <w:lang w:val="bg-BG"/>
              </w:rPr>
              <w:t>Ситроени</w:t>
            </w:r>
            <w:proofErr w:type="spellEnd"/>
            <w:r w:rsidR="009B11AB" w:rsidRPr="000C7E5A">
              <w:rPr>
                <w:rFonts w:ascii="Verdana" w:hAnsi="Verdana"/>
                <w:color w:val="444444"/>
                <w:sz w:val="18"/>
                <w:szCs w:val="18"/>
                <w:lang w:val="bg-BG"/>
              </w:rPr>
              <w:t xml:space="preserve">. </w:t>
            </w:r>
          </w:p>
          <w:p w:rsidR="00A23627" w:rsidRPr="00943697" w:rsidRDefault="00A23627" w:rsidP="00A23627">
            <w:pPr>
              <w:shd w:val="clear" w:color="auto" w:fill="FFFFFF"/>
              <w:spacing w:after="0" w:line="288" w:lineRule="atLeast"/>
              <w:ind w:right="225"/>
              <w:jc w:val="both"/>
              <w:rPr>
                <w:rFonts w:ascii="Verdana" w:hAnsi="Verdana"/>
                <w:color w:val="444444"/>
                <w:sz w:val="18"/>
                <w:szCs w:val="18"/>
                <w:lang w:val="bg-BG"/>
              </w:rPr>
            </w:pPr>
            <w:r>
              <w:rPr>
                <w:rFonts w:ascii="Verdana" w:hAnsi="Verdana"/>
                <w:color w:val="444444"/>
                <w:sz w:val="18"/>
                <w:szCs w:val="18"/>
                <w:lang w:val="bg-BG"/>
              </w:rPr>
              <w:t>Проверяваме дали сумата в таблицата е 100.</w:t>
            </w:r>
          </w:p>
          <w:p w:rsidR="00A23627" w:rsidRPr="00A23627" w:rsidRDefault="00A23627" w:rsidP="00A23627">
            <w:pPr>
              <w:shd w:val="clear" w:color="auto" w:fill="FFFFFF"/>
              <w:spacing w:after="0" w:line="288" w:lineRule="atLeast"/>
              <w:ind w:right="225"/>
              <w:jc w:val="both"/>
              <w:rPr>
                <w:rFonts w:ascii="Verdana" w:hAnsi="Verdana"/>
                <w:color w:val="444444"/>
                <w:sz w:val="18"/>
                <w:szCs w:val="18"/>
              </w:rPr>
            </w:pPr>
            <w:r>
              <w:rPr>
                <w:rFonts w:ascii="Verdana" w:hAnsi="Verdana"/>
                <w:color w:val="444444"/>
                <w:sz w:val="18"/>
                <w:szCs w:val="18"/>
                <w:lang w:val="bg-BG"/>
              </w:rPr>
              <w:t xml:space="preserve"> </w:t>
            </w:r>
            <w:r w:rsidRPr="00A23627">
              <w:rPr>
                <w:rFonts w:ascii="Verdana" w:hAnsi="Verdana"/>
                <w:color w:val="444444"/>
                <w:sz w:val="18"/>
                <w:szCs w:val="18"/>
              </w:rPr>
              <w:t>sum(t3)</w:t>
            </w:r>
          </w:p>
          <w:p w:rsidR="00A23627" w:rsidRDefault="00A23627" w:rsidP="00A23627">
            <w:pPr>
              <w:shd w:val="clear" w:color="auto" w:fill="FFFFFF"/>
              <w:spacing w:after="0" w:line="288" w:lineRule="atLeast"/>
              <w:ind w:right="225"/>
              <w:jc w:val="both"/>
              <w:rPr>
                <w:rFonts w:ascii="Verdana" w:hAnsi="Verdana"/>
                <w:color w:val="444444"/>
                <w:sz w:val="18"/>
                <w:szCs w:val="18"/>
              </w:rPr>
            </w:pPr>
            <w:r w:rsidRPr="00A23627">
              <w:rPr>
                <w:rFonts w:ascii="Verdana" w:hAnsi="Verdana"/>
                <w:color w:val="444444"/>
                <w:sz w:val="18"/>
                <w:szCs w:val="18"/>
              </w:rPr>
              <w:t>[1] 100</w:t>
            </w:r>
          </w:p>
          <w:p w:rsidR="00AD7684" w:rsidRPr="00A23627" w:rsidRDefault="00AD7684" w:rsidP="00A23627">
            <w:pPr>
              <w:shd w:val="clear" w:color="auto" w:fill="FFFFFF"/>
              <w:spacing w:after="0" w:line="288" w:lineRule="atLeast"/>
              <w:ind w:right="225"/>
              <w:jc w:val="both"/>
              <w:rPr>
                <w:rFonts w:ascii="Verdana" w:hAnsi="Verdana"/>
                <w:color w:val="444444"/>
                <w:sz w:val="18"/>
                <w:szCs w:val="18"/>
              </w:rPr>
            </w:pPr>
          </w:p>
        </w:tc>
      </w:tr>
    </w:tbl>
    <w:p w:rsidR="00762D65" w:rsidRDefault="00944E78" w:rsidP="00351D27">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r w:rsidRPr="001175F4">
        <w:rPr>
          <w:rFonts w:ascii="Verdana" w:eastAsiaTheme="majorEastAsia" w:hAnsi="Verdana" w:cstheme="majorBidi"/>
          <w:i/>
          <w:iCs/>
          <w:color w:val="FF0000"/>
          <w:sz w:val="18"/>
          <w:szCs w:val="18"/>
          <w:lang w:val="bg-BG"/>
        </w:rPr>
        <w:t>Задачи за упражнение.</w:t>
      </w:r>
      <w:r w:rsidRPr="001175F4">
        <w:rPr>
          <w:rFonts w:ascii="Verdana" w:hAnsi="Verdana"/>
          <w:color w:val="FF0000"/>
          <w:sz w:val="18"/>
          <w:szCs w:val="18"/>
          <w:lang w:val="bg-BG"/>
        </w:rPr>
        <w:t xml:space="preserve"> </w:t>
      </w:r>
      <w:r>
        <w:rPr>
          <w:rFonts w:ascii="Verdana" w:hAnsi="Verdana"/>
          <w:color w:val="444444"/>
          <w:sz w:val="18"/>
          <w:szCs w:val="18"/>
          <w:lang w:val="bg-BG"/>
        </w:rPr>
        <w:t xml:space="preserve">Направете </w:t>
      </w:r>
      <w:r w:rsidR="00630BD8">
        <w:rPr>
          <w:rFonts w:ascii="Verdana" w:hAnsi="Verdana"/>
          <w:color w:val="444444"/>
          <w:sz w:val="18"/>
          <w:szCs w:val="18"/>
          <w:lang w:val="bg-BG"/>
        </w:rPr>
        <w:t xml:space="preserve">кръстосани таблици, които да отразяват резултата от </w:t>
      </w:r>
      <w:r>
        <w:rPr>
          <w:rFonts w:ascii="Verdana" w:hAnsi="Verdana"/>
          <w:color w:val="444444"/>
          <w:sz w:val="18"/>
          <w:szCs w:val="18"/>
          <w:lang w:val="bg-BG"/>
        </w:rPr>
        <w:t>групировк</w:t>
      </w:r>
      <w:r w:rsidR="00630BD8">
        <w:rPr>
          <w:rFonts w:ascii="Verdana" w:hAnsi="Verdana"/>
          <w:color w:val="444444"/>
          <w:sz w:val="18"/>
          <w:szCs w:val="18"/>
          <w:lang w:val="bg-BG"/>
        </w:rPr>
        <w:t>а</w:t>
      </w:r>
      <w:r>
        <w:rPr>
          <w:rFonts w:ascii="Verdana" w:hAnsi="Verdana"/>
          <w:color w:val="444444"/>
          <w:sz w:val="18"/>
          <w:szCs w:val="18"/>
          <w:lang w:val="bg-BG"/>
        </w:rPr>
        <w:t xml:space="preserve"> по признаците </w:t>
      </w:r>
    </w:p>
    <w:p w:rsidR="00944E78" w:rsidRPr="003645CB" w:rsidRDefault="00944E78" w:rsidP="00944E78">
      <w:pPr>
        <w:shd w:val="clear" w:color="auto" w:fill="FFFFFF"/>
        <w:spacing w:after="0" w:line="288" w:lineRule="atLeast"/>
        <w:ind w:right="225"/>
        <w:jc w:val="both"/>
        <w:rPr>
          <w:rFonts w:ascii="Verdana" w:eastAsia="Times New Roman" w:hAnsi="Verdana" w:cs="Times New Roman"/>
          <w:color w:val="444444"/>
          <w:sz w:val="18"/>
          <w:szCs w:val="18"/>
          <w:lang w:val="bg-BG"/>
        </w:rPr>
      </w:pPr>
      <w:r w:rsidRPr="003645CB">
        <w:rPr>
          <w:rFonts w:ascii="Verdana" w:eastAsia="Times New Roman" w:hAnsi="Verdana" w:cs="Times New Roman"/>
          <w:color w:val="444444"/>
          <w:sz w:val="18"/>
          <w:szCs w:val="18"/>
          <w:lang w:val="bg-BG"/>
        </w:rPr>
        <w:t xml:space="preserve">X2 </w:t>
      </w:r>
      <w:r w:rsidRPr="00F96269">
        <w:rPr>
          <w:rFonts w:ascii="Verdana" w:eastAsia="Times New Roman" w:hAnsi="Verdana" w:cs="Times New Roman"/>
          <w:color w:val="444444"/>
          <w:sz w:val="18"/>
          <w:szCs w:val="18"/>
          <w:lang w:val="bg-BG"/>
        </w:rPr>
        <w:t>- Произ</w:t>
      </w:r>
      <w:r w:rsidR="00F332EC">
        <w:rPr>
          <w:rFonts w:ascii="Verdana" w:eastAsia="Times New Roman" w:hAnsi="Verdana" w:cs="Times New Roman"/>
          <w:color w:val="444444"/>
          <w:sz w:val="18"/>
          <w:szCs w:val="18"/>
          <w:lang w:val="bg-BG"/>
        </w:rPr>
        <w:t>в</w:t>
      </w:r>
      <w:r w:rsidRPr="00F96269">
        <w:rPr>
          <w:rFonts w:ascii="Verdana" w:eastAsia="Times New Roman" w:hAnsi="Verdana" w:cs="Times New Roman"/>
          <w:color w:val="444444"/>
          <w:sz w:val="18"/>
          <w:szCs w:val="18"/>
          <w:lang w:val="bg-BG"/>
        </w:rPr>
        <w:t>одител</w:t>
      </w:r>
    </w:p>
    <w:p w:rsidR="00944E78" w:rsidRPr="003645CB" w:rsidRDefault="00944E78" w:rsidP="00944E78">
      <w:pPr>
        <w:shd w:val="clear" w:color="auto" w:fill="FFFFFF"/>
        <w:spacing w:after="0" w:line="288" w:lineRule="atLeast"/>
        <w:ind w:right="225"/>
        <w:jc w:val="both"/>
        <w:rPr>
          <w:rFonts w:ascii="Verdana" w:eastAsia="Times New Roman" w:hAnsi="Verdana" w:cs="Times New Roman"/>
          <w:color w:val="444444"/>
          <w:sz w:val="18"/>
          <w:szCs w:val="18"/>
          <w:lang w:val="bg-BG"/>
        </w:rPr>
      </w:pPr>
      <w:r w:rsidRPr="003645CB">
        <w:rPr>
          <w:rFonts w:ascii="Verdana" w:eastAsia="Times New Roman" w:hAnsi="Verdana" w:cs="Times New Roman"/>
          <w:color w:val="444444"/>
          <w:sz w:val="18"/>
          <w:szCs w:val="18"/>
          <w:lang w:val="bg-BG"/>
        </w:rPr>
        <w:lastRenderedPageBreak/>
        <w:t xml:space="preserve">X3 </w:t>
      </w:r>
      <w:r w:rsidR="00630BD8">
        <w:rPr>
          <w:rFonts w:ascii="Verdana" w:eastAsia="Times New Roman" w:hAnsi="Verdana" w:cs="Times New Roman"/>
          <w:color w:val="444444"/>
          <w:sz w:val="18"/>
          <w:szCs w:val="18"/>
          <w:lang w:val="bg-BG"/>
        </w:rPr>
        <w:t>–</w:t>
      </w:r>
      <w:r w:rsidRPr="00F96269">
        <w:rPr>
          <w:rFonts w:ascii="Verdana" w:eastAsia="Times New Roman" w:hAnsi="Verdana" w:cs="Times New Roman"/>
          <w:color w:val="444444"/>
          <w:sz w:val="18"/>
          <w:szCs w:val="18"/>
          <w:lang w:val="bg-BG"/>
        </w:rPr>
        <w:t xml:space="preserve"> Доставчик</w:t>
      </w:r>
      <w:r w:rsidR="00630BD8">
        <w:rPr>
          <w:rFonts w:ascii="Verdana" w:eastAsia="Times New Roman" w:hAnsi="Verdana" w:cs="Times New Roman"/>
          <w:color w:val="444444"/>
          <w:sz w:val="18"/>
          <w:szCs w:val="18"/>
          <w:lang w:val="bg-BG"/>
        </w:rPr>
        <w:t>.</w:t>
      </w:r>
    </w:p>
    <w:p w:rsidR="00630BD8" w:rsidRDefault="00630BD8" w:rsidP="00351D27">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r>
        <w:rPr>
          <w:rFonts w:ascii="Verdana" w:hAnsi="Verdana"/>
          <w:color w:val="444444"/>
          <w:sz w:val="18"/>
          <w:szCs w:val="18"/>
          <w:lang w:val="bg-BG"/>
        </w:rPr>
        <w:t>Сменете имената на променливите. Сменете имената на редовете. Сменете имената на колоните. П</w:t>
      </w:r>
      <w:r w:rsidR="00944E78">
        <w:rPr>
          <w:rFonts w:ascii="Verdana" w:hAnsi="Verdana"/>
          <w:color w:val="444444"/>
          <w:sz w:val="18"/>
          <w:szCs w:val="18"/>
          <w:lang w:val="bg-BG"/>
        </w:rPr>
        <w:t xml:space="preserve">редставете </w:t>
      </w:r>
      <w:r>
        <w:rPr>
          <w:rFonts w:ascii="Verdana" w:hAnsi="Verdana"/>
          <w:color w:val="444444"/>
          <w:sz w:val="18"/>
          <w:szCs w:val="18"/>
          <w:lang w:val="bg-BG"/>
        </w:rPr>
        <w:t xml:space="preserve">групировката в </w:t>
      </w:r>
    </w:p>
    <w:p w:rsidR="00944E78" w:rsidRDefault="00630BD8" w:rsidP="00630BD8">
      <w:pPr>
        <w:pStyle w:val="noindent"/>
        <w:numPr>
          <w:ilvl w:val="0"/>
          <w:numId w:val="11"/>
        </w:numPr>
        <w:shd w:val="clear" w:color="auto" w:fill="FFFFFF"/>
        <w:spacing w:before="0" w:beforeAutospacing="0" w:after="0" w:afterAutospacing="0" w:line="288" w:lineRule="atLeast"/>
        <w:ind w:right="225"/>
        <w:jc w:val="both"/>
        <w:rPr>
          <w:rFonts w:ascii="Verdana" w:hAnsi="Verdana"/>
          <w:color w:val="444444"/>
          <w:sz w:val="18"/>
          <w:szCs w:val="18"/>
          <w:lang w:val="bg-BG"/>
        </w:rPr>
      </w:pPr>
      <w:r>
        <w:rPr>
          <w:rFonts w:ascii="Verdana" w:hAnsi="Verdana"/>
          <w:color w:val="444444"/>
          <w:sz w:val="18"/>
          <w:szCs w:val="18"/>
          <w:lang w:val="bg-BG"/>
        </w:rPr>
        <w:t>абсолютни числа</w:t>
      </w:r>
    </w:p>
    <w:p w:rsidR="00630BD8" w:rsidRDefault="00630BD8" w:rsidP="00630BD8">
      <w:pPr>
        <w:pStyle w:val="noindent"/>
        <w:numPr>
          <w:ilvl w:val="0"/>
          <w:numId w:val="11"/>
        </w:numPr>
        <w:shd w:val="clear" w:color="auto" w:fill="FFFFFF"/>
        <w:spacing w:before="0" w:beforeAutospacing="0" w:after="0" w:afterAutospacing="0" w:line="288" w:lineRule="atLeast"/>
        <w:ind w:right="225"/>
        <w:jc w:val="both"/>
        <w:rPr>
          <w:rFonts w:ascii="Verdana" w:hAnsi="Verdana"/>
          <w:color w:val="444444"/>
          <w:sz w:val="18"/>
          <w:szCs w:val="18"/>
          <w:lang w:val="bg-BG"/>
        </w:rPr>
      </w:pPr>
      <w:r>
        <w:rPr>
          <w:rFonts w:ascii="Verdana" w:hAnsi="Verdana"/>
          <w:color w:val="444444"/>
          <w:sz w:val="18"/>
          <w:szCs w:val="18"/>
          <w:lang w:val="bg-BG"/>
        </w:rPr>
        <w:t>процент от общото</w:t>
      </w:r>
    </w:p>
    <w:p w:rsidR="00630BD8" w:rsidRDefault="00630BD8" w:rsidP="00630BD8">
      <w:pPr>
        <w:pStyle w:val="noindent"/>
        <w:numPr>
          <w:ilvl w:val="0"/>
          <w:numId w:val="11"/>
        </w:numPr>
        <w:shd w:val="clear" w:color="auto" w:fill="FFFFFF"/>
        <w:spacing w:before="0" w:beforeAutospacing="0" w:after="0" w:afterAutospacing="0" w:line="288" w:lineRule="atLeast"/>
        <w:ind w:right="225"/>
        <w:jc w:val="both"/>
        <w:rPr>
          <w:rFonts w:ascii="Verdana" w:hAnsi="Verdana"/>
          <w:color w:val="444444"/>
          <w:sz w:val="18"/>
          <w:szCs w:val="18"/>
          <w:lang w:val="bg-BG"/>
        </w:rPr>
      </w:pPr>
      <w:r>
        <w:rPr>
          <w:rFonts w:ascii="Verdana" w:hAnsi="Verdana"/>
          <w:color w:val="444444"/>
          <w:sz w:val="18"/>
          <w:szCs w:val="18"/>
          <w:lang w:val="bg-BG"/>
        </w:rPr>
        <w:t>процент от сумата в реда</w:t>
      </w:r>
    </w:p>
    <w:p w:rsidR="00630BD8" w:rsidRDefault="00630BD8" w:rsidP="00630BD8">
      <w:pPr>
        <w:pStyle w:val="noindent"/>
        <w:numPr>
          <w:ilvl w:val="0"/>
          <w:numId w:val="11"/>
        </w:numPr>
        <w:shd w:val="clear" w:color="auto" w:fill="FFFFFF"/>
        <w:spacing w:before="0" w:beforeAutospacing="0" w:after="0" w:afterAutospacing="0" w:line="288" w:lineRule="atLeast"/>
        <w:ind w:right="225"/>
        <w:jc w:val="both"/>
        <w:rPr>
          <w:rFonts w:ascii="Verdana" w:hAnsi="Verdana"/>
          <w:color w:val="444444"/>
          <w:sz w:val="18"/>
          <w:szCs w:val="18"/>
          <w:lang w:val="bg-BG"/>
        </w:rPr>
      </w:pPr>
      <w:r>
        <w:rPr>
          <w:rFonts w:ascii="Verdana" w:hAnsi="Verdana"/>
          <w:color w:val="444444"/>
          <w:sz w:val="18"/>
          <w:szCs w:val="18"/>
          <w:lang w:val="bg-BG"/>
        </w:rPr>
        <w:t>процент от сумата в колоната</w:t>
      </w:r>
    </w:p>
    <w:p w:rsidR="00630BD8" w:rsidRDefault="00630BD8" w:rsidP="00630BD8">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r>
        <w:rPr>
          <w:rFonts w:ascii="Verdana" w:hAnsi="Verdana"/>
          <w:color w:val="444444"/>
          <w:sz w:val="18"/>
          <w:szCs w:val="18"/>
          <w:lang w:val="bg-BG"/>
        </w:rPr>
        <w:t>и анализирайте резултатите.</w:t>
      </w:r>
    </w:p>
    <w:p w:rsidR="00381E7F" w:rsidRDefault="00381E7F" w:rsidP="00630BD8">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p>
    <w:p w:rsidR="00381E7F" w:rsidRDefault="00381E7F" w:rsidP="00381E7F">
      <w:pPr>
        <w:shd w:val="clear" w:color="auto" w:fill="FFFFFF"/>
        <w:spacing w:after="0" w:line="240" w:lineRule="atLeast"/>
        <w:outlineLvl w:val="3"/>
        <w:rPr>
          <w:rFonts w:ascii="Verdana" w:eastAsia="Times New Roman" w:hAnsi="Verdana" w:cs="Times New Roman"/>
          <w:b/>
          <w:bCs/>
          <w:color w:val="FF0000"/>
          <w:sz w:val="20"/>
          <w:szCs w:val="20"/>
          <w:lang w:val="bg-BG"/>
        </w:rPr>
      </w:pPr>
      <w:proofErr w:type="spellStart"/>
      <w:r>
        <w:rPr>
          <w:rFonts w:ascii="Verdana" w:eastAsia="Times New Roman" w:hAnsi="Verdana" w:cs="Times New Roman"/>
          <w:b/>
          <w:bCs/>
          <w:color w:val="FF0000"/>
          <w:sz w:val="20"/>
          <w:szCs w:val="20"/>
          <w:lang w:val="bg-BG"/>
        </w:rPr>
        <w:t>Гафични</w:t>
      </w:r>
      <w:proofErr w:type="spellEnd"/>
      <w:r>
        <w:rPr>
          <w:rFonts w:ascii="Verdana" w:eastAsia="Times New Roman" w:hAnsi="Verdana" w:cs="Times New Roman"/>
          <w:b/>
          <w:bCs/>
          <w:color w:val="FF0000"/>
          <w:sz w:val="20"/>
          <w:szCs w:val="20"/>
          <w:lang w:val="bg-BG"/>
        </w:rPr>
        <w:t xml:space="preserve"> изображения за онагледяване на зависимости между два </w:t>
      </w:r>
      <w:proofErr w:type="spellStart"/>
      <w:r>
        <w:rPr>
          <w:rFonts w:ascii="Verdana" w:eastAsia="Times New Roman" w:hAnsi="Verdana" w:cs="Times New Roman"/>
          <w:b/>
          <w:bCs/>
          <w:color w:val="FF0000"/>
          <w:sz w:val="20"/>
          <w:szCs w:val="20"/>
          <w:lang w:val="bg-BG"/>
        </w:rPr>
        <w:t>категорийни</w:t>
      </w:r>
      <w:proofErr w:type="spellEnd"/>
      <w:r>
        <w:rPr>
          <w:rFonts w:ascii="Verdana" w:eastAsia="Times New Roman" w:hAnsi="Verdana" w:cs="Times New Roman"/>
          <w:b/>
          <w:bCs/>
          <w:color w:val="FF0000"/>
          <w:sz w:val="20"/>
          <w:szCs w:val="20"/>
          <w:lang w:val="bg-BG"/>
        </w:rPr>
        <w:t xml:space="preserve"> признака.</w:t>
      </w:r>
    </w:p>
    <w:p w:rsidR="00381E7F" w:rsidRDefault="00381E7F" w:rsidP="00381E7F">
      <w:pPr>
        <w:shd w:val="clear" w:color="auto" w:fill="FFFFFF"/>
        <w:spacing w:after="0" w:line="240" w:lineRule="atLeast"/>
        <w:outlineLvl w:val="3"/>
        <w:rPr>
          <w:rFonts w:ascii="Verdana" w:eastAsia="Times New Roman" w:hAnsi="Verdana" w:cs="Times New Roman"/>
          <w:b/>
          <w:bCs/>
          <w:color w:val="FF0000"/>
          <w:sz w:val="20"/>
          <w:szCs w:val="20"/>
          <w:lang w:val="bg-BG"/>
        </w:rPr>
      </w:pPr>
    </w:p>
    <w:p w:rsidR="00381E7F" w:rsidRDefault="00913B9E" w:rsidP="00913B9E">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r w:rsidRPr="00913B9E">
        <w:rPr>
          <w:rFonts w:ascii="Verdana" w:hAnsi="Verdana"/>
          <w:color w:val="444444"/>
          <w:sz w:val="18"/>
          <w:szCs w:val="18"/>
          <w:lang w:val="bg-BG"/>
        </w:rPr>
        <w:t xml:space="preserve">За </w:t>
      </w:r>
      <w:r>
        <w:rPr>
          <w:rFonts w:ascii="Verdana" w:hAnsi="Verdana"/>
          <w:color w:val="444444"/>
          <w:sz w:val="18"/>
          <w:szCs w:val="18"/>
          <w:lang w:val="bg-BG"/>
        </w:rPr>
        <w:t xml:space="preserve">да онагледим зависимостта между два </w:t>
      </w:r>
      <w:proofErr w:type="spellStart"/>
      <w:r>
        <w:rPr>
          <w:rFonts w:ascii="Verdana" w:hAnsi="Verdana"/>
          <w:color w:val="444444"/>
          <w:sz w:val="18"/>
          <w:szCs w:val="18"/>
          <w:lang w:val="bg-BG"/>
        </w:rPr>
        <w:t>категорийни</w:t>
      </w:r>
      <w:proofErr w:type="spellEnd"/>
      <w:r>
        <w:rPr>
          <w:rFonts w:ascii="Verdana" w:hAnsi="Verdana"/>
          <w:color w:val="444444"/>
          <w:sz w:val="18"/>
          <w:szCs w:val="18"/>
          <w:lang w:val="bg-BG"/>
        </w:rPr>
        <w:t xml:space="preserve"> признака можем да използваме функцията </w:t>
      </w:r>
      <w:proofErr w:type="spellStart"/>
      <w:r w:rsidRPr="00913B9E">
        <w:rPr>
          <w:rFonts w:ascii="Verdana" w:hAnsi="Verdana"/>
          <w:b/>
          <w:i/>
          <w:color w:val="444444"/>
          <w:sz w:val="18"/>
          <w:szCs w:val="18"/>
        </w:rPr>
        <w:t>barplot</w:t>
      </w:r>
      <w:proofErr w:type="spellEnd"/>
      <w:r>
        <w:rPr>
          <w:rFonts w:ascii="Verdana" w:hAnsi="Verdana"/>
          <w:color w:val="444444"/>
          <w:sz w:val="18"/>
          <w:szCs w:val="18"/>
        </w:rPr>
        <w:t xml:space="preserve">. </w:t>
      </w:r>
      <w:r>
        <w:rPr>
          <w:rFonts w:ascii="Verdana" w:hAnsi="Verdana"/>
          <w:color w:val="444444"/>
          <w:sz w:val="18"/>
          <w:szCs w:val="18"/>
          <w:lang w:val="bg-BG"/>
        </w:rPr>
        <w:t>Например:</w:t>
      </w:r>
    </w:p>
    <w:p w:rsidR="009C1B4B" w:rsidRPr="005507A6" w:rsidRDefault="009C1B4B" w:rsidP="009C1B4B">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proofErr w:type="spellStart"/>
      <w:r w:rsidRPr="005507A6">
        <w:rPr>
          <w:rFonts w:ascii="Verdana" w:hAnsi="Verdana"/>
          <w:color w:val="444444"/>
          <w:sz w:val="18"/>
          <w:szCs w:val="18"/>
          <w:lang w:val="bg-BG"/>
        </w:rPr>
        <w:t>rnames</w:t>
      </w:r>
      <w:proofErr w:type="spellEnd"/>
      <w:r w:rsidRPr="005507A6">
        <w:rPr>
          <w:rFonts w:ascii="Verdana" w:hAnsi="Verdana"/>
          <w:color w:val="444444"/>
          <w:sz w:val="18"/>
          <w:szCs w:val="18"/>
          <w:lang w:val="bg-BG"/>
        </w:rPr>
        <w:t xml:space="preserve"> = c("</w:t>
      </w:r>
      <w:proofErr w:type="spellStart"/>
      <w:r w:rsidRPr="005507A6">
        <w:rPr>
          <w:rFonts w:ascii="Verdana" w:hAnsi="Verdana"/>
          <w:color w:val="444444"/>
          <w:sz w:val="18"/>
          <w:szCs w:val="18"/>
          <w:lang w:val="bg-BG"/>
        </w:rPr>
        <w:t>Audi</w:t>
      </w:r>
      <w:proofErr w:type="spellEnd"/>
      <w:r w:rsidRPr="005507A6">
        <w:rPr>
          <w:rFonts w:ascii="Verdana" w:hAnsi="Verdana"/>
          <w:color w:val="444444"/>
          <w:sz w:val="18"/>
          <w:szCs w:val="18"/>
          <w:lang w:val="bg-BG"/>
        </w:rPr>
        <w:t>", "</w:t>
      </w:r>
      <w:proofErr w:type="spellStart"/>
      <w:r w:rsidRPr="005507A6">
        <w:rPr>
          <w:rFonts w:ascii="Verdana" w:hAnsi="Verdana"/>
          <w:color w:val="444444"/>
          <w:sz w:val="18"/>
          <w:szCs w:val="18"/>
          <w:lang w:val="bg-BG"/>
        </w:rPr>
        <w:t>BMW","Honda</w:t>
      </w:r>
      <w:proofErr w:type="spellEnd"/>
      <w:r w:rsidRPr="005507A6">
        <w:rPr>
          <w:rFonts w:ascii="Verdana" w:hAnsi="Verdana"/>
          <w:color w:val="444444"/>
          <w:sz w:val="18"/>
          <w:szCs w:val="18"/>
          <w:lang w:val="bg-BG"/>
        </w:rPr>
        <w:t>", "</w:t>
      </w:r>
      <w:proofErr w:type="spellStart"/>
      <w:r w:rsidRPr="005507A6">
        <w:rPr>
          <w:rFonts w:ascii="Verdana" w:hAnsi="Verdana"/>
          <w:color w:val="444444"/>
          <w:sz w:val="18"/>
          <w:szCs w:val="18"/>
          <w:lang w:val="bg-BG"/>
        </w:rPr>
        <w:t>Mercedes</w:t>
      </w:r>
      <w:proofErr w:type="spellEnd"/>
      <w:r w:rsidRPr="005507A6">
        <w:rPr>
          <w:rFonts w:ascii="Verdana" w:hAnsi="Verdana"/>
          <w:color w:val="444444"/>
          <w:sz w:val="18"/>
          <w:szCs w:val="18"/>
          <w:lang w:val="bg-BG"/>
        </w:rPr>
        <w:t>", "</w:t>
      </w:r>
      <w:proofErr w:type="spellStart"/>
      <w:r w:rsidRPr="005507A6">
        <w:rPr>
          <w:rFonts w:ascii="Verdana" w:hAnsi="Verdana"/>
          <w:color w:val="444444"/>
          <w:sz w:val="18"/>
          <w:szCs w:val="18"/>
          <w:lang w:val="bg-BG"/>
        </w:rPr>
        <w:t>Nissan","Peugeot</w:t>
      </w:r>
      <w:proofErr w:type="spellEnd"/>
      <w:r w:rsidRPr="005507A6">
        <w:rPr>
          <w:rFonts w:ascii="Verdana" w:hAnsi="Verdana"/>
          <w:color w:val="444444"/>
          <w:sz w:val="18"/>
          <w:szCs w:val="18"/>
          <w:lang w:val="bg-BG"/>
        </w:rPr>
        <w:t>", "</w:t>
      </w:r>
      <w:proofErr w:type="spellStart"/>
      <w:r w:rsidRPr="005507A6">
        <w:rPr>
          <w:rFonts w:ascii="Verdana" w:hAnsi="Verdana"/>
          <w:color w:val="444444"/>
          <w:sz w:val="18"/>
          <w:szCs w:val="18"/>
          <w:lang w:val="bg-BG"/>
        </w:rPr>
        <w:t>Citroen</w:t>
      </w:r>
      <w:proofErr w:type="spellEnd"/>
      <w:r w:rsidRPr="005507A6">
        <w:rPr>
          <w:rFonts w:ascii="Verdana" w:hAnsi="Verdana"/>
          <w:color w:val="444444"/>
          <w:sz w:val="18"/>
          <w:szCs w:val="18"/>
          <w:lang w:val="bg-BG"/>
        </w:rPr>
        <w:t>")</w:t>
      </w:r>
    </w:p>
    <w:p w:rsidR="009C1B4B" w:rsidRDefault="009C1B4B" w:rsidP="009C1B4B">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proofErr w:type="spellStart"/>
      <w:r w:rsidRPr="005507A6">
        <w:rPr>
          <w:rFonts w:ascii="Verdana" w:hAnsi="Verdana"/>
          <w:color w:val="444444"/>
          <w:sz w:val="18"/>
          <w:szCs w:val="18"/>
          <w:lang w:val="bg-BG"/>
        </w:rPr>
        <w:t>na</w:t>
      </w:r>
      <w:r>
        <w:rPr>
          <w:rFonts w:ascii="Verdana" w:hAnsi="Verdana"/>
          <w:color w:val="444444"/>
          <w:sz w:val="18"/>
          <w:szCs w:val="18"/>
          <w:lang w:val="bg-BG"/>
        </w:rPr>
        <w:t>mes</w:t>
      </w:r>
      <w:proofErr w:type="spellEnd"/>
      <w:r>
        <w:rPr>
          <w:rFonts w:ascii="Verdana" w:hAnsi="Verdana"/>
          <w:color w:val="444444"/>
          <w:sz w:val="18"/>
          <w:szCs w:val="18"/>
          <w:lang w:val="bg-BG"/>
        </w:rPr>
        <w:t xml:space="preserve"> = c("Вид", "Производител")</w:t>
      </w:r>
    </w:p>
    <w:p w:rsidR="009C1B4B" w:rsidRPr="009C1B4B" w:rsidRDefault="009C1B4B" w:rsidP="009C1B4B">
      <w:pPr>
        <w:pStyle w:val="noindent"/>
        <w:shd w:val="clear" w:color="auto" w:fill="FFFFFF"/>
        <w:spacing w:before="0" w:beforeAutospacing="0" w:after="0" w:afterAutospacing="0" w:line="288" w:lineRule="atLeast"/>
        <w:ind w:right="225"/>
        <w:jc w:val="both"/>
        <w:rPr>
          <w:rFonts w:ascii="Verdana" w:hAnsi="Verdana"/>
          <w:color w:val="444444"/>
          <w:sz w:val="18"/>
          <w:szCs w:val="18"/>
        </w:rPr>
      </w:pPr>
      <w:r w:rsidRPr="005507A6">
        <w:rPr>
          <w:rFonts w:ascii="Verdana" w:hAnsi="Verdana"/>
          <w:color w:val="444444"/>
          <w:sz w:val="18"/>
          <w:szCs w:val="18"/>
          <w:lang w:val="bg-BG"/>
        </w:rPr>
        <w:t xml:space="preserve">t = </w:t>
      </w:r>
      <w:proofErr w:type="spellStart"/>
      <w:r w:rsidRPr="005507A6">
        <w:rPr>
          <w:rFonts w:ascii="Verdana" w:hAnsi="Verdana"/>
          <w:color w:val="444444"/>
          <w:sz w:val="18"/>
          <w:szCs w:val="18"/>
          <w:lang w:val="bg-BG"/>
        </w:rPr>
        <w:t>table</w:t>
      </w:r>
      <w:proofErr w:type="spellEnd"/>
      <w:r w:rsidRPr="005507A6">
        <w:rPr>
          <w:rFonts w:ascii="Verdana" w:hAnsi="Verdana"/>
          <w:color w:val="444444"/>
          <w:sz w:val="18"/>
          <w:szCs w:val="18"/>
          <w:lang w:val="bg-BG"/>
        </w:rPr>
        <w:t xml:space="preserve">(X1, X2 , </w:t>
      </w:r>
      <w:proofErr w:type="spellStart"/>
      <w:r w:rsidRPr="005507A6">
        <w:rPr>
          <w:rFonts w:ascii="Verdana" w:hAnsi="Verdana"/>
          <w:color w:val="444444"/>
          <w:sz w:val="18"/>
          <w:szCs w:val="18"/>
          <w:lang w:val="bg-BG"/>
        </w:rPr>
        <w:t>dnn</w:t>
      </w:r>
      <w:proofErr w:type="spellEnd"/>
      <w:r w:rsidRPr="005507A6">
        <w:rPr>
          <w:rFonts w:ascii="Verdana" w:hAnsi="Verdana"/>
          <w:color w:val="444444"/>
          <w:sz w:val="18"/>
          <w:szCs w:val="18"/>
          <w:lang w:val="bg-BG"/>
        </w:rPr>
        <w:t xml:space="preserve"> = </w:t>
      </w:r>
      <w:proofErr w:type="spellStart"/>
      <w:r w:rsidRPr="005507A6">
        <w:rPr>
          <w:rFonts w:ascii="Verdana" w:hAnsi="Verdana"/>
          <w:color w:val="444444"/>
          <w:sz w:val="18"/>
          <w:szCs w:val="18"/>
          <w:lang w:val="bg-BG"/>
        </w:rPr>
        <w:t>names</w:t>
      </w:r>
      <w:proofErr w:type="spellEnd"/>
      <w:r w:rsidRPr="005507A6">
        <w:rPr>
          <w:rFonts w:ascii="Verdana" w:hAnsi="Verdana"/>
          <w:color w:val="444444"/>
          <w:sz w:val="18"/>
          <w:szCs w:val="18"/>
          <w:lang w:val="bg-BG"/>
        </w:rPr>
        <w:t>)</w:t>
      </w:r>
    </w:p>
    <w:p w:rsidR="009C1B4B" w:rsidRPr="005507A6" w:rsidRDefault="009C1B4B" w:rsidP="009C1B4B">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proofErr w:type="spellStart"/>
      <w:r w:rsidRPr="005507A6">
        <w:rPr>
          <w:rFonts w:ascii="Verdana" w:hAnsi="Verdana"/>
          <w:color w:val="444444"/>
          <w:sz w:val="18"/>
          <w:szCs w:val="18"/>
          <w:lang w:val="bg-BG"/>
        </w:rPr>
        <w:t>rownames</w:t>
      </w:r>
      <w:proofErr w:type="spellEnd"/>
      <w:r w:rsidRPr="005507A6">
        <w:rPr>
          <w:rFonts w:ascii="Verdana" w:hAnsi="Verdana"/>
          <w:color w:val="444444"/>
          <w:sz w:val="18"/>
          <w:szCs w:val="18"/>
          <w:lang w:val="bg-BG"/>
        </w:rPr>
        <w:t xml:space="preserve">(t) = </w:t>
      </w:r>
      <w:proofErr w:type="spellStart"/>
      <w:r w:rsidRPr="005507A6">
        <w:rPr>
          <w:rFonts w:ascii="Verdana" w:hAnsi="Verdana"/>
          <w:color w:val="444444"/>
          <w:sz w:val="18"/>
          <w:szCs w:val="18"/>
          <w:lang w:val="bg-BG"/>
        </w:rPr>
        <w:t>rnames</w:t>
      </w:r>
      <w:proofErr w:type="spellEnd"/>
    </w:p>
    <w:p w:rsidR="009C1B4B" w:rsidRPr="00913B9E" w:rsidRDefault="009C1B4B" w:rsidP="009C1B4B">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r w:rsidRPr="005507A6">
        <w:rPr>
          <w:rFonts w:ascii="Verdana" w:hAnsi="Verdana"/>
          <w:color w:val="444444"/>
          <w:sz w:val="18"/>
          <w:szCs w:val="18"/>
          <w:lang w:val="bg-BG"/>
        </w:rPr>
        <w:t>t</w:t>
      </w:r>
    </w:p>
    <w:p w:rsidR="00323B56" w:rsidRPr="00F8416A" w:rsidRDefault="00D85E95" w:rsidP="007D64C8">
      <w:pPr>
        <w:autoSpaceDE w:val="0"/>
        <w:autoSpaceDN w:val="0"/>
        <w:adjustRightInd w:val="0"/>
        <w:spacing w:after="0" w:line="240" w:lineRule="auto"/>
        <w:rPr>
          <w:rFonts w:ascii="Verdana" w:hAnsi="Verdana" w:cs="Times New Roman"/>
          <w:color w:val="444444"/>
          <w:sz w:val="18"/>
          <w:szCs w:val="18"/>
          <w:lang w:val="bg-BG"/>
        </w:rPr>
      </w:pPr>
      <w:proofErr w:type="spellStart"/>
      <w:r w:rsidRPr="00D85E95">
        <w:rPr>
          <w:rFonts w:ascii="Verdana" w:hAnsi="Verdana"/>
          <w:color w:val="444444"/>
          <w:sz w:val="18"/>
          <w:szCs w:val="18"/>
          <w:lang w:val="bg-BG"/>
        </w:rPr>
        <w:t>barplot</w:t>
      </w:r>
      <w:proofErr w:type="spellEnd"/>
      <w:r w:rsidRPr="00F8416A">
        <w:rPr>
          <w:rFonts w:ascii="Verdana" w:hAnsi="Verdana" w:cs="Times New Roman"/>
          <w:color w:val="444444"/>
          <w:sz w:val="18"/>
          <w:szCs w:val="18"/>
          <w:lang w:val="bg-BG"/>
        </w:rPr>
        <w:t>(t</w:t>
      </w:r>
      <w:r w:rsidR="009C1B4B" w:rsidRPr="00F8416A">
        <w:rPr>
          <w:rFonts w:ascii="Verdana" w:hAnsi="Verdana" w:cs="Times New Roman"/>
          <w:color w:val="444444"/>
          <w:sz w:val="18"/>
          <w:szCs w:val="18"/>
          <w:lang w:val="bg-BG"/>
        </w:rPr>
        <w:t xml:space="preserve"> ,  </w:t>
      </w:r>
      <w:proofErr w:type="spellStart"/>
      <w:r w:rsidR="009C1B4B" w:rsidRPr="00F8416A">
        <w:rPr>
          <w:rFonts w:ascii="Verdana" w:hAnsi="Verdana" w:cs="Times New Roman"/>
          <w:color w:val="444444"/>
          <w:sz w:val="18"/>
          <w:szCs w:val="18"/>
          <w:lang w:val="bg-BG"/>
        </w:rPr>
        <w:t>col</w:t>
      </w:r>
      <w:proofErr w:type="spellEnd"/>
      <w:r w:rsidR="009C1B4B" w:rsidRPr="00F8416A">
        <w:rPr>
          <w:rFonts w:ascii="Verdana" w:hAnsi="Verdana" w:cs="Times New Roman"/>
          <w:color w:val="444444"/>
          <w:sz w:val="18"/>
          <w:szCs w:val="18"/>
          <w:lang w:val="bg-BG"/>
        </w:rPr>
        <w:t>=</w:t>
      </w:r>
      <w:proofErr w:type="spellStart"/>
      <w:r w:rsidR="009C1B4B" w:rsidRPr="00F8416A">
        <w:rPr>
          <w:rFonts w:ascii="Verdana" w:hAnsi="Verdana" w:cs="Times New Roman"/>
          <w:color w:val="444444"/>
          <w:sz w:val="18"/>
          <w:szCs w:val="18"/>
          <w:lang w:val="bg-BG"/>
        </w:rPr>
        <w:t>rainbow</w:t>
      </w:r>
      <w:proofErr w:type="spellEnd"/>
      <w:r w:rsidR="009C1B4B" w:rsidRPr="00F8416A">
        <w:rPr>
          <w:rFonts w:ascii="Verdana" w:hAnsi="Verdana" w:cs="Times New Roman"/>
          <w:color w:val="444444"/>
          <w:sz w:val="18"/>
          <w:szCs w:val="18"/>
          <w:lang w:val="bg-BG"/>
        </w:rPr>
        <w:t>(7)</w:t>
      </w:r>
      <w:r w:rsidR="00F8416A" w:rsidRPr="00F8416A">
        <w:rPr>
          <w:rFonts w:ascii="Verdana" w:hAnsi="Verdana" w:cs="Times New Roman"/>
          <w:color w:val="444444"/>
          <w:sz w:val="18"/>
          <w:szCs w:val="18"/>
          <w:lang w:val="bg-BG"/>
        </w:rPr>
        <w:t xml:space="preserve">, </w:t>
      </w:r>
      <w:proofErr w:type="spellStart"/>
      <w:r w:rsidR="00F8416A" w:rsidRPr="00F8416A">
        <w:rPr>
          <w:rFonts w:ascii="Verdana" w:hAnsi="Verdana" w:cs="Times New Roman"/>
          <w:color w:val="444444"/>
          <w:sz w:val="18"/>
          <w:szCs w:val="18"/>
          <w:lang w:val="bg-BG"/>
        </w:rPr>
        <w:t>main</w:t>
      </w:r>
      <w:proofErr w:type="spellEnd"/>
      <w:r w:rsidR="00F8416A" w:rsidRPr="00F8416A">
        <w:rPr>
          <w:rFonts w:ascii="Verdana" w:hAnsi="Verdana" w:cs="Times New Roman"/>
          <w:color w:val="444444"/>
          <w:sz w:val="18"/>
          <w:szCs w:val="18"/>
          <w:lang w:val="bg-BG"/>
        </w:rPr>
        <w:t>="</w:t>
      </w:r>
      <w:proofErr w:type="spellStart"/>
      <w:r w:rsidR="00F8416A" w:rsidRPr="00F8416A">
        <w:rPr>
          <w:rFonts w:ascii="Verdana" w:hAnsi="Verdana" w:cs="Times New Roman"/>
          <w:color w:val="444444"/>
          <w:sz w:val="18"/>
          <w:szCs w:val="18"/>
          <w:lang w:val="bg-BG"/>
        </w:rPr>
        <w:t>table</w:t>
      </w:r>
      <w:proofErr w:type="spellEnd"/>
      <w:r w:rsidR="00F8416A" w:rsidRPr="00F8416A">
        <w:rPr>
          <w:rFonts w:ascii="Verdana" w:hAnsi="Verdana" w:cs="Times New Roman"/>
          <w:color w:val="444444"/>
          <w:sz w:val="18"/>
          <w:szCs w:val="18"/>
          <w:lang w:val="bg-BG"/>
        </w:rPr>
        <w:t>(</w:t>
      </w:r>
      <w:r w:rsidR="00F8416A" w:rsidRPr="005507A6">
        <w:rPr>
          <w:rFonts w:ascii="Verdana" w:hAnsi="Verdana"/>
          <w:color w:val="444444"/>
          <w:sz w:val="18"/>
          <w:szCs w:val="18"/>
          <w:lang w:val="bg-BG"/>
        </w:rPr>
        <w:t>X1, X2</w:t>
      </w:r>
      <w:r w:rsidR="00F8416A" w:rsidRPr="00F8416A">
        <w:rPr>
          <w:rFonts w:ascii="Verdana" w:hAnsi="Verdana" w:cs="Times New Roman"/>
          <w:color w:val="444444"/>
          <w:sz w:val="18"/>
          <w:szCs w:val="18"/>
          <w:lang w:val="bg-BG"/>
        </w:rPr>
        <w:t>)"</w:t>
      </w:r>
      <w:r w:rsidR="007D64C8" w:rsidRPr="007D64C8">
        <w:rPr>
          <w:rFonts w:ascii="Verdana" w:hAnsi="Verdana" w:cs="Times New Roman"/>
          <w:color w:val="444444"/>
          <w:sz w:val="18"/>
          <w:szCs w:val="18"/>
          <w:lang w:val="bg-BG"/>
        </w:rPr>
        <w:t xml:space="preserve">, </w:t>
      </w:r>
      <w:proofErr w:type="spellStart"/>
      <w:r w:rsidR="007D64C8" w:rsidRPr="007D64C8">
        <w:rPr>
          <w:rFonts w:ascii="Verdana" w:hAnsi="Verdana" w:cs="Times New Roman"/>
          <w:color w:val="444444"/>
          <w:sz w:val="18"/>
          <w:szCs w:val="18"/>
          <w:lang w:val="bg-BG"/>
        </w:rPr>
        <w:t>beside</w:t>
      </w:r>
      <w:proofErr w:type="spellEnd"/>
      <w:r w:rsidR="007D64C8" w:rsidRPr="007D64C8">
        <w:rPr>
          <w:rFonts w:ascii="Verdana" w:hAnsi="Verdana" w:cs="Times New Roman"/>
          <w:color w:val="444444"/>
          <w:sz w:val="18"/>
          <w:szCs w:val="18"/>
          <w:lang w:val="bg-BG"/>
        </w:rPr>
        <w:t>=TRUE,</w:t>
      </w:r>
      <w:r w:rsidR="007D64C8">
        <w:rPr>
          <w:rFonts w:ascii="Verdana" w:hAnsi="Verdana" w:cs="Times New Roman"/>
          <w:color w:val="444444"/>
          <w:sz w:val="18"/>
          <w:szCs w:val="18"/>
        </w:rPr>
        <w:t xml:space="preserve"> </w:t>
      </w:r>
      <w:proofErr w:type="spellStart"/>
      <w:r w:rsidR="007D64C8" w:rsidRPr="007D64C8">
        <w:rPr>
          <w:rFonts w:ascii="Verdana" w:hAnsi="Verdana" w:cs="Times New Roman"/>
          <w:color w:val="444444"/>
          <w:sz w:val="18"/>
          <w:szCs w:val="18"/>
          <w:lang w:val="bg-BG"/>
        </w:rPr>
        <w:t>legend.text</w:t>
      </w:r>
      <w:proofErr w:type="spellEnd"/>
      <w:r w:rsidR="007D64C8" w:rsidRPr="007D64C8">
        <w:rPr>
          <w:rFonts w:ascii="Verdana" w:hAnsi="Verdana" w:cs="Times New Roman"/>
          <w:color w:val="444444"/>
          <w:sz w:val="18"/>
          <w:szCs w:val="18"/>
          <w:lang w:val="bg-BG"/>
        </w:rPr>
        <w:t>=</w:t>
      </w:r>
      <w:proofErr w:type="spellStart"/>
      <w:r w:rsidR="007D64C8">
        <w:rPr>
          <w:rFonts w:ascii="Verdana" w:hAnsi="Verdana" w:cs="Times New Roman"/>
          <w:color w:val="444444"/>
          <w:sz w:val="18"/>
          <w:szCs w:val="18"/>
        </w:rPr>
        <w:t>rnames</w:t>
      </w:r>
      <w:proofErr w:type="spellEnd"/>
      <w:r w:rsidR="00F8416A" w:rsidRPr="00F8416A">
        <w:rPr>
          <w:rFonts w:ascii="Verdana" w:hAnsi="Verdana" w:cs="Times New Roman"/>
          <w:color w:val="444444"/>
          <w:sz w:val="18"/>
          <w:szCs w:val="18"/>
          <w:lang w:val="bg-BG"/>
        </w:rPr>
        <w:t>)</w:t>
      </w:r>
    </w:p>
    <w:p w:rsidR="00D85E95" w:rsidRDefault="007D64C8" w:rsidP="007D64C8">
      <w:pPr>
        <w:shd w:val="clear" w:color="auto" w:fill="FFFFFF"/>
        <w:spacing w:after="0" w:line="288" w:lineRule="atLeast"/>
        <w:ind w:right="225"/>
        <w:jc w:val="center"/>
        <w:rPr>
          <w:rFonts w:ascii="Verdana" w:hAnsi="Verdana"/>
          <w:color w:val="444444"/>
          <w:sz w:val="18"/>
          <w:szCs w:val="18"/>
          <w:lang w:val="bg-BG"/>
        </w:rPr>
      </w:pPr>
      <w:r>
        <w:rPr>
          <w:noProof/>
          <w:lang w:val="bg-BG" w:eastAsia="bg-BG"/>
        </w:rPr>
        <w:drawing>
          <wp:inline distT="0" distB="0" distL="0" distR="0" wp14:anchorId="19868C45" wp14:editId="324410F0">
            <wp:extent cx="3705225" cy="2716309"/>
            <wp:effectExtent l="0" t="0" r="0" b="825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3880" cy="2722654"/>
                    </a:xfrm>
                    <a:prstGeom prst="rect">
                      <a:avLst/>
                    </a:prstGeom>
                  </pic:spPr>
                </pic:pic>
              </a:graphicData>
            </a:graphic>
          </wp:inline>
        </w:drawing>
      </w:r>
    </w:p>
    <w:p w:rsidR="007D64C8" w:rsidRPr="007D64C8" w:rsidRDefault="007D64C8" w:rsidP="007D64C8">
      <w:pPr>
        <w:autoSpaceDE w:val="0"/>
        <w:autoSpaceDN w:val="0"/>
        <w:adjustRightInd w:val="0"/>
        <w:spacing w:after="0" w:line="240" w:lineRule="auto"/>
        <w:rPr>
          <w:rFonts w:ascii="Verdana" w:hAnsi="Verdana"/>
          <w:color w:val="444444"/>
          <w:sz w:val="18"/>
          <w:szCs w:val="18"/>
          <w:lang w:val="bg-BG"/>
        </w:rPr>
      </w:pPr>
      <w:r>
        <w:rPr>
          <w:rFonts w:ascii="Verdana" w:hAnsi="Verdana"/>
          <w:color w:val="444444"/>
          <w:sz w:val="18"/>
          <w:szCs w:val="18"/>
          <w:lang w:val="bg-BG"/>
        </w:rPr>
        <w:t>Можем да сложим легендата на мястото, където кликнем с мишката</w:t>
      </w:r>
      <w:r w:rsidR="00192FB4">
        <w:rPr>
          <w:rFonts w:ascii="Verdana" w:hAnsi="Verdana"/>
          <w:color w:val="444444"/>
          <w:sz w:val="18"/>
          <w:szCs w:val="18"/>
        </w:rPr>
        <w:t xml:space="preserve"> </w:t>
      </w:r>
      <w:r w:rsidR="00192FB4">
        <w:rPr>
          <w:rFonts w:ascii="Verdana" w:hAnsi="Verdana"/>
          <w:color w:val="444444"/>
          <w:sz w:val="18"/>
          <w:szCs w:val="18"/>
          <w:lang w:val="bg-BG"/>
        </w:rPr>
        <w:t xml:space="preserve">и да махнем </w:t>
      </w:r>
      <w:proofErr w:type="spellStart"/>
      <w:r w:rsidR="00192FB4">
        <w:rPr>
          <w:rFonts w:ascii="Verdana" w:hAnsi="Verdana"/>
          <w:color w:val="444444"/>
          <w:sz w:val="18"/>
          <w:szCs w:val="18"/>
          <w:lang w:val="bg-BG"/>
        </w:rPr>
        <w:t>кунтура</w:t>
      </w:r>
      <w:proofErr w:type="spellEnd"/>
      <w:r w:rsidR="00192FB4">
        <w:rPr>
          <w:rFonts w:ascii="Verdana" w:hAnsi="Verdana"/>
          <w:color w:val="444444"/>
          <w:sz w:val="18"/>
          <w:szCs w:val="18"/>
          <w:lang w:val="bg-BG"/>
        </w:rPr>
        <w:t xml:space="preserve"> й.</w:t>
      </w:r>
      <w:r>
        <w:rPr>
          <w:rFonts w:ascii="Verdana" w:hAnsi="Verdana"/>
          <w:color w:val="444444"/>
          <w:sz w:val="18"/>
          <w:szCs w:val="18"/>
          <w:lang w:val="bg-BG"/>
        </w:rPr>
        <w:t xml:space="preserve"> </w:t>
      </w:r>
    </w:p>
    <w:p w:rsidR="007D64C8" w:rsidRPr="005752A0" w:rsidRDefault="007D64C8" w:rsidP="005752A0">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proofErr w:type="spellStart"/>
      <w:r w:rsidRPr="00D85E95">
        <w:rPr>
          <w:rFonts w:ascii="Verdana" w:hAnsi="Verdana"/>
          <w:color w:val="444444"/>
          <w:sz w:val="18"/>
          <w:szCs w:val="18"/>
          <w:lang w:val="bg-BG"/>
        </w:rPr>
        <w:t>barplot</w:t>
      </w:r>
      <w:proofErr w:type="spellEnd"/>
      <w:r w:rsidRPr="00F8416A">
        <w:rPr>
          <w:rFonts w:ascii="Verdana" w:hAnsi="Verdana"/>
          <w:color w:val="444444"/>
          <w:sz w:val="18"/>
          <w:szCs w:val="18"/>
          <w:lang w:val="bg-BG"/>
        </w:rPr>
        <w:t xml:space="preserve">(t ,  </w:t>
      </w:r>
      <w:proofErr w:type="spellStart"/>
      <w:r w:rsidRPr="00F8416A">
        <w:rPr>
          <w:rFonts w:ascii="Verdana" w:hAnsi="Verdana"/>
          <w:color w:val="444444"/>
          <w:sz w:val="18"/>
          <w:szCs w:val="18"/>
          <w:lang w:val="bg-BG"/>
        </w:rPr>
        <w:t>col</w:t>
      </w:r>
      <w:proofErr w:type="spellEnd"/>
      <w:r w:rsidRPr="00F8416A">
        <w:rPr>
          <w:rFonts w:ascii="Verdana" w:hAnsi="Verdana"/>
          <w:color w:val="444444"/>
          <w:sz w:val="18"/>
          <w:szCs w:val="18"/>
          <w:lang w:val="bg-BG"/>
        </w:rPr>
        <w:t>=</w:t>
      </w:r>
      <w:proofErr w:type="spellStart"/>
      <w:r w:rsidRPr="00F8416A">
        <w:rPr>
          <w:rFonts w:ascii="Verdana" w:hAnsi="Verdana"/>
          <w:color w:val="444444"/>
          <w:sz w:val="18"/>
          <w:szCs w:val="18"/>
          <w:lang w:val="bg-BG"/>
        </w:rPr>
        <w:t>rainbow</w:t>
      </w:r>
      <w:proofErr w:type="spellEnd"/>
      <w:r w:rsidRPr="00F8416A">
        <w:rPr>
          <w:rFonts w:ascii="Verdana" w:hAnsi="Verdana"/>
          <w:color w:val="444444"/>
          <w:sz w:val="18"/>
          <w:szCs w:val="18"/>
          <w:lang w:val="bg-BG"/>
        </w:rPr>
        <w:t xml:space="preserve">(7), </w:t>
      </w:r>
      <w:proofErr w:type="spellStart"/>
      <w:r w:rsidRPr="00F8416A">
        <w:rPr>
          <w:rFonts w:ascii="Verdana" w:hAnsi="Verdana"/>
          <w:color w:val="444444"/>
          <w:sz w:val="18"/>
          <w:szCs w:val="18"/>
          <w:lang w:val="bg-BG"/>
        </w:rPr>
        <w:t>main</w:t>
      </w:r>
      <w:proofErr w:type="spellEnd"/>
      <w:r w:rsidRPr="00F8416A">
        <w:rPr>
          <w:rFonts w:ascii="Verdana" w:hAnsi="Verdana"/>
          <w:color w:val="444444"/>
          <w:sz w:val="18"/>
          <w:szCs w:val="18"/>
          <w:lang w:val="bg-BG"/>
        </w:rPr>
        <w:t>="</w:t>
      </w:r>
      <w:proofErr w:type="spellStart"/>
      <w:r w:rsidRPr="00F8416A">
        <w:rPr>
          <w:rFonts w:ascii="Verdana" w:hAnsi="Verdana"/>
          <w:color w:val="444444"/>
          <w:sz w:val="18"/>
          <w:szCs w:val="18"/>
          <w:lang w:val="bg-BG"/>
        </w:rPr>
        <w:t>table</w:t>
      </w:r>
      <w:proofErr w:type="spellEnd"/>
      <w:r w:rsidRPr="00F8416A">
        <w:rPr>
          <w:rFonts w:ascii="Verdana" w:hAnsi="Verdana"/>
          <w:color w:val="444444"/>
          <w:sz w:val="18"/>
          <w:szCs w:val="18"/>
          <w:lang w:val="bg-BG"/>
        </w:rPr>
        <w:t>(</w:t>
      </w:r>
      <w:r w:rsidRPr="005507A6">
        <w:rPr>
          <w:rFonts w:ascii="Verdana" w:hAnsi="Verdana"/>
          <w:color w:val="444444"/>
          <w:sz w:val="18"/>
          <w:szCs w:val="18"/>
          <w:lang w:val="bg-BG"/>
        </w:rPr>
        <w:t>X1, X2</w:t>
      </w:r>
      <w:r w:rsidRPr="00F8416A">
        <w:rPr>
          <w:rFonts w:ascii="Verdana" w:hAnsi="Verdana"/>
          <w:color w:val="444444"/>
          <w:sz w:val="18"/>
          <w:szCs w:val="18"/>
          <w:lang w:val="bg-BG"/>
        </w:rPr>
        <w:t>)"</w:t>
      </w:r>
      <w:r w:rsidRPr="007D64C8">
        <w:rPr>
          <w:rFonts w:ascii="Verdana" w:hAnsi="Verdana"/>
          <w:color w:val="444444"/>
          <w:sz w:val="18"/>
          <w:szCs w:val="18"/>
          <w:lang w:val="bg-BG"/>
        </w:rPr>
        <w:t xml:space="preserve"> , </w:t>
      </w:r>
      <w:proofErr w:type="spellStart"/>
      <w:r w:rsidRPr="007D64C8">
        <w:rPr>
          <w:rFonts w:ascii="Verdana" w:hAnsi="Verdana"/>
          <w:color w:val="444444"/>
          <w:sz w:val="18"/>
          <w:szCs w:val="18"/>
          <w:lang w:val="bg-BG"/>
        </w:rPr>
        <w:t>beside</w:t>
      </w:r>
      <w:proofErr w:type="spellEnd"/>
      <w:r w:rsidRPr="007D64C8">
        <w:rPr>
          <w:rFonts w:ascii="Verdana" w:hAnsi="Verdana"/>
          <w:color w:val="444444"/>
          <w:sz w:val="18"/>
          <w:szCs w:val="18"/>
          <w:lang w:val="bg-BG"/>
        </w:rPr>
        <w:t>=TRUE</w:t>
      </w:r>
      <w:r w:rsidRPr="005752A0">
        <w:rPr>
          <w:rFonts w:ascii="Verdana" w:hAnsi="Verdana"/>
          <w:color w:val="444444"/>
          <w:sz w:val="18"/>
          <w:szCs w:val="18"/>
          <w:lang w:val="bg-BG"/>
        </w:rPr>
        <w:t>)</w:t>
      </w:r>
    </w:p>
    <w:p w:rsidR="007D64C8" w:rsidRPr="005752A0" w:rsidRDefault="007D64C8" w:rsidP="005752A0">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proofErr w:type="spellStart"/>
      <w:r w:rsidRPr="005752A0">
        <w:rPr>
          <w:rFonts w:ascii="Verdana" w:hAnsi="Verdana"/>
          <w:color w:val="444444"/>
          <w:sz w:val="18"/>
          <w:szCs w:val="18"/>
          <w:lang w:val="bg-BG"/>
        </w:rPr>
        <w:t>legend</w:t>
      </w:r>
      <w:proofErr w:type="spellEnd"/>
      <w:r w:rsidRPr="005752A0">
        <w:rPr>
          <w:rFonts w:ascii="Verdana" w:hAnsi="Verdana"/>
          <w:color w:val="444444"/>
          <w:sz w:val="18"/>
          <w:szCs w:val="18"/>
          <w:lang w:val="bg-BG"/>
        </w:rPr>
        <w:t>(</w:t>
      </w:r>
      <w:proofErr w:type="spellStart"/>
      <w:r w:rsidRPr="005752A0">
        <w:rPr>
          <w:rFonts w:ascii="Verdana" w:hAnsi="Verdana"/>
          <w:color w:val="444444"/>
          <w:sz w:val="18"/>
          <w:szCs w:val="18"/>
          <w:lang w:val="bg-BG"/>
        </w:rPr>
        <w:t>locator</w:t>
      </w:r>
      <w:proofErr w:type="spellEnd"/>
      <w:r w:rsidRPr="005752A0">
        <w:rPr>
          <w:rFonts w:ascii="Verdana" w:hAnsi="Verdana"/>
          <w:color w:val="444444"/>
          <w:sz w:val="18"/>
          <w:szCs w:val="18"/>
          <w:lang w:val="bg-BG"/>
        </w:rPr>
        <w:t xml:space="preserve">(1), </w:t>
      </w:r>
      <w:proofErr w:type="spellStart"/>
      <w:r w:rsidRPr="005752A0">
        <w:rPr>
          <w:rFonts w:ascii="Verdana" w:hAnsi="Verdana"/>
          <w:color w:val="444444"/>
          <w:sz w:val="18"/>
          <w:szCs w:val="18"/>
          <w:lang w:val="bg-BG"/>
        </w:rPr>
        <w:t>rnames</w:t>
      </w:r>
      <w:proofErr w:type="spellEnd"/>
      <w:r w:rsidRPr="005752A0">
        <w:rPr>
          <w:rFonts w:ascii="Verdana" w:hAnsi="Verdana"/>
          <w:color w:val="444444"/>
          <w:sz w:val="18"/>
          <w:szCs w:val="18"/>
          <w:lang w:val="bg-BG"/>
        </w:rPr>
        <w:t xml:space="preserve">, </w:t>
      </w:r>
      <w:proofErr w:type="spellStart"/>
      <w:r w:rsidRPr="005752A0">
        <w:rPr>
          <w:rFonts w:ascii="Verdana" w:hAnsi="Verdana"/>
          <w:color w:val="444444"/>
          <w:sz w:val="18"/>
          <w:szCs w:val="18"/>
          <w:lang w:val="bg-BG"/>
        </w:rPr>
        <w:t>cex</w:t>
      </w:r>
      <w:proofErr w:type="spellEnd"/>
      <w:r w:rsidRPr="005752A0">
        <w:rPr>
          <w:rFonts w:ascii="Verdana" w:hAnsi="Verdana"/>
          <w:color w:val="444444"/>
          <w:sz w:val="18"/>
          <w:szCs w:val="18"/>
          <w:lang w:val="bg-BG"/>
        </w:rPr>
        <w:t xml:space="preserve">=1, </w:t>
      </w:r>
      <w:proofErr w:type="spellStart"/>
      <w:r w:rsidRPr="005752A0">
        <w:rPr>
          <w:rFonts w:ascii="Verdana" w:hAnsi="Verdana"/>
          <w:color w:val="444444"/>
          <w:sz w:val="18"/>
          <w:szCs w:val="18"/>
          <w:lang w:val="bg-BG"/>
        </w:rPr>
        <w:t>fill</w:t>
      </w:r>
      <w:proofErr w:type="spellEnd"/>
      <w:r w:rsidRPr="005752A0">
        <w:rPr>
          <w:rFonts w:ascii="Verdana" w:hAnsi="Verdana"/>
          <w:color w:val="444444"/>
          <w:sz w:val="18"/>
          <w:szCs w:val="18"/>
          <w:lang w:val="bg-BG"/>
        </w:rPr>
        <w:t>=</w:t>
      </w:r>
      <w:r w:rsidRPr="007D64C8">
        <w:rPr>
          <w:rFonts w:ascii="Verdana" w:hAnsi="Verdana"/>
          <w:color w:val="444444"/>
          <w:sz w:val="18"/>
          <w:szCs w:val="18"/>
          <w:lang w:val="bg-BG"/>
        </w:rPr>
        <w:t xml:space="preserve"> </w:t>
      </w:r>
      <w:proofErr w:type="spellStart"/>
      <w:r w:rsidRPr="00F8416A">
        <w:rPr>
          <w:rFonts w:ascii="Verdana" w:hAnsi="Verdana"/>
          <w:color w:val="444444"/>
          <w:sz w:val="18"/>
          <w:szCs w:val="18"/>
          <w:lang w:val="bg-BG"/>
        </w:rPr>
        <w:t>rainbow</w:t>
      </w:r>
      <w:proofErr w:type="spellEnd"/>
      <w:r w:rsidRPr="00F8416A">
        <w:rPr>
          <w:rFonts w:ascii="Verdana" w:hAnsi="Verdana"/>
          <w:color w:val="444444"/>
          <w:sz w:val="18"/>
          <w:szCs w:val="18"/>
          <w:lang w:val="bg-BG"/>
        </w:rPr>
        <w:t>(7)</w:t>
      </w:r>
      <w:r w:rsidRPr="005752A0">
        <w:rPr>
          <w:rFonts w:ascii="Verdana" w:hAnsi="Verdana"/>
          <w:color w:val="444444"/>
          <w:sz w:val="18"/>
          <w:szCs w:val="18"/>
          <w:lang w:val="bg-BG"/>
        </w:rPr>
        <w:t>,</w:t>
      </w:r>
      <w:proofErr w:type="spellStart"/>
      <w:r w:rsidRPr="005752A0">
        <w:rPr>
          <w:rFonts w:ascii="Verdana" w:hAnsi="Verdana"/>
          <w:color w:val="444444"/>
          <w:sz w:val="18"/>
          <w:szCs w:val="18"/>
          <w:lang w:val="bg-BG"/>
        </w:rPr>
        <w:t>bty</w:t>
      </w:r>
      <w:proofErr w:type="spellEnd"/>
      <w:r w:rsidRPr="005752A0">
        <w:rPr>
          <w:rFonts w:ascii="Verdana" w:hAnsi="Verdana"/>
          <w:color w:val="444444"/>
          <w:sz w:val="18"/>
          <w:szCs w:val="18"/>
          <w:lang w:val="bg-BG"/>
        </w:rPr>
        <w:t>="n")</w:t>
      </w:r>
    </w:p>
    <w:p w:rsidR="007D64C8" w:rsidRPr="00F8416A" w:rsidRDefault="007D64C8" w:rsidP="000D23EE">
      <w:pPr>
        <w:autoSpaceDE w:val="0"/>
        <w:autoSpaceDN w:val="0"/>
        <w:adjustRightInd w:val="0"/>
        <w:spacing w:after="0" w:line="240" w:lineRule="auto"/>
        <w:jc w:val="center"/>
        <w:rPr>
          <w:rFonts w:ascii="Verdana" w:hAnsi="Verdana" w:cs="Times New Roman"/>
          <w:color w:val="444444"/>
          <w:sz w:val="18"/>
          <w:szCs w:val="18"/>
          <w:lang w:val="bg-BG"/>
        </w:rPr>
      </w:pPr>
      <w:r>
        <w:rPr>
          <w:noProof/>
          <w:lang w:val="bg-BG" w:eastAsia="bg-BG"/>
        </w:rPr>
        <w:drawing>
          <wp:inline distT="0" distB="0" distL="0" distR="0" wp14:anchorId="0B2FEDA1" wp14:editId="6FBD4C06">
            <wp:extent cx="3305175" cy="2181106"/>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7923" cy="2182919"/>
                    </a:xfrm>
                    <a:prstGeom prst="rect">
                      <a:avLst/>
                    </a:prstGeom>
                  </pic:spPr>
                </pic:pic>
              </a:graphicData>
            </a:graphic>
          </wp:inline>
        </w:drawing>
      </w:r>
    </w:p>
    <w:p w:rsidR="000D23EE" w:rsidRPr="000D23EE" w:rsidRDefault="000D23EE" w:rsidP="005752A0">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r w:rsidRPr="000D23EE">
        <w:rPr>
          <w:rFonts w:ascii="Verdana" w:hAnsi="Verdana"/>
          <w:color w:val="444444"/>
          <w:sz w:val="18"/>
          <w:szCs w:val="18"/>
          <w:lang w:val="bg-BG"/>
        </w:rPr>
        <w:lastRenderedPageBreak/>
        <w:t xml:space="preserve">С командата </w:t>
      </w:r>
      <w:proofErr w:type="spellStart"/>
      <w:r w:rsidRPr="000D23EE">
        <w:rPr>
          <w:rFonts w:ascii="Verdana" w:hAnsi="Verdana"/>
          <w:color w:val="444444"/>
          <w:sz w:val="18"/>
          <w:szCs w:val="18"/>
          <w:lang w:val="bg-BG"/>
        </w:rPr>
        <w:t>legend.text</w:t>
      </w:r>
      <w:proofErr w:type="spellEnd"/>
      <w:r w:rsidRPr="000D23EE">
        <w:rPr>
          <w:rFonts w:ascii="Verdana" w:hAnsi="Verdana"/>
          <w:color w:val="444444"/>
          <w:sz w:val="18"/>
          <w:szCs w:val="18"/>
          <w:lang w:val="bg-BG"/>
        </w:rPr>
        <w:t xml:space="preserve"> можем да сменим текста в легендата</w:t>
      </w:r>
    </w:p>
    <w:p w:rsidR="000D23EE" w:rsidRPr="005752A0" w:rsidRDefault="000D23EE" w:rsidP="005752A0">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proofErr w:type="spellStart"/>
      <w:r w:rsidRPr="005752A0">
        <w:rPr>
          <w:rFonts w:ascii="Verdana" w:hAnsi="Verdana"/>
          <w:color w:val="444444"/>
          <w:sz w:val="18"/>
          <w:szCs w:val="18"/>
          <w:lang w:val="bg-BG"/>
        </w:rPr>
        <w:t>barplot</w:t>
      </w:r>
      <w:proofErr w:type="spellEnd"/>
      <w:r w:rsidRPr="005752A0">
        <w:rPr>
          <w:rFonts w:ascii="Verdana" w:hAnsi="Verdana"/>
          <w:color w:val="444444"/>
          <w:sz w:val="18"/>
          <w:szCs w:val="18"/>
          <w:lang w:val="bg-BG"/>
        </w:rPr>
        <w:t xml:space="preserve">(t ,  </w:t>
      </w:r>
      <w:proofErr w:type="spellStart"/>
      <w:r w:rsidRPr="005752A0">
        <w:rPr>
          <w:rFonts w:ascii="Verdana" w:hAnsi="Verdana"/>
          <w:color w:val="444444"/>
          <w:sz w:val="18"/>
          <w:szCs w:val="18"/>
          <w:lang w:val="bg-BG"/>
        </w:rPr>
        <w:t>col</w:t>
      </w:r>
      <w:proofErr w:type="spellEnd"/>
      <w:r w:rsidRPr="005752A0">
        <w:rPr>
          <w:rFonts w:ascii="Verdana" w:hAnsi="Verdana"/>
          <w:color w:val="444444"/>
          <w:sz w:val="18"/>
          <w:szCs w:val="18"/>
          <w:lang w:val="bg-BG"/>
        </w:rPr>
        <w:t>=</w:t>
      </w:r>
      <w:proofErr w:type="spellStart"/>
      <w:r w:rsidRPr="005752A0">
        <w:rPr>
          <w:rFonts w:ascii="Verdana" w:hAnsi="Verdana"/>
          <w:color w:val="444444"/>
          <w:sz w:val="18"/>
          <w:szCs w:val="18"/>
          <w:lang w:val="bg-BG"/>
        </w:rPr>
        <w:t>rainbow</w:t>
      </w:r>
      <w:proofErr w:type="spellEnd"/>
      <w:r w:rsidRPr="005752A0">
        <w:rPr>
          <w:rFonts w:ascii="Verdana" w:hAnsi="Verdana"/>
          <w:color w:val="444444"/>
          <w:sz w:val="18"/>
          <w:szCs w:val="18"/>
          <w:lang w:val="bg-BG"/>
        </w:rPr>
        <w:t xml:space="preserve">(7), </w:t>
      </w:r>
      <w:proofErr w:type="spellStart"/>
      <w:r w:rsidRPr="005752A0">
        <w:rPr>
          <w:rFonts w:ascii="Verdana" w:hAnsi="Verdana"/>
          <w:color w:val="444444"/>
          <w:sz w:val="18"/>
          <w:szCs w:val="18"/>
          <w:lang w:val="bg-BG"/>
        </w:rPr>
        <w:t>main</w:t>
      </w:r>
      <w:proofErr w:type="spellEnd"/>
      <w:r w:rsidRPr="005752A0">
        <w:rPr>
          <w:rFonts w:ascii="Verdana" w:hAnsi="Verdana"/>
          <w:color w:val="444444"/>
          <w:sz w:val="18"/>
          <w:szCs w:val="18"/>
          <w:lang w:val="bg-BG"/>
        </w:rPr>
        <w:t>="</w:t>
      </w:r>
      <w:proofErr w:type="spellStart"/>
      <w:r w:rsidRPr="005752A0">
        <w:rPr>
          <w:rFonts w:ascii="Verdana" w:hAnsi="Verdana"/>
          <w:color w:val="444444"/>
          <w:sz w:val="18"/>
          <w:szCs w:val="18"/>
          <w:lang w:val="bg-BG"/>
        </w:rPr>
        <w:t>table</w:t>
      </w:r>
      <w:proofErr w:type="spellEnd"/>
      <w:r w:rsidRPr="005752A0">
        <w:rPr>
          <w:rFonts w:ascii="Verdana" w:hAnsi="Verdana"/>
          <w:color w:val="444444"/>
          <w:sz w:val="18"/>
          <w:szCs w:val="18"/>
          <w:lang w:val="bg-BG"/>
        </w:rPr>
        <w:t>(X1, X2)" , beside=TRUE)</w:t>
      </w:r>
    </w:p>
    <w:p w:rsidR="000D23EE" w:rsidRPr="005752A0" w:rsidRDefault="000D23EE" w:rsidP="005752A0">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proofErr w:type="spellStart"/>
      <w:r w:rsidRPr="005752A0">
        <w:rPr>
          <w:rFonts w:ascii="Verdana" w:hAnsi="Verdana"/>
          <w:color w:val="444444"/>
          <w:sz w:val="18"/>
          <w:szCs w:val="18"/>
          <w:lang w:val="bg-BG"/>
        </w:rPr>
        <w:t>legend.text</w:t>
      </w:r>
      <w:proofErr w:type="spellEnd"/>
      <w:r w:rsidRPr="005752A0">
        <w:rPr>
          <w:rFonts w:ascii="Verdana" w:hAnsi="Verdana"/>
          <w:color w:val="444444"/>
          <w:sz w:val="18"/>
          <w:szCs w:val="18"/>
          <w:lang w:val="bg-BG"/>
        </w:rPr>
        <w:t xml:space="preserve"> = c("Ауди","BMW","Хонда","Мерцедес","</w:t>
      </w:r>
      <w:proofErr w:type="spellStart"/>
      <w:r w:rsidRPr="005752A0">
        <w:rPr>
          <w:rFonts w:ascii="Verdana" w:hAnsi="Verdana"/>
          <w:color w:val="444444"/>
          <w:sz w:val="18"/>
          <w:szCs w:val="18"/>
          <w:lang w:val="bg-BG"/>
        </w:rPr>
        <w:t>Нисан</w:t>
      </w:r>
      <w:proofErr w:type="spellEnd"/>
      <w:r w:rsidRPr="005752A0">
        <w:rPr>
          <w:rFonts w:ascii="Verdana" w:hAnsi="Verdana"/>
          <w:color w:val="444444"/>
          <w:sz w:val="18"/>
          <w:szCs w:val="18"/>
          <w:lang w:val="bg-BG"/>
        </w:rPr>
        <w:t>", "</w:t>
      </w:r>
      <w:proofErr w:type="spellStart"/>
      <w:r w:rsidRPr="005752A0">
        <w:rPr>
          <w:rFonts w:ascii="Verdana" w:hAnsi="Verdana"/>
          <w:color w:val="444444"/>
          <w:sz w:val="18"/>
          <w:szCs w:val="18"/>
          <w:lang w:val="bg-BG"/>
        </w:rPr>
        <w:t>Пежо","Ситроен</w:t>
      </w:r>
      <w:proofErr w:type="spellEnd"/>
      <w:r w:rsidRPr="005752A0">
        <w:rPr>
          <w:rFonts w:ascii="Verdana" w:hAnsi="Verdana"/>
          <w:color w:val="444444"/>
          <w:sz w:val="18"/>
          <w:szCs w:val="18"/>
          <w:lang w:val="bg-BG"/>
        </w:rPr>
        <w:t>")</w:t>
      </w:r>
    </w:p>
    <w:p w:rsidR="000D23EE" w:rsidRPr="005752A0" w:rsidRDefault="000D23EE" w:rsidP="005752A0">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proofErr w:type="spellStart"/>
      <w:r w:rsidRPr="005752A0">
        <w:rPr>
          <w:rFonts w:ascii="Verdana" w:hAnsi="Verdana"/>
          <w:color w:val="444444"/>
          <w:sz w:val="18"/>
          <w:szCs w:val="18"/>
          <w:lang w:val="bg-BG"/>
        </w:rPr>
        <w:t>legend</w:t>
      </w:r>
      <w:proofErr w:type="spellEnd"/>
      <w:r w:rsidRPr="005752A0">
        <w:rPr>
          <w:rFonts w:ascii="Verdana" w:hAnsi="Verdana"/>
          <w:color w:val="444444"/>
          <w:sz w:val="18"/>
          <w:szCs w:val="18"/>
          <w:lang w:val="bg-BG"/>
        </w:rPr>
        <w:t>(</w:t>
      </w:r>
      <w:proofErr w:type="spellStart"/>
      <w:r w:rsidRPr="005752A0">
        <w:rPr>
          <w:rFonts w:ascii="Verdana" w:hAnsi="Verdana"/>
          <w:color w:val="444444"/>
          <w:sz w:val="18"/>
          <w:szCs w:val="18"/>
          <w:lang w:val="bg-BG"/>
        </w:rPr>
        <w:t>locator</w:t>
      </w:r>
      <w:proofErr w:type="spellEnd"/>
      <w:r w:rsidRPr="005752A0">
        <w:rPr>
          <w:rFonts w:ascii="Verdana" w:hAnsi="Verdana"/>
          <w:color w:val="444444"/>
          <w:sz w:val="18"/>
          <w:szCs w:val="18"/>
          <w:lang w:val="bg-BG"/>
        </w:rPr>
        <w:t>(1),</w:t>
      </w:r>
      <w:proofErr w:type="spellStart"/>
      <w:r w:rsidRPr="005752A0">
        <w:rPr>
          <w:rFonts w:ascii="Verdana" w:hAnsi="Verdana"/>
          <w:color w:val="444444"/>
          <w:sz w:val="18"/>
          <w:szCs w:val="18"/>
          <w:lang w:val="bg-BG"/>
        </w:rPr>
        <w:t>legend.text</w:t>
      </w:r>
      <w:proofErr w:type="spellEnd"/>
      <w:r w:rsidRPr="005752A0">
        <w:rPr>
          <w:rFonts w:ascii="Verdana" w:hAnsi="Verdana"/>
          <w:color w:val="444444"/>
          <w:sz w:val="18"/>
          <w:szCs w:val="18"/>
          <w:lang w:val="bg-BG"/>
        </w:rPr>
        <w:t xml:space="preserve">, </w:t>
      </w:r>
      <w:proofErr w:type="spellStart"/>
      <w:r w:rsidRPr="005752A0">
        <w:rPr>
          <w:rFonts w:ascii="Verdana" w:hAnsi="Verdana"/>
          <w:color w:val="444444"/>
          <w:sz w:val="18"/>
          <w:szCs w:val="18"/>
          <w:lang w:val="bg-BG"/>
        </w:rPr>
        <w:t>cex</w:t>
      </w:r>
      <w:proofErr w:type="spellEnd"/>
      <w:r w:rsidRPr="005752A0">
        <w:rPr>
          <w:rFonts w:ascii="Verdana" w:hAnsi="Verdana"/>
          <w:color w:val="444444"/>
          <w:sz w:val="18"/>
          <w:szCs w:val="18"/>
          <w:lang w:val="bg-BG"/>
        </w:rPr>
        <w:t xml:space="preserve">=1, </w:t>
      </w:r>
      <w:proofErr w:type="spellStart"/>
      <w:r w:rsidRPr="005752A0">
        <w:rPr>
          <w:rFonts w:ascii="Verdana" w:hAnsi="Verdana"/>
          <w:color w:val="444444"/>
          <w:sz w:val="18"/>
          <w:szCs w:val="18"/>
          <w:lang w:val="bg-BG"/>
        </w:rPr>
        <w:t>fill</w:t>
      </w:r>
      <w:proofErr w:type="spellEnd"/>
      <w:r w:rsidRPr="005752A0">
        <w:rPr>
          <w:rFonts w:ascii="Verdana" w:hAnsi="Verdana"/>
          <w:color w:val="444444"/>
          <w:sz w:val="18"/>
          <w:szCs w:val="18"/>
          <w:lang w:val="bg-BG"/>
        </w:rPr>
        <w:t xml:space="preserve">= </w:t>
      </w:r>
      <w:proofErr w:type="spellStart"/>
      <w:r w:rsidRPr="005752A0">
        <w:rPr>
          <w:rFonts w:ascii="Verdana" w:hAnsi="Verdana"/>
          <w:color w:val="444444"/>
          <w:sz w:val="18"/>
          <w:szCs w:val="18"/>
          <w:lang w:val="bg-BG"/>
        </w:rPr>
        <w:t>rainbow</w:t>
      </w:r>
      <w:proofErr w:type="spellEnd"/>
      <w:r w:rsidRPr="005752A0">
        <w:rPr>
          <w:rFonts w:ascii="Verdana" w:hAnsi="Verdana"/>
          <w:color w:val="444444"/>
          <w:sz w:val="18"/>
          <w:szCs w:val="18"/>
          <w:lang w:val="bg-BG"/>
        </w:rPr>
        <w:t>(7),</w:t>
      </w:r>
      <w:proofErr w:type="spellStart"/>
      <w:r w:rsidRPr="005752A0">
        <w:rPr>
          <w:rFonts w:ascii="Verdana" w:hAnsi="Verdana"/>
          <w:color w:val="444444"/>
          <w:sz w:val="18"/>
          <w:szCs w:val="18"/>
          <w:lang w:val="bg-BG"/>
        </w:rPr>
        <w:t>bty</w:t>
      </w:r>
      <w:proofErr w:type="spellEnd"/>
      <w:r w:rsidRPr="005752A0">
        <w:rPr>
          <w:rFonts w:ascii="Verdana" w:hAnsi="Verdana"/>
          <w:color w:val="444444"/>
          <w:sz w:val="18"/>
          <w:szCs w:val="18"/>
          <w:lang w:val="bg-BG"/>
        </w:rPr>
        <w:t>="n")</w:t>
      </w:r>
    </w:p>
    <w:p w:rsidR="000D23EE" w:rsidRPr="000D23EE" w:rsidRDefault="000D23EE" w:rsidP="000D23EE">
      <w:pPr>
        <w:autoSpaceDE w:val="0"/>
        <w:autoSpaceDN w:val="0"/>
        <w:adjustRightInd w:val="0"/>
        <w:spacing w:after="0" w:line="240" w:lineRule="auto"/>
        <w:jc w:val="center"/>
        <w:rPr>
          <w:rFonts w:ascii="Verdana" w:hAnsi="Verdana"/>
          <w:color w:val="444444"/>
          <w:sz w:val="18"/>
          <w:szCs w:val="18"/>
        </w:rPr>
      </w:pPr>
      <w:r>
        <w:rPr>
          <w:noProof/>
          <w:lang w:val="bg-BG" w:eastAsia="bg-BG"/>
        </w:rPr>
        <w:drawing>
          <wp:inline distT="0" distB="0" distL="0" distR="0" wp14:anchorId="531757E0" wp14:editId="4361BB1F">
            <wp:extent cx="3924300" cy="2589670"/>
            <wp:effectExtent l="0" t="0" r="0" b="127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2913" cy="2601953"/>
                    </a:xfrm>
                    <a:prstGeom prst="rect">
                      <a:avLst/>
                    </a:prstGeom>
                  </pic:spPr>
                </pic:pic>
              </a:graphicData>
            </a:graphic>
          </wp:inline>
        </w:drawing>
      </w:r>
    </w:p>
    <w:p w:rsidR="000D23EE" w:rsidRPr="00944E78" w:rsidRDefault="000D23EE" w:rsidP="007D64C8">
      <w:pPr>
        <w:shd w:val="clear" w:color="auto" w:fill="FFFFFF"/>
        <w:spacing w:after="0" w:line="288" w:lineRule="atLeast"/>
        <w:ind w:right="225"/>
        <w:jc w:val="center"/>
        <w:rPr>
          <w:rFonts w:ascii="Verdana" w:hAnsi="Verdana"/>
          <w:color w:val="444444"/>
          <w:sz w:val="18"/>
          <w:szCs w:val="18"/>
          <w:lang w:val="bg-BG"/>
        </w:rPr>
      </w:pPr>
    </w:p>
    <w:p w:rsidR="001175F4" w:rsidRDefault="003A3EA8" w:rsidP="003A3EA8">
      <w:pPr>
        <w:pStyle w:val="a3"/>
        <w:numPr>
          <w:ilvl w:val="0"/>
          <w:numId w:val="1"/>
        </w:numPr>
        <w:shd w:val="clear" w:color="auto" w:fill="FFFFFF"/>
        <w:spacing w:after="0" w:line="288" w:lineRule="atLeast"/>
        <w:ind w:right="225"/>
        <w:rPr>
          <w:rFonts w:ascii="Verdana" w:eastAsia="Times New Roman" w:hAnsi="Verdana" w:cs="Times New Roman"/>
          <w:b/>
          <w:color w:val="002060"/>
          <w:sz w:val="20"/>
          <w:szCs w:val="20"/>
          <w:lang w:val="bg-BG"/>
        </w:rPr>
      </w:pPr>
      <w:r>
        <w:rPr>
          <w:rFonts w:ascii="Verdana" w:eastAsia="Times New Roman" w:hAnsi="Verdana" w:cs="Times New Roman"/>
          <w:b/>
          <w:color w:val="002060"/>
          <w:sz w:val="20"/>
          <w:szCs w:val="20"/>
          <w:lang w:val="bg-BG"/>
        </w:rPr>
        <w:t xml:space="preserve">Работа с един </w:t>
      </w:r>
      <w:proofErr w:type="spellStart"/>
      <w:r>
        <w:rPr>
          <w:rFonts w:ascii="Verdana" w:eastAsia="Times New Roman" w:hAnsi="Verdana" w:cs="Times New Roman"/>
          <w:b/>
          <w:color w:val="002060"/>
          <w:sz w:val="20"/>
          <w:szCs w:val="20"/>
          <w:lang w:val="bg-BG"/>
        </w:rPr>
        <w:t>категориен</w:t>
      </w:r>
      <w:proofErr w:type="spellEnd"/>
      <w:r>
        <w:rPr>
          <w:rFonts w:ascii="Verdana" w:eastAsia="Times New Roman" w:hAnsi="Verdana" w:cs="Times New Roman"/>
          <w:b/>
          <w:color w:val="002060"/>
          <w:sz w:val="20"/>
          <w:szCs w:val="20"/>
          <w:lang w:val="bg-BG"/>
        </w:rPr>
        <w:t xml:space="preserve"> и един </w:t>
      </w:r>
      <w:proofErr w:type="spellStart"/>
      <w:r>
        <w:rPr>
          <w:rFonts w:ascii="Verdana" w:eastAsia="Times New Roman" w:hAnsi="Verdana" w:cs="Times New Roman"/>
          <w:b/>
          <w:color w:val="002060"/>
          <w:sz w:val="20"/>
          <w:szCs w:val="20"/>
          <w:lang w:val="bg-BG"/>
        </w:rPr>
        <w:t>метриран</w:t>
      </w:r>
      <w:proofErr w:type="spellEnd"/>
      <w:r>
        <w:rPr>
          <w:rFonts w:ascii="Verdana" w:eastAsia="Times New Roman" w:hAnsi="Verdana" w:cs="Times New Roman"/>
          <w:b/>
          <w:color w:val="002060"/>
          <w:sz w:val="20"/>
          <w:szCs w:val="20"/>
          <w:lang w:val="bg-BG"/>
        </w:rPr>
        <w:t xml:space="preserve"> признак –</w:t>
      </w:r>
    </w:p>
    <w:p w:rsidR="0015165D" w:rsidRDefault="00AD7684" w:rsidP="00AD7684">
      <w:pPr>
        <w:shd w:val="clear" w:color="auto" w:fill="FFFFFF"/>
        <w:spacing w:after="0" w:line="288" w:lineRule="atLeast"/>
        <w:ind w:right="225"/>
        <w:jc w:val="both"/>
        <w:rPr>
          <w:rFonts w:ascii="Verdana" w:eastAsia="Times New Roman" w:hAnsi="Verdana" w:cs="Times New Roman"/>
          <w:color w:val="444444"/>
          <w:sz w:val="18"/>
          <w:szCs w:val="18"/>
        </w:rPr>
      </w:pPr>
      <w:r>
        <w:rPr>
          <w:rFonts w:ascii="Verdana" w:eastAsia="Times New Roman" w:hAnsi="Verdana" w:cs="Times New Roman"/>
          <w:color w:val="444444"/>
          <w:sz w:val="18"/>
          <w:szCs w:val="18"/>
          <w:lang w:val="bg-BG"/>
        </w:rPr>
        <w:t xml:space="preserve">В тази точка ще предполагаме, че имаме един </w:t>
      </w:r>
      <w:proofErr w:type="spellStart"/>
      <w:r>
        <w:rPr>
          <w:rFonts w:ascii="Verdana" w:eastAsia="Times New Roman" w:hAnsi="Verdana" w:cs="Times New Roman"/>
          <w:color w:val="444444"/>
          <w:sz w:val="18"/>
          <w:szCs w:val="18"/>
          <w:lang w:val="bg-BG"/>
        </w:rPr>
        <w:t>категориен</w:t>
      </w:r>
      <w:proofErr w:type="spellEnd"/>
      <w:r>
        <w:rPr>
          <w:rFonts w:ascii="Verdana" w:eastAsia="Times New Roman" w:hAnsi="Verdana" w:cs="Times New Roman"/>
          <w:color w:val="444444"/>
          <w:sz w:val="18"/>
          <w:szCs w:val="18"/>
          <w:lang w:val="bg-BG"/>
        </w:rPr>
        <w:t xml:space="preserve"> признак</w:t>
      </w:r>
      <w:r w:rsidR="0015165D">
        <w:rPr>
          <w:rFonts w:ascii="Verdana" w:eastAsia="Times New Roman" w:hAnsi="Verdana" w:cs="Times New Roman"/>
          <w:color w:val="444444"/>
          <w:sz w:val="18"/>
          <w:szCs w:val="18"/>
          <w:lang w:val="bg-BG"/>
        </w:rPr>
        <w:t>,</w:t>
      </w:r>
      <w:r>
        <w:rPr>
          <w:rFonts w:ascii="Verdana" w:eastAsia="Times New Roman" w:hAnsi="Verdana" w:cs="Times New Roman"/>
          <w:color w:val="444444"/>
          <w:sz w:val="18"/>
          <w:szCs w:val="18"/>
          <w:lang w:val="bg-BG"/>
        </w:rPr>
        <w:t xml:space="preserve"> като например Х1 – вид на колата или </w:t>
      </w:r>
      <w:r>
        <w:rPr>
          <w:rFonts w:ascii="Verdana" w:eastAsia="Times New Roman" w:hAnsi="Verdana" w:cs="Times New Roman"/>
          <w:color w:val="444444"/>
          <w:sz w:val="18"/>
          <w:szCs w:val="18"/>
        </w:rPr>
        <w:t xml:space="preserve">X2 – </w:t>
      </w:r>
      <w:r>
        <w:rPr>
          <w:rFonts w:ascii="Verdana" w:eastAsia="Times New Roman" w:hAnsi="Verdana" w:cs="Times New Roman"/>
          <w:color w:val="444444"/>
          <w:sz w:val="18"/>
          <w:szCs w:val="18"/>
          <w:lang w:val="bg-BG"/>
        </w:rPr>
        <w:t>производител</w:t>
      </w:r>
      <w:r w:rsidR="0015165D">
        <w:rPr>
          <w:rFonts w:ascii="Verdana" w:eastAsia="Times New Roman" w:hAnsi="Verdana" w:cs="Times New Roman"/>
          <w:color w:val="444444"/>
          <w:sz w:val="18"/>
          <w:szCs w:val="18"/>
          <w:lang w:val="bg-BG"/>
        </w:rPr>
        <w:t>,</w:t>
      </w:r>
      <w:r>
        <w:rPr>
          <w:rFonts w:ascii="Verdana" w:eastAsia="Times New Roman" w:hAnsi="Verdana" w:cs="Times New Roman"/>
          <w:color w:val="444444"/>
          <w:sz w:val="18"/>
          <w:szCs w:val="18"/>
          <w:lang w:val="bg-BG"/>
        </w:rPr>
        <w:t xml:space="preserve"> и</w:t>
      </w:r>
      <w:r w:rsidR="00A412F5" w:rsidRPr="00A412F5">
        <w:rPr>
          <w:rFonts w:ascii="Verdana" w:eastAsia="Times New Roman" w:hAnsi="Verdana" w:cs="Times New Roman"/>
          <w:color w:val="444444"/>
          <w:sz w:val="18"/>
          <w:szCs w:val="18"/>
          <w:lang w:val="bg-BG"/>
        </w:rPr>
        <w:t xml:space="preserve"> ще се интересуваме от начините за описване на зависимостта между </w:t>
      </w:r>
      <w:r>
        <w:rPr>
          <w:rFonts w:ascii="Verdana" w:eastAsia="Times New Roman" w:hAnsi="Verdana" w:cs="Times New Roman"/>
          <w:color w:val="444444"/>
          <w:sz w:val="18"/>
          <w:szCs w:val="18"/>
          <w:lang w:val="bg-BG"/>
        </w:rPr>
        <w:t>този</w:t>
      </w:r>
      <w:r w:rsidR="00A412F5" w:rsidRPr="00A412F5">
        <w:rPr>
          <w:rFonts w:ascii="Verdana" w:eastAsia="Times New Roman" w:hAnsi="Verdana" w:cs="Times New Roman"/>
          <w:color w:val="444444"/>
          <w:sz w:val="18"/>
          <w:szCs w:val="18"/>
          <w:lang w:val="bg-BG"/>
        </w:rPr>
        <w:t xml:space="preserve"> </w:t>
      </w:r>
      <w:proofErr w:type="spellStart"/>
      <w:r w:rsidR="00A412F5" w:rsidRPr="00A412F5">
        <w:rPr>
          <w:rFonts w:ascii="Verdana" w:eastAsia="Times New Roman" w:hAnsi="Verdana" w:cs="Times New Roman"/>
          <w:color w:val="444444"/>
          <w:sz w:val="18"/>
          <w:szCs w:val="18"/>
          <w:lang w:val="bg-BG"/>
        </w:rPr>
        <w:t>к</w:t>
      </w:r>
      <w:r w:rsidR="0015165D">
        <w:rPr>
          <w:rFonts w:ascii="Verdana" w:eastAsia="Times New Roman" w:hAnsi="Verdana" w:cs="Times New Roman"/>
          <w:color w:val="444444"/>
          <w:sz w:val="18"/>
          <w:szCs w:val="18"/>
          <w:lang w:val="bg-BG"/>
        </w:rPr>
        <w:t>а</w:t>
      </w:r>
      <w:r w:rsidR="00A412F5" w:rsidRPr="00A412F5">
        <w:rPr>
          <w:rFonts w:ascii="Verdana" w:eastAsia="Times New Roman" w:hAnsi="Verdana" w:cs="Times New Roman"/>
          <w:color w:val="444444"/>
          <w:sz w:val="18"/>
          <w:szCs w:val="18"/>
          <w:lang w:val="bg-BG"/>
        </w:rPr>
        <w:t>т</w:t>
      </w:r>
      <w:r w:rsidR="0015165D">
        <w:rPr>
          <w:rFonts w:ascii="Verdana" w:eastAsia="Times New Roman" w:hAnsi="Verdana" w:cs="Times New Roman"/>
          <w:color w:val="444444"/>
          <w:sz w:val="18"/>
          <w:szCs w:val="18"/>
          <w:lang w:val="bg-BG"/>
        </w:rPr>
        <w:t>е</w:t>
      </w:r>
      <w:r w:rsidR="00A412F5" w:rsidRPr="00A412F5">
        <w:rPr>
          <w:rFonts w:ascii="Verdana" w:eastAsia="Times New Roman" w:hAnsi="Verdana" w:cs="Times New Roman"/>
          <w:color w:val="444444"/>
          <w:sz w:val="18"/>
          <w:szCs w:val="18"/>
          <w:lang w:val="bg-BG"/>
        </w:rPr>
        <w:t>гори</w:t>
      </w:r>
      <w:r w:rsidR="007F296B">
        <w:rPr>
          <w:rFonts w:ascii="Verdana" w:eastAsia="Times New Roman" w:hAnsi="Verdana" w:cs="Times New Roman"/>
          <w:color w:val="444444"/>
          <w:sz w:val="18"/>
          <w:szCs w:val="18"/>
          <w:lang w:val="bg-BG"/>
        </w:rPr>
        <w:t>ен</w:t>
      </w:r>
      <w:proofErr w:type="spellEnd"/>
      <w:r>
        <w:rPr>
          <w:rFonts w:ascii="Verdana" w:eastAsia="Times New Roman" w:hAnsi="Verdana" w:cs="Times New Roman"/>
          <w:color w:val="444444"/>
          <w:sz w:val="18"/>
          <w:szCs w:val="18"/>
          <w:lang w:val="bg-BG"/>
        </w:rPr>
        <w:t xml:space="preserve"> признак </w:t>
      </w:r>
      <w:r w:rsidR="0015165D">
        <w:rPr>
          <w:rFonts w:ascii="Verdana" w:eastAsia="Times New Roman" w:hAnsi="Verdana" w:cs="Times New Roman"/>
          <w:color w:val="444444"/>
          <w:sz w:val="18"/>
          <w:szCs w:val="18"/>
          <w:lang w:val="bg-BG"/>
        </w:rPr>
        <w:t>от</w:t>
      </w:r>
      <w:r>
        <w:rPr>
          <w:rFonts w:ascii="Verdana" w:eastAsia="Times New Roman" w:hAnsi="Verdana" w:cs="Times New Roman"/>
          <w:color w:val="444444"/>
          <w:sz w:val="18"/>
          <w:szCs w:val="18"/>
          <w:lang w:val="bg-BG"/>
        </w:rPr>
        <w:t xml:space="preserve"> друг</w:t>
      </w:r>
      <w:r w:rsidR="007F296B">
        <w:rPr>
          <w:rFonts w:ascii="Verdana" w:eastAsia="Times New Roman" w:hAnsi="Verdana" w:cs="Times New Roman"/>
          <w:color w:val="444444"/>
          <w:sz w:val="18"/>
          <w:szCs w:val="18"/>
          <w:lang w:val="bg-BG"/>
        </w:rPr>
        <w:t xml:space="preserve"> количествен признак</w:t>
      </w:r>
      <w:r w:rsidR="00A412F5" w:rsidRPr="00A412F5">
        <w:rPr>
          <w:rFonts w:ascii="Verdana" w:eastAsia="Times New Roman" w:hAnsi="Verdana" w:cs="Times New Roman"/>
          <w:color w:val="444444"/>
          <w:sz w:val="18"/>
          <w:szCs w:val="18"/>
        </w:rPr>
        <w:t xml:space="preserve">. </w:t>
      </w:r>
    </w:p>
    <w:p w:rsidR="007F296B" w:rsidRDefault="00A412F5" w:rsidP="00AD7684">
      <w:pPr>
        <w:shd w:val="clear" w:color="auto" w:fill="FFFFFF"/>
        <w:spacing w:after="0" w:line="288" w:lineRule="atLeast"/>
        <w:ind w:right="225"/>
        <w:jc w:val="both"/>
        <w:rPr>
          <w:rFonts w:ascii="Verdana" w:eastAsia="Times New Roman" w:hAnsi="Verdana" w:cs="Times New Roman"/>
          <w:color w:val="444444"/>
          <w:sz w:val="18"/>
          <w:szCs w:val="18"/>
          <w:lang w:val="bg-BG"/>
        </w:rPr>
      </w:pPr>
      <w:r w:rsidRPr="00A412F5">
        <w:rPr>
          <w:rFonts w:ascii="Verdana" w:eastAsia="Times New Roman" w:hAnsi="Verdana" w:cs="Times New Roman"/>
          <w:color w:val="444444"/>
          <w:sz w:val="18"/>
          <w:szCs w:val="18"/>
          <w:lang w:val="bg-BG"/>
        </w:rPr>
        <w:t xml:space="preserve">От таблицата с данни </w:t>
      </w:r>
      <w:r w:rsidRPr="00A412F5">
        <w:rPr>
          <w:rFonts w:ascii="Verdana" w:eastAsia="Times New Roman" w:hAnsi="Verdana" w:cs="Times New Roman"/>
          <w:color w:val="444444"/>
          <w:sz w:val="18"/>
          <w:szCs w:val="18"/>
        </w:rPr>
        <w:t>tires</w:t>
      </w:r>
      <w:r w:rsidRPr="00A412F5">
        <w:rPr>
          <w:rFonts w:ascii="Verdana" w:eastAsia="Times New Roman" w:hAnsi="Verdana" w:cs="Times New Roman"/>
          <w:color w:val="444444"/>
          <w:sz w:val="18"/>
          <w:szCs w:val="18"/>
          <w:lang w:val="en-GB"/>
        </w:rPr>
        <w:t xml:space="preserve"> </w:t>
      </w:r>
      <w:r w:rsidR="00AD7684">
        <w:rPr>
          <w:rFonts w:ascii="Verdana" w:eastAsia="Times New Roman" w:hAnsi="Verdana" w:cs="Times New Roman"/>
          <w:color w:val="444444"/>
          <w:sz w:val="18"/>
          <w:szCs w:val="18"/>
          <w:lang w:val="bg-BG"/>
        </w:rPr>
        <w:t>к</w:t>
      </w:r>
      <w:r w:rsidR="007F296B">
        <w:rPr>
          <w:rFonts w:ascii="Verdana" w:eastAsia="Times New Roman" w:hAnsi="Verdana" w:cs="Times New Roman"/>
          <w:color w:val="444444"/>
          <w:sz w:val="18"/>
          <w:szCs w:val="18"/>
          <w:lang w:val="bg-BG"/>
        </w:rPr>
        <w:t xml:space="preserve">оличествени признаци са </w:t>
      </w:r>
    </w:p>
    <w:p w:rsidR="00526AE0" w:rsidRPr="00F96269" w:rsidRDefault="00526AE0" w:rsidP="00526AE0">
      <w:pPr>
        <w:shd w:val="clear" w:color="auto" w:fill="FFFFFF"/>
        <w:spacing w:after="0" w:line="288" w:lineRule="atLeast"/>
        <w:ind w:right="225"/>
        <w:jc w:val="both"/>
        <w:rPr>
          <w:rFonts w:ascii="Verdana" w:eastAsia="Times New Roman" w:hAnsi="Verdana" w:cs="Times New Roman"/>
          <w:color w:val="444444"/>
          <w:sz w:val="18"/>
          <w:szCs w:val="18"/>
          <w:lang w:val="bg-BG"/>
        </w:rPr>
      </w:pPr>
      <w:r w:rsidRPr="003645CB">
        <w:rPr>
          <w:rFonts w:ascii="Verdana" w:eastAsia="Times New Roman" w:hAnsi="Verdana" w:cs="Times New Roman"/>
          <w:color w:val="444444"/>
          <w:sz w:val="18"/>
          <w:szCs w:val="18"/>
          <w:lang w:val="bg-BG"/>
        </w:rPr>
        <w:t xml:space="preserve">X4 </w:t>
      </w:r>
      <w:r w:rsidRPr="00F96269">
        <w:rPr>
          <w:rFonts w:ascii="Verdana" w:eastAsia="Times New Roman" w:hAnsi="Verdana" w:cs="Times New Roman"/>
          <w:color w:val="444444"/>
          <w:sz w:val="18"/>
          <w:szCs w:val="18"/>
          <w:lang w:val="bg-BG"/>
        </w:rPr>
        <w:t>- Цена на закупуване, актуализирана към днешна дата</w:t>
      </w:r>
    </w:p>
    <w:p w:rsidR="00526AE0" w:rsidRPr="00F96269" w:rsidRDefault="00526AE0" w:rsidP="00526AE0">
      <w:pPr>
        <w:shd w:val="clear" w:color="auto" w:fill="FFFFFF"/>
        <w:spacing w:after="0" w:line="288" w:lineRule="atLeast"/>
        <w:ind w:right="225"/>
        <w:jc w:val="both"/>
        <w:rPr>
          <w:rFonts w:ascii="Verdana" w:eastAsia="Times New Roman" w:hAnsi="Verdana" w:cs="Times New Roman"/>
          <w:color w:val="444444"/>
          <w:sz w:val="18"/>
          <w:szCs w:val="18"/>
          <w:lang w:val="bg-BG"/>
        </w:rPr>
      </w:pPr>
      <w:r w:rsidRPr="003645CB">
        <w:rPr>
          <w:rFonts w:ascii="Verdana" w:eastAsia="Times New Roman" w:hAnsi="Verdana" w:cs="Times New Roman"/>
          <w:color w:val="444444"/>
          <w:sz w:val="18"/>
          <w:szCs w:val="18"/>
          <w:lang w:val="bg-BG"/>
        </w:rPr>
        <w:t xml:space="preserve">X5 </w:t>
      </w:r>
      <w:r w:rsidRPr="00F96269">
        <w:rPr>
          <w:rFonts w:ascii="Verdana" w:eastAsia="Times New Roman" w:hAnsi="Verdana" w:cs="Times New Roman"/>
          <w:color w:val="444444"/>
          <w:sz w:val="18"/>
          <w:szCs w:val="18"/>
          <w:lang w:val="bg-BG"/>
        </w:rPr>
        <w:t>- Пробег</w:t>
      </w:r>
    </w:p>
    <w:p w:rsidR="00526AE0" w:rsidRPr="00F96269" w:rsidRDefault="00526AE0" w:rsidP="00526AE0">
      <w:pPr>
        <w:shd w:val="clear" w:color="auto" w:fill="FFFFFF"/>
        <w:spacing w:after="0" w:line="288" w:lineRule="atLeast"/>
        <w:ind w:right="225"/>
        <w:jc w:val="both"/>
        <w:rPr>
          <w:rFonts w:ascii="Verdana" w:eastAsia="Times New Roman" w:hAnsi="Verdana" w:cs="Times New Roman"/>
          <w:color w:val="444444"/>
          <w:sz w:val="18"/>
          <w:szCs w:val="18"/>
          <w:lang w:val="bg-BG"/>
        </w:rPr>
      </w:pPr>
      <w:r w:rsidRPr="003645CB">
        <w:rPr>
          <w:rFonts w:ascii="Verdana" w:eastAsia="Times New Roman" w:hAnsi="Verdana" w:cs="Times New Roman"/>
          <w:color w:val="444444"/>
          <w:sz w:val="18"/>
          <w:szCs w:val="18"/>
          <w:lang w:val="bg-BG"/>
        </w:rPr>
        <w:t xml:space="preserve">X6 </w:t>
      </w:r>
      <w:r w:rsidRPr="00F96269">
        <w:rPr>
          <w:rFonts w:ascii="Verdana" w:eastAsia="Times New Roman" w:hAnsi="Verdana" w:cs="Times New Roman"/>
          <w:color w:val="444444"/>
          <w:sz w:val="18"/>
          <w:szCs w:val="18"/>
          <w:lang w:val="bg-BG"/>
        </w:rPr>
        <w:t>- Продължителност на живот в дни</w:t>
      </w:r>
    </w:p>
    <w:p w:rsidR="00526AE0" w:rsidRDefault="00526AE0" w:rsidP="00526AE0">
      <w:pPr>
        <w:shd w:val="clear" w:color="auto" w:fill="FFFFFF"/>
        <w:spacing w:after="0" w:line="288" w:lineRule="atLeast"/>
        <w:ind w:right="225"/>
        <w:jc w:val="both"/>
        <w:rPr>
          <w:rFonts w:ascii="Verdana" w:eastAsia="Times New Roman" w:hAnsi="Verdana" w:cs="Times New Roman"/>
          <w:color w:val="444444"/>
          <w:sz w:val="18"/>
          <w:szCs w:val="18"/>
          <w:lang w:val="bg-BG"/>
        </w:rPr>
      </w:pPr>
      <w:r w:rsidRPr="003645CB">
        <w:rPr>
          <w:rFonts w:ascii="Verdana" w:eastAsia="Times New Roman" w:hAnsi="Verdana" w:cs="Times New Roman"/>
          <w:color w:val="444444"/>
          <w:sz w:val="18"/>
          <w:szCs w:val="18"/>
          <w:lang w:val="bg-BG"/>
        </w:rPr>
        <w:t>X9 - Диаметър на джантата в цолове</w:t>
      </w:r>
    </w:p>
    <w:p w:rsidR="00D56FF3" w:rsidRPr="005C0D12" w:rsidRDefault="001139B5" w:rsidP="00526AE0">
      <w:pPr>
        <w:shd w:val="clear" w:color="auto" w:fill="FFFFFF"/>
        <w:spacing w:after="0" w:line="288" w:lineRule="atLeast"/>
        <w:ind w:right="225"/>
        <w:jc w:val="both"/>
        <w:rPr>
          <w:rFonts w:ascii="Verdana" w:eastAsia="Times New Roman" w:hAnsi="Verdana" w:cs="Times New Roman"/>
          <w:color w:val="444444"/>
          <w:sz w:val="18"/>
          <w:szCs w:val="18"/>
          <w:lang w:val="bg-BG"/>
        </w:rPr>
      </w:pPr>
      <w:r>
        <w:rPr>
          <w:rFonts w:ascii="Verdana" w:eastAsia="Times New Roman" w:hAnsi="Verdana" w:cs="Times New Roman"/>
          <w:color w:val="444444"/>
          <w:sz w:val="18"/>
          <w:szCs w:val="18"/>
          <w:lang w:val="bg-BG"/>
        </w:rPr>
        <w:t xml:space="preserve">За по-лесно установяване на влиянието на </w:t>
      </w:r>
      <w:proofErr w:type="spellStart"/>
      <w:r>
        <w:rPr>
          <w:rFonts w:ascii="Verdana" w:eastAsia="Times New Roman" w:hAnsi="Verdana" w:cs="Times New Roman"/>
          <w:color w:val="444444"/>
          <w:sz w:val="18"/>
          <w:szCs w:val="18"/>
          <w:lang w:val="bg-BG"/>
        </w:rPr>
        <w:t>категорийния</w:t>
      </w:r>
      <w:proofErr w:type="spellEnd"/>
      <w:r>
        <w:rPr>
          <w:rFonts w:ascii="Verdana" w:eastAsia="Times New Roman" w:hAnsi="Verdana" w:cs="Times New Roman"/>
          <w:color w:val="444444"/>
          <w:sz w:val="18"/>
          <w:szCs w:val="18"/>
          <w:lang w:val="bg-BG"/>
        </w:rPr>
        <w:t xml:space="preserve"> признак</w:t>
      </w:r>
      <w:r w:rsidR="005752A0">
        <w:rPr>
          <w:rFonts w:ascii="Verdana" w:eastAsia="Times New Roman" w:hAnsi="Verdana" w:cs="Times New Roman"/>
          <w:color w:val="444444"/>
          <w:sz w:val="18"/>
          <w:szCs w:val="18"/>
        </w:rPr>
        <w:t xml:space="preserve"> (</w:t>
      </w:r>
      <w:r w:rsidR="005752A0">
        <w:rPr>
          <w:rFonts w:ascii="Verdana" w:eastAsia="Times New Roman" w:hAnsi="Verdana" w:cs="Times New Roman"/>
          <w:color w:val="444444"/>
          <w:sz w:val="18"/>
          <w:szCs w:val="18"/>
          <w:lang w:val="bg-BG"/>
        </w:rPr>
        <w:t>Х1 – вид на колата</w:t>
      </w:r>
      <w:r w:rsidR="005752A0">
        <w:rPr>
          <w:rFonts w:ascii="Verdana" w:eastAsia="Times New Roman" w:hAnsi="Verdana" w:cs="Times New Roman"/>
          <w:color w:val="444444"/>
          <w:sz w:val="18"/>
          <w:szCs w:val="18"/>
        </w:rPr>
        <w:t>)</w:t>
      </w:r>
      <w:r>
        <w:rPr>
          <w:rFonts w:ascii="Verdana" w:eastAsia="Times New Roman" w:hAnsi="Verdana" w:cs="Times New Roman"/>
          <w:color w:val="444444"/>
          <w:sz w:val="18"/>
          <w:szCs w:val="18"/>
          <w:lang w:val="bg-BG"/>
        </w:rPr>
        <w:t xml:space="preserve"> върху количествения</w:t>
      </w:r>
      <w:r w:rsidR="0015165D">
        <w:rPr>
          <w:rFonts w:ascii="Verdana" w:eastAsia="Times New Roman" w:hAnsi="Verdana" w:cs="Times New Roman"/>
          <w:color w:val="444444"/>
          <w:sz w:val="18"/>
          <w:szCs w:val="18"/>
          <w:lang w:val="bg-BG"/>
        </w:rPr>
        <w:t xml:space="preserve"> признак</w:t>
      </w:r>
      <w:r w:rsidR="005752A0">
        <w:rPr>
          <w:rFonts w:ascii="Verdana" w:eastAsia="Times New Roman" w:hAnsi="Verdana" w:cs="Times New Roman"/>
          <w:color w:val="444444"/>
          <w:sz w:val="18"/>
          <w:szCs w:val="18"/>
          <w:lang w:val="bg-BG"/>
        </w:rPr>
        <w:t xml:space="preserve"> </w:t>
      </w:r>
      <w:r w:rsidR="005752A0">
        <w:rPr>
          <w:rFonts w:ascii="Verdana" w:eastAsia="Times New Roman" w:hAnsi="Verdana" w:cs="Times New Roman"/>
          <w:color w:val="444444"/>
          <w:sz w:val="18"/>
          <w:szCs w:val="18"/>
        </w:rPr>
        <w:t>(</w:t>
      </w:r>
      <w:r w:rsidR="005752A0" w:rsidRPr="003645CB">
        <w:rPr>
          <w:rFonts w:ascii="Verdana" w:eastAsia="Times New Roman" w:hAnsi="Verdana" w:cs="Times New Roman"/>
          <w:color w:val="444444"/>
          <w:sz w:val="18"/>
          <w:szCs w:val="18"/>
          <w:lang w:val="bg-BG"/>
        </w:rPr>
        <w:t xml:space="preserve">X4 </w:t>
      </w:r>
      <w:r w:rsidR="005752A0" w:rsidRPr="00F96269">
        <w:rPr>
          <w:rFonts w:ascii="Verdana" w:eastAsia="Times New Roman" w:hAnsi="Verdana" w:cs="Times New Roman"/>
          <w:color w:val="444444"/>
          <w:sz w:val="18"/>
          <w:szCs w:val="18"/>
          <w:lang w:val="bg-BG"/>
        </w:rPr>
        <w:t>- Цена на закупуване, актуализирана към днешна дата</w:t>
      </w:r>
      <w:r w:rsidR="005752A0">
        <w:rPr>
          <w:rFonts w:ascii="Verdana" w:eastAsia="Times New Roman" w:hAnsi="Verdana" w:cs="Times New Roman"/>
          <w:color w:val="444444"/>
          <w:sz w:val="18"/>
          <w:szCs w:val="18"/>
        </w:rPr>
        <w:t>)</w:t>
      </w:r>
      <w:r>
        <w:rPr>
          <w:rFonts w:ascii="Verdana" w:eastAsia="Times New Roman" w:hAnsi="Verdana" w:cs="Times New Roman"/>
          <w:color w:val="444444"/>
          <w:sz w:val="18"/>
          <w:szCs w:val="18"/>
          <w:lang w:val="bg-BG"/>
        </w:rPr>
        <w:t>, м</w:t>
      </w:r>
      <w:r w:rsidR="00D56FF3">
        <w:rPr>
          <w:rFonts w:ascii="Verdana" w:eastAsia="Times New Roman" w:hAnsi="Verdana" w:cs="Times New Roman"/>
          <w:color w:val="444444"/>
          <w:sz w:val="18"/>
          <w:szCs w:val="18"/>
          <w:lang w:val="bg-BG"/>
        </w:rPr>
        <w:t>оже да направим резюме</w:t>
      </w:r>
      <w:r w:rsidR="0015165D">
        <w:rPr>
          <w:rFonts w:ascii="Verdana" w:eastAsia="Times New Roman" w:hAnsi="Verdana" w:cs="Times New Roman"/>
          <w:color w:val="444444"/>
          <w:sz w:val="18"/>
          <w:szCs w:val="18"/>
        </w:rPr>
        <w:t xml:space="preserve"> (</w:t>
      </w:r>
      <w:r w:rsidR="0015165D">
        <w:rPr>
          <w:rFonts w:ascii="Verdana" w:eastAsia="Times New Roman" w:hAnsi="Verdana" w:cs="Times New Roman"/>
          <w:color w:val="444444"/>
          <w:sz w:val="18"/>
          <w:szCs w:val="18"/>
          <w:lang w:val="bg-BG"/>
        </w:rPr>
        <w:t xml:space="preserve">например във формата на </w:t>
      </w:r>
      <w:r w:rsidR="0015165D">
        <w:rPr>
          <w:rFonts w:ascii="Verdana" w:eastAsia="Times New Roman" w:hAnsi="Verdana" w:cs="Times New Roman"/>
          <w:color w:val="444444"/>
          <w:sz w:val="18"/>
          <w:szCs w:val="18"/>
        </w:rPr>
        <w:t>boxplot)</w:t>
      </w:r>
      <w:r w:rsidR="00D56FF3">
        <w:rPr>
          <w:rFonts w:ascii="Verdana" w:eastAsia="Times New Roman" w:hAnsi="Verdana" w:cs="Times New Roman"/>
          <w:color w:val="444444"/>
          <w:sz w:val="18"/>
          <w:szCs w:val="18"/>
          <w:lang w:val="bg-BG"/>
        </w:rPr>
        <w:t xml:space="preserve"> на данните от </w:t>
      </w:r>
      <w:proofErr w:type="spellStart"/>
      <w:r w:rsidR="00D56FF3">
        <w:rPr>
          <w:rFonts w:ascii="Verdana" w:eastAsia="Times New Roman" w:hAnsi="Verdana" w:cs="Times New Roman"/>
          <w:color w:val="444444"/>
          <w:sz w:val="18"/>
          <w:szCs w:val="18"/>
          <w:lang w:val="bg-BG"/>
        </w:rPr>
        <w:t>метрирания</w:t>
      </w:r>
      <w:proofErr w:type="spellEnd"/>
      <w:r w:rsidR="00D56FF3">
        <w:rPr>
          <w:rFonts w:ascii="Verdana" w:eastAsia="Times New Roman" w:hAnsi="Verdana" w:cs="Times New Roman"/>
          <w:color w:val="444444"/>
          <w:sz w:val="18"/>
          <w:szCs w:val="18"/>
          <w:lang w:val="bg-BG"/>
        </w:rPr>
        <w:t xml:space="preserve"> признак</w:t>
      </w:r>
      <w:r>
        <w:rPr>
          <w:rFonts w:ascii="Verdana" w:eastAsia="Times New Roman" w:hAnsi="Verdana" w:cs="Times New Roman"/>
          <w:color w:val="444444"/>
          <w:sz w:val="18"/>
          <w:szCs w:val="18"/>
          <w:lang w:val="bg-BG"/>
        </w:rPr>
        <w:t>,</w:t>
      </w:r>
      <w:r w:rsidR="00D56FF3">
        <w:rPr>
          <w:rFonts w:ascii="Verdana" w:eastAsia="Times New Roman" w:hAnsi="Verdana" w:cs="Times New Roman"/>
          <w:color w:val="444444"/>
          <w:sz w:val="18"/>
          <w:szCs w:val="18"/>
          <w:lang w:val="bg-BG"/>
        </w:rPr>
        <w:t xml:space="preserve"> поотделно по подгрупите на </w:t>
      </w:r>
      <w:proofErr w:type="spellStart"/>
      <w:r w:rsidR="00D56FF3">
        <w:rPr>
          <w:rFonts w:ascii="Verdana" w:eastAsia="Times New Roman" w:hAnsi="Verdana" w:cs="Times New Roman"/>
          <w:color w:val="444444"/>
          <w:sz w:val="18"/>
          <w:szCs w:val="18"/>
          <w:lang w:val="bg-BG"/>
        </w:rPr>
        <w:t>категорийния</w:t>
      </w:r>
      <w:proofErr w:type="spellEnd"/>
      <w:r w:rsidR="00D56FF3">
        <w:rPr>
          <w:rFonts w:ascii="Verdana" w:eastAsia="Times New Roman" w:hAnsi="Verdana" w:cs="Times New Roman"/>
          <w:color w:val="444444"/>
          <w:sz w:val="18"/>
          <w:szCs w:val="18"/>
          <w:lang w:val="bg-BG"/>
        </w:rPr>
        <w:t xml:space="preserve"> признак.</w:t>
      </w:r>
      <w:r w:rsidR="005C0D12">
        <w:rPr>
          <w:rFonts w:ascii="Verdana" w:eastAsia="Times New Roman" w:hAnsi="Verdana" w:cs="Times New Roman"/>
          <w:color w:val="444444"/>
          <w:sz w:val="18"/>
          <w:szCs w:val="18"/>
        </w:rPr>
        <w:t xml:space="preserve"> </w:t>
      </w:r>
      <w:r w:rsidR="005C0D12">
        <w:rPr>
          <w:rFonts w:ascii="Verdana" w:eastAsia="Times New Roman" w:hAnsi="Verdana" w:cs="Times New Roman"/>
          <w:color w:val="444444"/>
          <w:sz w:val="18"/>
          <w:szCs w:val="18"/>
          <w:lang w:val="bg-BG"/>
        </w:rPr>
        <w:t xml:space="preserve">За целта използваме оператора </w:t>
      </w:r>
      <w:r w:rsidR="005C0D12">
        <w:rPr>
          <w:rFonts w:ascii="Verdana" w:eastAsia="Times New Roman" w:hAnsi="Verdana" w:cs="Times New Roman"/>
          <w:color w:val="444444"/>
          <w:sz w:val="18"/>
          <w:szCs w:val="18"/>
        </w:rPr>
        <w:t xml:space="preserve">“~”. </w:t>
      </w:r>
      <w:r w:rsidR="005C0D12">
        <w:rPr>
          <w:rFonts w:ascii="Verdana" w:eastAsia="Times New Roman" w:hAnsi="Verdana" w:cs="Times New Roman"/>
          <w:color w:val="444444"/>
          <w:sz w:val="18"/>
          <w:szCs w:val="18"/>
          <w:lang w:val="bg-BG"/>
        </w:rPr>
        <w:t xml:space="preserve">От лявата му страна се пише зависимата променлива. По-долу това е </w:t>
      </w:r>
      <w:proofErr w:type="spellStart"/>
      <w:r w:rsidR="005C0D12">
        <w:rPr>
          <w:rFonts w:ascii="Verdana" w:eastAsia="Times New Roman" w:hAnsi="Verdana" w:cs="Times New Roman"/>
          <w:color w:val="444444"/>
          <w:sz w:val="18"/>
          <w:szCs w:val="18"/>
          <w:lang w:val="bg-BG"/>
        </w:rPr>
        <w:t>метрираният</w:t>
      </w:r>
      <w:proofErr w:type="spellEnd"/>
      <w:r w:rsidR="005C0D12">
        <w:rPr>
          <w:rFonts w:ascii="Verdana" w:eastAsia="Times New Roman" w:hAnsi="Verdana" w:cs="Times New Roman"/>
          <w:color w:val="444444"/>
          <w:sz w:val="18"/>
          <w:szCs w:val="18"/>
          <w:lang w:val="bg-BG"/>
        </w:rPr>
        <w:t xml:space="preserve"> признак Х4. От дясната страна на </w:t>
      </w:r>
      <w:r w:rsidR="005C0D12">
        <w:rPr>
          <w:rFonts w:ascii="Verdana" w:eastAsia="Times New Roman" w:hAnsi="Verdana" w:cs="Times New Roman"/>
          <w:color w:val="444444"/>
          <w:sz w:val="18"/>
          <w:szCs w:val="18"/>
        </w:rPr>
        <w:t>“~”</w:t>
      </w:r>
      <w:r w:rsidR="005C0D12">
        <w:rPr>
          <w:rFonts w:ascii="Verdana" w:eastAsia="Times New Roman" w:hAnsi="Verdana" w:cs="Times New Roman"/>
          <w:color w:val="444444"/>
          <w:sz w:val="18"/>
          <w:szCs w:val="18"/>
          <w:lang w:val="bg-BG"/>
        </w:rPr>
        <w:t xml:space="preserve"> се пише независимата променлива. По-долу това е </w:t>
      </w:r>
      <w:proofErr w:type="spellStart"/>
      <w:r w:rsidR="005C0D12">
        <w:rPr>
          <w:rFonts w:ascii="Verdana" w:eastAsia="Times New Roman" w:hAnsi="Verdana" w:cs="Times New Roman"/>
          <w:color w:val="444444"/>
          <w:sz w:val="18"/>
          <w:szCs w:val="18"/>
          <w:lang w:val="bg-BG"/>
        </w:rPr>
        <w:t>категорийната</w:t>
      </w:r>
      <w:proofErr w:type="spellEnd"/>
      <w:r w:rsidR="005C0D12">
        <w:rPr>
          <w:rFonts w:ascii="Verdana" w:eastAsia="Times New Roman" w:hAnsi="Verdana" w:cs="Times New Roman"/>
          <w:color w:val="444444"/>
          <w:sz w:val="18"/>
          <w:szCs w:val="18"/>
          <w:lang w:val="bg-BG"/>
        </w:rPr>
        <w:t xml:space="preserve"> променлива Х1. Т.е. така моделираме влиянието на Х1 върху Х4 или</w:t>
      </w:r>
      <w:r w:rsidR="00726430">
        <w:rPr>
          <w:rFonts w:ascii="Verdana" w:eastAsia="Times New Roman" w:hAnsi="Verdana" w:cs="Times New Roman"/>
          <w:color w:val="444444"/>
          <w:sz w:val="18"/>
          <w:szCs w:val="18"/>
        </w:rPr>
        <w:t>,</w:t>
      </w:r>
      <w:r w:rsidR="005C0D12">
        <w:rPr>
          <w:rFonts w:ascii="Verdana" w:eastAsia="Times New Roman" w:hAnsi="Verdana" w:cs="Times New Roman"/>
          <w:color w:val="444444"/>
          <w:sz w:val="18"/>
          <w:szCs w:val="18"/>
          <w:lang w:val="bg-BG"/>
        </w:rPr>
        <w:t xml:space="preserve"> което е все едно - зависимостта на Х4 от Х1.</w:t>
      </w:r>
    </w:p>
    <w:p w:rsidR="007F296B" w:rsidRDefault="00782428" w:rsidP="005C0D12">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r>
        <w:rPr>
          <w:rFonts w:ascii="Verdana" w:hAnsi="Verdana"/>
          <w:color w:val="444444"/>
          <w:sz w:val="18"/>
          <w:szCs w:val="18"/>
        </w:rPr>
        <w:t xml:space="preserve">&gt; </w:t>
      </w:r>
      <w:proofErr w:type="spellStart"/>
      <w:r w:rsidR="005752A0" w:rsidRPr="005C0D12">
        <w:rPr>
          <w:rFonts w:ascii="Verdana" w:hAnsi="Verdana"/>
          <w:color w:val="444444"/>
          <w:sz w:val="18"/>
          <w:szCs w:val="18"/>
          <w:lang w:val="bg-BG"/>
        </w:rPr>
        <w:t>boxplot</w:t>
      </w:r>
      <w:proofErr w:type="spellEnd"/>
      <w:r w:rsidR="005752A0" w:rsidRPr="005C0D12">
        <w:rPr>
          <w:rFonts w:ascii="Verdana" w:hAnsi="Verdana"/>
          <w:color w:val="444444"/>
          <w:sz w:val="18"/>
          <w:szCs w:val="18"/>
          <w:lang w:val="bg-BG"/>
        </w:rPr>
        <w:t>(X4~X1)</w:t>
      </w:r>
    </w:p>
    <w:p w:rsidR="00165CB5" w:rsidRDefault="00165CB5" w:rsidP="005C0D12">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r>
        <w:rPr>
          <w:noProof/>
          <w:lang w:val="bg-BG" w:eastAsia="bg-BG"/>
        </w:rPr>
        <w:lastRenderedPageBreak/>
        <w:drawing>
          <wp:inline distT="0" distB="0" distL="0" distR="0" wp14:anchorId="29295C15" wp14:editId="4D8F9361">
            <wp:extent cx="3560008" cy="2609850"/>
            <wp:effectExtent l="0" t="0" r="254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8979" cy="2616427"/>
                    </a:xfrm>
                    <a:prstGeom prst="rect">
                      <a:avLst/>
                    </a:prstGeom>
                  </pic:spPr>
                </pic:pic>
              </a:graphicData>
            </a:graphic>
          </wp:inline>
        </w:drawing>
      </w:r>
    </w:p>
    <w:p w:rsidR="009F1A5A" w:rsidRDefault="009F1A5A" w:rsidP="009F1A5A">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Pr>
          <w:rFonts w:ascii="Verdana" w:hAnsi="Verdana"/>
          <w:color w:val="444444"/>
          <w:sz w:val="18"/>
          <w:szCs w:val="18"/>
          <w:lang w:val="bg-BG"/>
        </w:rPr>
        <w:t>В предната тема вече видяхме, че п</w:t>
      </w:r>
      <w:r w:rsidRPr="00721CD7">
        <w:rPr>
          <w:rFonts w:ascii="Verdana" w:hAnsi="Verdana"/>
          <w:color w:val="444444"/>
          <w:sz w:val="18"/>
          <w:szCs w:val="18"/>
          <w:lang w:val="bg-BG"/>
        </w:rPr>
        <w:t xml:space="preserve">реди да </w:t>
      </w:r>
      <w:proofErr w:type="spellStart"/>
      <w:r w:rsidRPr="00721CD7">
        <w:rPr>
          <w:rFonts w:ascii="Verdana" w:hAnsi="Verdana"/>
          <w:color w:val="444444"/>
          <w:sz w:val="18"/>
          <w:szCs w:val="18"/>
          <w:lang w:val="bg-BG"/>
        </w:rPr>
        <w:t>изчертаем</w:t>
      </w:r>
      <w:proofErr w:type="spellEnd"/>
      <w:r w:rsidRPr="00721CD7">
        <w:rPr>
          <w:rFonts w:ascii="Verdana" w:hAnsi="Verdana"/>
          <w:color w:val="444444"/>
          <w:sz w:val="18"/>
          <w:szCs w:val="18"/>
          <w:lang w:val="bg-BG"/>
        </w:rPr>
        <w:t xml:space="preserve"> тези гр</w:t>
      </w:r>
      <w:r>
        <w:rPr>
          <w:rFonts w:ascii="Verdana" w:hAnsi="Verdana"/>
          <w:color w:val="444444"/>
          <w:sz w:val="18"/>
          <w:szCs w:val="18"/>
          <w:lang w:val="bg-BG"/>
        </w:rPr>
        <w:t>а</w:t>
      </w:r>
      <w:r w:rsidRPr="00721CD7">
        <w:rPr>
          <w:rFonts w:ascii="Verdana" w:hAnsi="Verdana"/>
          <w:color w:val="444444"/>
          <w:sz w:val="18"/>
          <w:szCs w:val="18"/>
          <w:lang w:val="bg-BG"/>
        </w:rPr>
        <w:t>фики може</w:t>
      </w:r>
      <w:r>
        <w:rPr>
          <w:rFonts w:ascii="Verdana" w:hAnsi="Verdana"/>
          <w:color w:val="444444"/>
          <w:sz w:val="18"/>
          <w:szCs w:val="18"/>
          <w:lang w:val="bg-BG"/>
        </w:rPr>
        <w:t xml:space="preserve">, с функциите </w:t>
      </w:r>
      <w:proofErr w:type="spellStart"/>
      <w:r w:rsidRPr="009D5545">
        <w:rPr>
          <w:rFonts w:ascii="Verdana" w:hAnsi="Verdana"/>
          <w:b/>
          <w:i/>
          <w:color w:val="444444"/>
          <w:sz w:val="18"/>
          <w:szCs w:val="18"/>
          <w:lang w:val="bg-BG"/>
        </w:rPr>
        <w:t>sort</w:t>
      </w:r>
      <w:proofErr w:type="spellEnd"/>
      <w:r>
        <w:rPr>
          <w:rFonts w:ascii="Verdana" w:hAnsi="Verdana"/>
          <w:color w:val="444444"/>
          <w:sz w:val="18"/>
          <w:szCs w:val="18"/>
          <w:lang w:val="bg-BG"/>
        </w:rPr>
        <w:t xml:space="preserve"> и </w:t>
      </w:r>
      <w:proofErr w:type="spellStart"/>
      <w:r w:rsidRPr="009D5545">
        <w:rPr>
          <w:rFonts w:ascii="Verdana" w:hAnsi="Verdana"/>
          <w:b/>
          <w:i/>
          <w:color w:val="444444"/>
          <w:sz w:val="18"/>
          <w:szCs w:val="18"/>
          <w:lang w:val="bg-BG"/>
        </w:rPr>
        <w:t>tapply</w:t>
      </w:r>
      <w:proofErr w:type="spellEnd"/>
      <w:r>
        <w:rPr>
          <w:rFonts w:ascii="Verdana" w:hAnsi="Verdana"/>
          <w:color w:val="444444"/>
          <w:sz w:val="18"/>
          <w:szCs w:val="18"/>
          <w:lang w:val="bg-BG"/>
        </w:rPr>
        <w:t xml:space="preserve"> да подредим групите в </w:t>
      </w:r>
      <w:r>
        <w:rPr>
          <w:rFonts w:ascii="Verdana" w:hAnsi="Verdana"/>
          <w:color w:val="444444"/>
          <w:sz w:val="18"/>
          <w:szCs w:val="18"/>
        </w:rPr>
        <w:t xml:space="preserve">X1 </w:t>
      </w:r>
      <w:r>
        <w:rPr>
          <w:rFonts w:ascii="Verdana" w:hAnsi="Verdana"/>
          <w:color w:val="444444"/>
          <w:sz w:val="18"/>
          <w:szCs w:val="18"/>
          <w:lang w:val="bg-BG"/>
        </w:rPr>
        <w:t xml:space="preserve">например според минимумите в Х4. За целта виждаме реда на подгрупите в Х1 според медианите по признака Х4 в тях </w:t>
      </w:r>
    </w:p>
    <w:p w:rsidR="009F1A5A" w:rsidRPr="009D5545" w:rsidRDefault="009F1A5A" w:rsidP="009F1A5A">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Pr>
          <w:rFonts w:ascii="Verdana" w:hAnsi="Verdana"/>
          <w:color w:val="444444"/>
          <w:sz w:val="18"/>
          <w:szCs w:val="18"/>
          <w:lang w:val="en-GB"/>
        </w:rPr>
        <w:t>&gt;</w:t>
      </w:r>
      <w:r>
        <w:rPr>
          <w:rFonts w:ascii="Verdana" w:hAnsi="Verdana"/>
          <w:color w:val="444444"/>
          <w:sz w:val="18"/>
          <w:szCs w:val="18"/>
          <w:lang w:val="bg-BG"/>
        </w:rPr>
        <w:t xml:space="preserve"> </w:t>
      </w:r>
      <w:proofErr w:type="spellStart"/>
      <w:proofErr w:type="gramStart"/>
      <w:r w:rsidRPr="009D5545">
        <w:rPr>
          <w:rFonts w:ascii="Verdana" w:hAnsi="Verdana"/>
          <w:color w:val="444444"/>
          <w:sz w:val="18"/>
          <w:szCs w:val="18"/>
          <w:lang w:val="bg-BG"/>
        </w:rPr>
        <w:t>sort</w:t>
      </w:r>
      <w:proofErr w:type="spellEnd"/>
      <w:r w:rsidRPr="009D5545">
        <w:rPr>
          <w:rFonts w:ascii="Verdana" w:hAnsi="Verdana"/>
          <w:color w:val="444444"/>
          <w:sz w:val="18"/>
          <w:szCs w:val="18"/>
          <w:lang w:val="bg-BG"/>
        </w:rPr>
        <w:t>(</w:t>
      </w:r>
      <w:proofErr w:type="spellStart"/>
      <w:proofErr w:type="gramEnd"/>
      <w:r w:rsidRPr="009D5545">
        <w:rPr>
          <w:rFonts w:ascii="Verdana" w:hAnsi="Verdana"/>
          <w:color w:val="444444"/>
          <w:sz w:val="18"/>
          <w:szCs w:val="18"/>
          <w:lang w:val="bg-BG"/>
        </w:rPr>
        <w:t>tapply</w:t>
      </w:r>
      <w:proofErr w:type="spellEnd"/>
      <w:r w:rsidRPr="009D5545">
        <w:rPr>
          <w:rFonts w:ascii="Verdana" w:hAnsi="Verdana"/>
          <w:color w:val="444444"/>
          <w:sz w:val="18"/>
          <w:szCs w:val="18"/>
          <w:lang w:val="bg-BG"/>
        </w:rPr>
        <w:t>(X4, X1, m</w:t>
      </w:r>
      <w:r>
        <w:rPr>
          <w:rFonts w:ascii="Verdana" w:hAnsi="Verdana"/>
          <w:color w:val="444444"/>
          <w:sz w:val="18"/>
          <w:szCs w:val="18"/>
        </w:rPr>
        <w:t>in</w:t>
      </w:r>
      <w:r w:rsidRPr="009D5545">
        <w:rPr>
          <w:rFonts w:ascii="Verdana" w:hAnsi="Verdana"/>
          <w:color w:val="444444"/>
          <w:sz w:val="18"/>
          <w:szCs w:val="18"/>
          <w:lang w:val="bg-BG"/>
        </w:rPr>
        <w:t>))</w:t>
      </w:r>
    </w:p>
    <w:p w:rsidR="009F1A5A" w:rsidRPr="009F1A5A" w:rsidRDefault="009F1A5A" w:rsidP="009F1A5A">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9F1A5A">
        <w:rPr>
          <w:rFonts w:ascii="Verdana" w:hAnsi="Verdana"/>
          <w:color w:val="444444"/>
          <w:sz w:val="18"/>
          <w:szCs w:val="18"/>
          <w:lang w:val="bg-BG"/>
        </w:rPr>
        <w:t xml:space="preserve">T6   </w:t>
      </w:r>
      <w:r>
        <w:rPr>
          <w:rFonts w:ascii="Verdana" w:hAnsi="Verdana"/>
          <w:color w:val="444444"/>
          <w:sz w:val="18"/>
          <w:szCs w:val="18"/>
          <w:lang w:val="bg-BG"/>
        </w:rPr>
        <w:t xml:space="preserve">      </w:t>
      </w:r>
      <w:r w:rsidRPr="009F1A5A">
        <w:rPr>
          <w:rFonts w:ascii="Verdana" w:hAnsi="Verdana"/>
          <w:color w:val="444444"/>
          <w:sz w:val="18"/>
          <w:szCs w:val="18"/>
          <w:lang w:val="bg-BG"/>
        </w:rPr>
        <w:t xml:space="preserve"> T5   </w:t>
      </w:r>
      <w:r>
        <w:rPr>
          <w:rFonts w:ascii="Verdana" w:hAnsi="Verdana"/>
          <w:color w:val="444444"/>
          <w:sz w:val="18"/>
          <w:szCs w:val="18"/>
          <w:lang w:val="bg-BG"/>
        </w:rPr>
        <w:t xml:space="preserve">    </w:t>
      </w:r>
      <w:r w:rsidRPr="009F1A5A">
        <w:rPr>
          <w:rFonts w:ascii="Verdana" w:hAnsi="Verdana"/>
          <w:color w:val="444444"/>
          <w:sz w:val="18"/>
          <w:szCs w:val="18"/>
          <w:lang w:val="bg-BG"/>
        </w:rPr>
        <w:t xml:space="preserve"> T7   </w:t>
      </w:r>
      <w:r>
        <w:rPr>
          <w:rFonts w:ascii="Verdana" w:hAnsi="Verdana"/>
          <w:color w:val="444444"/>
          <w:sz w:val="18"/>
          <w:szCs w:val="18"/>
          <w:lang w:val="bg-BG"/>
        </w:rPr>
        <w:t xml:space="preserve">     </w:t>
      </w:r>
      <w:r w:rsidRPr="009F1A5A">
        <w:rPr>
          <w:rFonts w:ascii="Verdana" w:hAnsi="Verdana"/>
          <w:color w:val="444444"/>
          <w:sz w:val="18"/>
          <w:szCs w:val="18"/>
          <w:lang w:val="bg-BG"/>
        </w:rPr>
        <w:t xml:space="preserve">T4  </w:t>
      </w:r>
      <w:r>
        <w:rPr>
          <w:rFonts w:ascii="Verdana" w:hAnsi="Verdana"/>
          <w:color w:val="444444"/>
          <w:sz w:val="18"/>
          <w:szCs w:val="18"/>
          <w:lang w:val="bg-BG"/>
        </w:rPr>
        <w:t xml:space="preserve">   </w:t>
      </w:r>
      <w:r w:rsidRPr="009F1A5A">
        <w:rPr>
          <w:rFonts w:ascii="Verdana" w:hAnsi="Verdana"/>
          <w:color w:val="444444"/>
          <w:sz w:val="18"/>
          <w:szCs w:val="18"/>
          <w:lang w:val="bg-BG"/>
        </w:rPr>
        <w:t xml:space="preserve">  T2    </w:t>
      </w:r>
      <w:r>
        <w:rPr>
          <w:rFonts w:ascii="Verdana" w:hAnsi="Verdana"/>
          <w:color w:val="444444"/>
          <w:sz w:val="18"/>
          <w:szCs w:val="18"/>
          <w:lang w:val="bg-BG"/>
        </w:rPr>
        <w:t xml:space="preserve">    </w:t>
      </w:r>
      <w:r w:rsidRPr="009F1A5A">
        <w:rPr>
          <w:rFonts w:ascii="Verdana" w:hAnsi="Verdana"/>
          <w:color w:val="444444"/>
          <w:sz w:val="18"/>
          <w:szCs w:val="18"/>
          <w:lang w:val="bg-BG"/>
        </w:rPr>
        <w:t xml:space="preserve">T3   </w:t>
      </w:r>
      <w:r>
        <w:rPr>
          <w:rFonts w:ascii="Verdana" w:hAnsi="Verdana"/>
          <w:color w:val="444444"/>
          <w:sz w:val="18"/>
          <w:szCs w:val="18"/>
          <w:lang w:val="bg-BG"/>
        </w:rPr>
        <w:t xml:space="preserve">   </w:t>
      </w:r>
      <w:r w:rsidRPr="009F1A5A">
        <w:rPr>
          <w:rFonts w:ascii="Verdana" w:hAnsi="Verdana"/>
          <w:color w:val="444444"/>
          <w:sz w:val="18"/>
          <w:szCs w:val="18"/>
          <w:lang w:val="bg-BG"/>
        </w:rPr>
        <w:t xml:space="preserve"> T1 </w:t>
      </w:r>
    </w:p>
    <w:p w:rsidR="009F1A5A" w:rsidRPr="009F1A5A" w:rsidRDefault="009F1A5A" w:rsidP="009F1A5A">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9F1A5A">
        <w:rPr>
          <w:rFonts w:ascii="Verdana" w:hAnsi="Verdana"/>
          <w:color w:val="444444"/>
          <w:sz w:val="18"/>
          <w:szCs w:val="18"/>
          <w:lang w:val="bg-BG"/>
        </w:rPr>
        <w:t xml:space="preserve">82.13 </w:t>
      </w:r>
      <w:r>
        <w:rPr>
          <w:rFonts w:ascii="Verdana" w:hAnsi="Verdana"/>
          <w:color w:val="444444"/>
          <w:sz w:val="18"/>
          <w:szCs w:val="18"/>
          <w:lang w:val="bg-BG"/>
        </w:rPr>
        <w:t xml:space="preserve">  </w:t>
      </w:r>
      <w:r w:rsidRPr="009F1A5A">
        <w:rPr>
          <w:rFonts w:ascii="Verdana" w:hAnsi="Verdana"/>
          <w:color w:val="444444"/>
          <w:sz w:val="18"/>
          <w:szCs w:val="18"/>
          <w:lang w:val="bg-BG"/>
        </w:rPr>
        <w:t>84.03</w:t>
      </w:r>
      <w:r>
        <w:rPr>
          <w:rFonts w:ascii="Verdana" w:hAnsi="Verdana"/>
          <w:color w:val="444444"/>
          <w:sz w:val="18"/>
          <w:szCs w:val="18"/>
          <w:lang w:val="bg-BG"/>
        </w:rPr>
        <w:t xml:space="preserve">  </w:t>
      </w:r>
      <w:r w:rsidRPr="009F1A5A">
        <w:rPr>
          <w:rFonts w:ascii="Verdana" w:hAnsi="Verdana"/>
          <w:color w:val="444444"/>
          <w:sz w:val="18"/>
          <w:szCs w:val="18"/>
          <w:lang w:val="bg-BG"/>
        </w:rPr>
        <w:t xml:space="preserve"> 85.29 </w:t>
      </w:r>
      <w:r>
        <w:rPr>
          <w:rFonts w:ascii="Verdana" w:hAnsi="Verdana"/>
          <w:color w:val="444444"/>
          <w:sz w:val="18"/>
          <w:szCs w:val="18"/>
          <w:lang w:val="bg-BG"/>
        </w:rPr>
        <w:t xml:space="preserve">  </w:t>
      </w:r>
      <w:r w:rsidRPr="009F1A5A">
        <w:rPr>
          <w:rFonts w:ascii="Verdana" w:hAnsi="Verdana"/>
          <w:color w:val="444444"/>
          <w:sz w:val="18"/>
          <w:szCs w:val="18"/>
          <w:lang w:val="bg-BG"/>
        </w:rPr>
        <w:t xml:space="preserve">85.73 </w:t>
      </w:r>
      <w:r>
        <w:rPr>
          <w:rFonts w:ascii="Verdana" w:hAnsi="Verdana"/>
          <w:color w:val="444444"/>
          <w:sz w:val="18"/>
          <w:szCs w:val="18"/>
          <w:lang w:val="bg-BG"/>
        </w:rPr>
        <w:t xml:space="preserve">  </w:t>
      </w:r>
      <w:r w:rsidRPr="009F1A5A">
        <w:rPr>
          <w:rFonts w:ascii="Verdana" w:hAnsi="Verdana"/>
          <w:color w:val="444444"/>
          <w:sz w:val="18"/>
          <w:szCs w:val="18"/>
          <w:lang w:val="bg-BG"/>
        </w:rPr>
        <w:t xml:space="preserve">88.95 </w:t>
      </w:r>
      <w:r>
        <w:rPr>
          <w:rFonts w:ascii="Verdana" w:hAnsi="Verdana"/>
          <w:color w:val="444444"/>
          <w:sz w:val="18"/>
          <w:szCs w:val="18"/>
          <w:lang w:val="bg-BG"/>
        </w:rPr>
        <w:t xml:space="preserve">  </w:t>
      </w:r>
      <w:r w:rsidRPr="009F1A5A">
        <w:rPr>
          <w:rFonts w:ascii="Verdana" w:hAnsi="Verdana"/>
          <w:color w:val="444444"/>
          <w:sz w:val="18"/>
          <w:szCs w:val="18"/>
          <w:lang w:val="bg-BG"/>
        </w:rPr>
        <w:t>91.03</w:t>
      </w:r>
      <w:r>
        <w:rPr>
          <w:rFonts w:ascii="Verdana" w:hAnsi="Verdana"/>
          <w:color w:val="444444"/>
          <w:sz w:val="18"/>
          <w:szCs w:val="18"/>
          <w:lang w:val="bg-BG"/>
        </w:rPr>
        <w:t xml:space="preserve">  </w:t>
      </w:r>
      <w:r w:rsidRPr="009F1A5A">
        <w:rPr>
          <w:rFonts w:ascii="Verdana" w:hAnsi="Verdana"/>
          <w:color w:val="444444"/>
          <w:sz w:val="18"/>
          <w:szCs w:val="18"/>
          <w:lang w:val="bg-BG"/>
        </w:rPr>
        <w:t xml:space="preserve"> 91.94 </w:t>
      </w:r>
    </w:p>
    <w:p w:rsidR="009F1A5A" w:rsidRPr="009D5545" w:rsidRDefault="009F1A5A" w:rsidP="009F1A5A">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Pr>
          <w:rFonts w:ascii="Verdana" w:hAnsi="Verdana"/>
          <w:color w:val="444444"/>
          <w:sz w:val="18"/>
          <w:szCs w:val="18"/>
          <w:lang w:val="bg-BG"/>
        </w:rPr>
        <w:t xml:space="preserve">и дефинираме нова променлива </w:t>
      </w:r>
      <w:proofErr w:type="spellStart"/>
      <w:r>
        <w:rPr>
          <w:rFonts w:ascii="Verdana" w:hAnsi="Verdana"/>
          <w:color w:val="444444"/>
          <w:sz w:val="18"/>
          <w:szCs w:val="18"/>
          <w:lang w:val="bg-BG"/>
        </w:rPr>
        <w:t>о</w:t>
      </w:r>
      <w:r w:rsidRPr="001B7E11">
        <w:rPr>
          <w:rFonts w:ascii="Verdana" w:hAnsi="Verdana"/>
          <w:color w:val="444444"/>
          <w:sz w:val="18"/>
          <w:szCs w:val="18"/>
          <w:lang w:val="bg-BG"/>
        </w:rPr>
        <w:t>rd</w:t>
      </w:r>
      <w:proofErr w:type="spellEnd"/>
      <w:r>
        <w:rPr>
          <w:rFonts w:ascii="Verdana" w:hAnsi="Verdana"/>
          <w:color w:val="444444"/>
          <w:sz w:val="18"/>
          <w:szCs w:val="18"/>
          <w:lang w:val="bg-BG"/>
        </w:rPr>
        <w:t>, която е таблица с групировката по Х1, но нивата са подредени според реда, който сме задали.</w:t>
      </w:r>
    </w:p>
    <w:p w:rsidR="009F1A5A" w:rsidRDefault="009F1A5A" w:rsidP="009F1A5A">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1B7E11">
        <w:rPr>
          <w:rFonts w:ascii="Verdana" w:hAnsi="Verdana"/>
          <w:color w:val="444444"/>
          <w:sz w:val="18"/>
          <w:szCs w:val="18"/>
          <w:lang w:val="bg-BG"/>
        </w:rPr>
        <w:t>&gt;</w:t>
      </w:r>
      <w:r>
        <w:rPr>
          <w:rFonts w:ascii="Verdana" w:hAnsi="Verdana"/>
          <w:color w:val="444444"/>
          <w:sz w:val="18"/>
          <w:szCs w:val="18"/>
          <w:lang w:val="bg-BG"/>
        </w:rPr>
        <w:t xml:space="preserve"> </w:t>
      </w:r>
      <w:proofErr w:type="spellStart"/>
      <w:r w:rsidRPr="009D5545">
        <w:rPr>
          <w:rFonts w:ascii="Verdana" w:hAnsi="Verdana"/>
          <w:color w:val="444444"/>
          <w:sz w:val="18"/>
          <w:szCs w:val="18"/>
          <w:lang w:val="bg-BG"/>
        </w:rPr>
        <w:t>o</w:t>
      </w:r>
      <w:r w:rsidRPr="001B7E11">
        <w:rPr>
          <w:rFonts w:ascii="Verdana" w:hAnsi="Verdana"/>
          <w:color w:val="444444"/>
          <w:sz w:val="18"/>
          <w:szCs w:val="18"/>
          <w:lang w:val="bg-BG"/>
        </w:rPr>
        <w:t>rd</w:t>
      </w:r>
      <w:proofErr w:type="spellEnd"/>
      <w:r w:rsidRPr="009D5545">
        <w:rPr>
          <w:rFonts w:ascii="Verdana" w:hAnsi="Verdana"/>
          <w:color w:val="444444"/>
          <w:sz w:val="18"/>
          <w:szCs w:val="18"/>
          <w:lang w:val="bg-BG"/>
        </w:rPr>
        <w:t xml:space="preserve"> = </w:t>
      </w:r>
      <w:proofErr w:type="spellStart"/>
      <w:r w:rsidRPr="009D5545">
        <w:rPr>
          <w:rFonts w:ascii="Verdana" w:hAnsi="Verdana"/>
          <w:color w:val="444444"/>
          <w:sz w:val="18"/>
          <w:szCs w:val="18"/>
          <w:lang w:val="bg-BG"/>
        </w:rPr>
        <w:t>ordered</w:t>
      </w:r>
      <w:proofErr w:type="spellEnd"/>
      <w:r w:rsidRPr="009D5545">
        <w:rPr>
          <w:rFonts w:ascii="Verdana" w:hAnsi="Verdana"/>
          <w:color w:val="444444"/>
          <w:sz w:val="18"/>
          <w:szCs w:val="18"/>
          <w:lang w:val="bg-BG"/>
        </w:rPr>
        <w:t xml:space="preserve">(X1, </w:t>
      </w:r>
      <w:proofErr w:type="spellStart"/>
      <w:r w:rsidRPr="009D5545">
        <w:rPr>
          <w:rFonts w:ascii="Verdana" w:hAnsi="Verdana"/>
          <w:color w:val="444444"/>
          <w:sz w:val="18"/>
          <w:szCs w:val="18"/>
          <w:lang w:val="bg-BG"/>
        </w:rPr>
        <w:t>levels</w:t>
      </w:r>
      <w:proofErr w:type="spellEnd"/>
      <w:r w:rsidRPr="001B7E11">
        <w:rPr>
          <w:rFonts w:ascii="Verdana" w:hAnsi="Verdana"/>
          <w:color w:val="444444"/>
          <w:sz w:val="18"/>
          <w:szCs w:val="18"/>
          <w:lang w:val="bg-BG"/>
        </w:rPr>
        <w:t xml:space="preserve"> </w:t>
      </w:r>
      <w:r w:rsidRPr="009D5545">
        <w:rPr>
          <w:rFonts w:ascii="Verdana" w:hAnsi="Verdana"/>
          <w:color w:val="444444"/>
          <w:sz w:val="18"/>
          <w:szCs w:val="18"/>
          <w:lang w:val="bg-BG"/>
        </w:rPr>
        <w:t>=</w:t>
      </w:r>
      <w:r w:rsidRPr="001B7E11">
        <w:rPr>
          <w:rFonts w:ascii="Verdana" w:hAnsi="Verdana"/>
          <w:color w:val="444444"/>
          <w:sz w:val="18"/>
          <w:szCs w:val="18"/>
          <w:lang w:val="bg-BG"/>
        </w:rPr>
        <w:t xml:space="preserve"> </w:t>
      </w:r>
      <w:r w:rsidRPr="009D5545">
        <w:rPr>
          <w:rFonts w:ascii="Verdana" w:hAnsi="Verdana"/>
          <w:color w:val="444444"/>
          <w:sz w:val="18"/>
          <w:szCs w:val="18"/>
          <w:lang w:val="bg-BG"/>
        </w:rPr>
        <w:t>c("T</w:t>
      </w:r>
      <w:r>
        <w:rPr>
          <w:rFonts w:ascii="Verdana" w:hAnsi="Verdana"/>
          <w:color w:val="444444"/>
          <w:sz w:val="18"/>
          <w:szCs w:val="18"/>
          <w:lang w:val="bg-BG"/>
        </w:rPr>
        <w:t>6</w:t>
      </w:r>
      <w:r w:rsidRPr="009D5545">
        <w:rPr>
          <w:rFonts w:ascii="Verdana" w:hAnsi="Verdana"/>
          <w:color w:val="444444"/>
          <w:sz w:val="18"/>
          <w:szCs w:val="18"/>
          <w:lang w:val="bg-BG"/>
        </w:rPr>
        <w:t>","T</w:t>
      </w:r>
      <w:r>
        <w:rPr>
          <w:rFonts w:ascii="Verdana" w:hAnsi="Verdana"/>
          <w:color w:val="444444"/>
          <w:sz w:val="18"/>
          <w:szCs w:val="18"/>
          <w:lang w:val="bg-BG"/>
        </w:rPr>
        <w:t>5</w:t>
      </w:r>
      <w:r w:rsidRPr="009D5545">
        <w:rPr>
          <w:rFonts w:ascii="Verdana" w:hAnsi="Verdana"/>
          <w:color w:val="444444"/>
          <w:sz w:val="18"/>
          <w:szCs w:val="18"/>
          <w:lang w:val="bg-BG"/>
        </w:rPr>
        <w:t>","T</w:t>
      </w:r>
      <w:r>
        <w:rPr>
          <w:rFonts w:ascii="Verdana" w:hAnsi="Verdana"/>
          <w:color w:val="444444"/>
          <w:sz w:val="18"/>
          <w:szCs w:val="18"/>
          <w:lang w:val="bg-BG"/>
        </w:rPr>
        <w:t>7</w:t>
      </w:r>
      <w:r w:rsidRPr="009D5545">
        <w:rPr>
          <w:rFonts w:ascii="Verdana" w:hAnsi="Verdana"/>
          <w:color w:val="444444"/>
          <w:sz w:val="18"/>
          <w:szCs w:val="18"/>
          <w:lang w:val="bg-BG"/>
        </w:rPr>
        <w:t>","T</w:t>
      </w:r>
      <w:r>
        <w:rPr>
          <w:rFonts w:ascii="Verdana" w:hAnsi="Verdana"/>
          <w:color w:val="444444"/>
          <w:sz w:val="18"/>
          <w:szCs w:val="18"/>
          <w:lang w:val="bg-BG"/>
        </w:rPr>
        <w:t>4</w:t>
      </w:r>
      <w:r w:rsidRPr="009D5545">
        <w:rPr>
          <w:rFonts w:ascii="Verdana" w:hAnsi="Verdana"/>
          <w:color w:val="444444"/>
          <w:sz w:val="18"/>
          <w:szCs w:val="18"/>
          <w:lang w:val="bg-BG"/>
        </w:rPr>
        <w:t>","T</w:t>
      </w:r>
      <w:r>
        <w:rPr>
          <w:rFonts w:ascii="Verdana" w:hAnsi="Verdana"/>
          <w:color w:val="444444"/>
          <w:sz w:val="18"/>
          <w:szCs w:val="18"/>
          <w:lang w:val="bg-BG"/>
        </w:rPr>
        <w:t>2</w:t>
      </w:r>
      <w:r w:rsidRPr="009D5545">
        <w:rPr>
          <w:rFonts w:ascii="Verdana" w:hAnsi="Verdana"/>
          <w:color w:val="444444"/>
          <w:sz w:val="18"/>
          <w:szCs w:val="18"/>
          <w:lang w:val="bg-BG"/>
        </w:rPr>
        <w:t>","T</w:t>
      </w:r>
      <w:r>
        <w:rPr>
          <w:rFonts w:ascii="Verdana" w:hAnsi="Verdana"/>
          <w:color w:val="444444"/>
          <w:sz w:val="18"/>
          <w:szCs w:val="18"/>
          <w:lang w:val="bg-BG"/>
        </w:rPr>
        <w:t>3</w:t>
      </w:r>
      <w:r w:rsidRPr="009D5545">
        <w:rPr>
          <w:rFonts w:ascii="Verdana" w:hAnsi="Verdana"/>
          <w:color w:val="444444"/>
          <w:sz w:val="18"/>
          <w:szCs w:val="18"/>
          <w:lang w:val="bg-BG"/>
        </w:rPr>
        <w:t>","T</w:t>
      </w:r>
      <w:r>
        <w:rPr>
          <w:rFonts w:ascii="Verdana" w:hAnsi="Verdana"/>
          <w:color w:val="444444"/>
          <w:sz w:val="18"/>
          <w:szCs w:val="18"/>
          <w:lang w:val="bg-BG"/>
        </w:rPr>
        <w:t>1</w:t>
      </w:r>
      <w:r w:rsidRPr="009D5545">
        <w:rPr>
          <w:rFonts w:ascii="Verdana" w:hAnsi="Verdana"/>
          <w:color w:val="444444"/>
          <w:sz w:val="18"/>
          <w:szCs w:val="18"/>
          <w:lang w:val="bg-BG"/>
        </w:rPr>
        <w:t>"))</w:t>
      </w:r>
    </w:p>
    <w:p w:rsidR="009F1A5A" w:rsidRPr="009D5545" w:rsidRDefault="009F1A5A" w:rsidP="001B7E11">
      <w:pPr>
        <w:pStyle w:val="noindent"/>
        <w:shd w:val="clear" w:color="auto" w:fill="FFFFFF"/>
        <w:spacing w:before="0" w:beforeAutospacing="0" w:after="0" w:afterAutospacing="0" w:line="288" w:lineRule="atLeast"/>
        <w:ind w:right="26"/>
        <w:jc w:val="both"/>
        <w:rPr>
          <w:rFonts w:ascii="Verdana" w:hAnsi="Verdana"/>
          <w:color w:val="444444"/>
          <w:sz w:val="18"/>
          <w:szCs w:val="18"/>
          <w:lang w:val="bg-BG"/>
        </w:rPr>
      </w:pPr>
      <w:r>
        <w:rPr>
          <w:rFonts w:ascii="Verdana" w:hAnsi="Verdana"/>
          <w:color w:val="444444"/>
          <w:sz w:val="18"/>
          <w:szCs w:val="18"/>
          <w:lang w:val="bg-BG"/>
        </w:rPr>
        <w:t>Изчертаваме графики с мустачки на зависимостта на Х4 от новата, подредена по наше желание променлива.</w:t>
      </w:r>
    </w:p>
    <w:p w:rsidR="009F1A5A" w:rsidRPr="009D5545" w:rsidRDefault="009F1A5A" w:rsidP="009F1A5A">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1B7E11">
        <w:rPr>
          <w:rFonts w:ascii="Verdana" w:hAnsi="Verdana"/>
          <w:color w:val="444444"/>
          <w:sz w:val="18"/>
          <w:szCs w:val="18"/>
          <w:lang w:val="bg-BG"/>
        </w:rPr>
        <w:t>&gt;</w:t>
      </w:r>
      <w:r>
        <w:rPr>
          <w:rFonts w:ascii="Verdana" w:hAnsi="Verdana"/>
          <w:color w:val="444444"/>
          <w:sz w:val="18"/>
          <w:szCs w:val="18"/>
          <w:lang w:val="bg-BG"/>
        </w:rPr>
        <w:t xml:space="preserve"> </w:t>
      </w:r>
      <w:proofErr w:type="spellStart"/>
      <w:r w:rsidRPr="009D5545">
        <w:rPr>
          <w:rFonts w:ascii="Verdana" w:hAnsi="Verdana"/>
          <w:color w:val="444444"/>
          <w:sz w:val="18"/>
          <w:szCs w:val="18"/>
          <w:lang w:val="bg-BG"/>
        </w:rPr>
        <w:t>boxplot</w:t>
      </w:r>
      <w:proofErr w:type="spellEnd"/>
      <w:r w:rsidRPr="009D5545">
        <w:rPr>
          <w:rFonts w:ascii="Verdana" w:hAnsi="Verdana"/>
          <w:color w:val="444444"/>
          <w:sz w:val="18"/>
          <w:szCs w:val="18"/>
          <w:lang w:val="bg-BG"/>
        </w:rPr>
        <w:t>(X4~o</w:t>
      </w:r>
      <w:r w:rsidRPr="001B7E11">
        <w:rPr>
          <w:rFonts w:ascii="Verdana" w:hAnsi="Verdana"/>
          <w:color w:val="444444"/>
          <w:sz w:val="18"/>
          <w:szCs w:val="18"/>
          <w:lang w:val="bg-BG"/>
        </w:rPr>
        <w:t>rd</w:t>
      </w:r>
      <w:r w:rsidRPr="009D5545">
        <w:rPr>
          <w:rFonts w:ascii="Verdana" w:hAnsi="Verdana"/>
          <w:color w:val="444444"/>
          <w:sz w:val="18"/>
          <w:szCs w:val="18"/>
          <w:lang w:val="bg-BG"/>
        </w:rPr>
        <w:t>)</w:t>
      </w:r>
    </w:p>
    <w:p w:rsidR="008850ED" w:rsidRDefault="009F1A5A" w:rsidP="005C0D12">
      <w:pPr>
        <w:pStyle w:val="noindent"/>
        <w:shd w:val="clear" w:color="auto" w:fill="FFFFFF"/>
        <w:spacing w:before="0" w:beforeAutospacing="0" w:after="0" w:afterAutospacing="0" w:line="288" w:lineRule="atLeast"/>
        <w:ind w:right="225"/>
        <w:jc w:val="both"/>
        <w:rPr>
          <w:rFonts w:ascii="Verdana" w:hAnsi="Verdana"/>
          <w:color w:val="444444"/>
          <w:sz w:val="18"/>
          <w:szCs w:val="18"/>
          <w:lang w:val="bg-BG"/>
        </w:rPr>
      </w:pPr>
      <w:r>
        <w:rPr>
          <w:noProof/>
          <w:lang w:val="bg-BG" w:eastAsia="bg-BG"/>
        </w:rPr>
        <w:drawing>
          <wp:inline distT="0" distB="0" distL="0" distR="0" wp14:anchorId="6326E921" wp14:editId="0042FC16">
            <wp:extent cx="3638550" cy="2667430"/>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2649" cy="2685097"/>
                    </a:xfrm>
                    <a:prstGeom prst="rect">
                      <a:avLst/>
                    </a:prstGeom>
                  </pic:spPr>
                </pic:pic>
              </a:graphicData>
            </a:graphic>
          </wp:inline>
        </w:drawing>
      </w:r>
    </w:p>
    <w:p w:rsidR="00D56FF3" w:rsidRDefault="00CD7D73" w:rsidP="00BA4AB7">
      <w:pPr>
        <w:shd w:val="clear" w:color="auto" w:fill="FFFFFF"/>
        <w:spacing w:after="0" w:line="288" w:lineRule="atLeast"/>
        <w:ind w:right="225"/>
        <w:rPr>
          <w:rFonts w:ascii="Verdana" w:eastAsia="Times New Roman" w:hAnsi="Verdana" w:cs="Times New Roman"/>
          <w:color w:val="444444"/>
          <w:sz w:val="18"/>
          <w:szCs w:val="18"/>
          <w:lang w:val="bg-BG"/>
        </w:rPr>
      </w:pPr>
      <w:r>
        <w:rPr>
          <w:rFonts w:ascii="Verdana" w:eastAsia="Times New Roman" w:hAnsi="Verdana" w:cs="Times New Roman"/>
          <w:color w:val="444444"/>
          <w:sz w:val="18"/>
          <w:szCs w:val="18"/>
          <w:lang w:val="bg-BG"/>
        </w:rPr>
        <w:t>Можем да сменим имената за по-лесно разчитане на резултатите. При Т1 – Т7 те бяха съответно</w:t>
      </w:r>
    </w:p>
    <w:p w:rsidR="00CD7D73" w:rsidRDefault="00CD7D73" w:rsidP="00CD7D73">
      <w:pPr>
        <w:pStyle w:val="noindent"/>
        <w:shd w:val="clear" w:color="auto" w:fill="FFFFFF"/>
        <w:spacing w:before="0" w:beforeAutospacing="0" w:after="0" w:afterAutospacing="0" w:line="288" w:lineRule="atLeast"/>
        <w:ind w:right="225"/>
        <w:jc w:val="center"/>
        <w:rPr>
          <w:rFonts w:ascii="Verdana" w:hAnsi="Verdana"/>
          <w:color w:val="444444"/>
          <w:sz w:val="18"/>
          <w:szCs w:val="18"/>
        </w:rPr>
      </w:pPr>
      <w:r w:rsidRPr="00920124">
        <w:rPr>
          <w:rFonts w:ascii="Verdana" w:hAnsi="Verdana"/>
          <w:color w:val="444444"/>
          <w:sz w:val="18"/>
          <w:szCs w:val="18"/>
        </w:rPr>
        <w:t>"Audi", "</w:t>
      </w:r>
      <w:proofErr w:type="spellStart"/>
      <w:r w:rsidRPr="00920124">
        <w:rPr>
          <w:rFonts w:ascii="Verdana" w:hAnsi="Verdana"/>
          <w:color w:val="444444"/>
          <w:sz w:val="18"/>
          <w:szCs w:val="18"/>
        </w:rPr>
        <w:t>BMW","Honda</w:t>
      </w:r>
      <w:proofErr w:type="spellEnd"/>
      <w:r w:rsidRPr="00920124">
        <w:rPr>
          <w:rFonts w:ascii="Verdana" w:hAnsi="Verdana"/>
          <w:color w:val="444444"/>
          <w:sz w:val="18"/>
          <w:szCs w:val="18"/>
        </w:rPr>
        <w:t>", "Mercedes", "</w:t>
      </w:r>
      <w:proofErr w:type="spellStart"/>
      <w:r w:rsidRPr="00920124">
        <w:rPr>
          <w:rFonts w:ascii="Verdana" w:hAnsi="Verdana"/>
          <w:color w:val="444444"/>
          <w:sz w:val="18"/>
          <w:szCs w:val="18"/>
        </w:rPr>
        <w:t>Nissan","Peugeot</w:t>
      </w:r>
      <w:proofErr w:type="spellEnd"/>
      <w:r w:rsidRPr="00920124">
        <w:rPr>
          <w:rFonts w:ascii="Verdana" w:hAnsi="Verdana"/>
          <w:color w:val="444444"/>
          <w:sz w:val="18"/>
          <w:szCs w:val="18"/>
        </w:rPr>
        <w:t>", "Citroen"</w:t>
      </w:r>
    </w:p>
    <w:p w:rsidR="00CD7D73" w:rsidRPr="001341DB" w:rsidRDefault="00CD7D73" w:rsidP="001B7E11">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1341DB">
        <w:rPr>
          <w:rFonts w:ascii="Verdana" w:hAnsi="Verdana"/>
          <w:color w:val="444444"/>
          <w:sz w:val="18"/>
          <w:szCs w:val="18"/>
          <w:lang w:val="bg-BG"/>
        </w:rPr>
        <w:t xml:space="preserve">Значи сега ще са </w:t>
      </w:r>
    </w:p>
    <w:p w:rsidR="00CD7D73" w:rsidRPr="001341DB" w:rsidRDefault="00CD7D73" w:rsidP="001B7E11">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1341DB">
        <w:rPr>
          <w:rFonts w:ascii="Verdana" w:hAnsi="Verdana"/>
          <w:color w:val="444444"/>
          <w:sz w:val="18"/>
          <w:szCs w:val="18"/>
          <w:lang w:val="bg-BG"/>
        </w:rPr>
        <w:t>names = c("Peugeot", "Nissan", "Citroen", "Mercedes", "BMW", "Honda", "Audi")</w:t>
      </w:r>
    </w:p>
    <w:p w:rsidR="00A64DC5" w:rsidRPr="001341DB" w:rsidRDefault="00A64DC5" w:rsidP="001B7E11">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1341DB">
        <w:rPr>
          <w:rFonts w:ascii="Verdana" w:hAnsi="Verdana"/>
          <w:color w:val="444444"/>
          <w:sz w:val="18"/>
          <w:szCs w:val="18"/>
          <w:lang w:val="bg-BG"/>
        </w:rPr>
        <w:t xml:space="preserve">Първо изтриваме етикетите по </w:t>
      </w:r>
      <w:proofErr w:type="spellStart"/>
      <w:r w:rsidRPr="001341DB">
        <w:rPr>
          <w:rFonts w:ascii="Verdana" w:hAnsi="Verdana"/>
          <w:color w:val="444444"/>
          <w:sz w:val="18"/>
          <w:szCs w:val="18"/>
          <w:lang w:val="bg-BG"/>
        </w:rPr>
        <w:t>абсцисната</w:t>
      </w:r>
      <w:proofErr w:type="spellEnd"/>
      <w:r w:rsidRPr="001341DB">
        <w:rPr>
          <w:rFonts w:ascii="Verdana" w:hAnsi="Verdana"/>
          <w:color w:val="444444"/>
          <w:sz w:val="18"/>
          <w:szCs w:val="18"/>
          <w:lang w:val="bg-BG"/>
        </w:rPr>
        <w:t xml:space="preserve"> ос на  </w:t>
      </w:r>
      <w:proofErr w:type="spellStart"/>
      <w:r w:rsidRPr="001341DB">
        <w:rPr>
          <w:rFonts w:ascii="Verdana" w:hAnsi="Verdana"/>
          <w:color w:val="444444"/>
          <w:sz w:val="18"/>
          <w:szCs w:val="18"/>
          <w:lang w:val="bg-BG"/>
        </w:rPr>
        <w:t>boxplot</w:t>
      </w:r>
      <w:proofErr w:type="spellEnd"/>
    </w:p>
    <w:p w:rsidR="00A64DC5" w:rsidRPr="001341DB" w:rsidRDefault="001341DB" w:rsidP="001B7E11">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1B7E11">
        <w:rPr>
          <w:rFonts w:ascii="Verdana" w:hAnsi="Verdana"/>
          <w:color w:val="444444"/>
          <w:sz w:val="18"/>
          <w:szCs w:val="18"/>
          <w:lang w:val="bg-BG"/>
        </w:rPr>
        <w:t xml:space="preserve">&gt; </w:t>
      </w:r>
      <w:proofErr w:type="spellStart"/>
      <w:r w:rsidR="00A64DC5" w:rsidRPr="001341DB">
        <w:rPr>
          <w:rFonts w:ascii="Verdana" w:hAnsi="Verdana"/>
          <w:color w:val="444444"/>
          <w:sz w:val="18"/>
          <w:szCs w:val="18"/>
          <w:lang w:val="bg-BG"/>
        </w:rPr>
        <w:t>boxplot</w:t>
      </w:r>
      <w:proofErr w:type="spellEnd"/>
      <w:r w:rsidR="00A64DC5" w:rsidRPr="001341DB">
        <w:rPr>
          <w:rFonts w:ascii="Verdana" w:hAnsi="Verdana"/>
          <w:color w:val="444444"/>
          <w:sz w:val="18"/>
          <w:szCs w:val="18"/>
          <w:lang w:val="bg-BG"/>
        </w:rPr>
        <w:t xml:space="preserve">(X4~ord, </w:t>
      </w:r>
      <w:proofErr w:type="spellStart"/>
      <w:r w:rsidR="00A64DC5" w:rsidRPr="001341DB">
        <w:rPr>
          <w:rFonts w:ascii="Verdana" w:hAnsi="Verdana"/>
          <w:color w:val="444444"/>
          <w:sz w:val="18"/>
          <w:szCs w:val="18"/>
          <w:lang w:val="bg-BG"/>
        </w:rPr>
        <w:t>xaxt</w:t>
      </w:r>
      <w:proofErr w:type="spellEnd"/>
      <w:r w:rsidR="00A64DC5" w:rsidRPr="001341DB">
        <w:rPr>
          <w:rFonts w:ascii="Verdana" w:hAnsi="Verdana"/>
          <w:color w:val="444444"/>
          <w:sz w:val="18"/>
          <w:szCs w:val="18"/>
          <w:lang w:val="bg-BG"/>
        </w:rPr>
        <w:t>="n")</w:t>
      </w:r>
    </w:p>
    <w:p w:rsidR="00A64DC5" w:rsidRPr="001341DB" w:rsidRDefault="00A64DC5" w:rsidP="001B7E11">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1341DB">
        <w:rPr>
          <w:rFonts w:ascii="Verdana" w:hAnsi="Verdana"/>
          <w:color w:val="444444"/>
          <w:sz w:val="18"/>
          <w:szCs w:val="18"/>
          <w:lang w:val="bg-BG"/>
        </w:rPr>
        <w:t>След това добавяме новите имена</w:t>
      </w:r>
    </w:p>
    <w:p w:rsidR="00A64DC5" w:rsidRPr="00A64DC5" w:rsidRDefault="00A64DC5" w:rsidP="001B7E11">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1341DB">
        <w:rPr>
          <w:rFonts w:ascii="Verdana" w:hAnsi="Verdana"/>
          <w:color w:val="444444"/>
          <w:sz w:val="18"/>
          <w:szCs w:val="18"/>
          <w:lang w:val="bg-BG"/>
        </w:rPr>
        <w:t xml:space="preserve">&gt; </w:t>
      </w:r>
      <w:proofErr w:type="spellStart"/>
      <w:r w:rsidRPr="001341DB">
        <w:rPr>
          <w:rFonts w:ascii="Verdana" w:hAnsi="Verdana"/>
          <w:color w:val="444444"/>
          <w:sz w:val="18"/>
          <w:szCs w:val="18"/>
          <w:lang w:val="bg-BG"/>
        </w:rPr>
        <w:t>axis</w:t>
      </w:r>
      <w:proofErr w:type="spellEnd"/>
      <w:r w:rsidRPr="001341DB">
        <w:rPr>
          <w:rFonts w:ascii="Verdana" w:hAnsi="Verdana"/>
          <w:color w:val="444444"/>
          <w:sz w:val="18"/>
          <w:szCs w:val="18"/>
          <w:lang w:val="bg-BG"/>
        </w:rPr>
        <w:t>(</w:t>
      </w:r>
      <w:proofErr w:type="spellStart"/>
      <w:r w:rsidRPr="001341DB">
        <w:rPr>
          <w:rFonts w:ascii="Verdana" w:hAnsi="Verdana"/>
          <w:color w:val="444444"/>
          <w:sz w:val="18"/>
          <w:szCs w:val="18"/>
          <w:lang w:val="bg-BG"/>
        </w:rPr>
        <w:t>side</w:t>
      </w:r>
      <w:proofErr w:type="spellEnd"/>
      <w:r w:rsidRPr="001341DB">
        <w:rPr>
          <w:rFonts w:ascii="Verdana" w:hAnsi="Verdana"/>
          <w:color w:val="444444"/>
          <w:sz w:val="18"/>
          <w:szCs w:val="18"/>
          <w:lang w:val="bg-BG"/>
        </w:rPr>
        <w:t>=1,at=c(1,2,3,4,5,6,7),</w:t>
      </w:r>
      <w:r w:rsidR="001341DB" w:rsidRPr="001B7E11">
        <w:rPr>
          <w:rFonts w:ascii="Verdana" w:hAnsi="Verdana"/>
          <w:color w:val="444444"/>
          <w:sz w:val="18"/>
          <w:szCs w:val="18"/>
          <w:lang w:val="bg-BG"/>
        </w:rPr>
        <w:t xml:space="preserve"> </w:t>
      </w:r>
      <w:proofErr w:type="spellStart"/>
      <w:r w:rsidRPr="001341DB">
        <w:rPr>
          <w:rFonts w:ascii="Verdana" w:hAnsi="Verdana"/>
          <w:color w:val="444444"/>
          <w:sz w:val="18"/>
          <w:szCs w:val="18"/>
          <w:lang w:val="bg-BG"/>
        </w:rPr>
        <w:t>labels</w:t>
      </w:r>
      <w:proofErr w:type="spellEnd"/>
      <w:r w:rsidR="001B7E11">
        <w:rPr>
          <w:rFonts w:ascii="Verdana" w:hAnsi="Verdana"/>
          <w:color w:val="444444"/>
          <w:sz w:val="18"/>
          <w:szCs w:val="18"/>
          <w:lang w:val="bg-BG"/>
        </w:rPr>
        <w:t xml:space="preserve"> </w:t>
      </w:r>
      <w:r w:rsidRPr="001341DB">
        <w:rPr>
          <w:rFonts w:ascii="Verdana" w:hAnsi="Verdana"/>
          <w:color w:val="444444"/>
          <w:sz w:val="18"/>
          <w:szCs w:val="18"/>
          <w:lang w:val="bg-BG"/>
        </w:rPr>
        <w:t>=</w:t>
      </w:r>
      <w:r w:rsidR="001B7E11">
        <w:rPr>
          <w:rFonts w:ascii="Verdana" w:hAnsi="Verdana"/>
          <w:color w:val="444444"/>
          <w:sz w:val="18"/>
          <w:szCs w:val="18"/>
          <w:lang w:val="bg-BG"/>
        </w:rPr>
        <w:t xml:space="preserve"> </w:t>
      </w:r>
      <w:proofErr w:type="spellStart"/>
      <w:r w:rsidRPr="001341DB">
        <w:rPr>
          <w:rFonts w:ascii="Verdana" w:hAnsi="Verdana"/>
          <w:color w:val="444444"/>
          <w:sz w:val="18"/>
          <w:szCs w:val="18"/>
          <w:lang w:val="bg-BG"/>
        </w:rPr>
        <w:t>names</w:t>
      </w:r>
      <w:proofErr w:type="spellEnd"/>
      <w:r w:rsidRPr="001341DB">
        <w:rPr>
          <w:rFonts w:ascii="Verdana" w:hAnsi="Verdana"/>
          <w:color w:val="444444"/>
          <w:sz w:val="18"/>
          <w:szCs w:val="18"/>
          <w:lang w:val="bg-BG"/>
        </w:rPr>
        <w:t xml:space="preserve">) </w:t>
      </w:r>
    </w:p>
    <w:p w:rsidR="00CD7D73" w:rsidRDefault="00566E29" w:rsidP="00BA4AB7">
      <w:pPr>
        <w:shd w:val="clear" w:color="auto" w:fill="FFFFFF"/>
        <w:spacing w:after="0" w:line="288" w:lineRule="atLeast"/>
        <w:ind w:right="225"/>
        <w:rPr>
          <w:rFonts w:ascii="Verdana" w:eastAsia="Times New Roman" w:hAnsi="Verdana" w:cs="Times New Roman"/>
          <w:color w:val="444444"/>
          <w:sz w:val="18"/>
          <w:szCs w:val="18"/>
        </w:rPr>
      </w:pPr>
      <w:r>
        <w:rPr>
          <w:noProof/>
          <w:lang w:val="bg-BG" w:eastAsia="bg-BG"/>
        </w:rPr>
        <w:lastRenderedPageBreak/>
        <w:drawing>
          <wp:inline distT="0" distB="0" distL="0" distR="0" wp14:anchorId="48C803ED" wp14:editId="622C5951">
            <wp:extent cx="6317615" cy="3862070"/>
            <wp:effectExtent l="0" t="0" r="6985" b="508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7615" cy="3862070"/>
                    </a:xfrm>
                    <a:prstGeom prst="rect">
                      <a:avLst/>
                    </a:prstGeom>
                  </pic:spPr>
                </pic:pic>
              </a:graphicData>
            </a:graphic>
          </wp:inline>
        </w:drawing>
      </w:r>
    </w:p>
    <w:p w:rsidR="006A6715" w:rsidRDefault="006A6715" w:rsidP="001B7E11">
      <w:pPr>
        <w:pStyle w:val="noindent"/>
        <w:shd w:val="clear" w:color="auto" w:fill="FFFFFF"/>
        <w:spacing w:before="0" w:beforeAutospacing="0" w:after="0" w:afterAutospacing="0" w:line="288" w:lineRule="atLeast"/>
        <w:ind w:right="26"/>
        <w:jc w:val="both"/>
        <w:rPr>
          <w:rFonts w:ascii="Verdana" w:hAnsi="Verdana"/>
          <w:color w:val="444444"/>
          <w:sz w:val="18"/>
          <w:szCs w:val="18"/>
          <w:lang w:val="bg-BG"/>
        </w:rPr>
      </w:pPr>
      <w:r>
        <w:rPr>
          <w:rFonts w:ascii="Verdana" w:hAnsi="Verdana"/>
          <w:color w:val="444444"/>
          <w:sz w:val="18"/>
          <w:szCs w:val="18"/>
          <w:lang w:val="bg-BG"/>
        </w:rPr>
        <w:t xml:space="preserve">Виждаме, че колите от марката Пежо имат най-голямо разнообразие в цените на гумите си </w:t>
      </w:r>
      <w:r w:rsidR="001B7E11">
        <w:rPr>
          <w:rFonts w:ascii="Verdana" w:hAnsi="Verdana"/>
          <w:color w:val="444444"/>
          <w:sz w:val="18"/>
          <w:szCs w:val="18"/>
          <w:lang w:val="bg-BG"/>
        </w:rPr>
        <w:t>в</w:t>
      </w:r>
      <w:r>
        <w:rPr>
          <w:rFonts w:ascii="Verdana" w:hAnsi="Verdana"/>
          <w:color w:val="444444"/>
          <w:sz w:val="18"/>
          <w:szCs w:val="18"/>
          <w:lang w:val="bg-BG"/>
        </w:rPr>
        <w:t xml:space="preserve"> извадката.</w:t>
      </w:r>
    </w:p>
    <w:p w:rsidR="00567585" w:rsidRDefault="00567585" w:rsidP="001B7E11">
      <w:pPr>
        <w:pStyle w:val="noindent"/>
        <w:shd w:val="clear" w:color="auto" w:fill="FFFFFF"/>
        <w:spacing w:before="0" w:beforeAutospacing="0" w:after="0" w:afterAutospacing="0" w:line="288" w:lineRule="atLeast"/>
        <w:ind w:right="26"/>
        <w:jc w:val="both"/>
        <w:rPr>
          <w:rFonts w:ascii="Verdana" w:hAnsi="Verdana"/>
          <w:color w:val="444444"/>
          <w:sz w:val="18"/>
          <w:szCs w:val="18"/>
          <w:lang w:val="bg-BG"/>
        </w:rPr>
      </w:pPr>
      <w:r>
        <w:rPr>
          <w:rFonts w:ascii="Verdana" w:hAnsi="Verdana"/>
          <w:color w:val="444444"/>
          <w:sz w:val="18"/>
          <w:szCs w:val="18"/>
          <w:lang w:val="bg-BG"/>
        </w:rPr>
        <w:t>При тях е наблюдавана най-ниската цена на гуми, но и най-високата. Според горните графики, минималните цени нарастват от ляво на дясно.</w:t>
      </w:r>
    </w:p>
    <w:p w:rsidR="001B7E11" w:rsidRPr="006A6715" w:rsidRDefault="001B7E11" w:rsidP="001B7E11">
      <w:pPr>
        <w:pStyle w:val="noindent"/>
        <w:shd w:val="clear" w:color="auto" w:fill="FFFFFF"/>
        <w:spacing w:before="0" w:beforeAutospacing="0" w:after="0" w:afterAutospacing="0" w:line="288" w:lineRule="atLeast"/>
        <w:ind w:right="26"/>
        <w:jc w:val="both"/>
        <w:rPr>
          <w:rFonts w:ascii="Verdana" w:hAnsi="Verdana"/>
          <w:color w:val="444444"/>
          <w:sz w:val="18"/>
          <w:szCs w:val="18"/>
          <w:lang w:val="bg-BG"/>
        </w:rPr>
      </w:pPr>
    </w:p>
    <w:p w:rsidR="00B719CE" w:rsidRDefault="003C1B7F" w:rsidP="00B80C0A">
      <w:pPr>
        <w:shd w:val="clear" w:color="auto" w:fill="FFFFFF"/>
        <w:spacing w:after="0" w:line="288" w:lineRule="atLeast"/>
        <w:ind w:right="225"/>
        <w:jc w:val="both"/>
        <w:rPr>
          <w:rFonts w:ascii="Verdana" w:eastAsia="Times New Roman" w:hAnsi="Verdana" w:cs="Times New Roman"/>
          <w:color w:val="444444"/>
          <w:sz w:val="18"/>
          <w:szCs w:val="18"/>
        </w:rPr>
      </w:pPr>
      <w:r>
        <w:rPr>
          <w:rFonts w:ascii="Verdana" w:eastAsia="Times New Roman" w:hAnsi="Verdana" w:cs="Times New Roman"/>
          <w:color w:val="444444"/>
          <w:sz w:val="18"/>
          <w:szCs w:val="18"/>
          <w:lang w:val="bg-BG"/>
        </w:rPr>
        <w:t xml:space="preserve">Можем за превърнем </w:t>
      </w:r>
      <w:proofErr w:type="spellStart"/>
      <w:r>
        <w:rPr>
          <w:rFonts w:ascii="Verdana" w:eastAsia="Times New Roman" w:hAnsi="Verdana" w:cs="Times New Roman"/>
          <w:color w:val="444444"/>
          <w:sz w:val="18"/>
          <w:szCs w:val="18"/>
          <w:lang w:val="bg-BG"/>
        </w:rPr>
        <w:t>метрирания</w:t>
      </w:r>
      <w:proofErr w:type="spellEnd"/>
      <w:r>
        <w:rPr>
          <w:rFonts w:ascii="Verdana" w:eastAsia="Times New Roman" w:hAnsi="Verdana" w:cs="Times New Roman"/>
          <w:color w:val="444444"/>
          <w:sz w:val="18"/>
          <w:szCs w:val="18"/>
          <w:lang w:val="bg-BG"/>
        </w:rPr>
        <w:t xml:space="preserve"> признак в качествен, посредством функцията </w:t>
      </w:r>
      <w:r w:rsidRPr="003C1B7F">
        <w:rPr>
          <w:rFonts w:ascii="Verdana" w:eastAsia="Times New Roman" w:hAnsi="Verdana" w:cs="Times New Roman"/>
          <w:b/>
          <w:i/>
          <w:color w:val="444444"/>
          <w:sz w:val="18"/>
          <w:szCs w:val="18"/>
        </w:rPr>
        <w:t>cut</w:t>
      </w:r>
      <w:r>
        <w:rPr>
          <w:rFonts w:ascii="Verdana" w:eastAsia="Times New Roman" w:hAnsi="Verdana" w:cs="Times New Roman"/>
          <w:color w:val="444444"/>
          <w:sz w:val="18"/>
          <w:szCs w:val="18"/>
        </w:rPr>
        <w:t xml:space="preserve"> </w:t>
      </w:r>
      <w:r>
        <w:rPr>
          <w:rFonts w:ascii="Verdana" w:eastAsia="Times New Roman" w:hAnsi="Verdana" w:cs="Times New Roman"/>
          <w:color w:val="444444"/>
          <w:sz w:val="18"/>
          <w:szCs w:val="18"/>
          <w:lang w:val="bg-BG"/>
        </w:rPr>
        <w:t xml:space="preserve">и след това да продължим анализа, така все </w:t>
      </w:r>
      <w:r w:rsidR="00CE1473">
        <w:rPr>
          <w:rFonts w:ascii="Verdana" w:eastAsia="Times New Roman" w:hAnsi="Verdana" w:cs="Times New Roman"/>
          <w:color w:val="444444"/>
          <w:sz w:val="18"/>
          <w:szCs w:val="18"/>
          <w:lang w:val="bg-BG"/>
        </w:rPr>
        <w:t>е</w:t>
      </w:r>
      <w:r>
        <w:rPr>
          <w:rFonts w:ascii="Verdana" w:eastAsia="Times New Roman" w:hAnsi="Verdana" w:cs="Times New Roman"/>
          <w:color w:val="444444"/>
          <w:sz w:val="18"/>
          <w:szCs w:val="18"/>
          <w:lang w:val="bg-BG"/>
        </w:rPr>
        <w:t xml:space="preserve">дно имаме два </w:t>
      </w:r>
      <w:proofErr w:type="spellStart"/>
      <w:r>
        <w:rPr>
          <w:rFonts w:ascii="Verdana" w:eastAsia="Times New Roman" w:hAnsi="Verdana" w:cs="Times New Roman"/>
          <w:color w:val="444444"/>
          <w:sz w:val="18"/>
          <w:szCs w:val="18"/>
          <w:lang w:val="bg-BG"/>
        </w:rPr>
        <w:t>категорийни</w:t>
      </w:r>
      <w:proofErr w:type="spellEnd"/>
      <w:r>
        <w:rPr>
          <w:rFonts w:ascii="Verdana" w:eastAsia="Times New Roman" w:hAnsi="Verdana" w:cs="Times New Roman"/>
          <w:color w:val="444444"/>
          <w:sz w:val="18"/>
          <w:szCs w:val="18"/>
          <w:lang w:val="bg-BG"/>
        </w:rPr>
        <w:t xml:space="preserve"> признака</w:t>
      </w:r>
      <w:r w:rsidR="00A412F5" w:rsidRPr="00A412F5">
        <w:rPr>
          <w:rFonts w:ascii="Verdana" w:eastAsia="Times New Roman" w:hAnsi="Verdana" w:cs="Times New Roman"/>
          <w:color w:val="444444"/>
          <w:sz w:val="18"/>
          <w:szCs w:val="18"/>
        </w:rPr>
        <w:t xml:space="preserve">. </w:t>
      </w:r>
      <w:r w:rsidR="00B80C0A">
        <w:rPr>
          <w:rFonts w:ascii="Verdana" w:eastAsia="Times New Roman" w:hAnsi="Verdana" w:cs="Times New Roman"/>
          <w:color w:val="444444"/>
          <w:sz w:val="18"/>
          <w:szCs w:val="18"/>
          <w:lang w:val="bg-BG"/>
        </w:rPr>
        <w:t>Например:</w:t>
      </w:r>
    </w:p>
    <w:p w:rsidR="00D90141" w:rsidRPr="003C1B7F" w:rsidRDefault="00D90141" w:rsidP="003C1B7F">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3C1B7F">
        <w:rPr>
          <w:rFonts w:ascii="Verdana" w:hAnsi="Verdana"/>
          <w:color w:val="444444"/>
          <w:sz w:val="18"/>
          <w:szCs w:val="18"/>
          <w:lang w:val="bg-BG"/>
        </w:rPr>
        <w:t xml:space="preserve">&gt; </w:t>
      </w:r>
      <w:proofErr w:type="spellStart"/>
      <w:r w:rsidRPr="003C1B7F">
        <w:rPr>
          <w:rFonts w:ascii="Verdana" w:hAnsi="Verdana"/>
          <w:color w:val="444444"/>
          <w:sz w:val="18"/>
          <w:szCs w:val="18"/>
          <w:lang w:val="bg-BG"/>
        </w:rPr>
        <w:t>table</w:t>
      </w:r>
      <w:proofErr w:type="spellEnd"/>
      <w:r w:rsidRPr="003C1B7F">
        <w:rPr>
          <w:rFonts w:ascii="Verdana" w:hAnsi="Verdana"/>
          <w:color w:val="444444"/>
          <w:sz w:val="18"/>
          <w:szCs w:val="18"/>
          <w:lang w:val="bg-BG"/>
        </w:rPr>
        <w:t>(</w:t>
      </w:r>
      <w:proofErr w:type="spellStart"/>
      <w:r w:rsidRPr="003C1B7F">
        <w:rPr>
          <w:rFonts w:ascii="Verdana" w:hAnsi="Verdana"/>
          <w:color w:val="444444"/>
          <w:sz w:val="18"/>
          <w:szCs w:val="18"/>
          <w:lang w:val="bg-BG"/>
        </w:rPr>
        <w:t>cut</w:t>
      </w:r>
      <w:proofErr w:type="spellEnd"/>
      <w:r w:rsidRPr="003C1B7F">
        <w:rPr>
          <w:rFonts w:ascii="Verdana" w:hAnsi="Verdana"/>
          <w:color w:val="444444"/>
          <w:sz w:val="18"/>
          <w:szCs w:val="18"/>
          <w:lang w:val="bg-BG"/>
        </w:rPr>
        <w:t xml:space="preserve">(X4, </w:t>
      </w:r>
      <w:proofErr w:type="spellStart"/>
      <w:r w:rsidRPr="003C1B7F">
        <w:rPr>
          <w:rFonts w:ascii="Verdana" w:hAnsi="Verdana"/>
          <w:color w:val="444444"/>
          <w:sz w:val="18"/>
          <w:szCs w:val="18"/>
          <w:lang w:val="bg-BG"/>
        </w:rPr>
        <w:t>quantile</w:t>
      </w:r>
      <w:proofErr w:type="spellEnd"/>
      <w:r w:rsidRPr="003C1B7F">
        <w:rPr>
          <w:rFonts w:ascii="Verdana" w:hAnsi="Verdana"/>
          <w:color w:val="444444"/>
          <w:sz w:val="18"/>
          <w:szCs w:val="18"/>
          <w:lang w:val="bg-BG"/>
        </w:rPr>
        <w:t>(X4)), X2)</w:t>
      </w:r>
    </w:p>
    <w:p w:rsidR="00D90141" w:rsidRPr="003C1B7F" w:rsidRDefault="00D90141" w:rsidP="003C1B7F">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3C1B7F">
        <w:rPr>
          <w:rFonts w:ascii="Verdana" w:hAnsi="Verdana"/>
          <w:color w:val="444444"/>
          <w:sz w:val="18"/>
          <w:szCs w:val="18"/>
          <w:lang w:val="bg-BG"/>
        </w:rPr>
        <w:t xml:space="preserve">             </w:t>
      </w:r>
      <w:r w:rsidR="003C1B7F">
        <w:rPr>
          <w:rFonts w:ascii="Verdana" w:hAnsi="Verdana"/>
          <w:color w:val="444444"/>
          <w:sz w:val="18"/>
          <w:szCs w:val="18"/>
          <w:lang w:val="bg-BG"/>
        </w:rPr>
        <w:t xml:space="preserve">                        </w:t>
      </w:r>
      <w:r w:rsidRPr="003C1B7F">
        <w:rPr>
          <w:rFonts w:ascii="Verdana" w:hAnsi="Verdana"/>
          <w:color w:val="444444"/>
          <w:sz w:val="18"/>
          <w:szCs w:val="18"/>
          <w:lang w:val="bg-BG"/>
        </w:rPr>
        <w:t>X2</w:t>
      </w:r>
    </w:p>
    <w:p w:rsidR="00D90141" w:rsidRPr="003C1B7F" w:rsidRDefault="00D90141" w:rsidP="003C1B7F">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3C1B7F">
        <w:rPr>
          <w:rFonts w:ascii="Verdana" w:hAnsi="Verdana"/>
          <w:color w:val="444444"/>
          <w:sz w:val="18"/>
          <w:szCs w:val="18"/>
          <w:lang w:val="bg-BG"/>
        </w:rPr>
        <w:t xml:space="preserve">             </w:t>
      </w:r>
      <w:r w:rsidR="003C1B7F">
        <w:rPr>
          <w:rFonts w:ascii="Verdana" w:hAnsi="Verdana"/>
          <w:color w:val="444444"/>
          <w:sz w:val="18"/>
          <w:szCs w:val="18"/>
          <w:lang w:val="bg-BG"/>
        </w:rPr>
        <w:t xml:space="preserve">          </w:t>
      </w:r>
      <w:r w:rsidRPr="003C1B7F">
        <w:rPr>
          <w:rFonts w:ascii="Verdana" w:hAnsi="Verdana"/>
          <w:color w:val="444444"/>
          <w:sz w:val="18"/>
          <w:szCs w:val="18"/>
          <w:lang w:val="bg-BG"/>
        </w:rPr>
        <w:t xml:space="preserve"> P1</w:t>
      </w:r>
      <w:r w:rsidR="003C1B7F">
        <w:rPr>
          <w:rFonts w:ascii="Verdana" w:hAnsi="Verdana"/>
          <w:color w:val="444444"/>
          <w:sz w:val="18"/>
          <w:szCs w:val="18"/>
          <w:lang w:val="bg-BG"/>
        </w:rPr>
        <w:t xml:space="preserve"> </w:t>
      </w:r>
      <w:r w:rsidRPr="003C1B7F">
        <w:rPr>
          <w:rFonts w:ascii="Verdana" w:hAnsi="Verdana"/>
          <w:color w:val="444444"/>
          <w:sz w:val="18"/>
          <w:szCs w:val="18"/>
          <w:lang w:val="bg-BG"/>
        </w:rPr>
        <w:t xml:space="preserve"> </w:t>
      </w:r>
      <w:r w:rsidR="003C1B7F">
        <w:rPr>
          <w:rFonts w:ascii="Verdana" w:hAnsi="Verdana"/>
          <w:color w:val="444444"/>
          <w:sz w:val="18"/>
          <w:szCs w:val="18"/>
          <w:lang w:val="bg-BG"/>
        </w:rPr>
        <w:t xml:space="preserve"> </w:t>
      </w:r>
      <w:r w:rsidRPr="003C1B7F">
        <w:rPr>
          <w:rFonts w:ascii="Verdana" w:hAnsi="Verdana"/>
          <w:color w:val="444444"/>
          <w:sz w:val="18"/>
          <w:szCs w:val="18"/>
          <w:lang w:val="bg-BG"/>
        </w:rPr>
        <w:t>P2</w:t>
      </w:r>
      <w:r w:rsidR="003C1B7F">
        <w:rPr>
          <w:rFonts w:ascii="Verdana" w:hAnsi="Verdana"/>
          <w:color w:val="444444"/>
          <w:sz w:val="18"/>
          <w:szCs w:val="18"/>
          <w:lang w:val="bg-BG"/>
        </w:rPr>
        <w:t xml:space="preserve">  </w:t>
      </w:r>
      <w:r w:rsidRPr="003C1B7F">
        <w:rPr>
          <w:rFonts w:ascii="Verdana" w:hAnsi="Verdana"/>
          <w:color w:val="444444"/>
          <w:sz w:val="18"/>
          <w:szCs w:val="18"/>
          <w:lang w:val="bg-BG"/>
        </w:rPr>
        <w:t xml:space="preserve"> P3 </w:t>
      </w:r>
      <w:r w:rsidR="003C1B7F">
        <w:rPr>
          <w:rFonts w:ascii="Verdana" w:hAnsi="Verdana"/>
          <w:color w:val="444444"/>
          <w:sz w:val="18"/>
          <w:szCs w:val="18"/>
          <w:lang w:val="bg-BG"/>
        </w:rPr>
        <w:t xml:space="preserve">  </w:t>
      </w:r>
      <w:r w:rsidRPr="003C1B7F">
        <w:rPr>
          <w:rFonts w:ascii="Verdana" w:hAnsi="Verdana"/>
          <w:color w:val="444444"/>
          <w:sz w:val="18"/>
          <w:szCs w:val="18"/>
          <w:lang w:val="bg-BG"/>
        </w:rPr>
        <w:t>P4</w:t>
      </w:r>
      <w:r w:rsidR="003C1B7F">
        <w:rPr>
          <w:rFonts w:ascii="Verdana" w:hAnsi="Verdana"/>
          <w:color w:val="444444"/>
          <w:sz w:val="18"/>
          <w:szCs w:val="18"/>
          <w:lang w:val="bg-BG"/>
        </w:rPr>
        <w:t xml:space="preserve">  </w:t>
      </w:r>
      <w:r w:rsidRPr="003C1B7F">
        <w:rPr>
          <w:rFonts w:ascii="Verdana" w:hAnsi="Verdana"/>
          <w:color w:val="444444"/>
          <w:sz w:val="18"/>
          <w:szCs w:val="18"/>
          <w:lang w:val="bg-BG"/>
        </w:rPr>
        <w:t xml:space="preserve"> P5 </w:t>
      </w:r>
      <w:r w:rsidR="003C1B7F">
        <w:rPr>
          <w:rFonts w:ascii="Verdana" w:hAnsi="Verdana"/>
          <w:color w:val="444444"/>
          <w:sz w:val="18"/>
          <w:szCs w:val="18"/>
          <w:lang w:val="bg-BG"/>
        </w:rPr>
        <w:t xml:space="preserve">  </w:t>
      </w:r>
      <w:r w:rsidRPr="003C1B7F">
        <w:rPr>
          <w:rFonts w:ascii="Verdana" w:hAnsi="Verdana"/>
          <w:color w:val="444444"/>
          <w:sz w:val="18"/>
          <w:szCs w:val="18"/>
          <w:lang w:val="bg-BG"/>
        </w:rPr>
        <w:t>P6</w:t>
      </w:r>
    </w:p>
    <w:p w:rsidR="00D90141" w:rsidRPr="003C1B7F" w:rsidRDefault="00D90141" w:rsidP="003C1B7F">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3C1B7F">
        <w:rPr>
          <w:rFonts w:ascii="Verdana" w:hAnsi="Verdana"/>
          <w:color w:val="444444"/>
          <w:sz w:val="18"/>
          <w:szCs w:val="18"/>
          <w:lang w:val="bg-BG"/>
        </w:rPr>
        <w:t xml:space="preserve">  (82.1,94.5] </w:t>
      </w:r>
      <w:r w:rsidR="003C1B7F">
        <w:rPr>
          <w:rFonts w:ascii="Verdana" w:hAnsi="Verdana"/>
          <w:color w:val="444444"/>
          <w:sz w:val="18"/>
          <w:szCs w:val="18"/>
          <w:lang w:val="bg-BG"/>
        </w:rPr>
        <w:t xml:space="preserve">    </w:t>
      </w:r>
      <w:r w:rsidRPr="003C1B7F">
        <w:rPr>
          <w:rFonts w:ascii="Verdana" w:hAnsi="Verdana"/>
          <w:color w:val="444444"/>
          <w:sz w:val="18"/>
          <w:szCs w:val="18"/>
          <w:lang w:val="bg-BG"/>
        </w:rPr>
        <w:t>14</w:t>
      </w:r>
      <w:r w:rsidR="003C1B7F">
        <w:rPr>
          <w:rFonts w:ascii="Verdana" w:hAnsi="Verdana"/>
          <w:color w:val="444444"/>
          <w:sz w:val="18"/>
          <w:szCs w:val="18"/>
          <w:lang w:val="bg-BG"/>
        </w:rPr>
        <w:t xml:space="preserve">   </w:t>
      </w:r>
      <w:r w:rsidRPr="003C1B7F">
        <w:rPr>
          <w:rFonts w:ascii="Verdana" w:hAnsi="Verdana"/>
          <w:color w:val="444444"/>
          <w:sz w:val="18"/>
          <w:szCs w:val="18"/>
          <w:lang w:val="bg-BG"/>
        </w:rPr>
        <w:t xml:space="preserve">12 </w:t>
      </w:r>
      <w:r w:rsidR="003C1B7F">
        <w:rPr>
          <w:rFonts w:ascii="Verdana" w:hAnsi="Verdana"/>
          <w:color w:val="444444"/>
          <w:sz w:val="18"/>
          <w:szCs w:val="18"/>
          <w:lang w:val="bg-BG"/>
        </w:rPr>
        <w:t xml:space="preserve">  </w:t>
      </w:r>
      <w:r w:rsidRPr="003C1B7F">
        <w:rPr>
          <w:rFonts w:ascii="Verdana" w:hAnsi="Verdana"/>
          <w:color w:val="444444"/>
          <w:sz w:val="18"/>
          <w:szCs w:val="18"/>
          <w:lang w:val="bg-BG"/>
        </w:rPr>
        <w:t xml:space="preserve">11 </w:t>
      </w:r>
      <w:r w:rsidR="003C1B7F">
        <w:rPr>
          <w:rFonts w:ascii="Verdana" w:hAnsi="Verdana"/>
          <w:color w:val="444444"/>
          <w:sz w:val="18"/>
          <w:szCs w:val="18"/>
          <w:lang w:val="bg-BG"/>
        </w:rPr>
        <w:t xml:space="preserve">   </w:t>
      </w:r>
      <w:r w:rsidRPr="003C1B7F">
        <w:rPr>
          <w:rFonts w:ascii="Verdana" w:hAnsi="Verdana"/>
          <w:color w:val="444444"/>
          <w:sz w:val="18"/>
          <w:szCs w:val="18"/>
          <w:lang w:val="bg-BG"/>
        </w:rPr>
        <w:t xml:space="preserve"> 6 </w:t>
      </w:r>
      <w:r w:rsidR="003C1B7F">
        <w:rPr>
          <w:rFonts w:ascii="Verdana" w:hAnsi="Verdana"/>
          <w:color w:val="444444"/>
          <w:sz w:val="18"/>
          <w:szCs w:val="18"/>
          <w:lang w:val="bg-BG"/>
        </w:rPr>
        <w:t xml:space="preserve">   </w:t>
      </w:r>
      <w:r w:rsidRPr="003C1B7F">
        <w:rPr>
          <w:rFonts w:ascii="Verdana" w:hAnsi="Verdana"/>
          <w:color w:val="444444"/>
          <w:sz w:val="18"/>
          <w:szCs w:val="18"/>
          <w:lang w:val="bg-BG"/>
        </w:rPr>
        <w:t xml:space="preserve"> 9 </w:t>
      </w:r>
      <w:r w:rsidR="003C1B7F">
        <w:rPr>
          <w:rFonts w:ascii="Verdana" w:hAnsi="Verdana"/>
          <w:color w:val="444444"/>
          <w:sz w:val="18"/>
          <w:szCs w:val="18"/>
          <w:lang w:val="bg-BG"/>
        </w:rPr>
        <w:t xml:space="preserve"> </w:t>
      </w:r>
      <w:r w:rsidRPr="003C1B7F">
        <w:rPr>
          <w:rFonts w:ascii="Verdana" w:hAnsi="Verdana"/>
          <w:color w:val="444444"/>
          <w:sz w:val="18"/>
          <w:szCs w:val="18"/>
          <w:lang w:val="bg-BG"/>
        </w:rPr>
        <w:t>10</w:t>
      </w:r>
    </w:p>
    <w:p w:rsidR="00D90141" w:rsidRPr="003C1B7F" w:rsidRDefault="00D90141" w:rsidP="003C1B7F">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3C1B7F">
        <w:rPr>
          <w:rFonts w:ascii="Verdana" w:hAnsi="Verdana"/>
          <w:color w:val="444444"/>
          <w:sz w:val="18"/>
          <w:szCs w:val="18"/>
          <w:lang w:val="bg-BG"/>
        </w:rPr>
        <w:t xml:space="preserve">  (94.5,102]  </w:t>
      </w:r>
      <w:r w:rsidR="003C1B7F">
        <w:rPr>
          <w:rFonts w:ascii="Verdana" w:hAnsi="Verdana"/>
          <w:color w:val="444444"/>
          <w:sz w:val="18"/>
          <w:szCs w:val="18"/>
          <w:lang w:val="bg-BG"/>
        </w:rPr>
        <w:t xml:space="preserve">    </w:t>
      </w:r>
      <w:r w:rsidRPr="003C1B7F">
        <w:rPr>
          <w:rFonts w:ascii="Verdana" w:hAnsi="Verdana"/>
          <w:color w:val="444444"/>
          <w:sz w:val="18"/>
          <w:szCs w:val="18"/>
          <w:lang w:val="bg-BG"/>
        </w:rPr>
        <w:t>10</w:t>
      </w:r>
      <w:r w:rsidR="003C1B7F">
        <w:rPr>
          <w:rFonts w:ascii="Verdana" w:hAnsi="Verdana"/>
          <w:color w:val="444444"/>
          <w:sz w:val="18"/>
          <w:szCs w:val="18"/>
          <w:lang w:val="bg-BG"/>
        </w:rPr>
        <w:t xml:space="preserve">  </w:t>
      </w:r>
      <w:r w:rsidRPr="003C1B7F">
        <w:rPr>
          <w:rFonts w:ascii="Verdana" w:hAnsi="Verdana"/>
          <w:color w:val="444444"/>
          <w:sz w:val="18"/>
          <w:szCs w:val="18"/>
          <w:lang w:val="bg-BG"/>
        </w:rPr>
        <w:t xml:space="preserve"> 10 </w:t>
      </w:r>
      <w:r w:rsidR="003C1B7F">
        <w:rPr>
          <w:rFonts w:ascii="Verdana" w:hAnsi="Verdana"/>
          <w:color w:val="444444"/>
          <w:sz w:val="18"/>
          <w:szCs w:val="18"/>
          <w:lang w:val="bg-BG"/>
        </w:rPr>
        <w:t xml:space="preserve">   </w:t>
      </w:r>
      <w:r w:rsidRPr="003C1B7F">
        <w:rPr>
          <w:rFonts w:ascii="Verdana" w:hAnsi="Verdana"/>
          <w:color w:val="444444"/>
          <w:sz w:val="18"/>
          <w:szCs w:val="18"/>
          <w:lang w:val="bg-BG"/>
        </w:rPr>
        <w:t xml:space="preserve"> 7</w:t>
      </w:r>
      <w:r w:rsidR="003C1B7F">
        <w:rPr>
          <w:rFonts w:ascii="Verdana" w:hAnsi="Verdana"/>
          <w:color w:val="444444"/>
          <w:sz w:val="18"/>
          <w:szCs w:val="18"/>
          <w:lang w:val="bg-BG"/>
        </w:rPr>
        <w:t xml:space="preserve">  </w:t>
      </w:r>
      <w:r w:rsidRPr="003C1B7F">
        <w:rPr>
          <w:rFonts w:ascii="Verdana" w:hAnsi="Verdana"/>
          <w:color w:val="444444"/>
          <w:sz w:val="18"/>
          <w:szCs w:val="18"/>
          <w:lang w:val="bg-BG"/>
        </w:rPr>
        <w:t xml:space="preserve"> 11</w:t>
      </w:r>
      <w:r w:rsidR="003C1B7F">
        <w:rPr>
          <w:rFonts w:ascii="Verdana" w:hAnsi="Verdana"/>
          <w:color w:val="444444"/>
          <w:sz w:val="18"/>
          <w:szCs w:val="18"/>
          <w:lang w:val="bg-BG"/>
        </w:rPr>
        <w:t xml:space="preserve">  </w:t>
      </w:r>
      <w:r w:rsidRPr="003C1B7F">
        <w:rPr>
          <w:rFonts w:ascii="Verdana" w:hAnsi="Verdana"/>
          <w:color w:val="444444"/>
          <w:sz w:val="18"/>
          <w:szCs w:val="18"/>
          <w:lang w:val="bg-BG"/>
        </w:rPr>
        <w:t xml:space="preserve"> 13 </w:t>
      </w:r>
      <w:r w:rsidR="003C1B7F">
        <w:rPr>
          <w:rFonts w:ascii="Verdana" w:hAnsi="Verdana"/>
          <w:color w:val="444444"/>
          <w:sz w:val="18"/>
          <w:szCs w:val="18"/>
          <w:lang w:val="bg-BG"/>
        </w:rPr>
        <w:t xml:space="preserve"> </w:t>
      </w:r>
      <w:r w:rsidRPr="003C1B7F">
        <w:rPr>
          <w:rFonts w:ascii="Verdana" w:hAnsi="Verdana"/>
          <w:color w:val="444444"/>
          <w:sz w:val="18"/>
          <w:szCs w:val="18"/>
          <w:lang w:val="bg-BG"/>
        </w:rPr>
        <w:t>11</w:t>
      </w:r>
    </w:p>
    <w:p w:rsidR="00D90141" w:rsidRPr="003C1B7F" w:rsidRDefault="00D90141" w:rsidP="003C1B7F">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3C1B7F">
        <w:rPr>
          <w:rFonts w:ascii="Verdana" w:hAnsi="Verdana"/>
          <w:color w:val="444444"/>
          <w:sz w:val="18"/>
          <w:szCs w:val="18"/>
          <w:lang w:val="bg-BG"/>
        </w:rPr>
        <w:t xml:space="preserve">  (102,111]   </w:t>
      </w:r>
      <w:r w:rsidR="003C1B7F">
        <w:rPr>
          <w:rFonts w:ascii="Verdana" w:hAnsi="Verdana"/>
          <w:color w:val="444444"/>
          <w:sz w:val="18"/>
          <w:szCs w:val="18"/>
          <w:lang w:val="bg-BG"/>
        </w:rPr>
        <w:t xml:space="preserve">     </w:t>
      </w:r>
      <w:r w:rsidRPr="003C1B7F">
        <w:rPr>
          <w:rFonts w:ascii="Verdana" w:hAnsi="Verdana"/>
          <w:color w:val="444444"/>
          <w:sz w:val="18"/>
          <w:szCs w:val="18"/>
          <w:lang w:val="bg-BG"/>
        </w:rPr>
        <w:t xml:space="preserve"> 7 </w:t>
      </w:r>
      <w:r w:rsidR="003C1B7F">
        <w:rPr>
          <w:rFonts w:ascii="Verdana" w:hAnsi="Verdana"/>
          <w:color w:val="444444"/>
          <w:sz w:val="18"/>
          <w:szCs w:val="18"/>
          <w:lang w:val="bg-BG"/>
        </w:rPr>
        <w:t xml:space="preserve">   </w:t>
      </w:r>
      <w:r w:rsidRPr="003C1B7F">
        <w:rPr>
          <w:rFonts w:ascii="Verdana" w:hAnsi="Verdana"/>
          <w:color w:val="444444"/>
          <w:sz w:val="18"/>
          <w:szCs w:val="18"/>
          <w:lang w:val="bg-BG"/>
        </w:rPr>
        <w:t xml:space="preserve"> 7  </w:t>
      </w:r>
      <w:r w:rsidR="003C1B7F">
        <w:rPr>
          <w:rFonts w:ascii="Verdana" w:hAnsi="Verdana"/>
          <w:color w:val="444444"/>
          <w:sz w:val="18"/>
          <w:szCs w:val="18"/>
          <w:lang w:val="bg-BG"/>
        </w:rPr>
        <w:t xml:space="preserve">   </w:t>
      </w:r>
      <w:r w:rsidRPr="003C1B7F">
        <w:rPr>
          <w:rFonts w:ascii="Verdana" w:hAnsi="Verdana"/>
          <w:color w:val="444444"/>
          <w:sz w:val="18"/>
          <w:szCs w:val="18"/>
          <w:lang w:val="bg-BG"/>
        </w:rPr>
        <w:t xml:space="preserve">7 </w:t>
      </w:r>
      <w:r w:rsidR="003C1B7F">
        <w:rPr>
          <w:rFonts w:ascii="Verdana" w:hAnsi="Verdana"/>
          <w:color w:val="444444"/>
          <w:sz w:val="18"/>
          <w:szCs w:val="18"/>
          <w:lang w:val="bg-BG"/>
        </w:rPr>
        <w:t xml:space="preserve">  </w:t>
      </w:r>
      <w:r w:rsidRPr="003C1B7F">
        <w:rPr>
          <w:rFonts w:ascii="Verdana" w:hAnsi="Verdana"/>
          <w:color w:val="444444"/>
          <w:sz w:val="18"/>
          <w:szCs w:val="18"/>
          <w:lang w:val="bg-BG"/>
        </w:rPr>
        <w:t>14</w:t>
      </w:r>
      <w:r w:rsidR="003C1B7F">
        <w:rPr>
          <w:rFonts w:ascii="Verdana" w:hAnsi="Verdana"/>
          <w:color w:val="444444"/>
          <w:sz w:val="18"/>
          <w:szCs w:val="18"/>
          <w:lang w:val="bg-BG"/>
        </w:rPr>
        <w:t xml:space="preserve">  </w:t>
      </w:r>
      <w:r w:rsidRPr="003C1B7F">
        <w:rPr>
          <w:rFonts w:ascii="Verdana" w:hAnsi="Verdana"/>
          <w:color w:val="444444"/>
          <w:sz w:val="18"/>
          <w:szCs w:val="18"/>
          <w:lang w:val="bg-BG"/>
        </w:rPr>
        <w:t xml:space="preserve">  9 </w:t>
      </w:r>
      <w:r w:rsidR="003C1B7F">
        <w:rPr>
          <w:rFonts w:ascii="Verdana" w:hAnsi="Verdana"/>
          <w:color w:val="444444"/>
          <w:sz w:val="18"/>
          <w:szCs w:val="18"/>
          <w:lang w:val="bg-BG"/>
        </w:rPr>
        <w:t xml:space="preserve"> </w:t>
      </w:r>
      <w:r w:rsidRPr="003C1B7F">
        <w:rPr>
          <w:rFonts w:ascii="Verdana" w:hAnsi="Verdana"/>
          <w:color w:val="444444"/>
          <w:sz w:val="18"/>
          <w:szCs w:val="18"/>
          <w:lang w:val="bg-BG"/>
        </w:rPr>
        <w:t>18</w:t>
      </w:r>
    </w:p>
    <w:p w:rsidR="00D90141" w:rsidRDefault="00D90141" w:rsidP="003C1B7F">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3C1B7F">
        <w:rPr>
          <w:rFonts w:ascii="Verdana" w:hAnsi="Verdana"/>
          <w:color w:val="444444"/>
          <w:sz w:val="18"/>
          <w:szCs w:val="18"/>
          <w:lang w:val="bg-BG"/>
        </w:rPr>
        <w:t xml:space="preserve">  (111,167]   </w:t>
      </w:r>
      <w:r w:rsidR="003C1B7F">
        <w:rPr>
          <w:rFonts w:ascii="Verdana" w:hAnsi="Verdana"/>
          <w:color w:val="444444"/>
          <w:sz w:val="18"/>
          <w:szCs w:val="18"/>
          <w:lang w:val="bg-BG"/>
        </w:rPr>
        <w:t xml:space="preserve">     </w:t>
      </w:r>
      <w:r w:rsidRPr="003C1B7F">
        <w:rPr>
          <w:rFonts w:ascii="Verdana" w:hAnsi="Verdana"/>
          <w:color w:val="444444"/>
          <w:sz w:val="18"/>
          <w:szCs w:val="18"/>
          <w:lang w:val="bg-BG"/>
        </w:rPr>
        <w:t xml:space="preserve"> 7 </w:t>
      </w:r>
      <w:r w:rsidR="003C1B7F">
        <w:rPr>
          <w:rFonts w:ascii="Verdana" w:hAnsi="Verdana"/>
          <w:color w:val="444444"/>
          <w:sz w:val="18"/>
          <w:szCs w:val="18"/>
          <w:lang w:val="bg-BG"/>
        </w:rPr>
        <w:t xml:space="preserve">  </w:t>
      </w:r>
      <w:r w:rsidRPr="003C1B7F">
        <w:rPr>
          <w:rFonts w:ascii="Verdana" w:hAnsi="Verdana"/>
          <w:color w:val="444444"/>
          <w:sz w:val="18"/>
          <w:szCs w:val="18"/>
          <w:lang w:val="bg-BG"/>
        </w:rPr>
        <w:t xml:space="preserve">10 </w:t>
      </w:r>
      <w:r w:rsidR="003C1B7F">
        <w:rPr>
          <w:rFonts w:ascii="Verdana" w:hAnsi="Verdana"/>
          <w:color w:val="444444"/>
          <w:sz w:val="18"/>
          <w:szCs w:val="18"/>
          <w:lang w:val="bg-BG"/>
        </w:rPr>
        <w:t xml:space="preserve">   </w:t>
      </w:r>
      <w:r w:rsidRPr="003C1B7F">
        <w:rPr>
          <w:rFonts w:ascii="Verdana" w:hAnsi="Verdana"/>
          <w:color w:val="444444"/>
          <w:sz w:val="18"/>
          <w:szCs w:val="18"/>
          <w:lang w:val="bg-BG"/>
        </w:rPr>
        <w:t xml:space="preserve">13 </w:t>
      </w:r>
      <w:r w:rsidR="003C1B7F">
        <w:rPr>
          <w:rFonts w:ascii="Verdana" w:hAnsi="Verdana"/>
          <w:color w:val="444444"/>
          <w:sz w:val="18"/>
          <w:szCs w:val="18"/>
          <w:lang w:val="bg-BG"/>
        </w:rPr>
        <w:t xml:space="preserve">  </w:t>
      </w:r>
      <w:r w:rsidRPr="003C1B7F">
        <w:rPr>
          <w:rFonts w:ascii="Verdana" w:hAnsi="Verdana"/>
          <w:color w:val="444444"/>
          <w:sz w:val="18"/>
          <w:szCs w:val="18"/>
          <w:lang w:val="bg-BG"/>
        </w:rPr>
        <w:t>11</w:t>
      </w:r>
      <w:r w:rsidR="003C1B7F">
        <w:rPr>
          <w:rFonts w:ascii="Verdana" w:hAnsi="Verdana"/>
          <w:color w:val="444444"/>
          <w:sz w:val="18"/>
          <w:szCs w:val="18"/>
          <w:lang w:val="bg-BG"/>
        </w:rPr>
        <w:t xml:space="preserve"> </w:t>
      </w:r>
      <w:r w:rsidRPr="003C1B7F">
        <w:rPr>
          <w:rFonts w:ascii="Verdana" w:hAnsi="Verdana"/>
          <w:color w:val="444444"/>
          <w:sz w:val="18"/>
          <w:szCs w:val="18"/>
          <w:lang w:val="bg-BG"/>
        </w:rPr>
        <w:t xml:space="preserve"> 12 </w:t>
      </w:r>
      <w:r w:rsidR="003C1B7F">
        <w:rPr>
          <w:rFonts w:ascii="Verdana" w:hAnsi="Verdana"/>
          <w:color w:val="444444"/>
          <w:sz w:val="18"/>
          <w:szCs w:val="18"/>
          <w:lang w:val="bg-BG"/>
        </w:rPr>
        <w:t xml:space="preserve"> </w:t>
      </w:r>
      <w:r w:rsidRPr="003C1B7F">
        <w:rPr>
          <w:rFonts w:ascii="Verdana" w:hAnsi="Verdana"/>
          <w:color w:val="444444"/>
          <w:sz w:val="18"/>
          <w:szCs w:val="18"/>
          <w:lang w:val="bg-BG"/>
        </w:rPr>
        <w:t>10</w:t>
      </w:r>
    </w:p>
    <w:p w:rsidR="00B80C0A" w:rsidRDefault="00B80C0A" w:rsidP="00B80C0A">
      <w:pPr>
        <w:shd w:val="clear" w:color="auto" w:fill="FFFFFF"/>
        <w:spacing w:after="0" w:line="288" w:lineRule="atLeast"/>
        <w:ind w:right="225"/>
        <w:jc w:val="both"/>
        <w:rPr>
          <w:rFonts w:ascii="Verdana" w:eastAsia="Times New Roman" w:hAnsi="Verdana" w:cs="Times New Roman"/>
          <w:color w:val="444444"/>
          <w:sz w:val="18"/>
          <w:szCs w:val="18"/>
          <w:lang w:val="bg-BG"/>
        </w:rPr>
      </w:pPr>
      <w:r>
        <w:rPr>
          <w:rFonts w:ascii="Verdana" w:eastAsia="Times New Roman" w:hAnsi="Verdana" w:cs="Times New Roman"/>
          <w:color w:val="444444"/>
          <w:sz w:val="18"/>
          <w:szCs w:val="18"/>
          <w:lang w:val="bg-BG"/>
        </w:rPr>
        <w:t xml:space="preserve">Този начин, обаче не винаги е за предпочитане, защото при групировката по </w:t>
      </w:r>
      <w:proofErr w:type="spellStart"/>
      <w:r>
        <w:rPr>
          <w:rFonts w:ascii="Verdana" w:eastAsia="Times New Roman" w:hAnsi="Verdana" w:cs="Times New Roman"/>
          <w:color w:val="444444"/>
          <w:sz w:val="18"/>
          <w:szCs w:val="18"/>
          <w:lang w:val="bg-BG"/>
        </w:rPr>
        <w:t>метрирания</w:t>
      </w:r>
      <w:proofErr w:type="spellEnd"/>
      <w:r>
        <w:rPr>
          <w:rFonts w:ascii="Verdana" w:eastAsia="Times New Roman" w:hAnsi="Verdana" w:cs="Times New Roman"/>
          <w:color w:val="444444"/>
          <w:sz w:val="18"/>
          <w:szCs w:val="18"/>
          <w:lang w:val="bg-BG"/>
        </w:rPr>
        <w:t xml:space="preserve"> признак се губи част от информацията и по-късно това ограничава възможностите за анализ.</w:t>
      </w:r>
    </w:p>
    <w:p w:rsidR="00CE1473" w:rsidRPr="003C1B7F" w:rsidRDefault="00CE1473" w:rsidP="00B80C0A">
      <w:pPr>
        <w:shd w:val="clear" w:color="auto" w:fill="FFFFFF"/>
        <w:spacing w:after="0" w:line="288" w:lineRule="atLeast"/>
        <w:ind w:right="225"/>
        <w:jc w:val="both"/>
        <w:rPr>
          <w:rFonts w:ascii="Verdana" w:eastAsia="Times New Roman" w:hAnsi="Verdana" w:cs="Times New Roman"/>
          <w:color w:val="444444"/>
          <w:sz w:val="18"/>
          <w:szCs w:val="18"/>
          <w:lang w:val="bg-BG"/>
        </w:rPr>
      </w:pPr>
    </w:p>
    <w:p w:rsidR="00F316D8" w:rsidRDefault="00F316D8" w:rsidP="00F316D8">
      <w:pPr>
        <w:pStyle w:val="a3"/>
        <w:numPr>
          <w:ilvl w:val="0"/>
          <w:numId w:val="1"/>
        </w:numPr>
        <w:shd w:val="clear" w:color="auto" w:fill="FFFFFF"/>
        <w:spacing w:after="0" w:line="288" w:lineRule="atLeast"/>
        <w:ind w:right="225"/>
        <w:rPr>
          <w:rFonts w:ascii="Verdana" w:eastAsia="Times New Roman" w:hAnsi="Verdana" w:cs="Times New Roman"/>
          <w:b/>
          <w:color w:val="002060"/>
          <w:sz w:val="20"/>
          <w:szCs w:val="20"/>
          <w:lang w:val="bg-BG"/>
        </w:rPr>
      </w:pPr>
      <w:r>
        <w:rPr>
          <w:rFonts w:ascii="Verdana" w:eastAsia="Times New Roman" w:hAnsi="Verdana" w:cs="Times New Roman"/>
          <w:b/>
          <w:color w:val="002060"/>
          <w:sz w:val="20"/>
          <w:szCs w:val="20"/>
          <w:lang w:val="bg-BG"/>
        </w:rPr>
        <w:t xml:space="preserve">Работа с два </w:t>
      </w:r>
      <w:r w:rsidR="006766BE">
        <w:rPr>
          <w:rFonts w:ascii="Verdana" w:eastAsia="Times New Roman" w:hAnsi="Verdana" w:cs="Times New Roman"/>
          <w:b/>
          <w:color w:val="002060"/>
          <w:sz w:val="20"/>
          <w:szCs w:val="20"/>
          <w:lang w:val="bg-BG"/>
        </w:rPr>
        <w:t>количествени</w:t>
      </w:r>
      <w:r>
        <w:rPr>
          <w:rFonts w:ascii="Verdana" w:eastAsia="Times New Roman" w:hAnsi="Verdana" w:cs="Times New Roman"/>
          <w:b/>
          <w:color w:val="002060"/>
          <w:sz w:val="20"/>
          <w:szCs w:val="20"/>
          <w:lang w:val="bg-BG"/>
        </w:rPr>
        <w:t xml:space="preserve"> признака –</w:t>
      </w:r>
    </w:p>
    <w:p w:rsidR="00B8693F" w:rsidRDefault="00B8693F" w:rsidP="00B8693F">
      <w:pPr>
        <w:shd w:val="clear" w:color="auto" w:fill="FFFFFF"/>
        <w:spacing w:after="0" w:line="288" w:lineRule="atLeast"/>
        <w:ind w:right="225"/>
        <w:jc w:val="both"/>
        <w:rPr>
          <w:rFonts w:ascii="Verdana" w:eastAsia="Times New Roman" w:hAnsi="Verdana" w:cs="Times New Roman"/>
          <w:color w:val="444444"/>
          <w:sz w:val="18"/>
          <w:szCs w:val="18"/>
          <w:lang w:val="bg-BG"/>
        </w:rPr>
      </w:pPr>
      <w:r>
        <w:rPr>
          <w:rFonts w:ascii="Verdana" w:eastAsia="Times New Roman" w:hAnsi="Verdana" w:cs="Times New Roman"/>
          <w:color w:val="444444"/>
          <w:sz w:val="18"/>
          <w:szCs w:val="18"/>
          <w:lang w:val="bg-BG"/>
        </w:rPr>
        <w:t>При извършване на анализи н</w:t>
      </w:r>
      <w:r w:rsidR="00972800">
        <w:rPr>
          <w:rFonts w:ascii="Verdana" w:eastAsia="Times New Roman" w:hAnsi="Verdana" w:cs="Times New Roman"/>
          <w:color w:val="444444"/>
          <w:sz w:val="18"/>
          <w:szCs w:val="18"/>
          <w:lang w:val="bg-BG"/>
        </w:rPr>
        <w:t>ай-удобно се работи с количествени признаци</w:t>
      </w:r>
      <w:r>
        <w:rPr>
          <w:rFonts w:ascii="Verdana" w:eastAsia="Times New Roman" w:hAnsi="Verdana" w:cs="Times New Roman"/>
          <w:color w:val="444444"/>
          <w:sz w:val="18"/>
          <w:szCs w:val="18"/>
          <w:lang w:val="bg-BG"/>
        </w:rPr>
        <w:t xml:space="preserve"> </w:t>
      </w:r>
      <w:proofErr w:type="spellStart"/>
      <w:r>
        <w:rPr>
          <w:rFonts w:ascii="Verdana" w:eastAsia="Times New Roman" w:hAnsi="Verdana" w:cs="Times New Roman"/>
          <w:color w:val="444444"/>
          <w:sz w:val="18"/>
          <w:szCs w:val="18"/>
          <w:lang w:val="bg-BG"/>
        </w:rPr>
        <w:t>т.к</w:t>
      </w:r>
      <w:proofErr w:type="spellEnd"/>
      <w:r>
        <w:rPr>
          <w:rFonts w:ascii="Verdana" w:eastAsia="Times New Roman" w:hAnsi="Verdana" w:cs="Times New Roman"/>
          <w:color w:val="444444"/>
          <w:sz w:val="18"/>
          <w:szCs w:val="18"/>
          <w:lang w:val="bg-BG"/>
        </w:rPr>
        <w:t>. можем да използваме различни видове мерки.</w:t>
      </w:r>
    </w:p>
    <w:p w:rsidR="001D12DF" w:rsidRPr="001D12DF" w:rsidRDefault="001D12DF" w:rsidP="001013E9">
      <w:pPr>
        <w:shd w:val="clear" w:color="auto" w:fill="FFFFFF"/>
        <w:spacing w:after="0" w:line="288" w:lineRule="atLeast"/>
        <w:ind w:right="225"/>
        <w:jc w:val="both"/>
        <w:rPr>
          <w:rFonts w:ascii="Verdana" w:hAnsi="Verdana"/>
          <w:i/>
          <w:color w:val="FF0000"/>
          <w:sz w:val="18"/>
          <w:szCs w:val="18"/>
          <w:lang w:val="bg-BG"/>
        </w:rPr>
      </w:pPr>
      <w:r w:rsidRPr="001D12DF">
        <w:rPr>
          <w:rFonts w:ascii="Verdana" w:hAnsi="Verdana"/>
          <w:i/>
          <w:color w:val="FF0000"/>
          <w:sz w:val="18"/>
          <w:szCs w:val="18"/>
          <w:lang w:val="bg-BG"/>
        </w:rPr>
        <w:t>Сравняване чрез подреждане на наблюденията и визуализирането им върху реалната права.</w:t>
      </w:r>
    </w:p>
    <w:p w:rsidR="009572B7" w:rsidRPr="009572B7" w:rsidRDefault="009572B7" w:rsidP="001013E9">
      <w:pPr>
        <w:shd w:val="clear" w:color="auto" w:fill="FFFFFF"/>
        <w:spacing w:after="0" w:line="288" w:lineRule="atLeast"/>
        <w:ind w:right="225"/>
        <w:jc w:val="both"/>
        <w:rPr>
          <w:rFonts w:ascii="Verdana" w:hAnsi="Verdana"/>
          <w:b/>
          <w:i/>
          <w:color w:val="444444"/>
          <w:sz w:val="18"/>
          <w:szCs w:val="18"/>
          <w:lang w:val="bg-BG"/>
        </w:rPr>
      </w:pPr>
      <w:r>
        <w:rPr>
          <w:rFonts w:ascii="Verdana" w:hAnsi="Verdana"/>
          <w:color w:val="444444"/>
          <w:sz w:val="18"/>
          <w:szCs w:val="18"/>
          <w:lang w:val="bg-BG"/>
        </w:rPr>
        <w:t xml:space="preserve">Най-лесно е до отбележим наредените наблюдения и да ги сравним. Това става с помощта на функцията </w:t>
      </w:r>
      <w:proofErr w:type="spellStart"/>
      <w:r w:rsidRPr="009572B7">
        <w:rPr>
          <w:rFonts w:ascii="Verdana" w:hAnsi="Verdana"/>
          <w:b/>
          <w:i/>
          <w:color w:val="444444"/>
          <w:sz w:val="18"/>
          <w:szCs w:val="18"/>
          <w:lang w:val="bg-BG"/>
        </w:rPr>
        <w:t>stripchart</w:t>
      </w:r>
      <w:proofErr w:type="spellEnd"/>
    </w:p>
    <w:tbl>
      <w:tblPr>
        <w:tblW w:w="9949" w:type="dxa"/>
        <w:tblCellSpacing w:w="0" w:type="dxa"/>
        <w:tblCellMar>
          <w:left w:w="0" w:type="dxa"/>
          <w:right w:w="0" w:type="dxa"/>
        </w:tblCellMar>
        <w:tblLook w:val="04A0" w:firstRow="1" w:lastRow="0" w:firstColumn="1" w:lastColumn="0" w:noHBand="0" w:noVBand="1"/>
      </w:tblPr>
      <w:tblGrid>
        <w:gridCol w:w="9949"/>
      </w:tblGrid>
      <w:tr w:rsidR="009572B7" w:rsidRPr="009572B7" w:rsidTr="001D12DF">
        <w:trPr>
          <w:trHeight w:val="1033"/>
          <w:tblCellSpacing w:w="0" w:type="dxa"/>
        </w:trPr>
        <w:tc>
          <w:tcPr>
            <w:tcW w:w="0" w:type="auto"/>
            <w:hideMark/>
          </w:tcPr>
          <w:p w:rsidR="009572B7" w:rsidRPr="009572B7" w:rsidRDefault="009572B7" w:rsidP="009572B7">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9572B7">
              <w:rPr>
                <w:rFonts w:ascii="Verdana" w:hAnsi="Verdana"/>
                <w:color w:val="444444"/>
                <w:sz w:val="18"/>
                <w:szCs w:val="18"/>
                <w:lang w:val="bg-BG"/>
              </w:rPr>
              <w:t xml:space="preserve">&gt; </w:t>
            </w:r>
            <w:proofErr w:type="spellStart"/>
            <w:r w:rsidRPr="009572B7">
              <w:rPr>
                <w:rFonts w:ascii="Verdana" w:hAnsi="Verdana"/>
                <w:color w:val="444444"/>
                <w:sz w:val="18"/>
                <w:szCs w:val="18"/>
                <w:lang w:val="bg-BG"/>
              </w:rPr>
              <w:t>stripchart</w:t>
            </w:r>
            <w:proofErr w:type="spellEnd"/>
            <w:r w:rsidRPr="009572B7">
              <w:rPr>
                <w:rFonts w:ascii="Verdana" w:hAnsi="Verdana"/>
                <w:color w:val="444444"/>
                <w:sz w:val="18"/>
                <w:szCs w:val="18"/>
                <w:lang w:val="bg-BG"/>
              </w:rPr>
              <w:t>(</w:t>
            </w:r>
            <w:proofErr w:type="spellStart"/>
            <w:r w:rsidRPr="009572B7">
              <w:rPr>
                <w:rFonts w:ascii="Verdana" w:hAnsi="Verdana"/>
                <w:color w:val="444444"/>
                <w:sz w:val="18"/>
                <w:szCs w:val="18"/>
                <w:lang w:val="bg-BG"/>
              </w:rPr>
              <w:t>scale</w:t>
            </w:r>
            <w:proofErr w:type="spellEnd"/>
            <w:r w:rsidRPr="009572B7">
              <w:rPr>
                <w:rFonts w:ascii="Verdana" w:hAnsi="Verdana"/>
                <w:color w:val="444444"/>
                <w:sz w:val="18"/>
                <w:szCs w:val="18"/>
                <w:lang w:val="bg-BG"/>
              </w:rPr>
              <w:t>(X4),</w:t>
            </w:r>
            <w:proofErr w:type="spellStart"/>
            <w:r w:rsidRPr="009572B7">
              <w:rPr>
                <w:rFonts w:ascii="Verdana" w:hAnsi="Verdana"/>
                <w:color w:val="444444"/>
                <w:sz w:val="18"/>
                <w:szCs w:val="18"/>
                <w:lang w:val="bg-BG"/>
              </w:rPr>
              <w:t>cex</w:t>
            </w:r>
            <w:proofErr w:type="spellEnd"/>
            <w:r w:rsidRPr="009572B7">
              <w:rPr>
                <w:rFonts w:ascii="Verdana" w:hAnsi="Verdana"/>
                <w:color w:val="444444"/>
                <w:sz w:val="18"/>
                <w:szCs w:val="18"/>
                <w:lang w:val="bg-BG"/>
              </w:rPr>
              <w:t xml:space="preserve">=0.2, </w:t>
            </w:r>
            <w:proofErr w:type="spellStart"/>
            <w:r w:rsidRPr="009572B7">
              <w:rPr>
                <w:rFonts w:ascii="Verdana" w:hAnsi="Verdana"/>
                <w:color w:val="444444"/>
                <w:sz w:val="18"/>
                <w:szCs w:val="18"/>
                <w:lang w:val="bg-BG"/>
              </w:rPr>
              <w:t>main</w:t>
            </w:r>
            <w:proofErr w:type="spellEnd"/>
            <w:r w:rsidRPr="009572B7">
              <w:rPr>
                <w:rFonts w:ascii="Verdana" w:hAnsi="Verdana"/>
                <w:color w:val="444444"/>
                <w:sz w:val="18"/>
                <w:szCs w:val="18"/>
                <w:lang w:val="bg-BG"/>
              </w:rPr>
              <w:t xml:space="preserve">="Според </w:t>
            </w:r>
            <w:proofErr w:type="spellStart"/>
            <w:r w:rsidRPr="009572B7">
              <w:rPr>
                <w:rFonts w:ascii="Verdana" w:hAnsi="Verdana"/>
                <w:color w:val="444444"/>
                <w:sz w:val="18"/>
                <w:szCs w:val="18"/>
                <w:lang w:val="bg-BG"/>
              </w:rPr>
              <w:t>скалираната</w:t>
            </w:r>
            <w:proofErr w:type="spellEnd"/>
            <w:r w:rsidRPr="009572B7">
              <w:rPr>
                <w:rFonts w:ascii="Verdana" w:hAnsi="Verdana"/>
                <w:color w:val="444444"/>
                <w:sz w:val="18"/>
                <w:szCs w:val="18"/>
                <w:lang w:val="bg-BG"/>
              </w:rPr>
              <w:t xml:space="preserve"> цена в лв. ", </w:t>
            </w:r>
            <w:proofErr w:type="spellStart"/>
            <w:r w:rsidRPr="009572B7">
              <w:rPr>
                <w:rFonts w:ascii="Verdana" w:hAnsi="Verdana"/>
                <w:color w:val="444444"/>
                <w:sz w:val="18"/>
                <w:szCs w:val="18"/>
                <w:lang w:val="bg-BG"/>
              </w:rPr>
              <w:t>xlab</w:t>
            </w:r>
            <w:proofErr w:type="spellEnd"/>
            <w:r w:rsidRPr="009572B7">
              <w:rPr>
                <w:rFonts w:ascii="Verdana" w:hAnsi="Verdana"/>
                <w:color w:val="444444"/>
                <w:sz w:val="18"/>
                <w:szCs w:val="18"/>
                <w:lang w:val="bg-BG"/>
              </w:rPr>
              <w:t xml:space="preserve"> = "лв.")</w:t>
            </w:r>
          </w:p>
          <w:p w:rsidR="009572B7" w:rsidRPr="009572B7" w:rsidRDefault="009572B7" w:rsidP="009572B7">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9572B7">
              <w:rPr>
                <w:rFonts w:ascii="Verdana" w:hAnsi="Verdana"/>
                <w:color w:val="444444"/>
                <w:sz w:val="18"/>
                <w:szCs w:val="18"/>
                <w:lang w:val="bg-BG"/>
              </w:rPr>
              <w:t xml:space="preserve">&gt; </w:t>
            </w:r>
            <w:proofErr w:type="spellStart"/>
            <w:r w:rsidRPr="009572B7">
              <w:rPr>
                <w:rFonts w:ascii="Verdana" w:hAnsi="Verdana"/>
                <w:color w:val="444444"/>
                <w:sz w:val="18"/>
                <w:szCs w:val="18"/>
                <w:lang w:val="bg-BG"/>
              </w:rPr>
              <w:t>stripchart</w:t>
            </w:r>
            <w:proofErr w:type="spellEnd"/>
            <w:r w:rsidRPr="009572B7">
              <w:rPr>
                <w:rFonts w:ascii="Verdana" w:hAnsi="Verdana"/>
                <w:color w:val="444444"/>
                <w:sz w:val="18"/>
                <w:szCs w:val="18"/>
                <w:lang w:val="bg-BG"/>
              </w:rPr>
              <w:t>(</w:t>
            </w:r>
            <w:proofErr w:type="spellStart"/>
            <w:r w:rsidRPr="009572B7">
              <w:rPr>
                <w:rFonts w:ascii="Verdana" w:hAnsi="Verdana"/>
                <w:color w:val="444444"/>
                <w:sz w:val="18"/>
                <w:szCs w:val="18"/>
                <w:lang w:val="bg-BG"/>
              </w:rPr>
              <w:t>scale</w:t>
            </w:r>
            <w:proofErr w:type="spellEnd"/>
            <w:r w:rsidRPr="009572B7">
              <w:rPr>
                <w:rFonts w:ascii="Verdana" w:hAnsi="Verdana"/>
                <w:color w:val="444444"/>
                <w:sz w:val="18"/>
                <w:szCs w:val="18"/>
                <w:lang w:val="bg-BG"/>
              </w:rPr>
              <w:t>(X5),</w:t>
            </w:r>
            <w:proofErr w:type="spellStart"/>
            <w:r w:rsidRPr="009572B7">
              <w:rPr>
                <w:rFonts w:ascii="Verdana" w:hAnsi="Verdana"/>
                <w:color w:val="444444"/>
                <w:sz w:val="18"/>
                <w:szCs w:val="18"/>
                <w:lang w:val="bg-BG"/>
              </w:rPr>
              <w:t>cex</w:t>
            </w:r>
            <w:proofErr w:type="spellEnd"/>
            <w:r w:rsidRPr="009572B7">
              <w:rPr>
                <w:rFonts w:ascii="Verdana" w:hAnsi="Verdana"/>
                <w:color w:val="444444"/>
                <w:sz w:val="18"/>
                <w:szCs w:val="18"/>
                <w:lang w:val="bg-BG"/>
              </w:rPr>
              <w:t xml:space="preserve">=0.2, </w:t>
            </w:r>
            <w:proofErr w:type="spellStart"/>
            <w:r w:rsidRPr="009572B7">
              <w:rPr>
                <w:rFonts w:ascii="Verdana" w:hAnsi="Verdana"/>
                <w:color w:val="444444"/>
                <w:sz w:val="18"/>
                <w:szCs w:val="18"/>
                <w:lang w:val="bg-BG"/>
              </w:rPr>
              <w:t>main</w:t>
            </w:r>
            <w:proofErr w:type="spellEnd"/>
            <w:r w:rsidRPr="009572B7">
              <w:rPr>
                <w:rFonts w:ascii="Verdana" w:hAnsi="Verdana"/>
                <w:color w:val="444444"/>
                <w:sz w:val="18"/>
                <w:szCs w:val="18"/>
                <w:lang w:val="bg-BG"/>
              </w:rPr>
              <w:t xml:space="preserve">="Според пробега в км. ", </w:t>
            </w:r>
            <w:proofErr w:type="spellStart"/>
            <w:r w:rsidRPr="009572B7">
              <w:rPr>
                <w:rFonts w:ascii="Verdana" w:hAnsi="Verdana"/>
                <w:color w:val="444444"/>
                <w:sz w:val="18"/>
                <w:szCs w:val="18"/>
                <w:lang w:val="bg-BG"/>
              </w:rPr>
              <w:t>xlab</w:t>
            </w:r>
            <w:proofErr w:type="spellEnd"/>
            <w:r w:rsidRPr="009572B7">
              <w:rPr>
                <w:rFonts w:ascii="Verdana" w:hAnsi="Verdana"/>
                <w:color w:val="444444"/>
                <w:sz w:val="18"/>
                <w:szCs w:val="18"/>
                <w:lang w:val="bg-BG"/>
              </w:rPr>
              <w:t xml:space="preserve"> = "лв.")</w:t>
            </w:r>
          </w:p>
          <w:p w:rsidR="009572B7" w:rsidRPr="009572B7" w:rsidRDefault="009572B7" w:rsidP="009572B7">
            <w:pPr>
              <w:spacing w:after="0" w:line="240" w:lineRule="auto"/>
              <w:rPr>
                <w:rFonts w:ascii="Times New Roman" w:eastAsia="Times New Roman" w:hAnsi="Times New Roman" w:cs="Times New Roman"/>
                <w:sz w:val="20"/>
                <w:szCs w:val="20"/>
              </w:rPr>
            </w:pPr>
            <w:r>
              <w:rPr>
                <w:noProof/>
                <w:lang w:val="bg-BG" w:eastAsia="bg-BG"/>
              </w:rPr>
              <w:lastRenderedPageBreak/>
              <w:drawing>
                <wp:inline distT="0" distB="0" distL="0" distR="0" wp14:anchorId="1ADA3BFA" wp14:editId="54045DDB">
                  <wp:extent cx="6317615" cy="4206240"/>
                  <wp:effectExtent l="0" t="0" r="6985" b="381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7615" cy="4206240"/>
                          </a:xfrm>
                          <a:prstGeom prst="rect">
                            <a:avLst/>
                          </a:prstGeom>
                        </pic:spPr>
                      </pic:pic>
                    </a:graphicData>
                  </a:graphic>
                </wp:inline>
              </w:drawing>
            </w:r>
          </w:p>
        </w:tc>
      </w:tr>
    </w:tbl>
    <w:p w:rsidR="001D12DF" w:rsidRPr="001D12DF" w:rsidRDefault="001D12DF" w:rsidP="001D12DF">
      <w:pPr>
        <w:shd w:val="clear" w:color="auto" w:fill="FFFFFF"/>
        <w:spacing w:after="0" w:line="288" w:lineRule="atLeast"/>
        <w:ind w:right="225"/>
        <w:jc w:val="both"/>
        <w:rPr>
          <w:rFonts w:ascii="Verdana" w:hAnsi="Verdana"/>
          <w:i/>
          <w:color w:val="FF0000"/>
          <w:sz w:val="18"/>
          <w:szCs w:val="18"/>
          <w:lang w:val="bg-BG"/>
        </w:rPr>
      </w:pPr>
      <w:r w:rsidRPr="001D12DF">
        <w:rPr>
          <w:rFonts w:ascii="Verdana" w:hAnsi="Verdana"/>
          <w:i/>
          <w:color w:val="FF0000"/>
          <w:sz w:val="18"/>
          <w:szCs w:val="18"/>
          <w:lang w:val="bg-BG"/>
        </w:rPr>
        <w:lastRenderedPageBreak/>
        <w:t xml:space="preserve">Сравняване чрез </w:t>
      </w:r>
      <w:r>
        <w:rPr>
          <w:rFonts w:ascii="Verdana" w:hAnsi="Verdana"/>
          <w:i/>
          <w:color w:val="FF0000"/>
          <w:sz w:val="18"/>
          <w:szCs w:val="18"/>
          <w:lang w:val="bg-BG"/>
        </w:rPr>
        <w:t>графики с мустачки</w:t>
      </w:r>
      <w:r w:rsidRPr="001D12DF">
        <w:rPr>
          <w:rFonts w:ascii="Verdana" w:hAnsi="Verdana"/>
          <w:i/>
          <w:color w:val="FF0000"/>
          <w:sz w:val="18"/>
          <w:szCs w:val="18"/>
          <w:lang w:val="bg-BG"/>
        </w:rPr>
        <w:t>.</w:t>
      </w:r>
    </w:p>
    <w:p w:rsidR="009572B7" w:rsidRDefault="009572B7" w:rsidP="001013E9">
      <w:pPr>
        <w:shd w:val="clear" w:color="auto" w:fill="FFFFFF"/>
        <w:spacing w:after="0" w:line="288" w:lineRule="atLeast"/>
        <w:ind w:right="225"/>
        <w:jc w:val="both"/>
        <w:rPr>
          <w:rFonts w:ascii="Verdana" w:hAnsi="Verdana"/>
          <w:color w:val="444444"/>
          <w:sz w:val="18"/>
          <w:szCs w:val="18"/>
          <w:lang w:val="bg-BG"/>
        </w:rPr>
      </w:pPr>
      <w:r>
        <w:rPr>
          <w:rFonts w:ascii="Verdana" w:hAnsi="Verdana"/>
          <w:color w:val="444444"/>
          <w:sz w:val="18"/>
          <w:szCs w:val="18"/>
          <w:lang w:val="bg-BG"/>
        </w:rPr>
        <w:t xml:space="preserve">И с просто око се вижда, че при разпределението на гумите според цената им имаме дясна асиметрия, т.е. струпване на наблюденията около по-малките значения на признака. При разпределението на гумите според пробега им имаме почти асиметрия и наблюденията са почти равномерно разпределения в целия интервал от наблюдавани стойности. </w:t>
      </w:r>
    </w:p>
    <w:p w:rsidR="00506931" w:rsidRDefault="00506931" w:rsidP="001013E9">
      <w:pPr>
        <w:shd w:val="clear" w:color="auto" w:fill="FFFFFF"/>
        <w:spacing w:after="0" w:line="288" w:lineRule="atLeast"/>
        <w:ind w:right="225"/>
        <w:jc w:val="both"/>
        <w:rPr>
          <w:rFonts w:ascii="Verdana" w:hAnsi="Verdana"/>
          <w:color w:val="444444"/>
          <w:sz w:val="18"/>
          <w:szCs w:val="18"/>
          <w:lang w:val="bg-BG"/>
        </w:rPr>
      </w:pPr>
    </w:p>
    <w:p w:rsidR="001013E9" w:rsidRDefault="001013E9" w:rsidP="001013E9">
      <w:pPr>
        <w:shd w:val="clear" w:color="auto" w:fill="FFFFFF"/>
        <w:spacing w:after="0" w:line="288" w:lineRule="atLeast"/>
        <w:ind w:right="225"/>
        <w:jc w:val="both"/>
        <w:rPr>
          <w:rFonts w:ascii="Verdana" w:hAnsi="Verdana"/>
          <w:color w:val="444444"/>
          <w:sz w:val="18"/>
          <w:szCs w:val="18"/>
          <w:lang w:val="bg-BG"/>
        </w:rPr>
      </w:pPr>
      <w:r>
        <w:rPr>
          <w:rFonts w:ascii="Verdana" w:hAnsi="Verdana"/>
          <w:color w:val="444444"/>
          <w:sz w:val="18"/>
          <w:szCs w:val="18"/>
          <w:lang w:val="bg-BG"/>
        </w:rPr>
        <w:t xml:space="preserve">Вече знаем, че единият начин за сравняване на </w:t>
      </w:r>
      <w:r w:rsidRPr="001013E9">
        <w:rPr>
          <w:rFonts w:ascii="Verdana" w:eastAsia="Times New Roman" w:hAnsi="Verdana" w:cs="Times New Roman"/>
          <w:color w:val="444444"/>
          <w:sz w:val="18"/>
          <w:szCs w:val="18"/>
          <w:lang w:val="bg-BG"/>
        </w:rPr>
        <w:t>разпределения</w:t>
      </w:r>
      <w:r>
        <w:rPr>
          <w:rFonts w:ascii="Verdana" w:hAnsi="Verdana"/>
          <w:color w:val="444444"/>
          <w:sz w:val="18"/>
          <w:szCs w:val="18"/>
          <w:lang w:val="bg-BG"/>
        </w:rPr>
        <w:t xml:space="preserve"> е посредством техните графики с мустачки.</w:t>
      </w:r>
      <w:r w:rsidR="00D60CD1">
        <w:rPr>
          <w:rFonts w:ascii="Verdana" w:hAnsi="Verdana"/>
          <w:color w:val="444444"/>
          <w:sz w:val="18"/>
          <w:szCs w:val="18"/>
          <w:lang w:val="bg-BG"/>
        </w:rPr>
        <w:t xml:space="preserve"> Добре е преди това да сме центрирали и нормирали случайните величини. Т.е. от всяко наблюдение да сме извадили средното на извадката и да разделили на стандартното отклонение. Това може да бъде направено с функцията </w:t>
      </w:r>
      <w:r w:rsidR="00D60CD1" w:rsidRPr="00364993">
        <w:rPr>
          <w:rFonts w:ascii="Verdana" w:hAnsi="Verdana"/>
          <w:b/>
          <w:i/>
          <w:color w:val="444444"/>
          <w:sz w:val="18"/>
          <w:szCs w:val="18"/>
        </w:rPr>
        <w:t>scale</w:t>
      </w:r>
      <w:r w:rsidR="00D60CD1">
        <w:rPr>
          <w:rFonts w:ascii="Verdana" w:hAnsi="Verdana"/>
          <w:color w:val="444444"/>
          <w:sz w:val="18"/>
          <w:szCs w:val="18"/>
        </w:rPr>
        <w:t xml:space="preserve">. </w:t>
      </w:r>
      <w:r>
        <w:rPr>
          <w:rFonts w:ascii="Verdana" w:hAnsi="Verdana"/>
          <w:color w:val="444444"/>
          <w:sz w:val="18"/>
          <w:szCs w:val="18"/>
          <w:lang w:val="bg-BG"/>
        </w:rPr>
        <w:t>Например</w:t>
      </w:r>
      <w:r w:rsidR="00AB364E">
        <w:rPr>
          <w:rFonts w:ascii="Verdana" w:hAnsi="Verdana"/>
          <w:color w:val="444444"/>
          <w:sz w:val="18"/>
          <w:szCs w:val="18"/>
          <w:lang w:val="bg-BG"/>
        </w:rPr>
        <w:t>:</w:t>
      </w:r>
    </w:p>
    <w:p w:rsidR="001013E9" w:rsidRPr="00D60CD1" w:rsidRDefault="00886B38" w:rsidP="00D60CD1">
      <w:pPr>
        <w:shd w:val="clear" w:color="auto" w:fill="FFFFFF"/>
        <w:spacing w:after="0" w:line="288" w:lineRule="atLeast"/>
        <w:ind w:right="225"/>
        <w:jc w:val="both"/>
        <w:rPr>
          <w:rFonts w:ascii="Verdana" w:eastAsia="Times New Roman" w:hAnsi="Verdana" w:cs="Times New Roman"/>
          <w:color w:val="444444"/>
          <w:sz w:val="18"/>
          <w:szCs w:val="18"/>
          <w:lang w:val="bg-BG"/>
        </w:rPr>
      </w:pPr>
      <w:r w:rsidRPr="001013E9">
        <w:rPr>
          <w:rFonts w:ascii="Verdana" w:eastAsia="Times New Roman" w:hAnsi="Verdana" w:cs="Times New Roman"/>
          <w:color w:val="444444"/>
          <w:sz w:val="18"/>
          <w:szCs w:val="18"/>
          <w:lang w:val="bg-BG"/>
        </w:rPr>
        <w:t xml:space="preserve">&gt; </w:t>
      </w:r>
      <w:proofErr w:type="spellStart"/>
      <w:r w:rsidR="001013E9" w:rsidRPr="001013E9">
        <w:rPr>
          <w:rFonts w:ascii="Verdana" w:eastAsia="Times New Roman" w:hAnsi="Verdana" w:cs="Times New Roman"/>
          <w:color w:val="444444"/>
          <w:sz w:val="18"/>
          <w:szCs w:val="18"/>
          <w:lang w:val="bg-BG"/>
        </w:rPr>
        <w:t>par</w:t>
      </w:r>
      <w:proofErr w:type="spellEnd"/>
      <w:r w:rsidR="001013E9" w:rsidRPr="001013E9">
        <w:rPr>
          <w:rFonts w:ascii="Verdana" w:eastAsia="Times New Roman" w:hAnsi="Verdana" w:cs="Times New Roman"/>
          <w:color w:val="444444"/>
          <w:sz w:val="18"/>
          <w:szCs w:val="18"/>
          <w:lang w:val="bg-BG"/>
        </w:rPr>
        <w:t>(</w:t>
      </w:r>
      <w:proofErr w:type="spellStart"/>
      <w:r w:rsidR="001013E9" w:rsidRPr="001013E9">
        <w:rPr>
          <w:rFonts w:ascii="Verdana" w:eastAsia="Times New Roman" w:hAnsi="Verdana" w:cs="Times New Roman"/>
          <w:color w:val="444444"/>
          <w:sz w:val="18"/>
          <w:szCs w:val="18"/>
          <w:lang w:val="bg-BG"/>
        </w:rPr>
        <w:t>mfrow</w:t>
      </w:r>
      <w:proofErr w:type="spellEnd"/>
      <w:r w:rsidR="001013E9" w:rsidRPr="001013E9">
        <w:rPr>
          <w:rFonts w:ascii="Verdana" w:eastAsia="Times New Roman" w:hAnsi="Verdana" w:cs="Times New Roman"/>
          <w:color w:val="444444"/>
          <w:sz w:val="18"/>
          <w:szCs w:val="18"/>
          <w:lang w:val="bg-BG"/>
        </w:rPr>
        <w:t xml:space="preserve"> = c(1, 2))</w:t>
      </w:r>
      <w:r w:rsidR="00D60CD1">
        <w:rPr>
          <w:rFonts w:ascii="Verdana" w:hAnsi="Verdana"/>
          <w:color w:val="444444"/>
          <w:sz w:val="18"/>
          <w:szCs w:val="18"/>
        </w:rPr>
        <w:t xml:space="preserve"> # </w:t>
      </w:r>
      <w:r w:rsidR="00D60CD1">
        <w:rPr>
          <w:rFonts w:ascii="Verdana" w:hAnsi="Verdana"/>
          <w:color w:val="444444"/>
          <w:sz w:val="18"/>
          <w:szCs w:val="18"/>
          <w:lang w:val="bg-BG"/>
        </w:rPr>
        <w:t>построяваме си матрица от 1 ред и два колони, в която ще разположим графиките си.</w:t>
      </w:r>
    </w:p>
    <w:p w:rsidR="001013E9" w:rsidRPr="001013E9" w:rsidRDefault="001013E9" w:rsidP="001013E9">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1013E9">
        <w:rPr>
          <w:rFonts w:ascii="Verdana" w:hAnsi="Verdana"/>
          <w:color w:val="444444"/>
          <w:sz w:val="18"/>
          <w:szCs w:val="18"/>
          <w:lang w:val="bg-BG"/>
        </w:rPr>
        <w:t xml:space="preserve">&gt; </w:t>
      </w:r>
      <w:proofErr w:type="spellStart"/>
      <w:r w:rsidRPr="001013E9">
        <w:rPr>
          <w:rFonts w:ascii="Verdana" w:hAnsi="Verdana"/>
          <w:color w:val="444444"/>
          <w:sz w:val="18"/>
          <w:szCs w:val="18"/>
          <w:lang w:val="bg-BG"/>
        </w:rPr>
        <w:t>boxplot</w:t>
      </w:r>
      <w:proofErr w:type="spellEnd"/>
      <w:r w:rsidRPr="001013E9">
        <w:rPr>
          <w:rFonts w:ascii="Verdana" w:hAnsi="Verdana"/>
          <w:color w:val="444444"/>
          <w:sz w:val="18"/>
          <w:szCs w:val="18"/>
          <w:lang w:val="bg-BG"/>
        </w:rPr>
        <w:t>(</w:t>
      </w:r>
      <w:proofErr w:type="spellStart"/>
      <w:r w:rsidRPr="001013E9">
        <w:rPr>
          <w:rFonts w:ascii="Verdana" w:hAnsi="Verdana"/>
          <w:color w:val="444444"/>
          <w:sz w:val="18"/>
          <w:szCs w:val="18"/>
          <w:lang w:val="bg-BG"/>
        </w:rPr>
        <w:t>scale</w:t>
      </w:r>
      <w:proofErr w:type="spellEnd"/>
      <w:r w:rsidRPr="001013E9">
        <w:rPr>
          <w:rFonts w:ascii="Verdana" w:hAnsi="Verdana"/>
          <w:color w:val="444444"/>
          <w:sz w:val="18"/>
          <w:szCs w:val="18"/>
          <w:lang w:val="bg-BG"/>
        </w:rPr>
        <w:t xml:space="preserve">(X4), </w:t>
      </w:r>
      <w:proofErr w:type="spellStart"/>
      <w:r w:rsidRPr="001013E9">
        <w:rPr>
          <w:rFonts w:ascii="Verdana" w:hAnsi="Verdana"/>
          <w:color w:val="444444"/>
          <w:sz w:val="18"/>
          <w:szCs w:val="18"/>
          <w:lang w:val="bg-BG"/>
        </w:rPr>
        <w:t>main</w:t>
      </w:r>
      <w:proofErr w:type="spellEnd"/>
      <w:r w:rsidRPr="001013E9">
        <w:rPr>
          <w:rFonts w:ascii="Verdana" w:hAnsi="Verdana"/>
          <w:color w:val="444444"/>
          <w:sz w:val="18"/>
          <w:szCs w:val="18"/>
          <w:lang w:val="bg-BG"/>
        </w:rPr>
        <w:t>="X4")</w:t>
      </w:r>
    </w:p>
    <w:p w:rsidR="001013E9" w:rsidRPr="001013E9" w:rsidRDefault="001013E9" w:rsidP="001013E9">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1013E9">
        <w:rPr>
          <w:rFonts w:ascii="Verdana" w:hAnsi="Verdana"/>
          <w:color w:val="444444"/>
          <w:sz w:val="18"/>
          <w:szCs w:val="18"/>
          <w:lang w:val="bg-BG"/>
        </w:rPr>
        <w:t>&gt; boxplot(scale(X5), main="X5")</w:t>
      </w:r>
    </w:p>
    <w:p w:rsidR="001013E9" w:rsidRDefault="001013E9" w:rsidP="00804130">
      <w:pPr>
        <w:pStyle w:val="noindent"/>
        <w:shd w:val="clear" w:color="auto" w:fill="FFFFFF"/>
        <w:spacing w:before="0" w:beforeAutospacing="0" w:after="0" w:afterAutospacing="0" w:line="288" w:lineRule="atLeast"/>
        <w:ind w:right="1394"/>
        <w:jc w:val="center"/>
        <w:rPr>
          <w:rFonts w:ascii="Verdana" w:hAnsi="Verdana"/>
          <w:color w:val="444444"/>
          <w:sz w:val="18"/>
          <w:szCs w:val="18"/>
          <w:lang w:val="bg-BG"/>
        </w:rPr>
      </w:pPr>
      <w:r>
        <w:rPr>
          <w:noProof/>
          <w:lang w:val="bg-BG" w:eastAsia="bg-BG"/>
        </w:rPr>
        <w:lastRenderedPageBreak/>
        <w:drawing>
          <wp:inline distT="0" distB="0" distL="0" distR="0" wp14:anchorId="0E55312B" wp14:editId="7D9C1A5D">
            <wp:extent cx="3981450" cy="2918809"/>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8410" cy="2923911"/>
                    </a:xfrm>
                    <a:prstGeom prst="rect">
                      <a:avLst/>
                    </a:prstGeom>
                  </pic:spPr>
                </pic:pic>
              </a:graphicData>
            </a:graphic>
          </wp:inline>
        </w:drawing>
      </w:r>
    </w:p>
    <w:p w:rsidR="00B8693F" w:rsidRDefault="005B2509" w:rsidP="00B8693F">
      <w:pPr>
        <w:shd w:val="clear" w:color="auto" w:fill="FFFFFF"/>
        <w:spacing w:after="0" w:line="288" w:lineRule="atLeast"/>
        <w:ind w:right="225"/>
        <w:jc w:val="both"/>
        <w:rPr>
          <w:rFonts w:ascii="Verdana" w:eastAsia="Times New Roman" w:hAnsi="Verdana" w:cs="Times New Roman"/>
          <w:color w:val="444444"/>
          <w:sz w:val="18"/>
          <w:szCs w:val="18"/>
          <w:lang w:val="bg-BG"/>
        </w:rPr>
      </w:pPr>
      <w:r>
        <w:rPr>
          <w:rFonts w:ascii="Verdana" w:eastAsia="Times New Roman" w:hAnsi="Verdana" w:cs="Times New Roman"/>
          <w:color w:val="444444"/>
          <w:sz w:val="18"/>
          <w:szCs w:val="18"/>
          <w:lang w:val="bg-BG"/>
        </w:rPr>
        <w:t>Тук виждаме, че разпределението на гумите, според цената им е много по-</w:t>
      </w:r>
      <w:proofErr w:type="spellStart"/>
      <w:r>
        <w:rPr>
          <w:rFonts w:ascii="Verdana" w:eastAsia="Times New Roman" w:hAnsi="Verdana" w:cs="Times New Roman"/>
          <w:color w:val="444444"/>
          <w:sz w:val="18"/>
          <w:szCs w:val="18"/>
          <w:lang w:val="bg-BG"/>
        </w:rPr>
        <w:t>дясносиметрично</w:t>
      </w:r>
      <w:proofErr w:type="spellEnd"/>
      <w:r>
        <w:rPr>
          <w:rFonts w:ascii="Verdana" w:eastAsia="Times New Roman" w:hAnsi="Verdana" w:cs="Times New Roman"/>
          <w:color w:val="444444"/>
          <w:sz w:val="18"/>
          <w:szCs w:val="18"/>
          <w:lang w:val="bg-BG"/>
        </w:rPr>
        <w:t xml:space="preserve"> от разпределението на гумите според техния пробег.</w:t>
      </w:r>
    </w:p>
    <w:p w:rsidR="001D12DF" w:rsidRPr="001D12DF" w:rsidRDefault="001D12DF" w:rsidP="001D12DF">
      <w:pPr>
        <w:shd w:val="clear" w:color="auto" w:fill="FFFFFF"/>
        <w:spacing w:after="0" w:line="288" w:lineRule="atLeast"/>
        <w:ind w:right="225"/>
        <w:jc w:val="both"/>
        <w:rPr>
          <w:rFonts w:ascii="Verdana" w:hAnsi="Verdana"/>
          <w:i/>
          <w:color w:val="FF0000"/>
          <w:sz w:val="18"/>
          <w:szCs w:val="18"/>
          <w:lang w:val="bg-BG"/>
        </w:rPr>
      </w:pPr>
      <w:r w:rsidRPr="001D12DF">
        <w:rPr>
          <w:rFonts w:ascii="Verdana" w:hAnsi="Verdana"/>
          <w:i/>
          <w:color w:val="FF0000"/>
          <w:sz w:val="18"/>
          <w:szCs w:val="18"/>
          <w:lang w:val="bg-BG"/>
        </w:rPr>
        <w:t xml:space="preserve">Сравняване чрез </w:t>
      </w:r>
      <w:r>
        <w:rPr>
          <w:rFonts w:ascii="Verdana" w:hAnsi="Verdana"/>
          <w:i/>
          <w:color w:val="FF0000"/>
          <w:sz w:val="18"/>
          <w:szCs w:val="18"/>
          <w:lang w:val="bg-BG"/>
        </w:rPr>
        <w:t>емпирични функции на разпределение</w:t>
      </w:r>
      <w:r w:rsidRPr="001D12DF">
        <w:rPr>
          <w:rFonts w:ascii="Verdana" w:hAnsi="Verdana"/>
          <w:i/>
          <w:color w:val="FF0000"/>
          <w:sz w:val="18"/>
          <w:szCs w:val="18"/>
          <w:lang w:val="bg-BG"/>
        </w:rPr>
        <w:t>.</w:t>
      </w:r>
    </w:p>
    <w:p w:rsidR="00BE18AB" w:rsidRDefault="00A57A90" w:rsidP="00BE18AB">
      <w:pPr>
        <w:shd w:val="clear" w:color="auto" w:fill="FFFFFF"/>
        <w:spacing w:after="0" w:line="288" w:lineRule="atLeast"/>
        <w:ind w:right="225"/>
        <w:jc w:val="both"/>
        <w:rPr>
          <w:rFonts w:ascii="Verdana" w:hAnsi="Verdana"/>
          <w:color w:val="444444"/>
          <w:sz w:val="18"/>
          <w:szCs w:val="18"/>
          <w:lang w:val="bg-BG"/>
        </w:rPr>
      </w:pPr>
      <w:r>
        <w:rPr>
          <w:rFonts w:ascii="Verdana" w:eastAsia="Times New Roman" w:hAnsi="Verdana" w:cs="Times New Roman"/>
          <w:color w:val="444444"/>
          <w:sz w:val="18"/>
          <w:szCs w:val="18"/>
          <w:lang w:val="bg-BG"/>
        </w:rPr>
        <w:t>По-точно сравняване на разпределения става чрез изчертаването на емпиричните им функции на разпределение.</w:t>
      </w:r>
      <w:r w:rsidR="00D60CD1">
        <w:rPr>
          <w:rFonts w:ascii="Verdana" w:eastAsia="Times New Roman" w:hAnsi="Verdana" w:cs="Times New Roman"/>
          <w:color w:val="444444"/>
          <w:sz w:val="18"/>
          <w:szCs w:val="18"/>
          <w:lang w:val="bg-BG"/>
        </w:rPr>
        <w:t xml:space="preserve"> </w:t>
      </w:r>
      <w:r w:rsidR="00BE18AB">
        <w:rPr>
          <w:rFonts w:ascii="Verdana" w:eastAsia="Times New Roman" w:hAnsi="Verdana" w:cs="Times New Roman"/>
          <w:color w:val="444444"/>
          <w:sz w:val="18"/>
          <w:szCs w:val="18"/>
          <w:lang w:val="bg-BG"/>
        </w:rPr>
        <w:t xml:space="preserve">Да припомним, че </w:t>
      </w:r>
      <w:r w:rsidR="00BE18AB" w:rsidRPr="00B02259">
        <w:rPr>
          <w:rFonts w:ascii="Verdana" w:hAnsi="Verdana"/>
          <w:color w:val="FF0000"/>
          <w:sz w:val="18"/>
          <w:szCs w:val="18"/>
          <w:lang w:val="bg-BG"/>
        </w:rPr>
        <w:t>емпирична функция на разпределение</w:t>
      </w:r>
      <w:r w:rsidR="00BE18AB">
        <w:rPr>
          <w:rFonts w:ascii="Verdana" w:hAnsi="Verdana"/>
          <w:color w:val="444444"/>
          <w:sz w:val="18"/>
          <w:szCs w:val="18"/>
          <w:lang w:val="bg-BG"/>
        </w:rPr>
        <w:t xml:space="preserve"> наричаме</w:t>
      </w:r>
    </w:p>
    <w:p w:rsidR="00BE18AB" w:rsidRDefault="00BE18AB" w:rsidP="00BE18AB">
      <w:pPr>
        <w:pStyle w:val="noindent"/>
        <w:shd w:val="clear" w:color="auto" w:fill="FFFFFF"/>
        <w:spacing w:before="0" w:beforeAutospacing="0" w:after="0" w:afterAutospacing="0" w:line="288" w:lineRule="atLeast"/>
        <w:ind w:right="1394"/>
        <w:jc w:val="both"/>
        <w:rPr>
          <w:rFonts w:ascii="Verdana" w:hAnsi="Verdana"/>
          <w:color w:val="444444"/>
          <w:sz w:val="18"/>
          <w:szCs w:val="18"/>
        </w:rPr>
      </w:pPr>
    </w:p>
    <w:p w:rsidR="00BE18AB" w:rsidRPr="00AB1593" w:rsidRDefault="008022B5" w:rsidP="00BE18AB">
      <w:pPr>
        <w:pStyle w:val="noindent"/>
        <w:shd w:val="clear" w:color="auto" w:fill="FFFFFF"/>
        <w:spacing w:before="0" w:beforeAutospacing="0" w:after="0" w:afterAutospacing="0" w:line="288" w:lineRule="atLeast"/>
        <w:ind w:right="1394"/>
        <w:jc w:val="both"/>
        <w:rPr>
          <w:rFonts w:ascii="Verdana" w:hAnsi="Verdana"/>
          <w:i/>
          <w:color w:val="444444"/>
          <w:sz w:val="22"/>
          <w:szCs w:val="22"/>
        </w:rPr>
      </w:pPr>
      <m:oMathPara>
        <m:oMath>
          <m:sSub>
            <m:sSubPr>
              <m:ctrlPr>
                <w:rPr>
                  <w:rFonts w:ascii="Cambria Math" w:hAnsi="Cambria Math"/>
                  <w:i/>
                  <w:color w:val="444444"/>
                  <w:sz w:val="22"/>
                  <w:szCs w:val="22"/>
                </w:rPr>
              </m:ctrlPr>
            </m:sSubPr>
            <m:e>
              <m:r>
                <w:rPr>
                  <w:rFonts w:ascii="Cambria Math" w:hAnsi="Cambria Math"/>
                  <w:color w:val="444444"/>
                  <w:sz w:val="22"/>
                  <w:szCs w:val="22"/>
                </w:rPr>
                <m:t>F</m:t>
              </m:r>
            </m:e>
            <m:sub>
              <m:r>
                <w:rPr>
                  <w:rFonts w:ascii="Cambria Math" w:hAnsi="Cambria Math"/>
                  <w:color w:val="444444"/>
                  <w:sz w:val="22"/>
                  <w:szCs w:val="22"/>
                </w:rPr>
                <m:t>n</m:t>
              </m:r>
            </m:sub>
          </m:sSub>
          <m:r>
            <w:rPr>
              <w:rFonts w:ascii="Cambria Math" w:hAnsi="Cambria Math"/>
              <w:color w:val="444444"/>
              <w:sz w:val="22"/>
              <w:szCs w:val="22"/>
            </w:rPr>
            <m:t xml:space="preserve">(x)= </m:t>
          </m:r>
          <m:f>
            <m:fPr>
              <m:ctrlPr>
                <w:rPr>
                  <w:rFonts w:ascii="Cambria Math" w:hAnsi="Cambria Math"/>
                  <w:i/>
                  <w:color w:val="444444"/>
                  <w:sz w:val="22"/>
                  <w:szCs w:val="22"/>
                </w:rPr>
              </m:ctrlPr>
            </m:fPr>
            <m:num>
              <m:r>
                <w:rPr>
                  <w:rFonts w:ascii="Cambria Math" w:hAnsi="Cambria Math"/>
                  <w:color w:val="444444"/>
                  <w:sz w:val="22"/>
                  <w:szCs w:val="22"/>
                  <w:lang w:val="bg-BG"/>
                </w:rPr>
                <m:t>Брой наблюдения със стойност по-малка от х</m:t>
              </m:r>
            </m:num>
            <m:den>
              <m:r>
                <w:rPr>
                  <w:rFonts w:ascii="Cambria Math" w:hAnsi="Cambria Math"/>
                  <w:color w:val="444444"/>
                  <w:sz w:val="22"/>
                  <w:szCs w:val="22"/>
                </w:rPr>
                <m:t>Обем на извадата</m:t>
              </m:r>
            </m:den>
          </m:f>
        </m:oMath>
      </m:oMathPara>
    </w:p>
    <w:p w:rsidR="00BE18AB" w:rsidRPr="00640983" w:rsidRDefault="00BE18AB" w:rsidP="00BE18AB">
      <w:pPr>
        <w:pStyle w:val="noindent"/>
        <w:shd w:val="clear" w:color="auto" w:fill="FFFFFF"/>
        <w:spacing w:before="0" w:beforeAutospacing="0" w:after="0" w:afterAutospacing="0" w:line="288" w:lineRule="atLeast"/>
        <w:ind w:right="1394"/>
        <w:rPr>
          <w:rFonts w:ascii="Verdana" w:hAnsi="Verdana"/>
          <w:color w:val="444444"/>
          <w:sz w:val="18"/>
          <w:szCs w:val="18"/>
          <w:lang w:val="bg-BG"/>
        </w:rPr>
      </w:pPr>
    </w:p>
    <w:p w:rsidR="00BE18AB" w:rsidRDefault="00BE18AB" w:rsidP="00A92E26">
      <w:pPr>
        <w:shd w:val="clear" w:color="auto" w:fill="FFFFFF"/>
        <w:spacing w:after="0" w:line="288" w:lineRule="atLeast"/>
        <w:ind w:right="225"/>
        <w:jc w:val="both"/>
        <w:rPr>
          <w:rFonts w:ascii="Verdana" w:hAnsi="Verdana"/>
          <w:color w:val="444444"/>
          <w:sz w:val="18"/>
          <w:szCs w:val="18"/>
        </w:rPr>
      </w:pPr>
      <w:r w:rsidRPr="00A2641A">
        <w:rPr>
          <w:rFonts w:ascii="Verdana" w:hAnsi="Verdana"/>
          <w:color w:val="444444"/>
          <w:sz w:val="18"/>
          <w:szCs w:val="18"/>
          <w:lang w:val="bg-BG"/>
        </w:rPr>
        <w:t xml:space="preserve">Стойностите на емпиричната функция на </w:t>
      </w:r>
      <w:r w:rsidRPr="00A92E26">
        <w:rPr>
          <w:rFonts w:ascii="Verdana" w:eastAsia="Times New Roman" w:hAnsi="Verdana" w:cs="Times New Roman"/>
          <w:color w:val="444444"/>
          <w:sz w:val="18"/>
          <w:szCs w:val="18"/>
          <w:lang w:val="bg-BG"/>
        </w:rPr>
        <w:t>разпределение</w:t>
      </w:r>
      <w:r w:rsidRPr="00A2641A">
        <w:rPr>
          <w:rFonts w:ascii="Verdana" w:hAnsi="Verdana"/>
          <w:color w:val="444444"/>
          <w:sz w:val="18"/>
          <w:szCs w:val="18"/>
          <w:lang w:val="bg-BG"/>
        </w:rPr>
        <w:t xml:space="preserve"> </w:t>
      </w:r>
      <w:r w:rsidR="00A92E26">
        <w:rPr>
          <w:rFonts w:ascii="Verdana" w:hAnsi="Verdana"/>
          <w:color w:val="444444"/>
          <w:sz w:val="18"/>
          <w:szCs w:val="18"/>
          <w:lang w:val="bg-BG"/>
        </w:rPr>
        <w:t>се определяха</w:t>
      </w:r>
      <w:r w:rsidRPr="00A2641A">
        <w:rPr>
          <w:rFonts w:ascii="Verdana" w:hAnsi="Verdana"/>
          <w:color w:val="444444"/>
          <w:sz w:val="18"/>
          <w:szCs w:val="18"/>
          <w:lang w:val="bg-BG"/>
        </w:rPr>
        <w:t xml:space="preserve"> с помощта на функцията </w:t>
      </w:r>
      <w:proofErr w:type="spellStart"/>
      <w:r w:rsidRPr="00A2641A">
        <w:rPr>
          <w:rFonts w:ascii="Verdana" w:hAnsi="Verdana"/>
          <w:b/>
          <w:i/>
          <w:color w:val="444444"/>
          <w:sz w:val="18"/>
          <w:szCs w:val="18"/>
        </w:rPr>
        <w:t>ecdf</w:t>
      </w:r>
      <w:proofErr w:type="spellEnd"/>
      <w:r>
        <w:rPr>
          <w:rFonts w:ascii="Verdana" w:hAnsi="Verdana"/>
          <w:color w:val="444444"/>
          <w:sz w:val="18"/>
          <w:szCs w:val="18"/>
        </w:rPr>
        <w:t>.</w:t>
      </w:r>
    </w:p>
    <w:p w:rsidR="001B6554" w:rsidRPr="001B6554" w:rsidRDefault="001B6554" w:rsidP="001B6554">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1B6554">
        <w:rPr>
          <w:rFonts w:ascii="Verdana" w:hAnsi="Verdana"/>
          <w:color w:val="444444"/>
          <w:sz w:val="18"/>
          <w:szCs w:val="18"/>
          <w:lang w:val="bg-BG"/>
        </w:rPr>
        <w:t xml:space="preserve">&gt; </w:t>
      </w:r>
      <w:proofErr w:type="spellStart"/>
      <w:r w:rsidRPr="001B6554">
        <w:rPr>
          <w:rFonts w:ascii="Verdana" w:hAnsi="Verdana"/>
          <w:color w:val="444444"/>
          <w:sz w:val="18"/>
          <w:szCs w:val="18"/>
          <w:lang w:val="bg-BG"/>
        </w:rPr>
        <w:t>par</w:t>
      </w:r>
      <w:proofErr w:type="spellEnd"/>
      <w:r w:rsidRPr="001B6554">
        <w:rPr>
          <w:rFonts w:ascii="Verdana" w:hAnsi="Verdana"/>
          <w:color w:val="444444"/>
          <w:sz w:val="18"/>
          <w:szCs w:val="18"/>
          <w:lang w:val="bg-BG"/>
        </w:rPr>
        <w:t>(</w:t>
      </w:r>
      <w:proofErr w:type="spellStart"/>
      <w:r w:rsidRPr="001B6554">
        <w:rPr>
          <w:rFonts w:ascii="Verdana" w:hAnsi="Verdana"/>
          <w:color w:val="444444"/>
          <w:sz w:val="18"/>
          <w:szCs w:val="18"/>
          <w:lang w:val="bg-BG"/>
        </w:rPr>
        <w:t>mfrow</w:t>
      </w:r>
      <w:proofErr w:type="spellEnd"/>
      <w:r w:rsidRPr="001B6554">
        <w:rPr>
          <w:rFonts w:ascii="Verdana" w:hAnsi="Verdana"/>
          <w:color w:val="444444"/>
          <w:sz w:val="18"/>
          <w:szCs w:val="18"/>
          <w:lang w:val="bg-BG"/>
        </w:rPr>
        <w:t xml:space="preserve"> = c(2, 1))</w:t>
      </w:r>
    </w:p>
    <w:p w:rsidR="001B6554" w:rsidRPr="001B6554" w:rsidRDefault="001B6554" w:rsidP="001B6554">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1B6554">
        <w:rPr>
          <w:rFonts w:ascii="Verdana" w:hAnsi="Verdana"/>
          <w:color w:val="444444"/>
          <w:sz w:val="18"/>
          <w:szCs w:val="18"/>
          <w:lang w:val="bg-BG"/>
        </w:rPr>
        <w:t xml:space="preserve">&gt; </w:t>
      </w:r>
      <w:proofErr w:type="spellStart"/>
      <w:r w:rsidRPr="001B6554">
        <w:rPr>
          <w:rFonts w:ascii="Verdana" w:hAnsi="Verdana"/>
          <w:color w:val="444444"/>
          <w:sz w:val="18"/>
          <w:szCs w:val="18"/>
          <w:lang w:val="bg-BG"/>
        </w:rPr>
        <w:t>plot</w:t>
      </w:r>
      <w:proofErr w:type="spellEnd"/>
      <w:r w:rsidRPr="001B6554">
        <w:rPr>
          <w:rFonts w:ascii="Verdana" w:hAnsi="Verdana"/>
          <w:color w:val="444444"/>
          <w:sz w:val="18"/>
          <w:szCs w:val="18"/>
          <w:lang w:val="bg-BG"/>
        </w:rPr>
        <w:t>(</w:t>
      </w:r>
      <w:proofErr w:type="spellStart"/>
      <w:r w:rsidRPr="001B6554">
        <w:rPr>
          <w:rFonts w:ascii="Verdana" w:hAnsi="Verdana"/>
          <w:color w:val="444444"/>
          <w:sz w:val="18"/>
          <w:szCs w:val="18"/>
          <w:lang w:val="bg-BG"/>
        </w:rPr>
        <w:t>ecdf</w:t>
      </w:r>
      <w:proofErr w:type="spellEnd"/>
      <w:r w:rsidRPr="001B6554">
        <w:rPr>
          <w:rFonts w:ascii="Verdana" w:hAnsi="Verdana"/>
          <w:color w:val="444444"/>
          <w:sz w:val="18"/>
          <w:szCs w:val="18"/>
          <w:lang w:val="bg-BG"/>
        </w:rPr>
        <w:t xml:space="preserve">(X4), </w:t>
      </w:r>
      <w:proofErr w:type="spellStart"/>
      <w:r w:rsidRPr="001B6554">
        <w:rPr>
          <w:rFonts w:ascii="Verdana" w:hAnsi="Verdana"/>
          <w:color w:val="444444"/>
          <w:sz w:val="18"/>
          <w:szCs w:val="18"/>
          <w:lang w:val="bg-BG"/>
        </w:rPr>
        <w:t>verticals</w:t>
      </w:r>
      <w:proofErr w:type="spellEnd"/>
      <w:r w:rsidRPr="001B6554">
        <w:rPr>
          <w:rFonts w:ascii="Verdana" w:hAnsi="Verdana"/>
          <w:color w:val="444444"/>
          <w:sz w:val="18"/>
          <w:szCs w:val="18"/>
          <w:lang w:val="bg-BG"/>
        </w:rPr>
        <w:t xml:space="preserve"> = FALSE, </w:t>
      </w:r>
      <w:proofErr w:type="spellStart"/>
      <w:r w:rsidRPr="001B6554">
        <w:rPr>
          <w:rFonts w:ascii="Verdana" w:hAnsi="Verdana"/>
          <w:color w:val="444444"/>
          <w:sz w:val="18"/>
          <w:szCs w:val="18"/>
          <w:lang w:val="bg-BG"/>
        </w:rPr>
        <w:t>col</w:t>
      </w:r>
      <w:proofErr w:type="spellEnd"/>
      <w:r w:rsidRPr="001B6554">
        <w:rPr>
          <w:rFonts w:ascii="Verdana" w:hAnsi="Verdana"/>
          <w:color w:val="444444"/>
          <w:sz w:val="18"/>
          <w:szCs w:val="18"/>
          <w:lang w:val="bg-BG"/>
        </w:rPr>
        <w:t>="</w:t>
      </w:r>
      <w:proofErr w:type="spellStart"/>
      <w:r w:rsidRPr="001B6554">
        <w:rPr>
          <w:rFonts w:ascii="Verdana" w:hAnsi="Verdana"/>
          <w:color w:val="444444"/>
          <w:sz w:val="18"/>
          <w:szCs w:val="18"/>
          <w:lang w:val="bg-BG"/>
        </w:rPr>
        <w:t>darkblue</w:t>
      </w:r>
      <w:proofErr w:type="spellEnd"/>
      <w:r w:rsidRPr="001B6554">
        <w:rPr>
          <w:rFonts w:ascii="Verdana" w:hAnsi="Verdana"/>
          <w:color w:val="444444"/>
          <w:sz w:val="18"/>
          <w:szCs w:val="18"/>
          <w:lang w:val="bg-BG"/>
        </w:rPr>
        <w:t xml:space="preserve">", </w:t>
      </w:r>
      <w:proofErr w:type="spellStart"/>
      <w:r w:rsidRPr="001B6554">
        <w:rPr>
          <w:rFonts w:ascii="Verdana" w:hAnsi="Verdana"/>
          <w:color w:val="444444"/>
          <w:sz w:val="18"/>
          <w:szCs w:val="18"/>
          <w:lang w:val="bg-BG"/>
        </w:rPr>
        <w:t>do.points</w:t>
      </w:r>
      <w:proofErr w:type="spellEnd"/>
      <w:r w:rsidRPr="001B6554">
        <w:rPr>
          <w:rFonts w:ascii="Verdana" w:hAnsi="Verdana"/>
          <w:color w:val="444444"/>
          <w:sz w:val="18"/>
          <w:szCs w:val="18"/>
          <w:lang w:val="bg-BG"/>
        </w:rPr>
        <w:t xml:space="preserve"> = FALSE, </w:t>
      </w:r>
      <w:proofErr w:type="spellStart"/>
      <w:r w:rsidRPr="001B6554">
        <w:rPr>
          <w:rFonts w:ascii="Verdana" w:hAnsi="Verdana"/>
          <w:color w:val="444444"/>
          <w:sz w:val="18"/>
          <w:szCs w:val="18"/>
          <w:lang w:val="bg-BG"/>
        </w:rPr>
        <w:t>lwd</w:t>
      </w:r>
      <w:proofErr w:type="spellEnd"/>
      <w:r w:rsidRPr="001B6554">
        <w:rPr>
          <w:rFonts w:ascii="Verdana" w:hAnsi="Verdana"/>
          <w:color w:val="444444"/>
          <w:sz w:val="18"/>
          <w:szCs w:val="18"/>
          <w:lang w:val="bg-BG"/>
        </w:rPr>
        <w:t xml:space="preserve"> = 1, </w:t>
      </w:r>
      <w:proofErr w:type="spellStart"/>
      <w:r w:rsidRPr="001B6554">
        <w:rPr>
          <w:rFonts w:ascii="Verdana" w:hAnsi="Verdana"/>
          <w:color w:val="444444"/>
          <w:sz w:val="18"/>
          <w:szCs w:val="18"/>
          <w:lang w:val="bg-BG"/>
        </w:rPr>
        <w:t>main</w:t>
      </w:r>
      <w:proofErr w:type="spellEnd"/>
      <w:r w:rsidRPr="001B6554">
        <w:rPr>
          <w:rFonts w:ascii="Verdana" w:hAnsi="Verdana"/>
          <w:color w:val="444444"/>
          <w:sz w:val="18"/>
          <w:szCs w:val="18"/>
          <w:lang w:val="bg-BG"/>
        </w:rPr>
        <w:t xml:space="preserve"> = "Функция на разпределение на X4")</w:t>
      </w:r>
    </w:p>
    <w:p w:rsidR="001B6554" w:rsidRDefault="001B6554" w:rsidP="001B6554">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1B6554">
        <w:rPr>
          <w:rFonts w:ascii="Verdana" w:hAnsi="Verdana"/>
          <w:color w:val="444444"/>
          <w:sz w:val="18"/>
          <w:szCs w:val="18"/>
          <w:lang w:val="bg-BG"/>
        </w:rPr>
        <w:t xml:space="preserve">&gt; </w:t>
      </w:r>
      <w:proofErr w:type="spellStart"/>
      <w:r w:rsidRPr="001B6554">
        <w:rPr>
          <w:rFonts w:ascii="Verdana" w:hAnsi="Verdana"/>
          <w:color w:val="444444"/>
          <w:sz w:val="18"/>
          <w:szCs w:val="18"/>
          <w:lang w:val="bg-BG"/>
        </w:rPr>
        <w:t>plot</w:t>
      </w:r>
      <w:proofErr w:type="spellEnd"/>
      <w:r w:rsidRPr="001B6554">
        <w:rPr>
          <w:rFonts w:ascii="Verdana" w:hAnsi="Verdana"/>
          <w:color w:val="444444"/>
          <w:sz w:val="18"/>
          <w:szCs w:val="18"/>
          <w:lang w:val="bg-BG"/>
        </w:rPr>
        <w:t>(</w:t>
      </w:r>
      <w:proofErr w:type="spellStart"/>
      <w:r w:rsidRPr="001B6554">
        <w:rPr>
          <w:rFonts w:ascii="Verdana" w:hAnsi="Verdana"/>
          <w:color w:val="444444"/>
          <w:sz w:val="18"/>
          <w:szCs w:val="18"/>
          <w:lang w:val="bg-BG"/>
        </w:rPr>
        <w:t>ecdf</w:t>
      </w:r>
      <w:proofErr w:type="spellEnd"/>
      <w:r w:rsidRPr="001B6554">
        <w:rPr>
          <w:rFonts w:ascii="Verdana" w:hAnsi="Verdana"/>
          <w:color w:val="444444"/>
          <w:sz w:val="18"/>
          <w:szCs w:val="18"/>
          <w:lang w:val="bg-BG"/>
        </w:rPr>
        <w:t xml:space="preserve">(X5), </w:t>
      </w:r>
      <w:proofErr w:type="spellStart"/>
      <w:r w:rsidRPr="001B6554">
        <w:rPr>
          <w:rFonts w:ascii="Verdana" w:hAnsi="Verdana"/>
          <w:color w:val="444444"/>
          <w:sz w:val="18"/>
          <w:szCs w:val="18"/>
          <w:lang w:val="bg-BG"/>
        </w:rPr>
        <w:t>verticals</w:t>
      </w:r>
      <w:proofErr w:type="spellEnd"/>
      <w:r w:rsidRPr="001B6554">
        <w:rPr>
          <w:rFonts w:ascii="Verdana" w:hAnsi="Verdana"/>
          <w:color w:val="444444"/>
          <w:sz w:val="18"/>
          <w:szCs w:val="18"/>
          <w:lang w:val="bg-BG"/>
        </w:rPr>
        <w:t xml:space="preserve"> = FALSE, </w:t>
      </w:r>
      <w:proofErr w:type="spellStart"/>
      <w:r w:rsidRPr="001B6554">
        <w:rPr>
          <w:rFonts w:ascii="Verdana" w:hAnsi="Verdana"/>
          <w:color w:val="444444"/>
          <w:sz w:val="18"/>
          <w:szCs w:val="18"/>
          <w:lang w:val="bg-BG"/>
        </w:rPr>
        <w:t>col</w:t>
      </w:r>
      <w:proofErr w:type="spellEnd"/>
      <w:r w:rsidRPr="001B6554">
        <w:rPr>
          <w:rFonts w:ascii="Verdana" w:hAnsi="Verdana"/>
          <w:color w:val="444444"/>
          <w:sz w:val="18"/>
          <w:szCs w:val="18"/>
          <w:lang w:val="bg-BG"/>
        </w:rPr>
        <w:t>="</w:t>
      </w:r>
      <w:proofErr w:type="spellStart"/>
      <w:r w:rsidRPr="001B6554">
        <w:rPr>
          <w:rFonts w:ascii="Verdana" w:hAnsi="Verdana"/>
          <w:color w:val="444444"/>
          <w:sz w:val="18"/>
          <w:szCs w:val="18"/>
          <w:lang w:val="bg-BG"/>
        </w:rPr>
        <w:t>darkblue</w:t>
      </w:r>
      <w:proofErr w:type="spellEnd"/>
      <w:r w:rsidRPr="001B6554">
        <w:rPr>
          <w:rFonts w:ascii="Verdana" w:hAnsi="Verdana"/>
          <w:color w:val="444444"/>
          <w:sz w:val="18"/>
          <w:szCs w:val="18"/>
          <w:lang w:val="bg-BG"/>
        </w:rPr>
        <w:t xml:space="preserve">", </w:t>
      </w:r>
      <w:proofErr w:type="spellStart"/>
      <w:r w:rsidRPr="001B6554">
        <w:rPr>
          <w:rFonts w:ascii="Verdana" w:hAnsi="Verdana"/>
          <w:color w:val="444444"/>
          <w:sz w:val="18"/>
          <w:szCs w:val="18"/>
          <w:lang w:val="bg-BG"/>
        </w:rPr>
        <w:t>do.points</w:t>
      </w:r>
      <w:proofErr w:type="spellEnd"/>
      <w:r w:rsidRPr="001B6554">
        <w:rPr>
          <w:rFonts w:ascii="Verdana" w:hAnsi="Verdana"/>
          <w:color w:val="444444"/>
          <w:sz w:val="18"/>
          <w:szCs w:val="18"/>
          <w:lang w:val="bg-BG"/>
        </w:rPr>
        <w:t xml:space="preserve"> = FALSE, </w:t>
      </w:r>
      <w:proofErr w:type="spellStart"/>
      <w:r w:rsidRPr="001B6554">
        <w:rPr>
          <w:rFonts w:ascii="Verdana" w:hAnsi="Verdana"/>
          <w:color w:val="444444"/>
          <w:sz w:val="18"/>
          <w:szCs w:val="18"/>
          <w:lang w:val="bg-BG"/>
        </w:rPr>
        <w:t>lwd</w:t>
      </w:r>
      <w:proofErr w:type="spellEnd"/>
      <w:r w:rsidRPr="001B6554">
        <w:rPr>
          <w:rFonts w:ascii="Verdana" w:hAnsi="Verdana"/>
          <w:color w:val="444444"/>
          <w:sz w:val="18"/>
          <w:szCs w:val="18"/>
          <w:lang w:val="bg-BG"/>
        </w:rPr>
        <w:t xml:space="preserve"> = 1, </w:t>
      </w:r>
      <w:proofErr w:type="spellStart"/>
      <w:r w:rsidRPr="001B6554">
        <w:rPr>
          <w:rFonts w:ascii="Verdana" w:hAnsi="Verdana"/>
          <w:color w:val="444444"/>
          <w:sz w:val="18"/>
          <w:szCs w:val="18"/>
          <w:lang w:val="bg-BG"/>
        </w:rPr>
        <w:t>main</w:t>
      </w:r>
      <w:proofErr w:type="spellEnd"/>
      <w:r w:rsidRPr="001B6554">
        <w:rPr>
          <w:rFonts w:ascii="Verdana" w:hAnsi="Verdana"/>
          <w:color w:val="444444"/>
          <w:sz w:val="18"/>
          <w:szCs w:val="18"/>
          <w:lang w:val="bg-BG"/>
        </w:rPr>
        <w:t xml:space="preserve"> = "Функция на разпределение на X5")</w:t>
      </w:r>
    </w:p>
    <w:p w:rsidR="00F322AF" w:rsidRDefault="00F322AF" w:rsidP="001B6554">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Pr>
          <w:noProof/>
          <w:lang w:val="bg-BG" w:eastAsia="bg-BG"/>
        </w:rPr>
        <w:drawing>
          <wp:inline distT="0" distB="0" distL="0" distR="0" wp14:anchorId="77D16504" wp14:editId="148F4DAE">
            <wp:extent cx="6317615" cy="3085465"/>
            <wp:effectExtent l="0" t="0" r="6985" b="635"/>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17615" cy="3085465"/>
                    </a:xfrm>
                    <a:prstGeom prst="rect">
                      <a:avLst/>
                    </a:prstGeom>
                  </pic:spPr>
                </pic:pic>
              </a:graphicData>
            </a:graphic>
          </wp:inline>
        </w:drawing>
      </w:r>
    </w:p>
    <w:p w:rsidR="00F322AF" w:rsidRDefault="00F322AF" w:rsidP="00F322AF">
      <w:pPr>
        <w:shd w:val="clear" w:color="auto" w:fill="FFFFFF"/>
        <w:spacing w:after="0" w:line="288" w:lineRule="atLeast"/>
        <w:ind w:right="225"/>
        <w:jc w:val="both"/>
        <w:rPr>
          <w:rFonts w:ascii="Verdana" w:hAnsi="Verdana"/>
          <w:color w:val="444444"/>
          <w:sz w:val="18"/>
          <w:szCs w:val="18"/>
          <w:lang w:val="bg-BG"/>
        </w:rPr>
      </w:pPr>
      <w:r>
        <w:rPr>
          <w:rFonts w:ascii="Verdana" w:hAnsi="Verdana"/>
          <w:color w:val="444444"/>
          <w:sz w:val="18"/>
          <w:szCs w:val="18"/>
          <w:lang w:val="bg-BG"/>
        </w:rPr>
        <w:lastRenderedPageBreak/>
        <w:t xml:space="preserve">На тези графики не сме </w:t>
      </w:r>
      <w:r w:rsidRPr="00F322AF">
        <w:rPr>
          <w:rFonts w:ascii="Verdana" w:eastAsia="Times New Roman" w:hAnsi="Verdana" w:cs="Times New Roman"/>
          <w:color w:val="444444"/>
          <w:sz w:val="18"/>
          <w:szCs w:val="18"/>
          <w:lang w:val="bg-BG"/>
        </w:rPr>
        <w:t>центрирали</w:t>
      </w:r>
      <w:r>
        <w:rPr>
          <w:rFonts w:ascii="Verdana" w:hAnsi="Verdana"/>
          <w:color w:val="444444"/>
          <w:sz w:val="18"/>
          <w:szCs w:val="18"/>
          <w:lang w:val="bg-BG"/>
        </w:rPr>
        <w:t xml:space="preserve"> и нормирали случайните величини, за които те са </w:t>
      </w:r>
      <w:proofErr w:type="spellStart"/>
      <w:r>
        <w:rPr>
          <w:rFonts w:ascii="Verdana" w:hAnsi="Verdana"/>
          <w:color w:val="444444"/>
          <w:sz w:val="18"/>
          <w:szCs w:val="18"/>
          <w:lang w:val="bg-BG"/>
        </w:rPr>
        <w:t>изчертани</w:t>
      </w:r>
      <w:proofErr w:type="spellEnd"/>
      <w:r>
        <w:rPr>
          <w:rFonts w:ascii="Verdana" w:hAnsi="Verdana"/>
          <w:color w:val="444444"/>
          <w:sz w:val="18"/>
          <w:szCs w:val="18"/>
          <w:lang w:val="bg-BG"/>
        </w:rPr>
        <w:t>. Ако ще сравняваме разпределенията е добре преди това да центрираме и нормираме случайните си величини.</w:t>
      </w:r>
      <w:r w:rsidR="0005731A">
        <w:rPr>
          <w:rFonts w:ascii="Verdana" w:hAnsi="Verdana"/>
          <w:color w:val="444444"/>
          <w:sz w:val="18"/>
          <w:szCs w:val="18"/>
          <w:lang w:val="bg-BG"/>
        </w:rPr>
        <w:t xml:space="preserve"> Така по </w:t>
      </w:r>
      <w:proofErr w:type="spellStart"/>
      <w:r w:rsidR="0005731A">
        <w:rPr>
          <w:rFonts w:ascii="Verdana" w:hAnsi="Verdana"/>
          <w:color w:val="444444"/>
          <w:sz w:val="18"/>
          <w:szCs w:val="18"/>
          <w:lang w:val="bg-BG"/>
        </w:rPr>
        <w:t>абсцисната</w:t>
      </w:r>
      <w:proofErr w:type="spellEnd"/>
      <w:r w:rsidR="0005731A">
        <w:rPr>
          <w:rFonts w:ascii="Verdana" w:hAnsi="Verdana"/>
          <w:color w:val="444444"/>
          <w:sz w:val="18"/>
          <w:szCs w:val="18"/>
          <w:lang w:val="bg-BG"/>
        </w:rPr>
        <w:t xml:space="preserve"> ос ще получим по-близки значения на наблюдаваните признаци.</w:t>
      </w:r>
    </w:p>
    <w:p w:rsidR="00F322AF" w:rsidRPr="001B6554" w:rsidRDefault="00F322AF" w:rsidP="00F322AF">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1B6554">
        <w:rPr>
          <w:rFonts w:ascii="Verdana" w:hAnsi="Verdana"/>
          <w:color w:val="444444"/>
          <w:sz w:val="18"/>
          <w:szCs w:val="18"/>
          <w:lang w:val="bg-BG"/>
        </w:rPr>
        <w:t xml:space="preserve">&gt; </w:t>
      </w:r>
      <w:proofErr w:type="spellStart"/>
      <w:r w:rsidRPr="001B6554">
        <w:rPr>
          <w:rFonts w:ascii="Verdana" w:hAnsi="Verdana"/>
          <w:color w:val="444444"/>
          <w:sz w:val="18"/>
          <w:szCs w:val="18"/>
          <w:lang w:val="bg-BG"/>
        </w:rPr>
        <w:t>par</w:t>
      </w:r>
      <w:proofErr w:type="spellEnd"/>
      <w:r w:rsidRPr="001B6554">
        <w:rPr>
          <w:rFonts w:ascii="Verdana" w:hAnsi="Verdana"/>
          <w:color w:val="444444"/>
          <w:sz w:val="18"/>
          <w:szCs w:val="18"/>
          <w:lang w:val="bg-BG"/>
        </w:rPr>
        <w:t>(</w:t>
      </w:r>
      <w:proofErr w:type="spellStart"/>
      <w:r w:rsidRPr="001B6554">
        <w:rPr>
          <w:rFonts w:ascii="Verdana" w:hAnsi="Verdana"/>
          <w:color w:val="444444"/>
          <w:sz w:val="18"/>
          <w:szCs w:val="18"/>
          <w:lang w:val="bg-BG"/>
        </w:rPr>
        <w:t>mfrow</w:t>
      </w:r>
      <w:proofErr w:type="spellEnd"/>
      <w:r w:rsidRPr="001B6554">
        <w:rPr>
          <w:rFonts w:ascii="Verdana" w:hAnsi="Verdana"/>
          <w:color w:val="444444"/>
          <w:sz w:val="18"/>
          <w:szCs w:val="18"/>
          <w:lang w:val="bg-BG"/>
        </w:rPr>
        <w:t xml:space="preserve"> = c(</w:t>
      </w:r>
      <w:r w:rsidR="00BE3525">
        <w:rPr>
          <w:rFonts w:ascii="Verdana" w:hAnsi="Verdana"/>
          <w:color w:val="444444"/>
          <w:sz w:val="18"/>
          <w:szCs w:val="18"/>
        </w:rPr>
        <w:t>1</w:t>
      </w:r>
      <w:r w:rsidRPr="001B6554">
        <w:rPr>
          <w:rFonts w:ascii="Verdana" w:hAnsi="Verdana"/>
          <w:color w:val="444444"/>
          <w:sz w:val="18"/>
          <w:szCs w:val="18"/>
          <w:lang w:val="bg-BG"/>
        </w:rPr>
        <w:t xml:space="preserve">, </w:t>
      </w:r>
      <w:r w:rsidR="00BE3525">
        <w:rPr>
          <w:rFonts w:ascii="Verdana" w:hAnsi="Verdana"/>
          <w:color w:val="444444"/>
          <w:sz w:val="18"/>
          <w:szCs w:val="18"/>
        </w:rPr>
        <w:t>2</w:t>
      </w:r>
      <w:r w:rsidRPr="001B6554">
        <w:rPr>
          <w:rFonts w:ascii="Verdana" w:hAnsi="Verdana"/>
          <w:color w:val="444444"/>
          <w:sz w:val="18"/>
          <w:szCs w:val="18"/>
          <w:lang w:val="bg-BG"/>
        </w:rPr>
        <w:t>))</w:t>
      </w:r>
    </w:p>
    <w:p w:rsidR="00F322AF" w:rsidRPr="001B6554" w:rsidRDefault="00F322AF" w:rsidP="00F322AF">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1B6554">
        <w:rPr>
          <w:rFonts w:ascii="Verdana" w:hAnsi="Verdana"/>
          <w:color w:val="444444"/>
          <w:sz w:val="18"/>
          <w:szCs w:val="18"/>
          <w:lang w:val="bg-BG"/>
        </w:rPr>
        <w:t xml:space="preserve">&gt; </w:t>
      </w:r>
      <w:proofErr w:type="spellStart"/>
      <w:r w:rsidRPr="001B6554">
        <w:rPr>
          <w:rFonts w:ascii="Verdana" w:hAnsi="Verdana"/>
          <w:color w:val="444444"/>
          <w:sz w:val="18"/>
          <w:szCs w:val="18"/>
          <w:lang w:val="bg-BG"/>
        </w:rPr>
        <w:t>plot</w:t>
      </w:r>
      <w:proofErr w:type="spellEnd"/>
      <w:r w:rsidRPr="001B6554">
        <w:rPr>
          <w:rFonts w:ascii="Verdana" w:hAnsi="Verdana"/>
          <w:color w:val="444444"/>
          <w:sz w:val="18"/>
          <w:szCs w:val="18"/>
          <w:lang w:val="bg-BG"/>
        </w:rPr>
        <w:t>(</w:t>
      </w:r>
      <w:proofErr w:type="spellStart"/>
      <w:r w:rsidRPr="001B6554">
        <w:rPr>
          <w:rFonts w:ascii="Verdana" w:hAnsi="Verdana"/>
          <w:color w:val="444444"/>
          <w:sz w:val="18"/>
          <w:szCs w:val="18"/>
          <w:lang w:val="bg-BG"/>
        </w:rPr>
        <w:t>ecdf</w:t>
      </w:r>
      <w:proofErr w:type="spellEnd"/>
      <w:r w:rsidRPr="001B6554">
        <w:rPr>
          <w:rFonts w:ascii="Verdana" w:hAnsi="Verdana"/>
          <w:color w:val="444444"/>
          <w:sz w:val="18"/>
          <w:szCs w:val="18"/>
          <w:lang w:val="bg-BG"/>
        </w:rPr>
        <w:t>(</w:t>
      </w:r>
      <w:r>
        <w:rPr>
          <w:rFonts w:ascii="Verdana" w:hAnsi="Verdana"/>
          <w:color w:val="444444"/>
          <w:sz w:val="18"/>
          <w:szCs w:val="18"/>
        </w:rPr>
        <w:t>scale(</w:t>
      </w:r>
      <w:r w:rsidRPr="001B6554">
        <w:rPr>
          <w:rFonts w:ascii="Verdana" w:hAnsi="Verdana"/>
          <w:color w:val="444444"/>
          <w:sz w:val="18"/>
          <w:szCs w:val="18"/>
          <w:lang w:val="bg-BG"/>
        </w:rPr>
        <w:t>X4)</w:t>
      </w:r>
      <w:r>
        <w:rPr>
          <w:rFonts w:ascii="Verdana" w:hAnsi="Verdana"/>
          <w:color w:val="444444"/>
          <w:sz w:val="18"/>
          <w:szCs w:val="18"/>
        </w:rPr>
        <w:t>)</w:t>
      </w:r>
      <w:r w:rsidRPr="001B6554">
        <w:rPr>
          <w:rFonts w:ascii="Verdana" w:hAnsi="Verdana"/>
          <w:color w:val="444444"/>
          <w:sz w:val="18"/>
          <w:szCs w:val="18"/>
          <w:lang w:val="bg-BG"/>
        </w:rPr>
        <w:t xml:space="preserve">, </w:t>
      </w:r>
      <w:proofErr w:type="spellStart"/>
      <w:r w:rsidRPr="001B6554">
        <w:rPr>
          <w:rFonts w:ascii="Verdana" w:hAnsi="Verdana"/>
          <w:color w:val="444444"/>
          <w:sz w:val="18"/>
          <w:szCs w:val="18"/>
          <w:lang w:val="bg-BG"/>
        </w:rPr>
        <w:t>verticals</w:t>
      </w:r>
      <w:proofErr w:type="spellEnd"/>
      <w:r w:rsidRPr="001B6554">
        <w:rPr>
          <w:rFonts w:ascii="Verdana" w:hAnsi="Verdana"/>
          <w:color w:val="444444"/>
          <w:sz w:val="18"/>
          <w:szCs w:val="18"/>
          <w:lang w:val="bg-BG"/>
        </w:rPr>
        <w:t xml:space="preserve"> = FALSE, </w:t>
      </w:r>
      <w:proofErr w:type="spellStart"/>
      <w:r w:rsidRPr="001B6554">
        <w:rPr>
          <w:rFonts w:ascii="Verdana" w:hAnsi="Verdana"/>
          <w:color w:val="444444"/>
          <w:sz w:val="18"/>
          <w:szCs w:val="18"/>
          <w:lang w:val="bg-BG"/>
        </w:rPr>
        <w:t>col</w:t>
      </w:r>
      <w:proofErr w:type="spellEnd"/>
      <w:r w:rsidRPr="001B6554">
        <w:rPr>
          <w:rFonts w:ascii="Verdana" w:hAnsi="Verdana"/>
          <w:color w:val="444444"/>
          <w:sz w:val="18"/>
          <w:szCs w:val="18"/>
          <w:lang w:val="bg-BG"/>
        </w:rPr>
        <w:t>="</w:t>
      </w:r>
      <w:proofErr w:type="spellStart"/>
      <w:r w:rsidRPr="001B6554">
        <w:rPr>
          <w:rFonts w:ascii="Verdana" w:hAnsi="Verdana"/>
          <w:color w:val="444444"/>
          <w:sz w:val="18"/>
          <w:szCs w:val="18"/>
          <w:lang w:val="bg-BG"/>
        </w:rPr>
        <w:t>darkblue</w:t>
      </w:r>
      <w:proofErr w:type="spellEnd"/>
      <w:r w:rsidRPr="001B6554">
        <w:rPr>
          <w:rFonts w:ascii="Verdana" w:hAnsi="Verdana"/>
          <w:color w:val="444444"/>
          <w:sz w:val="18"/>
          <w:szCs w:val="18"/>
          <w:lang w:val="bg-BG"/>
        </w:rPr>
        <w:t xml:space="preserve">", </w:t>
      </w:r>
      <w:proofErr w:type="spellStart"/>
      <w:r w:rsidRPr="001B6554">
        <w:rPr>
          <w:rFonts w:ascii="Verdana" w:hAnsi="Verdana"/>
          <w:color w:val="444444"/>
          <w:sz w:val="18"/>
          <w:szCs w:val="18"/>
          <w:lang w:val="bg-BG"/>
        </w:rPr>
        <w:t>do.points</w:t>
      </w:r>
      <w:proofErr w:type="spellEnd"/>
      <w:r w:rsidRPr="001B6554">
        <w:rPr>
          <w:rFonts w:ascii="Verdana" w:hAnsi="Verdana"/>
          <w:color w:val="444444"/>
          <w:sz w:val="18"/>
          <w:szCs w:val="18"/>
          <w:lang w:val="bg-BG"/>
        </w:rPr>
        <w:t xml:space="preserve"> = FALSE, </w:t>
      </w:r>
      <w:proofErr w:type="spellStart"/>
      <w:r w:rsidRPr="001B6554">
        <w:rPr>
          <w:rFonts w:ascii="Verdana" w:hAnsi="Verdana"/>
          <w:color w:val="444444"/>
          <w:sz w:val="18"/>
          <w:szCs w:val="18"/>
          <w:lang w:val="bg-BG"/>
        </w:rPr>
        <w:t>lwd</w:t>
      </w:r>
      <w:proofErr w:type="spellEnd"/>
      <w:r w:rsidRPr="001B6554">
        <w:rPr>
          <w:rFonts w:ascii="Verdana" w:hAnsi="Verdana"/>
          <w:color w:val="444444"/>
          <w:sz w:val="18"/>
          <w:szCs w:val="18"/>
          <w:lang w:val="bg-BG"/>
        </w:rPr>
        <w:t xml:space="preserve"> = 1, </w:t>
      </w:r>
      <w:proofErr w:type="spellStart"/>
      <w:r w:rsidRPr="001B6554">
        <w:rPr>
          <w:rFonts w:ascii="Verdana" w:hAnsi="Verdana"/>
          <w:color w:val="444444"/>
          <w:sz w:val="18"/>
          <w:szCs w:val="18"/>
          <w:lang w:val="bg-BG"/>
        </w:rPr>
        <w:t>main</w:t>
      </w:r>
      <w:proofErr w:type="spellEnd"/>
      <w:r w:rsidRPr="001B6554">
        <w:rPr>
          <w:rFonts w:ascii="Verdana" w:hAnsi="Verdana"/>
          <w:color w:val="444444"/>
          <w:sz w:val="18"/>
          <w:szCs w:val="18"/>
          <w:lang w:val="bg-BG"/>
        </w:rPr>
        <w:t xml:space="preserve"> = "Функция на разпределение на</w:t>
      </w:r>
      <w:r>
        <w:rPr>
          <w:rFonts w:ascii="Verdana" w:hAnsi="Verdana"/>
          <w:color w:val="444444"/>
          <w:sz w:val="18"/>
          <w:szCs w:val="18"/>
        </w:rPr>
        <w:t xml:space="preserve"> scale(</w:t>
      </w:r>
      <w:r w:rsidRPr="001B6554">
        <w:rPr>
          <w:rFonts w:ascii="Verdana" w:hAnsi="Verdana"/>
          <w:color w:val="444444"/>
          <w:sz w:val="18"/>
          <w:szCs w:val="18"/>
          <w:lang w:val="bg-BG"/>
        </w:rPr>
        <w:t>X4</w:t>
      </w:r>
      <w:r>
        <w:rPr>
          <w:rFonts w:ascii="Verdana" w:hAnsi="Verdana"/>
          <w:color w:val="444444"/>
          <w:sz w:val="18"/>
          <w:szCs w:val="18"/>
        </w:rPr>
        <w:t>)</w:t>
      </w:r>
      <w:r w:rsidRPr="001B6554">
        <w:rPr>
          <w:rFonts w:ascii="Verdana" w:hAnsi="Verdana"/>
          <w:color w:val="444444"/>
          <w:sz w:val="18"/>
          <w:szCs w:val="18"/>
          <w:lang w:val="bg-BG"/>
        </w:rPr>
        <w:t>")</w:t>
      </w:r>
    </w:p>
    <w:p w:rsidR="00F322AF" w:rsidRDefault="00F322AF" w:rsidP="00F322AF">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1B6554">
        <w:rPr>
          <w:rFonts w:ascii="Verdana" w:hAnsi="Verdana"/>
          <w:color w:val="444444"/>
          <w:sz w:val="18"/>
          <w:szCs w:val="18"/>
          <w:lang w:val="bg-BG"/>
        </w:rPr>
        <w:t xml:space="preserve">&gt; </w:t>
      </w:r>
      <w:proofErr w:type="spellStart"/>
      <w:r w:rsidRPr="001B6554">
        <w:rPr>
          <w:rFonts w:ascii="Verdana" w:hAnsi="Verdana"/>
          <w:color w:val="444444"/>
          <w:sz w:val="18"/>
          <w:szCs w:val="18"/>
          <w:lang w:val="bg-BG"/>
        </w:rPr>
        <w:t>plot</w:t>
      </w:r>
      <w:proofErr w:type="spellEnd"/>
      <w:r w:rsidRPr="001B6554">
        <w:rPr>
          <w:rFonts w:ascii="Verdana" w:hAnsi="Verdana"/>
          <w:color w:val="444444"/>
          <w:sz w:val="18"/>
          <w:szCs w:val="18"/>
          <w:lang w:val="bg-BG"/>
        </w:rPr>
        <w:t>(</w:t>
      </w:r>
      <w:proofErr w:type="spellStart"/>
      <w:r w:rsidRPr="001B6554">
        <w:rPr>
          <w:rFonts w:ascii="Verdana" w:hAnsi="Verdana"/>
          <w:color w:val="444444"/>
          <w:sz w:val="18"/>
          <w:szCs w:val="18"/>
          <w:lang w:val="bg-BG"/>
        </w:rPr>
        <w:t>ecdf</w:t>
      </w:r>
      <w:proofErr w:type="spellEnd"/>
      <w:r w:rsidRPr="001B6554">
        <w:rPr>
          <w:rFonts w:ascii="Verdana" w:hAnsi="Verdana"/>
          <w:color w:val="444444"/>
          <w:sz w:val="18"/>
          <w:szCs w:val="18"/>
          <w:lang w:val="bg-BG"/>
        </w:rPr>
        <w:t>(</w:t>
      </w:r>
      <w:r>
        <w:rPr>
          <w:rFonts w:ascii="Verdana" w:hAnsi="Verdana"/>
          <w:color w:val="444444"/>
          <w:sz w:val="18"/>
          <w:szCs w:val="18"/>
        </w:rPr>
        <w:t>scale(</w:t>
      </w:r>
      <w:r w:rsidRPr="001B6554">
        <w:rPr>
          <w:rFonts w:ascii="Verdana" w:hAnsi="Verdana"/>
          <w:color w:val="444444"/>
          <w:sz w:val="18"/>
          <w:szCs w:val="18"/>
          <w:lang w:val="bg-BG"/>
        </w:rPr>
        <w:t>X5</w:t>
      </w:r>
      <w:r>
        <w:rPr>
          <w:rFonts w:ascii="Verdana" w:hAnsi="Verdana"/>
          <w:color w:val="444444"/>
          <w:sz w:val="18"/>
          <w:szCs w:val="18"/>
        </w:rPr>
        <w:t>)</w:t>
      </w:r>
      <w:r w:rsidRPr="001B6554">
        <w:rPr>
          <w:rFonts w:ascii="Verdana" w:hAnsi="Verdana"/>
          <w:color w:val="444444"/>
          <w:sz w:val="18"/>
          <w:szCs w:val="18"/>
          <w:lang w:val="bg-BG"/>
        </w:rPr>
        <w:t xml:space="preserve">), </w:t>
      </w:r>
      <w:proofErr w:type="spellStart"/>
      <w:r w:rsidRPr="001B6554">
        <w:rPr>
          <w:rFonts w:ascii="Verdana" w:hAnsi="Verdana"/>
          <w:color w:val="444444"/>
          <w:sz w:val="18"/>
          <w:szCs w:val="18"/>
          <w:lang w:val="bg-BG"/>
        </w:rPr>
        <w:t>verticals</w:t>
      </w:r>
      <w:proofErr w:type="spellEnd"/>
      <w:r w:rsidRPr="001B6554">
        <w:rPr>
          <w:rFonts w:ascii="Verdana" w:hAnsi="Verdana"/>
          <w:color w:val="444444"/>
          <w:sz w:val="18"/>
          <w:szCs w:val="18"/>
          <w:lang w:val="bg-BG"/>
        </w:rPr>
        <w:t xml:space="preserve"> = FALSE, </w:t>
      </w:r>
      <w:proofErr w:type="spellStart"/>
      <w:r w:rsidRPr="001B6554">
        <w:rPr>
          <w:rFonts w:ascii="Verdana" w:hAnsi="Verdana"/>
          <w:color w:val="444444"/>
          <w:sz w:val="18"/>
          <w:szCs w:val="18"/>
          <w:lang w:val="bg-BG"/>
        </w:rPr>
        <w:t>col</w:t>
      </w:r>
      <w:proofErr w:type="spellEnd"/>
      <w:r w:rsidRPr="001B6554">
        <w:rPr>
          <w:rFonts w:ascii="Verdana" w:hAnsi="Verdana"/>
          <w:color w:val="444444"/>
          <w:sz w:val="18"/>
          <w:szCs w:val="18"/>
          <w:lang w:val="bg-BG"/>
        </w:rPr>
        <w:t>="</w:t>
      </w:r>
      <w:proofErr w:type="spellStart"/>
      <w:r w:rsidRPr="001B6554">
        <w:rPr>
          <w:rFonts w:ascii="Verdana" w:hAnsi="Verdana"/>
          <w:color w:val="444444"/>
          <w:sz w:val="18"/>
          <w:szCs w:val="18"/>
          <w:lang w:val="bg-BG"/>
        </w:rPr>
        <w:t>darkblue</w:t>
      </w:r>
      <w:proofErr w:type="spellEnd"/>
      <w:r w:rsidRPr="001B6554">
        <w:rPr>
          <w:rFonts w:ascii="Verdana" w:hAnsi="Verdana"/>
          <w:color w:val="444444"/>
          <w:sz w:val="18"/>
          <w:szCs w:val="18"/>
          <w:lang w:val="bg-BG"/>
        </w:rPr>
        <w:t xml:space="preserve">", </w:t>
      </w:r>
      <w:proofErr w:type="spellStart"/>
      <w:r w:rsidRPr="001B6554">
        <w:rPr>
          <w:rFonts w:ascii="Verdana" w:hAnsi="Verdana"/>
          <w:color w:val="444444"/>
          <w:sz w:val="18"/>
          <w:szCs w:val="18"/>
          <w:lang w:val="bg-BG"/>
        </w:rPr>
        <w:t>do.points</w:t>
      </w:r>
      <w:proofErr w:type="spellEnd"/>
      <w:r w:rsidRPr="001B6554">
        <w:rPr>
          <w:rFonts w:ascii="Verdana" w:hAnsi="Verdana"/>
          <w:color w:val="444444"/>
          <w:sz w:val="18"/>
          <w:szCs w:val="18"/>
          <w:lang w:val="bg-BG"/>
        </w:rPr>
        <w:t xml:space="preserve"> = FALSE, </w:t>
      </w:r>
      <w:proofErr w:type="spellStart"/>
      <w:r w:rsidRPr="001B6554">
        <w:rPr>
          <w:rFonts w:ascii="Verdana" w:hAnsi="Verdana"/>
          <w:color w:val="444444"/>
          <w:sz w:val="18"/>
          <w:szCs w:val="18"/>
          <w:lang w:val="bg-BG"/>
        </w:rPr>
        <w:t>lwd</w:t>
      </w:r>
      <w:proofErr w:type="spellEnd"/>
      <w:r w:rsidRPr="001B6554">
        <w:rPr>
          <w:rFonts w:ascii="Verdana" w:hAnsi="Verdana"/>
          <w:color w:val="444444"/>
          <w:sz w:val="18"/>
          <w:szCs w:val="18"/>
          <w:lang w:val="bg-BG"/>
        </w:rPr>
        <w:t xml:space="preserve"> = 1, </w:t>
      </w:r>
      <w:proofErr w:type="spellStart"/>
      <w:r w:rsidRPr="001B6554">
        <w:rPr>
          <w:rFonts w:ascii="Verdana" w:hAnsi="Verdana"/>
          <w:color w:val="444444"/>
          <w:sz w:val="18"/>
          <w:szCs w:val="18"/>
          <w:lang w:val="bg-BG"/>
        </w:rPr>
        <w:t>main</w:t>
      </w:r>
      <w:proofErr w:type="spellEnd"/>
      <w:r w:rsidRPr="001B6554">
        <w:rPr>
          <w:rFonts w:ascii="Verdana" w:hAnsi="Verdana"/>
          <w:color w:val="444444"/>
          <w:sz w:val="18"/>
          <w:szCs w:val="18"/>
          <w:lang w:val="bg-BG"/>
        </w:rPr>
        <w:t xml:space="preserve"> = "Функция на разпределение на </w:t>
      </w:r>
      <w:r>
        <w:rPr>
          <w:rFonts w:ascii="Verdana" w:hAnsi="Verdana"/>
          <w:color w:val="444444"/>
          <w:sz w:val="18"/>
          <w:szCs w:val="18"/>
        </w:rPr>
        <w:t>scale(</w:t>
      </w:r>
      <w:r w:rsidRPr="001B6554">
        <w:rPr>
          <w:rFonts w:ascii="Verdana" w:hAnsi="Verdana"/>
          <w:color w:val="444444"/>
          <w:sz w:val="18"/>
          <w:szCs w:val="18"/>
          <w:lang w:val="bg-BG"/>
        </w:rPr>
        <w:t>X5</w:t>
      </w:r>
      <w:r>
        <w:rPr>
          <w:rFonts w:ascii="Verdana" w:hAnsi="Verdana"/>
          <w:color w:val="444444"/>
          <w:sz w:val="18"/>
          <w:szCs w:val="18"/>
        </w:rPr>
        <w:t>)</w:t>
      </w:r>
      <w:r w:rsidRPr="001B6554">
        <w:rPr>
          <w:rFonts w:ascii="Verdana" w:hAnsi="Verdana"/>
          <w:color w:val="444444"/>
          <w:sz w:val="18"/>
          <w:szCs w:val="18"/>
          <w:lang w:val="bg-BG"/>
        </w:rPr>
        <w:t>")</w:t>
      </w:r>
    </w:p>
    <w:p w:rsidR="00F322AF" w:rsidRPr="001B6554" w:rsidRDefault="00BE3525" w:rsidP="00F322AF">
      <w:pPr>
        <w:shd w:val="clear" w:color="auto" w:fill="FFFFFF"/>
        <w:spacing w:after="0" w:line="288" w:lineRule="atLeast"/>
        <w:ind w:right="225"/>
        <w:jc w:val="both"/>
        <w:rPr>
          <w:rFonts w:ascii="Verdana" w:eastAsia="Times New Roman" w:hAnsi="Verdana" w:cs="Times New Roman"/>
          <w:color w:val="444444"/>
          <w:sz w:val="18"/>
          <w:szCs w:val="18"/>
          <w:lang w:val="bg-BG"/>
        </w:rPr>
      </w:pPr>
      <w:r>
        <w:rPr>
          <w:noProof/>
          <w:lang w:val="bg-BG" w:eastAsia="bg-BG"/>
        </w:rPr>
        <w:drawing>
          <wp:inline distT="0" distB="0" distL="0" distR="0" wp14:anchorId="41E25E3F" wp14:editId="7A5A8C27">
            <wp:extent cx="6317615" cy="3085465"/>
            <wp:effectExtent l="0" t="0" r="6985" b="635"/>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17615" cy="3085465"/>
                    </a:xfrm>
                    <a:prstGeom prst="rect">
                      <a:avLst/>
                    </a:prstGeom>
                  </pic:spPr>
                </pic:pic>
              </a:graphicData>
            </a:graphic>
          </wp:inline>
        </w:drawing>
      </w:r>
    </w:p>
    <w:p w:rsidR="00D60CD1" w:rsidRDefault="00BE3525" w:rsidP="00B8693F">
      <w:pPr>
        <w:shd w:val="clear" w:color="auto" w:fill="FFFFFF"/>
        <w:spacing w:after="0" w:line="288" w:lineRule="atLeast"/>
        <w:ind w:right="225"/>
        <w:jc w:val="both"/>
        <w:rPr>
          <w:rFonts w:ascii="Verdana" w:eastAsia="Times New Roman" w:hAnsi="Verdana" w:cs="Times New Roman"/>
          <w:color w:val="444444"/>
          <w:sz w:val="18"/>
          <w:szCs w:val="18"/>
          <w:lang w:val="bg-BG"/>
        </w:rPr>
      </w:pPr>
      <w:r>
        <w:rPr>
          <w:rFonts w:ascii="Verdana" w:eastAsia="Times New Roman" w:hAnsi="Verdana" w:cs="Times New Roman"/>
          <w:color w:val="444444"/>
          <w:sz w:val="18"/>
          <w:szCs w:val="18"/>
          <w:lang w:val="bg-BG"/>
        </w:rPr>
        <w:t>Забелязва се, че нарастването на емпиричната функция на разпределение на цената на гумите е много по-бързо при малките стойности и много по-бавно при големите стойности. Това показва, че наблюдаваните гуми имат много по-често срещани по-малки цени, в сравнение със средното и по-рядко се случват по-големи цени</w:t>
      </w:r>
      <w:r w:rsidR="0005731A">
        <w:rPr>
          <w:rFonts w:ascii="Verdana" w:eastAsia="Times New Roman" w:hAnsi="Verdana" w:cs="Times New Roman"/>
          <w:color w:val="444444"/>
          <w:sz w:val="18"/>
          <w:szCs w:val="18"/>
          <w:lang w:val="bg-BG"/>
        </w:rPr>
        <w:t>, които обаче значително се отличават от средното за да компенсират струпванията около по-малките цени.</w:t>
      </w:r>
      <w:r>
        <w:rPr>
          <w:rFonts w:ascii="Verdana" w:eastAsia="Times New Roman" w:hAnsi="Verdana" w:cs="Times New Roman"/>
          <w:color w:val="444444"/>
          <w:sz w:val="18"/>
          <w:szCs w:val="18"/>
          <w:lang w:val="bg-BG"/>
        </w:rPr>
        <w:t xml:space="preserve"> Т.е. имаме дясно асиметрично разпределение. Същия извод направихме и чрез графиката с мустачки.</w:t>
      </w:r>
    </w:p>
    <w:p w:rsidR="005B2509" w:rsidRDefault="00BE3525" w:rsidP="00B8693F">
      <w:pPr>
        <w:shd w:val="clear" w:color="auto" w:fill="FFFFFF"/>
        <w:spacing w:after="0" w:line="288" w:lineRule="atLeast"/>
        <w:ind w:right="225"/>
        <w:jc w:val="both"/>
        <w:rPr>
          <w:rFonts w:ascii="Verdana" w:eastAsia="Times New Roman" w:hAnsi="Verdana" w:cs="Times New Roman"/>
          <w:color w:val="444444"/>
          <w:sz w:val="18"/>
          <w:szCs w:val="18"/>
          <w:lang w:val="bg-BG"/>
        </w:rPr>
      </w:pPr>
      <w:r>
        <w:rPr>
          <w:rFonts w:ascii="Verdana" w:eastAsia="Times New Roman" w:hAnsi="Verdana" w:cs="Times New Roman"/>
          <w:color w:val="444444"/>
          <w:sz w:val="18"/>
          <w:szCs w:val="18"/>
          <w:lang w:val="bg-BG"/>
        </w:rPr>
        <w:t>Функцията на разпределение на пробега нараства много по-равномерно. Това означава, че колите са почти равномерно разпределени според своя пробег в интервала от минимума до ма</w:t>
      </w:r>
      <w:r w:rsidR="00F8372C">
        <w:rPr>
          <w:rFonts w:ascii="Verdana" w:eastAsia="Times New Roman" w:hAnsi="Verdana" w:cs="Times New Roman"/>
          <w:color w:val="444444"/>
          <w:sz w:val="18"/>
          <w:szCs w:val="18"/>
          <w:lang w:val="bg-BG"/>
        </w:rPr>
        <w:t>к</w:t>
      </w:r>
      <w:r>
        <w:rPr>
          <w:rFonts w:ascii="Verdana" w:eastAsia="Times New Roman" w:hAnsi="Verdana" w:cs="Times New Roman"/>
          <w:color w:val="444444"/>
          <w:sz w:val="18"/>
          <w:szCs w:val="18"/>
          <w:lang w:val="bg-BG"/>
        </w:rPr>
        <w:t>симума.</w:t>
      </w:r>
    </w:p>
    <w:p w:rsidR="001D12DF" w:rsidRDefault="001D12DF" w:rsidP="00B8693F">
      <w:pPr>
        <w:shd w:val="clear" w:color="auto" w:fill="FFFFFF"/>
        <w:spacing w:after="0" w:line="288" w:lineRule="atLeast"/>
        <w:ind w:right="225"/>
        <w:jc w:val="both"/>
        <w:rPr>
          <w:rFonts w:ascii="Verdana" w:eastAsia="Times New Roman" w:hAnsi="Verdana" w:cs="Times New Roman"/>
          <w:color w:val="444444"/>
          <w:sz w:val="18"/>
          <w:szCs w:val="18"/>
          <w:lang w:val="bg-BG"/>
        </w:rPr>
      </w:pPr>
    </w:p>
    <w:p w:rsidR="001D12DF" w:rsidRPr="001D12DF" w:rsidRDefault="001D12DF" w:rsidP="001D12DF">
      <w:pPr>
        <w:shd w:val="clear" w:color="auto" w:fill="FFFFFF"/>
        <w:spacing w:after="0" w:line="288" w:lineRule="atLeast"/>
        <w:ind w:right="225"/>
        <w:jc w:val="both"/>
        <w:rPr>
          <w:rFonts w:ascii="Verdana" w:hAnsi="Verdana"/>
          <w:i/>
          <w:color w:val="FF0000"/>
          <w:sz w:val="18"/>
          <w:szCs w:val="18"/>
          <w:lang w:val="bg-BG"/>
        </w:rPr>
      </w:pPr>
      <w:r w:rsidRPr="001D12DF">
        <w:rPr>
          <w:rFonts w:ascii="Verdana" w:hAnsi="Verdana"/>
          <w:i/>
          <w:color w:val="FF0000"/>
          <w:sz w:val="18"/>
          <w:szCs w:val="18"/>
          <w:lang w:val="bg-BG"/>
        </w:rPr>
        <w:t xml:space="preserve">Сравняване чрез </w:t>
      </w:r>
      <w:r>
        <w:rPr>
          <w:rFonts w:ascii="Verdana" w:hAnsi="Verdana"/>
          <w:i/>
          <w:color w:val="FF0000"/>
          <w:sz w:val="18"/>
          <w:szCs w:val="18"/>
          <w:lang w:val="bg-BG"/>
        </w:rPr>
        <w:t>хистограми</w:t>
      </w:r>
      <w:r w:rsidRPr="001D12DF">
        <w:rPr>
          <w:rFonts w:ascii="Verdana" w:hAnsi="Verdana"/>
          <w:i/>
          <w:color w:val="FF0000"/>
          <w:sz w:val="18"/>
          <w:szCs w:val="18"/>
          <w:lang w:val="bg-BG"/>
        </w:rPr>
        <w:t>.</w:t>
      </w:r>
    </w:p>
    <w:p w:rsidR="00EF6159" w:rsidRDefault="00EF6159" w:rsidP="00B8693F">
      <w:pPr>
        <w:shd w:val="clear" w:color="auto" w:fill="FFFFFF"/>
        <w:spacing w:after="0" w:line="288" w:lineRule="atLeast"/>
        <w:ind w:right="225"/>
        <w:jc w:val="both"/>
        <w:rPr>
          <w:rFonts w:ascii="Verdana" w:eastAsia="Times New Roman" w:hAnsi="Verdana" w:cs="Times New Roman"/>
          <w:color w:val="444444"/>
          <w:sz w:val="18"/>
          <w:szCs w:val="18"/>
          <w:lang w:val="bg-BG"/>
        </w:rPr>
      </w:pPr>
      <w:r>
        <w:rPr>
          <w:rFonts w:ascii="Verdana" w:eastAsia="Times New Roman" w:hAnsi="Verdana" w:cs="Times New Roman"/>
          <w:color w:val="444444"/>
          <w:sz w:val="18"/>
          <w:szCs w:val="18"/>
          <w:lang w:val="bg-BG"/>
        </w:rPr>
        <w:t xml:space="preserve">Сравняване на два количествени признака може да стане и чрез тяхната </w:t>
      </w:r>
      <w:r w:rsidR="00C62FD9">
        <w:rPr>
          <w:rFonts w:ascii="Verdana" w:eastAsia="Times New Roman" w:hAnsi="Verdana" w:cs="Times New Roman"/>
          <w:color w:val="444444"/>
          <w:sz w:val="18"/>
          <w:szCs w:val="18"/>
          <w:lang w:val="bg-BG"/>
        </w:rPr>
        <w:t>хистограма, като е добре да добавим и маркери за точните стойности на наблюденията.</w:t>
      </w:r>
    </w:p>
    <w:p w:rsidR="00DA283F" w:rsidRDefault="00DA283F" w:rsidP="00DA283F">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p>
    <w:p w:rsidR="00DA283F" w:rsidRPr="001B6554" w:rsidRDefault="00DA283F" w:rsidP="00DA283F">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proofErr w:type="spellStart"/>
      <w:r w:rsidRPr="001B6554">
        <w:rPr>
          <w:rFonts w:ascii="Verdana" w:hAnsi="Verdana"/>
          <w:color w:val="444444"/>
          <w:sz w:val="18"/>
          <w:szCs w:val="18"/>
          <w:lang w:val="bg-BG"/>
        </w:rPr>
        <w:t>par</w:t>
      </w:r>
      <w:proofErr w:type="spellEnd"/>
      <w:r w:rsidRPr="001B6554">
        <w:rPr>
          <w:rFonts w:ascii="Verdana" w:hAnsi="Verdana"/>
          <w:color w:val="444444"/>
          <w:sz w:val="18"/>
          <w:szCs w:val="18"/>
          <w:lang w:val="bg-BG"/>
        </w:rPr>
        <w:t>(</w:t>
      </w:r>
      <w:proofErr w:type="spellStart"/>
      <w:r w:rsidRPr="001B6554">
        <w:rPr>
          <w:rFonts w:ascii="Verdana" w:hAnsi="Verdana"/>
          <w:color w:val="444444"/>
          <w:sz w:val="18"/>
          <w:szCs w:val="18"/>
          <w:lang w:val="bg-BG"/>
        </w:rPr>
        <w:t>mfrow</w:t>
      </w:r>
      <w:proofErr w:type="spellEnd"/>
      <w:r w:rsidRPr="001B6554">
        <w:rPr>
          <w:rFonts w:ascii="Verdana" w:hAnsi="Verdana"/>
          <w:color w:val="444444"/>
          <w:sz w:val="18"/>
          <w:szCs w:val="18"/>
          <w:lang w:val="bg-BG"/>
        </w:rPr>
        <w:t xml:space="preserve"> = c(</w:t>
      </w:r>
      <w:r>
        <w:rPr>
          <w:rFonts w:ascii="Verdana" w:hAnsi="Verdana"/>
          <w:color w:val="444444"/>
          <w:sz w:val="18"/>
          <w:szCs w:val="18"/>
        </w:rPr>
        <w:t>1</w:t>
      </w:r>
      <w:r w:rsidRPr="001B6554">
        <w:rPr>
          <w:rFonts w:ascii="Verdana" w:hAnsi="Verdana"/>
          <w:color w:val="444444"/>
          <w:sz w:val="18"/>
          <w:szCs w:val="18"/>
          <w:lang w:val="bg-BG"/>
        </w:rPr>
        <w:t xml:space="preserve">, </w:t>
      </w:r>
      <w:r>
        <w:rPr>
          <w:rFonts w:ascii="Verdana" w:hAnsi="Verdana"/>
          <w:color w:val="444444"/>
          <w:sz w:val="18"/>
          <w:szCs w:val="18"/>
        </w:rPr>
        <w:t>2</w:t>
      </w:r>
      <w:r w:rsidRPr="001B6554">
        <w:rPr>
          <w:rFonts w:ascii="Verdana" w:hAnsi="Verdana"/>
          <w:color w:val="444444"/>
          <w:sz w:val="18"/>
          <w:szCs w:val="18"/>
          <w:lang w:val="bg-BG"/>
        </w:rPr>
        <w:t>))</w:t>
      </w:r>
    </w:p>
    <w:p w:rsidR="00DA283F" w:rsidRDefault="00C62FD9" w:rsidP="00C62FD9">
      <w:pPr>
        <w:pStyle w:val="noindent"/>
        <w:shd w:val="clear" w:color="auto" w:fill="FFFFFF"/>
        <w:spacing w:before="0" w:beforeAutospacing="0" w:after="0" w:afterAutospacing="0" w:line="288" w:lineRule="atLeast"/>
        <w:ind w:right="1394"/>
        <w:rPr>
          <w:rFonts w:ascii="Verdana" w:hAnsi="Verdana"/>
          <w:color w:val="444444"/>
          <w:sz w:val="18"/>
          <w:szCs w:val="18"/>
          <w:lang w:val="bg-BG"/>
        </w:rPr>
      </w:pPr>
      <w:proofErr w:type="spellStart"/>
      <w:r w:rsidRPr="00BD4076">
        <w:rPr>
          <w:rFonts w:ascii="Verdana" w:hAnsi="Verdana"/>
          <w:color w:val="444444"/>
          <w:sz w:val="18"/>
          <w:szCs w:val="18"/>
          <w:lang w:val="bg-BG"/>
        </w:rPr>
        <w:t>hist</w:t>
      </w:r>
      <w:proofErr w:type="spellEnd"/>
      <w:r w:rsidRPr="00BD4076">
        <w:rPr>
          <w:rFonts w:ascii="Verdana" w:hAnsi="Verdana"/>
          <w:color w:val="444444"/>
          <w:sz w:val="18"/>
          <w:szCs w:val="18"/>
          <w:lang w:val="bg-BG"/>
        </w:rPr>
        <w:t xml:space="preserve">(X4, </w:t>
      </w:r>
      <w:proofErr w:type="spellStart"/>
      <w:r w:rsidRPr="00B03409">
        <w:rPr>
          <w:rFonts w:ascii="Verdana" w:hAnsi="Verdana"/>
          <w:color w:val="444444"/>
          <w:sz w:val="18"/>
          <w:szCs w:val="18"/>
          <w:lang w:val="bg-BG"/>
        </w:rPr>
        <w:t>probability</w:t>
      </w:r>
      <w:proofErr w:type="spellEnd"/>
      <w:r w:rsidRPr="00B03409">
        <w:rPr>
          <w:rFonts w:ascii="Verdana" w:hAnsi="Verdana"/>
          <w:color w:val="444444"/>
          <w:sz w:val="18"/>
          <w:szCs w:val="18"/>
          <w:lang w:val="bg-BG"/>
        </w:rPr>
        <w:t>=TRUE,</w:t>
      </w:r>
      <w:r w:rsidRPr="00BD4076">
        <w:rPr>
          <w:rFonts w:ascii="Verdana" w:hAnsi="Verdana"/>
          <w:color w:val="444444"/>
          <w:sz w:val="18"/>
          <w:szCs w:val="18"/>
          <w:lang w:val="bg-BG"/>
        </w:rPr>
        <w:t xml:space="preserve"> </w:t>
      </w:r>
      <w:proofErr w:type="spellStart"/>
      <w:r w:rsidRPr="00BD4076">
        <w:rPr>
          <w:rFonts w:ascii="Verdana" w:hAnsi="Verdana"/>
          <w:color w:val="444444"/>
          <w:sz w:val="18"/>
          <w:szCs w:val="18"/>
          <w:lang w:val="bg-BG"/>
        </w:rPr>
        <w:t>right</w:t>
      </w:r>
      <w:proofErr w:type="spellEnd"/>
      <w:r w:rsidRPr="00BD4076">
        <w:rPr>
          <w:rFonts w:ascii="Verdana" w:hAnsi="Verdana"/>
          <w:color w:val="444444"/>
          <w:sz w:val="18"/>
          <w:szCs w:val="18"/>
          <w:lang w:val="bg-BG"/>
        </w:rPr>
        <w:t xml:space="preserve"> = FALSE</w:t>
      </w:r>
      <w:r>
        <w:rPr>
          <w:rFonts w:ascii="Verdana" w:hAnsi="Verdana"/>
          <w:color w:val="444444"/>
          <w:sz w:val="18"/>
          <w:szCs w:val="18"/>
          <w:lang w:val="bg-BG"/>
        </w:rPr>
        <w:t xml:space="preserve">, </w:t>
      </w:r>
      <w:proofErr w:type="spellStart"/>
      <w:r w:rsidRPr="00621D17">
        <w:rPr>
          <w:rFonts w:ascii="Verdana" w:hAnsi="Verdana"/>
          <w:color w:val="444444"/>
          <w:sz w:val="18"/>
          <w:szCs w:val="18"/>
          <w:lang w:val="bg-BG"/>
        </w:rPr>
        <w:t>main</w:t>
      </w:r>
      <w:proofErr w:type="spellEnd"/>
      <w:r w:rsidRPr="00621D17">
        <w:rPr>
          <w:rFonts w:ascii="Verdana" w:hAnsi="Verdana"/>
          <w:color w:val="444444"/>
          <w:sz w:val="18"/>
          <w:szCs w:val="18"/>
          <w:lang w:val="bg-BG"/>
        </w:rPr>
        <w:t xml:space="preserve"> = "</w:t>
      </w:r>
      <w:r>
        <w:rPr>
          <w:rFonts w:ascii="Verdana" w:hAnsi="Verdana"/>
          <w:color w:val="444444"/>
          <w:sz w:val="18"/>
          <w:szCs w:val="18"/>
          <w:lang w:val="bg-BG"/>
        </w:rPr>
        <w:t>Хистограма на разпределението според цената в лв.</w:t>
      </w:r>
      <w:r w:rsidRPr="00621D17">
        <w:rPr>
          <w:rFonts w:ascii="Verdana" w:hAnsi="Verdana"/>
          <w:color w:val="444444"/>
          <w:sz w:val="18"/>
          <w:szCs w:val="18"/>
          <w:lang w:val="bg-BG"/>
        </w:rPr>
        <w:t xml:space="preserve"> ", </w:t>
      </w:r>
      <w:proofErr w:type="spellStart"/>
      <w:r w:rsidRPr="00621D17">
        <w:rPr>
          <w:rFonts w:ascii="Verdana" w:hAnsi="Verdana"/>
          <w:color w:val="444444"/>
          <w:sz w:val="18"/>
          <w:szCs w:val="18"/>
          <w:lang w:val="bg-BG"/>
        </w:rPr>
        <w:t>xlab</w:t>
      </w:r>
      <w:proofErr w:type="spellEnd"/>
      <w:r w:rsidRPr="00621D17">
        <w:rPr>
          <w:rFonts w:ascii="Verdana" w:hAnsi="Verdana"/>
          <w:color w:val="444444"/>
          <w:sz w:val="18"/>
          <w:szCs w:val="18"/>
          <w:lang w:val="bg-BG"/>
        </w:rPr>
        <w:t xml:space="preserve"> = "</w:t>
      </w:r>
      <w:r>
        <w:rPr>
          <w:rFonts w:ascii="Verdana" w:hAnsi="Verdana"/>
          <w:color w:val="444444"/>
          <w:sz w:val="18"/>
          <w:szCs w:val="18"/>
          <w:lang w:val="bg-BG"/>
        </w:rPr>
        <w:t>лв.</w:t>
      </w:r>
      <w:r w:rsidRPr="00621D17">
        <w:rPr>
          <w:rFonts w:ascii="Verdana" w:hAnsi="Verdana"/>
          <w:color w:val="444444"/>
          <w:sz w:val="18"/>
          <w:szCs w:val="18"/>
          <w:lang w:val="bg-BG"/>
        </w:rPr>
        <w:t xml:space="preserve">", </w:t>
      </w:r>
      <w:proofErr w:type="spellStart"/>
      <w:r w:rsidRPr="00621D17">
        <w:rPr>
          <w:rFonts w:ascii="Verdana" w:hAnsi="Verdana"/>
          <w:color w:val="444444"/>
          <w:sz w:val="18"/>
          <w:szCs w:val="18"/>
          <w:lang w:val="bg-BG"/>
        </w:rPr>
        <w:t>ylab</w:t>
      </w:r>
      <w:proofErr w:type="spellEnd"/>
      <w:r w:rsidRPr="00621D17">
        <w:rPr>
          <w:rFonts w:ascii="Verdana" w:hAnsi="Verdana"/>
          <w:color w:val="444444"/>
          <w:sz w:val="18"/>
          <w:szCs w:val="18"/>
          <w:lang w:val="bg-BG"/>
        </w:rPr>
        <w:t xml:space="preserve"> = "</w:t>
      </w:r>
      <w:r>
        <w:rPr>
          <w:rFonts w:ascii="Verdana" w:hAnsi="Verdana"/>
          <w:color w:val="444444"/>
          <w:sz w:val="18"/>
          <w:szCs w:val="18"/>
          <w:lang w:val="bg-BG"/>
        </w:rPr>
        <w:t>Броя</w:t>
      </w:r>
      <w:r w:rsidRPr="00621D17">
        <w:rPr>
          <w:rFonts w:ascii="Verdana" w:hAnsi="Verdana"/>
          <w:color w:val="444444"/>
          <w:sz w:val="18"/>
          <w:szCs w:val="18"/>
          <w:lang w:val="bg-BG"/>
        </w:rPr>
        <w:t>")</w:t>
      </w:r>
      <w:r w:rsidRPr="00BD4076">
        <w:rPr>
          <w:rFonts w:ascii="Verdana" w:hAnsi="Verdana"/>
          <w:color w:val="444444"/>
          <w:sz w:val="18"/>
          <w:szCs w:val="18"/>
          <w:lang w:val="bg-BG"/>
        </w:rPr>
        <w:t>   </w:t>
      </w:r>
    </w:p>
    <w:p w:rsidR="00DA283F" w:rsidRDefault="00DA283F" w:rsidP="00DA283F">
      <w:pPr>
        <w:pStyle w:val="noindent"/>
        <w:shd w:val="clear" w:color="auto" w:fill="FFFFFF"/>
        <w:spacing w:before="0" w:beforeAutospacing="0" w:after="0" w:afterAutospacing="0" w:line="288" w:lineRule="atLeast"/>
        <w:ind w:right="1394"/>
        <w:rPr>
          <w:rFonts w:ascii="Verdana" w:hAnsi="Verdana"/>
          <w:color w:val="444444"/>
          <w:sz w:val="18"/>
          <w:szCs w:val="18"/>
          <w:lang w:val="bg-BG"/>
        </w:rPr>
      </w:pPr>
      <w:proofErr w:type="spellStart"/>
      <w:r w:rsidRPr="000E0799">
        <w:rPr>
          <w:rFonts w:ascii="Verdana" w:hAnsi="Verdana"/>
          <w:color w:val="444444"/>
          <w:sz w:val="18"/>
          <w:szCs w:val="18"/>
          <w:lang w:val="bg-BG"/>
        </w:rPr>
        <w:t>rug</w:t>
      </w:r>
      <w:proofErr w:type="spellEnd"/>
      <w:r w:rsidRPr="000E0799">
        <w:rPr>
          <w:rFonts w:ascii="Verdana" w:hAnsi="Verdana"/>
          <w:color w:val="444444"/>
          <w:sz w:val="18"/>
          <w:szCs w:val="18"/>
          <w:lang w:val="bg-BG"/>
        </w:rPr>
        <w:t>(</w:t>
      </w:r>
      <w:proofErr w:type="spellStart"/>
      <w:r w:rsidRPr="000E0799">
        <w:rPr>
          <w:rFonts w:ascii="Verdana" w:hAnsi="Verdana"/>
          <w:color w:val="444444"/>
          <w:sz w:val="18"/>
          <w:szCs w:val="18"/>
          <w:lang w:val="bg-BG"/>
        </w:rPr>
        <w:t>jitter</w:t>
      </w:r>
      <w:proofErr w:type="spellEnd"/>
      <w:r w:rsidRPr="000E0799">
        <w:rPr>
          <w:rFonts w:ascii="Verdana" w:hAnsi="Verdana"/>
          <w:color w:val="444444"/>
          <w:sz w:val="18"/>
          <w:szCs w:val="18"/>
          <w:lang w:val="bg-BG"/>
        </w:rPr>
        <w:t>(X4))</w:t>
      </w:r>
    </w:p>
    <w:p w:rsidR="00DA283F" w:rsidRDefault="00DA283F" w:rsidP="00DA283F">
      <w:pPr>
        <w:pStyle w:val="noindent"/>
        <w:shd w:val="clear" w:color="auto" w:fill="FFFFFF"/>
        <w:spacing w:before="0" w:beforeAutospacing="0" w:after="0" w:afterAutospacing="0" w:line="288" w:lineRule="atLeast"/>
        <w:ind w:right="1394"/>
        <w:rPr>
          <w:rFonts w:ascii="Verdana" w:hAnsi="Verdana"/>
          <w:color w:val="444444"/>
          <w:sz w:val="18"/>
          <w:szCs w:val="18"/>
          <w:lang w:val="bg-BG"/>
        </w:rPr>
      </w:pPr>
      <w:proofErr w:type="spellStart"/>
      <w:r w:rsidRPr="00BD4076">
        <w:rPr>
          <w:rFonts w:ascii="Verdana" w:hAnsi="Verdana"/>
          <w:color w:val="444444"/>
          <w:sz w:val="18"/>
          <w:szCs w:val="18"/>
          <w:lang w:val="bg-BG"/>
        </w:rPr>
        <w:t>hist</w:t>
      </w:r>
      <w:proofErr w:type="spellEnd"/>
      <w:r w:rsidRPr="00BD4076">
        <w:rPr>
          <w:rFonts w:ascii="Verdana" w:hAnsi="Verdana"/>
          <w:color w:val="444444"/>
          <w:sz w:val="18"/>
          <w:szCs w:val="18"/>
          <w:lang w:val="bg-BG"/>
        </w:rPr>
        <w:t>(X</w:t>
      </w:r>
      <w:r>
        <w:rPr>
          <w:rFonts w:ascii="Verdana" w:hAnsi="Verdana"/>
          <w:color w:val="444444"/>
          <w:sz w:val="18"/>
          <w:szCs w:val="18"/>
          <w:lang w:val="bg-BG"/>
        </w:rPr>
        <w:t>5</w:t>
      </w:r>
      <w:r w:rsidRPr="00BD4076">
        <w:rPr>
          <w:rFonts w:ascii="Verdana" w:hAnsi="Verdana"/>
          <w:color w:val="444444"/>
          <w:sz w:val="18"/>
          <w:szCs w:val="18"/>
          <w:lang w:val="bg-BG"/>
        </w:rPr>
        <w:t xml:space="preserve">, </w:t>
      </w:r>
      <w:proofErr w:type="spellStart"/>
      <w:r w:rsidRPr="00B03409">
        <w:rPr>
          <w:rFonts w:ascii="Verdana" w:hAnsi="Verdana"/>
          <w:color w:val="444444"/>
          <w:sz w:val="18"/>
          <w:szCs w:val="18"/>
          <w:lang w:val="bg-BG"/>
        </w:rPr>
        <w:t>probability</w:t>
      </w:r>
      <w:proofErr w:type="spellEnd"/>
      <w:r w:rsidRPr="00B03409">
        <w:rPr>
          <w:rFonts w:ascii="Verdana" w:hAnsi="Verdana"/>
          <w:color w:val="444444"/>
          <w:sz w:val="18"/>
          <w:szCs w:val="18"/>
          <w:lang w:val="bg-BG"/>
        </w:rPr>
        <w:t>=TRUE,</w:t>
      </w:r>
      <w:r w:rsidRPr="00BD4076">
        <w:rPr>
          <w:rFonts w:ascii="Verdana" w:hAnsi="Verdana"/>
          <w:color w:val="444444"/>
          <w:sz w:val="18"/>
          <w:szCs w:val="18"/>
          <w:lang w:val="bg-BG"/>
        </w:rPr>
        <w:t xml:space="preserve"> </w:t>
      </w:r>
      <w:proofErr w:type="spellStart"/>
      <w:r w:rsidRPr="00BD4076">
        <w:rPr>
          <w:rFonts w:ascii="Verdana" w:hAnsi="Verdana"/>
          <w:color w:val="444444"/>
          <w:sz w:val="18"/>
          <w:szCs w:val="18"/>
          <w:lang w:val="bg-BG"/>
        </w:rPr>
        <w:t>right</w:t>
      </w:r>
      <w:proofErr w:type="spellEnd"/>
      <w:r w:rsidRPr="00BD4076">
        <w:rPr>
          <w:rFonts w:ascii="Verdana" w:hAnsi="Verdana"/>
          <w:color w:val="444444"/>
          <w:sz w:val="18"/>
          <w:szCs w:val="18"/>
          <w:lang w:val="bg-BG"/>
        </w:rPr>
        <w:t xml:space="preserve"> = FALSE</w:t>
      </w:r>
      <w:r>
        <w:rPr>
          <w:rFonts w:ascii="Verdana" w:hAnsi="Verdana"/>
          <w:color w:val="444444"/>
          <w:sz w:val="18"/>
          <w:szCs w:val="18"/>
          <w:lang w:val="bg-BG"/>
        </w:rPr>
        <w:t xml:space="preserve">, </w:t>
      </w:r>
      <w:proofErr w:type="spellStart"/>
      <w:r w:rsidRPr="00621D17">
        <w:rPr>
          <w:rFonts w:ascii="Verdana" w:hAnsi="Verdana"/>
          <w:color w:val="444444"/>
          <w:sz w:val="18"/>
          <w:szCs w:val="18"/>
          <w:lang w:val="bg-BG"/>
        </w:rPr>
        <w:t>main</w:t>
      </w:r>
      <w:proofErr w:type="spellEnd"/>
      <w:r w:rsidRPr="00621D17">
        <w:rPr>
          <w:rFonts w:ascii="Verdana" w:hAnsi="Verdana"/>
          <w:color w:val="444444"/>
          <w:sz w:val="18"/>
          <w:szCs w:val="18"/>
          <w:lang w:val="bg-BG"/>
        </w:rPr>
        <w:t xml:space="preserve"> = "</w:t>
      </w:r>
      <w:r>
        <w:rPr>
          <w:rFonts w:ascii="Verdana" w:hAnsi="Verdana"/>
          <w:color w:val="444444"/>
          <w:sz w:val="18"/>
          <w:szCs w:val="18"/>
          <w:lang w:val="bg-BG"/>
        </w:rPr>
        <w:t>Хистограма на разпределението според пробега в км.</w:t>
      </w:r>
      <w:r w:rsidRPr="00621D17">
        <w:rPr>
          <w:rFonts w:ascii="Verdana" w:hAnsi="Verdana"/>
          <w:color w:val="444444"/>
          <w:sz w:val="18"/>
          <w:szCs w:val="18"/>
          <w:lang w:val="bg-BG"/>
        </w:rPr>
        <w:t xml:space="preserve"> ", </w:t>
      </w:r>
      <w:proofErr w:type="spellStart"/>
      <w:r w:rsidRPr="00621D17">
        <w:rPr>
          <w:rFonts w:ascii="Verdana" w:hAnsi="Verdana"/>
          <w:color w:val="444444"/>
          <w:sz w:val="18"/>
          <w:szCs w:val="18"/>
          <w:lang w:val="bg-BG"/>
        </w:rPr>
        <w:t>xlab</w:t>
      </w:r>
      <w:proofErr w:type="spellEnd"/>
      <w:r w:rsidRPr="00621D17">
        <w:rPr>
          <w:rFonts w:ascii="Verdana" w:hAnsi="Verdana"/>
          <w:color w:val="444444"/>
          <w:sz w:val="18"/>
          <w:szCs w:val="18"/>
          <w:lang w:val="bg-BG"/>
        </w:rPr>
        <w:t xml:space="preserve"> = "</w:t>
      </w:r>
      <w:r>
        <w:rPr>
          <w:rFonts w:ascii="Verdana" w:hAnsi="Verdana"/>
          <w:color w:val="444444"/>
          <w:sz w:val="18"/>
          <w:szCs w:val="18"/>
          <w:lang w:val="bg-BG"/>
        </w:rPr>
        <w:t>лв.</w:t>
      </w:r>
      <w:r w:rsidRPr="00621D17">
        <w:rPr>
          <w:rFonts w:ascii="Verdana" w:hAnsi="Verdana"/>
          <w:color w:val="444444"/>
          <w:sz w:val="18"/>
          <w:szCs w:val="18"/>
          <w:lang w:val="bg-BG"/>
        </w:rPr>
        <w:t xml:space="preserve">", </w:t>
      </w:r>
      <w:proofErr w:type="spellStart"/>
      <w:r w:rsidRPr="00621D17">
        <w:rPr>
          <w:rFonts w:ascii="Verdana" w:hAnsi="Verdana"/>
          <w:color w:val="444444"/>
          <w:sz w:val="18"/>
          <w:szCs w:val="18"/>
          <w:lang w:val="bg-BG"/>
        </w:rPr>
        <w:t>ylab</w:t>
      </w:r>
      <w:proofErr w:type="spellEnd"/>
      <w:r w:rsidRPr="00621D17">
        <w:rPr>
          <w:rFonts w:ascii="Verdana" w:hAnsi="Verdana"/>
          <w:color w:val="444444"/>
          <w:sz w:val="18"/>
          <w:szCs w:val="18"/>
          <w:lang w:val="bg-BG"/>
        </w:rPr>
        <w:t xml:space="preserve"> = "</w:t>
      </w:r>
      <w:r>
        <w:rPr>
          <w:rFonts w:ascii="Verdana" w:hAnsi="Verdana"/>
          <w:color w:val="444444"/>
          <w:sz w:val="18"/>
          <w:szCs w:val="18"/>
          <w:lang w:val="bg-BG"/>
        </w:rPr>
        <w:t>Броя</w:t>
      </w:r>
      <w:r w:rsidRPr="00621D17">
        <w:rPr>
          <w:rFonts w:ascii="Verdana" w:hAnsi="Verdana"/>
          <w:color w:val="444444"/>
          <w:sz w:val="18"/>
          <w:szCs w:val="18"/>
          <w:lang w:val="bg-BG"/>
        </w:rPr>
        <w:t>")</w:t>
      </w:r>
    </w:p>
    <w:p w:rsidR="00DA283F" w:rsidRPr="00AB4B71" w:rsidRDefault="00DA283F" w:rsidP="00DA283F">
      <w:pPr>
        <w:pStyle w:val="noindent"/>
        <w:shd w:val="clear" w:color="auto" w:fill="FFFFFF"/>
        <w:spacing w:before="0" w:beforeAutospacing="0" w:after="0" w:afterAutospacing="0" w:line="288" w:lineRule="atLeast"/>
        <w:ind w:right="1394"/>
        <w:rPr>
          <w:rFonts w:ascii="Verdana" w:hAnsi="Verdana"/>
          <w:color w:val="444444"/>
          <w:sz w:val="18"/>
          <w:szCs w:val="18"/>
          <w:lang w:val="bg-BG"/>
        </w:rPr>
      </w:pPr>
      <w:proofErr w:type="spellStart"/>
      <w:r w:rsidRPr="000E0799">
        <w:rPr>
          <w:rFonts w:ascii="Verdana" w:hAnsi="Verdana"/>
          <w:color w:val="444444"/>
          <w:sz w:val="18"/>
          <w:szCs w:val="18"/>
          <w:lang w:val="bg-BG"/>
        </w:rPr>
        <w:t>rug</w:t>
      </w:r>
      <w:proofErr w:type="spellEnd"/>
      <w:r w:rsidRPr="000E0799">
        <w:rPr>
          <w:rFonts w:ascii="Verdana" w:hAnsi="Verdana"/>
          <w:color w:val="444444"/>
          <w:sz w:val="18"/>
          <w:szCs w:val="18"/>
          <w:lang w:val="bg-BG"/>
        </w:rPr>
        <w:t>(</w:t>
      </w:r>
      <w:proofErr w:type="spellStart"/>
      <w:r w:rsidRPr="000E0799">
        <w:rPr>
          <w:rFonts w:ascii="Verdana" w:hAnsi="Verdana"/>
          <w:color w:val="444444"/>
          <w:sz w:val="18"/>
          <w:szCs w:val="18"/>
          <w:lang w:val="bg-BG"/>
        </w:rPr>
        <w:t>jitter</w:t>
      </w:r>
      <w:proofErr w:type="spellEnd"/>
      <w:r w:rsidRPr="000E0799">
        <w:rPr>
          <w:rFonts w:ascii="Verdana" w:hAnsi="Verdana"/>
          <w:color w:val="444444"/>
          <w:sz w:val="18"/>
          <w:szCs w:val="18"/>
          <w:lang w:val="bg-BG"/>
        </w:rPr>
        <w:t>(X</w:t>
      </w:r>
      <w:r>
        <w:rPr>
          <w:rFonts w:ascii="Verdana" w:hAnsi="Verdana"/>
          <w:color w:val="444444"/>
          <w:sz w:val="18"/>
          <w:szCs w:val="18"/>
          <w:lang w:val="bg-BG"/>
        </w:rPr>
        <w:t>5</w:t>
      </w:r>
      <w:r w:rsidRPr="000E0799">
        <w:rPr>
          <w:rFonts w:ascii="Verdana" w:hAnsi="Verdana"/>
          <w:color w:val="444444"/>
          <w:sz w:val="18"/>
          <w:szCs w:val="18"/>
          <w:lang w:val="bg-BG"/>
        </w:rPr>
        <w:t>))</w:t>
      </w:r>
    </w:p>
    <w:p w:rsidR="00DA283F" w:rsidRDefault="00DA283F" w:rsidP="00DA283F">
      <w:pPr>
        <w:pStyle w:val="noindent"/>
        <w:shd w:val="clear" w:color="auto" w:fill="FFFFFF"/>
        <w:spacing w:before="0" w:beforeAutospacing="0" w:after="0" w:afterAutospacing="0" w:line="288" w:lineRule="atLeast"/>
        <w:ind w:right="1394"/>
        <w:rPr>
          <w:rFonts w:ascii="Verdana" w:hAnsi="Verdana"/>
          <w:color w:val="444444"/>
          <w:sz w:val="18"/>
          <w:szCs w:val="18"/>
          <w:lang w:val="bg-BG"/>
        </w:rPr>
      </w:pPr>
      <w:r>
        <w:rPr>
          <w:noProof/>
          <w:lang w:val="bg-BG" w:eastAsia="bg-BG"/>
        </w:rPr>
        <w:lastRenderedPageBreak/>
        <w:drawing>
          <wp:inline distT="0" distB="0" distL="0" distR="0" wp14:anchorId="2E022F55" wp14:editId="4DE03169">
            <wp:extent cx="6317615" cy="2415540"/>
            <wp:effectExtent l="0" t="0" r="6985" b="381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17615" cy="2415540"/>
                    </a:xfrm>
                    <a:prstGeom prst="rect">
                      <a:avLst/>
                    </a:prstGeom>
                  </pic:spPr>
                </pic:pic>
              </a:graphicData>
            </a:graphic>
          </wp:inline>
        </w:drawing>
      </w:r>
    </w:p>
    <w:p w:rsidR="00D46AE8" w:rsidRDefault="00D46AE8" w:rsidP="00D46AE8">
      <w:pPr>
        <w:shd w:val="clear" w:color="auto" w:fill="FFFFFF"/>
        <w:spacing w:after="0" w:line="288" w:lineRule="atLeast"/>
        <w:ind w:right="225"/>
        <w:jc w:val="both"/>
        <w:rPr>
          <w:rFonts w:ascii="Verdana" w:hAnsi="Verdana"/>
          <w:color w:val="444444"/>
          <w:sz w:val="18"/>
          <w:szCs w:val="18"/>
          <w:lang w:val="bg-BG"/>
        </w:rPr>
      </w:pPr>
      <w:r>
        <w:rPr>
          <w:rFonts w:ascii="Verdana" w:hAnsi="Verdana"/>
          <w:color w:val="444444"/>
          <w:sz w:val="18"/>
          <w:szCs w:val="18"/>
          <w:lang w:val="bg-BG"/>
        </w:rPr>
        <w:t xml:space="preserve">Отново при забелязваме </w:t>
      </w:r>
      <w:r w:rsidRPr="00D46AE8">
        <w:rPr>
          <w:rFonts w:ascii="Verdana" w:eastAsia="Times New Roman" w:hAnsi="Verdana" w:cs="Times New Roman"/>
          <w:color w:val="444444"/>
          <w:sz w:val="18"/>
          <w:szCs w:val="18"/>
          <w:lang w:val="bg-BG"/>
        </w:rPr>
        <w:t>дясна</w:t>
      </w:r>
      <w:r>
        <w:rPr>
          <w:rFonts w:ascii="Verdana" w:hAnsi="Verdana"/>
          <w:color w:val="444444"/>
          <w:sz w:val="18"/>
          <w:szCs w:val="18"/>
          <w:lang w:val="bg-BG"/>
        </w:rPr>
        <w:t xml:space="preserve"> асиметрия при разпределението според цената и почти равномерно разпределение на гумите според техния пробег.</w:t>
      </w:r>
    </w:p>
    <w:p w:rsidR="001C4177" w:rsidRDefault="001C4177" w:rsidP="00D46AE8">
      <w:pPr>
        <w:shd w:val="clear" w:color="auto" w:fill="FFFFFF"/>
        <w:spacing w:after="0" w:line="288" w:lineRule="atLeast"/>
        <w:ind w:right="225"/>
        <w:jc w:val="both"/>
        <w:rPr>
          <w:rFonts w:ascii="Verdana" w:hAnsi="Verdana"/>
          <w:color w:val="444444"/>
          <w:sz w:val="18"/>
          <w:szCs w:val="18"/>
        </w:rPr>
      </w:pPr>
      <w:r>
        <w:rPr>
          <w:rFonts w:ascii="Verdana" w:hAnsi="Verdana"/>
          <w:color w:val="444444"/>
          <w:sz w:val="18"/>
          <w:szCs w:val="18"/>
          <w:lang w:val="bg-BG"/>
        </w:rPr>
        <w:t xml:space="preserve">За да имаме еднакви скали по </w:t>
      </w:r>
      <w:proofErr w:type="spellStart"/>
      <w:r>
        <w:rPr>
          <w:rFonts w:ascii="Verdana" w:hAnsi="Verdana"/>
          <w:color w:val="444444"/>
          <w:sz w:val="18"/>
          <w:szCs w:val="18"/>
          <w:lang w:val="bg-BG"/>
        </w:rPr>
        <w:t>абсцисната</w:t>
      </w:r>
      <w:proofErr w:type="spellEnd"/>
      <w:r>
        <w:rPr>
          <w:rFonts w:ascii="Verdana" w:hAnsi="Verdana"/>
          <w:color w:val="444444"/>
          <w:sz w:val="18"/>
          <w:szCs w:val="18"/>
          <w:lang w:val="bg-BG"/>
        </w:rPr>
        <w:t xml:space="preserve"> ос първо е добре да центрираме и нормираме данните с функцията </w:t>
      </w:r>
      <w:r w:rsidRPr="001C4177">
        <w:rPr>
          <w:rFonts w:ascii="Verdana" w:hAnsi="Verdana"/>
          <w:b/>
          <w:i/>
          <w:color w:val="444444"/>
          <w:sz w:val="18"/>
          <w:szCs w:val="18"/>
        </w:rPr>
        <w:t>scale</w:t>
      </w:r>
      <w:r>
        <w:rPr>
          <w:rFonts w:ascii="Verdana" w:hAnsi="Verdana"/>
          <w:color w:val="444444"/>
          <w:sz w:val="18"/>
          <w:szCs w:val="18"/>
        </w:rPr>
        <w:t>.</w:t>
      </w:r>
    </w:p>
    <w:p w:rsidR="00EE3788" w:rsidRPr="001B6554" w:rsidRDefault="00EE3788" w:rsidP="00EE3788">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proofErr w:type="spellStart"/>
      <w:r w:rsidRPr="001B6554">
        <w:rPr>
          <w:rFonts w:ascii="Verdana" w:hAnsi="Verdana"/>
          <w:color w:val="444444"/>
          <w:sz w:val="18"/>
          <w:szCs w:val="18"/>
          <w:lang w:val="bg-BG"/>
        </w:rPr>
        <w:t>par</w:t>
      </w:r>
      <w:proofErr w:type="spellEnd"/>
      <w:r w:rsidRPr="001B6554">
        <w:rPr>
          <w:rFonts w:ascii="Verdana" w:hAnsi="Verdana"/>
          <w:color w:val="444444"/>
          <w:sz w:val="18"/>
          <w:szCs w:val="18"/>
          <w:lang w:val="bg-BG"/>
        </w:rPr>
        <w:t>(</w:t>
      </w:r>
      <w:proofErr w:type="spellStart"/>
      <w:r w:rsidRPr="001B6554">
        <w:rPr>
          <w:rFonts w:ascii="Verdana" w:hAnsi="Verdana"/>
          <w:color w:val="444444"/>
          <w:sz w:val="18"/>
          <w:szCs w:val="18"/>
          <w:lang w:val="bg-BG"/>
        </w:rPr>
        <w:t>mfrow</w:t>
      </w:r>
      <w:proofErr w:type="spellEnd"/>
      <w:r w:rsidRPr="001B6554">
        <w:rPr>
          <w:rFonts w:ascii="Verdana" w:hAnsi="Verdana"/>
          <w:color w:val="444444"/>
          <w:sz w:val="18"/>
          <w:szCs w:val="18"/>
          <w:lang w:val="bg-BG"/>
        </w:rPr>
        <w:t xml:space="preserve"> = c(</w:t>
      </w:r>
      <w:r>
        <w:rPr>
          <w:rFonts w:ascii="Verdana" w:hAnsi="Verdana"/>
          <w:color w:val="444444"/>
          <w:sz w:val="18"/>
          <w:szCs w:val="18"/>
        </w:rPr>
        <w:t>1</w:t>
      </w:r>
      <w:r w:rsidRPr="001B6554">
        <w:rPr>
          <w:rFonts w:ascii="Verdana" w:hAnsi="Verdana"/>
          <w:color w:val="444444"/>
          <w:sz w:val="18"/>
          <w:szCs w:val="18"/>
          <w:lang w:val="bg-BG"/>
        </w:rPr>
        <w:t xml:space="preserve">, </w:t>
      </w:r>
      <w:r>
        <w:rPr>
          <w:rFonts w:ascii="Verdana" w:hAnsi="Verdana"/>
          <w:color w:val="444444"/>
          <w:sz w:val="18"/>
          <w:szCs w:val="18"/>
        </w:rPr>
        <w:t>2</w:t>
      </w:r>
      <w:r w:rsidRPr="001B6554">
        <w:rPr>
          <w:rFonts w:ascii="Verdana" w:hAnsi="Verdana"/>
          <w:color w:val="444444"/>
          <w:sz w:val="18"/>
          <w:szCs w:val="18"/>
          <w:lang w:val="bg-BG"/>
        </w:rPr>
        <w:t>))</w:t>
      </w:r>
    </w:p>
    <w:p w:rsidR="00EE3788" w:rsidRDefault="00EE3788" w:rsidP="00EE3788">
      <w:pPr>
        <w:pStyle w:val="noindent"/>
        <w:shd w:val="clear" w:color="auto" w:fill="FFFFFF"/>
        <w:spacing w:before="0" w:beforeAutospacing="0" w:after="0" w:afterAutospacing="0" w:line="288" w:lineRule="atLeast"/>
        <w:ind w:right="1394"/>
        <w:rPr>
          <w:rFonts w:ascii="Verdana" w:hAnsi="Verdana"/>
          <w:color w:val="444444"/>
          <w:sz w:val="18"/>
          <w:szCs w:val="18"/>
          <w:lang w:val="bg-BG"/>
        </w:rPr>
      </w:pPr>
      <w:proofErr w:type="spellStart"/>
      <w:r w:rsidRPr="00BD4076">
        <w:rPr>
          <w:rFonts w:ascii="Verdana" w:hAnsi="Verdana"/>
          <w:color w:val="444444"/>
          <w:sz w:val="18"/>
          <w:szCs w:val="18"/>
          <w:lang w:val="bg-BG"/>
        </w:rPr>
        <w:t>hist</w:t>
      </w:r>
      <w:proofErr w:type="spellEnd"/>
      <w:r w:rsidRPr="00BD4076">
        <w:rPr>
          <w:rFonts w:ascii="Verdana" w:hAnsi="Verdana"/>
          <w:color w:val="444444"/>
          <w:sz w:val="18"/>
          <w:szCs w:val="18"/>
          <w:lang w:val="bg-BG"/>
        </w:rPr>
        <w:t>(</w:t>
      </w:r>
      <w:r>
        <w:rPr>
          <w:rFonts w:ascii="Verdana" w:hAnsi="Verdana"/>
          <w:color w:val="444444"/>
          <w:sz w:val="18"/>
          <w:szCs w:val="18"/>
        </w:rPr>
        <w:t>scale(</w:t>
      </w:r>
      <w:r w:rsidRPr="00BD4076">
        <w:rPr>
          <w:rFonts w:ascii="Verdana" w:hAnsi="Verdana"/>
          <w:color w:val="444444"/>
          <w:sz w:val="18"/>
          <w:szCs w:val="18"/>
          <w:lang w:val="bg-BG"/>
        </w:rPr>
        <w:t>X4</w:t>
      </w:r>
      <w:r>
        <w:rPr>
          <w:rFonts w:ascii="Verdana" w:hAnsi="Verdana"/>
          <w:color w:val="444444"/>
          <w:sz w:val="18"/>
          <w:szCs w:val="18"/>
        </w:rPr>
        <w:t>)</w:t>
      </w:r>
      <w:r w:rsidRPr="00BD4076">
        <w:rPr>
          <w:rFonts w:ascii="Verdana" w:hAnsi="Verdana"/>
          <w:color w:val="444444"/>
          <w:sz w:val="18"/>
          <w:szCs w:val="18"/>
          <w:lang w:val="bg-BG"/>
        </w:rPr>
        <w:t xml:space="preserve">, </w:t>
      </w:r>
      <w:proofErr w:type="spellStart"/>
      <w:r w:rsidRPr="00B03409">
        <w:rPr>
          <w:rFonts w:ascii="Verdana" w:hAnsi="Verdana"/>
          <w:color w:val="444444"/>
          <w:sz w:val="18"/>
          <w:szCs w:val="18"/>
          <w:lang w:val="bg-BG"/>
        </w:rPr>
        <w:t>probability</w:t>
      </w:r>
      <w:proofErr w:type="spellEnd"/>
      <w:r w:rsidRPr="00B03409">
        <w:rPr>
          <w:rFonts w:ascii="Verdana" w:hAnsi="Verdana"/>
          <w:color w:val="444444"/>
          <w:sz w:val="18"/>
          <w:szCs w:val="18"/>
          <w:lang w:val="bg-BG"/>
        </w:rPr>
        <w:t>=TRUE,</w:t>
      </w:r>
      <w:r w:rsidRPr="00BD4076">
        <w:rPr>
          <w:rFonts w:ascii="Verdana" w:hAnsi="Verdana"/>
          <w:color w:val="444444"/>
          <w:sz w:val="18"/>
          <w:szCs w:val="18"/>
          <w:lang w:val="bg-BG"/>
        </w:rPr>
        <w:t xml:space="preserve"> </w:t>
      </w:r>
      <w:proofErr w:type="spellStart"/>
      <w:r w:rsidRPr="00BD4076">
        <w:rPr>
          <w:rFonts w:ascii="Verdana" w:hAnsi="Verdana"/>
          <w:color w:val="444444"/>
          <w:sz w:val="18"/>
          <w:szCs w:val="18"/>
          <w:lang w:val="bg-BG"/>
        </w:rPr>
        <w:t>right</w:t>
      </w:r>
      <w:proofErr w:type="spellEnd"/>
      <w:r w:rsidRPr="00BD4076">
        <w:rPr>
          <w:rFonts w:ascii="Verdana" w:hAnsi="Verdana"/>
          <w:color w:val="444444"/>
          <w:sz w:val="18"/>
          <w:szCs w:val="18"/>
          <w:lang w:val="bg-BG"/>
        </w:rPr>
        <w:t xml:space="preserve"> = FALSE</w:t>
      </w:r>
      <w:r>
        <w:rPr>
          <w:rFonts w:ascii="Verdana" w:hAnsi="Verdana"/>
          <w:color w:val="444444"/>
          <w:sz w:val="18"/>
          <w:szCs w:val="18"/>
          <w:lang w:val="bg-BG"/>
        </w:rPr>
        <w:t xml:space="preserve">, </w:t>
      </w:r>
      <w:proofErr w:type="spellStart"/>
      <w:r w:rsidRPr="00621D17">
        <w:rPr>
          <w:rFonts w:ascii="Verdana" w:hAnsi="Verdana"/>
          <w:color w:val="444444"/>
          <w:sz w:val="18"/>
          <w:szCs w:val="18"/>
          <w:lang w:val="bg-BG"/>
        </w:rPr>
        <w:t>main</w:t>
      </w:r>
      <w:proofErr w:type="spellEnd"/>
      <w:r w:rsidRPr="00621D17">
        <w:rPr>
          <w:rFonts w:ascii="Verdana" w:hAnsi="Verdana"/>
          <w:color w:val="444444"/>
          <w:sz w:val="18"/>
          <w:szCs w:val="18"/>
          <w:lang w:val="bg-BG"/>
        </w:rPr>
        <w:t xml:space="preserve"> = "</w:t>
      </w:r>
      <w:r>
        <w:rPr>
          <w:rFonts w:ascii="Verdana" w:hAnsi="Verdana"/>
          <w:color w:val="444444"/>
          <w:sz w:val="18"/>
          <w:szCs w:val="18"/>
          <w:lang w:val="bg-BG"/>
        </w:rPr>
        <w:t>Хистограма на разпределението според</w:t>
      </w:r>
      <w:r>
        <w:rPr>
          <w:rFonts w:ascii="Verdana" w:hAnsi="Verdana"/>
          <w:color w:val="444444"/>
          <w:sz w:val="18"/>
          <w:szCs w:val="18"/>
        </w:rPr>
        <w:t xml:space="preserve"> </w:t>
      </w:r>
      <w:proofErr w:type="spellStart"/>
      <w:r>
        <w:rPr>
          <w:rFonts w:ascii="Verdana" w:hAnsi="Verdana"/>
          <w:color w:val="444444"/>
          <w:sz w:val="18"/>
          <w:szCs w:val="18"/>
          <w:lang w:val="bg-BG"/>
        </w:rPr>
        <w:t>скалираната</w:t>
      </w:r>
      <w:proofErr w:type="spellEnd"/>
      <w:r>
        <w:rPr>
          <w:rFonts w:ascii="Verdana" w:hAnsi="Verdana"/>
          <w:color w:val="444444"/>
          <w:sz w:val="18"/>
          <w:szCs w:val="18"/>
          <w:lang w:val="bg-BG"/>
        </w:rPr>
        <w:t xml:space="preserve"> цена в лв.</w:t>
      </w:r>
      <w:r w:rsidRPr="00621D17">
        <w:rPr>
          <w:rFonts w:ascii="Verdana" w:hAnsi="Verdana"/>
          <w:color w:val="444444"/>
          <w:sz w:val="18"/>
          <w:szCs w:val="18"/>
          <w:lang w:val="bg-BG"/>
        </w:rPr>
        <w:t xml:space="preserve"> ", </w:t>
      </w:r>
      <w:proofErr w:type="spellStart"/>
      <w:r w:rsidRPr="00621D17">
        <w:rPr>
          <w:rFonts w:ascii="Verdana" w:hAnsi="Verdana"/>
          <w:color w:val="444444"/>
          <w:sz w:val="18"/>
          <w:szCs w:val="18"/>
          <w:lang w:val="bg-BG"/>
        </w:rPr>
        <w:t>xlab</w:t>
      </w:r>
      <w:proofErr w:type="spellEnd"/>
      <w:r w:rsidRPr="00621D17">
        <w:rPr>
          <w:rFonts w:ascii="Verdana" w:hAnsi="Verdana"/>
          <w:color w:val="444444"/>
          <w:sz w:val="18"/>
          <w:szCs w:val="18"/>
          <w:lang w:val="bg-BG"/>
        </w:rPr>
        <w:t xml:space="preserve"> = "</w:t>
      </w:r>
      <w:r>
        <w:rPr>
          <w:rFonts w:ascii="Verdana" w:hAnsi="Verdana"/>
          <w:color w:val="444444"/>
          <w:sz w:val="18"/>
          <w:szCs w:val="18"/>
          <w:lang w:val="bg-BG"/>
        </w:rPr>
        <w:t>лв.</w:t>
      </w:r>
      <w:r w:rsidRPr="00621D17">
        <w:rPr>
          <w:rFonts w:ascii="Verdana" w:hAnsi="Verdana"/>
          <w:color w:val="444444"/>
          <w:sz w:val="18"/>
          <w:szCs w:val="18"/>
          <w:lang w:val="bg-BG"/>
        </w:rPr>
        <w:t xml:space="preserve">", </w:t>
      </w:r>
      <w:proofErr w:type="spellStart"/>
      <w:r w:rsidRPr="00621D17">
        <w:rPr>
          <w:rFonts w:ascii="Verdana" w:hAnsi="Verdana"/>
          <w:color w:val="444444"/>
          <w:sz w:val="18"/>
          <w:szCs w:val="18"/>
          <w:lang w:val="bg-BG"/>
        </w:rPr>
        <w:t>ylab</w:t>
      </w:r>
      <w:proofErr w:type="spellEnd"/>
      <w:r w:rsidRPr="00621D17">
        <w:rPr>
          <w:rFonts w:ascii="Verdana" w:hAnsi="Verdana"/>
          <w:color w:val="444444"/>
          <w:sz w:val="18"/>
          <w:szCs w:val="18"/>
          <w:lang w:val="bg-BG"/>
        </w:rPr>
        <w:t xml:space="preserve"> = "</w:t>
      </w:r>
      <w:r>
        <w:rPr>
          <w:rFonts w:ascii="Verdana" w:hAnsi="Verdana"/>
          <w:color w:val="444444"/>
          <w:sz w:val="18"/>
          <w:szCs w:val="18"/>
          <w:lang w:val="bg-BG"/>
        </w:rPr>
        <w:t>Броя</w:t>
      </w:r>
      <w:r w:rsidRPr="00621D17">
        <w:rPr>
          <w:rFonts w:ascii="Verdana" w:hAnsi="Verdana"/>
          <w:color w:val="444444"/>
          <w:sz w:val="18"/>
          <w:szCs w:val="18"/>
          <w:lang w:val="bg-BG"/>
        </w:rPr>
        <w:t>")</w:t>
      </w:r>
      <w:r w:rsidRPr="00BD4076">
        <w:rPr>
          <w:rFonts w:ascii="Verdana" w:hAnsi="Verdana"/>
          <w:color w:val="444444"/>
          <w:sz w:val="18"/>
          <w:szCs w:val="18"/>
          <w:lang w:val="bg-BG"/>
        </w:rPr>
        <w:t>   </w:t>
      </w:r>
    </w:p>
    <w:p w:rsidR="00EE3788" w:rsidRDefault="00EE3788" w:rsidP="00EE3788">
      <w:pPr>
        <w:pStyle w:val="noindent"/>
        <w:shd w:val="clear" w:color="auto" w:fill="FFFFFF"/>
        <w:spacing w:before="0" w:beforeAutospacing="0" w:after="0" w:afterAutospacing="0" w:line="288" w:lineRule="atLeast"/>
        <w:ind w:right="1394"/>
        <w:rPr>
          <w:rFonts w:ascii="Verdana" w:hAnsi="Verdana"/>
          <w:color w:val="444444"/>
          <w:sz w:val="18"/>
          <w:szCs w:val="18"/>
          <w:lang w:val="bg-BG"/>
        </w:rPr>
      </w:pPr>
      <w:proofErr w:type="spellStart"/>
      <w:r w:rsidRPr="000E0799">
        <w:rPr>
          <w:rFonts w:ascii="Verdana" w:hAnsi="Verdana"/>
          <w:color w:val="444444"/>
          <w:sz w:val="18"/>
          <w:szCs w:val="18"/>
          <w:lang w:val="bg-BG"/>
        </w:rPr>
        <w:t>rug</w:t>
      </w:r>
      <w:proofErr w:type="spellEnd"/>
      <w:r w:rsidRPr="000E0799">
        <w:rPr>
          <w:rFonts w:ascii="Verdana" w:hAnsi="Verdana"/>
          <w:color w:val="444444"/>
          <w:sz w:val="18"/>
          <w:szCs w:val="18"/>
          <w:lang w:val="bg-BG"/>
        </w:rPr>
        <w:t>(</w:t>
      </w:r>
      <w:proofErr w:type="spellStart"/>
      <w:r w:rsidRPr="000E0799">
        <w:rPr>
          <w:rFonts w:ascii="Verdana" w:hAnsi="Verdana"/>
          <w:color w:val="444444"/>
          <w:sz w:val="18"/>
          <w:szCs w:val="18"/>
          <w:lang w:val="bg-BG"/>
        </w:rPr>
        <w:t>jitter</w:t>
      </w:r>
      <w:proofErr w:type="spellEnd"/>
      <w:r w:rsidRPr="000E0799">
        <w:rPr>
          <w:rFonts w:ascii="Verdana" w:hAnsi="Verdana"/>
          <w:color w:val="444444"/>
          <w:sz w:val="18"/>
          <w:szCs w:val="18"/>
          <w:lang w:val="bg-BG"/>
        </w:rPr>
        <w:t>(</w:t>
      </w:r>
      <w:r>
        <w:rPr>
          <w:rFonts w:ascii="Verdana" w:hAnsi="Verdana"/>
          <w:color w:val="444444"/>
          <w:sz w:val="18"/>
          <w:szCs w:val="18"/>
        </w:rPr>
        <w:t>scale(</w:t>
      </w:r>
      <w:r w:rsidRPr="000E0799">
        <w:rPr>
          <w:rFonts w:ascii="Verdana" w:hAnsi="Verdana"/>
          <w:color w:val="444444"/>
          <w:sz w:val="18"/>
          <w:szCs w:val="18"/>
          <w:lang w:val="bg-BG"/>
        </w:rPr>
        <w:t>X4</w:t>
      </w:r>
      <w:r>
        <w:rPr>
          <w:rFonts w:ascii="Verdana" w:hAnsi="Verdana"/>
          <w:color w:val="444444"/>
          <w:sz w:val="18"/>
          <w:szCs w:val="18"/>
        </w:rPr>
        <w:t>)</w:t>
      </w:r>
      <w:r w:rsidRPr="000E0799">
        <w:rPr>
          <w:rFonts w:ascii="Verdana" w:hAnsi="Verdana"/>
          <w:color w:val="444444"/>
          <w:sz w:val="18"/>
          <w:szCs w:val="18"/>
          <w:lang w:val="bg-BG"/>
        </w:rPr>
        <w:t>))</w:t>
      </w:r>
    </w:p>
    <w:p w:rsidR="00EE3788" w:rsidRDefault="00EE3788" w:rsidP="00EE3788">
      <w:pPr>
        <w:pStyle w:val="noindent"/>
        <w:shd w:val="clear" w:color="auto" w:fill="FFFFFF"/>
        <w:spacing w:before="0" w:beforeAutospacing="0" w:after="0" w:afterAutospacing="0" w:line="288" w:lineRule="atLeast"/>
        <w:ind w:right="1394"/>
        <w:rPr>
          <w:rFonts w:ascii="Verdana" w:hAnsi="Verdana"/>
          <w:color w:val="444444"/>
          <w:sz w:val="18"/>
          <w:szCs w:val="18"/>
          <w:lang w:val="bg-BG"/>
        </w:rPr>
      </w:pPr>
      <w:proofErr w:type="spellStart"/>
      <w:r w:rsidRPr="00BD4076">
        <w:rPr>
          <w:rFonts w:ascii="Verdana" w:hAnsi="Verdana"/>
          <w:color w:val="444444"/>
          <w:sz w:val="18"/>
          <w:szCs w:val="18"/>
          <w:lang w:val="bg-BG"/>
        </w:rPr>
        <w:t>hist</w:t>
      </w:r>
      <w:proofErr w:type="spellEnd"/>
      <w:r w:rsidRPr="00BD4076">
        <w:rPr>
          <w:rFonts w:ascii="Verdana" w:hAnsi="Verdana"/>
          <w:color w:val="444444"/>
          <w:sz w:val="18"/>
          <w:szCs w:val="18"/>
          <w:lang w:val="bg-BG"/>
        </w:rPr>
        <w:t>(</w:t>
      </w:r>
      <w:r>
        <w:rPr>
          <w:rFonts w:ascii="Verdana" w:hAnsi="Verdana"/>
          <w:color w:val="444444"/>
          <w:sz w:val="18"/>
          <w:szCs w:val="18"/>
        </w:rPr>
        <w:t>scale(</w:t>
      </w:r>
      <w:r w:rsidRPr="00BD4076">
        <w:rPr>
          <w:rFonts w:ascii="Verdana" w:hAnsi="Verdana"/>
          <w:color w:val="444444"/>
          <w:sz w:val="18"/>
          <w:szCs w:val="18"/>
          <w:lang w:val="bg-BG"/>
        </w:rPr>
        <w:t>X</w:t>
      </w:r>
      <w:r>
        <w:rPr>
          <w:rFonts w:ascii="Verdana" w:hAnsi="Verdana"/>
          <w:color w:val="444444"/>
          <w:sz w:val="18"/>
          <w:szCs w:val="18"/>
          <w:lang w:val="bg-BG"/>
        </w:rPr>
        <w:t>5</w:t>
      </w:r>
      <w:r>
        <w:rPr>
          <w:rFonts w:ascii="Verdana" w:hAnsi="Verdana"/>
          <w:color w:val="444444"/>
          <w:sz w:val="18"/>
          <w:szCs w:val="18"/>
        </w:rPr>
        <w:t>)</w:t>
      </w:r>
      <w:r w:rsidRPr="00BD4076">
        <w:rPr>
          <w:rFonts w:ascii="Verdana" w:hAnsi="Verdana"/>
          <w:color w:val="444444"/>
          <w:sz w:val="18"/>
          <w:szCs w:val="18"/>
          <w:lang w:val="bg-BG"/>
        </w:rPr>
        <w:t xml:space="preserve">, </w:t>
      </w:r>
      <w:proofErr w:type="spellStart"/>
      <w:r w:rsidRPr="00B03409">
        <w:rPr>
          <w:rFonts w:ascii="Verdana" w:hAnsi="Verdana"/>
          <w:color w:val="444444"/>
          <w:sz w:val="18"/>
          <w:szCs w:val="18"/>
          <w:lang w:val="bg-BG"/>
        </w:rPr>
        <w:t>probability</w:t>
      </w:r>
      <w:proofErr w:type="spellEnd"/>
      <w:r w:rsidRPr="00B03409">
        <w:rPr>
          <w:rFonts w:ascii="Verdana" w:hAnsi="Verdana"/>
          <w:color w:val="444444"/>
          <w:sz w:val="18"/>
          <w:szCs w:val="18"/>
          <w:lang w:val="bg-BG"/>
        </w:rPr>
        <w:t>=TRUE,</w:t>
      </w:r>
      <w:r w:rsidRPr="00BD4076">
        <w:rPr>
          <w:rFonts w:ascii="Verdana" w:hAnsi="Verdana"/>
          <w:color w:val="444444"/>
          <w:sz w:val="18"/>
          <w:szCs w:val="18"/>
          <w:lang w:val="bg-BG"/>
        </w:rPr>
        <w:t xml:space="preserve"> </w:t>
      </w:r>
      <w:proofErr w:type="spellStart"/>
      <w:r w:rsidRPr="00BD4076">
        <w:rPr>
          <w:rFonts w:ascii="Verdana" w:hAnsi="Verdana"/>
          <w:color w:val="444444"/>
          <w:sz w:val="18"/>
          <w:szCs w:val="18"/>
          <w:lang w:val="bg-BG"/>
        </w:rPr>
        <w:t>right</w:t>
      </w:r>
      <w:proofErr w:type="spellEnd"/>
      <w:r w:rsidRPr="00BD4076">
        <w:rPr>
          <w:rFonts w:ascii="Verdana" w:hAnsi="Verdana"/>
          <w:color w:val="444444"/>
          <w:sz w:val="18"/>
          <w:szCs w:val="18"/>
          <w:lang w:val="bg-BG"/>
        </w:rPr>
        <w:t xml:space="preserve"> = FALSE</w:t>
      </w:r>
      <w:r>
        <w:rPr>
          <w:rFonts w:ascii="Verdana" w:hAnsi="Verdana"/>
          <w:color w:val="444444"/>
          <w:sz w:val="18"/>
          <w:szCs w:val="18"/>
          <w:lang w:val="bg-BG"/>
        </w:rPr>
        <w:t xml:space="preserve">, </w:t>
      </w:r>
      <w:proofErr w:type="spellStart"/>
      <w:r w:rsidRPr="00621D17">
        <w:rPr>
          <w:rFonts w:ascii="Verdana" w:hAnsi="Verdana"/>
          <w:color w:val="444444"/>
          <w:sz w:val="18"/>
          <w:szCs w:val="18"/>
          <w:lang w:val="bg-BG"/>
        </w:rPr>
        <w:t>main</w:t>
      </w:r>
      <w:proofErr w:type="spellEnd"/>
      <w:r w:rsidRPr="00621D17">
        <w:rPr>
          <w:rFonts w:ascii="Verdana" w:hAnsi="Verdana"/>
          <w:color w:val="444444"/>
          <w:sz w:val="18"/>
          <w:szCs w:val="18"/>
          <w:lang w:val="bg-BG"/>
        </w:rPr>
        <w:t xml:space="preserve"> = "</w:t>
      </w:r>
      <w:r>
        <w:rPr>
          <w:rFonts w:ascii="Verdana" w:hAnsi="Verdana"/>
          <w:color w:val="444444"/>
          <w:sz w:val="18"/>
          <w:szCs w:val="18"/>
          <w:lang w:val="bg-BG"/>
        </w:rPr>
        <w:t>Хистограма на разпределението според скалирания пробега в км.</w:t>
      </w:r>
      <w:r w:rsidRPr="00621D17">
        <w:rPr>
          <w:rFonts w:ascii="Verdana" w:hAnsi="Verdana"/>
          <w:color w:val="444444"/>
          <w:sz w:val="18"/>
          <w:szCs w:val="18"/>
          <w:lang w:val="bg-BG"/>
        </w:rPr>
        <w:t xml:space="preserve"> ", </w:t>
      </w:r>
      <w:proofErr w:type="spellStart"/>
      <w:r w:rsidRPr="00621D17">
        <w:rPr>
          <w:rFonts w:ascii="Verdana" w:hAnsi="Verdana"/>
          <w:color w:val="444444"/>
          <w:sz w:val="18"/>
          <w:szCs w:val="18"/>
          <w:lang w:val="bg-BG"/>
        </w:rPr>
        <w:t>xlab</w:t>
      </w:r>
      <w:proofErr w:type="spellEnd"/>
      <w:r w:rsidRPr="00621D17">
        <w:rPr>
          <w:rFonts w:ascii="Verdana" w:hAnsi="Verdana"/>
          <w:color w:val="444444"/>
          <w:sz w:val="18"/>
          <w:szCs w:val="18"/>
          <w:lang w:val="bg-BG"/>
        </w:rPr>
        <w:t xml:space="preserve"> = "</w:t>
      </w:r>
      <w:r>
        <w:rPr>
          <w:rFonts w:ascii="Verdana" w:hAnsi="Verdana"/>
          <w:color w:val="444444"/>
          <w:sz w:val="18"/>
          <w:szCs w:val="18"/>
          <w:lang w:val="bg-BG"/>
        </w:rPr>
        <w:t>лв.</w:t>
      </w:r>
      <w:r w:rsidRPr="00621D17">
        <w:rPr>
          <w:rFonts w:ascii="Verdana" w:hAnsi="Verdana"/>
          <w:color w:val="444444"/>
          <w:sz w:val="18"/>
          <w:szCs w:val="18"/>
          <w:lang w:val="bg-BG"/>
        </w:rPr>
        <w:t xml:space="preserve">", </w:t>
      </w:r>
      <w:proofErr w:type="spellStart"/>
      <w:r w:rsidRPr="00621D17">
        <w:rPr>
          <w:rFonts w:ascii="Verdana" w:hAnsi="Verdana"/>
          <w:color w:val="444444"/>
          <w:sz w:val="18"/>
          <w:szCs w:val="18"/>
          <w:lang w:val="bg-BG"/>
        </w:rPr>
        <w:t>ylab</w:t>
      </w:r>
      <w:proofErr w:type="spellEnd"/>
      <w:r w:rsidRPr="00621D17">
        <w:rPr>
          <w:rFonts w:ascii="Verdana" w:hAnsi="Verdana"/>
          <w:color w:val="444444"/>
          <w:sz w:val="18"/>
          <w:szCs w:val="18"/>
          <w:lang w:val="bg-BG"/>
        </w:rPr>
        <w:t xml:space="preserve"> = "</w:t>
      </w:r>
      <w:r>
        <w:rPr>
          <w:rFonts w:ascii="Verdana" w:hAnsi="Verdana"/>
          <w:color w:val="444444"/>
          <w:sz w:val="18"/>
          <w:szCs w:val="18"/>
          <w:lang w:val="bg-BG"/>
        </w:rPr>
        <w:t>Броя</w:t>
      </w:r>
      <w:r w:rsidRPr="00621D17">
        <w:rPr>
          <w:rFonts w:ascii="Verdana" w:hAnsi="Verdana"/>
          <w:color w:val="444444"/>
          <w:sz w:val="18"/>
          <w:szCs w:val="18"/>
          <w:lang w:val="bg-BG"/>
        </w:rPr>
        <w:t>")</w:t>
      </w:r>
    </w:p>
    <w:p w:rsidR="00EE3788" w:rsidRPr="00AB4B71" w:rsidRDefault="00EE3788" w:rsidP="00EE3788">
      <w:pPr>
        <w:pStyle w:val="noindent"/>
        <w:shd w:val="clear" w:color="auto" w:fill="FFFFFF"/>
        <w:spacing w:before="0" w:beforeAutospacing="0" w:after="0" w:afterAutospacing="0" w:line="288" w:lineRule="atLeast"/>
        <w:ind w:right="1394"/>
        <w:rPr>
          <w:rFonts w:ascii="Verdana" w:hAnsi="Verdana"/>
          <w:color w:val="444444"/>
          <w:sz w:val="18"/>
          <w:szCs w:val="18"/>
          <w:lang w:val="bg-BG"/>
        </w:rPr>
      </w:pPr>
      <w:proofErr w:type="spellStart"/>
      <w:r w:rsidRPr="000E0799">
        <w:rPr>
          <w:rFonts w:ascii="Verdana" w:hAnsi="Verdana"/>
          <w:color w:val="444444"/>
          <w:sz w:val="18"/>
          <w:szCs w:val="18"/>
          <w:lang w:val="bg-BG"/>
        </w:rPr>
        <w:t>rug</w:t>
      </w:r>
      <w:proofErr w:type="spellEnd"/>
      <w:r w:rsidRPr="000E0799">
        <w:rPr>
          <w:rFonts w:ascii="Verdana" w:hAnsi="Verdana"/>
          <w:color w:val="444444"/>
          <w:sz w:val="18"/>
          <w:szCs w:val="18"/>
          <w:lang w:val="bg-BG"/>
        </w:rPr>
        <w:t>(</w:t>
      </w:r>
      <w:proofErr w:type="spellStart"/>
      <w:r w:rsidRPr="000E0799">
        <w:rPr>
          <w:rFonts w:ascii="Verdana" w:hAnsi="Verdana"/>
          <w:color w:val="444444"/>
          <w:sz w:val="18"/>
          <w:szCs w:val="18"/>
          <w:lang w:val="bg-BG"/>
        </w:rPr>
        <w:t>jitter</w:t>
      </w:r>
      <w:proofErr w:type="spellEnd"/>
      <w:r w:rsidRPr="000E0799">
        <w:rPr>
          <w:rFonts w:ascii="Verdana" w:hAnsi="Verdana"/>
          <w:color w:val="444444"/>
          <w:sz w:val="18"/>
          <w:szCs w:val="18"/>
          <w:lang w:val="bg-BG"/>
        </w:rPr>
        <w:t>(</w:t>
      </w:r>
      <w:r>
        <w:rPr>
          <w:rFonts w:ascii="Verdana" w:hAnsi="Verdana"/>
          <w:color w:val="444444"/>
          <w:sz w:val="18"/>
          <w:szCs w:val="18"/>
        </w:rPr>
        <w:t>scale(</w:t>
      </w:r>
      <w:r w:rsidRPr="000E0799">
        <w:rPr>
          <w:rFonts w:ascii="Verdana" w:hAnsi="Verdana"/>
          <w:color w:val="444444"/>
          <w:sz w:val="18"/>
          <w:szCs w:val="18"/>
          <w:lang w:val="bg-BG"/>
        </w:rPr>
        <w:t>X</w:t>
      </w:r>
      <w:r>
        <w:rPr>
          <w:rFonts w:ascii="Verdana" w:hAnsi="Verdana"/>
          <w:color w:val="444444"/>
          <w:sz w:val="18"/>
          <w:szCs w:val="18"/>
          <w:lang w:val="bg-BG"/>
        </w:rPr>
        <w:t>5</w:t>
      </w:r>
      <w:r>
        <w:rPr>
          <w:rFonts w:ascii="Verdana" w:hAnsi="Verdana"/>
          <w:color w:val="444444"/>
          <w:sz w:val="18"/>
          <w:szCs w:val="18"/>
        </w:rPr>
        <w:t>)</w:t>
      </w:r>
      <w:r w:rsidRPr="000E0799">
        <w:rPr>
          <w:rFonts w:ascii="Verdana" w:hAnsi="Verdana"/>
          <w:color w:val="444444"/>
          <w:sz w:val="18"/>
          <w:szCs w:val="18"/>
          <w:lang w:val="bg-BG"/>
        </w:rPr>
        <w:t>))</w:t>
      </w:r>
    </w:p>
    <w:p w:rsidR="00C62FD9" w:rsidRPr="00BD4076" w:rsidRDefault="00DA6458" w:rsidP="00C62FD9">
      <w:pPr>
        <w:pStyle w:val="noindent"/>
        <w:shd w:val="clear" w:color="auto" w:fill="FFFFFF"/>
        <w:spacing w:before="0" w:beforeAutospacing="0" w:after="0" w:afterAutospacing="0" w:line="288" w:lineRule="atLeast"/>
        <w:ind w:right="1394"/>
        <w:rPr>
          <w:rFonts w:ascii="Verdana" w:hAnsi="Verdana"/>
          <w:color w:val="444444"/>
          <w:sz w:val="18"/>
          <w:szCs w:val="18"/>
          <w:lang w:val="bg-BG"/>
        </w:rPr>
      </w:pPr>
      <w:r>
        <w:rPr>
          <w:noProof/>
          <w:lang w:val="bg-BG" w:eastAsia="bg-BG"/>
        </w:rPr>
        <w:drawing>
          <wp:inline distT="0" distB="0" distL="0" distR="0" wp14:anchorId="62A16F15" wp14:editId="2BFBF2C9">
            <wp:extent cx="6317615" cy="2415540"/>
            <wp:effectExtent l="0" t="0" r="6985" b="381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17615" cy="2415540"/>
                    </a:xfrm>
                    <a:prstGeom prst="rect">
                      <a:avLst/>
                    </a:prstGeom>
                  </pic:spPr>
                </pic:pic>
              </a:graphicData>
            </a:graphic>
          </wp:inline>
        </w:drawing>
      </w:r>
    </w:p>
    <w:p w:rsidR="00C62FD9" w:rsidRDefault="00DA6458" w:rsidP="00B8693F">
      <w:pPr>
        <w:shd w:val="clear" w:color="auto" w:fill="FFFFFF"/>
        <w:spacing w:after="0" w:line="288" w:lineRule="atLeast"/>
        <w:ind w:right="225"/>
        <w:jc w:val="both"/>
        <w:rPr>
          <w:rFonts w:ascii="Verdana" w:eastAsia="Times New Roman" w:hAnsi="Verdana" w:cs="Times New Roman"/>
          <w:color w:val="444444"/>
          <w:sz w:val="18"/>
          <w:szCs w:val="18"/>
          <w:lang w:val="bg-BG"/>
        </w:rPr>
      </w:pPr>
      <w:r>
        <w:rPr>
          <w:rFonts w:ascii="Verdana" w:eastAsia="Times New Roman" w:hAnsi="Verdana" w:cs="Times New Roman"/>
          <w:color w:val="444444"/>
          <w:sz w:val="18"/>
          <w:szCs w:val="18"/>
          <w:lang w:val="bg-BG"/>
        </w:rPr>
        <w:t>Така успяваме да забележим не само дясната асиметрия на разпределението на гумите според цената, но и да оформим хипотезата, че това разпределение ще има тежка дясна опашка. При пробегът разпределението е по-скоро симетрично и почти равномерно.</w:t>
      </w:r>
    </w:p>
    <w:p w:rsidR="001D12DF" w:rsidRPr="001D12DF" w:rsidRDefault="001D12DF" w:rsidP="001D12DF">
      <w:pPr>
        <w:shd w:val="clear" w:color="auto" w:fill="FFFFFF"/>
        <w:spacing w:after="0" w:line="288" w:lineRule="atLeast"/>
        <w:ind w:right="225"/>
        <w:jc w:val="both"/>
        <w:rPr>
          <w:rFonts w:ascii="Verdana" w:hAnsi="Verdana"/>
          <w:i/>
          <w:color w:val="FF0000"/>
          <w:sz w:val="18"/>
          <w:szCs w:val="18"/>
          <w:lang w:val="bg-BG"/>
        </w:rPr>
      </w:pPr>
      <w:r w:rsidRPr="001D12DF">
        <w:rPr>
          <w:rFonts w:ascii="Verdana" w:hAnsi="Verdana"/>
          <w:i/>
          <w:color w:val="FF0000"/>
          <w:sz w:val="18"/>
          <w:szCs w:val="18"/>
          <w:lang w:val="bg-BG"/>
        </w:rPr>
        <w:t xml:space="preserve">Сравняване чрез </w:t>
      </w:r>
      <w:r>
        <w:rPr>
          <w:rFonts w:ascii="Verdana" w:hAnsi="Verdana"/>
          <w:i/>
          <w:color w:val="FF0000"/>
          <w:sz w:val="18"/>
          <w:szCs w:val="18"/>
          <w:lang w:val="bg-BG"/>
        </w:rPr>
        <w:t>полигони</w:t>
      </w:r>
      <w:r w:rsidRPr="001D12DF">
        <w:rPr>
          <w:rFonts w:ascii="Verdana" w:hAnsi="Verdana"/>
          <w:i/>
          <w:color w:val="FF0000"/>
          <w:sz w:val="18"/>
          <w:szCs w:val="18"/>
          <w:lang w:val="bg-BG"/>
        </w:rPr>
        <w:t>.</w:t>
      </w:r>
    </w:p>
    <w:p w:rsidR="009C703F" w:rsidRDefault="001D12DF" w:rsidP="00B8693F">
      <w:pPr>
        <w:shd w:val="clear" w:color="auto" w:fill="FFFFFF"/>
        <w:spacing w:after="0" w:line="288" w:lineRule="atLeast"/>
        <w:ind w:right="225"/>
        <w:jc w:val="both"/>
        <w:rPr>
          <w:rFonts w:ascii="Verdana" w:eastAsia="Times New Roman" w:hAnsi="Verdana" w:cs="Times New Roman"/>
          <w:color w:val="444444"/>
          <w:sz w:val="18"/>
          <w:szCs w:val="18"/>
          <w:lang w:val="bg-BG"/>
        </w:rPr>
      </w:pPr>
      <w:r>
        <w:rPr>
          <w:rFonts w:ascii="Verdana" w:eastAsia="Times New Roman" w:hAnsi="Verdana" w:cs="Times New Roman"/>
          <w:color w:val="444444"/>
          <w:sz w:val="18"/>
          <w:szCs w:val="18"/>
          <w:lang w:val="bg-BG"/>
        </w:rPr>
        <w:t>Можем да</w:t>
      </w:r>
      <w:r w:rsidR="009C703F">
        <w:rPr>
          <w:rFonts w:ascii="Verdana" w:eastAsia="Times New Roman" w:hAnsi="Verdana" w:cs="Times New Roman"/>
          <w:color w:val="444444"/>
          <w:sz w:val="18"/>
          <w:szCs w:val="18"/>
          <w:lang w:val="bg-BG"/>
        </w:rPr>
        <w:t xml:space="preserve"> </w:t>
      </w:r>
      <w:proofErr w:type="spellStart"/>
      <w:r w:rsidR="009C703F">
        <w:rPr>
          <w:rFonts w:ascii="Verdana" w:eastAsia="Times New Roman" w:hAnsi="Verdana" w:cs="Times New Roman"/>
          <w:color w:val="444444"/>
          <w:sz w:val="18"/>
          <w:szCs w:val="18"/>
          <w:lang w:val="bg-BG"/>
        </w:rPr>
        <w:t>сравняв</w:t>
      </w:r>
      <w:r>
        <w:rPr>
          <w:rFonts w:ascii="Verdana" w:eastAsia="Times New Roman" w:hAnsi="Verdana" w:cs="Times New Roman"/>
          <w:color w:val="444444"/>
          <w:sz w:val="18"/>
          <w:szCs w:val="18"/>
          <w:lang w:val="bg-BG"/>
        </w:rPr>
        <w:t>ним</w:t>
      </w:r>
      <w:proofErr w:type="spellEnd"/>
      <w:r w:rsidR="009C703F">
        <w:rPr>
          <w:rFonts w:ascii="Verdana" w:eastAsia="Times New Roman" w:hAnsi="Verdana" w:cs="Times New Roman"/>
          <w:color w:val="444444"/>
          <w:sz w:val="18"/>
          <w:szCs w:val="18"/>
          <w:lang w:val="bg-BG"/>
        </w:rPr>
        <w:t xml:space="preserve"> </w:t>
      </w:r>
      <w:r w:rsidR="001A25B9">
        <w:rPr>
          <w:rFonts w:ascii="Verdana" w:eastAsia="Times New Roman" w:hAnsi="Verdana" w:cs="Times New Roman"/>
          <w:color w:val="444444"/>
          <w:sz w:val="18"/>
          <w:szCs w:val="18"/>
          <w:lang w:val="bg-BG"/>
        </w:rPr>
        <w:t xml:space="preserve">две емпирични </w:t>
      </w:r>
      <w:r w:rsidR="009C703F">
        <w:rPr>
          <w:rFonts w:ascii="Verdana" w:eastAsia="Times New Roman" w:hAnsi="Verdana" w:cs="Times New Roman"/>
          <w:color w:val="444444"/>
          <w:sz w:val="18"/>
          <w:szCs w:val="18"/>
          <w:lang w:val="bg-BG"/>
        </w:rPr>
        <w:t>разпределения е чрез</w:t>
      </w:r>
      <w:r w:rsidR="00E409E1">
        <w:rPr>
          <w:rFonts w:ascii="Verdana" w:eastAsia="Times New Roman" w:hAnsi="Verdana" w:cs="Times New Roman"/>
          <w:color w:val="444444"/>
          <w:sz w:val="18"/>
          <w:szCs w:val="18"/>
          <w:lang w:val="bg-BG"/>
        </w:rPr>
        <w:t xml:space="preserve"> сравняване на</w:t>
      </w:r>
      <w:r w:rsidR="009C703F">
        <w:rPr>
          <w:rFonts w:ascii="Verdana" w:eastAsia="Times New Roman" w:hAnsi="Verdana" w:cs="Times New Roman"/>
          <w:color w:val="444444"/>
          <w:sz w:val="18"/>
          <w:szCs w:val="18"/>
          <w:lang w:val="bg-BG"/>
        </w:rPr>
        <w:t xml:space="preserve"> техните п</w:t>
      </w:r>
      <w:r w:rsidR="003C7EDF">
        <w:rPr>
          <w:rFonts w:ascii="Verdana" w:eastAsia="Times New Roman" w:hAnsi="Verdana" w:cs="Times New Roman"/>
          <w:color w:val="444444"/>
          <w:sz w:val="18"/>
          <w:szCs w:val="18"/>
          <w:lang w:val="bg-BG"/>
        </w:rPr>
        <w:t>олигони</w:t>
      </w:r>
      <w:r w:rsidR="009C703F">
        <w:rPr>
          <w:rFonts w:ascii="Verdana" w:eastAsia="Times New Roman" w:hAnsi="Verdana" w:cs="Times New Roman"/>
          <w:color w:val="444444"/>
          <w:sz w:val="18"/>
          <w:szCs w:val="18"/>
          <w:lang w:val="bg-BG"/>
        </w:rPr>
        <w:t>.</w:t>
      </w:r>
    </w:p>
    <w:p w:rsidR="003C7EDF" w:rsidRPr="001B6554" w:rsidRDefault="003C7EDF" w:rsidP="003C7EDF">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306CC4">
        <w:rPr>
          <w:rFonts w:ascii="Verdana" w:hAnsi="Verdana"/>
          <w:color w:val="444444"/>
          <w:sz w:val="18"/>
          <w:szCs w:val="18"/>
          <w:lang w:val="bg-BG"/>
        </w:rPr>
        <w:t xml:space="preserve">&gt; </w:t>
      </w:r>
      <w:proofErr w:type="spellStart"/>
      <w:r w:rsidRPr="001B6554">
        <w:rPr>
          <w:rFonts w:ascii="Verdana" w:hAnsi="Verdana"/>
          <w:color w:val="444444"/>
          <w:sz w:val="18"/>
          <w:szCs w:val="18"/>
          <w:lang w:val="bg-BG"/>
        </w:rPr>
        <w:t>par</w:t>
      </w:r>
      <w:proofErr w:type="spellEnd"/>
      <w:r w:rsidRPr="001B6554">
        <w:rPr>
          <w:rFonts w:ascii="Verdana" w:hAnsi="Verdana"/>
          <w:color w:val="444444"/>
          <w:sz w:val="18"/>
          <w:szCs w:val="18"/>
          <w:lang w:val="bg-BG"/>
        </w:rPr>
        <w:t>(</w:t>
      </w:r>
      <w:proofErr w:type="spellStart"/>
      <w:r w:rsidRPr="001B6554">
        <w:rPr>
          <w:rFonts w:ascii="Verdana" w:hAnsi="Verdana"/>
          <w:color w:val="444444"/>
          <w:sz w:val="18"/>
          <w:szCs w:val="18"/>
          <w:lang w:val="bg-BG"/>
        </w:rPr>
        <w:t>mfrow</w:t>
      </w:r>
      <w:proofErr w:type="spellEnd"/>
      <w:r w:rsidRPr="001B6554">
        <w:rPr>
          <w:rFonts w:ascii="Verdana" w:hAnsi="Verdana"/>
          <w:color w:val="444444"/>
          <w:sz w:val="18"/>
          <w:szCs w:val="18"/>
          <w:lang w:val="bg-BG"/>
        </w:rPr>
        <w:t xml:space="preserve"> = c(</w:t>
      </w:r>
      <w:r>
        <w:rPr>
          <w:rFonts w:ascii="Verdana" w:hAnsi="Verdana"/>
          <w:color w:val="444444"/>
          <w:sz w:val="18"/>
          <w:szCs w:val="18"/>
        </w:rPr>
        <w:t>1</w:t>
      </w:r>
      <w:r w:rsidRPr="001B6554">
        <w:rPr>
          <w:rFonts w:ascii="Verdana" w:hAnsi="Verdana"/>
          <w:color w:val="444444"/>
          <w:sz w:val="18"/>
          <w:szCs w:val="18"/>
          <w:lang w:val="bg-BG"/>
        </w:rPr>
        <w:t xml:space="preserve">, </w:t>
      </w:r>
      <w:r>
        <w:rPr>
          <w:rFonts w:ascii="Verdana" w:hAnsi="Verdana"/>
          <w:color w:val="444444"/>
          <w:sz w:val="18"/>
          <w:szCs w:val="18"/>
        </w:rPr>
        <w:t>2</w:t>
      </w:r>
      <w:r w:rsidRPr="001B6554">
        <w:rPr>
          <w:rFonts w:ascii="Verdana" w:hAnsi="Verdana"/>
          <w:color w:val="444444"/>
          <w:sz w:val="18"/>
          <w:szCs w:val="18"/>
          <w:lang w:val="bg-BG"/>
        </w:rPr>
        <w:t>))</w:t>
      </w:r>
    </w:p>
    <w:p w:rsidR="003C7EDF" w:rsidRDefault="003C7EDF" w:rsidP="003C7EDF">
      <w:pPr>
        <w:pStyle w:val="noindent"/>
        <w:shd w:val="clear" w:color="auto" w:fill="FFFFFF"/>
        <w:spacing w:before="0" w:beforeAutospacing="0" w:after="0" w:afterAutospacing="0" w:line="288" w:lineRule="atLeast"/>
        <w:ind w:right="1394"/>
        <w:rPr>
          <w:rFonts w:ascii="Verdana" w:hAnsi="Verdana"/>
          <w:color w:val="444444"/>
          <w:sz w:val="18"/>
          <w:szCs w:val="18"/>
          <w:lang w:val="bg-BG"/>
        </w:rPr>
      </w:pPr>
      <w:r w:rsidRPr="00306CC4">
        <w:rPr>
          <w:rFonts w:ascii="Verdana" w:hAnsi="Verdana"/>
          <w:color w:val="444444"/>
          <w:sz w:val="18"/>
          <w:szCs w:val="18"/>
          <w:lang w:val="bg-BG"/>
        </w:rPr>
        <w:t xml:space="preserve">&gt; </w:t>
      </w:r>
      <w:proofErr w:type="spellStart"/>
      <w:r w:rsidRPr="00306CC4">
        <w:rPr>
          <w:rFonts w:ascii="Verdana" w:hAnsi="Verdana"/>
          <w:color w:val="444444"/>
          <w:sz w:val="18"/>
          <w:szCs w:val="18"/>
          <w:lang w:val="bg-BG"/>
        </w:rPr>
        <w:t>tmp</w:t>
      </w:r>
      <w:proofErr w:type="spellEnd"/>
      <w:r w:rsidRPr="00BD4076">
        <w:rPr>
          <w:rFonts w:ascii="Verdana" w:hAnsi="Verdana"/>
          <w:color w:val="444444"/>
          <w:sz w:val="18"/>
          <w:szCs w:val="18"/>
          <w:lang w:val="bg-BG"/>
        </w:rPr>
        <w:t xml:space="preserve"> </w:t>
      </w:r>
      <w:r>
        <w:rPr>
          <w:rFonts w:ascii="Verdana" w:hAnsi="Verdana"/>
          <w:color w:val="444444"/>
          <w:sz w:val="18"/>
          <w:szCs w:val="18"/>
          <w:lang w:val="bg-BG"/>
        </w:rPr>
        <w:t xml:space="preserve"> </w:t>
      </w:r>
      <w:r>
        <w:rPr>
          <w:rFonts w:ascii="Verdana" w:hAnsi="Verdana"/>
          <w:color w:val="444444"/>
          <w:sz w:val="18"/>
          <w:szCs w:val="18"/>
        </w:rPr>
        <w:t xml:space="preserve">= </w:t>
      </w:r>
      <w:proofErr w:type="spellStart"/>
      <w:r w:rsidRPr="00BD4076">
        <w:rPr>
          <w:rFonts w:ascii="Verdana" w:hAnsi="Verdana"/>
          <w:color w:val="444444"/>
          <w:sz w:val="18"/>
          <w:szCs w:val="18"/>
          <w:lang w:val="bg-BG"/>
        </w:rPr>
        <w:t>hist</w:t>
      </w:r>
      <w:proofErr w:type="spellEnd"/>
      <w:r w:rsidRPr="00BD4076">
        <w:rPr>
          <w:rFonts w:ascii="Verdana" w:hAnsi="Verdana"/>
          <w:color w:val="444444"/>
          <w:sz w:val="18"/>
          <w:szCs w:val="18"/>
          <w:lang w:val="bg-BG"/>
        </w:rPr>
        <w:t>(</w:t>
      </w:r>
      <w:r>
        <w:rPr>
          <w:rFonts w:ascii="Verdana" w:hAnsi="Verdana"/>
          <w:color w:val="444444"/>
          <w:sz w:val="18"/>
          <w:szCs w:val="18"/>
        </w:rPr>
        <w:t>scale(</w:t>
      </w:r>
      <w:r w:rsidRPr="00BD4076">
        <w:rPr>
          <w:rFonts w:ascii="Verdana" w:hAnsi="Verdana"/>
          <w:color w:val="444444"/>
          <w:sz w:val="18"/>
          <w:szCs w:val="18"/>
          <w:lang w:val="bg-BG"/>
        </w:rPr>
        <w:t>X4</w:t>
      </w:r>
      <w:r>
        <w:rPr>
          <w:rFonts w:ascii="Verdana" w:hAnsi="Verdana"/>
          <w:color w:val="444444"/>
          <w:sz w:val="18"/>
          <w:szCs w:val="18"/>
        </w:rPr>
        <w:t>)</w:t>
      </w:r>
      <w:r w:rsidRPr="00BD4076">
        <w:rPr>
          <w:rFonts w:ascii="Verdana" w:hAnsi="Verdana"/>
          <w:color w:val="444444"/>
          <w:sz w:val="18"/>
          <w:szCs w:val="18"/>
          <w:lang w:val="bg-BG"/>
        </w:rPr>
        <w:t xml:space="preserve">, </w:t>
      </w:r>
      <w:proofErr w:type="spellStart"/>
      <w:r w:rsidRPr="00B03409">
        <w:rPr>
          <w:rFonts w:ascii="Verdana" w:hAnsi="Verdana"/>
          <w:color w:val="444444"/>
          <w:sz w:val="18"/>
          <w:szCs w:val="18"/>
          <w:lang w:val="bg-BG"/>
        </w:rPr>
        <w:t>probability</w:t>
      </w:r>
      <w:proofErr w:type="spellEnd"/>
      <w:r w:rsidRPr="00B03409">
        <w:rPr>
          <w:rFonts w:ascii="Verdana" w:hAnsi="Verdana"/>
          <w:color w:val="444444"/>
          <w:sz w:val="18"/>
          <w:szCs w:val="18"/>
          <w:lang w:val="bg-BG"/>
        </w:rPr>
        <w:t>=TRUE,</w:t>
      </w:r>
      <w:r w:rsidRPr="00BD4076">
        <w:rPr>
          <w:rFonts w:ascii="Verdana" w:hAnsi="Verdana"/>
          <w:color w:val="444444"/>
          <w:sz w:val="18"/>
          <w:szCs w:val="18"/>
          <w:lang w:val="bg-BG"/>
        </w:rPr>
        <w:t xml:space="preserve"> </w:t>
      </w:r>
      <w:proofErr w:type="spellStart"/>
      <w:r w:rsidRPr="00BD4076">
        <w:rPr>
          <w:rFonts w:ascii="Verdana" w:hAnsi="Verdana"/>
          <w:color w:val="444444"/>
          <w:sz w:val="18"/>
          <w:szCs w:val="18"/>
          <w:lang w:val="bg-BG"/>
        </w:rPr>
        <w:t>right</w:t>
      </w:r>
      <w:proofErr w:type="spellEnd"/>
      <w:r w:rsidRPr="00BD4076">
        <w:rPr>
          <w:rFonts w:ascii="Verdana" w:hAnsi="Verdana"/>
          <w:color w:val="444444"/>
          <w:sz w:val="18"/>
          <w:szCs w:val="18"/>
          <w:lang w:val="bg-BG"/>
        </w:rPr>
        <w:t xml:space="preserve"> = FALSE</w:t>
      </w:r>
      <w:r>
        <w:rPr>
          <w:rFonts w:ascii="Verdana" w:hAnsi="Verdana"/>
          <w:color w:val="444444"/>
          <w:sz w:val="18"/>
          <w:szCs w:val="18"/>
          <w:lang w:val="bg-BG"/>
        </w:rPr>
        <w:t xml:space="preserve">, </w:t>
      </w:r>
      <w:proofErr w:type="spellStart"/>
      <w:r w:rsidRPr="00621D17">
        <w:rPr>
          <w:rFonts w:ascii="Verdana" w:hAnsi="Verdana"/>
          <w:color w:val="444444"/>
          <w:sz w:val="18"/>
          <w:szCs w:val="18"/>
          <w:lang w:val="bg-BG"/>
        </w:rPr>
        <w:t>main</w:t>
      </w:r>
      <w:proofErr w:type="spellEnd"/>
      <w:r w:rsidRPr="00621D17">
        <w:rPr>
          <w:rFonts w:ascii="Verdana" w:hAnsi="Verdana"/>
          <w:color w:val="444444"/>
          <w:sz w:val="18"/>
          <w:szCs w:val="18"/>
          <w:lang w:val="bg-BG"/>
        </w:rPr>
        <w:t xml:space="preserve"> = "</w:t>
      </w:r>
      <w:r>
        <w:rPr>
          <w:rFonts w:ascii="Verdana" w:hAnsi="Verdana"/>
          <w:color w:val="444444"/>
          <w:sz w:val="18"/>
          <w:szCs w:val="18"/>
          <w:lang w:val="bg-BG"/>
        </w:rPr>
        <w:t>Хистограма на разпределението според</w:t>
      </w:r>
      <w:r>
        <w:rPr>
          <w:rFonts w:ascii="Verdana" w:hAnsi="Verdana"/>
          <w:color w:val="444444"/>
          <w:sz w:val="18"/>
          <w:szCs w:val="18"/>
        </w:rPr>
        <w:t xml:space="preserve"> </w:t>
      </w:r>
      <w:proofErr w:type="spellStart"/>
      <w:r>
        <w:rPr>
          <w:rFonts w:ascii="Verdana" w:hAnsi="Verdana"/>
          <w:color w:val="444444"/>
          <w:sz w:val="18"/>
          <w:szCs w:val="18"/>
          <w:lang w:val="bg-BG"/>
        </w:rPr>
        <w:t>скалираната</w:t>
      </w:r>
      <w:proofErr w:type="spellEnd"/>
      <w:r>
        <w:rPr>
          <w:rFonts w:ascii="Verdana" w:hAnsi="Verdana"/>
          <w:color w:val="444444"/>
          <w:sz w:val="18"/>
          <w:szCs w:val="18"/>
          <w:lang w:val="bg-BG"/>
        </w:rPr>
        <w:t xml:space="preserve"> цена в лв.</w:t>
      </w:r>
      <w:r w:rsidRPr="00621D17">
        <w:rPr>
          <w:rFonts w:ascii="Verdana" w:hAnsi="Verdana"/>
          <w:color w:val="444444"/>
          <w:sz w:val="18"/>
          <w:szCs w:val="18"/>
          <w:lang w:val="bg-BG"/>
        </w:rPr>
        <w:t xml:space="preserve"> ", </w:t>
      </w:r>
      <w:proofErr w:type="spellStart"/>
      <w:r w:rsidRPr="00621D17">
        <w:rPr>
          <w:rFonts w:ascii="Verdana" w:hAnsi="Verdana"/>
          <w:color w:val="444444"/>
          <w:sz w:val="18"/>
          <w:szCs w:val="18"/>
          <w:lang w:val="bg-BG"/>
        </w:rPr>
        <w:t>xlab</w:t>
      </w:r>
      <w:proofErr w:type="spellEnd"/>
      <w:r w:rsidRPr="00621D17">
        <w:rPr>
          <w:rFonts w:ascii="Verdana" w:hAnsi="Verdana"/>
          <w:color w:val="444444"/>
          <w:sz w:val="18"/>
          <w:szCs w:val="18"/>
          <w:lang w:val="bg-BG"/>
        </w:rPr>
        <w:t xml:space="preserve"> = "</w:t>
      </w:r>
      <w:r>
        <w:rPr>
          <w:rFonts w:ascii="Verdana" w:hAnsi="Verdana"/>
          <w:color w:val="444444"/>
          <w:sz w:val="18"/>
          <w:szCs w:val="18"/>
          <w:lang w:val="bg-BG"/>
        </w:rPr>
        <w:t>лв.</w:t>
      </w:r>
      <w:r w:rsidRPr="00621D17">
        <w:rPr>
          <w:rFonts w:ascii="Verdana" w:hAnsi="Verdana"/>
          <w:color w:val="444444"/>
          <w:sz w:val="18"/>
          <w:szCs w:val="18"/>
          <w:lang w:val="bg-BG"/>
        </w:rPr>
        <w:t xml:space="preserve">", </w:t>
      </w:r>
      <w:proofErr w:type="spellStart"/>
      <w:r w:rsidRPr="00621D17">
        <w:rPr>
          <w:rFonts w:ascii="Verdana" w:hAnsi="Verdana"/>
          <w:color w:val="444444"/>
          <w:sz w:val="18"/>
          <w:szCs w:val="18"/>
          <w:lang w:val="bg-BG"/>
        </w:rPr>
        <w:t>ylab</w:t>
      </w:r>
      <w:proofErr w:type="spellEnd"/>
      <w:r w:rsidRPr="00621D17">
        <w:rPr>
          <w:rFonts w:ascii="Verdana" w:hAnsi="Verdana"/>
          <w:color w:val="444444"/>
          <w:sz w:val="18"/>
          <w:szCs w:val="18"/>
          <w:lang w:val="bg-BG"/>
        </w:rPr>
        <w:t xml:space="preserve"> = "</w:t>
      </w:r>
      <w:r>
        <w:rPr>
          <w:rFonts w:ascii="Verdana" w:hAnsi="Verdana"/>
          <w:color w:val="444444"/>
          <w:sz w:val="18"/>
          <w:szCs w:val="18"/>
          <w:lang w:val="bg-BG"/>
        </w:rPr>
        <w:t>Броя</w:t>
      </w:r>
      <w:r w:rsidRPr="00621D17">
        <w:rPr>
          <w:rFonts w:ascii="Verdana" w:hAnsi="Verdana"/>
          <w:color w:val="444444"/>
          <w:sz w:val="18"/>
          <w:szCs w:val="18"/>
          <w:lang w:val="bg-BG"/>
        </w:rPr>
        <w:t>")</w:t>
      </w:r>
      <w:r w:rsidRPr="00BD4076">
        <w:rPr>
          <w:rFonts w:ascii="Verdana" w:hAnsi="Verdana"/>
          <w:color w:val="444444"/>
          <w:sz w:val="18"/>
          <w:szCs w:val="18"/>
          <w:lang w:val="bg-BG"/>
        </w:rPr>
        <w:t>   </w:t>
      </w:r>
    </w:p>
    <w:p w:rsidR="003C7EDF" w:rsidRDefault="003C7EDF" w:rsidP="003C7EDF">
      <w:pPr>
        <w:pStyle w:val="noindent"/>
        <w:shd w:val="clear" w:color="auto" w:fill="FFFFFF"/>
        <w:spacing w:before="0" w:beforeAutospacing="0" w:after="0" w:afterAutospacing="0" w:line="288" w:lineRule="atLeast"/>
        <w:ind w:right="1394"/>
        <w:rPr>
          <w:rFonts w:ascii="Verdana" w:hAnsi="Verdana"/>
          <w:color w:val="444444"/>
          <w:sz w:val="18"/>
          <w:szCs w:val="18"/>
          <w:lang w:val="bg-BG"/>
        </w:rPr>
      </w:pPr>
      <w:r w:rsidRPr="00306CC4">
        <w:rPr>
          <w:rFonts w:ascii="Verdana" w:hAnsi="Verdana"/>
          <w:color w:val="444444"/>
          <w:sz w:val="18"/>
          <w:szCs w:val="18"/>
          <w:lang w:val="bg-BG"/>
        </w:rPr>
        <w:t xml:space="preserve">&gt; </w:t>
      </w:r>
      <w:proofErr w:type="spellStart"/>
      <w:r w:rsidRPr="000E0799">
        <w:rPr>
          <w:rFonts w:ascii="Verdana" w:hAnsi="Verdana"/>
          <w:color w:val="444444"/>
          <w:sz w:val="18"/>
          <w:szCs w:val="18"/>
          <w:lang w:val="bg-BG"/>
        </w:rPr>
        <w:t>rug</w:t>
      </w:r>
      <w:proofErr w:type="spellEnd"/>
      <w:r w:rsidRPr="000E0799">
        <w:rPr>
          <w:rFonts w:ascii="Verdana" w:hAnsi="Verdana"/>
          <w:color w:val="444444"/>
          <w:sz w:val="18"/>
          <w:szCs w:val="18"/>
          <w:lang w:val="bg-BG"/>
        </w:rPr>
        <w:t>(</w:t>
      </w:r>
      <w:proofErr w:type="spellStart"/>
      <w:r w:rsidRPr="000E0799">
        <w:rPr>
          <w:rFonts w:ascii="Verdana" w:hAnsi="Verdana"/>
          <w:color w:val="444444"/>
          <w:sz w:val="18"/>
          <w:szCs w:val="18"/>
          <w:lang w:val="bg-BG"/>
        </w:rPr>
        <w:t>jitter</w:t>
      </w:r>
      <w:proofErr w:type="spellEnd"/>
      <w:r w:rsidRPr="000E0799">
        <w:rPr>
          <w:rFonts w:ascii="Verdana" w:hAnsi="Verdana"/>
          <w:color w:val="444444"/>
          <w:sz w:val="18"/>
          <w:szCs w:val="18"/>
          <w:lang w:val="bg-BG"/>
        </w:rPr>
        <w:t>(</w:t>
      </w:r>
      <w:r>
        <w:rPr>
          <w:rFonts w:ascii="Verdana" w:hAnsi="Verdana"/>
          <w:color w:val="444444"/>
          <w:sz w:val="18"/>
          <w:szCs w:val="18"/>
        </w:rPr>
        <w:t>scale(</w:t>
      </w:r>
      <w:r w:rsidRPr="000E0799">
        <w:rPr>
          <w:rFonts w:ascii="Verdana" w:hAnsi="Verdana"/>
          <w:color w:val="444444"/>
          <w:sz w:val="18"/>
          <w:szCs w:val="18"/>
          <w:lang w:val="bg-BG"/>
        </w:rPr>
        <w:t>X4</w:t>
      </w:r>
      <w:r>
        <w:rPr>
          <w:rFonts w:ascii="Verdana" w:hAnsi="Verdana"/>
          <w:color w:val="444444"/>
          <w:sz w:val="18"/>
          <w:szCs w:val="18"/>
        </w:rPr>
        <w:t>)</w:t>
      </w:r>
      <w:r w:rsidRPr="000E0799">
        <w:rPr>
          <w:rFonts w:ascii="Verdana" w:hAnsi="Verdana"/>
          <w:color w:val="444444"/>
          <w:sz w:val="18"/>
          <w:szCs w:val="18"/>
          <w:lang w:val="bg-BG"/>
        </w:rPr>
        <w:t>))</w:t>
      </w:r>
    </w:p>
    <w:p w:rsidR="003C7EDF" w:rsidRPr="00C96010" w:rsidRDefault="003C7EDF" w:rsidP="003C7EDF">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306CC4">
        <w:rPr>
          <w:rFonts w:ascii="Verdana" w:hAnsi="Verdana"/>
          <w:color w:val="444444"/>
          <w:sz w:val="18"/>
          <w:szCs w:val="18"/>
          <w:lang w:val="bg-BG"/>
        </w:rPr>
        <w:t xml:space="preserve">&gt; </w:t>
      </w:r>
      <w:proofErr w:type="spellStart"/>
      <w:r w:rsidRPr="00306CC4">
        <w:rPr>
          <w:rFonts w:ascii="Verdana" w:hAnsi="Verdana"/>
          <w:color w:val="444444"/>
          <w:sz w:val="18"/>
          <w:szCs w:val="18"/>
          <w:lang w:val="bg-BG"/>
        </w:rPr>
        <w:t>lines</w:t>
      </w:r>
      <w:proofErr w:type="spellEnd"/>
      <w:r w:rsidRPr="00306CC4">
        <w:rPr>
          <w:rFonts w:ascii="Verdana" w:hAnsi="Verdana"/>
          <w:color w:val="444444"/>
          <w:sz w:val="18"/>
          <w:szCs w:val="18"/>
          <w:lang w:val="bg-BG"/>
        </w:rPr>
        <w:t>(c(</w:t>
      </w:r>
      <w:proofErr w:type="spellStart"/>
      <w:r w:rsidRPr="00306CC4">
        <w:rPr>
          <w:rFonts w:ascii="Verdana" w:hAnsi="Verdana"/>
          <w:color w:val="444444"/>
          <w:sz w:val="18"/>
          <w:szCs w:val="18"/>
          <w:lang w:val="bg-BG"/>
        </w:rPr>
        <w:t>min</w:t>
      </w:r>
      <w:proofErr w:type="spellEnd"/>
      <w:r w:rsidRPr="00306CC4">
        <w:rPr>
          <w:rFonts w:ascii="Verdana" w:hAnsi="Verdana"/>
          <w:color w:val="444444"/>
          <w:sz w:val="18"/>
          <w:szCs w:val="18"/>
          <w:lang w:val="bg-BG"/>
        </w:rPr>
        <w:t>(</w:t>
      </w:r>
      <w:proofErr w:type="spellStart"/>
      <w:r w:rsidRPr="00306CC4">
        <w:rPr>
          <w:rFonts w:ascii="Verdana" w:hAnsi="Verdana"/>
          <w:color w:val="444444"/>
          <w:sz w:val="18"/>
          <w:szCs w:val="18"/>
          <w:lang w:val="bg-BG"/>
        </w:rPr>
        <w:t>tmp$breaks</w:t>
      </w:r>
      <w:proofErr w:type="spellEnd"/>
      <w:r w:rsidRPr="00306CC4">
        <w:rPr>
          <w:rFonts w:ascii="Verdana" w:hAnsi="Verdana"/>
          <w:color w:val="444444"/>
          <w:sz w:val="18"/>
          <w:szCs w:val="18"/>
          <w:lang w:val="bg-BG"/>
        </w:rPr>
        <w:t>),</w:t>
      </w:r>
      <w:r>
        <w:rPr>
          <w:rFonts w:ascii="Verdana" w:hAnsi="Verdana"/>
          <w:color w:val="444444"/>
          <w:sz w:val="18"/>
          <w:szCs w:val="18"/>
          <w:lang w:val="bg-BG"/>
        </w:rPr>
        <w:t xml:space="preserve"> </w:t>
      </w:r>
      <w:proofErr w:type="spellStart"/>
      <w:r w:rsidRPr="00306CC4">
        <w:rPr>
          <w:rFonts w:ascii="Verdana" w:hAnsi="Verdana"/>
          <w:color w:val="444444"/>
          <w:sz w:val="18"/>
          <w:szCs w:val="18"/>
          <w:lang w:val="bg-BG"/>
        </w:rPr>
        <w:t>tmp$mids</w:t>
      </w:r>
      <w:proofErr w:type="spellEnd"/>
      <w:r w:rsidRPr="00306CC4">
        <w:rPr>
          <w:rFonts w:ascii="Verdana" w:hAnsi="Verdana"/>
          <w:color w:val="444444"/>
          <w:sz w:val="18"/>
          <w:szCs w:val="18"/>
          <w:lang w:val="bg-BG"/>
        </w:rPr>
        <w:t>,</w:t>
      </w:r>
      <w:r>
        <w:rPr>
          <w:rFonts w:ascii="Verdana" w:hAnsi="Verdana"/>
          <w:color w:val="444444"/>
          <w:sz w:val="18"/>
          <w:szCs w:val="18"/>
          <w:lang w:val="bg-BG"/>
        </w:rPr>
        <w:t xml:space="preserve"> </w:t>
      </w:r>
      <w:proofErr w:type="spellStart"/>
      <w:r w:rsidRPr="00306CC4">
        <w:rPr>
          <w:rFonts w:ascii="Verdana" w:hAnsi="Verdana"/>
          <w:color w:val="444444"/>
          <w:sz w:val="18"/>
          <w:szCs w:val="18"/>
          <w:lang w:val="bg-BG"/>
        </w:rPr>
        <w:t>max</w:t>
      </w:r>
      <w:proofErr w:type="spellEnd"/>
      <w:r w:rsidRPr="00306CC4">
        <w:rPr>
          <w:rFonts w:ascii="Verdana" w:hAnsi="Verdana"/>
          <w:color w:val="444444"/>
          <w:sz w:val="18"/>
          <w:szCs w:val="18"/>
          <w:lang w:val="bg-BG"/>
        </w:rPr>
        <w:t>(</w:t>
      </w:r>
      <w:proofErr w:type="spellStart"/>
      <w:r w:rsidRPr="00306CC4">
        <w:rPr>
          <w:rFonts w:ascii="Verdana" w:hAnsi="Verdana"/>
          <w:color w:val="444444"/>
          <w:sz w:val="18"/>
          <w:szCs w:val="18"/>
          <w:lang w:val="bg-BG"/>
        </w:rPr>
        <w:t>tmp$breaks</w:t>
      </w:r>
      <w:proofErr w:type="spellEnd"/>
      <w:r w:rsidRPr="00306CC4">
        <w:rPr>
          <w:rFonts w:ascii="Verdana" w:hAnsi="Verdana"/>
          <w:color w:val="444444"/>
          <w:sz w:val="18"/>
          <w:szCs w:val="18"/>
          <w:lang w:val="bg-BG"/>
        </w:rPr>
        <w:t>)),</w:t>
      </w:r>
      <w:r>
        <w:rPr>
          <w:rFonts w:ascii="Verdana" w:hAnsi="Verdana"/>
          <w:color w:val="444444"/>
          <w:sz w:val="18"/>
          <w:szCs w:val="18"/>
          <w:lang w:val="bg-BG"/>
        </w:rPr>
        <w:t xml:space="preserve"> </w:t>
      </w:r>
      <w:r w:rsidRPr="00306CC4">
        <w:rPr>
          <w:rFonts w:ascii="Verdana" w:hAnsi="Verdana"/>
          <w:color w:val="444444"/>
          <w:sz w:val="18"/>
          <w:szCs w:val="18"/>
          <w:lang w:val="bg-BG"/>
        </w:rPr>
        <w:t>c(0,</w:t>
      </w:r>
      <w:r>
        <w:rPr>
          <w:rFonts w:ascii="Verdana" w:hAnsi="Verdana"/>
          <w:color w:val="444444"/>
          <w:sz w:val="18"/>
          <w:szCs w:val="18"/>
          <w:lang w:val="bg-BG"/>
        </w:rPr>
        <w:t xml:space="preserve"> </w:t>
      </w:r>
      <w:proofErr w:type="spellStart"/>
      <w:r w:rsidRPr="00306CC4">
        <w:rPr>
          <w:rFonts w:ascii="Verdana" w:hAnsi="Verdana"/>
          <w:color w:val="444444"/>
          <w:sz w:val="18"/>
          <w:szCs w:val="18"/>
          <w:lang w:val="bg-BG"/>
        </w:rPr>
        <w:t>tmp</w:t>
      </w:r>
      <w:proofErr w:type="spellEnd"/>
      <w:r w:rsidRPr="00306CC4">
        <w:rPr>
          <w:rFonts w:ascii="Verdana" w:hAnsi="Verdana"/>
          <w:color w:val="444444"/>
          <w:sz w:val="18"/>
          <w:szCs w:val="18"/>
          <w:lang w:val="bg-BG"/>
        </w:rPr>
        <w:t>$</w:t>
      </w:r>
      <w:r w:rsidR="00627BB3">
        <w:rPr>
          <w:rFonts w:ascii="Verdana" w:hAnsi="Verdana"/>
          <w:color w:val="444444"/>
          <w:sz w:val="18"/>
          <w:szCs w:val="18"/>
        </w:rPr>
        <w:t>density</w:t>
      </w:r>
      <w:r w:rsidRPr="00306CC4">
        <w:rPr>
          <w:rFonts w:ascii="Verdana" w:hAnsi="Verdana"/>
          <w:color w:val="444444"/>
          <w:sz w:val="18"/>
          <w:szCs w:val="18"/>
          <w:lang w:val="bg-BG"/>
        </w:rPr>
        <w:t>,</w:t>
      </w:r>
      <w:r>
        <w:rPr>
          <w:rFonts w:ascii="Verdana" w:hAnsi="Verdana"/>
          <w:color w:val="444444"/>
          <w:sz w:val="18"/>
          <w:szCs w:val="18"/>
          <w:lang w:val="bg-BG"/>
        </w:rPr>
        <w:t xml:space="preserve"> </w:t>
      </w:r>
      <w:r w:rsidRPr="00306CC4">
        <w:rPr>
          <w:rFonts w:ascii="Verdana" w:hAnsi="Verdana"/>
          <w:color w:val="444444"/>
          <w:sz w:val="18"/>
          <w:szCs w:val="18"/>
          <w:lang w:val="bg-BG"/>
        </w:rPr>
        <w:t>0),</w:t>
      </w:r>
      <w:r>
        <w:rPr>
          <w:rFonts w:ascii="Verdana" w:hAnsi="Verdana"/>
          <w:color w:val="444444"/>
          <w:sz w:val="18"/>
          <w:szCs w:val="18"/>
          <w:lang w:val="bg-BG"/>
        </w:rPr>
        <w:t xml:space="preserve"> </w:t>
      </w:r>
      <w:proofErr w:type="spellStart"/>
      <w:r w:rsidRPr="00306CC4">
        <w:rPr>
          <w:rFonts w:ascii="Verdana" w:hAnsi="Verdana"/>
          <w:color w:val="444444"/>
          <w:sz w:val="18"/>
          <w:szCs w:val="18"/>
          <w:lang w:val="bg-BG"/>
        </w:rPr>
        <w:t>type</w:t>
      </w:r>
      <w:proofErr w:type="spellEnd"/>
      <w:r w:rsidRPr="00306CC4">
        <w:rPr>
          <w:rFonts w:ascii="Verdana" w:hAnsi="Verdana"/>
          <w:color w:val="444444"/>
          <w:sz w:val="18"/>
          <w:szCs w:val="18"/>
          <w:lang w:val="bg-BG"/>
        </w:rPr>
        <w:t>="l")</w:t>
      </w:r>
    </w:p>
    <w:p w:rsidR="003C7EDF" w:rsidRDefault="003C7EDF" w:rsidP="003C7EDF">
      <w:pPr>
        <w:pStyle w:val="noindent"/>
        <w:shd w:val="clear" w:color="auto" w:fill="FFFFFF"/>
        <w:spacing w:before="0" w:beforeAutospacing="0" w:after="0" w:afterAutospacing="0" w:line="288" w:lineRule="atLeast"/>
        <w:ind w:right="1394"/>
        <w:rPr>
          <w:rFonts w:ascii="Verdana" w:hAnsi="Verdana"/>
          <w:color w:val="444444"/>
          <w:sz w:val="18"/>
          <w:szCs w:val="18"/>
          <w:lang w:val="bg-BG"/>
        </w:rPr>
      </w:pPr>
    </w:p>
    <w:p w:rsidR="003C7EDF" w:rsidRDefault="003C7EDF" w:rsidP="003C7EDF">
      <w:pPr>
        <w:pStyle w:val="noindent"/>
        <w:shd w:val="clear" w:color="auto" w:fill="FFFFFF"/>
        <w:spacing w:before="0" w:beforeAutospacing="0" w:after="0" w:afterAutospacing="0" w:line="288" w:lineRule="atLeast"/>
        <w:ind w:right="1394"/>
        <w:rPr>
          <w:rFonts w:ascii="Verdana" w:hAnsi="Verdana"/>
          <w:color w:val="444444"/>
          <w:sz w:val="18"/>
          <w:szCs w:val="18"/>
          <w:lang w:val="bg-BG"/>
        </w:rPr>
      </w:pPr>
      <w:r w:rsidRPr="00306CC4">
        <w:rPr>
          <w:rFonts w:ascii="Verdana" w:hAnsi="Verdana"/>
          <w:color w:val="444444"/>
          <w:sz w:val="18"/>
          <w:szCs w:val="18"/>
          <w:lang w:val="bg-BG"/>
        </w:rPr>
        <w:lastRenderedPageBreak/>
        <w:t xml:space="preserve">&gt; </w:t>
      </w:r>
      <w:proofErr w:type="spellStart"/>
      <w:r w:rsidRPr="00306CC4">
        <w:rPr>
          <w:rFonts w:ascii="Verdana" w:hAnsi="Verdana"/>
          <w:color w:val="444444"/>
          <w:sz w:val="18"/>
          <w:szCs w:val="18"/>
          <w:lang w:val="bg-BG"/>
        </w:rPr>
        <w:t>tmp</w:t>
      </w:r>
      <w:proofErr w:type="spellEnd"/>
      <w:r w:rsidRPr="00BD4076">
        <w:rPr>
          <w:rFonts w:ascii="Verdana" w:hAnsi="Verdana"/>
          <w:color w:val="444444"/>
          <w:sz w:val="18"/>
          <w:szCs w:val="18"/>
          <w:lang w:val="bg-BG"/>
        </w:rPr>
        <w:t xml:space="preserve"> </w:t>
      </w:r>
      <w:r>
        <w:rPr>
          <w:rFonts w:ascii="Verdana" w:hAnsi="Verdana"/>
          <w:color w:val="444444"/>
          <w:sz w:val="18"/>
          <w:szCs w:val="18"/>
          <w:lang w:val="bg-BG"/>
        </w:rPr>
        <w:t xml:space="preserve"> </w:t>
      </w:r>
      <w:r>
        <w:rPr>
          <w:rFonts w:ascii="Verdana" w:hAnsi="Verdana"/>
          <w:color w:val="444444"/>
          <w:sz w:val="18"/>
          <w:szCs w:val="18"/>
        </w:rPr>
        <w:t xml:space="preserve">= </w:t>
      </w:r>
      <w:proofErr w:type="spellStart"/>
      <w:r w:rsidRPr="00BD4076">
        <w:rPr>
          <w:rFonts w:ascii="Verdana" w:hAnsi="Verdana"/>
          <w:color w:val="444444"/>
          <w:sz w:val="18"/>
          <w:szCs w:val="18"/>
          <w:lang w:val="bg-BG"/>
        </w:rPr>
        <w:t>hist</w:t>
      </w:r>
      <w:proofErr w:type="spellEnd"/>
      <w:r w:rsidRPr="00BD4076">
        <w:rPr>
          <w:rFonts w:ascii="Verdana" w:hAnsi="Verdana"/>
          <w:color w:val="444444"/>
          <w:sz w:val="18"/>
          <w:szCs w:val="18"/>
          <w:lang w:val="bg-BG"/>
        </w:rPr>
        <w:t>(</w:t>
      </w:r>
      <w:r>
        <w:rPr>
          <w:rFonts w:ascii="Verdana" w:hAnsi="Verdana"/>
          <w:color w:val="444444"/>
          <w:sz w:val="18"/>
          <w:szCs w:val="18"/>
        </w:rPr>
        <w:t>scale(</w:t>
      </w:r>
      <w:r w:rsidRPr="00BD4076">
        <w:rPr>
          <w:rFonts w:ascii="Verdana" w:hAnsi="Verdana"/>
          <w:color w:val="444444"/>
          <w:sz w:val="18"/>
          <w:szCs w:val="18"/>
          <w:lang w:val="bg-BG"/>
        </w:rPr>
        <w:t>X</w:t>
      </w:r>
      <w:r>
        <w:rPr>
          <w:rFonts w:ascii="Verdana" w:hAnsi="Verdana"/>
          <w:color w:val="444444"/>
          <w:sz w:val="18"/>
          <w:szCs w:val="18"/>
          <w:lang w:val="bg-BG"/>
        </w:rPr>
        <w:t>5</w:t>
      </w:r>
      <w:r>
        <w:rPr>
          <w:rFonts w:ascii="Verdana" w:hAnsi="Verdana"/>
          <w:color w:val="444444"/>
          <w:sz w:val="18"/>
          <w:szCs w:val="18"/>
        </w:rPr>
        <w:t>)</w:t>
      </w:r>
      <w:r w:rsidRPr="00BD4076">
        <w:rPr>
          <w:rFonts w:ascii="Verdana" w:hAnsi="Verdana"/>
          <w:color w:val="444444"/>
          <w:sz w:val="18"/>
          <w:szCs w:val="18"/>
          <w:lang w:val="bg-BG"/>
        </w:rPr>
        <w:t xml:space="preserve">, </w:t>
      </w:r>
      <w:proofErr w:type="spellStart"/>
      <w:r w:rsidRPr="00B03409">
        <w:rPr>
          <w:rFonts w:ascii="Verdana" w:hAnsi="Verdana"/>
          <w:color w:val="444444"/>
          <w:sz w:val="18"/>
          <w:szCs w:val="18"/>
          <w:lang w:val="bg-BG"/>
        </w:rPr>
        <w:t>probability</w:t>
      </w:r>
      <w:proofErr w:type="spellEnd"/>
      <w:r w:rsidRPr="00B03409">
        <w:rPr>
          <w:rFonts w:ascii="Verdana" w:hAnsi="Verdana"/>
          <w:color w:val="444444"/>
          <w:sz w:val="18"/>
          <w:szCs w:val="18"/>
          <w:lang w:val="bg-BG"/>
        </w:rPr>
        <w:t>=TRUE,</w:t>
      </w:r>
      <w:r w:rsidRPr="00BD4076">
        <w:rPr>
          <w:rFonts w:ascii="Verdana" w:hAnsi="Verdana"/>
          <w:color w:val="444444"/>
          <w:sz w:val="18"/>
          <w:szCs w:val="18"/>
          <w:lang w:val="bg-BG"/>
        </w:rPr>
        <w:t xml:space="preserve"> </w:t>
      </w:r>
      <w:proofErr w:type="spellStart"/>
      <w:r w:rsidRPr="00BD4076">
        <w:rPr>
          <w:rFonts w:ascii="Verdana" w:hAnsi="Verdana"/>
          <w:color w:val="444444"/>
          <w:sz w:val="18"/>
          <w:szCs w:val="18"/>
          <w:lang w:val="bg-BG"/>
        </w:rPr>
        <w:t>right</w:t>
      </w:r>
      <w:proofErr w:type="spellEnd"/>
      <w:r w:rsidRPr="00BD4076">
        <w:rPr>
          <w:rFonts w:ascii="Verdana" w:hAnsi="Verdana"/>
          <w:color w:val="444444"/>
          <w:sz w:val="18"/>
          <w:szCs w:val="18"/>
          <w:lang w:val="bg-BG"/>
        </w:rPr>
        <w:t xml:space="preserve"> = FALSE</w:t>
      </w:r>
      <w:r>
        <w:rPr>
          <w:rFonts w:ascii="Verdana" w:hAnsi="Verdana"/>
          <w:color w:val="444444"/>
          <w:sz w:val="18"/>
          <w:szCs w:val="18"/>
          <w:lang w:val="bg-BG"/>
        </w:rPr>
        <w:t xml:space="preserve">, </w:t>
      </w:r>
      <w:proofErr w:type="spellStart"/>
      <w:r w:rsidRPr="00621D17">
        <w:rPr>
          <w:rFonts w:ascii="Verdana" w:hAnsi="Verdana"/>
          <w:color w:val="444444"/>
          <w:sz w:val="18"/>
          <w:szCs w:val="18"/>
          <w:lang w:val="bg-BG"/>
        </w:rPr>
        <w:t>main</w:t>
      </w:r>
      <w:proofErr w:type="spellEnd"/>
      <w:r w:rsidRPr="00621D17">
        <w:rPr>
          <w:rFonts w:ascii="Verdana" w:hAnsi="Verdana"/>
          <w:color w:val="444444"/>
          <w:sz w:val="18"/>
          <w:szCs w:val="18"/>
          <w:lang w:val="bg-BG"/>
        </w:rPr>
        <w:t xml:space="preserve"> = "</w:t>
      </w:r>
      <w:r>
        <w:rPr>
          <w:rFonts w:ascii="Verdana" w:hAnsi="Verdana"/>
          <w:color w:val="444444"/>
          <w:sz w:val="18"/>
          <w:szCs w:val="18"/>
          <w:lang w:val="bg-BG"/>
        </w:rPr>
        <w:t>Хистограма на разпределението според скалирания пробега в км.</w:t>
      </w:r>
      <w:r w:rsidRPr="00621D17">
        <w:rPr>
          <w:rFonts w:ascii="Verdana" w:hAnsi="Verdana"/>
          <w:color w:val="444444"/>
          <w:sz w:val="18"/>
          <w:szCs w:val="18"/>
          <w:lang w:val="bg-BG"/>
        </w:rPr>
        <w:t xml:space="preserve"> ", </w:t>
      </w:r>
      <w:proofErr w:type="spellStart"/>
      <w:r w:rsidRPr="00621D17">
        <w:rPr>
          <w:rFonts w:ascii="Verdana" w:hAnsi="Verdana"/>
          <w:color w:val="444444"/>
          <w:sz w:val="18"/>
          <w:szCs w:val="18"/>
          <w:lang w:val="bg-BG"/>
        </w:rPr>
        <w:t>xlab</w:t>
      </w:r>
      <w:proofErr w:type="spellEnd"/>
      <w:r w:rsidRPr="00621D17">
        <w:rPr>
          <w:rFonts w:ascii="Verdana" w:hAnsi="Verdana"/>
          <w:color w:val="444444"/>
          <w:sz w:val="18"/>
          <w:szCs w:val="18"/>
          <w:lang w:val="bg-BG"/>
        </w:rPr>
        <w:t xml:space="preserve"> = "</w:t>
      </w:r>
      <w:r>
        <w:rPr>
          <w:rFonts w:ascii="Verdana" w:hAnsi="Verdana"/>
          <w:color w:val="444444"/>
          <w:sz w:val="18"/>
          <w:szCs w:val="18"/>
          <w:lang w:val="bg-BG"/>
        </w:rPr>
        <w:t>лв.</w:t>
      </w:r>
      <w:r w:rsidRPr="00621D17">
        <w:rPr>
          <w:rFonts w:ascii="Verdana" w:hAnsi="Verdana"/>
          <w:color w:val="444444"/>
          <w:sz w:val="18"/>
          <w:szCs w:val="18"/>
          <w:lang w:val="bg-BG"/>
        </w:rPr>
        <w:t xml:space="preserve">", </w:t>
      </w:r>
      <w:proofErr w:type="spellStart"/>
      <w:r w:rsidRPr="00621D17">
        <w:rPr>
          <w:rFonts w:ascii="Verdana" w:hAnsi="Verdana"/>
          <w:color w:val="444444"/>
          <w:sz w:val="18"/>
          <w:szCs w:val="18"/>
          <w:lang w:val="bg-BG"/>
        </w:rPr>
        <w:t>ylab</w:t>
      </w:r>
      <w:proofErr w:type="spellEnd"/>
      <w:r w:rsidRPr="00621D17">
        <w:rPr>
          <w:rFonts w:ascii="Verdana" w:hAnsi="Verdana"/>
          <w:color w:val="444444"/>
          <w:sz w:val="18"/>
          <w:szCs w:val="18"/>
          <w:lang w:val="bg-BG"/>
        </w:rPr>
        <w:t xml:space="preserve"> = "</w:t>
      </w:r>
      <w:r>
        <w:rPr>
          <w:rFonts w:ascii="Verdana" w:hAnsi="Verdana"/>
          <w:color w:val="444444"/>
          <w:sz w:val="18"/>
          <w:szCs w:val="18"/>
          <w:lang w:val="bg-BG"/>
        </w:rPr>
        <w:t>Броя</w:t>
      </w:r>
      <w:r w:rsidRPr="00621D17">
        <w:rPr>
          <w:rFonts w:ascii="Verdana" w:hAnsi="Verdana"/>
          <w:color w:val="444444"/>
          <w:sz w:val="18"/>
          <w:szCs w:val="18"/>
          <w:lang w:val="bg-BG"/>
        </w:rPr>
        <w:t>")</w:t>
      </w:r>
    </w:p>
    <w:p w:rsidR="003C7EDF" w:rsidRDefault="003C7EDF" w:rsidP="003C7EDF">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306CC4">
        <w:rPr>
          <w:rFonts w:ascii="Verdana" w:hAnsi="Verdana"/>
          <w:color w:val="444444"/>
          <w:sz w:val="18"/>
          <w:szCs w:val="18"/>
          <w:lang w:val="bg-BG"/>
        </w:rPr>
        <w:t xml:space="preserve">&gt; </w:t>
      </w:r>
      <w:proofErr w:type="spellStart"/>
      <w:r w:rsidRPr="000E0799">
        <w:rPr>
          <w:rFonts w:ascii="Verdana" w:hAnsi="Verdana"/>
          <w:color w:val="444444"/>
          <w:sz w:val="18"/>
          <w:szCs w:val="18"/>
          <w:lang w:val="bg-BG"/>
        </w:rPr>
        <w:t>rug</w:t>
      </w:r>
      <w:proofErr w:type="spellEnd"/>
      <w:r w:rsidRPr="000E0799">
        <w:rPr>
          <w:rFonts w:ascii="Verdana" w:hAnsi="Verdana"/>
          <w:color w:val="444444"/>
          <w:sz w:val="18"/>
          <w:szCs w:val="18"/>
          <w:lang w:val="bg-BG"/>
        </w:rPr>
        <w:t>(</w:t>
      </w:r>
      <w:proofErr w:type="spellStart"/>
      <w:r w:rsidRPr="000E0799">
        <w:rPr>
          <w:rFonts w:ascii="Verdana" w:hAnsi="Verdana"/>
          <w:color w:val="444444"/>
          <w:sz w:val="18"/>
          <w:szCs w:val="18"/>
          <w:lang w:val="bg-BG"/>
        </w:rPr>
        <w:t>jitter</w:t>
      </w:r>
      <w:proofErr w:type="spellEnd"/>
      <w:r w:rsidRPr="000E0799">
        <w:rPr>
          <w:rFonts w:ascii="Verdana" w:hAnsi="Verdana"/>
          <w:color w:val="444444"/>
          <w:sz w:val="18"/>
          <w:szCs w:val="18"/>
          <w:lang w:val="bg-BG"/>
        </w:rPr>
        <w:t>(</w:t>
      </w:r>
      <w:r>
        <w:rPr>
          <w:rFonts w:ascii="Verdana" w:hAnsi="Verdana"/>
          <w:color w:val="444444"/>
          <w:sz w:val="18"/>
          <w:szCs w:val="18"/>
        </w:rPr>
        <w:t>scale(</w:t>
      </w:r>
      <w:r w:rsidRPr="000E0799">
        <w:rPr>
          <w:rFonts w:ascii="Verdana" w:hAnsi="Verdana"/>
          <w:color w:val="444444"/>
          <w:sz w:val="18"/>
          <w:szCs w:val="18"/>
          <w:lang w:val="bg-BG"/>
        </w:rPr>
        <w:t>X</w:t>
      </w:r>
      <w:r>
        <w:rPr>
          <w:rFonts w:ascii="Verdana" w:hAnsi="Verdana"/>
          <w:color w:val="444444"/>
          <w:sz w:val="18"/>
          <w:szCs w:val="18"/>
          <w:lang w:val="bg-BG"/>
        </w:rPr>
        <w:t>5</w:t>
      </w:r>
      <w:r>
        <w:rPr>
          <w:rFonts w:ascii="Verdana" w:hAnsi="Verdana"/>
          <w:color w:val="444444"/>
          <w:sz w:val="18"/>
          <w:szCs w:val="18"/>
        </w:rPr>
        <w:t>)</w:t>
      </w:r>
      <w:r w:rsidRPr="000E0799">
        <w:rPr>
          <w:rFonts w:ascii="Verdana" w:hAnsi="Verdana"/>
          <w:color w:val="444444"/>
          <w:sz w:val="18"/>
          <w:szCs w:val="18"/>
          <w:lang w:val="bg-BG"/>
        </w:rPr>
        <w:t>))</w:t>
      </w:r>
    </w:p>
    <w:p w:rsidR="003C7EDF" w:rsidRPr="00C96010" w:rsidRDefault="003C7EDF" w:rsidP="003C7EDF">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306CC4">
        <w:rPr>
          <w:rFonts w:ascii="Verdana" w:hAnsi="Verdana"/>
          <w:color w:val="444444"/>
          <w:sz w:val="18"/>
          <w:szCs w:val="18"/>
          <w:lang w:val="bg-BG"/>
        </w:rPr>
        <w:t xml:space="preserve">&gt; </w:t>
      </w:r>
      <w:proofErr w:type="spellStart"/>
      <w:r w:rsidRPr="00306CC4">
        <w:rPr>
          <w:rFonts w:ascii="Verdana" w:hAnsi="Verdana"/>
          <w:color w:val="444444"/>
          <w:sz w:val="18"/>
          <w:szCs w:val="18"/>
          <w:lang w:val="bg-BG"/>
        </w:rPr>
        <w:t>lines</w:t>
      </w:r>
      <w:proofErr w:type="spellEnd"/>
      <w:r w:rsidRPr="00306CC4">
        <w:rPr>
          <w:rFonts w:ascii="Verdana" w:hAnsi="Verdana"/>
          <w:color w:val="444444"/>
          <w:sz w:val="18"/>
          <w:szCs w:val="18"/>
          <w:lang w:val="bg-BG"/>
        </w:rPr>
        <w:t>(c(</w:t>
      </w:r>
      <w:proofErr w:type="spellStart"/>
      <w:r w:rsidRPr="00306CC4">
        <w:rPr>
          <w:rFonts w:ascii="Verdana" w:hAnsi="Verdana"/>
          <w:color w:val="444444"/>
          <w:sz w:val="18"/>
          <w:szCs w:val="18"/>
          <w:lang w:val="bg-BG"/>
        </w:rPr>
        <w:t>min</w:t>
      </w:r>
      <w:proofErr w:type="spellEnd"/>
      <w:r w:rsidRPr="00306CC4">
        <w:rPr>
          <w:rFonts w:ascii="Verdana" w:hAnsi="Verdana"/>
          <w:color w:val="444444"/>
          <w:sz w:val="18"/>
          <w:szCs w:val="18"/>
          <w:lang w:val="bg-BG"/>
        </w:rPr>
        <w:t>(</w:t>
      </w:r>
      <w:proofErr w:type="spellStart"/>
      <w:r w:rsidRPr="00306CC4">
        <w:rPr>
          <w:rFonts w:ascii="Verdana" w:hAnsi="Verdana"/>
          <w:color w:val="444444"/>
          <w:sz w:val="18"/>
          <w:szCs w:val="18"/>
          <w:lang w:val="bg-BG"/>
        </w:rPr>
        <w:t>tmp$breaks</w:t>
      </w:r>
      <w:proofErr w:type="spellEnd"/>
      <w:r w:rsidRPr="00306CC4">
        <w:rPr>
          <w:rFonts w:ascii="Verdana" w:hAnsi="Verdana"/>
          <w:color w:val="444444"/>
          <w:sz w:val="18"/>
          <w:szCs w:val="18"/>
          <w:lang w:val="bg-BG"/>
        </w:rPr>
        <w:t>),</w:t>
      </w:r>
      <w:r>
        <w:rPr>
          <w:rFonts w:ascii="Verdana" w:hAnsi="Verdana"/>
          <w:color w:val="444444"/>
          <w:sz w:val="18"/>
          <w:szCs w:val="18"/>
          <w:lang w:val="bg-BG"/>
        </w:rPr>
        <w:t xml:space="preserve"> </w:t>
      </w:r>
      <w:proofErr w:type="spellStart"/>
      <w:r w:rsidRPr="00306CC4">
        <w:rPr>
          <w:rFonts w:ascii="Verdana" w:hAnsi="Verdana"/>
          <w:color w:val="444444"/>
          <w:sz w:val="18"/>
          <w:szCs w:val="18"/>
          <w:lang w:val="bg-BG"/>
        </w:rPr>
        <w:t>tmp$mids</w:t>
      </w:r>
      <w:proofErr w:type="spellEnd"/>
      <w:r w:rsidRPr="00306CC4">
        <w:rPr>
          <w:rFonts w:ascii="Verdana" w:hAnsi="Verdana"/>
          <w:color w:val="444444"/>
          <w:sz w:val="18"/>
          <w:szCs w:val="18"/>
          <w:lang w:val="bg-BG"/>
        </w:rPr>
        <w:t>,</w:t>
      </w:r>
      <w:r>
        <w:rPr>
          <w:rFonts w:ascii="Verdana" w:hAnsi="Verdana"/>
          <w:color w:val="444444"/>
          <w:sz w:val="18"/>
          <w:szCs w:val="18"/>
          <w:lang w:val="bg-BG"/>
        </w:rPr>
        <w:t xml:space="preserve"> </w:t>
      </w:r>
      <w:proofErr w:type="spellStart"/>
      <w:r w:rsidRPr="00306CC4">
        <w:rPr>
          <w:rFonts w:ascii="Verdana" w:hAnsi="Verdana"/>
          <w:color w:val="444444"/>
          <w:sz w:val="18"/>
          <w:szCs w:val="18"/>
          <w:lang w:val="bg-BG"/>
        </w:rPr>
        <w:t>max</w:t>
      </w:r>
      <w:proofErr w:type="spellEnd"/>
      <w:r w:rsidRPr="00306CC4">
        <w:rPr>
          <w:rFonts w:ascii="Verdana" w:hAnsi="Verdana"/>
          <w:color w:val="444444"/>
          <w:sz w:val="18"/>
          <w:szCs w:val="18"/>
          <w:lang w:val="bg-BG"/>
        </w:rPr>
        <w:t>(</w:t>
      </w:r>
      <w:proofErr w:type="spellStart"/>
      <w:r w:rsidRPr="00306CC4">
        <w:rPr>
          <w:rFonts w:ascii="Verdana" w:hAnsi="Verdana"/>
          <w:color w:val="444444"/>
          <w:sz w:val="18"/>
          <w:szCs w:val="18"/>
          <w:lang w:val="bg-BG"/>
        </w:rPr>
        <w:t>tmp$breaks</w:t>
      </w:r>
      <w:proofErr w:type="spellEnd"/>
      <w:r w:rsidRPr="00306CC4">
        <w:rPr>
          <w:rFonts w:ascii="Verdana" w:hAnsi="Verdana"/>
          <w:color w:val="444444"/>
          <w:sz w:val="18"/>
          <w:szCs w:val="18"/>
          <w:lang w:val="bg-BG"/>
        </w:rPr>
        <w:t>)),</w:t>
      </w:r>
      <w:r>
        <w:rPr>
          <w:rFonts w:ascii="Verdana" w:hAnsi="Verdana"/>
          <w:color w:val="444444"/>
          <w:sz w:val="18"/>
          <w:szCs w:val="18"/>
          <w:lang w:val="bg-BG"/>
        </w:rPr>
        <w:t xml:space="preserve"> </w:t>
      </w:r>
      <w:r w:rsidRPr="00306CC4">
        <w:rPr>
          <w:rFonts w:ascii="Verdana" w:hAnsi="Verdana"/>
          <w:color w:val="444444"/>
          <w:sz w:val="18"/>
          <w:szCs w:val="18"/>
          <w:lang w:val="bg-BG"/>
        </w:rPr>
        <w:t>c(0,</w:t>
      </w:r>
      <w:r>
        <w:rPr>
          <w:rFonts w:ascii="Verdana" w:hAnsi="Verdana"/>
          <w:color w:val="444444"/>
          <w:sz w:val="18"/>
          <w:szCs w:val="18"/>
          <w:lang w:val="bg-BG"/>
        </w:rPr>
        <w:t xml:space="preserve"> </w:t>
      </w:r>
      <w:proofErr w:type="spellStart"/>
      <w:r w:rsidR="00627BB3">
        <w:rPr>
          <w:rFonts w:ascii="Verdana" w:hAnsi="Verdana"/>
          <w:color w:val="444444"/>
          <w:sz w:val="18"/>
          <w:szCs w:val="18"/>
          <w:lang w:val="bg-BG"/>
        </w:rPr>
        <w:t>tmp</w:t>
      </w:r>
      <w:proofErr w:type="spellEnd"/>
      <w:r w:rsidR="00627BB3">
        <w:rPr>
          <w:rFonts w:ascii="Verdana" w:hAnsi="Verdana"/>
          <w:color w:val="444444"/>
          <w:sz w:val="18"/>
          <w:szCs w:val="18"/>
          <w:lang w:val="bg-BG"/>
        </w:rPr>
        <w:t>$</w:t>
      </w:r>
      <w:r w:rsidR="00627BB3">
        <w:rPr>
          <w:rFonts w:ascii="Verdana" w:hAnsi="Verdana"/>
          <w:color w:val="444444"/>
          <w:sz w:val="18"/>
          <w:szCs w:val="18"/>
        </w:rPr>
        <w:t>density</w:t>
      </w:r>
      <w:r w:rsidRPr="00306CC4">
        <w:rPr>
          <w:rFonts w:ascii="Verdana" w:hAnsi="Verdana"/>
          <w:color w:val="444444"/>
          <w:sz w:val="18"/>
          <w:szCs w:val="18"/>
          <w:lang w:val="bg-BG"/>
        </w:rPr>
        <w:t>,</w:t>
      </w:r>
      <w:r>
        <w:rPr>
          <w:rFonts w:ascii="Verdana" w:hAnsi="Verdana"/>
          <w:color w:val="444444"/>
          <w:sz w:val="18"/>
          <w:szCs w:val="18"/>
          <w:lang w:val="bg-BG"/>
        </w:rPr>
        <w:t xml:space="preserve"> </w:t>
      </w:r>
      <w:r w:rsidRPr="00306CC4">
        <w:rPr>
          <w:rFonts w:ascii="Verdana" w:hAnsi="Verdana"/>
          <w:color w:val="444444"/>
          <w:sz w:val="18"/>
          <w:szCs w:val="18"/>
          <w:lang w:val="bg-BG"/>
        </w:rPr>
        <w:t>0),</w:t>
      </w:r>
      <w:r>
        <w:rPr>
          <w:rFonts w:ascii="Verdana" w:hAnsi="Verdana"/>
          <w:color w:val="444444"/>
          <w:sz w:val="18"/>
          <w:szCs w:val="18"/>
          <w:lang w:val="bg-BG"/>
        </w:rPr>
        <w:t xml:space="preserve"> </w:t>
      </w:r>
      <w:proofErr w:type="spellStart"/>
      <w:r w:rsidRPr="00306CC4">
        <w:rPr>
          <w:rFonts w:ascii="Verdana" w:hAnsi="Verdana"/>
          <w:color w:val="444444"/>
          <w:sz w:val="18"/>
          <w:szCs w:val="18"/>
          <w:lang w:val="bg-BG"/>
        </w:rPr>
        <w:t>type</w:t>
      </w:r>
      <w:proofErr w:type="spellEnd"/>
      <w:r w:rsidRPr="00306CC4">
        <w:rPr>
          <w:rFonts w:ascii="Verdana" w:hAnsi="Verdana"/>
          <w:color w:val="444444"/>
          <w:sz w:val="18"/>
          <w:szCs w:val="18"/>
          <w:lang w:val="bg-BG"/>
        </w:rPr>
        <w:t>="l")</w:t>
      </w:r>
    </w:p>
    <w:p w:rsidR="003C7EDF" w:rsidRDefault="00627BB3" w:rsidP="00B8693F">
      <w:pPr>
        <w:shd w:val="clear" w:color="auto" w:fill="FFFFFF"/>
        <w:spacing w:after="0" w:line="288" w:lineRule="atLeast"/>
        <w:ind w:right="225"/>
        <w:jc w:val="both"/>
        <w:rPr>
          <w:rFonts w:ascii="Verdana" w:eastAsia="Times New Roman" w:hAnsi="Verdana" w:cs="Times New Roman"/>
          <w:color w:val="444444"/>
          <w:sz w:val="18"/>
          <w:szCs w:val="18"/>
          <w:lang w:val="bg-BG"/>
        </w:rPr>
      </w:pPr>
      <w:r>
        <w:rPr>
          <w:noProof/>
          <w:lang w:val="bg-BG" w:eastAsia="bg-BG"/>
        </w:rPr>
        <w:drawing>
          <wp:inline distT="0" distB="0" distL="0" distR="0" wp14:anchorId="111752FD" wp14:editId="618DC85E">
            <wp:extent cx="6317615" cy="2415540"/>
            <wp:effectExtent l="0" t="0" r="6985" b="381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17615" cy="2415540"/>
                    </a:xfrm>
                    <a:prstGeom prst="rect">
                      <a:avLst/>
                    </a:prstGeom>
                  </pic:spPr>
                </pic:pic>
              </a:graphicData>
            </a:graphic>
          </wp:inline>
        </w:drawing>
      </w:r>
    </w:p>
    <w:p w:rsidR="00FE50EA" w:rsidRPr="001D12DF" w:rsidRDefault="00FE50EA" w:rsidP="00FE50EA">
      <w:pPr>
        <w:shd w:val="clear" w:color="auto" w:fill="FFFFFF"/>
        <w:spacing w:after="0" w:line="288" w:lineRule="atLeast"/>
        <w:ind w:right="225"/>
        <w:jc w:val="both"/>
        <w:rPr>
          <w:rFonts w:ascii="Verdana" w:hAnsi="Verdana"/>
          <w:i/>
          <w:color w:val="FF0000"/>
          <w:sz w:val="18"/>
          <w:szCs w:val="18"/>
          <w:lang w:val="bg-BG"/>
        </w:rPr>
      </w:pPr>
      <w:r w:rsidRPr="001D12DF">
        <w:rPr>
          <w:rFonts w:ascii="Verdana" w:hAnsi="Verdana"/>
          <w:i/>
          <w:color w:val="FF0000"/>
          <w:sz w:val="18"/>
          <w:szCs w:val="18"/>
          <w:lang w:val="bg-BG"/>
        </w:rPr>
        <w:t xml:space="preserve">Сравняване чрез </w:t>
      </w:r>
      <w:r>
        <w:rPr>
          <w:rFonts w:ascii="Verdana" w:hAnsi="Verdana"/>
          <w:i/>
          <w:color w:val="FF0000"/>
          <w:sz w:val="18"/>
          <w:szCs w:val="18"/>
          <w:lang w:val="bg-BG"/>
        </w:rPr>
        <w:t>плътности</w:t>
      </w:r>
      <w:r w:rsidRPr="001D12DF">
        <w:rPr>
          <w:rFonts w:ascii="Verdana" w:hAnsi="Verdana"/>
          <w:i/>
          <w:color w:val="FF0000"/>
          <w:sz w:val="18"/>
          <w:szCs w:val="18"/>
          <w:lang w:val="bg-BG"/>
        </w:rPr>
        <w:t>.</w:t>
      </w:r>
    </w:p>
    <w:p w:rsidR="0005379F" w:rsidRDefault="002E71DA" w:rsidP="0005379F">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Pr>
          <w:rFonts w:ascii="Verdana" w:hAnsi="Verdana"/>
          <w:color w:val="444444"/>
          <w:sz w:val="18"/>
          <w:szCs w:val="18"/>
          <w:lang w:val="bg-BG"/>
        </w:rPr>
        <w:t xml:space="preserve">Подобно сравнение може да бъде направено и </w:t>
      </w:r>
      <w:r w:rsidR="0005379F">
        <w:rPr>
          <w:rFonts w:ascii="Verdana" w:hAnsi="Verdana"/>
          <w:color w:val="444444"/>
          <w:sz w:val="18"/>
          <w:szCs w:val="18"/>
          <w:lang w:val="bg-BG"/>
        </w:rPr>
        <w:t>с помощта на</w:t>
      </w:r>
      <w:r>
        <w:rPr>
          <w:rFonts w:ascii="Verdana" w:hAnsi="Verdana"/>
          <w:color w:val="444444"/>
          <w:sz w:val="18"/>
          <w:szCs w:val="18"/>
          <w:lang w:val="bg-BG"/>
        </w:rPr>
        <w:t xml:space="preserve"> плътностите. Те се изчертаваха чрез</w:t>
      </w:r>
      <w:r w:rsidR="0005379F">
        <w:rPr>
          <w:rFonts w:ascii="Verdana" w:hAnsi="Verdana"/>
          <w:color w:val="444444"/>
          <w:sz w:val="18"/>
          <w:szCs w:val="18"/>
          <w:lang w:val="bg-BG"/>
        </w:rPr>
        <w:t xml:space="preserve"> функциите </w:t>
      </w:r>
      <w:r w:rsidR="0005379F" w:rsidRPr="008E2B67">
        <w:rPr>
          <w:rFonts w:ascii="Verdana" w:hAnsi="Verdana"/>
          <w:b/>
          <w:i/>
          <w:color w:val="444444"/>
          <w:sz w:val="18"/>
          <w:szCs w:val="18"/>
        </w:rPr>
        <w:t>lines</w:t>
      </w:r>
      <w:r w:rsidR="0005379F">
        <w:rPr>
          <w:rFonts w:ascii="Verdana" w:hAnsi="Verdana"/>
          <w:color w:val="444444"/>
          <w:sz w:val="18"/>
          <w:szCs w:val="18"/>
        </w:rPr>
        <w:t xml:space="preserve"> </w:t>
      </w:r>
      <w:r w:rsidR="0005379F">
        <w:rPr>
          <w:rFonts w:ascii="Verdana" w:hAnsi="Verdana"/>
          <w:color w:val="444444"/>
          <w:sz w:val="18"/>
          <w:szCs w:val="18"/>
          <w:lang w:val="bg-BG"/>
        </w:rPr>
        <w:t xml:space="preserve">и </w:t>
      </w:r>
      <w:proofErr w:type="spellStart"/>
      <w:r w:rsidR="0005379F" w:rsidRPr="008E2B67">
        <w:rPr>
          <w:rFonts w:ascii="Verdana" w:hAnsi="Verdana"/>
          <w:b/>
          <w:i/>
          <w:color w:val="444444"/>
          <w:sz w:val="18"/>
          <w:szCs w:val="18"/>
          <w:lang w:val="bg-BG"/>
        </w:rPr>
        <w:t>density</w:t>
      </w:r>
      <w:proofErr w:type="spellEnd"/>
      <w:r w:rsidR="0005379F">
        <w:rPr>
          <w:rFonts w:ascii="Verdana" w:hAnsi="Verdana"/>
          <w:color w:val="444444"/>
          <w:sz w:val="18"/>
          <w:szCs w:val="18"/>
        </w:rPr>
        <w:t xml:space="preserve">, </w:t>
      </w:r>
      <w:r w:rsidR="0005379F">
        <w:rPr>
          <w:rFonts w:ascii="Verdana" w:hAnsi="Verdana"/>
          <w:color w:val="444444"/>
          <w:sz w:val="18"/>
          <w:szCs w:val="18"/>
          <w:lang w:val="bg-BG"/>
        </w:rPr>
        <w:t xml:space="preserve">като преди това трябва да сме използвали функцията </w:t>
      </w:r>
      <w:proofErr w:type="spellStart"/>
      <w:r w:rsidR="0005379F" w:rsidRPr="008E2B67">
        <w:rPr>
          <w:rFonts w:ascii="Verdana" w:hAnsi="Verdana"/>
          <w:b/>
          <w:i/>
          <w:color w:val="444444"/>
          <w:sz w:val="18"/>
          <w:szCs w:val="18"/>
        </w:rPr>
        <w:t>hist</w:t>
      </w:r>
      <w:proofErr w:type="spellEnd"/>
      <w:r w:rsidR="0005379F" w:rsidRPr="00CB3F60">
        <w:rPr>
          <w:rFonts w:ascii="Verdana" w:hAnsi="Verdana"/>
          <w:color w:val="444444"/>
          <w:sz w:val="18"/>
          <w:szCs w:val="18"/>
          <w:lang w:val="bg-BG"/>
        </w:rPr>
        <w:t>.</w:t>
      </w:r>
      <w:r>
        <w:rPr>
          <w:rFonts w:ascii="Verdana" w:hAnsi="Verdana"/>
          <w:color w:val="444444"/>
          <w:sz w:val="18"/>
          <w:szCs w:val="18"/>
        </w:rPr>
        <w:t xml:space="preserve"> </w:t>
      </w:r>
      <w:r w:rsidR="0005379F">
        <w:rPr>
          <w:rFonts w:ascii="Verdana" w:hAnsi="Verdana"/>
          <w:color w:val="444444"/>
          <w:sz w:val="18"/>
          <w:szCs w:val="18"/>
          <w:lang w:val="bg-BG"/>
        </w:rPr>
        <w:t>При оценява</w:t>
      </w:r>
      <w:r>
        <w:rPr>
          <w:rFonts w:ascii="Verdana" w:hAnsi="Verdana"/>
          <w:color w:val="444444"/>
          <w:sz w:val="18"/>
          <w:szCs w:val="18"/>
          <w:lang w:val="bg-BG"/>
        </w:rPr>
        <w:t>нето на</w:t>
      </w:r>
      <w:r w:rsidR="0005379F">
        <w:rPr>
          <w:rFonts w:ascii="Verdana" w:hAnsi="Verdana"/>
          <w:color w:val="444444"/>
          <w:sz w:val="18"/>
          <w:szCs w:val="18"/>
          <w:lang w:val="bg-BG"/>
        </w:rPr>
        <w:t xml:space="preserve"> плътността на наблюдаваната величина се използва осредняване по </w:t>
      </w:r>
      <w:proofErr w:type="spellStart"/>
      <w:r w:rsidR="0005379F">
        <w:rPr>
          <w:rFonts w:ascii="Verdana" w:hAnsi="Verdana"/>
          <w:color w:val="444444"/>
          <w:sz w:val="18"/>
          <w:szCs w:val="18"/>
          <w:lang w:val="bg-BG"/>
        </w:rPr>
        <w:t>подинтервали</w:t>
      </w:r>
      <w:proofErr w:type="spellEnd"/>
      <w:r w:rsidR="0005379F">
        <w:rPr>
          <w:rFonts w:ascii="Verdana" w:hAnsi="Verdana"/>
          <w:color w:val="444444"/>
          <w:sz w:val="18"/>
          <w:szCs w:val="18"/>
          <w:lang w:val="bg-BG"/>
        </w:rPr>
        <w:t xml:space="preserve">. Ширините на тези </w:t>
      </w:r>
      <w:proofErr w:type="spellStart"/>
      <w:r w:rsidR="0005379F">
        <w:rPr>
          <w:rFonts w:ascii="Verdana" w:hAnsi="Verdana"/>
          <w:color w:val="444444"/>
          <w:sz w:val="18"/>
          <w:szCs w:val="18"/>
          <w:lang w:val="bg-BG"/>
        </w:rPr>
        <w:t>подинтервали</w:t>
      </w:r>
      <w:proofErr w:type="spellEnd"/>
      <w:r w:rsidR="0005379F">
        <w:rPr>
          <w:rFonts w:ascii="Verdana" w:hAnsi="Verdana"/>
          <w:color w:val="444444"/>
          <w:sz w:val="18"/>
          <w:szCs w:val="18"/>
          <w:lang w:val="bg-BG"/>
        </w:rPr>
        <w:t xml:space="preserve"> се задават в параметъра </w:t>
      </w:r>
      <w:proofErr w:type="spellStart"/>
      <w:r w:rsidR="0005379F" w:rsidRPr="002E71DA">
        <w:rPr>
          <w:rFonts w:ascii="Verdana" w:hAnsi="Verdana"/>
          <w:b/>
          <w:i/>
          <w:color w:val="444444"/>
          <w:sz w:val="18"/>
          <w:szCs w:val="18"/>
          <w:lang w:val="bg-BG"/>
        </w:rPr>
        <w:t>bw</w:t>
      </w:r>
      <w:proofErr w:type="spellEnd"/>
      <w:r w:rsidR="0005379F">
        <w:rPr>
          <w:rFonts w:ascii="Verdana" w:hAnsi="Verdana"/>
          <w:color w:val="444444"/>
          <w:sz w:val="18"/>
          <w:szCs w:val="18"/>
          <w:lang w:val="bg-BG"/>
        </w:rPr>
        <w:t xml:space="preserve">, чието съкращение идва от </w:t>
      </w:r>
      <w:proofErr w:type="spellStart"/>
      <w:r w:rsidR="0005379F" w:rsidRPr="00CB3F60">
        <w:rPr>
          <w:rFonts w:ascii="Verdana" w:hAnsi="Verdana"/>
          <w:color w:val="444444"/>
          <w:sz w:val="18"/>
          <w:szCs w:val="18"/>
          <w:lang w:val="bg-BG"/>
        </w:rPr>
        <w:t>bandwidth</w:t>
      </w:r>
      <w:proofErr w:type="spellEnd"/>
      <w:r w:rsidR="0005379F" w:rsidRPr="00CB3F60">
        <w:rPr>
          <w:rFonts w:ascii="Verdana" w:hAnsi="Verdana"/>
          <w:color w:val="444444"/>
          <w:sz w:val="18"/>
          <w:szCs w:val="18"/>
          <w:lang w:val="bg-BG"/>
        </w:rPr>
        <w:t>.</w:t>
      </w:r>
      <w:r w:rsidR="0005379F">
        <w:rPr>
          <w:rFonts w:ascii="Verdana" w:hAnsi="Verdana"/>
          <w:color w:val="444444"/>
          <w:sz w:val="18"/>
          <w:szCs w:val="18"/>
          <w:lang w:val="bg-BG"/>
        </w:rPr>
        <w:t xml:space="preserve"> Колкото ширината на </w:t>
      </w:r>
      <w:proofErr w:type="spellStart"/>
      <w:r w:rsidR="0005379F">
        <w:rPr>
          <w:rFonts w:ascii="Verdana" w:hAnsi="Verdana"/>
          <w:color w:val="444444"/>
          <w:sz w:val="18"/>
          <w:szCs w:val="18"/>
          <w:lang w:val="bg-BG"/>
        </w:rPr>
        <w:t>подинтервалите</w:t>
      </w:r>
      <w:proofErr w:type="spellEnd"/>
      <w:r w:rsidR="0005379F">
        <w:rPr>
          <w:rFonts w:ascii="Verdana" w:hAnsi="Verdana"/>
          <w:color w:val="444444"/>
          <w:sz w:val="18"/>
          <w:szCs w:val="18"/>
          <w:lang w:val="bg-BG"/>
        </w:rPr>
        <w:t xml:space="preserve"> е по-голяма, толкова приближаващата плътността крива е по-гладка. </w:t>
      </w:r>
      <w:r>
        <w:rPr>
          <w:rFonts w:ascii="Verdana" w:hAnsi="Verdana"/>
          <w:color w:val="444444"/>
          <w:sz w:val="18"/>
          <w:szCs w:val="18"/>
          <w:lang w:val="bg-BG"/>
        </w:rPr>
        <w:t xml:space="preserve">Когато правим сравнения трябва да използваме един и същ параметър </w:t>
      </w:r>
      <w:proofErr w:type="spellStart"/>
      <w:r w:rsidRPr="002E71DA">
        <w:rPr>
          <w:rFonts w:ascii="Verdana" w:hAnsi="Verdana"/>
          <w:b/>
          <w:i/>
          <w:color w:val="444444"/>
          <w:sz w:val="18"/>
          <w:szCs w:val="18"/>
          <w:lang w:val="bg-BG"/>
        </w:rPr>
        <w:t>bw</w:t>
      </w:r>
      <w:proofErr w:type="spellEnd"/>
      <w:r>
        <w:rPr>
          <w:rFonts w:ascii="Verdana" w:hAnsi="Verdana"/>
          <w:color w:val="444444"/>
          <w:sz w:val="18"/>
          <w:szCs w:val="18"/>
          <w:lang w:val="bg-BG"/>
        </w:rPr>
        <w:t xml:space="preserve">. </w:t>
      </w:r>
      <w:r>
        <w:rPr>
          <w:rFonts w:ascii="Verdana" w:hAnsi="Verdana"/>
          <w:color w:val="444444"/>
          <w:sz w:val="18"/>
          <w:szCs w:val="18"/>
        </w:rPr>
        <w:t>(</w:t>
      </w:r>
      <w:r w:rsidR="0005379F">
        <w:rPr>
          <w:rFonts w:ascii="Verdana" w:hAnsi="Verdana"/>
          <w:color w:val="444444"/>
          <w:sz w:val="18"/>
          <w:szCs w:val="18"/>
          <w:lang w:val="bg-BG"/>
        </w:rPr>
        <w:t>Самият алгоритъм за построяването на гладката крива, понякога е доста сложен</w:t>
      </w:r>
      <w:r>
        <w:rPr>
          <w:rFonts w:ascii="Verdana" w:hAnsi="Verdana"/>
          <w:color w:val="444444"/>
          <w:sz w:val="18"/>
          <w:szCs w:val="18"/>
        </w:rPr>
        <w:t>)</w:t>
      </w:r>
      <w:r w:rsidR="0005379F">
        <w:rPr>
          <w:rFonts w:ascii="Verdana" w:hAnsi="Verdana"/>
          <w:color w:val="444444"/>
          <w:sz w:val="18"/>
          <w:szCs w:val="18"/>
          <w:lang w:val="bg-BG"/>
        </w:rPr>
        <w:t xml:space="preserve">. </w:t>
      </w:r>
    </w:p>
    <w:p w:rsidR="003939EB" w:rsidRPr="003939EB" w:rsidRDefault="003939EB" w:rsidP="003939EB">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3939EB">
        <w:rPr>
          <w:rFonts w:ascii="Verdana" w:hAnsi="Verdana"/>
          <w:color w:val="444444"/>
          <w:sz w:val="18"/>
          <w:szCs w:val="18"/>
          <w:lang w:val="bg-BG"/>
        </w:rPr>
        <w:t xml:space="preserve">&gt; </w:t>
      </w:r>
      <w:proofErr w:type="spellStart"/>
      <w:r w:rsidRPr="003939EB">
        <w:rPr>
          <w:rFonts w:ascii="Verdana" w:hAnsi="Verdana"/>
          <w:color w:val="444444"/>
          <w:sz w:val="18"/>
          <w:szCs w:val="18"/>
          <w:lang w:val="bg-BG"/>
        </w:rPr>
        <w:t>par</w:t>
      </w:r>
      <w:proofErr w:type="spellEnd"/>
      <w:r w:rsidRPr="003939EB">
        <w:rPr>
          <w:rFonts w:ascii="Verdana" w:hAnsi="Verdana"/>
          <w:color w:val="444444"/>
          <w:sz w:val="18"/>
          <w:szCs w:val="18"/>
          <w:lang w:val="bg-BG"/>
        </w:rPr>
        <w:t>(</w:t>
      </w:r>
      <w:proofErr w:type="spellStart"/>
      <w:r w:rsidRPr="003939EB">
        <w:rPr>
          <w:rFonts w:ascii="Verdana" w:hAnsi="Verdana"/>
          <w:color w:val="444444"/>
          <w:sz w:val="18"/>
          <w:szCs w:val="18"/>
          <w:lang w:val="bg-BG"/>
        </w:rPr>
        <w:t>mfrow</w:t>
      </w:r>
      <w:proofErr w:type="spellEnd"/>
      <w:r w:rsidRPr="003939EB">
        <w:rPr>
          <w:rFonts w:ascii="Verdana" w:hAnsi="Verdana"/>
          <w:color w:val="444444"/>
          <w:sz w:val="18"/>
          <w:szCs w:val="18"/>
          <w:lang w:val="bg-BG"/>
        </w:rPr>
        <w:t xml:space="preserve"> = c(1, 2))</w:t>
      </w:r>
    </w:p>
    <w:p w:rsidR="003939EB" w:rsidRPr="003939EB" w:rsidRDefault="003939EB" w:rsidP="003939EB">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3939EB">
        <w:rPr>
          <w:rFonts w:ascii="Verdana" w:hAnsi="Verdana"/>
          <w:color w:val="444444"/>
          <w:sz w:val="18"/>
          <w:szCs w:val="18"/>
          <w:lang w:val="bg-BG"/>
        </w:rPr>
        <w:t xml:space="preserve">&gt; </w:t>
      </w:r>
      <w:proofErr w:type="spellStart"/>
      <w:r w:rsidR="001D7E70">
        <w:rPr>
          <w:rFonts w:ascii="Verdana" w:hAnsi="Verdana"/>
          <w:color w:val="444444"/>
          <w:sz w:val="18"/>
          <w:szCs w:val="18"/>
          <w:lang w:val="bg-BG"/>
        </w:rPr>
        <w:t>hist</w:t>
      </w:r>
      <w:proofErr w:type="spellEnd"/>
      <w:r w:rsidR="001D7E70">
        <w:rPr>
          <w:rFonts w:ascii="Verdana" w:hAnsi="Verdana"/>
          <w:color w:val="444444"/>
          <w:sz w:val="18"/>
          <w:szCs w:val="18"/>
          <w:lang w:val="bg-BG"/>
        </w:rPr>
        <w:t>(</w:t>
      </w:r>
      <w:proofErr w:type="spellStart"/>
      <w:r w:rsidR="001D7E70">
        <w:rPr>
          <w:rFonts w:ascii="Verdana" w:hAnsi="Verdana"/>
          <w:color w:val="444444"/>
          <w:sz w:val="18"/>
          <w:szCs w:val="18"/>
          <w:lang w:val="bg-BG"/>
        </w:rPr>
        <w:t>scale</w:t>
      </w:r>
      <w:proofErr w:type="spellEnd"/>
      <w:r w:rsidR="001D7E70">
        <w:rPr>
          <w:rFonts w:ascii="Verdana" w:hAnsi="Verdana"/>
          <w:color w:val="444444"/>
          <w:sz w:val="18"/>
          <w:szCs w:val="18"/>
          <w:lang w:val="bg-BG"/>
        </w:rPr>
        <w:t>(X4),</w:t>
      </w:r>
      <w:proofErr w:type="spellStart"/>
      <w:r w:rsidRPr="003939EB">
        <w:rPr>
          <w:rFonts w:ascii="Verdana" w:hAnsi="Verdana"/>
          <w:color w:val="444444"/>
          <w:sz w:val="18"/>
          <w:szCs w:val="18"/>
          <w:lang w:val="bg-BG"/>
        </w:rPr>
        <w:t>prob</w:t>
      </w:r>
      <w:proofErr w:type="spellEnd"/>
      <w:r w:rsidRPr="003939EB">
        <w:rPr>
          <w:rFonts w:ascii="Verdana" w:hAnsi="Verdana"/>
          <w:color w:val="444444"/>
          <w:sz w:val="18"/>
          <w:szCs w:val="18"/>
          <w:lang w:val="bg-BG"/>
        </w:rPr>
        <w:t xml:space="preserve"> = T, </w:t>
      </w:r>
      <w:proofErr w:type="spellStart"/>
      <w:r w:rsidRPr="003939EB">
        <w:rPr>
          <w:rFonts w:ascii="Verdana" w:hAnsi="Verdana"/>
          <w:color w:val="444444"/>
          <w:sz w:val="18"/>
          <w:szCs w:val="18"/>
          <w:lang w:val="bg-BG"/>
        </w:rPr>
        <w:t>main</w:t>
      </w:r>
      <w:proofErr w:type="spellEnd"/>
      <w:r w:rsidRPr="003939EB">
        <w:rPr>
          <w:rFonts w:ascii="Verdana" w:hAnsi="Verdana"/>
          <w:color w:val="444444"/>
          <w:sz w:val="18"/>
          <w:szCs w:val="18"/>
          <w:lang w:val="bg-BG"/>
        </w:rPr>
        <w:t xml:space="preserve"> = "Хистограма на разпределението според </w:t>
      </w:r>
      <w:proofErr w:type="spellStart"/>
      <w:r w:rsidRPr="003939EB">
        <w:rPr>
          <w:rFonts w:ascii="Verdana" w:hAnsi="Verdana"/>
          <w:color w:val="444444"/>
          <w:sz w:val="18"/>
          <w:szCs w:val="18"/>
          <w:lang w:val="bg-BG"/>
        </w:rPr>
        <w:t>скалираната</w:t>
      </w:r>
      <w:proofErr w:type="spellEnd"/>
      <w:r w:rsidRPr="003939EB">
        <w:rPr>
          <w:rFonts w:ascii="Verdana" w:hAnsi="Verdana"/>
          <w:color w:val="444444"/>
          <w:sz w:val="18"/>
          <w:szCs w:val="18"/>
          <w:lang w:val="bg-BG"/>
        </w:rPr>
        <w:t xml:space="preserve"> цена в лв. ", </w:t>
      </w:r>
      <w:proofErr w:type="spellStart"/>
      <w:r w:rsidRPr="003939EB">
        <w:rPr>
          <w:rFonts w:ascii="Verdana" w:hAnsi="Verdana"/>
          <w:color w:val="444444"/>
          <w:sz w:val="18"/>
          <w:szCs w:val="18"/>
          <w:lang w:val="bg-BG"/>
        </w:rPr>
        <w:t>xlab</w:t>
      </w:r>
      <w:proofErr w:type="spellEnd"/>
      <w:r w:rsidRPr="003939EB">
        <w:rPr>
          <w:rFonts w:ascii="Verdana" w:hAnsi="Verdana"/>
          <w:color w:val="444444"/>
          <w:sz w:val="18"/>
          <w:szCs w:val="18"/>
          <w:lang w:val="bg-BG"/>
        </w:rPr>
        <w:t xml:space="preserve"> = "лв.", </w:t>
      </w:r>
      <w:proofErr w:type="spellStart"/>
      <w:r w:rsidRPr="003939EB">
        <w:rPr>
          <w:rFonts w:ascii="Verdana" w:hAnsi="Verdana"/>
          <w:color w:val="444444"/>
          <w:sz w:val="18"/>
          <w:szCs w:val="18"/>
          <w:lang w:val="bg-BG"/>
        </w:rPr>
        <w:t>ylab</w:t>
      </w:r>
      <w:proofErr w:type="spellEnd"/>
      <w:r w:rsidRPr="003939EB">
        <w:rPr>
          <w:rFonts w:ascii="Verdana" w:hAnsi="Verdana"/>
          <w:color w:val="444444"/>
          <w:sz w:val="18"/>
          <w:szCs w:val="18"/>
          <w:lang w:val="bg-BG"/>
        </w:rPr>
        <w:t xml:space="preserve"> = "Броя")  </w:t>
      </w:r>
    </w:p>
    <w:p w:rsidR="003939EB" w:rsidRPr="003939EB" w:rsidRDefault="003939EB" w:rsidP="003939EB">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3939EB">
        <w:rPr>
          <w:rFonts w:ascii="Verdana" w:hAnsi="Verdana"/>
          <w:color w:val="444444"/>
          <w:sz w:val="18"/>
          <w:szCs w:val="18"/>
          <w:lang w:val="bg-BG"/>
        </w:rPr>
        <w:t xml:space="preserve">&gt; </w:t>
      </w:r>
      <w:proofErr w:type="spellStart"/>
      <w:r w:rsidRPr="003939EB">
        <w:rPr>
          <w:rFonts w:ascii="Verdana" w:hAnsi="Verdana"/>
          <w:color w:val="444444"/>
          <w:sz w:val="18"/>
          <w:szCs w:val="18"/>
          <w:lang w:val="bg-BG"/>
        </w:rPr>
        <w:t>lines</w:t>
      </w:r>
      <w:proofErr w:type="spellEnd"/>
      <w:r w:rsidRPr="003939EB">
        <w:rPr>
          <w:rFonts w:ascii="Verdana" w:hAnsi="Verdana"/>
          <w:color w:val="444444"/>
          <w:sz w:val="18"/>
          <w:szCs w:val="18"/>
          <w:lang w:val="bg-BG"/>
        </w:rPr>
        <w:t>(</w:t>
      </w:r>
      <w:proofErr w:type="spellStart"/>
      <w:r w:rsidRPr="003939EB">
        <w:rPr>
          <w:rFonts w:ascii="Verdana" w:hAnsi="Verdana"/>
          <w:color w:val="444444"/>
          <w:sz w:val="18"/>
          <w:szCs w:val="18"/>
          <w:lang w:val="bg-BG"/>
        </w:rPr>
        <w:t>density</w:t>
      </w:r>
      <w:proofErr w:type="spellEnd"/>
      <w:r w:rsidRPr="003939EB">
        <w:rPr>
          <w:rFonts w:ascii="Verdana" w:hAnsi="Verdana"/>
          <w:color w:val="444444"/>
          <w:sz w:val="18"/>
          <w:szCs w:val="18"/>
          <w:lang w:val="bg-BG"/>
        </w:rPr>
        <w:t>(</w:t>
      </w:r>
      <w:proofErr w:type="spellStart"/>
      <w:r w:rsidRPr="003939EB">
        <w:rPr>
          <w:rFonts w:ascii="Verdana" w:hAnsi="Verdana"/>
          <w:color w:val="444444"/>
          <w:sz w:val="18"/>
          <w:szCs w:val="18"/>
          <w:lang w:val="bg-BG"/>
        </w:rPr>
        <w:t>scale</w:t>
      </w:r>
      <w:proofErr w:type="spellEnd"/>
      <w:r w:rsidRPr="003939EB">
        <w:rPr>
          <w:rFonts w:ascii="Verdana" w:hAnsi="Verdana"/>
          <w:color w:val="444444"/>
          <w:sz w:val="18"/>
          <w:szCs w:val="18"/>
          <w:lang w:val="bg-BG"/>
        </w:rPr>
        <w:t xml:space="preserve">(X4), </w:t>
      </w:r>
      <w:proofErr w:type="spellStart"/>
      <w:r w:rsidRPr="003939EB">
        <w:rPr>
          <w:rFonts w:ascii="Verdana" w:hAnsi="Verdana"/>
          <w:color w:val="444444"/>
          <w:sz w:val="18"/>
          <w:szCs w:val="18"/>
          <w:lang w:val="bg-BG"/>
        </w:rPr>
        <w:t>bw</w:t>
      </w:r>
      <w:proofErr w:type="spellEnd"/>
      <w:r w:rsidRPr="003939EB">
        <w:rPr>
          <w:rFonts w:ascii="Verdana" w:hAnsi="Verdana"/>
          <w:color w:val="444444"/>
          <w:sz w:val="18"/>
          <w:szCs w:val="18"/>
          <w:lang w:val="bg-BG"/>
        </w:rPr>
        <w:t xml:space="preserve">=1), </w:t>
      </w:r>
      <w:proofErr w:type="spellStart"/>
      <w:r w:rsidRPr="003939EB">
        <w:rPr>
          <w:rFonts w:ascii="Verdana" w:hAnsi="Verdana"/>
          <w:color w:val="444444"/>
          <w:sz w:val="18"/>
          <w:szCs w:val="18"/>
          <w:lang w:val="bg-BG"/>
        </w:rPr>
        <w:t>col</w:t>
      </w:r>
      <w:proofErr w:type="spellEnd"/>
      <w:r w:rsidRPr="003939EB">
        <w:rPr>
          <w:rFonts w:ascii="Verdana" w:hAnsi="Verdana"/>
          <w:color w:val="444444"/>
          <w:sz w:val="18"/>
          <w:szCs w:val="18"/>
          <w:lang w:val="bg-BG"/>
        </w:rPr>
        <w:t>='</w:t>
      </w:r>
      <w:proofErr w:type="spellStart"/>
      <w:r w:rsidRPr="003939EB">
        <w:rPr>
          <w:rFonts w:ascii="Verdana" w:hAnsi="Verdana"/>
          <w:color w:val="444444"/>
          <w:sz w:val="18"/>
          <w:szCs w:val="18"/>
          <w:lang w:val="bg-BG"/>
        </w:rPr>
        <w:t>red</w:t>
      </w:r>
      <w:proofErr w:type="spellEnd"/>
      <w:r w:rsidRPr="003939EB">
        <w:rPr>
          <w:rFonts w:ascii="Verdana" w:hAnsi="Verdana"/>
          <w:color w:val="444444"/>
          <w:sz w:val="18"/>
          <w:szCs w:val="18"/>
          <w:lang w:val="bg-BG"/>
        </w:rPr>
        <w:t>')</w:t>
      </w:r>
    </w:p>
    <w:p w:rsidR="003939EB" w:rsidRPr="003939EB" w:rsidRDefault="003939EB" w:rsidP="003939EB">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3939EB">
        <w:rPr>
          <w:rFonts w:ascii="Verdana" w:hAnsi="Verdana"/>
          <w:color w:val="444444"/>
          <w:sz w:val="18"/>
          <w:szCs w:val="18"/>
          <w:lang w:val="bg-BG"/>
        </w:rPr>
        <w:t xml:space="preserve">&gt; </w:t>
      </w:r>
      <w:proofErr w:type="spellStart"/>
      <w:r w:rsidRPr="003939EB">
        <w:rPr>
          <w:rFonts w:ascii="Verdana" w:hAnsi="Verdana"/>
          <w:color w:val="444444"/>
          <w:sz w:val="18"/>
          <w:szCs w:val="18"/>
          <w:lang w:val="bg-BG"/>
        </w:rPr>
        <w:t>hist</w:t>
      </w:r>
      <w:proofErr w:type="spellEnd"/>
      <w:r w:rsidRPr="003939EB">
        <w:rPr>
          <w:rFonts w:ascii="Verdana" w:hAnsi="Verdana"/>
          <w:color w:val="444444"/>
          <w:sz w:val="18"/>
          <w:szCs w:val="18"/>
          <w:lang w:val="bg-BG"/>
        </w:rPr>
        <w:t>(</w:t>
      </w:r>
      <w:proofErr w:type="spellStart"/>
      <w:r w:rsidRPr="003939EB">
        <w:rPr>
          <w:rFonts w:ascii="Verdana" w:hAnsi="Verdana"/>
          <w:color w:val="444444"/>
          <w:sz w:val="18"/>
          <w:szCs w:val="18"/>
          <w:lang w:val="bg-BG"/>
        </w:rPr>
        <w:t>scale</w:t>
      </w:r>
      <w:proofErr w:type="spellEnd"/>
      <w:r w:rsidRPr="003939EB">
        <w:rPr>
          <w:rFonts w:ascii="Verdana" w:hAnsi="Verdana"/>
          <w:color w:val="444444"/>
          <w:sz w:val="18"/>
          <w:szCs w:val="18"/>
          <w:lang w:val="bg-BG"/>
        </w:rPr>
        <w:t>(X5),</w:t>
      </w:r>
      <w:proofErr w:type="spellStart"/>
      <w:r w:rsidRPr="003939EB">
        <w:rPr>
          <w:rFonts w:ascii="Verdana" w:hAnsi="Verdana"/>
          <w:color w:val="444444"/>
          <w:sz w:val="18"/>
          <w:szCs w:val="18"/>
          <w:lang w:val="bg-BG"/>
        </w:rPr>
        <w:t>prob</w:t>
      </w:r>
      <w:proofErr w:type="spellEnd"/>
      <w:r w:rsidRPr="003939EB">
        <w:rPr>
          <w:rFonts w:ascii="Verdana" w:hAnsi="Verdana"/>
          <w:color w:val="444444"/>
          <w:sz w:val="18"/>
          <w:szCs w:val="18"/>
          <w:lang w:val="bg-BG"/>
        </w:rPr>
        <w:t xml:space="preserve"> = T, </w:t>
      </w:r>
      <w:proofErr w:type="spellStart"/>
      <w:r w:rsidRPr="003939EB">
        <w:rPr>
          <w:rFonts w:ascii="Verdana" w:hAnsi="Verdana"/>
          <w:color w:val="444444"/>
          <w:sz w:val="18"/>
          <w:szCs w:val="18"/>
          <w:lang w:val="bg-BG"/>
        </w:rPr>
        <w:t>main</w:t>
      </w:r>
      <w:proofErr w:type="spellEnd"/>
      <w:r w:rsidRPr="003939EB">
        <w:rPr>
          <w:rFonts w:ascii="Verdana" w:hAnsi="Verdana"/>
          <w:color w:val="444444"/>
          <w:sz w:val="18"/>
          <w:szCs w:val="18"/>
          <w:lang w:val="bg-BG"/>
        </w:rPr>
        <w:t xml:space="preserve"> = "Хистограма на разпределението според скалирания пробега в км. ", </w:t>
      </w:r>
      <w:proofErr w:type="spellStart"/>
      <w:r w:rsidRPr="003939EB">
        <w:rPr>
          <w:rFonts w:ascii="Verdana" w:hAnsi="Verdana"/>
          <w:color w:val="444444"/>
          <w:sz w:val="18"/>
          <w:szCs w:val="18"/>
          <w:lang w:val="bg-BG"/>
        </w:rPr>
        <w:t>xlab</w:t>
      </w:r>
      <w:proofErr w:type="spellEnd"/>
      <w:r w:rsidRPr="003939EB">
        <w:rPr>
          <w:rFonts w:ascii="Verdana" w:hAnsi="Verdana"/>
          <w:color w:val="444444"/>
          <w:sz w:val="18"/>
          <w:szCs w:val="18"/>
          <w:lang w:val="bg-BG"/>
        </w:rPr>
        <w:t xml:space="preserve"> = "лв.", </w:t>
      </w:r>
      <w:proofErr w:type="spellStart"/>
      <w:r w:rsidRPr="003939EB">
        <w:rPr>
          <w:rFonts w:ascii="Verdana" w:hAnsi="Verdana"/>
          <w:color w:val="444444"/>
          <w:sz w:val="18"/>
          <w:szCs w:val="18"/>
          <w:lang w:val="bg-BG"/>
        </w:rPr>
        <w:t>ylab</w:t>
      </w:r>
      <w:proofErr w:type="spellEnd"/>
      <w:r w:rsidRPr="003939EB">
        <w:rPr>
          <w:rFonts w:ascii="Verdana" w:hAnsi="Verdana"/>
          <w:color w:val="444444"/>
          <w:sz w:val="18"/>
          <w:szCs w:val="18"/>
          <w:lang w:val="bg-BG"/>
        </w:rPr>
        <w:t xml:space="preserve"> = "Броя") </w:t>
      </w:r>
    </w:p>
    <w:p w:rsidR="003939EB" w:rsidRDefault="003939EB" w:rsidP="003939EB">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3939EB">
        <w:rPr>
          <w:rFonts w:ascii="Verdana" w:hAnsi="Verdana"/>
          <w:color w:val="444444"/>
          <w:sz w:val="18"/>
          <w:szCs w:val="18"/>
          <w:lang w:val="bg-BG"/>
        </w:rPr>
        <w:t xml:space="preserve">&gt; </w:t>
      </w:r>
      <w:proofErr w:type="spellStart"/>
      <w:r w:rsidRPr="003939EB">
        <w:rPr>
          <w:rFonts w:ascii="Verdana" w:hAnsi="Verdana"/>
          <w:color w:val="444444"/>
          <w:sz w:val="18"/>
          <w:szCs w:val="18"/>
          <w:lang w:val="bg-BG"/>
        </w:rPr>
        <w:t>lines</w:t>
      </w:r>
      <w:proofErr w:type="spellEnd"/>
      <w:r w:rsidRPr="003939EB">
        <w:rPr>
          <w:rFonts w:ascii="Verdana" w:hAnsi="Verdana"/>
          <w:color w:val="444444"/>
          <w:sz w:val="18"/>
          <w:szCs w:val="18"/>
          <w:lang w:val="bg-BG"/>
        </w:rPr>
        <w:t>(</w:t>
      </w:r>
      <w:proofErr w:type="spellStart"/>
      <w:r w:rsidRPr="003939EB">
        <w:rPr>
          <w:rFonts w:ascii="Verdana" w:hAnsi="Verdana"/>
          <w:color w:val="444444"/>
          <w:sz w:val="18"/>
          <w:szCs w:val="18"/>
          <w:lang w:val="bg-BG"/>
        </w:rPr>
        <w:t>density</w:t>
      </w:r>
      <w:proofErr w:type="spellEnd"/>
      <w:r w:rsidRPr="003939EB">
        <w:rPr>
          <w:rFonts w:ascii="Verdana" w:hAnsi="Verdana"/>
          <w:color w:val="444444"/>
          <w:sz w:val="18"/>
          <w:szCs w:val="18"/>
          <w:lang w:val="bg-BG"/>
        </w:rPr>
        <w:t>(</w:t>
      </w:r>
      <w:proofErr w:type="spellStart"/>
      <w:r w:rsidRPr="003939EB">
        <w:rPr>
          <w:rFonts w:ascii="Verdana" w:hAnsi="Verdana"/>
          <w:color w:val="444444"/>
          <w:sz w:val="18"/>
          <w:szCs w:val="18"/>
          <w:lang w:val="bg-BG"/>
        </w:rPr>
        <w:t>scale</w:t>
      </w:r>
      <w:proofErr w:type="spellEnd"/>
      <w:r w:rsidRPr="003939EB">
        <w:rPr>
          <w:rFonts w:ascii="Verdana" w:hAnsi="Verdana"/>
          <w:color w:val="444444"/>
          <w:sz w:val="18"/>
          <w:szCs w:val="18"/>
          <w:lang w:val="bg-BG"/>
        </w:rPr>
        <w:t>(X5),</w:t>
      </w:r>
      <w:proofErr w:type="spellStart"/>
      <w:r w:rsidRPr="003939EB">
        <w:rPr>
          <w:rFonts w:ascii="Verdana" w:hAnsi="Verdana"/>
          <w:color w:val="444444"/>
          <w:sz w:val="18"/>
          <w:szCs w:val="18"/>
          <w:lang w:val="bg-BG"/>
        </w:rPr>
        <w:t>bw</w:t>
      </w:r>
      <w:proofErr w:type="spellEnd"/>
      <w:r w:rsidRPr="003939EB">
        <w:rPr>
          <w:rFonts w:ascii="Verdana" w:hAnsi="Verdana"/>
          <w:color w:val="444444"/>
          <w:sz w:val="18"/>
          <w:szCs w:val="18"/>
          <w:lang w:val="bg-BG"/>
        </w:rPr>
        <w:t xml:space="preserve">=1), </w:t>
      </w:r>
      <w:proofErr w:type="spellStart"/>
      <w:r w:rsidRPr="003939EB">
        <w:rPr>
          <w:rFonts w:ascii="Verdana" w:hAnsi="Verdana"/>
          <w:color w:val="444444"/>
          <w:sz w:val="18"/>
          <w:szCs w:val="18"/>
          <w:lang w:val="bg-BG"/>
        </w:rPr>
        <w:t>col</w:t>
      </w:r>
      <w:proofErr w:type="spellEnd"/>
      <w:r w:rsidRPr="003939EB">
        <w:rPr>
          <w:rFonts w:ascii="Verdana" w:hAnsi="Verdana"/>
          <w:color w:val="444444"/>
          <w:sz w:val="18"/>
          <w:szCs w:val="18"/>
          <w:lang w:val="bg-BG"/>
        </w:rPr>
        <w:t>='</w:t>
      </w:r>
      <w:proofErr w:type="spellStart"/>
      <w:r w:rsidRPr="003939EB">
        <w:rPr>
          <w:rFonts w:ascii="Verdana" w:hAnsi="Verdana"/>
          <w:color w:val="444444"/>
          <w:sz w:val="18"/>
          <w:szCs w:val="18"/>
          <w:lang w:val="bg-BG"/>
        </w:rPr>
        <w:t>red</w:t>
      </w:r>
      <w:proofErr w:type="spellEnd"/>
      <w:r w:rsidRPr="003939EB">
        <w:rPr>
          <w:rFonts w:ascii="Verdana" w:hAnsi="Verdana"/>
          <w:color w:val="444444"/>
          <w:sz w:val="18"/>
          <w:szCs w:val="18"/>
          <w:lang w:val="bg-BG"/>
        </w:rPr>
        <w:t>')</w:t>
      </w:r>
    </w:p>
    <w:p w:rsidR="00344EF9" w:rsidRPr="003939EB" w:rsidRDefault="00344EF9" w:rsidP="003939EB">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Pr>
          <w:noProof/>
          <w:lang w:val="bg-BG" w:eastAsia="bg-BG"/>
        </w:rPr>
        <w:drawing>
          <wp:inline distT="0" distB="0" distL="0" distR="0" wp14:anchorId="41D0849B" wp14:editId="0651CC75">
            <wp:extent cx="5380934" cy="2057400"/>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2646" cy="2061878"/>
                    </a:xfrm>
                    <a:prstGeom prst="rect">
                      <a:avLst/>
                    </a:prstGeom>
                  </pic:spPr>
                </pic:pic>
              </a:graphicData>
            </a:graphic>
          </wp:inline>
        </w:drawing>
      </w:r>
    </w:p>
    <w:p w:rsidR="004C71B3" w:rsidRDefault="006D4AE2" w:rsidP="00FB3DA4">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Pr>
          <w:rFonts w:ascii="Verdana" w:hAnsi="Verdana"/>
          <w:color w:val="444444"/>
          <w:sz w:val="18"/>
          <w:szCs w:val="18"/>
          <w:lang w:val="bg-BG"/>
        </w:rPr>
        <w:t>Към края на нашия курс ще научим и начини за сравняване на теоретични и емпирични разпределения.</w:t>
      </w:r>
    </w:p>
    <w:p w:rsidR="00467C87" w:rsidRDefault="00467C87" w:rsidP="00FB3DA4">
      <w:pPr>
        <w:pStyle w:val="noindent"/>
        <w:shd w:val="clear" w:color="auto" w:fill="FFFFFF"/>
        <w:spacing w:before="0" w:beforeAutospacing="0" w:after="0" w:afterAutospacing="0" w:line="288" w:lineRule="atLeast"/>
        <w:ind w:right="1394"/>
        <w:jc w:val="both"/>
        <w:rPr>
          <w:rFonts w:ascii="Verdana" w:hAnsi="Verdana"/>
          <w:b/>
          <w:i/>
          <w:color w:val="444444"/>
          <w:sz w:val="18"/>
          <w:szCs w:val="18"/>
          <w:lang w:val="bg-BG"/>
        </w:rPr>
      </w:pPr>
      <w:r>
        <w:rPr>
          <w:rFonts w:ascii="Verdana" w:hAnsi="Verdana"/>
          <w:color w:val="444444"/>
          <w:sz w:val="18"/>
          <w:szCs w:val="18"/>
          <w:lang w:val="bg-BG"/>
        </w:rPr>
        <w:t xml:space="preserve">За да се подчертаят различията във плътността тя може да бъде </w:t>
      </w:r>
      <w:proofErr w:type="spellStart"/>
      <w:r>
        <w:rPr>
          <w:rFonts w:ascii="Verdana" w:hAnsi="Verdana"/>
          <w:color w:val="444444"/>
          <w:sz w:val="18"/>
          <w:szCs w:val="18"/>
          <w:lang w:val="bg-BG"/>
        </w:rPr>
        <w:t>изчертана</w:t>
      </w:r>
      <w:proofErr w:type="spellEnd"/>
      <w:r>
        <w:rPr>
          <w:rFonts w:ascii="Verdana" w:hAnsi="Verdana"/>
          <w:color w:val="444444"/>
          <w:sz w:val="18"/>
          <w:szCs w:val="18"/>
          <w:lang w:val="bg-BG"/>
        </w:rPr>
        <w:t xml:space="preserve"> огледално поотделно за всяка наблюдавана величина. Това става с функцията </w:t>
      </w:r>
      <w:proofErr w:type="spellStart"/>
      <w:r w:rsidRPr="00467C87">
        <w:rPr>
          <w:rFonts w:ascii="Verdana" w:hAnsi="Verdana"/>
          <w:b/>
          <w:i/>
          <w:color w:val="444444"/>
          <w:sz w:val="18"/>
          <w:szCs w:val="18"/>
          <w:lang w:val="bg-BG"/>
        </w:rPr>
        <w:t>simple.violinplot</w:t>
      </w:r>
      <w:proofErr w:type="spellEnd"/>
      <w:r>
        <w:rPr>
          <w:rFonts w:ascii="Verdana" w:hAnsi="Verdana"/>
          <w:b/>
          <w:i/>
          <w:color w:val="444444"/>
          <w:sz w:val="18"/>
          <w:szCs w:val="18"/>
          <w:lang w:val="bg-BG"/>
        </w:rPr>
        <w:t>.</w:t>
      </w:r>
    </w:p>
    <w:p w:rsidR="00840287" w:rsidRPr="001341DB" w:rsidRDefault="00840287" w:rsidP="00840287">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1341DB">
        <w:rPr>
          <w:rFonts w:ascii="Verdana" w:hAnsi="Verdana"/>
          <w:color w:val="444444"/>
          <w:sz w:val="18"/>
          <w:szCs w:val="18"/>
          <w:lang w:val="bg-BG"/>
        </w:rPr>
        <w:lastRenderedPageBreak/>
        <w:t xml:space="preserve">&gt; </w:t>
      </w:r>
      <w:proofErr w:type="spellStart"/>
      <w:r w:rsidR="00DC6C78" w:rsidRPr="00840287">
        <w:rPr>
          <w:rFonts w:ascii="Verdana" w:hAnsi="Verdana"/>
          <w:color w:val="444444"/>
          <w:sz w:val="18"/>
          <w:szCs w:val="18"/>
          <w:lang w:val="bg-BG"/>
        </w:rPr>
        <w:t>simple.violinplot</w:t>
      </w:r>
      <w:proofErr w:type="spellEnd"/>
      <w:r w:rsidR="00DC6C78" w:rsidRPr="00840287">
        <w:rPr>
          <w:rFonts w:ascii="Verdana" w:hAnsi="Verdana"/>
          <w:color w:val="444444"/>
          <w:sz w:val="18"/>
          <w:szCs w:val="18"/>
          <w:lang w:val="bg-BG"/>
        </w:rPr>
        <w:t>(</w:t>
      </w:r>
      <w:proofErr w:type="spellStart"/>
      <w:r w:rsidR="00DC6C78" w:rsidRPr="00840287">
        <w:rPr>
          <w:rFonts w:ascii="Verdana" w:hAnsi="Verdana"/>
          <w:color w:val="444444"/>
          <w:sz w:val="18"/>
          <w:szCs w:val="18"/>
          <w:lang w:val="bg-BG"/>
        </w:rPr>
        <w:t>scale</w:t>
      </w:r>
      <w:proofErr w:type="spellEnd"/>
      <w:r w:rsidR="00DC6C78" w:rsidRPr="00840287">
        <w:rPr>
          <w:rFonts w:ascii="Verdana" w:hAnsi="Verdana"/>
          <w:color w:val="444444"/>
          <w:sz w:val="18"/>
          <w:szCs w:val="18"/>
          <w:lang w:val="bg-BG"/>
        </w:rPr>
        <w:t>(X4),</w:t>
      </w:r>
      <w:r w:rsidR="008022B5">
        <w:rPr>
          <w:rFonts w:ascii="Verdana" w:hAnsi="Verdana"/>
          <w:color w:val="444444"/>
          <w:sz w:val="18"/>
          <w:szCs w:val="18"/>
        </w:rPr>
        <w:t>3</w:t>
      </w:r>
      <w:r w:rsidR="00DC6C78" w:rsidRPr="00840287">
        <w:rPr>
          <w:rFonts w:ascii="Verdana" w:hAnsi="Verdana"/>
          <w:color w:val="444444"/>
          <w:sz w:val="18"/>
          <w:szCs w:val="18"/>
          <w:lang w:val="bg-BG"/>
        </w:rPr>
        <w:t xml:space="preserve"> </w:t>
      </w:r>
      <w:proofErr w:type="spellStart"/>
      <w:r w:rsidR="00DC6C78" w:rsidRPr="001341DB">
        <w:rPr>
          <w:rFonts w:ascii="Verdana" w:hAnsi="Verdana"/>
          <w:color w:val="444444"/>
          <w:sz w:val="18"/>
          <w:szCs w:val="18"/>
          <w:lang w:val="bg-BG"/>
        </w:rPr>
        <w:t>xaxt</w:t>
      </w:r>
      <w:proofErr w:type="spellEnd"/>
      <w:r w:rsidR="00DC6C78" w:rsidRPr="001341DB">
        <w:rPr>
          <w:rFonts w:ascii="Verdana" w:hAnsi="Verdana"/>
          <w:color w:val="444444"/>
          <w:sz w:val="18"/>
          <w:szCs w:val="18"/>
          <w:lang w:val="bg-BG"/>
        </w:rPr>
        <w:t>="n")</w:t>
      </w:r>
    </w:p>
    <w:p w:rsidR="00840287" w:rsidRPr="001341DB" w:rsidRDefault="00840287" w:rsidP="00840287">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1341DB">
        <w:rPr>
          <w:rFonts w:ascii="Verdana" w:hAnsi="Verdana"/>
          <w:color w:val="444444"/>
          <w:sz w:val="18"/>
          <w:szCs w:val="18"/>
          <w:lang w:val="bg-BG"/>
        </w:rPr>
        <w:t>След това добавяме новите имена</w:t>
      </w:r>
    </w:p>
    <w:p w:rsidR="00840287" w:rsidRPr="00A64DC5" w:rsidRDefault="00840287" w:rsidP="00840287">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1341DB">
        <w:rPr>
          <w:rFonts w:ascii="Verdana" w:hAnsi="Verdana"/>
          <w:color w:val="444444"/>
          <w:sz w:val="18"/>
          <w:szCs w:val="18"/>
          <w:lang w:val="bg-BG"/>
        </w:rPr>
        <w:t xml:space="preserve">&gt; </w:t>
      </w:r>
      <w:proofErr w:type="spellStart"/>
      <w:r w:rsidRPr="001341DB">
        <w:rPr>
          <w:rFonts w:ascii="Verdana" w:hAnsi="Verdana"/>
          <w:color w:val="444444"/>
          <w:sz w:val="18"/>
          <w:szCs w:val="18"/>
          <w:lang w:val="bg-BG"/>
        </w:rPr>
        <w:t>axis</w:t>
      </w:r>
      <w:proofErr w:type="spellEnd"/>
      <w:r w:rsidRPr="001341DB">
        <w:rPr>
          <w:rFonts w:ascii="Verdana" w:hAnsi="Verdana"/>
          <w:color w:val="444444"/>
          <w:sz w:val="18"/>
          <w:szCs w:val="18"/>
          <w:lang w:val="bg-BG"/>
        </w:rPr>
        <w:t>(</w:t>
      </w:r>
      <w:proofErr w:type="spellStart"/>
      <w:r w:rsidRPr="001341DB">
        <w:rPr>
          <w:rFonts w:ascii="Verdana" w:hAnsi="Verdana"/>
          <w:color w:val="444444"/>
          <w:sz w:val="18"/>
          <w:szCs w:val="18"/>
          <w:lang w:val="bg-BG"/>
        </w:rPr>
        <w:t>side</w:t>
      </w:r>
      <w:proofErr w:type="spellEnd"/>
      <w:r w:rsidRPr="001341DB">
        <w:rPr>
          <w:rFonts w:ascii="Verdana" w:hAnsi="Verdana"/>
          <w:color w:val="444444"/>
          <w:sz w:val="18"/>
          <w:szCs w:val="18"/>
          <w:lang w:val="bg-BG"/>
        </w:rPr>
        <w:t>=1,at=c(1,2),</w:t>
      </w:r>
      <w:r w:rsidRPr="001B7E11">
        <w:rPr>
          <w:rFonts w:ascii="Verdana" w:hAnsi="Verdana"/>
          <w:color w:val="444444"/>
          <w:sz w:val="18"/>
          <w:szCs w:val="18"/>
          <w:lang w:val="bg-BG"/>
        </w:rPr>
        <w:t xml:space="preserve"> </w:t>
      </w:r>
      <w:proofErr w:type="spellStart"/>
      <w:r w:rsidRPr="001341DB">
        <w:rPr>
          <w:rFonts w:ascii="Verdana" w:hAnsi="Verdana"/>
          <w:color w:val="444444"/>
          <w:sz w:val="18"/>
          <w:szCs w:val="18"/>
          <w:lang w:val="bg-BG"/>
        </w:rPr>
        <w:t>labels</w:t>
      </w:r>
      <w:proofErr w:type="spellEnd"/>
      <w:r>
        <w:rPr>
          <w:rFonts w:ascii="Verdana" w:hAnsi="Verdana"/>
          <w:color w:val="444444"/>
          <w:sz w:val="18"/>
          <w:szCs w:val="18"/>
          <w:lang w:val="bg-BG"/>
        </w:rPr>
        <w:t xml:space="preserve"> </w:t>
      </w:r>
      <w:r w:rsidRPr="001341DB">
        <w:rPr>
          <w:rFonts w:ascii="Verdana" w:hAnsi="Verdana"/>
          <w:color w:val="444444"/>
          <w:sz w:val="18"/>
          <w:szCs w:val="18"/>
          <w:lang w:val="bg-BG"/>
        </w:rPr>
        <w:t>=</w:t>
      </w:r>
      <w:r>
        <w:rPr>
          <w:rFonts w:ascii="Verdana" w:hAnsi="Verdana"/>
          <w:color w:val="444444"/>
          <w:sz w:val="18"/>
          <w:szCs w:val="18"/>
          <w:lang w:val="bg-BG"/>
        </w:rPr>
        <w:t xml:space="preserve"> </w:t>
      </w:r>
      <w:r>
        <w:rPr>
          <w:rFonts w:ascii="Verdana" w:hAnsi="Verdana"/>
          <w:color w:val="444444"/>
          <w:sz w:val="18"/>
          <w:szCs w:val="18"/>
        </w:rPr>
        <w:t>c(</w:t>
      </w:r>
      <w:r w:rsidRPr="001341DB">
        <w:rPr>
          <w:rFonts w:ascii="Verdana" w:hAnsi="Verdana"/>
          <w:color w:val="444444"/>
          <w:sz w:val="18"/>
          <w:szCs w:val="18"/>
          <w:lang w:val="bg-BG"/>
        </w:rPr>
        <w:t>"</w:t>
      </w:r>
      <w:r>
        <w:rPr>
          <w:rFonts w:ascii="Verdana" w:hAnsi="Verdana"/>
          <w:color w:val="444444"/>
          <w:sz w:val="18"/>
          <w:szCs w:val="18"/>
        </w:rPr>
        <w:t>X4</w:t>
      </w:r>
      <w:r w:rsidRPr="001341DB">
        <w:rPr>
          <w:rFonts w:ascii="Verdana" w:hAnsi="Verdana"/>
          <w:color w:val="444444"/>
          <w:sz w:val="18"/>
          <w:szCs w:val="18"/>
          <w:lang w:val="bg-BG"/>
        </w:rPr>
        <w:t>"</w:t>
      </w:r>
      <w:r>
        <w:rPr>
          <w:rFonts w:ascii="Verdana" w:hAnsi="Verdana"/>
          <w:color w:val="444444"/>
          <w:sz w:val="18"/>
          <w:szCs w:val="18"/>
        </w:rPr>
        <w:t>,</w:t>
      </w:r>
      <w:r w:rsidRPr="001341DB">
        <w:rPr>
          <w:rFonts w:ascii="Verdana" w:hAnsi="Verdana"/>
          <w:color w:val="444444"/>
          <w:sz w:val="18"/>
          <w:szCs w:val="18"/>
          <w:lang w:val="bg-BG"/>
        </w:rPr>
        <w:t>"</w:t>
      </w:r>
      <w:r>
        <w:rPr>
          <w:rFonts w:ascii="Verdana" w:hAnsi="Verdana"/>
          <w:color w:val="444444"/>
          <w:sz w:val="18"/>
          <w:szCs w:val="18"/>
        </w:rPr>
        <w:t>X5</w:t>
      </w:r>
      <w:r w:rsidRPr="001341DB">
        <w:rPr>
          <w:rFonts w:ascii="Verdana" w:hAnsi="Verdana"/>
          <w:color w:val="444444"/>
          <w:sz w:val="18"/>
          <w:szCs w:val="18"/>
          <w:lang w:val="bg-BG"/>
        </w:rPr>
        <w:t>"</w:t>
      </w:r>
      <w:r>
        <w:rPr>
          <w:rFonts w:ascii="Verdana" w:hAnsi="Verdana"/>
          <w:color w:val="444444"/>
          <w:sz w:val="18"/>
          <w:szCs w:val="18"/>
        </w:rPr>
        <w:t>)</w:t>
      </w:r>
      <w:r w:rsidRPr="001341DB">
        <w:rPr>
          <w:rFonts w:ascii="Verdana" w:hAnsi="Verdana"/>
          <w:color w:val="444444"/>
          <w:sz w:val="18"/>
          <w:szCs w:val="18"/>
          <w:lang w:val="bg-BG"/>
        </w:rPr>
        <w:t xml:space="preserve">) </w:t>
      </w:r>
    </w:p>
    <w:p w:rsidR="00840287" w:rsidRDefault="00DC6C78" w:rsidP="00FB3DA4">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Pr>
          <w:noProof/>
          <w:lang w:val="bg-BG" w:eastAsia="bg-BG"/>
        </w:rPr>
        <w:drawing>
          <wp:inline distT="0" distB="0" distL="0" distR="0" wp14:anchorId="6053E15D" wp14:editId="009ABC5C">
            <wp:extent cx="4333875" cy="2885475"/>
            <wp:effectExtent l="0" t="0" r="0"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0176" cy="2889670"/>
                    </a:xfrm>
                    <a:prstGeom prst="rect">
                      <a:avLst/>
                    </a:prstGeom>
                  </pic:spPr>
                </pic:pic>
              </a:graphicData>
            </a:graphic>
          </wp:inline>
        </w:drawing>
      </w:r>
    </w:p>
    <w:p w:rsidR="00A758A4" w:rsidRDefault="00B8693F" w:rsidP="00B8693F">
      <w:pPr>
        <w:pStyle w:val="a3"/>
        <w:numPr>
          <w:ilvl w:val="0"/>
          <w:numId w:val="1"/>
        </w:numPr>
        <w:shd w:val="clear" w:color="auto" w:fill="FFFFFF"/>
        <w:spacing w:after="0" w:line="288" w:lineRule="atLeast"/>
        <w:ind w:right="225"/>
        <w:rPr>
          <w:rFonts w:ascii="Verdana" w:eastAsia="Times New Roman" w:hAnsi="Verdana" w:cs="Times New Roman"/>
          <w:b/>
          <w:color w:val="002060"/>
          <w:sz w:val="20"/>
          <w:szCs w:val="20"/>
          <w:lang w:val="bg-BG"/>
        </w:rPr>
      </w:pPr>
      <w:r>
        <w:rPr>
          <w:rFonts w:ascii="Verdana" w:eastAsia="Times New Roman" w:hAnsi="Verdana" w:cs="Times New Roman"/>
          <w:b/>
          <w:color w:val="002060"/>
          <w:sz w:val="20"/>
          <w:szCs w:val="20"/>
          <w:lang w:val="bg-BG"/>
        </w:rPr>
        <w:t xml:space="preserve"> </w:t>
      </w:r>
      <w:r w:rsidR="0062399C">
        <w:rPr>
          <w:rFonts w:ascii="Verdana" w:eastAsia="Times New Roman" w:hAnsi="Verdana" w:cs="Times New Roman"/>
          <w:b/>
          <w:color w:val="002060"/>
          <w:sz w:val="20"/>
          <w:szCs w:val="20"/>
          <w:lang w:val="bg-BG"/>
        </w:rPr>
        <w:t>Линейна регресия</w:t>
      </w:r>
    </w:p>
    <w:p w:rsidR="007F6EAE" w:rsidRPr="006E606D" w:rsidRDefault="00385E4B" w:rsidP="006E606D">
      <w:pPr>
        <w:pStyle w:val="noindent"/>
        <w:shd w:val="clear" w:color="auto" w:fill="FFFFFF"/>
        <w:spacing w:before="0" w:beforeAutospacing="0" w:after="0" w:afterAutospacing="0" w:line="288" w:lineRule="atLeast"/>
        <w:ind w:right="26" w:firstLine="426"/>
        <w:jc w:val="both"/>
        <w:rPr>
          <w:rFonts w:ascii="Verdana" w:hAnsi="Verdana"/>
          <w:color w:val="444444"/>
          <w:sz w:val="18"/>
          <w:szCs w:val="18"/>
          <w:lang w:val="bg-BG"/>
        </w:rPr>
      </w:pPr>
      <w:r w:rsidRPr="00385E4B">
        <w:rPr>
          <w:rFonts w:ascii="Verdana" w:hAnsi="Verdana"/>
          <w:color w:val="444444"/>
          <w:sz w:val="18"/>
          <w:szCs w:val="18"/>
          <w:lang w:val="bg-BG"/>
        </w:rPr>
        <w:t>При наблюдаване на два количествени признака</w:t>
      </w:r>
      <w:r w:rsidR="006E606D" w:rsidRPr="006E606D">
        <w:rPr>
          <w:rFonts w:ascii="Verdana" w:hAnsi="Verdana"/>
          <w:color w:val="444444"/>
          <w:sz w:val="18"/>
          <w:szCs w:val="18"/>
          <w:lang w:val="bg-BG"/>
        </w:rPr>
        <w:t xml:space="preserve"> </w:t>
      </w:r>
      <w:r w:rsidR="006E606D">
        <w:rPr>
          <w:rFonts w:ascii="Verdana" w:hAnsi="Verdana"/>
          <w:color w:val="444444"/>
          <w:sz w:val="18"/>
          <w:szCs w:val="18"/>
          <w:lang w:val="bg-BG"/>
        </w:rPr>
        <w:t>често възниква въпроса за м</w:t>
      </w:r>
      <w:r w:rsidR="007F6EAE" w:rsidRPr="006E606D">
        <w:rPr>
          <w:rFonts w:ascii="Verdana" w:hAnsi="Verdana"/>
          <w:color w:val="444444"/>
          <w:sz w:val="18"/>
          <w:szCs w:val="18"/>
          <w:lang w:val="bg-BG"/>
        </w:rPr>
        <w:t xml:space="preserve">оделиране на формата на зависимост </w:t>
      </w:r>
      <w:r w:rsidR="006E606D">
        <w:rPr>
          <w:rFonts w:ascii="Verdana" w:hAnsi="Verdana"/>
          <w:color w:val="444444"/>
          <w:sz w:val="18"/>
          <w:szCs w:val="18"/>
          <w:lang w:val="bg-BG"/>
        </w:rPr>
        <w:t>между тях</w:t>
      </w:r>
      <w:r w:rsidR="007F6EAE" w:rsidRPr="006E606D">
        <w:rPr>
          <w:rFonts w:ascii="Verdana" w:hAnsi="Verdana"/>
          <w:color w:val="444444"/>
          <w:sz w:val="18"/>
          <w:szCs w:val="18"/>
          <w:lang w:val="bg-BG"/>
        </w:rPr>
        <w:t xml:space="preserve">. </w:t>
      </w:r>
      <w:r w:rsidR="006E606D" w:rsidRPr="006E606D">
        <w:rPr>
          <w:rFonts w:ascii="Verdana" w:hAnsi="Verdana"/>
          <w:color w:val="444444"/>
          <w:sz w:val="18"/>
          <w:szCs w:val="18"/>
          <w:lang w:val="bg-BG"/>
        </w:rPr>
        <w:t>Той може да бъде решен със средствата на Регресионния анализ</w:t>
      </w:r>
      <w:r w:rsidR="006E606D">
        <w:rPr>
          <w:rFonts w:ascii="Verdana" w:hAnsi="Verdana"/>
          <w:color w:val="444444"/>
          <w:sz w:val="18"/>
          <w:szCs w:val="18"/>
          <w:lang w:val="bg-BG"/>
        </w:rPr>
        <w:t>.</w:t>
      </w:r>
      <w:r w:rsidR="007F6EAE" w:rsidRPr="006E606D">
        <w:rPr>
          <w:rFonts w:ascii="Verdana" w:hAnsi="Verdana"/>
          <w:color w:val="444444"/>
          <w:sz w:val="18"/>
          <w:szCs w:val="18"/>
          <w:lang w:val="bg-BG"/>
        </w:rPr>
        <w:t xml:space="preserve"> Това е метод, при който ако зн</w:t>
      </w:r>
      <w:r w:rsidR="006E606D">
        <w:rPr>
          <w:rFonts w:ascii="Verdana" w:hAnsi="Verdana"/>
          <w:color w:val="444444"/>
          <w:sz w:val="18"/>
          <w:szCs w:val="18"/>
          <w:lang w:val="bg-BG"/>
        </w:rPr>
        <w:t>а</w:t>
      </w:r>
      <w:r w:rsidR="007F6EAE" w:rsidRPr="006E606D">
        <w:rPr>
          <w:rFonts w:ascii="Verdana" w:hAnsi="Verdana"/>
          <w:color w:val="444444"/>
          <w:sz w:val="18"/>
          <w:szCs w:val="18"/>
          <w:lang w:val="bg-BG"/>
        </w:rPr>
        <w:t>ем Х можем да предскажем Y с известна грешка.</w:t>
      </w:r>
    </w:p>
    <w:p w:rsidR="007F6EAE" w:rsidRPr="006E606D" w:rsidRDefault="007F6EAE" w:rsidP="006E606D">
      <w:pPr>
        <w:pStyle w:val="noindent"/>
        <w:shd w:val="clear" w:color="auto" w:fill="FFFFFF"/>
        <w:spacing w:before="0" w:beforeAutospacing="0" w:after="0" w:afterAutospacing="0" w:line="288" w:lineRule="atLeast"/>
        <w:ind w:right="26" w:firstLine="426"/>
        <w:jc w:val="both"/>
        <w:rPr>
          <w:rFonts w:ascii="Verdana" w:hAnsi="Verdana"/>
          <w:color w:val="444444"/>
          <w:sz w:val="18"/>
          <w:szCs w:val="18"/>
          <w:lang w:val="bg-BG"/>
        </w:rPr>
      </w:pPr>
      <w:r w:rsidRPr="006E606D">
        <w:rPr>
          <w:rFonts w:ascii="Verdana" w:hAnsi="Verdana"/>
          <w:color w:val="444444"/>
          <w:sz w:val="18"/>
          <w:szCs w:val="18"/>
          <w:lang w:val="bg-BG"/>
        </w:rPr>
        <w:t xml:space="preserve">Ако </w:t>
      </w:r>
      <w:proofErr w:type="spellStart"/>
      <w:r w:rsidRPr="006E606D">
        <w:rPr>
          <w:rFonts w:ascii="Verdana" w:hAnsi="Verdana"/>
          <w:color w:val="444444"/>
          <w:sz w:val="18"/>
          <w:szCs w:val="18"/>
          <w:lang w:val="bg-BG"/>
        </w:rPr>
        <w:t>факторпризнакът</w:t>
      </w:r>
      <w:proofErr w:type="spellEnd"/>
      <w:r w:rsidRPr="006E606D">
        <w:rPr>
          <w:rFonts w:ascii="Verdana" w:hAnsi="Verdana"/>
          <w:color w:val="444444"/>
          <w:sz w:val="18"/>
          <w:szCs w:val="18"/>
          <w:lang w:val="bg-BG"/>
        </w:rPr>
        <w:t xml:space="preserve"> е един, говорим за единична регресия. Иначе говорим за множествена регресия. </w:t>
      </w:r>
    </w:p>
    <w:p w:rsidR="007F6EAE" w:rsidRPr="006E606D" w:rsidRDefault="007F6EAE" w:rsidP="006E606D">
      <w:pPr>
        <w:pStyle w:val="noindent"/>
        <w:shd w:val="clear" w:color="auto" w:fill="FFFFFF"/>
        <w:spacing w:before="0" w:beforeAutospacing="0" w:after="0" w:afterAutospacing="0" w:line="288" w:lineRule="atLeast"/>
        <w:ind w:right="26" w:firstLine="426"/>
        <w:jc w:val="both"/>
        <w:rPr>
          <w:rFonts w:ascii="Verdana" w:hAnsi="Verdana"/>
          <w:color w:val="444444"/>
          <w:sz w:val="18"/>
          <w:szCs w:val="18"/>
          <w:lang w:val="bg-BG"/>
        </w:rPr>
      </w:pPr>
      <w:r w:rsidRPr="006E606D">
        <w:rPr>
          <w:rFonts w:ascii="Verdana" w:hAnsi="Verdana"/>
          <w:color w:val="444444"/>
          <w:sz w:val="18"/>
          <w:szCs w:val="18"/>
          <w:lang w:val="bg-BG"/>
        </w:rPr>
        <w:t>Регресионният анализ започва с избор на линия на регресия. Да приемем, че нейното аналитично представяне е</w:t>
      </w:r>
    </w:p>
    <w:p w:rsidR="007F6EAE" w:rsidRPr="006E606D" w:rsidRDefault="007F6EAE" w:rsidP="006E606D">
      <w:pPr>
        <w:pStyle w:val="noindent"/>
        <w:shd w:val="clear" w:color="auto" w:fill="FFFFFF"/>
        <w:spacing w:before="0" w:beforeAutospacing="0" w:after="0" w:afterAutospacing="0" w:line="288" w:lineRule="atLeast"/>
        <w:ind w:right="26" w:firstLine="426"/>
        <w:jc w:val="center"/>
        <w:rPr>
          <w:rFonts w:ascii="Verdana" w:hAnsi="Verdana"/>
          <w:color w:val="444444"/>
          <w:sz w:val="18"/>
          <w:szCs w:val="18"/>
          <w:lang w:val="bg-BG"/>
        </w:rPr>
      </w:pPr>
      <w:r w:rsidRPr="006E606D">
        <w:rPr>
          <w:rFonts w:ascii="Verdana" w:hAnsi="Verdana"/>
          <w:color w:val="444444"/>
          <w:sz w:val="18"/>
          <w:szCs w:val="18"/>
          <w:lang w:val="bg-BG"/>
        </w:rPr>
        <w:t xml:space="preserve">Y = f(X, </w:t>
      </w:r>
      <w:r w:rsidRPr="006E606D">
        <w:rPr>
          <w:rFonts w:ascii="Verdana" w:hAnsi="Verdana"/>
          <w:color w:val="444444"/>
          <w:sz w:val="18"/>
          <w:szCs w:val="18"/>
          <w:lang w:val="bg-BG"/>
        </w:rPr>
        <w:sym w:font="Symbol" w:char="F062"/>
      </w:r>
      <w:r w:rsidRPr="006E606D">
        <w:rPr>
          <w:rFonts w:ascii="Verdana" w:hAnsi="Verdana"/>
          <w:color w:val="444444"/>
          <w:sz w:val="18"/>
          <w:szCs w:val="18"/>
          <w:lang w:val="bg-BG"/>
        </w:rPr>
        <w:t xml:space="preserve">) + </w:t>
      </w:r>
      <w:r w:rsidRPr="006E606D">
        <w:rPr>
          <w:rFonts w:ascii="Verdana" w:hAnsi="Verdana"/>
          <w:color w:val="444444"/>
          <w:sz w:val="18"/>
          <w:szCs w:val="18"/>
          <w:lang w:val="bg-BG"/>
        </w:rPr>
        <w:sym w:font="Symbol" w:char="F065"/>
      </w:r>
      <w:r w:rsidRPr="006E606D">
        <w:rPr>
          <w:rFonts w:ascii="Verdana" w:hAnsi="Verdana"/>
          <w:color w:val="444444"/>
          <w:sz w:val="18"/>
          <w:szCs w:val="18"/>
          <w:lang w:val="bg-BG"/>
        </w:rPr>
        <w:t>,</w:t>
      </w:r>
    </w:p>
    <w:p w:rsidR="007F6EAE" w:rsidRDefault="007F6EAE" w:rsidP="006E606D">
      <w:pPr>
        <w:pStyle w:val="noindent"/>
        <w:shd w:val="clear" w:color="auto" w:fill="FFFFFF"/>
        <w:spacing w:before="0" w:beforeAutospacing="0" w:after="0" w:afterAutospacing="0" w:line="288" w:lineRule="atLeast"/>
        <w:ind w:right="26"/>
        <w:jc w:val="both"/>
        <w:rPr>
          <w:rFonts w:ascii="Verdana" w:hAnsi="Verdana"/>
          <w:color w:val="444444"/>
          <w:sz w:val="18"/>
          <w:szCs w:val="18"/>
          <w:lang w:val="bg-BG"/>
        </w:rPr>
      </w:pPr>
      <w:r w:rsidRPr="006E606D">
        <w:rPr>
          <w:rFonts w:ascii="Verdana" w:hAnsi="Verdana"/>
          <w:color w:val="444444"/>
          <w:sz w:val="18"/>
          <w:szCs w:val="18"/>
          <w:lang w:val="bg-BG"/>
        </w:rPr>
        <w:t xml:space="preserve">където </w:t>
      </w:r>
      <w:r w:rsidRPr="006E606D">
        <w:rPr>
          <w:rFonts w:ascii="Verdana" w:hAnsi="Verdana"/>
          <w:color w:val="444444"/>
          <w:sz w:val="18"/>
          <w:szCs w:val="18"/>
          <w:lang w:val="bg-BG"/>
        </w:rPr>
        <w:sym w:font="Symbol" w:char="F062"/>
      </w:r>
      <w:r w:rsidRPr="006E606D">
        <w:rPr>
          <w:rFonts w:ascii="Verdana" w:hAnsi="Verdana"/>
          <w:color w:val="444444"/>
          <w:sz w:val="18"/>
          <w:szCs w:val="18"/>
          <w:lang w:val="bg-BG"/>
        </w:rPr>
        <w:t xml:space="preserve"> е r+1-мерен вектор, чиито координати са неизвестни параметри на функцията f, а </w:t>
      </w:r>
      <w:r w:rsidRPr="006E606D">
        <w:rPr>
          <w:rFonts w:ascii="Verdana" w:hAnsi="Verdana"/>
          <w:color w:val="444444"/>
          <w:sz w:val="18"/>
          <w:szCs w:val="18"/>
          <w:lang w:val="bg-BG"/>
        </w:rPr>
        <w:sym w:font="Symbol" w:char="F065"/>
      </w:r>
      <w:r w:rsidRPr="006E606D">
        <w:rPr>
          <w:rFonts w:ascii="Verdana" w:hAnsi="Verdana"/>
          <w:color w:val="444444"/>
          <w:sz w:val="18"/>
          <w:szCs w:val="18"/>
          <w:lang w:val="bg-BG"/>
        </w:rPr>
        <w:t xml:space="preserve"> e </w:t>
      </w:r>
      <w:proofErr w:type="spellStart"/>
      <w:r w:rsidRPr="006E606D">
        <w:rPr>
          <w:rFonts w:ascii="Verdana" w:hAnsi="Verdana"/>
          <w:color w:val="444444"/>
          <w:sz w:val="18"/>
          <w:szCs w:val="18"/>
          <w:lang w:val="bg-BG"/>
        </w:rPr>
        <w:t>стохастичната</w:t>
      </w:r>
      <w:proofErr w:type="spellEnd"/>
      <w:r w:rsidRPr="006E606D">
        <w:rPr>
          <w:rFonts w:ascii="Verdana" w:hAnsi="Verdana"/>
          <w:color w:val="444444"/>
          <w:sz w:val="18"/>
          <w:szCs w:val="18"/>
          <w:lang w:val="bg-BG"/>
        </w:rPr>
        <w:t xml:space="preserve"> грешка с Е</w:t>
      </w:r>
      <w:r w:rsidRPr="006E606D">
        <w:rPr>
          <w:rFonts w:ascii="Verdana" w:hAnsi="Verdana"/>
          <w:color w:val="444444"/>
          <w:sz w:val="18"/>
          <w:szCs w:val="18"/>
          <w:lang w:val="bg-BG"/>
        </w:rPr>
        <w:sym w:font="Symbol" w:char="F065"/>
      </w:r>
      <w:r w:rsidRPr="006E606D">
        <w:rPr>
          <w:rFonts w:ascii="Verdana" w:hAnsi="Verdana"/>
          <w:color w:val="444444"/>
          <w:sz w:val="18"/>
          <w:szCs w:val="18"/>
          <w:lang w:val="bg-BG"/>
        </w:rPr>
        <w:t xml:space="preserve"> = 0.</w:t>
      </w:r>
    </w:p>
    <w:p w:rsidR="007F6EAE" w:rsidRPr="006E606D" w:rsidRDefault="006E606D" w:rsidP="006E606D">
      <w:pPr>
        <w:pStyle w:val="noindent"/>
        <w:shd w:val="clear" w:color="auto" w:fill="FFFFFF"/>
        <w:spacing w:before="0" w:beforeAutospacing="0" w:after="0" w:afterAutospacing="0" w:line="288" w:lineRule="atLeast"/>
        <w:ind w:right="26" w:firstLine="426"/>
        <w:jc w:val="both"/>
        <w:rPr>
          <w:rFonts w:ascii="Verdana" w:hAnsi="Verdana"/>
          <w:color w:val="444444"/>
          <w:sz w:val="18"/>
          <w:szCs w:val="18"/>
          <w:lang w:val="bg-BG"/>
        </w:rPr>
      </w:pPr>
      <w:r>
        <w:rPr>
          <w:rFonts w:ascii="Verdana" w:hAnsi="Verdana"/>
          <w:color w:val="444444"/>
          <w:sz w:val="18"/>
          <w:szCs w:val="18"/>
          <w:lang w:val="bg-BG"/>
        </w:rPr>
        <w:t xml:space="preserve">Х се нарича независима променлива или фактор-признак, а </w:t>
      </w:r>
      <w:r>
        <w:rPr>
          <w:rFonts w:ascii="Verdana" w:hAnsi="Verdana"/>
          <w:color w:val="444444"/>
          <w:sz w:val="18"/>
          <w:szCs w:val="18"/>
        </w:rPr>
        <w:t xml:space="preserve">Y </w:t>
      </w:r>
      <w:r>
        <w:rPr>
          <w:rFonts w:ascii="Verdana" w:hAnsi="Verdana"/>
          <w:color w:val="444444"/>
          <w:sz w:val="18"/>
          <w:szCs w:val="18"/>
          <w:lang w:val="bg-BG"/>
        </w:rPr>
        <w:t xml:space="preserve">се нарича резултативна величина или зависима променлива. </w:t>
      </w:r>
      <w:r w:rsidR="007F6EAE" w:rsidRPr="006E606D">
        <w:rPr>
          <w:rFonts w:ascii="Verdana" w:hAnsi="Verdana"/>
          <w:color w:val="444444"/>
          <w:sz w:val="18"/>
          <w:szCs w:val="18"/>
          <w:lang w:val="bg-BG"/>
        </w:rPr>
        <w:t>При различните наблюдения имаме реализации на тези случайни величини.</w:t>
      </w:r>
    </w:p>
    <w:p w:rsidR="007F6EAE" w:rsidRPr="006E606D" w:rsidRDefault="007F6EAE" w:rsidP="006E606D">
      <w:pPr>
        <w:pStyle w:val="noindent"/>
        <w:shd w:val="clear" w:color="auto" w:fill="FFFFFF"/>
        <w:spacing w:before="0" w:beforeAutospacing="0" w:after="0" w:afterAutospacing="0" w:line="288" w:lineRule="atLeast"/>
        <w:ind w:right="26" w:firstLine="426"/>
        <w:jc w:val="both"/>
        <w:rPr>
          <w:rFonts w:ascii="Verdana" w:hAnsi="Verdana"/>
          <w:color w:val="444444"/>
          <w:sz w:val="18"/>
          <w:szCs w:val="18"/>
          <w:lang w:val="bg-BG"/>
        </w:rPr>
      </w:pPr>
      <w:r w:rsidRPr="006E606D">
        <w:rPr>
          <w:rFonts w:ascii="Verdana" w:hAnsi="Verdana"/>
          <w:color w:val="444444"/>
          <w:sz w:val="18"/>
          <w:szCs w:val="18"/>
          <w:lang w:val="bg-BG"/>
        </w:rPr>
        <w:t xml:space="preserve">Наблюденията трябва да са независими и </w:t>
      </w:r>
      <w:r w:rsidR="006E606D">
        <w:rPr>
          <w:rFonts w:ascii="Verdana" w:hAnsi="Verdana"/>
          <w:color w:val="444444"/>
          <w:sz w:val="18"/>
          <w:szCs w:val="18"/>
          <w:lang w:val="bg-BG"/>
        </w:rPr>
        <w:t xml:space="preserve">извършени </w:t>
      </w:r>
      <w:r w:rsidRPr="006E606D">
        <w:rPr>
          <w:rFonts w:ascii="Verdana" w:hAnsi="Verdana"/>
          <w:color w:val="444444"/>
          <w:sz w:val="18"/>
          <w:szCs w:val="18"/>
          <w:lang w:val="bg-BG"/>
        </w:rPr>
        <w:t>при непроменени условия на експеримента</w:t>
      </w:r>
      <w:r w:rsidR="006E606D">
        <w:rPr>
          <w:rFonts w:ascii="Verdana" w:hAnsi="Verdana"/>
          <w:color w:val="444444"/>
          <w:sz w:val="18"/>
          <w:szCs w:val="18"/>
          <w:lang w:val="bg-BG"/>
        </w:rPr>
        <w:t>.</w:t>
      </w:r>
      <w:r w:rsidRPr="006E606D">
        <w:rPr>
          <w:rFonts w:ascii="Verdana" w:hAnsi="Verdana"/>
          <w:color w:val="444444"/>
          <w:sz w:val="18"/>
          <w:szCs w:val="18"/>
          <w:lang w:val="bg-BG"/>
        </w:rPr>
        <w:t xml:space="preserve"> </w:t>
      </w:r>
      <w:r w:rsidR="006E606D">
        <w:rPr>
          <w:rFonts w:ascii="Verdana" w:hAnsi="Verdana"/>
          <w:color w:val="444444"/>
          <w:sz w:val="18"/>
          <w:szCs w:val="18"/>
          <w:lang w:val="bg-BG"/>
        </w:rPr>
        <w:t>Грешките трябва да са</w:t>
      </w:r>
      <w:r w:rsidRPr="006E606D">
        <w:rPr>
          <w:rFonts w:ascii="Verdana" w:hAnsi="Verdana"/>
          <w:color w:val="444444"/>
          <w:sz w:val="18"/>
          <w:szCs w:val="18"/>
          <w:lang w:val="bg-BG"/>
        </w:rPr>
        <w:t xml:space="preserve"> случ</w:t>
      </w:r>
      <w:r w:rsidR="006E606D">
        <w:rPr>
          <w:rFonts w:ascii="Verdana" w:hAnsi="Verdana"/>
          <w:color w:val="444444"/>
          <w:sz w:val="18"/>
          <w:szCs w:val="18"/>
          <w:lang w:val="bg-BG"/>
        </w:rPr>
        <w:t xml:space="preserve">айни величини, които са </w:t>
      </w:r>
      <w:proofErr w:type="spellStart"/>
      <w:r w:rsidRPr="006E606D">
        <w:rPr>
          <w:rFonts w:ascii="Verdana" w:hAnsi="Verdana"/>
          <w:color w:val="444444"/>
          <w:sz w:val="18"/>
          <w:szCs w:val="18"/>
          <w:lang w:val="bg-BG"/>
        </w:rPr>
        <w:t>некорелирани</w:t>
      </w:r>
      <w:proofErr w:type="spellEnd"/>
      <w:r w:rsidRPr="006E606D">
        <w:rPr>
          <w:rFonts w:ascii="Verdana" w:hAnsi="Verdana"/>
          <w:color w:val="444444"/>
          <w:sz w:val="18"/>
          <w:szCs w:val="18"/>
          <w:lang w:val="bg-BG"/>
        </w:rPr>
        <w:t xml:space="preserve"> с Е</w:t>
      </w:r>
      <w:r w:rsidRPr="006E606D">
        <w:rPr>
          <w:rFonts w:ascii="Verdana" w:hAnsi="Verdana"/>
          <w:color w:val="444444"/>
          <w:sz w:val="18"/>
          <w:szCs w:val="18"/>
          <w:lang w:val="bg-BG"/>
        </w:rPr>
        <w:sym w:font="Symbol" w:char="F065"/>
      </w:r>
      <w:r w:rsidRPr="006E606D">
        <w:rPr>
          <w:rFonts w:ascii="Verdana" w:hAnsi="Verdana"/>
          <w:color w:val="444444"/>
          <w:sz w:val="18"/>
          <w:szCs w:val="18"/>
          <w:lang w:val="bg-BG"/>
        </w:rPr>
        <w:t xml:space="preserve"> = 0 и D</w:t>
      </w:r>
      <w:r w:rsidRPr="006E606D">
        <w:rPr>
          <w:rFonts w:ascii="Verdana" w:hAnsi="Verdana"/>
          <w:color w:val="444444"/>
          <w:sz w:val="18"/>
          <w:szCs w:val="18"/>
          <w:lang w:val="bg-BG"/>
        </w:rPr>
        <w:sym w:font="Symbol" w:char="F065"/>
      </w:r>
      <w:r w:rsidRPr="006E606D">
        <w:rPr>
          <w:rFonts w:ascii="Verdana" w:hAnsi="Verdana"/>
          <w:color w:val="444444"/>
          <w:sz w:val="18"/>
          <w:szCs w:val="18"/>
          <w:lang w:val="bg-BG"/>
        </w:rPr>
        <w:t xml:space="preserve"> = </w:t>
      </w:r>
      <w:r w:rsidRPr="006E606D">
        <w:rPr>
          <w:rFonts w:ascii="Verdana" w:hAnsi="Verdana"/>
          <w:color w:val="444444"/>
          <w:sz w:val="18"/>
          <w:szCs w:val="18"/>
          <w:lang w:val="bg-BG"/>
        </w:rPr>
        <w:sym w:font="Symbol" w:char="F073"/>
      </w:r>
      <w:r w:rsidRPr="006E606D">
        <w:rPr>
          <w:rFonts w:ascii="Verdana" w:hAnsi="Verdana"/>
          <w:color w:val="444444"/>
          <w:sz w:val="18"/>
          <w:szCs w:val="18"/>
          <w:vertAlign w:val="superscript"/>
          <w:lang w:val="bg-BG"/>
        </w:rPr>
        <w:t>2</w:t>
      </w:r>
      <w:r w:rsidRPr="006E606D">
        <w:rPr>
          <w:rFonts w:ascii="Verdana" w:hAnsi="Verdana"/>
          <w:color w:val="444444"/>
          <w:sz w:val="18"/>
          <w:szCs w:val="18"/>
          <w:lang w:val="bg-BG"/>
        </w:rPr>
        <w:t>.</w:t>
      </w:r>
    </w:p>
    <w:p w:rsidR="007F6EAE" w:rsidRPr="006E606D" w:rsidRDefault="007F6EAE" w:rsidP="006E606D">
      <w:pPr>
        <w:pStyle w:val="noindent"/>
        <w:shd w:val="clear" w:color="auto" w:fill="FFFFFF"/>
        <w:spacing w:before="0" w:beforeAutospacing="0" w:after="0" w:afterAutospacing="0" w:line="288" w:lineRule="atLeast"/>
        <w:ind w:right="26" w:firstLine="426"/>
        <w:jc w:val="both"/>
        <w:rPr>
          <w:rFonts w:ascii="Verdana" w:hAnsi="Verdana"/>
          <w:color w:val="444444"/>
          <w:sz w:val="18"/>
          <w:szCs w:val="18"/>
          <w:lang w:val="bg-BG"/>
        </w:rPr>
      </w:pPr>
      <w:r w:rsidRPr="006E606D">
        <w:rPr>
          <w:rFonts w:ascii="Verdana" w:hAnsi="Verdana"/>
          <w:color w:val="444444"/>
          <w:sz w:val="18"/>
          <w:szCs w:val="18"/>
          <w:lang w:val="bg-BG"/>
        </w:rPr>
        <w:t xml:space="preserve">Ако функцията f е линейна относно неизвестните параметри, но не обезателно линейна относно независимите променливи, говорим за линеен регресионен модел. Иначе моделът се нарича нелинеен. </w:t>
      </w:r>
    </w:p>
    <w:p w:rsidR="007F6EAE" w:rsidRPr="006E606D" w:rsidRDefault="007F6EAE" w:rsidP="006E606D">
      <w:pPr>
        <w:pStyle w:val="noindent"/>
        <w:shd w:val="clear" w:color="auto" w:fill="FFFFFF"/>
        <w:spacing w:before="0" w:beforeAutospacing="0" w:after="0" w:afterAutospacing="0" w:line="288" w:lineRule="atLeast"/>
        <w:ind w:right="26" w:firstLine="426"/>
        <w:jc w:val="both"/>
        <w:rPr>
          <w:rFonts w:ascii="Verdana" w:hAnsi="Verdana"/>
          <w:color w:val="444444"/>
          <w:sz w:val="18"/>
          <w:szCs w:val="18"/>
          <w:lang w:val="bg-BG"/>
        </w:rPr>
      </w:pPr>
      <w:r w:rsidRPr="006E606D">
        <w:rPr>
          <w:rFonts w:ascii="Verdana" w:hAnsi="Verdana"/>
          <w:b/>
          <w:color w:val="444444"/>
          <w:sz w:val="18"/>
          <w:szCs w:val="18"/>
          <w:lang w:val="bg-BG"/>
        </w:rPr>
        <w:t>Оценката на линията на регресията се прави в клас от функции.</w:t>
      </w:r>
      <w:r w:rsidRPr="006E606D">
        <w:rPr>
          <w:rFonts w:ascii="Verdana" w:hAnsi="Verdana"/>
          <w:color w:val="444444"/>
          <w:sz w:val="18"/>
          <w:szCs w:val="18"/>
          <w:lang w:val="bg-BG"/>
        </w:rPr>
        <w:t xml:space="preserve"> И това е онази функция</w:t>
      </w:r>
      <w:r w:rsidR="006E606D">
        <w:rPr>
          <w:rFonts w:ascii="Verdana" w:hAnsi="Verdana"/>
          <w:color w:val="444444"/>
          <w:sz w:val="18"/>
          <w:szCs w:val="18"/>
        </w:rPr>
        <w:t xml:space="preserve"> g</w:t>
      </w:r>
      <w:r w:rsidRPr="006E606D">
        <w:rPr>
          <w:rFonts w:ascii="Verdana" w:hAnsi="Verdana"/>
          <w:color w:val="444444"/>
          <w:sz w:val="18"/>
          <w:szCs w:val="18"/>
          <w:lang w:val="bg-BG"/>
        </w:rPr>
        <w:t xml:space="preserve"> от разглеждания клас, която минимизира </w:t>
      </w:r>
      <w:proofErr w:type="spellStart"/>
      <w:r w:rsidRPr="006E606D">
        <w:rPr>
          <w:rFonts w:ascii="Verdana" w:hAnsi="Verdana"/>
          <w:color w:val="444444"/>
          <w:sz w:val="18"/>
          <w:szCs w:val="18"/>
          <w:lang w:val="bg-BG"/>
        </w:rPr>
        <w:t>средноквадратичната</w:t>
      </w:r>
      <w:proofErr w:type="spellEnd"/>
      <w:r w:rsidRPr="006E606D">
        <w:rPr>
          <w:rFonts w:ascii="Verdana" w:hAnsi="Verdana"/>
          <w:color w:val="444444"/>
          <w:sz w:val="18"/>
          <w:szCs w:val="18"/>
          <w:lang w:val="bg-BG"/>
        </w:rPr>
        <w:t xml:space="preserve"> грешка на </w:t>
      </w:r>
      <w:r w:rsidR="006E606D">
        <w:rPr>
          <w:rFonts w:ascii="Verdana" w:hAnsi="Verdana"/>
          <w:color w:val="444444"/>
          <w:sz w:val="18"/>
          <w:szCs w:val="18"/>
        </w:rPr>
        <w:t>Y</w:t>
      </w:r>
      <w:r w:rsidRPr="006E606D">
        <w:rPr>
          <w:rFonts w:ascii="Verdana" w:hAnsi="Verdana"/>
          <w:color w:val="444444"/>
          <w:sz w:val="18"/>
          <w:szCs w:val="18"/>
          <w:lang w:val="bg-BG"/>
        </w:rPr>
        <w:t xml:space="preserve"> относно </w:t>
      </w:r>
      <w:r w:rsidR="006E606D">
        <w:rPr>
          <w:rFonts w:ascii="Verdana" w:hAnsi="Verdana"/>
          <w:color w:val="444444"/>
          <w:sz w:val="18"/>
          <w:szCs w:val="18"/>
        </w:rPr>
        <w:t>g(X)</w:t>
      </w:r>
      <w:r w:rsidRPr="006E606D">
        <w:rPr>
          <w:rFonts w:ascii="Verdana" w:hAnsi="Verdana"/>
          <w:color w:val="444444"/>
          <w:sz w:val="18"/>
          <w:szCs w:val="18"/>
          <w:lang w:val="bg-BG"/>
        </w:rPr>
        <w:t xml:space="preserve"> в класа от функции G.</w:t>
      </w:r>
    </w:p>
    <w:p w:rsidR="007F6EAE" w:rsidRPr="003931CA" w:rsidRDefault="007F6EAE" w:rsidP="007F6EAE">
      <w:pPr>
        <w:pStyle w:val="a6"/>
        <w:spacing w:line="360" w:lineRule="auto"/>
        <w:ind w:firstLine="567"/>
        <w:jc w:val="both"/>
        <w:rPr>
          <w:sz w:val="24"/>
          <w:szCs w:val="24"/>
          <w:lang w:val="ru-RU"/>
        </w:rPr>
      </w:pPr>
      <w:r w:rsidRPr="003931CA">
        <w:rPr>
          <w:sz w:val="24"/>
          <w:szCs w:val="24"/>
          <w:lang w:val="ru-RU"/>
        </w:rPr>
        <w:t xml:space="preserve"> </w:t>
      </w:r>
      <w:r>
        <w:rPr>
          <w:sz w:val="24"/>
          <w:szCs w:val="24"/>
        </w:rPr>
        <w:t xml:space="preserve">Да припомним, че </w:t>
      </w:r>
      <w:proofErr w:type="spellStart"/>
      <w:r w:rsidRPr="003931CA">
        <w:rPr>
          <w:b/>
          <w:i/>
          <w:sz w:val="24"/>
          <w:szCs w:val="24"/>
        </w:rPr>
        <w:t>средноквадратична</w:t>
      </w:r>
      <w:proofErr w:type="spellEnd"/>
      <w:r w:rsidRPr="003931CA">
        <w:rPr>
          <w:b/>
          <w:i/>
          <w:sz w:val="24"/>
          <w:szCs w:val="24"/>
        </w:rPr>
        <w:t xml:space="preserve"> грешка на </w:t>
      </w:r>
      <w:r w:rsidRPr="003931CA">
        <w:rPr>
          <w:b/>
          <w:i/>
          <w:sz w:val="24"/>
          <w:szCs w:val="24"/>
        </w:rPr>
        <w:sym w:font="Symbol" w:char="F068"/>
      </w:r>
      <w:r w:rsidRPr="003931CA">
        <w:rPr>
          <w:b/>
          <w:i/>
          <w:sz w:val="24"/>
          <w:szCs w:val="24"/>
        </w:rPr>
        <w:t xml:space="preserve"> относно </w:t>
      </w:r>
      <w:r>
        <w:rPr>
          <w:b/>
          <w:i/>
          <w:sz w:val="24"/>
          <w:szCs w:val="24"/>
        </w:rPr>
        <w:t>g(</w:t>
      </w:r>
      <w:r w:rsidRPr="003931CA">
        <w:rPr>
          <w:b/>
          <w:i/>
          <w:sz w:val="24"/>
          <w:szCs w:val="24"/>
        </w:rPr>
        <w:sym w:font="Symbol" w:char="F078"/>
      </w:r>
      <w:r w:rsidRPr="003931CA">
        <w:rPr>
          <w:b/>
          <w:i/>
          <w:sz w:val="24"/>
          <w:szCs w:val="24"/>
          <w:lang w:val="ru-RU"/>
        </w:rPr>
        <w:t>)</w:t>
      </w:r>
      <w:r>
        <w:rPr>
          <w:sz w:val="24"/>
          <w:szCs w:val="24"/>
        </w:rPr>
        <w:t xml:space="preserve"> </w:t>
      </w:r>
      <w:proofErr w:type="spellStart"/>
      <w:r w:rsidRPr="003931CA">
        <w:rPr>
          <w:sz w:val="24"/>
          <w:szCs w:val="24"/>
          <w:lang w:val="ru-RU"/>
        </w:rPr>
        <w:t>означаваме</w:t>
      </w:r>
      <w:proofErr w:type="spellEnd"/>
      <w:r w:rsidRPr="003931CA">
        <w:rPr>
          <w:sz w:val="24"/>
          <w:szCs w:val="24"/>
          <w:lang w:val="ru-RU"/>
        </w:rPr>
        <w:t xml:space="preserve"> с </w:t>
      </w:r>
      <w:r w:rsidRPr="003931CA">
        <w:rPr>
          <w:b/>
          <w:i/>
          <w:sz w:val="24"/>
          <w:szCs w:val="24"/>
          <w:lang w:val="en-US"/>
        </w:rPr>
        <w:t>MSE</w:t>
      </w:r>
      <w:r w:rsidRPr="003931CA">
        <w:rPr>
          <w:b/>
          <w:i/>
          <w:sz w:val="24"/>
          <w:szCs w:val="24"/>
          <w:lang w:val="ru-RU"/>
        </w:rPr>
        <w:t>(</w:t>
      </w:r>
      <w:r w:rsidRPr="003931CA">
        <w:rPr>
          <w:b/>
          <w:i/>
          <w:sz w:val="24"/>
          <w:szCs w:val="24"/>
          <w:lang w:val="en-US"/>
        </w:rPr>
        <w:t>g</w:t>
      </w:r>
      <w:r w:rsidRPr="003931CA">
        <w:rPr>
          <w:b/>
          <w:i/>
          <w:sz w:val="24"/>
          <w:szCs w:val="24"/>
          <w:lang w:val="ru-RU"/>
        </w:rPr>
        <w:t>)</w:t>
      </w:r>
      <w:r w:rsidRPr="003931CA">
        <w:rPr>
          <w:sz w:val="24"/>
          <w:szCs w:val="24"/>
          <w:lang w:val="ru-RU"/>
        </w:rPr>
        <w:t xml:space="preserve"> и </w:t>
      </w:r>
      <w:proofErr w:type="spellStart"/>
      <w:r w:rsidRPr="003931CA">
        <w:rPr>
          <w:sz w:val="24"/>
          <w:szCs w:val="24"/>
          <w:lang w:val="ru-RU"/>
        </w:rPr>
        <w:t>това</w:t>
      </w:r>
      <w:proofErr w:type="spellEnd"/>
      <w:r w:rsidRPr="003931CA">
        <w:rPr>
          <w:sz w:val="24"/>
          <w:szCs w:val="24"/>
          <w:lang w:val="ru-RU"/>
        </w:rPr>
        <w:t xml:space="preserve"> </w:t>
      </w:r>
      <w:r>
        <w:rPr>
          <w:sz w:val="24"/>
          <w:szCs w:val="24"/>
        </w:rPr>
        <w:t>е</w:t>
      </w:r>
    </w:p>
    <w:p w:rsidR="007F6EAE" w:rsidRPr="00687CC7" w:rsidRDefault="007F6EAE" w:rsidP="007F6EAE">
      <w:pPr>
        <w:pStyle w:val="a6"/>
        <w:spacing w:line="360" w:lineRule="auto"/>
        <w:ind w:firstLine="567"/>
        <w:rPr>
          <w:i/>
          <w:sz w:val="24"/>
          <w:szCs w:val="24"/>
          <w:lang w:val="ru-RU"/>
        </w:rPr>
      </w:pPr>
      <w:r w:rsidRPr="003931CA">
        <w:rPr>
          <w:b/>
          <w:i/>
          <w:sz w:val="24"/>
          <w:szCs w:val="24"/>
          <w:lang w:val="en-US"/>
        </w:rPr>
        <w:t>MSE</w:t>
      </w:r>
      <w:r w:rsidRPr="003931CA">
        <w:rPr>
          <w:b/>
          <w:i/>
          <w:sz w:val="24"/>
          <w:szCs w:val="24"/>
          <w:lang w:val="ru-RU"/>
        </w:rPr>
        <w:t>(</w:t>
      </w:r>
      <w:r w:rsidRPr="003931CA">
        <w:rPr>
          <w:b/>
          <w:i/>
          <w:sz w:val="24"/>
          <w:szCs w:val="24"/>
          <w:lang w:val="en-US"/>
        </w:rPr>
        <w:t>g</w:t>
      </w:r>
      <w:r w:rsidRPr="003931CA">
        <w:rPr>
          <w:b/>
          <w:i/>
          <w:sz w:val="24"/>
          <w:szCs w:val="24"/>
          <w:lang w:val="ru-RU"/>
        </w:rPr>
        <w:t>)</w:t>
      </w:r>
      <w:r w:rsidRPr="003931CA">
        <w:rPr>
          <w:i/>
          <w:sz w:val="24"/>
          <w:szCs w:val="24"/>
          <w:lang w:val="ru-RU"/>
        </w:rPr>
        <w:t xml:space="preserve"> = </w:t>
      </w:r>
      <w:proofErr w:type="gramStart"/>
      <w:r w:rsidRPr="003931CA">
        <w:rPr>
          <w:i/>
          <w:sz w:val="24"/>
          <w:szCs w:val="24"/>
          <w:lang w:val="ru-RU"/>
        </w:rPr>
        <w:t>Е(</w:t>
      </w:r>
      <w:proofErr w:type="gramEnd"/>
      <w:r w:rsidRPr="003931CA">
        <w:rPr>
          <w:i/>
          <w:sz w:val="24"/>
          <w:szCs w:val="24"/>
          <w:lang w:val="ru-RU"/>
        </w:rPr>
        <w:sym w:font="Symbol" w:char="F068"/>
      </w:r>
      <w:r w:rsidRPr="003931CA">
        <w:rPr>
          <w:i/>
          <w:sz w:val="24"/>
          <w:szCs w:val="24"/>
          <w:lang w:val="ru-RU"/>
        </w:rPr>
        <w:t xml:space="preserve"> - g(</w:t>
      </w:r>
      <w:r w:rsidRPr="003931CA">
        <w:rPr>
          <w:i/>
          <w:sz w:val="24"/>
          <w:szCs w:val="24"/>
          <w:lang w:val="ru-RU"/>
        </w:rPr>
        <w:sym w:font="Symbol" w:char="F078"/>
      </w:r>
      <w:r w:rsidRPr="00687CC7">
        <w:rPr>
          <w:i/>
          <w:sz w:val="24"/>
          <w:szCs w:val="24"/>
          <w:lang w:val="ru-RU"/>
        </w:rPr>
        <w:t>)</w:t>
      </w:r>
      <w:r w:rsidRPr="003931CA">
        <w:rPr>
          <w:i/>
          <w:sz w:val="24"/>
          <w:szCs w:val="24"/>
          <w:lang w:val="ru-RU"/>
        </w:rPr>
        <w:t>)</w:t>
      </w:r>
      <w:r w:rsidRPr="00687CC7">
        <w:rPr>
          <w:i/>
          <w:sz w:val="24"/>
          <w:szCs w:val="24"/>
          <w:vertAlign w:val="superscript"/>
          <w:lang w:val="ru-RU"/>
        </w:rPr>
        <w:t>2</w:t>
      </w:r>
      <w:r w:rsidRPr="00687CC7">
        <w:rPr>
          <w:i/>
          <w:sz w:val="24"/>
          <w:szCs w:val="24"/>
          <w:lang w:val="ru-RU"/>
        </w:rPr>
        <w:t>.</w:t>
      </w:r>
    </w:p>
    <w:p w:rsidR="007F6EAE" w:rsidRPr="006E606D" w:rsidRDefault="007F6EAE" w:rsidP="006E606D">
      <w:pPr>
        <w:pStyle w:val="noindent"/>
        <w:shd w:val="clear" w:color="auto" w:fill="FFFFFF"/>
        <w:spacing w:before="0" w:beforeAutospacing="0" w:after="0" w:afterAutospacing="0" w:line="288" w:lineRule="atLeast"/>
        <w:ind w:right="26" w:firstLine="426"/>
        <w:jc w:val="both"/>
        <w:rPr>
          <w:rFonts w:ascii="Verdana" w:hAnsi="Verdana"/>
          <w:color w:val="444444"/>
          <w:sz w:val="18"/>
          <w:szCs w:val="18"/>
          <w:lang w:val="bg-BG"/>
        </w:rPr>
      </w:pPr>
      <w:r w:rsidRPr="006E606D">
        <w:rPr>
          <w:rFonts w:ascii="Verdana" w:hAnsi="Verdana"/>
          <w:color w:val="444444"/>
          <w:sz w:val="18"/>
          <w:szCs w:val="18"/>
          <w:lang w:val="bg-BG"/>
        </w:rPr>
        <w:t>По тази причина първата задача на регресионния анализ е да се построят най-добри точкови и интервални оценки на параметрите на регресия така, че измежду всички линии с това аналитично представяне при получените оценки на параметрите да имаме най-малка сума от квадратите на грешките.</w:t>
      </w:r>
    </w:p>
    <w:p w:rsidR="007F6EAE" w:rsidRDefault="007F6EAE" w:rsidP="006E606D">
      <w:pPr>
        <w:pStyle w:val="a6"/>
        <w:ind w:firstLine="567"/>
        <w:jc w:val="both"/>
        <w:rPr>
          <w:sz w:val="24"/>
          <w:szCs w:val="24"/>
        </w:rPr>
      </w:pPr>
      <w:r w:rsidRPr="009020A7">
        <w:rPr>
          <w:sz w:val="24"/>
          <w:szCs w:val="24"/>
        </w:rPr>
        <w:t xml:space="preserve">По данните от извадката, използвайки метода на най-малките квадрати, правим оценка на </w:t>
      </w:r>
    </w:p>
    <w:p w:rsidR="007F6EAE" w:rsidRDefault="007F6EAE" w:rsidP="006E606D">
      <w:pPr>
        <w:pStyle w:val="a6"/>
        <w:jc w:val="both"/>
        <w:rPr>
          <w:sz w:val="24"/>
          <w:szCs w:val="24"/>
        </w:rPr>
      </w:pPr>
      <w:r w:rsidRPr="009020A7">
        <w:rPr>
          <w:sz w:val="24"/>
          <w:szCs w:val="24"/>
        </w:rPr>
        <w:lastRenderedPageBreak/>
        <w:t xml:space="preserve">вектора </w:t>
      </w:r>
      <w:r w:rsidRPr="009020A7">
        <w:rPr>
          <w:i/>
          <w:sz w:val="24"/>
          <w:szCs w:val="24"/>
        </w:rPr>
        <w:sym w:font="Symbol" w:char="F062"/>
      </w:r>
      <w:r w:rsidRPr="009020A7">
        <w:rPr>
          <w:sz w:val="24"/>
          <w:szCs w:val="24"/>
        </w:rPr>
        <w:t xml:space="preserve">. Ще я означаваме с </w:t>
      </w:r>
      <w:r w:rsidRPr="009020A7">
        <w:rPr>
          <w:position w:val="-10"/>
          <w:sz w:val="24"/>
          <w:szCs w:val="24"/>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21" o:title=""/>
          </v:shape>
          <o:OLEObject Type="Embed" ProgID="Equation.3" ShapeID="_x0000_i1025" DrawAspect="Content" ObjectID="_1520329926" r:id="rId22"/>
        </w:object>
      </w:r>
      <w:r w:rsidRPr="009020A7">
        <w:rPr>
          <w:sz w:val="24"/>
          <w:szCs w:val="24"/>
        </w:rPr>
        <w:t xml:space="preserve">. Тя </w:t>
      </w:r>
      <w:r>
        <w:rPr>
          <w:sz w:val="24"/>
          <w:szCs w:val="24"/>
        </w:rPr>
        <w:t xml:space="preserve">е такава, че да </w:t>
      </w:r>
      <w:r w:rsidRPr="009020A7">
        <w:rPr>
          <w:sz w:val="24"/>
          <w:szCs w:val="24"/>
        </w:rPr>
        <w:t xml:space="preserve">минимизира </w:t>
      </w:r>
    </w:p>
    <w:p w:rsidR="007F6EAE" w:rsidRDefault="007F6EAE" w:rsidP="006E606D">
      <w:pPr>
        <w:pStyle w:val="a6"/>
        <w:ind w:firstLine="567"/>
        <w:rPr>
          <w:sz w:val="24"/>
          <w:szCs w:val="24"/>
        </w:rPr>
      </w:pPr>
      <w:r w:rsidRPr="00DE2A97">
        <w:rPr>
          <w:position w:val="-26"/>
          <w:sz w:val="24"/>
          <w:szCs w:val="24"/>
        </w:rPr>
        <w:object w:dxaOrig="1880" w:dyaOrig="639">
          <v:shape id="_x0000_i1026" type="#_x0000_t75" style="width:93.9pt;height:32.1pt" o:ole="">
            <v:imagedata r:id="rId23" o:title=""/>
          </v:shape>
          <o:OLEObject Type="Embed" ProgID="Equation.3" ShapeID="_x0000_i1026" DrawAspect="Content" ObjectID="_1520329927" r:id="rId24"/>
        </w:object>
      </w:r>
    </w:p>
    <w:p w:rsidR="007F6EAE" w:rsidRPr="009020A7" w:rsidRDefault="007F6EAE" w:rsidP="006E606D">
      <w:pPr>
        <w:pStyle w:val="a6"/>
        <w:ind w:firstLine="567"/>
        <w:jc w:val="both"/>
        <w:rPr>
          <w:sz w:val="24"/>
          <w:szCs w:val="24"/>
        </w:rPr>
      </w:pPr>
      <w:r w:rsidRPr="009020A7">
        <w:rPr>
          <w:sz w:val="24"/>
          <w:szCs w:val="24"/>
        </w:rPr>
        <w:t xml:space="preserve">Намира се като решим относно </w:t>
      </w:r>
      <w:r w:rsidRPr="009020A7">
        <w:rPr>
          <w:i/>
          <w:sz w:val="24"/>
          <w:szCs w:val="24"/>
        </w:rPr>
        <w:sym w:font="Symbol" w:char="F062"/>
      </w:r>
      <w:r w:rsidRPr="009020A7">
        <w:rPr>
          <w:sz w:val="24"/>
          <w:szCs w:val="24"/>
        </w:rPr>
        <w:t xml:space="preserve">, следната система </w:t>
      </w:r>
    </w:p>
    <w:p w:rsidR="007F6EAE" w:rsidRPr="009020A7" w:rsidRDefault="007F6EAE" w:rsidP="006E606D">
      <w:pPr>
        <w:pStyle w:val="a6"/>
        <w:rPr>
          <w:sz w:val="24"/>
          <w:szCs w:val="24"/>
        </w:rPr>
      </w:pPr>
      <w:r w:rsidRPr="00586806">
        <w:rPr>
          <w:position w:val="-56"/>
        </w:rPr>
        <w:object w:dxaOrig="3019" w:dyaOrig="1240">
          <v:shape id="_x0000_i1027" type="#_x0000_t75" style="width:151.4pt;height:61.4pt" o:ole="">
            <v:imagedata r:id="rId25" o:title=""/>
          </v:shape>
          <o:OLEObject Type="Embed" ProgID="Equation.3" ShapeID="_x0000_i1027" DrawAspect="Content" ObjectID="_1520329928" r:id="rId26"/>
        </w:object>
      </w:r>
      <w:r w:rsidRPr="004B1892">
        <w:rPr>
          <w:sz w:val="24"/>
          <w:szCs w:val="24"/>
        </w:rPr>
        <w:t>,</w:t>
      </w:r>
    </w:p>
    <w:p w:rsidR="007F6EAE" w:rsidRDefault="007F6EAE" w:rsidP="006E606D">
      <w:pPr>
        <w:pStyle w:val="a6"/>
        <w:jc w:val="both"/>
        <w:rPr>
          <w:sz w:val="24"/>
          <w:szCs w:val="24"/>
        </w:rPr>
      </w:pPr>
      <w:r w:rsidRPr="009020A7">
        <w:rPr>
          <w:sz w:val="24"/>
          <w:szCs w:val="24"/>
        </w:rPr>
        <w:t xml:space="preserve">наречена </w:t>
      </w:r>
      <w:r w:rsidRPr="008C37F7">
        <w:rPr>
          <w:b/>
          <w:i/>
          <w:sz w:val="24"/>
          <w:szCs w:val="24"/>
        </w:rPr>
        <w:t>система нормални уравнения</w:t>
      </w:r>
      <w:r w:rsidRPr="009020A7">
        <w:rPr>
          <w:sz w:val="24"/>
          <w:szCs w:val="24"/>
        </w:rPr>
        <w:t xml:space="preserve">. </w:t>
      </w:r>
    </w:p>
    <w:p w:rsidR="007F6EAE" w:rsidRDefault="007F6EAE" w:rsidP="006E606D">
      <w:pPr>
        <w:pStyle w:val="a6"/>
        <w:ind w:firstLine="567"/>
        <w:jc w:val="both"/>
        <w:rPr>
          <w:sz w:val="24"/>
          <w:szCs w:val="24"/>
        </w:rPr>
      </w:pPr>
      <w:r w:rsidRPr="009020A7">
        <w:rPr>
          <w:sz w:val="24"/>
          <w:szCs w:val="24"/>
        </w:rPr>
        <w:t xml:space="preserve">От полученото уравнение на регресия пресмятаме оценки на стойностите на зависимата </w:t>
      </w:r>
    </w:p>
    <w:p w:rsidR="007F6EAE" w:rsidRPr="009020A7" w:rsidRDefault="007F6EAE" w:rsidP="006E606D">
      <w:pPr>
        <w:pStyle w:val="a6"/>
        <w:jc w:val="both"/>
        <w:rPr>
          <w:sz w:val="24"/>
          <w:szCs w:val="24"/>
        </w:rPr>
      </w:pPr>
      <w:r w:rsidRPr="009020A7">
        <w:rPr>
          <w:sz w:val="24"/>
          <w:szCs w:val="24"/>
        </w:rPr>
        <w:t>променлива. Тези оценки ще означаваме с</w:t>
      </w:r>
      <w:r>
        <w:rPr>
          <w:sz w:val="24"/>
          <w:szCs w:val="24"/>
        </w:rPr>
        <w:t xml:space="preserve"> </w:t>
      </w:r>
      <w:r w:rsidRPr="00540763">
        <w:rPr>
          <w:position w:val="-10"/>
        </w:rPr>
        <w:object w:dxaOrig="200" w:dyaOrig="320">
          <v:shape id="_x0000_i1028" type="#_x0000_t75" style="width:11.3pt;height:18.7pt" o:ole="" o:allowoverlap="f">
            <v:imagedata r:id="rId27" o:title=""/>
          </v:shape>
          <o:OLEObject Type="Embed" ProgID="Equation.3" ShapeID="_x0000_i1028" DrawAspect="Content" ObjectID="_1520329929" r:id="rId28"/>
        </w:object>
      </w:r>
      <w:r w:rsidRPr="009020A7">
        <w:rPr>
          <w:sz w:val="24"/>
          <w:szCs w:val="24"/>
        </w:rPr>
        <w:t>, т.е.</w:t>
      </w:r>
    </w:p>
    <w:p w:rsidR="007F6EAE" w:rsidRDefault="007F6EAE" w:rsidP="006E606D">
      <w:pPr>
        <w:pStyle w:val="a6"/>
        <w:ind w:firstLine="567"/>
      </w:pPr>
      <w:r w:rsidRPr="006A1974">
        <w:rPr>
          <w:position w:val="-10"/>
        </w:rPr>
        <w:object w:dxaOrig="1240" w:dyaOrig="360">
          <v:shape id="_x0000_i1029" type="#_x0000_t75" style="width:62.1pt;height:18pt" o:ole="">
            <v:imagedata r:id="rId29" o:title=""/>
          </v:shape>
          <o:OLEObject Type="Embed" ProgID="Equation.3" ShapeID="_x0000_i1029" DrawAspect="Content" ObjectID="_1520329930" r:id="rId30"/>
        </w:object>
      </w:r>
    </w:p>
    <w:p w:rsidR="007F6EAE" w:rsidRDefault="007F6EAE" w:rsidP="006E606D">
      <w:pPr>
        <w:pStyle w:val="a6"/>
        <w:ind w:firstLine="567"/>
        <w:jc w:val="both"/>
        <w:rPr>
          <w:sz w:val="24"/>
          <w:szCs w:val="24"/>
        </w:rPr>
      </w:pPr>
      <w:r w:rsidRPr="009020A7">
        <w:rPr>
          <w:sz w:val="24"/>
          <w:szCs w:val="24"/>
        </w:rPr>
        <w:t xml:space="preserve">След като се определят оценките на параметрите в избрания модел се прави </w:t>
      </w:r>
      <w:r>
        <w:rPr>
          <w:sz w:val="24"/>
          <w:szCs w:val="24"/>
        </w:rPr>
        <w:t>анализ на остатъците. Това става най-бързо от т</w:t>
      </w:r>
      <w:r w:rsidR="006E606D">
        <w:rPr>
          <w:sz w:val="24"/>
          <w:szCs w:val="24"/>
        </w:rPr>
        <w:t>я</w:t>
      </w:r>
      <w:r>
        <w:rPr>
          <w:sz w:val="24"/>
          <w:szCs w:val="24"/>
        </w:rPr>
        <w:t>хната диаграма на разсейване. По-точно</w:t>
      </w:r>
      <w:r w:rsidRPr="009020A7">
        <w:rPr>
          <w:sz w:val="24"/>
          <w:szCs w:val="24"/>
        </w:rPr>
        <w:t xml:space="preserve"> </w:t>
      </w:r>
      <w:r>
        <w:rPr>
          <w:sz w:val="24"/>
          <w:szCs w:val="24"/>
        </w:rPr>
        <w:t>п</w:t>
      </w:r>
      <w:r w:rsidRPr="009020A7">
        <w:rPr>
          <w:sz w:val="24"/>
          <w:szCs w:val="24"/>
        </w:rPr>
        <w:t>роверява</w:t>
      </w:r>
      <w:r>
        <w:rPr>
          <w:sz w:val="24"/>
          <w:szCs w:val="24"/>
        </w:rPr>
        <w:t xml:space="preserve"> се</w:t>
      </w:r>
      <w:r w:rsidRPr="009020A7">
        <w:rPr>
          <w:sz w:val="24"/>
          <w:szCs w:val="24"/>
        </w:rPr>
        <w:t xml:space="preserve"> дали</w:t>
      </w:r>
      <w:r>
        <w:rPr>
          <w:sz w:val="24"/>
          <w:szCs w:val="24"/>
        </w:rPr>
        <w:t xml:space="preserve"> </w:t>
      </w:r>
      <w:r w:rsidRPr="009020A7">
        <w:rPr>
          <w:sz w:val="24"/>
          <w:szCs w:val="24"/>
        </w:rPr>
        <w:t>отклоненията на фактическите стойности от техните оценки имат случаен характер.</w:t>
      </w:r>
      <w:r>
        <w:rPr>
          <w:sz w:val="24"/>
          <w:szCs w:val="24"/>
        </w:rPr>
        <w:t xml:space="preserve"> Дали</w:t>
      </w:r>
      <w:r w:rsidRPr="009020A7">
        <w:rPr>
          <w:sz w:val="24"/>
          <w:szCs w:val="24"/>
        </w:rPr>
        <w:t xml:space="preserve"> тези остатъци са еднакво разпределени.</w:t>
      </w:r>
      <w:r>
        <w:rPr>
          <w:sz w:val="24"/>
          <w:szCs w:val="24"/>
        </w:rPr>
        <w:t xml:space="preserve"> Дали имат равни дисперсии.</w:t>
      </w:r>
      <w:r w:rsidRPr="009020A7">
        <w:rPr>
          <w:sz w:val="24"/>
          <w:szCs w:val="24"/>
        </w:rPr>
        <w:t xml:space="preserve"> С някои от критериите за съгласие</w:t>
      </w:r>
      <w:r w:rsidR="00115CC2">
        <w:rPr>
          <w:sz w:val="24"/>
          <w:szCs w:val="24"/>
        </w:rPr>
        <w:t>, които ще разгледаме по-нататък</w:t>
      </w:r>
      <w:r w:rsidRPr="009020A7">
        <w:rPr>
          <w:sz w:val="24"/>
          <w:szCs w:val="24"/>
        </w:rPr>
        <w:t xml:space="preserve"> се проверява дали разпределението им е нормално. </w:t>
      </w:r>
      <w:r>
        <w:rPr>
          <w:sz w:val="24"/>
          <w:szCs w:val="24"/>
        </w:rPr>
        <w:t>П</w:t>
      </w:r>
      <w:r w:rsidRPr="009020A7">
        <w:rPr>
          <w:sz w:val="24"/>
          <w:szCs w:val="24"/>
        </w:rPr>
        <w:t xml:space="preserve">роверява </w:t>
      </w:r>
      <w:r>
        <w:rPr>
          <w:sz w:val="24"/>
          <w:szCs w:val="24"/>
        </w:rPr>
        <w:t xml:space="preserve">се </w:t>
      </w:r>
      <w:r w:rsidRPr="009020A7">
        <w:rPr>
          <w:sz w:val="24"/>
          <w:szCs w:val="24"/>
        </w:rPr>
        <w:t>хипотезата за липса на корелация в остатъчния компонент</w:t>
      </w:r>
      <w:r>
        <w:rPr>
          <w:sz w:val="24"/>
          <w:szCs w:val="24"/>
        </w:rPr>
        <w:t xml:space="preserve">. </w:t>
      </w:r>
    </w:p>
    <w:p w:rsidR="007F6EAE" w:rsidRDefault="007F6EAE" w:rsidP="006E606D">
      <w:pPr>
        <w:pStyle w:val="a6"/>
        <w:ind w:firstLine="567"/>
        <w:jc w:val="both"/>
        <w:rPr>
          <w:sz w:val="24"/>
          <w:szCs w:val="24"/>
        </w:rPr>
      </w:pPr>
      <w:r>
        <w:rPr>
          <w:sz w:val="24"/>
          <w:szCs w:val="24"/>
        </w:rPr>
        <w:t>Ако тези условия са удовлетворени се прави</w:t>
      </w:r>
      <w:r w:rsidRPr="009020A7">
        <w:rPr>
          <w:sz w:val="24"/>
          <w:szCs w:val="24"/>
        </w:rPr>
        <w:t xml:space="preserve"> проверка на хипотезата за статистическата</w:t>
      </w:r>
      <w:r>
        <w:rPr>
          <w:sz w:val="24"/>
          <w:szCs w:val="24"/>
        </w:rPr>
        <w:t xml:space="preserve"> значимост на коефициентите в уравнението на регресия</w:t>
      </w:r>
      <w:r w:rsidRPr="009020A7">
        <w:rPr>
          <w:sz w:val="24"/>
          <w:szCs w:val="24"/>
        </w:rPr>
        <w:t xml:space="preserve">. </w:t>
      </w:r>
    </w:p>
    <w:p w:rsidR="007F6EAE" w:rsidRDefault="007F6EAE" w:rsidP="006E606D">
      <w:pPr>
        <w:pStyle w:val="a6"/>
        <w:ind w:firstLine="567"/>
        <w:jc w:val="both"/>
        <w:rPr>
          <w:sz w:val="24"/>
          <w:szCs w:val="24"/>
        </w:rPr>
      </w:pPr>
      <w:proofErr w:type="spellStart"/>
      <w:r w:rsidRPr="009D4DB8">
        <w:rPr>
          <w:sz w:val="24"/>
          <w:szCs w:val="24"/>
          <w:lang w:val="ru-RU"/>
        </w:rPr>
        <w:t>Величината</w:t>
      </w:r>
      <w:proofErr w:type="spellEnd"/>
      <w:r w:rsidRPr="009D4DB8">
        <w:rPr>
          <w:sz w:val="24"/>
          <w:szCs w:val="24"/>
          <w:lang w:val="ru-RU"/>
        </w:rPr>
        <w:t xml:space="preserve"> </w:t>
      </w:r>
      <w:r w:rsidRPr="00B71735">
        <w:rPr>
          <w:position w:val="-24"/>
        </w:rPr>
        <w:object w:dxaOrig="1939" w:dyaOrig="980">
          <v:shape id="_x0000_i1030" type="#_x0000_t75" style="width:96.7pt;height:48.7pt" o:ole="">
            <v:imagedata r:id="rId31" o:title=""/>
          </v:shape>
          <o:OLEObject Type="Embed" ProgID="Equation.3" ShapeID="_x0000_i1030" DrawAspect="Content" ObjectID="_1520329931" r:id="rId32"/>
        </w:object>
      </w:r>
      <w:r w:rsidRPr="009D4DB8">
        <w:rPr>
          <w:sz w:val="24"/>
          <w:szCs w:val="24"/>
        </w:rPr>
        <w:t xml:space="preserve"> се нарича</w:t>
      </w:r>
      <w:r>
        <w:rPr>
          <w:sz w:val="24"/>
          <w:szCs w:val="24"/>
        </w:rPr>
        <w:t xml:space="preserve"> </w:t>
      </w:r>
      <w:r w:rsidRPr="00CC0AD1">
        <w:rPr>
          <w:b/>
          <w:i/>
          <w:sz w:val="24"/>
          <w:szCs w:val="24"/>
        </w:rPr>
        <w:t>стандартна грешка на модела</w:t>
      </w:r>
      <w:r>
        <w:rPr>
          <w:sz w:val="24"/>
          <w:szCs w:val="24"/>
        </w:rPr>
        <w:t xml:space="preserve">. </w:t>
      </w:r>
    </w:p>
    <w:p w:rsidR="007F6EAE" w:rsidRPr="009020A7" w:rsidRDefault="007F6EAE" w:rsidP="006E606D">
      <w:pPr>
        <w:pStyle w:val="a6"/>
        <w:ind w:firstLine="567"/>
        <w:jc w:val="both"/>
        <w:rPr>
          <w:sz w:val="24"/>
          <w:szCs w:val="24"/>
        </w:rPr>
      </w:pPr>
      <w:r w:rsidRPr="009020A7">
        <w:rPr>
          <w:sz w:val="24"/>
          <w:szCs w:val="24"/>
        </w:rPr>
        <w:t xml:space="preserve">Може да тестваме повече от една функция </w:t>
      </w:r>
      <w:r w:rsidRPr="00E066F5">
        <w:rPr>
          <w:i/>
          <w:sz w:val="24"/>
          <w:szCs w:val="24"/>
        </w:rPr>
        <w:t>f</w:t>
      </w:r>
      <w:r w:rsidRPr="009020A7">
        <w:rPr>
          <w:sz w:val="24"/>
          <w:szCs w:val="24"/>
        </w:rPr>
        <w:t>. При всяка от тях ще получаваме различни оценки</w:t>
      </w:r>
      <w:r>
        <w:rPr>
          <w:sz w:val="24"/>
          <w:szCs w:val="24"/>
        </w:rPr>
        <w:t xml:space="preserve"> </w:t>
      </w:r>
      <w:r w:rsidRPr="00540763">
        <w:rPr>
          <w:position w:val="-10"/>
        </w:rPr>
        <w:object w:dxaOrig="200" w:dyaOrig="320">
          <v:shape id="_x0000_i1031" type="#_x0000_t75" style="width:11.3pt;height:18.7pt" o:ole="" o:allowoverlap="f">
            <v:imagedata r:id="rId27" o:title=""/>
          </v:shape>
          <o:OLEObject Type="Embed" ProgID="Equation.3" ShapeID="_x0000_i1031" DrawAspect="Content" ObjectID="_1520329932" r:id="rId33"/>
        </w:object>
      </w:r>
      <w:r w:rsidRPr="009020A7">
        <w:rPr>
          <w:sz w:val="24"/>
          <w:szCs w:val="24"/>
        </w:rPr>
        <w:t>. Най-добър модел за съответните данни ни дава тази линия, за която сумата от квадратите на отклоненията на фактическите (измерените</w:t>
      </w:r>
      <w:r>
        <w:rPr>
          <w:sz w:val="24"/>
          <w:szCs w:val="24"/>
        </w:rPr>
        <w:t>)</w:t>
      </w:r>
      <w:r w:rsidRPr="009020A7">
        <w:rPr>
          <w:sz w:val="24"/>
          <w:szCs w:val="24"/>
        </w:rPr>
        <w:t xml:space="preserve"> значения на резултативната величина </w:t>
      </w:r>
      <w:r w:rsidRPr="008E3FCC">
        <w:rPr>
          <w:i/>
          <w:sz w:val="24"/>
          <w:szCs w:val="24"/>
        </w:rPr>
        <w:t>Y</w:t>
      </w:r>
      <w:r w:rsidRPr="009020A7">
        <w:rPr>
          <w:sz w:val="24"/>
          <w:szCs w:val="24"/>
        </w:rPr>
        <w:t xml:space="preserve"> от техните оценки</w:t>
      </w:r>
      <w:r>
        <w:rPr>
          <w:sz w:val="24"/>
          <w:szCs w:val="24"/>
        </w:rPr>
        <w:t xml:space="preserve"> </w:t>
      </w:r>
      <w:r w:rsidRPr="008E3FCC">
        <w:rPr>
          <w:position w:val="-10"/>
        </w:rPr>
        <w:object w:dxaOrig="240" w:dyaOrig="320">
          <v:shape id="_x0000_i1032" type="#_x0000_t75" style="width:13.4pt;height:18.7pt" o:ole="">
            <v:imagedata r:id="rId34" o:title=""/>
          </v:shape>
          <o:OLEObject Type="Embed" ProgID="Equation.3" ShapeID="_x0000_i1032" DrawAspect="Content" ObjectID="_1520329933" r:id="rId35"/>
        </w:object>
      </w:r>
      <w:r>
        <w:t xml:space="preserve"> </w:t>
      </w:r>
      <w:r w:rsidRPr="009020A7">
        <w:rPr>
          <w:sz w:val="24"/>
          <w:szCs w:val="24"/>
        </w:rPr>
        <w:t xml:space="preserve">е минимална. </w:t>
      </w:r>
      <w:r>
        <w:rPr>
          <w:sz w:val="24"/>
          <w:szCs w:val="24"/>
        </w:rPr>
        <w:t>Т.е. моделът с най-малка</w:t>
      </w:r>
      <w:r w:rsidRPr="009020A7">
        <w:rPr>
          <w:sz w:val="24"/>
          <w:szCs w:val="24"/>
        </w:rPr>
        <w:t xml:space="preserve"> стандартна грешка</w:t>
      </w:r>
      <w:r>
        <w:rPr>
          <w:sz w:val="24"/>
          <w:szCs w:val="24"/>
        </w:rPr>
        <w:t xml:space="preserve"> е най-подходящ за нашите данни.</w:t>
      </w:r>
    </w:p>
    <w:p w:rsidR="007F6EAE" w:rsidRPr="009020A7" w:rsidRDefault="007F6EAE" w:rsidP="006E606D">
      <w:pPr>
        <w:pStyle w:val="a6"/>
        <w:ind w:firstLine="567"/>
        <w:jc w:val="both"/>
        <w:rPr>
          <w:sz w:val="24"/>
          <w:szCs w:val="24"/>
        </w:rPr>
      </w:pPr>
      <w:r w:rsidRPr="009020A7">
        <w:rPr>
          <w:sz w:val="24"/>
          <w:szCs w:val="24"/>
        </w:rPr>
        <w:t xml:space="preserve">След намирането на уравнението на регресия можем да получим най-добра оценка за </w:t>
      </w:r>
      <w:r w:rsidRPr="008E3FCC">
        <w:rPr>
          <w:i/>
          <w:sz w:val="24"/>
          <w:szCs w:val="24"/>
        </w:rPr>
        <w:t>Y</w:t>
      </w:r>
      <w:r w:rsidRPr="009020A7">
        <w:rPr>
          <w:sz w:val="24"/>
          <w:szCs w:val="24"/>
        </w:rPr>
        <w:t xml:space="preserve"> по зададено значение на </w:t>
      </w:r>
      <w:r w:rsidRPr="008E3FCC">
        <w:rPr>
          <w:i/>
          <w:sz w:val="24"/>
          <w:szCs w:val="24"/>
        </w:rPr>
        <w:t>X</w:t>
      </w:r>
      <w:r w:rsidRPr="009020A7">
        <w:rPr>
          <w:sz w:val="24"/>
          <w:szCs w:val="24"/>
        </w:rPr>
        <w:t>.</w:t>
      </w:r>
    </w:p>
    <w:p w:rsidR="007F6EAE" w:rsidRDefault="007F6EAE" w:rsidP="006E606D">
      <w:pPr>
        <w:pStyle w:val="a6"/>
        <w:ind w:firstLine="567"/>
        <w:jc w:val="both"/>
        <w:rPr>
          <w:sz w:val="24"/>
          <w:szCs w:val="24"/>
        </w:rPr>
      </w:pPr>
      <w:r>
        <w:rPr>
          <w:sz w:val="24"/>
          <w:szCs w:val="24"/>
        </w:rPr>
        <w:t>Този анализ</w:t>
      </w:r>
      <w:r w:rsidRPr="007E3E1A">
        <w:rPr>
          <w:sz w:val="24"/>
          <w:szCs w:val="24"/>
        </w:rPr>
        <w:t xml:space="preserve"> не се отчита, че изменението на разглежданите величини може да се дължи на външни, </w:t>
      </w:r>
      <w:proofErr w:type="spellStart"/>
      <w:r w:rsidRPr="007E3E1A">
        <w:rPr>
          <w:sz w:val="24"/>
          <w:szCs w:val="24"/>
        </w:rPr>
        <w:t>невключени</w:t>
      </w:r>
      <w:proofErr w:type="spellEnd"/>
      <w:r w:rsidRPr="007E3E1A">
        <w:rPr>
          <w:sz w:val="24"/>
          <w:szCs w:val="24"/>
        </w:rPr>
        <w:t xml:space="preserve"> в модела признаци</w:t>
      </w:r>
      <w:r>
        <w:rPr>
          <w:sz w:val="24"/>
          <w:szCs w:val="24"/>
        </w:rPr>
        <w:t>, но измерва силата на зависимост между включените в модела фактори</w:t>
      </w:r>
      <w:r w:rsidRPr="007E3E1A">
        <w:rPr>
          <w:sz w:val="24"/>
          <w:szCs w:val="24"/>
        </w:rPr>
        <w:t xml:space="preserve">. </w:t>
      </w:r>
    </w:p>
    <w:p w:rsidR="001665CD" w:rsidRDefault="001665CD" w:rsidP="006E606D">
      <w:pPr>
        <w:pStyle w:val="a6"/>
        <w:ind w:firstLine="567"/>
        <w:jc w:val="both"/>
        <w:rPr>
          <w:sz w:val="24"/>
          <w:szCs w:val="24"/>
        </w:rPr>
      </w:pPr>
    </w:p>
    <w:p w:rsidR="007F6EAE" w:rsidRPr="006F2D73" w:rsidRDefault="007F6EAE" w:rsidP="006E606D">
      <w:pPr>
        <w:spacing w:line="240" w:lineRule="auto"/>
        <w:jc w:val="center"/>
        <w:rPr>
          <w:b/>
          <w:i/>
          <w:color w:val="FF0000"/>
          <w:sz w:val="24"/>
          <w:szCs w:val="24"/>
          <w:lang w:val="ru-RU"/>
        </w:rPr>
      </w:pPr>
      <w:r w:rsidRPr="006F2D73">
        <w:rPr>
          <w:b/>
          <w:i/>
          <w:color w:val="FF0000"/>
          <w:sz w:val="24"/>
          <w:szCs w:val="24"/>
          <w:lang w:val="ru-RU"/>
        </w:rPr>
        <w:t xml:space="preserve">Проста линейна </w:t>
      </w:r>
      <w:proofErr w:type="spellStart"/>
      <w:r w:rsidRPr="006F2D73">
        <w:rPr>
          <w:b/>
          <w:i/>
          <w:color w:val="FF0000"/>
          <w:sz w:val="24"/>
          <w:szCs w:val="24"/>
          <w:lang w:val="ru-RU"/>
        </w:rPr>
        <w:t>регресия</w:t>
      </w:r>
      <w:proofErr w:type="spellEnd"/>
      <w:r w:rsidR="00A347C4">
        <w:rPr>
          <w:b/>
          <w:i/>
          <w:color w:val="FF0000"/>
          <w:sz w:val="24"/>
          <w:szCs w:val="24"/>
          <w:lang w:val="ru-RU"/>
        </w:rPr>
        <w:t xml:space="preserve"> – в учебника на </w:t>
      </w:r>
      <w:proofErr w:type="spellStart"/>
      <w:r w:rsidR="00A347C4">
        <w:rPr>
          <w:b/>
          <w:i/>
          <w:color w:val="FF0000"/>
          <w:sz w:val="24"/>
          <w:szCs w:val="24"/>
          <w:lang w:val="ru-RU"/>
        </w:rPr>
        <w:t>този</w:t>
      </w:r>
      <w:proofErr w:type="spellEnd"/>
      <w:r w:rsidR="00A347C4">
        <w:rPr>
          <w:b/>
          <w:i/>
          <w:color w:val="FF0000"/>
          <w:sz w:val="24"/>
          <w:szCs w:val="24"/>
          <w:lang w:val="ru-RU"/>
        </w:rPr>
        <w:t xml:space="preserve"> </w:t>
      </w:r>
      <w:proofErr w:type="spellStart"/>
      <w:r w:rsidR="00A347C4">
        <w:rPr>
          <w:b/>
          <w:i/>
          <w:color w:val="FF0000"/>
          <w:sz w:val="24"/>
          <w:szCs w:val="24"/>
          <w:lang w:val="ru-RU"/>
        </w:rPr>
        <w:t>етап</w:t>
      </w:r>
      <w:proofErr w:type="spellEnd"/>
      <w:r w:rsidR="00A347C4">
        <w:rPr>
          <w:b/>
          <w:i/>
          <w:color w:val="FF0000"/>
          <w:sz w:val="24"/>
          <w:szCs w:val="24"/>
          <w:lang w:val="ru-RU"/>
        </w:rPr>
        <w:t xml:space="preserve"> </w:t>
      </w:r>
      <w:proofErr w:type="spellStart"/>
      <w:r w:rsidR="00A347C4">
        <w:rPr>
          <w:b/>
          <w:i/>
          <w:color w:val="FF0000"/>
          <w:sz w:val="24"/>
          <w:szCs w:val="24"/>
          <w:lang w:val="ru-RU"/>
        </w:rPr>
        <w:t>има</w:t>
      </w:r>
      <w:proofErr w:type="spellEnd"/>
      <w:r w:rsidR="00A347C4">
        <w:rPr>
          <w:b/>
          <w:i/>
          <w:color w:val="FF0000"/>
          <w:sz w:val="24"/>
          <w:szCs w:val="24"/>
          <w:lang w:val="ru-RU"/>
        </w:rPr>
        <w:t xml:space="preserve"> само </w:t>
      </w:r>
      <w:proofErr w:type="spellStart"/>
      <w:r w:rsidR="00A347C4">
        <w:rPr>
          <w:b/>
          <w:i/>
          <w:color w:val="FF0000"/>
          <w:sz w:val="24"/>
          <w:szCs w:val="24"/>
          <w:lang w:val="ru-RU"/>
        </w:rPr>
        <w:t>тази</w:t>
      </w:r>
      <w:proofErr w:type="spellEnd"/>
      <w:r w:rsidR="00A347C4">
        <w:rPr>
          <w:b/>
          <w:i/>
          <w:color w:val="FF0000"/>
          <w:sz w:val="24"/>
          <w:szCs w:val="24"/>
          <w:lang w:val="ru-RU"/>
        </w:rPr>
        <w:t xml:space="preserve"> </w:t>
      </w:r>
      <w:proofErr w:type="spellStart"/>
      <w:r w:rsidR="00A347C4">
        <w:rPr>
          <w:b/>
          <w:i/>
          <w:color w:val="FF0000"/>
          <w:sz w:val="24"/>
          <w:szCs w:val="24"/>
          <w:lang w:val="ru-RU"/>
        </w:rPr>
        <w:t>регресия</w:t>
      </w:r>
      <w:proofErr w:type="spellEnd"/>
    </w:p>
    <w:p w:rsidR="009A46B5" w:rsidRDefault="007F6EAE" w:rsidP="006E606D">
      <w:pPr>
        <w:pStyle w:val="a6"/>
        <w:ind w:firstLine="567"/>
        <w:jc w:val="both"/>
        <w:rPr>
          <w:sz w:val="24"/>
          <w:szCs w:val="24"/>
          <w:lang w:val="ru-RU"/>
        </w:rPr>
      </w:pPr>
      <w:proofErr w:type="spellStart"/>
      <w:r w:rsidRPr="007F61A0">
        <w:rPr>
          <w:sz w:val="24"/>
          <w:szCs w:val="24"/>
          <w:lang w:val="ru-RU"/>
        </w:rPr>
        <w:t>Нека</w:t>
      </w:r>
      <w:proofErr w:type="spellEnd"/>
      <w:r w:rsidRPr="007F61A0">
        <w:rPr>
          <w:sz w:val="24"/>
          <w:szCs w:val="24"/>
          <w:lang w:val="ru-RU"/>
        </w:rPr>
        <w:t xml:space="preserve"> </w:t>
      </w:r>
      <w:proofErr w:type="spellStart"/>
      <w:r w:rsidRPr="007F61A0">
        <w:rPr>
          <w:sz w:val="24"/>
          <w:szCs w:val="24"/>
          <w:lang w:val="ru-RU"/>
        </w:rPr>
        <w:t>изследваме</w:t>
      </w:r>
      <w:proofErr w:type="spellEnd"/>
      <w:r w:rsidRPr="007F61A0">
        <w:rPr>
          <w:sz w:val="24"/>
          <w:szCs w:val="24"/>
          <w:lang w:val="ru-RU"/>
        </w:rPr>
        <w:t xml:space="preserve"> </w:t>
      </w:r>
      <w:proofErr w:type="spellStart"/>
      <w:r w:rsidRPr="007F61A0">
        <w:rPr>
          <w:sz w:val="24"/>
          <w:szCs w:val="24"/>
          <w:lang w:val="ru-RU"/>
        </w:rPr>
        <w:t>влиянието</w:t>
      </w:r>
      <w:proofErr w:type="spellEnd"/>
      <w:r w:rsidRPr="007F61A0">
        <w:rPr>
          <w:sz w:val="24"/>
          <w:szCs w:val="24"/>
          <w:lang w:val="ru-RU"/>
        </w:rPr>
        <w:t xml:space="preserve"> на фактора </w:t>
      </w:r>
      <w:r w:rsidRPr="00F540A7">
        <w:rPr>
          <w:i/>
          <w:sz w:val="24"/>
          <w:szCs w:val="24"/>
          <w:lang w:val="ru-RU"/>
        </w:rPr>
        <w:t>Х</w:t>
      </w:r>
      <w:r w:rsidRPr="007F61A0">
        <w:rPr>
          <w:sz w:val="24"/>
          <w:szCs w:val="24"/>
          <w:lang w:val="ru-RU"/>
        </w:rPr>
        <w:t xml:space="preserve"> </w:t>
      </w:r>
      <w:proofErr w:type="spellStart"/>
      <w:r w:rsidRPr="007F61A0">
        <w:rPr>
          <w:sz w:val="24"/>
          <w:szCs w:val="24"/>
          <w:lang w:val="ru-RU"/>
        </w:rPr>
        <w:t>върху</w:t>
      </w:r>
      <w:proofErr w:type="spellEnd"/>
      <w:r w:rsidRPr="007F61A0">
        <w:rPr>
          <w:sz w:val="24"/>
          <w:szCs w:val="24"/>
          <w:lang w:val="ru-RU"/>
        </w:rPr>
        <w:t xml:space="preserve"> </w:t>
      </w:r>
      <w:proofErr w:type="spellStart"/>
      <w:r w:rsidRPr="007F61A0">
        <w:rPr>
          <w:sz w:val="24"/>
          <w:szCs w:val="24"/>
          <w:lang w:val="ru-RU"/>
        </w:rPr>
        <w:t>резултативния</w:t>
      </w:r>
      <w:proofErr w:type="spellEnd"/>
      <w:r w:rsidRPr="007F61A0">
        <w:rPr>
          <w:sz w:val="24"/>
          <w:szCs w:val="24"/>
          <w:lang w:val="ru-RU"/>
        </w:rPr>
        <w:t xml:space="preserve"> признак </w:t>
      </w:r>
      <w:r w:rsidRPr="00F540A7">
        <w:rPr>
          <w:i/>
          <w:sz w:val="24"/>
          <w:szCs w:val="24"/>
          <w:lang w:val="ru-RU"/>
        </w:rPr>
        <w:t>Y</w:t>
      </w:r>
      <w:r w:rsidRPr="007F61A0">
        <w:rPr>
          <w:sz w:val="24"/>
          <w:szCs w:val="24"/>
          <w:lang w:val="ru-RU"/>
        </w:rPr>
        <w:t xml:space="preserve">. </w:t>
      </w:r>
    </w:p>
    <w:p w:rsidR="00FA5DA0" w:rsidRDefault="00FA5DA0" w:rsidP="006E606D">
      <w:pPr>
        <w:pStyle w:val="a6"/>
        <w:ind w:firstLine="567"/>
        <w:jc w:val="both"/>
        <w:rPr>
          <w:sz w:val="24"/>
          <w:szCs w:val="24"/>
          <w:lang w:val="ru-RU"/>
        </w:rPr>
      </w:pPr>
    </w:p>
    <w:p w:rsidR="009A46B5" w:rsidRPr="009A46B5" w:rsidRDefault="009A46B5" w:rsidP="009A46B5">
      <w:pPr>
        <w:shd w:val="clear" w:color="auto" w:fill="FFFFFF"/>
        <w:spacing w:after="0" w:line="288" w:lineRule="atLeast"/>
        <w:ind w:right="225" w:firstLine="567"/>
        <w:jc w:val="both"/>
        <w:rPr>
          <w:rFonts w:ascii="Verdana" w:eastAsia="Times New Roman" w:hAnsi="Verdana" w:cs="Times New Roman"/>
          <w:i/>
          <w:color w:val="FF0000"/>
          <w:sz w:val="18"/>
          <w:szCs w:val="18"/>
          <w:lang w:val="bg-BG"/>
        </w:rPr>
      </w:pPr>
      <w:r w:rsidRPr="009A46B5">
        <w:rPr>
          <w:rFonts w:ascii="Verdana" w:eastAsia="Times New Roman" w:hAnsi="Verdana" w:cs="Times New Roman"/>
          <w:i/>
          <w:color w:val="FF0000"/>
          <w:sz w:val="18"/>
          <w:szCs w:val="18"/>
          <w:lang w:val="bg-BG"/>
        </w:rPr>
        <w:t>Изче</w:t>
      </w:r>
      <w:r w:rsidR="00A347C4">
        <w:rPr>
          <w:rFonts w:ascii="Verdana" w:eastAsia="Times New Roman" w:hAnsi="Verdana" w:cs="Times New Roman"/>
          <w:i/>
          <w:color w:val="FF0000"/>
          <w:sz w:val="18"/>
          <w:szCs w:val="18"/>
          <w:lang w:val="bg-BG"/>
        </w:rPr>
        <w:t>р</w:t>
      </w:r>
      <w:r w:rsidRPr="009A46B5">
        <w:rPr>
          <w:rFonts w:ascii="Verdana" w:eastAsia="Times New Roman" w:hAnsi="Verdana" w:cs="Times New Roman"/>
          <w:i/>
          <w:color w:val="FF0000"/>
          <w:sz w:val="18"/>
          <w:szCs w:val="18"/>
          <w:lang w:val="bg-BG"/>
        </w:rPr>
        <w:t xml:space="preserve">таване на </w:t>
      </w:r>
      <w:proofErr w:type="spellStart"/>
      <w:r w:rsidRPr="009A46B5">
        <w:rPr>
          <w:rFonts w:ascii="Verdana" w:eastAsia="Times New Roman" w:hAnsi="Verdana" w:cs="Times New Roman"/>
          <w:i/>
          <w:color w:val="FF0000"/>
          <w:sz w:val="18"/>
          <w:szCs w:val="18"/>
          <w:lang w:val="bg-BG"/>
        </w:rPr>
        <w:t>корелационно</w:t>
      </w:r>
      <w:proofErr w:type="spellEnd"/>
      <w:r w:rsidRPr="009A46B5">
        <w:rPr>
          <w:rFonts w:ascii="Verdana" w:eastAsia="Times New Roman" w:hAnsi="Verdana" w:cs="Times New Roman"/>
          <w:i/>
          <w:color w:val="FF0000"/>
          <w:sz w:val="18"/>
          <w:szCs w:val="18"/>
          <w:lang w:val="bg-BG"/>
        </w:rPr>
        <w:t xml:space="preserve"> поле на данните </w:t>
      </w:r>
    </w:p>
    <w:p w:rsidR="003F0FEF" w:rsidRDefault="007F6EAE" w:rsidP="006E606D">
      <w:pPr>
        <w:pStyle w:val="a6"/>
        <w:ind w:firstLine="567"/>
        <w:jc w:val="both"/>
        <w:rPr>
          <w:sz w:val="24"/>
          <w:szCs w:val="24"/>
          <w:lang w:val="ru-RU"/>
        </w:rPr>
      </w:pPr>
      <w:proofErr w:type="spellStart"/>
      <w:r w:rsidRPr="002C599B">
        <w:rPr>
          <w:sz w:val="24"/>
          <w:szCs w:val="24"/>
          <w:lang w:val="ru-RU"/>
        </w:rPr>
        <w:t>Обикновено</w:t>
      </w:r>
      <w:proofErr w:type="spellEnd"/>
      <w:r w:rsidRPr="002C599B">
        <w:rPr>
          <w:sz w:val="24"/>
          <w:szCs w:val="24"/>
          <w:lang w:val="ru-RU"/>
        </w:rPr>
        <w:t xml:space="preserve"> се </w:t>
      </w:r>
      <w:proofErr w:type="spellStart"/>
      <w:r w:rsidRPr="002C599B">
        <w:rPr>
          <w:sz w:val="24"/>
          <w:szCs w:val="24"/>
          <w:lang w:val="ru-RU"/>
        </w:rPr>
        <w:t>започва</w:t>
      </w:r>
      <w:proofErr w:type="spellEnd"/>
      <w:r w:rsidRPr="002C599B">
        <w:rPr>
          <w:sz w:val="24"/>
          <w:szCs w:val="24"/>
          <w:lang w:val="ru-RU"/>
        </w:rPr>
        <w:t xml:space="preserve"> с </w:t>
      </w:r>
      <w:proofErr w:type="spellStart"/>
      <w:r w:rsidRPr="002C599B">
        <w:rPr>
          <w:sz w:val="24"/>
          <w:szCs w:val="24"/>
          <w:lang w:val="ru-RU"/>
        </w:rPr>
        <w:t>изчертаване</w:t>
      </w:r>
      <w:proofErr w:type="spellEnd"/>
      <w:r w:rsidRPr="002C599B">
        <w:rPr>
          <w:sz w:val="24"/>
          <w:szCs w:val="24"/>
          <w:lang w:val="ru-RU"/>
        </w:rPr>
        <w:t xml:space="preserve"> на </w:t>
      </w:r>
      <w:proofErr w:type="spellStart"/>
      <w:r w:rsidRPr="002C599B">
        <w:rPr>
          <w:sz w:val="24"/>
          <w:szCs w:val="24"/>
          <w:lang w:val="ru-RU"/>
        </w:rPr>
        <w:t>корелационно</w:t>
      </w:r>
      <w:proofErr w:type="spellEnd"/>
      <w:r w:rsidRPr="002C599B">
        <w:rPr>
          <w:sz w:val="24"/>
          <w:szCs w:val="24"/>
          <w:lang w:val="ru-RU"/>
        </w:rPr>
        <w:t xml:space="preserve"> поле</w:t>
      </w:r>
      <w:r w:rsidR="003F0FEF">
        <w:rPr>
          <w:sz w:val="24"/>
          <w:szCs w:val="24"/>
          <w:lang w:val="ru-RU"/>
        </w:rPr>
        <w:t xml:space="preserve"> на </w:t>
      </w:r>
      <w:proofErr w:type="spellStart"/>
      <w:r w:rsidR="003F0FEF">
        <w:rPr>
          <w:sz w:val="24"/>
          <w:szCs w:val="24"/>
          <w:lang w:val="ru-RU"/>
        </w:rPr>
        <w:t>данните</w:t>
      </w:r>
      <w:proofErr w:type="spellEnd"/>
      <w:r w:rsidRPr="002C599B">
        <w:rPr>
          <w:sz w:val="24"/>
          <w:szCs w:val="24"/>
          <w:lang w:val="ru-RU"/>
        </w:rPr>
        <w:t>.</w:t>
      </w:r>
      <w:r w:rsidRPr="002C599B">
        <w:rPr>
          <w:sz w:val="24"/>
          <w:szCs w:val="24"/>
        </w:rPr>
        <w:t xml:space="preserve"> </w:t>
      </w:r>
      <w:r w:rsidRPr="00D72092">
        <w:rPr>
          <w:sz w:val="24"/>
          <w:szCs w:val="24"/>
        </w:rPr>
        <w:t xml:space="preserve">По </w:t>
      </w:r>
      <w:proofErr w:type="spellStart"/>
      <w:r w:rsidRPr="00D72092">
        <w:rPr>
          <w:sz w:val="24"/>
          <w:szCs w:val="24"/>
        </w:rPr>
        <w:t>абсцисната</w:t>
      </w:r>
      <w:proofErr w:type="spellEnd"/>
      <w:r w:rsidRPr="00D72092">
        <w:rPr>
          <w:sz w:val="24"/>
          <w:szCs w:val="24"/>
        </w:rPr>
        <w:t xml:space="preserve"> ос се нанасят </w:t>
      </w:r>
      <w:r>
        <w:rPr>
          <w:sz w:val="24"/>
          <w:szCs w:val="24"/>
        </w:rPr>
        <w:t>измерен</w:t>
      </w:r>
      <w:r w:rsidRPr="00F540A7">
        <w:rPr>
          <w:sz w:val="24"/>
          <w:szCs w:val="24"/>
          <w:lang w:val="ru-RU"/>
        </w:rPr>
        <w:t>и</w:t>
      </w:r>
      <w:r>
        <w:rPr>
          <w:sz w:val="24"/>
          <w:szCs w:val="24"/>
        </w:rPr>
        <w:t xml:space="preserve">те </w:t>
      </w:r>
      <w:r w:rsidRPr="00D72092">
        <w:rPr>
          <w:sz w:val="24"/>
          <w:szCs w:val="24"/>
        </w:rPr>
        <w:t xml:space="preserve">значения на </w:t>
      </w:r>
      <w:proofErr w:type="spellStart"/>
      <w:r w:rsidRPr="00D72092">
        <w:rPr>
          <w:sz w:val="24"/>
          <w:szCs w:val="24"/>
        </w:rPr>
        <w:t>факторпризнака</w:t>
      </w:r>
      <w:proofErr w:type="spellEnd"/>
      <w:r w:rsidRPr="00D72092">
        <w:rPr>
          <w:sz w:val="24"/>
          <w:szCs w:val="24"/>
        </w:rPr>
        <w:t xml:space="preserve"> </w:t>
      </w:r>
      <w:r w:rsidRPr="005922B0">
        <w:rPr>
          <w:i/>
          <w:sz w:val="24"/>
          <w:szCs w:val="24"/>
        </w:rPr>
        <w:t>X</w:t>
      </w:r>
      <w:r w:rsidRPr="00D72092">
        <w:rPr>
          <w:sz w:val="24"/>
          <w:szCs w:val="24"/>
        </w:rPr>
        <w:t xml:space="preserve">, а по ординатната, </w:t>
      </w:r>
      <w:r>
        <w:rPr>
          <w:sz w:val="24"/>
          <w:szCs w:val="24"/>
        </w:rPr>
        <w:t xml:space="preserve">измерените значения </w:t>
      </w:r>
      <w:r w:rsidRPr="00D72092">
        <w:rPr>
          <w:sz w:val="24"/>
          <w:szCs w:val="24"/>
        </w:rPr>
        <w:t xml:space="preserve">на резултативния признак </w:t>
      </w:r>
      <w:r w:rsidRPr="005922B0">
        <w:rPr>
          <w:i/>
          <w:sz w:val="24"/>
          <w:szCs w:val="24"/>
        </w:rPr>
        <w:t>Y</w:t>
      </w:r>
      <w:r w:rsidRPr="00D72092">
        <w:rPr>
          <w:sz w:val="24"/>
          <w:szCs w:val="24"/>
        </w:rPr>
        <w:t xml:space="preserve">. </w:t>
      </w:r>
      <w:r w:rsidRPr="007F61A0">
        <w:rPr>
          <w:sz w:val="24"/>
          <w:szCs w:val="24"/>
          <w:lang w:val="ru-RU"/>
        </w:rPr>
        <w:t xml:space="preserve">Да предположим, че </w:t>
      </w:r>
      <w:proofErr w:type="spellStart"/>
      <w:r w:rsidRPr="007F61A0">
        <w:rPr>
          <w:sz w:val="24"/>
          <w:szCs w:val="24"/>
          <w:lang w:val="ru-RU"/>
        </w:rPr>
        <w:t>разполагаме</w:t>
      </w:r>
      <w:proofErr w:type="spellEnd"/>
      <w:r w:rsidRPr="007F61A0">
        <w:rPr>
          <w:sz w:val="24"/>
          <w:szCs w:val="24"/>
          <w:lang w:val="ru-RU"/>
        </w:rPr>
        <w:t xml:space="preserve"> с </w:t>
      </w:r>
      <w:r w:rsidRPr="00F540A7">
        <w:rPr>
          <w:i/>
          <w:sz w:val="24"/>
          <w:szCs w:val="24"/>
          <w:lang w:val="ru-RU"/>
        </w:rPr>
        <w:t>n</w:t>
      </w:r>
      <w:r w:rsidRPr="007F61A0">
        <w:rPr>
          <w:sz w:val="24"/>
          <w:szCs w:val="24"/>
          <w:lang w:val="ru-RU"/>
        </w:rPr>
        <w:t xml:space="preserve"> на </w:t>
      </w:r>
      <w:proofErr w:type="spellStart"/>
      <w:r w:rsidRPr="007F61A0">
        <w:rPr>
          <w:sz w:val="24"/>
          <w:szCs w:val="24"/>
          <w:lang w:val="ru-RU"/>
        </w:rPr>
        <w:t>брой</w:t>
      </w:r>
      <w:proofErr w:type="spellEnd"/>
      <w:r w:rsidRPr="007F61A0">
        <w:rPr>
          <w:sz w:val="24"/>
          <w:szCs w:val="24"/>
          <w:lang w:val="ru-RU"/>
        </w:rPr>
        <w:t xml:space="preserve"> двойки от наблюдения </w:t>
      </w:r>
      <w:r w:rsidRPr="00F540A7">
        <w:rPr>
          <w:i/>
          <w:sz w:val="24"/>
          <w:szCs w:val="24"/>
          <w:lang w:val="ru-RU"/>
        </w:rPr>
        <w:t>(X</w:t>
      </w:r>
      <w:proofErr w:type="gramStart"/>
      <w:r w:rsidRPr="00F540A7">
        <w:rPr>
          <w:i/>
          <w:sz w:val="24"/>
          <w:szCs w:val="24"/>
          <w:vertAlign w:val="subscript"/>
          <w:lang w:val="ru-RU"/>
        </w:rPr>
        <w:t>1</w:t>
      </w:r>
      <w:r w:rsidRPr="00F540A7">
        <w:rPr>
          <w:i/>
          <w:sz w:val="24"/>
          <w:szCs w:val="24"/>
          <w:lang w:val="ru-RU"/>
        </w:rPr>
        <w:t>,Y</w:t>
      </w:r>
      <w:proofErr w:type="gramEnd"/>
      <w:r w:rsidRPr="00F540A7">
        <w:rPr>
          <w:i/>
          <w:sz w:val="24"/>
          <w:szCs w:val="24"/>
          <w:vertAlign w:val="subscript"/>
          <w:lang w:val="ru-RU"/>
        </w:rPr>
        <w:t>1</w:t>
      </w:r>
      <w:r w:rsidRPr="00F540A7">
        <w:rPr>
          <w:i/>
          <w:sz w:val="24"/>
          <w:szCs w:val="24"/>
          <w:lang w:val="ru-RU"/>
        </w:rPr>
        <w:t>), (X</w:t>
      </w:r>
      <w:r w:rsidRPr="00F540A7">
        <w:rPr>
          <w:i/>
          <w:sz w:val="24"/>
          <w:szCs w:val="24"/>
          <w:vertAlign w:val="subscript"/>
          <w:lang w:val="ru-RU"/>
        </w:rPr>
        <w:t>2</w:t>
      </w:r>
      <w:r w:rsidRPr="00F540A7">
        <w:rPr>
          <w:i/>
          <w:sz w:val="24"/>
          <w:szCs w:val="24"/>
          <w:lang w:val="ru-RU"/>
        </w:rPr>
        <w:t>,Y</w:t>
      </w:r>
      <w:r w:rsidRPr="00F540A7">
        <w:rPr>
          <w:i/>
          <w:sz w:val="24"/>
          <w:szCs w:val="24"/>
          <w:vertAlign w:val="subscript"/>
          <w:lang w:val="ru-RU"/>
        </w:rPr>
        <w:t>2</w:t>
      </w:r>
      <w:r w:rsidRPr="00F540A7">
        <w:rPr>
          <w:i/>
          <w:sz w:val="24"/>
          <w:szCs w:val="24"/>
          <w:lang w:val="ru-RU"/>
        </w:rPr>
        <w:t>),… ,(</w:t>
      </w:r>
      <w:proofErr w:type="spellStart"/>
      <w:r w:rsidRPr="00F540A7">
        <w:rPr>
          <w:i/>
          <w:sz w:val="24"/>
          <w:szCs w:val="24"/>
          <w:lang w:val="ru-RU"/>
        </w:rPr>
        <w:t>X</w:t>
      </w:r>
      <w:r w:rsidRPr="00F540A7">
        <w:rPr>
          <w:i/>
          <w:sz w:val="24"/>
          <w:szCs w:val="24"/>
          <w:vertAlign w:val="subscript"/>
          <w:lang w:val="ru-RU"/>
        </w:rPr>
        <w:t>n</w:t>
      </w:r>
      <w:r w:rsidRPr="00F540A7">
        <w:rPr>
          <w:i/>
          <w:sz w:val="24"/>
          <w:szCs w:val="24"/>
          <w:lang w:val="ru-RU"/>
        </w:rPr>
        <w:t>,Y</w:t>
      </w:r>
      <w:r w:rsidRPr="00F540A7">
        <w:rPr>
          <w:i/>
          <w:sz w:val="24"/>
          <w:szCs w:val="24"/>
          <w:vertAlign w:val="subscript"/>
          <w:lang w:val="ru-RU"/>
        </w:rPr>
        <w:t>n</w:t>
      </w:r>
      <w:proofErr w:type="spellEnd"/>
      <w:r w:rsidRPr="00F540A7">
        <w:rPr>
          <w:i/>
          <w:sz w:val="24"/>
          <w:szCs w:val="24"/>
          <w:lang w:val="ru-RU"/>
        </w:rPr>
        <w:t>).</w:t>
      </w:r>
      <w:r w:rsidRPr="007F61A0">
        <w:rPr>
          <w:sz w:val="24"/>
          <w:szCs w:val="24"/>
          <w:lang w:val="ru-RU"/>
        </w:rPr>
        <w:t xml:space="preserve"> </w:t>
      </w:r>
    </w:p>
    <w:p w:rsidR="00A45E39" w:rsidRPr="00265347" w:rsidRDefault="00A45E39" w:rsidP="00A45E39">
      <w:pPr>
        <w:shd w:val="clear" w:color="auto" w:fill="FFFFFF"/>
        <w:spacing w:after="0" w:line="288" w:lineRule="atLeast"/>
        <w:ind w:right="225"/>
        <w:jc w:val="both"/>
        <w:rPr>
          <w:rFonts w:ascii="Verdana" w:eastAsia="Times New Roman" w:hAnsi="Verdana" w:cs="Times New Roman"/>
          <w:color w:val="444444"/>
          <w:sz w:val="18"/>
          <w:szCs w:val="18"/>
          <w:lang w:val="bg-BG"/>
        </w:rPr>
      </w:pPr>
      <w:r>
        <w:rPr>
          <w:rFonts w:ascii="Verdana" w:eastAsia="Times New Roman" w:hAnsi="Verdana" w:cs="Times New Roman"/>
          <w:color w:val="444444"/>
          <w:sz w:val="18"/>
          <w:szCs w:val="18"/>
          <w:lang w:val="bg-BG"/>
        </w:rPr>
        <w:t>Нека за по-голяма конкретност да използваме данните</w:t>
      </w:r>
      <w:r w:rsidR="00B10231">
        <w:rPr>
          <w:rFonts w:ascii="Verdana" w:eastAsia="Times New Roman" w:hAnsi="Verdana" w:cs="Times New Roman"/>
          <w:color w:val="444444"/>
          <w:sz w:val="18"/>
          <w:szCs w:val="18"/>
          <w:lang w:val="bg-BG"/>
        </w:rPr>
        <w:t xml:space="preserve"> за </w:t>
      </w:r>
      <w:r>
        <w:rPr>
          <w:rFonts w:ascii="Verdana" w:eastAsia="Times New Roman" w:hAnsi="Verdana" w:cs="Times New Roman"/>
          <w:color w:val="444444"/>
          <w:sz w:val="18"/>
          <w:szCs w:val="18"/>
          <w:lang w:val="bg-BG"/>
        </w:rPr>
        <w:t>от</w:t>
      </w:r>
      <w:r w:rsidR="00B10231">
        <w:rPr>
          <w:rFonts w:ascii="Verdana" w:eastAsia="Times New Roman" w:hAnsi="Verdana" w:cs="Times New Roman"/>
          <w:color w:val="444444"/>
          <w:sz w:val="18"/>
          <w:szCs w:val="18"/>
          <w:lang w:val="bg-BG"/>
        </w:rPr>
        <w:t xml:space="preserve"> </w:t>
      </w:r>
      <w:r>
        <w:rPr>
          <w:rFonts w:ascii="Verdana" w:eastAsia="Times New Roman" w:hAnsi="Verdana" w:cs="Times New Roman"/>
          <w:color w:val="444444"/>
          <w:sz w:val="18"/>
          <w:szCs w:val="18"/>
          <w:lang w:val="bg-BG"/>
        </w:rPr>
        <w:t>таблицата</w:t>
      </w:r>
      <w:r>
        <w:rPr>
          <w:rFonts w:ascii="Verdana" w:eastAsia="Times New Roman" w:hAnsi="Verdana" w:cs="Times New Roman"/>
          <w:color w:val="444444"/>
          <w:sz w:val="18"/>
          <w:szCs w:val="18"/>
        </w:rPr>
        <w:t xml:space="preserve"> tires</w:t>
      </w:r>
      <w:r w:rsidR="00B10231">
        <w:rPr>
          <w:rFonts w:ascii="Verdana" w:eastAsia="Times New Roman" w:hAnsi="Verdana" w:cs="Times New Roman"/>
          <w:color w:val="444444"/>
          <w:sz w:val="18"/>
          <w:szCs w:val="18"/>
          <w:lang w:val="bg-BG"/>
        </w:rPr>
        <w:t xml:space="preserve"> и да моделираме влиянието на д</w:t>
      </w:r>
      <w:r w:rsidR="00B10231" w:rsidRPr="003645CB">
        <w:rPr>
          <w:rFonts w:ascii="Verdana" w:eastAsia="Times New Roman" w:hAnsi="Verdana" w:cs="Times New Roman"/>
          <w:color w:val="444444"/>
          <w:sz w:val="18"/>
          <w:szCs w:val="18"/>
          <w:lang w:val="bg-BG"/>
        </w:rPr>
        <w:t>иаметър</w:t>
      </w:r>
      <w:r w:rsidR="00B10231">
        <w:rPr>
          <w:rFonts w:ascii="Verdana" w:eastAsia="Times New Roman" w:hAnsi="Verdana" w:cs="Times New Roman"/>
          <w:color w:val="444444"/>
          <w:sz w:val="18"/>
          <w:szCs w:val="18"/>
          <w:lang w:val="bg-BG"/>
        </w:rPr>
        <w:t>а</w:t>
      </w:r>
      <w:r w:rsidR="00B10231">
        <w:rPr>
          <w:rFonts w:ascii="Verdana" w:eastAsia="Times New Roman" w:hAnsi="Verdana" w:cs="Times New Roman"/>
          <w:color w:val="444444"/>
          <w:sz w:val="18"/>
          <w:szCs w:val="18"/>
        </w:rPr>
        <w:t>(</w:t>
      </w:r>
      <w:r w:rsidR="00B10231" w:rsidRPr="003645CB">
        <w:rPr>
          <w:rFonts w:ascii="Verdana" w:eastAsia="Times New Roman" w:hAnsi="Verdana" w:cs="Times New Roman"/>
          <w:color w:val="444444"/>
          <w:sz w:val="18"/>
          <w:szCs w:val="18"/>
          <w:lang w:val="bg-BG"/>
        </w:rPr>
        <w:t>X9</w:t>
      </w:r>
      <w:r w:rsidR="00B10231">
        <w:rPr>
          <w:rFonts w:ascii="Verdana" w:eastAsia="Times New Roman" w:hAnsi="Verdana" w:cs="Times New Roman"/>
          <w:color w:val="444444"/>
          <w:sz w:val="18"/>
          <w:szCs w:val="18"/>
        </w:rPr>
        <w:t>)</w:t>
      </w:r>
      <w:r w:rsidR="00B10231" w:rsidRPr="003645CB">
        <w:rPr>
          <w:rFonts w:ascii="Verdana" w:eastAsia="Times New Roman" w:hAnsi="Verdana" w:cs="Times New Roman"/>
          <w:color w:val="444444"/>
          <w:sz w:val="18"/>
          <w:szCs w:val="18"/>
          <w:lang w:val="bg-BG"/>
        </w:rPr>
        <w:t xml:space="preserve"> на джантата в цолове</w:t>
      </w:r>
      <w:r w:rsidR="00B10231">
        <w:rPr>
          <w:rFonts w:ascii="Verdana" w:eastAsia="Times New Roman" w:hAnsi="Verdana" w:cs="Times New Roman"/>
          <w:color w:val="444444"/>
          <w:sz w:val="18"/>
          <w:szCs w:val="18"/>
          <w:lang w:val="bg-BG"/>
        </w:rPr>
        <w:t xml:space="preserve"> върху цената на гумата</w:t>
      </w:r>
      <w:r w:rsidR="00B10231">
        <w:rPr>
          <w:rFonts w:ascii="Verdana" w:eastAsia="Times New Roman" w:hAnsi="Verdana" w:cs="Times New Roman"/>
          <w:color w:val="444444"/>
          <w:sz w:val="18"/>
          <w:szCs w:val="18"/>
        </w:rPr>
        <w:t xml:space="preserve"> (</w:t>
      </w:r>
      <w:r w:rsidR="00B10231">
        <w:rPr>
          <w:rFonts w:ascii="Verdana" w:eastAsia="Times New Roman" w:hAnsi="Verdana" w:cs="Times New Roman"/>
          <w:color w:val="444444"/>
          <w:sz w:val="18"/>
          <w:szCs w:val="18"/>
          <w:lang w:val="bg-BG"/>
        </w:rPr>
        <w:t>Х4</w:t>
      </w:r>
      <w:r w:rsidR="00B10231">
        <w:rPr>
          <w:rFonts w:ascii="Verdana" w:eastAsia="Times New Roman" w:hAnsi="Verdana" w:cs="Times New Roman"/>
          <w:color w:val="444444"/>
          <w:sz w:val="18"/>
          <w:szCs w:val="18"/>
        </w:rPr>
        <w:t>)</w:t>
      </w:r>
      <w:r w:rsidR="00B10231">
        <w:rPr>
          <w:rFonts w:ascii="Verdana" w:eastAsia="Times New Roman" w:hAnsi="Verdana" w:cs="Times New Roman"/>
          <w:color w:val="444444"/>
          <w:sz w:val="18"/>
          <w:szCs w:val="18"/>
          <w:lang w:val="bg-BG"/>
        </w:rPr>
        <w:t xml:space="preserve">. Изчертаваме на </w:t>
      </w:r>
      <w:proofErr w:type="spellStart"/>
      <w:r w:rsidR="00B10231">
        <w:rPr>
          <w:rFonts w:ascii="Verdana" w:eastAsia="Times New Roman" w:hAnsi="Verdana" w:cs="Times New Roman"/>
          <w:color w:val="444444"/>
          <w:sz w:val="18"/>
          <w:szCs w:val="18"/>
          <w:lang w:val="bg-BG"/>
        </w:rPr>
        <w:t>корелационно</w:t>
      </w:r>
      <w:proofErr w:type="spellEnd"/>
      <w:r w:rsidR="00B10231">
        <w:rPr>
          <w:rFonts w:ascii="Verdana" w:eastAsia="Times New Roman" w:hAnsi="Verdana" w:cs="Times New Roman"/>
          <w:color w:val="444444"/>
          <w:sz w:val="18"/>
          <w:szCs w:val="18"/>
          <w:lang w:val="bg-BG"/>
        </w:rPr>
        <w:t xml:space="preserve"> поле на данните</w:t>
      </w:r>
    </w:p>
    <w:p w:rsidR="00A45E39" w:rsidRDefault="00A45E39" w:rsidP="00A45E39">
      <w:pPr>
        <w:shd w:val="clear" w:color="auto" w:fill="FFFFFF"/>
        <w:spacing w:after="0" w:line="288" w:lineRule="atLeast"/>
        <w:ind w:right="225"/>
        <w:jc w:val="both"/>
        <w:rPr>
          <w:rFonts w:ascii="Verdana" w:eastAsia="Times New Roman" w:hAnsi="Verdana" w:cs="Times New Roman"/>
          <w:color w:val="444444"/>
          <w:sz w:val="18"/>
          <w:szCs w:val="18"/>
          <w:lang w:val="bg-BG"/>
        </w:rPr>
      </w:pPr>
      <w:r w:rsidRPr="00265347">
        <w:rPr>
          <w:rFonts w:ascii="Verdana" w:eastAsia="Times New Roman" w:hAnsi="Verdana" w:cs="Times New Roman"/>
          <w:color w:val="444444"/>
          <w:sz w:val="18"/>
          <w:szCs w:val="18"/>
          <w:lang w:val="bg-BG"/>
        </w:rPr>
        <w:t>&gt; </w:t>
      </w:r>
      <w:proofErr w:type="spellStart"/>
      <w:r w:rsidRPr="00265347">
        <w:rPr>
          <w:rFonts w:ascii="Verdana" w:eastAsia="Times New Roman" w:hAnsi="Verdana" w:cs="Times New Roman"/>
          <w:color w:val="444444"/>
          <w:sz w:val="18"/>
          <w:szCs w:val="18"/>
          <w:lang w:val="bg-BG"/>
        </w:rPr>
        <w:t>plot</w:t>
      </w:r>
      <w:proofErr w:type="spellEnd"/>
      <w:r w:rsidRPr="00265347">
        <w:rPr>
          <w:rFonts w:ascii="Verdana" w:eastAsia="Times New Roman" w:hAnsi="Verdana" w:cs="Times New Roman"/>
          <w:color w:val="444444"/>
          <w:sz w:val="18"/>
          <w:szCs w:val="18"/>
          <w:lang w:val="bg-BG"/>
        </w:rPr>
        <w:t xml:space="preserve">(X9, X4, </w:t>
      </w:r>
      <w:proofErr w:type="spellStart"/>
      <w:r w:rsidRPr="00265347">
        <w:rPr>
          <w:rFonts w:ascii="Verdana" w:eastAsia="Times New Roman" w:hAnsi="Verdana" w:cs="Times New Roman"/>
          <w:color w:val="444444"/>
          <w:sz w:val="18"/>
          <w:szCs w:val="18"/>
          <w:lang w:val="bg-BG"/>
        </w:rPr>
        <w:t>xlab</w:t>
      </w:r>
      <w:proofErr w:type="spellEnd"/>
      <w:r w:rsidRPr="00265347">
        <w:rPr>
          <w:rFonts w:ascii="Verdana" w:eastAsia="Times New Roman" w:hAnsi="Verdana" w:cs="Times New Roman"/>
          <w:color w:val="444444"/>
          <w:sz w:val="18"/>
          <w:szCs w:val="18"/>
          <w:lang w:val="bg-BG"/>
        </w:rPr>
        <w:t xml:space="preserve">=" Диаметър на джантата в цолове ", </w:t>
      </w:r>
      <w:proofErr w:type="spellStart"/>
      <w:r w:rsidRPr="00265347">
        <w:rPr>
          <w:rFonts w:ascii="Verdana" w:eastAsia="Times New Roman" w:hAnsi="Verdana" w:cs="Times New Roman"/>
          <w:color w:val="444444"/>
          <w:sz w:val="18"/>
          <w:szCs w:val="18"/>
          <w:lang w:val="bg-BG"/>
        </w:rPr>
        <w:t>ylab</w:t>
      </w:r>
      <w:proofErr w:type="spellEnd"/>
      <w:r w:rsidRPr="00265347">
        <w:rPr>
          <w:rFonts w:ascii="Verdana" w:eastAsia="Times New Roman" w:hAnsi="Verdana" w:cs="Times New Roman"/>
          <w:color w:val="444444"/>
          <w:sz w:val="18"/>
          <w:szCs w:val="18"/>
          <w:lang w:val="bg-BG"/>
        </w:rPr>
        <w:t xml:space="preserve">=" Цена на закупуване ", </w:t>
      </w:r>
      <w:proofErr w:type="spellStart"/>
      <w:r>
        <w:rPr>
          <w:rFonts w:ascii="Verdana" w:eastAsia="Times New Roman" w:hAnsi="Verdana" w:cs="Times New Roman"/>
          <w:color w:val="444444"/>
          <w:sz w:val="18"/>
          <w:szCs w:val="18"/>
          <w:lang w:val="bg-BG"/>
        </w:rPr>
        <w:t>col</w:t>
      </w:r>
      <w:proofErr w:type="spellEnd"/>
      <w:r>
        <w:rPr>
          <w:rFonts w:ascii="Verdana" w:eastAsia="Times New Roman" w:hAnsi="Verdana" w:cs="Times New Roman"/>
          <w:color w:val="444444"/>
          <w:sz w:val="18"/>
          <w:szCs w:val="18"/>
          <w:lang w:val="bg-BG"/>
        </w:rPr>
        <w:t>="</w:t>
      </w:r>
      <w:proofErr w:type="spellStart"/>
      <w:r w:rsidRPr="00265347">
        <w:rPr>
          <w:rFonts w:ascii="Verdana" w:eastAsia="Times New Roman" w:hAnsi="Verdana" w:cs="Times New Roman"/>
          <w:color w:val="444444"/>
          <w:sz w:val="18"/>
          <w:szCs w:val="18"/>
          <w:lang w:val="bg-BG"/>
        </w:rPr>
        <w:t>blue</w:t>
      </w:r>
      <w:proofErr w:type="spellEnd"/>
      <w:r w:rsidRPr="00265347">
        <w:rPr>
          <w:rFonts w:ascii="Verdana" w:eastAsia="Times New Roman" w:hAnsi="Verdana" w:cs="Times New Roman"/>
          <w:color w:val="444444"/>
          <w:sz w:val="18"/>
          <w:szCs w:val="18"/>
          <w:lang w:val="bg-BG"/>
        </w:rPr>
        <w:t xml:space="preserve">", </w:t>
      </w:r>
      <w:proofErr w:type="spellStart"/>
      <w:r w:rsidRPr="00265347">
        <w:rPr>
          <w:rFonts w:ascii="Verdana" w:eastAsia="Times New Roman" w:hAnsi="Verdana" w:cs="Times New Roman"/>
          <w:color w:val="444444"/>
          <w:sz w:val="18"/>
          <w:szCs w:val="18"/>
          <w:lang w:val="bg-BG"/>
        </w:rPr>
        <w:t>cex</w:t>
      </w:r>
      <w:proofErr w:type="spellEnd"/>
      <w:r w:rsidRPr="00265347">
        <w:rPr>
          <w:rFonts w:ascii="Verdana" w:eastAsia="Times New Roman" w:hAnsi="Verdana" w:cs="Times New Roman"/>
          <w:color w:val="444444"/>
          <w:sz w:val="18"/>
          <w:szCs w:val="18"/>
          <w:lang w:val="bg-BG"/>
        </w:rPr>
        <w:t xml:space="preserve"> =0.5)</w:t>
      </w:r>
    </w:p>
    <w:p w:rsidR="00B10231" w:rsidRDefault="00B10231" w:rsidP="00A45E39">
      <w:pPr>
        <w:shd w:val="clear" w:color="auto" w:fill="FFFFFF"/>
        <w:spacing w:after="0" w:line="288" w:lineRule="atLeast"/>
        <w:ind w:right="225"/>
        <w:jc w:val="both"/>
        <w:rPr>
          <w:rFonts w:ascii="Verdana" w:eastAsia="Times New Roman" w:hAnsi="Verdana" w:cs="Times New Roman"/>
          <w:color w:val="444444"/>
          <w:sz w:val="18"/>
          <w:szCs w:val="18"/>
          <w:lang w:val="bg-BG"/>
        </w:rPr>
      </w:pPr>
      <w:r>
        <w:rPr>
          <w:noProof/>
          <w:lang w:val="bg-BG" w:eastAsia="bg-BG"/>
        </w:rPr>
        <w:lastRenderedPageBreak/>
        <w:drawing>
          <wp:inline distT="0" distB="0" distL="0" distR="0" wp14:anchorId="4140A889" wp14:editId="6EB8D34B">
            <wp:extent cx="6317615" cy="4206240"/>
            <wp:effectExtent l="0" t="0" r="6985" b="381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317615" cy="4206240"/>
                    </a:xfrm>
                    <a:prstGeom prst="rect">
                      <a:avLst/>
                    </a:prstGeom>
                  </pic:spPr>
                </pic:pic>
              </a:graphicData>
            </a:graphic>
          </wp:inline>
        </w:drawing>
      </w:r>
    </w:p>
    <w:p w:rsidR="00607B62" w:rsidRDefault="00FA5DA0" w:rsidP="006E606D">
      <w:pPr>
        <w:pStyle w:val="a6"/>
        <w:ind w:firstLine="567"/>
        <w:jc w:val="both"/>
        <w:rPr>
          <w:rFonts w:ascii="Verdana" w:hAnsi="Verdana"/>
          <w:i/>
          <w:color w:val="FF0000"/>
          <w:sz w:val="18"/>
          <w:szCs w:val="18"/>
        </w:rPr>
      </w:pPr>
      <w:r>
        <w:rPr>
          <w:rFonts w:ascii="Verdana" w:hAnsi="Verdana"/>
          <w:i/>
          <w:color w:val="FF0000"/>
          <w:sz w:val="18"/>
          <w:szCs w:val="18"/>
        </w:rPr>
        <w:t>И</w:t>
      </w:r>
      <w:r w:rsidRPr="009A46B5">
        <w:rPr>
          <w:rFonts w:ascii="Verdana" w:hAnsi="Verdana"/>
          <w:i/>
          <w:color w:val="FF0000"/>
          <w:sz w:val="18"/>
          <w:szCs w:val="18"/>
        </w:rPr>
        <w:t>збор на регресионен модел</w:t>
      </w:r>
    </w:p>
    <w:p w:rsidR="0093546B" w:rsidRDefault="00C80CBF" w:rsidP="006E606D">
      <w:pPr>
        <w:pStyle w:val="a6"/>
        <w:ind w:firstLine="567"/>
        <w:jc w:val="both"/>
        <w:rPr>
          <w:sz w:val="24"/>
          <w:szCs w:val="24"/>
          <w:lang w:val="ru-RU"/>
        </w:rPr>
      </w:pPr>
      <w:r>
        <w:rPr>
          <w:rFonts w:ascii="Verdana" w:hAnsi="Verdana"/>
          <w:i/>
          <w:color w:val="FF0000"/>
          <w:sz w:val="18"/>
          <w:szCs w:val="18"/>
        </w:rPr>
        <w:t xml:space="preserve"> </w:t>
      </w:r>
    </w:p>
    <w:p w:rsidR="007F6EAE" w:rsidRPr="00012D88" w:rsidRDefault="008E5B4B" w:rsidP="006E606D">
      <w:pPr>
        <w:pStyle w:val="a6"/>
        <w:ind w:firstLine="567"/>
        <w:jc w:val="both"/>
        <w:rPr>
          <w:sz w:val="24"/>
          <w:szCs w:val="24"/>
        </w:rPr>
      </w:pPr>
      <w:r>
        <w:rPr>
          <w:sz w:val="24"/>
          <w:szCs w:val="24"/>
          <w:lang w:val="ru-RU"/>
        </w:rPr>
        <w:t xml:space="preserve">Т.к. </w:t>
      </w:r>
      <w:proofErr w:type="spellStart"/>
      <w:r>
        <w:rPr>
          <w:sz w:val="24"/>
          <w:szCs w:val="24"/>
          <w:lang w:val="ru-RU"/>
        </w:rPr>
        <w:t>точките</w:t>
      </w:r>
      <w:proofErr w:type="spellEnd"/>
      <w:r>
        <w:rPr>
          <w:sz w:val="24"/>
          <w:szCs w:val="24"/>
          <w:lang w:val="ru-RU"/>
        </w:rPr>
        <w:t xml:space="preserve"> се </w:t>
      </w:r>
      <w:proofErr w:type="spellStart"/>
      <w:r>
        <w:rPr>
          <w:sz w:val="24"/>
          <w:szCs w:val="24"/>
          <w:lang w:val="ru-RU"/>
        </w:rPr>
        <w:t>групират</w:t>
      </w:r>
      <w:proofErr w:type="spellEnd"/>
      <w:r>
        <w:rPr>
          <w:sz w:val="24"/>
          <w:szCs w:val="24"/>
          <w:lang w:val="ru-RU"/>
        </w:rPr>
        <w:t xml:space="preserve"> около права линия </w:t>
      </w:r>
      <w:proofErr w:type="spellStart"/>
      <w:r>
        <w:rPr>
          <w:sz w:val="24"/>
          <w:szCs w:val="24"/>
          <w:lang w:val="ru-RU"/>
        </w:rPr>
        <w:t>избираме</w:t>
      </w:r>
      <w:proofErr w:type="spellEnd"/>
      <w:r w:rsidR="007F6EAE" w:rsidRPr="00F540A7">
        <w:rPr>
          <w:sz w:val="24"/>
          <w:szCs w:val="24"/>
          <w:lang w:val="ru-RU"/>
        </w:rPr>
        <w:t xml:space="preserve"> </w:t>
      </w:r>
      <w:r w:rsidR="007F6EAE">
        <w:rPr>
          <w:sz w:val="24"/>
          <w:szCs w:val="24"/>
        </w:rPr>
        <w:t>регреси</w:t>
      </w:r>
      <w:r w:rsidR="00012D88">
        <w:rPr>
          <w:sz w:val="24"/>
          <w:szCs w:val="24"/>
        </w:rPr>
        <w:t>онен модел</w:t>
      </w:r>
    </w:p>
    <w:p w:rsidR="007F6EAE" w:rsidRPr="00143709" w:rsidRDefault="00745105" w:rsidP="006E606D">
      <w:pPr>
        <w:pStyle w:val="a6"/>
        <w:rPr>
          <w:i/>
          <w:sz w:val="24"/>
          <w:szCs w:val="24"/>
        </w:rPr>
      </w:pPr>
      <w:r>
        <w:rPr>
          <w:i/>
          <w:sz w:val="24"/>
          <w:szCs w:val="24"/>
          <w:lang w:val="en-US"/>
        </w:rPr>
        <w:t>Y</w:t>
      </w:r>
      <w:r w:rsidR="007F6EAE" w:rsidRPr="00BC569E">
        <w:rPr>
          <w:i/>
          <w:sz w:val="24"/>
          <w:szCs w:val="24"/>
          <w:vertAlign w:val="subscript"/>
          <w:lang w:val="en-US"/>
        </w:rPr>
        <w:t>i</w:t>
      </w:r>
      <w:r w:rsidR="007F6EAE" w:rsidRPr="00143709">
        <w:rPr>
          <w:i/>
          <w:sz w:val="24"/>
          <w:szCs w:val="24"/>
        </w:rPr>
        <w:t xml:space="preserve"> =</w:t>
      </w:r>
      <w:r w:rsidR="007F6EAE">
        <w:rPr>
          <w:i/>
          <w:sz w:val="24"/>
          <w:szCs w:val="24"/>
        </w:rPr>
        <w:t xml:space="preserve"> </w:t>
      </w:r>
      <w:r w:rsidR="007F6EAE">
        <w:rPr>
          <w:i/>
          <w:sz w:val="24"/>
          <w:szCs w:val="24"/>
        </w:rPr>
        <w:sym w:font="Symbol" w:char="F062"/>
      </w:r>
      <w:r w:rsidR="007F6EAE" w:rsidRPr="00F540A7">
        <w:rPr>
          <w:i/>
          <w:sz w:val="24"/>
          <w:szCs w:val="24"/>
          <w:vertAlign w:val="subscript"/>
        </w:rPr>
        <w:t>0</w:t>
      </w:r>
      <w:r w:rsidR="007F6EAE">
        <w:rPr>
          <w:i/>
          <w:sz w:val="24"/>
          <w:szCs w:val="24"/>
        </w:rPr>
        <w:t xml:space="preserve"> +  </w:t>
      </w:r>
      <w:r w:rsidR="007F6EAE">
        <w:rPr>
          <w:i/>
          <w:sz w:val="24"/>
          <w:szCs w:val="24"/>
        </w:rPr>
        <w:sym w:font="Symbol" w:char="F062"/>
      </w:r>
      <w:r w:rsidR="007F6EAE" w:rsidRPr="00F540A7">
        <w:rPr>
          <w:i/>
          <w:sz w:val="24"/>
          <w:szCs w:val="24"/>
          <w:vertAlign w:val="subscript"/>
        </w:rPr>
        <w:t>1</w:t>
      </w:r>
      <w:r w:rsidR="007F6EAE">
        <w:rPr>
          <w:i/>
          <w:sz w:val="24"/>
          <w:szCs w:val="24"/>
          <w:vertAlign w:val="subscript"/>
        </w:rPr>
        <w:t xml:space="preserve"> </w:t>
      </w:r>
      <w:proofErr w:type="gramStart"/>
      <w:r>
        <w:rPr>
          <w:i/>
          <w:sz w:val="24"/>
          <w:szCs w:val="24"/>
          <w:lang w:val="en-US"/>
        </w:rPr>
        <w:t>X</w:t>
      </w:r>
      <w:r w:rsidR="007F6EAE" w:rsidRPr="00BC569E">
        <w:rPr>
          <w:i/>
          <w:sz w:val="24"/>
          <w:szCs w:val="24"/>
          <w:vertAlign w:val="subscript"/>
          <w:lang w:val="en-US"/>
        </w:rPr>
        <w:t>i</w:t>
      </w:r>
      <w:r w:rsidR="007F6EAE">
        <w:rPr>
          <w:i/>
          <w:sz w:val="24"/>
          <w:szCs w:val="24"/>
          <w:vertAlign w:val="subscript"/>
        </w:rPr>
        <w:t xml:space="preserve">  </w:t>
      </w:r>
      <w:r w:rsidR="007F6EAE">
        <w:rPr>
          <w:i/>
          <w:sz w:val="24"/>
          <w:szCs w:val="24"/>
        </w:rPr>
        <w:t>+</w:t>
      </w:r>
      <w:proofErr w:type="gramEnd"/>
      <w:r w:rsidR="007F6EAE">
        <w:rPr>
          <w:i/>
          <w:sz w:val="24"/>
          <w:szCs w:val="24"/>
        </w:rPr>
        <w:t xml:space="preserve"> </w:t>
      </w:r>
      <w:r w:rsidR="007F6EAE">
        <w:rPr>
          <w:i/>
          <w:sz w:val="24"/>
          <w:szCs w:val="24"/>
        </w:rPr>
        <w:sym w:font="Symbol" w:char="F065"/>
      </w:r>
      <w:proofErr w:type="spellStart"/>
      <w:r w:rsidR="007F6EAE" w:rsidRPr="00BC569E">
        <w:rPr>
          <w:i/>
          <w:sz w:val="24"/>
          <w:szCs w:val="24"/>
          <w:vertAlign w:val="subscript"/>
          <w:lang w:val="en-US"/>
        </w:rPr>
        <w:t>i</w:t>
      </w:r>
      <w:proofErr w:type="spellEnd"/>
      <w:r w:rsidR="007F6EAE" w:rsidRPr="00143709">
        <w:rPr>
          <w:i/>
          <w:sz w:val="24"/>
          <w:szCs w:val="24"/>
        </w:rPr>
        <w:t>,</w:t>
      </w:r>
    </w:p>
    <w:p w:rsidR="007F6EAE" w:rsidRDefault="007F6EAE" w:rsidP="006E606D">
      <w:pPr>
        <w:pStyle w:val="a6"/>
        <w:jc w:val="both"/>
        <w:rPr>
          <w:sz w:val="24"/>
          <w:szCs w:val="24"/>
          <w:lang w:val="ru-RU"/>
        </w:rPr>
      </w:pPr>
      <w:proofErr w:type="spellStart"/>
      <w:r w:rsidRPr="007F61A0">
        <w:rPr>
          <w:sz w:val="24"/>
          <w:szCs w:val="24"/>
          <w:lang w:val="ru-RU"/>
        </w:rPr>
        <w:t>където</w:t>
      </w:r>
      <w:proofErr w:type="spellEnd"/>
      <w:r w:rsidRPr="007F61A0">
        <w:rPr>
          <w:sz w:val="24"/>
          <w:szCs w:val="24"/>
          <w:lang w:val="ru-RU"/>
        </w:rPr>
        <w:t xml:space="preserve"> </w:t>
      </w:r>
      <w:r>
        <w:rPr>
          <w:i/>
          <w:sz w:val="24"/>
          <w:szCs w:val="24"/>
        </w:rPr>
        <w:sym w:font="Symbol" w:char="F062"/>
      </w:r>
      <w:r w:rsidRPr="00F540A7">
        <w:rPr>
          <w:i/>
          <w:sz w:val="24"/>
          <w:szCs w:val="24"/>
          <w:vertAlign w:val="subscript"/>
        </w:rPr>
        <w:t>0</w:t>
      </w:r>
      <w:r w:rsidRPr="007F61A0">
        <w:rPr>
          <w:sz w:val="24"/>
          <w:szCs w:val="24"/>
          <w:lang w:val="ru-RU"/>
        </w:rPr>
        <w:t xml:space="preserve"> и </w:t>
      </w:r>
      <w:r>
        <w:rPr>
          <w:i/>
          <w:sz w:val="24"/>
          <w:szCs w:val="24"/>
        </w:rPr>
        <w:sym w:font="Symbol" w:char="F062"/>
      </w:r>
      <w:r w:rsidRPr="00F540A7">
        <w:rPr>
          <w:i/>
          <w:sz w:val="24"/>
          <w:szCs w:val="24"/>
          <w:vertAlign w:val="subscript"/>
        </w:rPr>
        <w:t>1</w:t>
      </w:r>
      <w:r>
        <w:rPr>
          <w:i/>
          <w:sz w:val="24"/>
          <w:szCs w:val="24"/>
          <w:vertAlign w:val="subscript"/>
        </w:rPr>
        <w:t xml:space="preserve"> </w:t>
      </w:r>
      <w:proofErr w:type="spellStart"/>
      <w:r w:rsidRPr="007F61A0">
        <w:rPr>
          <w:sz w:val="24"/>
          <w:szCs w:val="24"/>
          <w:lang w:val="ru-RU"/>
        </w:rPr>
        <w:t>са</w:t>
      </w:r>
      <w:proofErr w:type="spellEnd"/>
      <w:r w:rsidRPr="007F61A0">
        <w:rPr>
          <w:sz w:val="24"/>
          <w:szCs w:val="24"/>
          <w:lang w:val="ru-RU"/>
        </w:rPr>
        <w:t xml:space="preserve"> </w:t>
      </w:r>
      <w:proofErr w:type="spellStart"/>
      <w:r w:rsidRPr="007F61A0">
        <w:rPr>
          <w:sz w:val="24"/>
          <w:szCs w:val="24"/>
          <w:lang w:val="ru-RU"/>
        </w:rPr>
        <w:t>неизвестни</w:t>
      </w:r>
      <w:proofErr w:type="spellEnd"/>
      <w:r w:rsidRPr="007F61A0">
        <w:rPr>
          <w:sz w:val="24"/>
          <w:szCs w:val="24"/>
          <w:lang w:val="ru-RU"/>
        </w:rPr>
        <w:t xml:space="preserve"> </w:t>
      </w:r>
      <w:proofErr w:type="spellStart"/>
      <w:r w:rsidRPr="007F61A0">
        <w:rPr>
          <w:sz w:val="24"/>
          <w:szCs w:val="24"/>
          <w:lang w:val="ru-RU"/>
        </w:rPr>
        <w:t>параметри</w:t>
      </w:r>
      <w:proofErr w:type="spellEnd"/>
      <w:r>
        <w:rPr>
          <w:sz w:val="24"/>
          <w:szCs w:val="24"/>
          <w:lang w:val="ru-RU"/>
        </w:rPr>
        <w:t xml:space="preserve">, а </w:t>
      </w:r>
      <w:r w:rsidRPr="001249A9">
        <w:rPr>
          <w:i/>
          <w:sz w:val="24"/>
          <w:szCs w:val="24"/>
        </w:rPr>
        <w:sym w:font="Symbol" w:char="F065"/>
      </w:r>
      <w:proofErr w:type="spellStart"/>
      <w:r w:rsidRPr="00BC569E">
        <w:rPr>
          <w:i/>
          <w:sz w:val="24"/>
          <w:szCs w:val="24"/>
          <w:vertAlign w:val="subscript"/>
          <w:lang w:val="en-US"/>
        </w:rPr>
        <w:t>i</w:t>
      </w:r>
      <w:proofErr w:type="spellEnd"/>
      <w:r>
        <w:rPr>
          <w:sz w:val="24"/>
          <w:szCs w:val="24"/>
        </w:rPr>
        <w:t xml:space="preserve"> </w:t>
      </w:r>
      <w:proofErr w:type="spellStart"/>
      <w:r w:rsidRPr="00CA58F7">
        <w:rPr>
          <w:sz w:val="24"/>
          <w:szCs w:val="24"/>
          <w:lang w:val="ru-RU"/>
        </w:rPr>
        <w:t>са</w:t>
      </w:r>
      <w:proofErr w:type="spellEnd"/>
      <w:r>
        <w:rPr>
          <w:sz w:val="24"/>
          <w:szCs w:val="24"/>
        </w:rPr>
        <w:t xml:space="preserve"> </w:t>
      </w:r>
      <w:proofErr w:type="spellStart"/>
      <w:r>
        <w:rPr>
          <w:sz w:val="24"/>
          <w:szCs w:val="24"/>
        </w:rPr>
        <w:t>стохастичните</w:t>
      </w:r>
      <w:proofErr w:type="spellEnd"/>
      <w:r>
        <w:rPr>
          <w:sz w:val="24"/>
          <w:szCs w:val="24"/>
        </w:rPr>
        <w:t xml:space="preserve"> грешки, които трябва да са </w:t>
      </w:r>
      <w:proofErr w:type="spellStart"/>
      <w:r>
        <w:rPr>
          <w:sz w:val="24"/>
          <w:szCs w:val="24"/>
        </w:rPr>
        <w:t>некорелирани</w:t>
      </w:r>
      <w:proofErr w:type="spellEnd"/>
      <w:r>
        <w:rPr>
          <w:sz w:val="24"/>
          <w:szCs w:val="24"/>
        </w:rPr>
        <w:t xml:space="preserve"> с </w:t>
      </w:r>
      <w:r w:rsidRPr="00B25120">
        <w:rPr>
          <w:i/>
          <w:sz w:val="24"/>
          <w:szCs w:val="24"/>
        </w:rPr>
        <w:t>Е</w:t>
      </w:r>
      <w:r w:rsidRPr="00B25120">
        <w:rPr>
          <w:i/>
          <w:sz w:val="24"/>
          <w:szCs w:val="24"/>
        </w:rPr>
        <w:sym w:font="Symbol" w:char="F065"/>
      </w:r>
      <w:proofErr w:type="spellStart"/>
      <w:r w:rsidRPr="00BC569E">
        <w:rPr>
          <w:i/>
          <w:sz w:val="24"/>
          <w:szCs w:val="24"/>
          <w:vertAlign w:val="subscript"/>
          <w:lang w:val="en-US"/>
        </w:rPr>
        <w:t>i</w:t>
      </w:r>
      <w:proofErr w:type="spellEnd"/>
      <w:r w:rsidRPr="00B25120">
        <w:rPr>
          <w:i/>
          <w:sz w:val="24"/>
          <w:szCs w:val="24"/>
        </w:rPr>
        <w:t xml:space="preserve"> = 0</w:t>
      </w:r>
      <w:r>
        <w:rPr>
          <w:sz w:val="24"/>
          <w:szCs w:val="24"/>
        </w:rPr>
        <w:t xml:space="preserve"> и </w:t>
      </w:r>
      <w:r w:rsidRPr="00B25120">
        <w:rPr>
          <w:i/>
          <w:sz w:val="24"/>
          <w:szCs w:val="24"/>
          <w:lang w:val="en-US"/>
        </w:rPr>
        <w:t>D</w:t>
      </w:r>
      <w:r w:rsidRPr="00B25120">
        <w:rPr>
          <w:i/>
          <w:sz w:val="24"/>
          <w:szCs w:val="24"/>
        </w:rPr>
        <w:sym w:font="Symbol" w:char="F065"/>
      </w:r>
      <w:proofErr w:type="spellStart"/>
      <w:r w:rsidRPr="00BC569E">
        <w:rPr>
          <w:i/>
          <w:sz w:val="24"/>
          <w:szCs w:val="24"/>
          <w:vertAlign w:val="subscript"/>
          <w:lang w:val="en-US"/>
        </w:rPr>
        <w:t>i</w:t>
      </w:r>
      <w:proofErr w:type="spellEnd"/>
      <w:r w:rsidRPr="00B25120">
        <w:rPr>
          <w:i/>
          <w:sz w:val="24"/>
          <w:szCs w:val="24"/>
        </w:rPr>
        <w:t xml:space="preserve"> = </w:t>
      </w:r>
      <w:r w:rsidRPr="00B25120">
        <w:rPr>
          <w:i/>
          <w:sz w:val="24"/>
          <w:szCs w:val="24"/>
        </w:rPr>
        <w:sym w:font="Symbol" w:char="F073"/>
      </w:r>
      <w:r w:rsidRPr="00B25120">
        <w:rPr>
          <w:i/>
          <w:sz w:val="24"/>
          <w:szCs w:val="24"/>
          <w:vertAlign w:val="superscript"/>
          <w:lang w:val="ru-RU"/>
        </w:rPr>
        <w:t>2</w:t>
      </w:r>
      <w:r w:rsidRPr="006E6818">
        <w:rPr>
          <w:sz w:val="24"/>
          <w:szCs w:val="24"/>
          <w:lang w:val="ru-RU"/>
        </w:rPr>
        <w:t>.</w:t>
      </w:r>
    </w:p>
    <w:p w:rsidR="00745105" w:rsidRPr="00012D88" w:rsidRDefault="00012D88" w:rsidP="002419A3">
      <w:pPr>
        <w:pStyle w:val="a6"/>
        <w:ind w:firstLine="567"/>
        <w:jc w:val="both"/>
        <w:rPr>
          <w:sz w:val="24"/>
          <w:szCs w:val="24"/>
        </w:rPr>
      </w:pPr>
      <w:r>
        <w:rPr>
          <w:sz w:val="24"/>
          <w:szCs w:val="24"/>
          <w:lang w:val="ru-RU"/>
        </w:rPr>
        <w:t xml:space="preserve">Да </w:t>
      </w:r>
      <w:proofErr w:type="spellStart"/>
      <w:r>
        <w:rPr>
          <w:sz w:val="24"/>
          <w:szCs w:val="24"/>
          <w:lang w:val="ru-RU"/>
        </w:rPr>
        <w:t>отбележим</w:t>
      </w:r>
      <w:proofErr w:type="spellEnd"/>
      <w:r>
        <w:rPr>
          <w:sz w:val="24"/>
          <w:szCs w:val="24"/>
          <w:lang w:val="ru-RU"/>
        </w:rPr>
        <w:t xml:space="preserve">, че </w:t>
      </w:r>
      <w:proofErr w:type="spellStart"/>
      <w:r>
        <w:rPr>
          <w:sz w:val="24"/>
          <w:szCs w:val="24"/>
          <w:lang w:val="ru-RU"/>
        </w:rPr>
        <w:t>линията</w:t>
      </w:r>
      <w:proofErr w:type="spellEnd"/>
      <w:r>
        <w:rPr>
          <w:sz w:val="24"/>
          <w:szCs w:val="24"/>
          <w:lang w:val="ru-RU"/>
        </w:rPr>
        <w:t xml:space="preserve"> на </w:t>
      </w:r>
      <w:proofErr w:type="spellStart"/>
      <w:r>
        <w:rPr>
          <w:sz w:val="24"/>
          <w:szCs w:val="24"/>
          <w:lang w:val="ru-RU"/>
        </w:rPr>
        <w:t>регресия</w:t>
      </w:r>
      <w:proofErr w:type="spellEnd"/>
      <w:r>
        <w:rPr>
          <w:sz w:val="24"/>
          <w:szCs w:val="24"/>
          <w:lang w:val="ru-RU"/>
        </w:rPr>
        <w:t xml:space="preserve"> е</w:t>
      </w:r>
      <w:r w:rsidR="002419A3">
        <w:rPr>
          <w:sz w:val="24"/>
          <w:szCs w:val="24"/>
          <w:lang w:val="ru-RU"/>
        </w:rPr>
        <w:t xml:space="preserve"> </w:t>
      </w:r>
      <w:r>
        <w:rPr>
          <w:i/>
          <w:sz w:val="24"/>
          <w:szCs w:val="24"/>
          <w:lang w:val="en-US"/>
        </w:rPr>
        <w:t>Y</w:t>
      </w:r>
      <w:r w:rsidRPr="00BC569E">
        <w:rPr>
          <w:i/>
          <w:sz w:val="24"/>
          <w:szCs w:val="24"/>
          <w:vertAlign w:val="subscript"/>
          <w:lang w:val="en-US"/>
        </w:rPr>
        <w:t>i</w:t>
      </w:r>
      <w:r w:rsidRPr="00143709">
        <w:rPr>
          <w:i/>
          <w:sz w:val="24"/>
          <w:szCs w:val="24"/>
        </w:rPr>
        <w:t xml:space="preserve"> =</w:t>
      </w:r>
      <w:r>
        <w:rPr>
          <w:i/>
          <w:sz w:val="24"/>
          <w:szCs w:val="24"/>
        </w:rPr>
        <w:t xml:space="preserve"> </w:t>
      </w:r>
      <w:r>
        <w:rPr>
          <w:i/>
          <w:sz w:val="24"/>
          <w:szCs w:val="24"/>
        </w:rPr>
        <w:sym w:font="Symbol" w:char="F062"/>
      </w:r>
      <w:r w:rsidRPr="00F540A7">
        <w:rPr>
          <w:i/>
          <w:sz w:val="24"/>
          <w:szCs w:val="24"/>
          <w:vertAlign w:val="subscript"/>
        </w:rPr>
        <w:t>0</w:t>
      </w:r>
      <w:r>
        <w:rPr>
          <w:i/>
          <w:sz w:val="24"/>
          <w:szCs w:val="24"/>
        </w:rPr>
        <w:t xml:space="preserve"> +  </w:t>
      </w:r>
      <w:r>
        <w:rPr>
          <w:i/>
          <w:sz w:val="24"/>
          <w:szCs w:val="24"/>
        </w:rPr>
        <w:sym w:font="Symbol" w:char="F062"/>
      </w:r>
      <w:r w:rsidRPr="00F540A7">
        <w:rPr>
          <w:i/>
          <w:sz w:val="24"/>
          <w:szCs w:val="24"/>
          <w:vertAlign w:val="subscript"/>
        </w:rPr>
        <w:t>1</w:t>
      </w:r>
      <w:r>
        <w:rPr>
          <w:i/>
          <w:sz w:val="24"/>
          <w:szCs w:val="24"/>
          <w:vertAlign w:val="subscript"/>
        </w:rPr>
        <w:t xml:space="preserve"> </w:t>
      </w:r>
      <w:r>
        <w:rPr>
          <w:i/>
          <w:sz w:val="24"/>
          <w:szCs w:val="24"/>
          <w:lang w:val="en-US"/>
        </w:rPr>
        <w:t>X</w:t>
      </w:r>
      <w:r w:rsidRPr="00BC569E">
        <w:rPr>
          <w:i/>
          <w:sz w:val="24"/>
          <w:szCs w:val="24"/>
          <w:vertAlign w:val="subscript"/>
          <w:lang w:val="en-US"/>
        </w:rPr>
        <w:t>i</w:t>
      </w:r>
      <w:r w:rsidRPr="00012D88">
        <w:rPr>
          <w:i/>
          <w:sz w:val="24"/>
          <w:szCs w:val="24"/>
        </w:rPr>
        <w:t>.</w:t>
      </w:r>
    </w:p>
    <w:p w:rsidR="00745105" w:rsidRPr="00AD57EC" w:rsidRDefault="00745105" w:rsidP="006E606D">
      <w:pPr>
        <w:pStyle w:val="a6"/>
        <w:jc w:val="both"/>
        <w:rPr>
          <w:sz w:val="24"/>
          <w:szCs w:val="24"/>
        </w:rPr>
      </w:pPr>
      <w:proofErr w:type="spellStart"/>
      <w:r w:rsidRPr="00745105">
        <w:rPr>
          <w:i/>
          <w:sz w:val="24"/>
          <w:szCs w:val="24"/>
          <w:lang w:val="en-US"/>
        </w:rPr>
        <w:t>Забележка</w:t>
      </w:r>
      <w:proofErr w:type="spellEnd"/>
      <w:r w:rsidRPr="00745105">
        <w:rPr>
          <w:i/>
          <w:sz w:val="24"/>
          <w:szCs w:val="24"/>
          <w:lang w:val="en-US"/>
        </w:rPr>
        <w:t>:</w:t>
      </w:r>
      <w:r>
        <w:rPr>
          <w:sz w:val="24"/>
          <w:szCs w:val="24"/>
          <w:lang w:val="en-US"/>
        </w:rPr>
        <w:t xml:space="preserve"> </w:t>
      </w:r>
      <w:r>
        <w:rPr>
          <w:sz w:val="24"/>
          <w:szCs w:val="24"/>
        </w:rPr>
        <w:t>В случая, от графиката е ясно, че последното условие не е изпълнено, защото дисперсията на цената нараства с нарастването на диаметъра. Нататък алгоритъмът дава добри резултати само ако предните условия са удовлетворени. Т.е. за да имаме добри резултати трябва да трансформираме по подходящ начин данните. Това обаче ще направим на по-късен етап от нашето обучение.</w:t>
      </w:r>
      <w:r w:rsidR="00AD57EC">
        <w:rPr>
          <w:sz w:val="24"/>
          <w:szCs w:val="24"/>
          <w:lang w:val="en-US"/>
        </w:rPr>
        <w:t xml:space="preserve"> </w:t>
      </w:r>
      <w:r w:rsidR="00AD57EC">
        <w:rPr>
          <w:sz w:val="24"/>
          <w:szCs w:val="24"/>
        </w:rPr>
        <w:t>Т.е. за моите данни простата линейна регресия не е подходящ модел.</w:t>
      </w:r>
    </w:p>
    <w:p w:rsidR="00745105" w:rsidRDefault="00745105" w:rsidP="006E606D">
      <w:pPr>
        <w:pStyle w:val="a6"/>
        <w:jc w:val="both"/>
        <w:rPr>
          <w:sz w:val="24"/>
          <w:szCs w:val="24"/>
        </w:rPr>
      </w:pPr>
    </w:p>
    <w:p w:rsidR="00607B62" w:rsidRDefault="00607B62" w:rsidP="00607B62">
      <w:pPr>
        <w:pStyle w:val="a6"/>
        <w:ind w:firstLine="567"/>
        <w:jc w:val="both"/>
        <w:rPr>
          <w:rFonts w:ascii="Verdana" w:hAnsi="Verdana"/>
          <w:i/>
          <w:color w:val="FF0000"/>
          <w:sz w:val="18"/>
          <w:szCs w:val="18"/>
        </w:rPr>
      </w:pPr>
      <w:r>
        <w:rPr>
          <w:rFonts w:ascii="Verdana" w:hAnsi="Verdana"/>
          <w:i/>
          <w:color w:val="FF0000"/>
          <w:sz w:val="18"/>
          <w:szCs w:val="18"/>
        </w:rPr>
        <w:t>Определяне на коефициентите в линията на регресия</w:t>
      </w:r>
    </w:p>
    <w:p w:rsidR="00607B62" w:rsidRDefault="00607B62" w:rsidP="006E606D">
      <w:pPr>
        <w:pStyle w:val="a6"/>
        <w:ind w:firstLine="567"/>
        <w:jc w:val="both"/>
        <w:rPr>
          <w:sz w:val="24"/>
          <w:szCs w:val="24"/>
          <w:lang w:val="ru-RU"/>
        </w:rPr>
      </w:pPr>
    </w:p>
    <w:p w:rsidR="007F6EAE" w:rsidRDefault="007F6EAE" w:rsidP="006E606D">
      <w:pPr>
        <w:pStyle w:val="a6"/>
        <w:ind w:firstLine="567"/>
        <w:jc w:val="both"/>
        <w:rPr>
          <w:sz w:val="24"/>
          <w:szCs w:val="24"/>
          <w:lang w:val="ru-RU"/>
        </w:rPr>
      </w:pPr>
      <w:proofErr w:type="spellStart"/>
      <w:r w:rsidRPr="00786BDA">
        <w:rPr>
          <w:sz w:val="24"/>
          <w:szCs w:val="24"/>
          <w:lang w:val="ru-RU"/>
        </w:rPr>
        <w:t>Най-добрите</w:t>
      </w:r>
      <w:proofErr w:type="spellEnd"/>
      <w:r w:rsidRPr="00786BDA">
        <w:rPr>
          <w:sz w:val="24"/>
          <w:szCs w:val="24"/>
          <w:lang w:val="ru-RU"/>
        </w:rPr>
        <w:t xml:space="preserve"> оценки на </w:t>
      </w:r>
      <w:r>
        <w:rPr>
          <w:i/>
          <w:sz w:val="24"/>
          <w:szCs w:val="24"/>
        </w:rPr>
        <w:sym w:font="Symbol" w:char="F062"/>
      </w:r>
      <w:r w:rsidRPr="00F540A7">
        <w:rPr>
          <w:i/>
          <w:sz w:val="24"/>
          <w:szCs w:val="24"/>
          <w:vertAlign w:val="subscript"/>
        </w:rPr>
        <w:t>0</w:t>
      </w:r>
      <w:r w:rsidRPr="007F61A0">
        <w:rPr>
          <w:sz w:val="24"/>
          <w:szCs w:val="24"/>
          <w:lang w:val="ru-RU"/>
        </w:rPr>
        <w:t xml:space="preserve"> и </w:t>
      </w:r>
      <w:r>
        <w:rPr>
          <w:i/>
          <w:sz w:val="24"/>
          <w:szCs w:val="24"/>
        </w:rPr>
        <w:sym w:font="Symbol" w:char="F062"/>
      </w:r>
      <w:r w:rsidRPr="00F540A7">
        <w:rPr>
          <w:i/>
          <w:sz w:val="24"/>
          <w:szCs w:val="24"/>
          <w:vertAlign w:val="subscript"/>
        </w:rPr>
        <w:t>1</w:t>
      </w:r>
      <w:r>
        <w:rPr>
          <w:i/>
          <w:sz w:val="24"/>
          <w:szCs w:val="24"/>
          <w:vertAlign w:val="subscript"/>
        </w:rPr>
        <w:t xml:space="preserve"> </w:t>
      </w:r>
      <w:r>
        <w:rPr>
          <w:sz w:val="24"/>
          <w:szCs w:val="24"/>
          <w:lang w:val="ru-RU"/>
        </w:rPr>
        <w:t xml:space="preserve">се </w:t>
      </w:r>
      <w:proofErr w:type="spellStart"/>
      <w:r>
        <w:rPr>
          <w:sz w:val="24"/>
          <w:szCs w:val="24"/>
          <w:lang w:val="ru-RU"/>
        </w:rPr>
        <w:t>получават</w:t>
      </w:r>
      <w:proofErr w:type="spellEnd"/>
      <w:r>
        <w:rPr>
          <w:sz w:val="24"/>
          <w:szCs w:val="24"/>
          <w:lang w:val="ru-RU"/>
        </w:rPr>
        <w:t xml:space="preserve"> по метода на </w:t>
      </w:r>
      <w:proofErr w:type="spellStart"/>
      <w:r>
        <w:rPr>
          <w:sz w:val="24"/>
          <w:szCs w:val="24"/>
          <w:lang w:val="ru-RU"/>
        </w:rPr>
        <w:t>най-малките</w:t>
      </w:r>
      <w:proofErr w:type="spellEnd"/>
      <w:r>
        <w:rPr>
          <w:sz w:val="24"/>
          <w:szCs w:val="24"/>
          <w:lang w:val="ru-RU"/>
        </w:rPr>
        <w:t xml:space="preserve"> </w:t>
      </w:r>
      <w:proofErr w:type="spellStart"/>
      <w:r>
        <w:rPr>
          <w:sz w:val="24"/>
          <w:szCs w:val="24"/>
          <w:lang w:val="ru-RU"/>
        </w:rPr>
        <w:t>квадрати</w:t>
      </w:r>
      <w:proofErr w:type="spellEnd"/>
      <w:r>
        <w:rPr>
          <w:sz w:val="24"/>
          <w:szCs w:val="24"/>
          <w:lang w:val="ru-RU"/>
        </w:rPr>
        <w:t xml:space="preserve">. Те </w:t>
      </w:r>
      <w:proofErr w:type="spellStart"/>
      <w:r>
        <w:rPr>
          <w:sz w:val="24"/>
          <w:szCs w:val="24"/>
          <w:lang w:val="ru-RU"/>
        </w:rPr>
        <w:t>са</w:t>
      </w:r>
      <w:proofErr w:type="spellEnd"/>
      <w:r>
        <w:rPr>
          <w:sz w:val="24"/>
          <w:szCs w:val="24"/>
          <w:lang w:val="ru-RU"/>
        </w:rPr>
        <w:t xml:space="preserve"> </w:t>
      </w:r>
      <w:proofErr w:type="spellStart"/>
      <w:r>
        <w:rPr>
          <w:sz w:val="24"/>
          <w:szCs w:val="24"/>
          <w:lang w:val="ru-RU"/>
        </w:rPr>
        <w:t>такива</w:t>
      </w:r>
      <w:proofErr w:type="spellEnd"/>
      <w:r>
        <w:rPr>
          <w:sz w:val="24"/>
          <w:szCs w:val="24"/>
          <w:lang w:val="ru-RU"/>
        </w:rPr>
        <w:t xml:space="preserve">, че </w:t>
      </w:r>
      <w:proofErr w:type="spellStart"/>
      <w:r>
        <w:rPr>
          <w:sz w:val="24"/>
          <w:szCs w:val="24"/>
          <w:lang w:val="ru-RU"/>
        </w:rPr>
        <w:t>минимизират</w:t>
      </w:r>
      <w:proofErr w:type="spellEnd"/>
      <w:r>
        <w:rPr>
          <w:sz w:val="24"/>
          <w:szCs w:val="24"/>
          <w:lang w:val="ru-RU"/>
        </w:rPr>
        <w:t xml:space="preserve"> </w:t>
      </w:r>
      <w:proofErr w:type="spellStart"/>
      <w:r>
        <w:rPr>
          <w:sz w:val="24"/>
          <w:szCs w:val="24"/>
          <w:lang w:val="ru-RU"/>
        </w:rPr>
        <w:t>сумата</w:t>
      </w:r>
      <w:proofErr w:type="spellEnd"/>
      <w:r>
        <w:rPr>
          <w:sz w:val="24"/>
          <w:szCs w:val="24"/>
          <w:lang w:val="ru-RU"/>
        </w:rPr>
        <w:t xml:space="preserve"> от </w:t>
      </w:r>
      <w:proofErr w:type="spellStart"/>
      <w:r>
        <w:rPr>
          <w:sz w:val="24"/>
          <w:szCs w:val="24"/>
          <w:lang w:val="ru-RU"/>
        </w:rPr>
        <w:t>квадратите</w:t>
      </w:r>
      <w:proofErr w:type="spellEnd"/>
      <w:r>
        <w:rPr>
          <w:sz w:val="24"/>
          <w:szCs w:val="24"/>
          <w:lang w:val="ru-RU"/>
        </w:rPr>
        <w:t xml:space="preserve"> на </w:t>
      </w:r>
      <w:proofErr w:type="spellStart"/>
      <w:r>
        <w:rPr>
          <w:sz w:val="24"/>
          <w:szCs w:val="24"/>
          <w:lang w:val="ru-RU"/>
        </w:rPr>
        <w:t>отклоненията</w:t>
      </w:r>
      <w:proofErr w:type="spellEnd"/>
      <w:r>
        <w:rPr>
          <w:sz w:val="24"/>
          <w:szCs w:val="24"/>
          <w:lang w:val="ru-RU"/>
        </w:rPr>
        <w:t xml:space="preserve"> </w:t>
      </w:r>
    </w:p>
    <w:p w:rsidR="007F6EAE" w:rsidRDefault="00BC6533" w:rsidP="006E606D">
      <w:pPr>
        <w:pStyle w:val="a6"/>
        <w:rPr>
          <w:sz w:val="24"/>
          <w:szCs w:val="24"/>
        </w:rPr>
      </w:pPr>
      <w:r w:rsidRPr="00745105">
        <w:rPr>
          <w:position w:val="-28"/>
          <w:sz w:val="24"/>
          <w:szCs w:val="24"/>
        </w:rPr>
        <w:object w:dxaOrig="2880" w:dyaOrig="680">
          <v:shape id="_x0000_i1033" type="#_x0000_t75" style="width:2in;height:33.9pt" o:ole="">
            <v:imagedata r:id="rId37" o:title=""/>
          </v:shape>
          <o:OLEObject Type="Embed" ProgID="Equation.3" ShapeID="_x0000_i1033" DrawAspect="Content" ObjectID="_1520329934" r:id="rId38"/>
        </w:object>
      </w:r>
      <w:r w:rsidR="007F6EAE">
        <w:rPr>
          <w:sz w:val="24"/>
          <w:szCs w:val="24"/>
        </w:rPr>
        <w:t>.</w:t>
      </w:r>
    </w:p>
    <w:p w:rsidR="00121341" w:rsidRDefault="00121341" w:rsidP="00C864C5">
      <w:pPr>
        <w:pStyle w:val="a6"/>
        <w:jc w:val="both"/>
        <w:rPr>
          <w:sz w:val="24"/>
          <w:szCs w:val="24"/>
          <w:lang w:val="ru-RU"/>
        </w:rPr>
      </w:pPr>
      <w:r>
        <w:rPr>
          <w:sz w:val="24"/>
          <w:szCs w:val="24"/>
        </w:rPr>
        <w:t xml:space="preserve">Ако оценъчните стойности са </w:t>
      </w:r>
      <w:r w:rsidRPr="00121341">
        <w:rPr>
          <w:position w:val="-12"/>
          <w:sz w:val="24"/>
          <w:szCs w:val="24"/>
          <w:lang w:val="ru-RU"/>
        </w:rPr>
        <w:object w:dxaOrig="1400" w:dyaOrig="400">
          <v:shape id="_x0000_i1034" type="#_x0000_t75" style="width:69.9pt;height:20.1pt" o:ole="">
            <v:imagedata r:id="rId39" o:title=""/>
          </v:shape>
          <o:OLEObject Type="Embed" ProgID="Equation.3" ShapeID="_x0000_i1034" DrawAspect="Content" ObjectID="_1520329935" r:id="rId40"/>
        </w:object>
      </w:r>
      <w:r w:rsidRPr="00121341">
        <w:rPr>
          <w:sz w:val="24"/>
          <w:szCs w:val="24"/>
          <w:lang w:val="ru-RU"/>
        </w:rPr>
        <w:t>, то</w:t>
      </w:r>
      <w:r w:rsidR="00C864C5">
        <w:rPr>
          <w:sz w:val="24"/>
          <w:szCs w:val="24"/>
          <w:lang w:val="en-US"/>
        </w:rPr>
        <w:t xml:space="preserve"> </w:t>
      </w:r>
      <w:r w:rsidR="00C864C5">
        <w:rPr>
          <w:sz w:val="24"/>
          <w:szCs w:val="24"/>
        </w:rPr>
        <w:t>те трябва да са такива, че</w:t>
      </w:r>
      <w:r w:rsidRPr="00121341">
        <w:rPr>
          <w:sz w:val="24"/>
          <w:szCs w:val="24"/>
          <w:lang w:val="ru-RU"/>
        </w:rPr>
        <w:t xml:space="preserve"> минимума на </w:t>
      </w:r>
      <w:proofErr w:type="spellStart"/>
      <w:r w:rsidRPr="00121341">
        <w:rPr>
          <w:sz w:val="24"/>
          <w:szCs w:val="24"/>
          <w:lang w:val="ru-RU"/>
        </w:rPr>
        <w:t>горната</w:t>
      </w:r>
      <w:proofErr w:type="spellEnd"/>
      <w:r w:rsidRPr="00121341">
        <w:rPr>
          <w:sz w:val="24"/>
          <w:szCs w:val="24"/>
          <w:lang w:val="ru-RU"/>
        </w:rPr>
        <w:t xml:space="preserve"> сума </w:t>
      </w:r>
      <w:r w:rsidR="00C864C5">
        <w:rPr>
          <w:sz w:val="24"/>
          <w:szCs w:val="24"/>
          <w:lang w:val="ru-RU"/>
        </w:rPr>
        <w:t xml:space="preserve">да </w:t>
      </w:r>
      <w:r w:rsidRPr="00121341">
        <w:rPr>
          <w:sz w:val="24"/>
          <w:szCs w:val="24"/>
          <w:lang w:val="ru-RU"/>
        </w:rPr>
        <w:t>е</w:t>
      </w:r>
    </w:p>
    <w:p w:rsidR="00121341" w:rsidRPr="00121341" w:rsidRDefault="00E42B1E" w:rsidP="00E24D17">
      <w:pPr>
        <w:pStyle w:val="a6"/>
        <w:rPr>
          <w:sz w:val="24"/>
          <w:szCs w:val="24"/>
          <w:lang w:val="ru-RU"/>
        </w:rPr>
      </w:pPr>
      <w:r w:rsidRPr="00745105">
        <w:rPr>
          <w:position w:val="-28"/>
          <w:sz w:val="24"/>
          <w:szCs w:val="24"/>
        </w:rPr>
        <w:object w:dxaOrig="4340" w:dyaOrig="680">
          <v:shape id="_x0000_i1035" type="#_x0000_t75" style="width:216.7pt;height:33.9pt" o:ole="">
            <v:imagedata r:id="rId41" o:title=""/>
          </v:shape>
          <o:OLEObject Type="Embed" ProgID="Equation.3" ShapeID="_x0000_i1035" DrawAspect="Content" ObjectID="_1520329936" r:id="rId42"/>
        </w:object>
      </w:r>
    </w:p>
    <w:p w:rsidR="007F6EAE" w:rsidRDefault="007F6EAE" w:rsidP="006E606D">
      <w:pPr>
        <w:pStyle w:val="a6"/>
        <w:ind w:firstLine="567"/>
        <w:jc w:val="both"/>
        <w:rPr>
          <w:sz w:val="24"/>
          <w:szCs w:val="24"/>
          <w:lang w:val="ru-RU"/>
        </w:rPr>
      </w:pPr>
      <w:r>
        <w:rPr>
          <w:sz w:val="24"/>
          <w:szCs w:val="24"/>
          <w:lang w:val="ru-RU"/>
        </w:rPr>
        <w:t xml:space="preserve">Да означим </w:t>
      </w:r>
      <w:proofErr w:type="spellStart"/>
      <w:r>
        <w:rPr>
          <w:sz w:val="24"/>
          <w:szCs w:val="24"/>
          <w:lang w:val="ru-RU"/>
        </w:rPr>
        <w:t>тези</w:t>
      </w:r>
      <w:proofErr w:type="spellEnd"/>
      <w:r>
        <w:rPr>
          <w:sz w:val="24"/>
          <w:szCs w:val="24"/>
          <w:lang w:val="ru-RU"/>
        </w:rPr>
        <w:t xml:space="preserve"> оценки с </w:t>
      </w:r>
      <w:r w:rsidRPr="007B1DD3">
        <w:rPr>
          <w:position w:val="-10"/>
          <w:sz w:val="24"/>
          <w:szCs w:val="24"/>
          <w:lang w:val="ru-RU"/>
        </w:rPr>
        <w:object w:dxaOrig="300" w:dyaOrig="360">
          <v:shape id="_x0000_i1036" type="#_x0000_t75" style="width:15.2pt;height:18pt" o:ole="">
            <v:imagedata r:id="rId43" o:title=""/>
          </v:shape>
          <o:OLEObject Type="Embed" ProgID="Equation.3" ShapeID="_x0000_i1036" DrawAspect="Content" ObjectID="_1520329937" r:id="rId44"/>
        </w:object>
      </w:r>
      <w:r>
        <w:rPr>
          <w:sz w:val="24"/>
          <w:szCs w:val="24"/>
          <w:lang w:val="ru-RU"/>
        </w:rPr>
        <w:t xml:space="preserve"> и </w:t>
      </w:r>
      <w:r w:rsidRPr="007B1DD3">
        <w:rPr>
          <w:position w:val="-10"/>
          <w:sz w:val="24"/>
          <w:szCs w:val="24"/>
          <w:lang w:val="ru-RU"/>
        </w:rPr>
        <w:object w:dxaOrig="279" w:dyaOrig="360">
          <v:shape id="_x0000_i1037" type="#_x0000_t75" style="width:14.1pt;height:18pt" o:ole="">
            <v:imagedata r:id="rId45" o:title=""/>
          </v:shape>
          <o:OLEObject Type="Embed" ProgID="Equation.3" ShapeID="_x0000_i1037" DrawAspect="Content" ObjectID="_1520329938" r:id="rId46"/>
        </w:object>
      </w:r>
      <w:r>
        <w:rPr>
          <w:sz w:val="24"/>
          <w:szCs w:val="24"/>
          <w:lang w:val="ru-RU"/>
        </w:rPr>
        <w:t xml:space="preserve">. </w:t>
      </w:r>
      <w:proofErr w:type="spellStart"/>
      <w:r>
        <w:rPr>
          <w:sz w:val="24"/>
          <w:szCs w:val="24"/>
          <w:lang w:val="ru-RU"/>
        </w:rPr>
        <w:t>Намираме</w:t>
      </w:r>
      <w:proofErr w:type="spellEnd"/>
      <w:r>
        <w:rPr>
          <w:sz w:val="24"/>
          <w:szCs w:val="24"/>
          <w:lang w:val="ru-RU"/>
        </w:rPr>
        <w:t xml:space="preserve"> </w:t>
      </w:r>
      <w:proofErr w:type="spellStart"/>
      <w:r>
        <w:rPr>
          <w:sz w:val="24"/>
          <w:szCs w:val="24"/>
          <w:lang w:val="ru-RU"/>
        </w:rPr>
        <w:t>ги</w:t>
      </w:r>
      <w:proofErr w:type="spellEnd"/>
      <w:r>
        <w:rPr>
          <w:sz w:val="24"/>
          <w:szCs w:val="24"/>
          <w:lang w:val="ru-RU"/>
        </w:rPr>
        <w:t xml:space="preserve"> от </w:t>
      </w:r>
      <w:proofErr w:type="spellStart"/>
      <w:r>
        <w:rPr>
          <w:sz w:val="24"/>
          <w:szCs w:val="24"/>
          <w:lang w:val="ru-RU"/>
        </w:rPr>
        <w:t>системата</w:t>
      </w:r>
      <w:proofErr w:type="spellEnd"/>
      <w:r>
        <w:rPr>
          <w:sz w:val="24"/>
          <w:szCs w:val="24"/>
          <w:lang w:val="ru-RU"/>
        </w:rPr>
        <w:t xml:space="preserve"> </w:t>
      </w:r>
      <w:proofErr w:type="spellStart"/>
      <w:r>
        <w:rPr>
          <w:sz w:val="24"/>
          <w:szCs w:val="24"/>
          <w:lang w:val="ru-RU"/>
        </w:rPr>
        <w:t>нормални</w:t>
      </w:r>
      <w:proofErr w:type="spellEnd"/>
      <w:r>
        <w:rPr>
          <w:sz w:val="24"/>
          <w:szCs w:val="24"/>
          <w:lang w:val="ru-RU"/>
        </w:rPr>
        <w:t xml:space="preserve"> уравнения, </w:t>
      </w:r>
      <w:proofErr w:type="spellStart"/>
      <w:r>
        <w:rPr>
          <w:sz w:val="24"/>
          <w:szCs w:val="24"/>
          <w:lang w:val="ru-RU"/>
        </w:rPr>
        <w:t>която</w:t>
      </w:r>
      <w:proofErr w:type="spellEnd"/>
      <w:r>
        <w:rPr>
          <w:sz w:val="24"/>
          <w:szCs w:val="24"/>
          <w:lang w:val="ru-RU"/>
        </w:rPr>
        <w:t xml:space="preserve"> в случая </w:t>
      </w:r>
      <w:proofErr w:type="spellStart"/>
      <w:r>
        <w:rPr>
          <w:sz w:val="24"/>
          <w:szCs w:val="24"/>
          <w:lang w:val="ru-RU"/>
        </w:rPr>
        <w:t>има</w:t>
      </w:r>
      <w:proofErr w:type="spellEnd"/>
      <w:r>
        <w:rPr>
          <w:sz w:val="24"/>
          <w:szCs w:val="24"/>
          <w:lang w:val="ru-RU"/>
        </w:rPr>
        <w:t xml:space="preserve"> вида</w:t>
      </w:r>
    </w:p>
    <w:p w:rsidR="007F6EAE" w:rsidRDefault="00765B5D" w:rsidP="006E606D">
      <w:pPr>
        <w:pStyle w:val="a6"/>
        <w:rPr>
          <w:sz w:val="24"/>
          <w:szCs w:val="24"/>
          <w:lang w:val="ru-RU"/>
        </w:rPr>
      </w:pPr>
      <w:r w:rsidRPr="00BC6533">
        <w:rPr>
          <w:position w:val="-66"/>
        </w:rPr>
        <w:object w:dxaOrig="2960" w:dyaOrig="1440">
          <v:shape id="_x0000_i1038" type="#_x0000_t75" style="width:147.55pt;height:1in" o:ole="">
            <v:imagedata r:id="rId47" o:title=""/>
          </v:shape>
          <o:OLEObject Type="Embed" ProgID="Equation.3" ShapeID="_x0000_i1038" DrawAspect="Content" ObjectID="_1520329939" r:id="rId48"/>
        </w:object>
      </w:r>
      <w:r w:rsidR="007F6EAE" w:rsidRPr="006E2FCB">
        <w:rPr>
          <w:sz w:val="24"/>
          <w:szCs w:val="24"/>
        </w:rPr>
        <w:t>.</w:t>
      </w:r>
    </w:p>
    <w:p w:rsidR="007F6EAE" w:rsidRDefault="007F6EAE" w:rsidP="006E606D">
      <w:pPr>
        <w:pStyle w:val="a6"/>
        <w:ind w:firstLine="567"/>
        <w:jc w:val="both"/>
        <w:rPr>
          <w:sz w:val="24"/>
          <w:szCs w:val="24"/>
          <w:lang w:val="ru-RU"/>
        </w:rPr>
      </w:pPr>
      <w:proofErr w:type="spellStart"/>
      <w:r>
        <w:rPr>
          <w:sz w:val="24"/>
          <w:szCs w:val="24"/>
          <w:lang w:val="ru-RU"/>
        </w:rPr>
        <w:t>Решението</w:t>
      </w:r>
      <w:proofErr w:type="spellEnd"/>
      <w:r>
        <w:rPr>
          <w:sz w:val="24"/>
          <w:szCs w:val="24"/>
          <w:lang w:val="ru-RU"/>
        </w:rPr>
        <w:t xml:space="preserve"> на </w:t>
      </w:r>
      <w:proofErr w:type="spellStart"/>
      <w:r>
        <w:rPr>
          <w:sz w:val="24"/>
          <w:szCs w:val="24"/>
          <w:lang w:val="ru-RU"/>
        </w:rPr>
        <w:t>тази</w:t>
      </w:r>
      <w:proofErr w:type="spellEnd"/>
      <w:r>
        <w:rPr>
          <w:sz w:val="24"/>
          <w:szCs w:val="24"/>
          <w:lang w:val="ru-RU"/>
        </w:rPr>
        <w:t xml:space="preserve"> система е:</w:t>
      </w:r>
    </w:p>
    <w:p w:rsidR="007F6EAE" w:rsidRDefault="00765B5D" w:rsidP="006E606D">
      <w:pPr>
        <w:pStyle w:val="a6"/>
        <w:rPr>
          <w:sz w:val="24"/>
          <w:szCs w:val="24"/>
          <w:lang w:val="ru-RU"/>
        </w:rPr>
      </w:pPr>
      <w:r w:rsidRPr="00DB13C1">
        <w:rPr>
          <w:position w:val="-84"/>
        </w:rPr>
        <w:object w:dxaOrig="5240" w:dyaOrig="1800">
          <v:shape id="_x0000_i1039" type="#_x0000_t75" style="width:261.9pt;height:90pt" o:ole="">
            <v:imagedata r:id="rId49" o:title=""/>
          </v:shape>
          <o:OLEObject Type="Embed" ProgID="Equation.3" ShapeID="_x0000_i1039" DrawAspect="Content" ObjectID="_1520329940" r:id="rId50"/>
        </w:object>
      </w:r>
    </w:p>
    <w:p w:rsidR="007F6EAE" w:rsidRPr="004D7B0C" w:rsidRDefault="007F6EAE" w:rsidP="006E606D">
      <w:pPr>
        <w:pStyle w:val="a6"/>
        <w:ind w:firstLine="567"/>
        <w:jc w:val="both"/>
        <w:rPr>
          <w:sz w:val="24"/>
          <w:szCs w:val="24"/>
          <w:lang w:val="ru-RU"/>
        </w:rPr>
      </w:pPr>
      <w:proofErr w:type="spellStart"/>
      <w:r>
        <w:rPr>
          <w:sz w:val="24"/>
          <w:szCs w:val="24"/>
          <w:lang w:val="ru-RU"/>
        </w:rPr>
        <w:t>Ако</w:t>
      </w:r>
      <w:proofErr w:type="spellEnd"/>
      <w:r>
        <w:rPr>
          <w:sz w:val="24"/>
          <w:szCs w:val="24"/>
          <w:lang w:val="ru-RU"/>
        </w:rPr>
        <w:t xml:space="preserve"> </w:t>
      </w:r>
      <w:proofErr w:type="spellStart"/>
      <w:r>
        <w:rPr>
          <w:sz w:val="24"/>
          <w:szCs w:val="24"/>
          <w:lang w:val="ru-RU"/>
        </w:rPr>
        <w:t>гледаме</w:t>
      </w:r>
      <w:proofErr w:type="spellEnd"/>
      <w:r>
        <w:rPr>
          <w:sz w:val="24"/>
          <w:szCs w:val="24"/>
          <w:lang w:val="ru-RU"/>
        </w:rPr>
        <w:t xml:space="preserve"> на </w:t>
      </w:r>
      <w:proofErr w:type="spellStart"/>
      <w:r>
        <w:rPr>
          <w:sz w:val="24"/>
          <w:szCs w:val="24"/>
          <w:lang w:val="ru-RU"/>
        </w:rPr>
        <w:t>тези</w:t>
      </w:r>
      <w:proofErr w:type="spellEnd"/>
      <w:r>
        <w:rPr>
          <w:sz w:val="24"/>
          <w:szCs w:val="24"/>
          <w:lang w:val="ru-RU"/>
        </w:rPr>
        <w:t xml:space="preserve"> оценки </w:t>
      </w:r>
      <w:proofErr w:type="spellStart"/>
      <w:r>
        <w:rPr>
          <w:sz w:val="24"/>
          <w:szCs w:val="24"/>
          <w:lang w:val="ru-RU"/>
        </w:rPr>
        <w:t>като</w:t>
      </w:r>
      <w:proofErr w:type="spellEnd"/>
      <w:r>
        <w:rPr>
          <w:sz w:val="24"/>
          <w:szCs w:val="24"/>
          <w:lang w:val="ru-RU"/>
        </w:rPr>
        <w:t xml:space="preserve"> на </w:t>
      </w:r>
      <w:proofErr w:type="spellStart"/>
      <w:r>
        <w:rPr>
          <w:sz w:val="24"/>
          <w:szCs w:val="24"/>
          <w:lang w:val="ru-RU"/>
        </w:rPr>
        <w:t>случайни</w:t>
      </w:r>
      <w:proofErr w:type="spellEnd"/>
      <w:r>
        <w:rPr>
          <w:sz w:val="24"/>
          <w:szCs w:val="24"/>
          <w:lang w:val="ru-RU"/>
        </w:rPr>
        <w:t xml:space="preserve"> </w:t>
      </w:r>
      <w:proofErr w:type="spellStart"/>
      <w:r>
        <w:rPr>
          <w:sz w:val="24"/>
          <w:szCs w:val="24"/>
          <w:lang w:val="ru-RU"/>
        </w:rPr>
        <w:t>величини</w:t>
      </w:r>
      <w:proofErr w:type="spellEnd"/>
      <w:r>
        <w:rPr>
          <w:sz w:val="24"/>
          <w:szCs w:val="24"/>
          <w:lang w:val="ru-RU"/>
        </w:rPr>
        <w:t xml:space="preserve">, те </w:t>
      </w:r>
      <w:proofErr w:type="spellStart"/>
      <w:r>
        <w:rPr>
          <w:sz w:val="24"/>
          <w:szCs w:val="24"/>
          <w:lang w:val="ru-RU"/>
        </w:rPr>
        <w:t>са</w:t>
      </w:r>
      <w:proofErr w:type="spellEnd"/>
      <w:r>
        <w:rPr>
          <w:sz w:val="24"/>
          <w:szCs w:val="24"/>
          <w:lang w:val="ru-RU"/>
        </w:rPr>
        <w:t xml:space="preserve"> </w:t>
      </w:r>
      <w:proofErr w:type="spellStart"/>
      <w:r>
        <w:rPr>
          <w:sz w:val="24"/>
          <w:szCs w:val="24"/>
          <w:lang w:val="ru-RU"/>
        </w:rPr>
        <w:t>неизместени</w:t>
      </w:r>
      <w:proofErr w:type="spellEnd"/>
      <w:r>
        <w:rPr>
          <w:sz w:val="24"/>
          <w:szCs w:val="24"/>
          <w:lang w:val="ru-RU"/>
        </w:rPr>
        <w:t xml:space="preserve"> и </w:t>
      </w:r>
      <w:proofErr w:type="spellStart"/>
      <w:r>
        <w:rPr>
          <w:sz w:val="24"/>
          <w:szCs w:val="24"/>
          <w:lang w:val="ru-RU"/>
        </w:rPr>
        <w:t>имат</w:t>
      </w:r>
      <w:proofErr w:type="spellEnd"/>
      <w:r>
        <w:rPr>
          <w:sz w:val="24"/>
          <w:szCs w:val="24"/>
          <w:lang w:val="ru-RU"/>
        </w:rPr>
        <w:t xml:space="preserve"> </w:t>
      </w:r>
      <w:proofErr w:type="spellStart"/>
      <w:r>
        <w:rPr>
          <w:sz w:val="24"/>
          <w:szCs w:val="24"/>
          <w:lang w:val="ru-RU"/>
        </w:rPr>
        <w:t>минимална</w:t>
      </w:r>
      <w:proofErr w:type="spellEnd"/>
      <w:r>
        <w:rPr>
          <w:sz w:val="24"/>
          <w:szCs w:val="24"/>
          <w:lang w:val="ru-RU"/>
        </w:rPr>
        <w:t xml:space="preserve"> дисперсия в сравнение с </w:t>
      </w:r>
      <w:proofErr w:type="spellStart"/>
      <w:r>
        <w:rPr>
          <w:sz w:val="24"/>
          <w:szCs w:val="24"/>
          <w:lang w:val="ru-RU"/>
        </w:rPr>
        <w:t>всички</w:t>
      </w:r>
      <w:proofErr w:type="spellEnd"/>
      <w:r>
        <w:rPr>
          <w:sz w:val="24"/>
          <w:szCs w:val="24"/>
          <w:lang w:val="ru-RU"/>
        </w:rPr>
        <w:t xml:space="preserve"> </w:t>
      </w:r>
      <w:proofErr w:type="spellStart"/>
      <w:r>
        <w:rPr>
          <w:sz w:val="24"/>
          <w:szCs w:val="24"/>
          <w:lang w:val="ru-RU"/>
        </w:rPr>
        <w:t>неизместени</w:t>
      </w:r>
      <w:proofErr w:type="spellEnd"/>
      <w:r>
        <w:rPr>
          <w:sz w:val="24"/>
          <w:szCs w:val="24"/>
          <w:lang w:val="ru-RU"/>
        </w:rPr>
        <w:t xml:space="preserve"> оценки, линейно </w:t>
      </w:r>
      <w:proofErr w:type="spellStart"/>
      <w:r>
        <w:rPr>
          <w:sz w:val="24"/>
          <w:szCs w:val="24"/>
          <w:lang w:val="ru-RU"/>
        </w:rPr>
        <w:t>зависещи</w:t>
      </w:r>
      <w:proofErr w:type="spellEnd"/>
      <w:r>
        <w:rPr>
          <w:sz w:val="24"/>
          <w:szCs w:val="24"/>
          <w:lang w:val="ru-RU"/>
        </w:rPr>
        <w:t xml:space="preserve"> от </w:t>
      </w:r>
      <w:r w:rsidRPr="0056564A">
        <w:rPr>
          <w:i/>
          <w:sz w:val="24"/>
          <w:szCs w:val="24"/>
          <w:lang w:val="en-US"/>
        </w:rPr>
        <w:t>Y</w:t>
      </w:r>
      <w:r w:rsidRPr="0056564A">
        <w:rPr>
          <w:i/>
          <w:sz w:val="24"/>
          <w:szCs w:val="24"/>
          <w:vertAlign w:val="subscript"/>
          <w:lang w:val="ru-RU"/>
        </w:rPr>
        <w:t>1</w:t>
      </w:r>
      <w:r w:rsidRPr="0056564A">
        <w:rPr>
          <w:i/>
          <w:sz w:val="24"/>
          <w:szCs w:val="24"/>
          <w:lang w:val="ru-RU"/>
        </w:rPr>
        <w:t xml:space="preserve">, </w:t>
      </w:r>
      <w:r w:rsidRPr="0056564A">
        <w:rPr>
          <w:i/>
          <w:sz w:val="24"/>
          <w:szCs w:val="24"/>
          <w:lang w:val="en-US"/>
        </w:rPr>
        <w:t>Y</w:t>
      </w:r>
      <w:r w:rsidRPr="0056564A">
        <w:rPr>
          <w:i/>
          <w:sz w:val="24"/>
          <w:szCs w:val="24"/>
          <w:vertAlign w:val="subscript"/>
          <w:lang w:val="ru-RU"/>
        </w:rPr>
        <w:t>2</w:t>
      </w:r>
      <w:r w:rsidRPr="0056564A">
        <w:rPr>
          <w:i/>
          <w:sz w:val="24"/>
          <w:szCs w:val="24"/>
          <w:lang w:val="ru-RU"/>
        </w:rPr>
        <w:t xml:space="preserve">, …, </w:t>
      </w:r>
      <w:proofErr w:type="spellStart"/>
      <w:r w:rsidRPr="0056564A">
        <w:rPr>
          <w:i/>
          <w:sz w:val="24"/>
          <w:szCs w:val="24"/>
          <w:lang w:val="en-US"/>
        </w:rPr>
        <w:t>Y</w:t>
      </w:r>
      <w:r w:rsidRPr="0056564A">
        <w:rPr>
          <w:i/>
          <w:sz w:val="24"/>
          <w:szCs w:val="24"/>
          <w:vertAlign w:val="subscript"/>
          <w:lang w:val="en-US"/>
        </w:rPr>
        <w:t>n</w:t>
      </w:r>
      <w:proofErr w:type="spellEnd"/>
      <w:r>
        <w:rPr>
          <w:sz w:val="24"/>
          <w:szCs w:val="24"/>
          <w:lang w:val="ru-RU"/>
        </w:rPr>
        <w:t xml:space="preserve">. </w:t>
      </w:r>
    </w:p>
    <w:p w:rsidR="007F6EAE" w:rsidRPr="00A059F0" w:rsidRDefault="007F6EAE" w:rsidP="006E606D">
      <w:pPr>
        <w:pStyle w:val="a6"/>
        <w:ind w:firstLine="567"/>
        <w:jc w:val="both"/>
        <w:rPr>
          <w:sz w:val="24"/>
          <w:szCs w:val="24"/>
          <w:lang w:val="ru-RU"/>
        </w:rPr>
      </w:pPr>
      <w:r>
        <w:rPr>
          <w:sz w:val="24"/>
          <w:szCs w:val="24"/>
        </w:rPr>
        <w:t>Оценката на уравнението на регресия е</w:t>
      </w:r>
    </w:p>
    <w:p w:rsidR="007F6EAE" w:rsidRDefault="00012D88" w:rsidP="006E606D">
      <w:pPr>
        <w:pStyle w:val="a6"/>
        <w:ind w:firstLine="567"/>
      </w:pPr>
      <w:r w:rsidRPr="00BC6533">
        <w:rPr>
          <w:position w:val="-12"/>
        </w:rPr>
        <w:object w:dxaOrig="1440" w:dyaOrig="400">
          <v:shape id="_x0000_i1040" type="#_x0000_t75" style="width:1in;height:20.1pt" o:ole="">
            <v:imagedata r:id="rId51" o:title=""/>
          </v:shape>
          <o:OLEObject Type="Embed" ProgID="Equation.3" ShapeID="_x0000_i1040" DrawAspect="Content" ObjectID="_1520329941" r:id="rId52"/>
        </w:object>
      </w:r>
    </w:p>
    <w:p w:rsidR="00765B5D" w:rsidRPr="00765B5D" w:rsidRDefault="00765B5D" w:rsidP="00765B5D">
      <w:pPr>
        <w:pStyle w:val="a6"/>
        <w:ind w:firstLine="567"/>
        <w:jc w:val="both"/>
        <w:rPr>
          <w:sz w:val="24"/>
          <w:szCs w:val="24"/>
          <w:lang w:val="en-US"/>
        </w:rPr>
      </w:pPr>
      <w:proofErr w:type="spellStart"/>
      <w:r w:rsidRPr="00765B5D">
        <w:rPr>
          <w:sz w:val="24"/>
          <w:szCs w:val="24"/>
          <w:lang w:val="ru-RU"/>
        </w:rPr>
        <w:t>Тя</w:t>
      </w:r>
      <w:proofErr w:type="spellEnd"/>
      <w:r w:rsidRPr="00765B5D">
        <w:rPr>
          <w:sz w:val="24"/>
          <w:szCs w:val="24"/>
          <w:lang w:val="ru-RU"/>
        </w:rPr>
        <w:t xml:space="preserve"> </w:t>
      </w:r>
      <w:proofErr w:type="spellStart"/>
      <w:r w:rsidRPr="00765B5D">
        <w:rPr>
          <w:sz w:val="24"/>
          <w:szCs w:val="24"/>
          <w:lang w:val="ru-RU"/>
        </w:rPr>
        <w:t>минава</w:t>
      </w:r>
      <w:proofErr w:type="spellEnd"/>
      <w:r w:rsidRPr="00765B5D">
        <w:rPr>
          <w:sz w:val="24"/>
          <w:szCs w:val="24"/>
          <w:lang w:val="ru-RU"/>
        </w:rPr>
        <w:t xml:space="preserve"> </w:t>
      </w:r>
      <w:proofErr w:type="spellStart"/>
      <w:r w:rsidRPr="00765B5D">
        <w:rPr>
          <w:sz w:val="24"/>
          <w:szCs w:val="24"/>
          <w:lang w:val="ru-RU"/>
        </w:rPr>
        <w:t>през</w:t>
      </w:r>
      <w:proofErr w:type="spellEnd"/>
      <w:r w:rsidRPr="00765B5D">
        <w:rPr>
          <w:sz w:val="24"/>
          <w:szCs w:val="24"/>
          <w:lang w:val="ru-RU"/>
        </w:rPr>
        <w:t xml:space="preserve"> </w:t>
      </w:r>
      <w:proofErr w:type="spellStart"/>
      <w:r w:rsidRPr="00765B5D">
        <w:rPr>
          <w:sz w:val="24"/>
          <w:szCs w:val="24"/>
          <w:lang w:val="ru-RU"/>
        </w:rPr>
        <w:t>точката</w:t>
      </w:r>
      <w:proofErr w:type="spellEnd"/>
      <w:r w:rsidRPr="00765B5D">
        <w:rPr>
          <w:sz w:val="24"/>
          <w:szCs w:val="24"/>
          <w:lang w:val="ru-RU"/>
        </w:rPr>
        <w:t xml:space="preserve"> с </w:t>
      </w:r>
      <w:proofErr w:type="spellStart"/>
      <w:r w:rsidRPr="00765B5D">
        <w:rPr>
          <w:sz w:val="24"/>
          <w:szCs w:val="24"/>
          <w:lang w:val="ru-RU"/>
        </w:rPr>
        <w:t>координати</w:t>
      </w:r>
      <w:proofErr w:type="spellEnd"/>
      <w:r>
        <w:rPr>
          <w:sz w:val="24"/>
          <w:szCs w:val="24"/>
          <w:lang w:val="ru-RU"/>
        </w:rPr>
        <w:t xml:space="preserve"> </w:t>
      </w:r>
      <w:r>
        <w:rPr>
          <w:sz w:val="24"/>
          <w:szCs w:val="24"/>
          <w:lang w:val="en-US"/>
        </w:rPr>
        <w:t>(</w:t>
      </w:r>
      <m:oMath>
        <m:sSub>
          <m:sSubPr>
            <m:ctrlPr>
              <w:rPr>
                <w:rFonts w:ascii="Cambria Math" w:hAnsi="Cambria Math"/>
                <w:i/>
                <w:sz w:val="24"/>
                <w:szCs w:val="24"/>
                <w:lang w:val="en-US"/>
              </w:rPr>
            </m:ctrlPr>
          </m:sSubPr>
          <m:e>
            <m:acc>
              <m:accPr>
                <m:chr m:val="̅"/>
                <m:ctrlPr>
                  <w:rPr>
                    <w:rFonts w:ascii="Cambria Math" w:hAnsi="Cambria Math"/>
                    <w:i/>
                    <w:sz w:val="24"/>
                    <w:szCs w:val="24"/>
                    <w:lang w:val="en-US"/>
                  </w:rPr>
                </m:ctrlPr>
              </m:accPr>
              <m:e>
                <m:r>
                  <w:rPr>
                    <w:rFonts w:ascii="Cambria Math" w:hAnsi="Cambria Math"/>
                    <w:sz w:val="24"/>
                    <w:szCs w:val="24"/>
                    <w:lang w:val="en-US"/>
                  </w:rPr>
                  <m:t>X</m:t>
                </m:r>
              </m:e>
            </m:acc>
          </m:e>
          <m:sub>
            <m:r>
              <w:rPr>
                <w:rFonts w:ascii="Cambria Math" w:hAnsi="Cambria Math"/>
                <w:sz w:val="24"/>
                <w:szCs w:val="24"/>
                <w:lang w:val="en-US"/>
              </w:rPr>
              <m:t>n</m:t>
            </m:r>
          </m:sub>
        </m:sSub>
      </m:oMath>
      <w:r>
        <w:rPr>
          <w:sz w:val="24"/>
          <w:szCs w:val="24"/>
          <w:lang w:val="en-US"/>
        </w:rPr>
        <w:t xml:space="preserve">, </w:t>
      </w:r>
      <m:oMath>
        <m:acc>
          <m:accPr>
            <m:chr m:val="̅"/>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n</m:t>
                </m:r>
              </m:sub>
            </m:sSub>
          </m:e>
        </m:acc>
      </m:oMath>
      <w:r>
        <w:rPr>
          <w:sz w:val="24"/>
          <w:szCs w:val="24"/>
          <w:lang w:val="en-US"/>
        </w:rPr>
        <w:t>).</w:t>
      </w:r>
    </w:p>
    <w:p w:rsidR="007F6EAE" w:rsidRDefault="007F6EAE" w:rsidP="006E606D">
      <w:pPr>
        <w:pStyle w:val="a6"/>
        <w:ind w:firstLine="567"/>
        <w:jc w:val="both"/>
        <w:rPr>
          <w:sz w:val="24"/>
          <w:szCs w:val="24"/>
          <w:lang w:val="ru-RU"/>
        </w:rPr>
      </w:pPr>
      <w:proofErr w:type="spellStart"/>
      <w:r w:rsidRPr="00A059F0">
        <w:rPr>
          <w:sz w:val="24"/>
          <w:szCs w:val="24"/>
          <w:lang w:val="ru-RU"/>
        </w:rPr>
        <w:t>Коефициентът</w:t>
      </w:r>
      <w:proofErr w:type="spellEnd"/>
      <w:r w:rsidRPr="00A059F0">
        <w:rPr>
          <w:sz w:val="24"/>
          <w:szCs w:val="24"/>
          <w:lang w:val="ru-RU"/>
        </w:rPr>
        <w:t xml:space="preserve"> </w:t>
      </w:r>
      <w:r w:rsidRPr="00AD0E35">
        <w:rPr>
          <w:position w:val="-10"/>
        </w:rPr>
        <w:object w:dxaOrig="279" w:dyaOrig="360">
          <v:shape id="_x0000_i1041" type="#_x0000_t75" style="width:12.7pt;height:17.3pt" o:ole="">
            <v:imagedata r:id="rId53" o:title=""/>
          </v:shape>
          <o:OLEObject Type="Embed" ProgID="Equation.3" ShapeID="_x0000_i1041" DrawAspect="Content" ObjectID="_1520329942" r:id="rId54"/>
        </w:object>
      </w:r>
      <w:r>
        <w:rPr>
          <w:sz w:val="24"/>
          <w:szCs w:val="24"/>
          <w:lang w:val="ru-RU"/>
        </w:rPr>
        <w:t xml:space="preserve"> </w:t>
      </w:r>
      <w:r w:rsidRPr="00A059F0">
        <w:rPr>
          <w:sz w:val="24"/>
          <w:szCs w:val="24"/>
          <w:lang w:val="ru-RU"/>
        </w:rPr>
        <w:t xml:space="preserve">в </w:t>
      </w:r>
      <w:proofErr w:type="spellStart"/>
      <w:r w:rsidRPr="00A059F0">
        <w:rPr>
          <w:sz w:val="24"/>
          <w:szCs w:val="24"/>
          <w:lang w:val="ru-RU"/>
        </w:rPr>
        <w:t>това</w:t>
      </w:r>
      <w:proofErr w:type="spellEnd"/>
      <w:r w:rsidRPr="00A059F0">
        <w:rPr>
          <w:sz w:val="24"/>
          <w:szCs w:val="24"/>
          <w:lang w:val="ru-RU"/>
        </w:rPr>
        <w:t xml:space="preserve"> уравнение </w:t>
      </w:r>
      <w:proofErr w:type="spellStart"/>
      <w:r w:rsidRPr="00A059F0">
        <w:rPr>
          <w:sz w:val="24"/>
          <w:szCs w:val="24"/>
          <w:lang w:val="ru-RU"/>
        </w:rPr>
        <w:t>показва</w:t>
      </w:r>
      <w:proofErr w:type="spellEnd"/>
      <w:r w:rsidRPr="00A059F0">
        <w:rPr>
          <w:sz w:val="24"/>
          <w:szCs w:val="24"/>
          <w:lang w:val="ru-RU"/>
        </w:rPr>
        <w:t xml:space="preserve">, с колко </w:t>
      </w:r>
      <w:proofErr w:type="spellStart"/>
      <w:r w:rsidRPr="00A059F0">
        <w:rPr>
          <w:sz w:val="24"/>
          <w:szCs w:val="24"/>
          <w:lang w:val="ru-RU"/>
        </w:rPr>
        <w:t>единици</w:t>
      </w:r>
      <w:proofErr w:type="spellEnd"/>
      <w:r>
        <w:rPr>
          <w:sz w:val="24"/>
          <w:szCs w:val="24"/>
          <w:lang w:val="ru-RU"/>
        </w:rPr>
        <w:t xml:space="preserve"> </w:t>
      </w:r>
      <w:proofErr w:type="spellStart"/>
      <w:r>
        <w:rPr>
          <w:sz w:val="24"/>
          <w:szCs w:val="24"/>
          <w:lang w:val="ru-RU"/>
        </w:rPr>
        <w:t>средно</w:t>
      </w:r>
      <w:proofErr w:type="spellEnd"/>
      <w:r w:rsidRPr="00A059F0">
        <w:rPr>
          <w:sz w:val="24"/>
          <w:szCs w:val="24"/>
          <w:lang w:val="ru-RU"/>
        </w:rPr>
        <w:t xml:space="preserve">, в </w:t>
      </w:r>
      <w:proofErr w:type="spellStart"/>
      <w:r w:rsidRPr="00A059F0">
        <w:rPr>
          <w:sz w:val="24"/>
          <w:szCs w:val="24"/>
          <w:lang w:val="ru-RU"/>
        </w:rPr>
        <w:t>приетата</w:t>
      </w:r>
      <w:proofErr w:type="spellEnd"/>
      <w:r w:rsidRPr="00A059F0">
        <w:rPr>
          <w:sz w:val="24"/>
          <w:szCs w:val="24"/>
          <w:lang w:val="ru-RU"/>
        </w:rPr>
        <w:t xml:space="preserve"> за </w:t>
      </w:r>
      <w:proofErr w:type="spellStart"/>
      <w:r w:rsidRPr="00A059F0">
        <w:rPr>
          <w:sz w:val="24"/>
          <w:szCs w:val="24"/>
          <w:lang w:val="ru-RU"/>
        </w:rPr>
        <w:t>резулта</w:t>
      </w:r>
      <w:r>
        <w:rPr>
          <w:sz w:val="24"/>
          <w:szCs w:val="24"/>
          <w:lang w:val="ru-RU"/>
        </w:rPr>
        <w:t>-</w:t>
      </w:r>
      <w:r w:rsidRPr="00A059F0">
        <w:rPr>
          <w:sz w:val="24"/>
          <w:szCs w:val="24"/>
          <w:lang w:val="ru-RU"/>
        </w:rPr>
        <w:t>тивния</w:t>
      </w:r>
      <w:proofErr w:type="spellEnd"/>
      <w:r w:rsidRPr="00A059F0">
        <w:rPr>
          <w:sz w:val="24"/>
          <w:szCs w:val="24"/>
          <w:lang w:val="ru-RU"/>
        </w:rPr>
        <w:t xml:space="preserve"> признак </w:t>
      </w:r>
      <w:r w:rsidRPr="00D52491">
        <w:rPr>
          <w:i/>
          <w:sz w:val="24"/>
          <w:szCs w:val="24"/>
          <w:lang w:val="ru-RU"/>
        </w:rPr>
        <w:t>Y</w:t>
      </w:r>
      <w:r w:rsidRPr="00A059F0">
        <w:rPr>
          <w:sz w:val="24"/>
          <w:szCs w:val="24"/>
          <w:lang w:val="ru-RU"/>
        </w:rPr>
        <w:t xml:space="preserve"> </w:t>
      </w:r>
      <w:proofErr w:type="spellStart"/>
      <w:r w:rsidRPr="00A059F0">
        <w:rPr>
          <w:sz w:val="24"/>
          <w:szCs w:val="24"/>
          <w:lang w:val="ru-RU"/>
        </w:rPr>
        <w:t>мярка</w:t>
      </w:r>
      <w:proofErr w:type="spellEnd"/>
      <w:r w:rsidRPr="00A059F0">
        <w:rPr>
          <w:sz w:val="24"/>
          <w:szCs w:val="24"/>
          <w:lang w:val="ru-RU"/>
        </w:rPr>
        <w:t xml:space="preserve">, би се изменил той, </w:t>
      </w:r>
      <w:proofErr w:type="spellStart"/>
      <w:r w:rsidRPr="00A059F0">
        <w:rPr>
          <w:sz w:val="24"/>
          <w:szCs w:val="24"/>
          <w:lang w:val="ru-RU"/>
        </w:rPr>
        <w:t>ако</w:t>
      </w:r>
      <w:proofErr w:type="spellEnd"/>
      <w:r w:rsidRPr="00A059F0">
        <w:rPr>
          <w:sz w:val="24"/>
          <w:szCs w:val="24"/>
          <w:lang w:val="ru-RU"/>
        </w:rPr>
        <w:t xml:space="preserve"> изменим </w:t>
      </w:r>
      <w:proofErr w:type="spellStart"/>
      <w:r w:rsidRPr="00A059F0">
        <w:rPr>
          <w:sz w:val="24"/>
          <w:szCs w:val="24"/>
          <w:lang w:val="ru-RU"/>
        </w:rPr>
        <w:t>факторпризнака</w:t>
      </w:r>
      <w:proofErr w:type="spellEnd"/>
      <w:r w:rsidRPr="00A059F0">
        <w:rPr>
          <w:sz w:val="24"/>
          <w:szCs w:val="24"/>
          <w:lang w:val="ru-RU"/>
        </w:rPr>
        <w:t xml:space="preserve"> </w:t>
      </w:r>
      <w:r w:rsidRPr="0075606B">
        <w:rPr>
          <w:i/>
          <w:sz w:val="24"/>
          <w:szCs w:val="24"/>
          <w:lang w:val="ru-RU"/>
        </w:rPr>
        <w:t>Х</w:t>
      </w:r>
      <w:r>
        <w:rPr>
          <w:sz w:val="24"/>
          <w:szCs w:val="24"/>
          <w:lang w:val="ru-RU"/>
        </w:rPr>
        <w:t xml:space="preserve"> </w:t>
      </w:r>
      <w:r w:rsidRPr="00A059F0">
        <w:rPr>
          <w:sz w:val="24"/>
          <w:szCs w:val="24"/>
          <w:lang w:val="ru-RU"/>
        </w:rPr>
        <w:t xml:space="preserve">с </w:t>
      </w:r>
      <w:proofErr w:type="spellStart"/>
      <w:r w:rsidRPr="00A059F0">
        <w:rPr>
          <w:sz w:val="24"/>
          <w:szCs w:val="24"/>
          <w:lang w:val="ru-RU"/>
        </w:rPr>
        <w:t>една</w:t>
      </w:r>
      <w:proofErr w:type="spellEnd"/>
      <w:r w:rsidRPr="00A059F0">
        <w:rPr>
          <w:sz w:val="24"/>
          <w:szCs w:val="24"/>
          <w:lang w:val="ru-RU"/>
        </w:rPr>
        <w:t xml:space="preserve"> единица в </w:t>
      </w:r>
      <w:proofErr w:type="spellStart"/>
      <w:r w:rsidRPr="00A059F0">
        <w:rPr>
          <w:sz w:val="24"/>
          <w:szCs w:val="24"/>
          <w:lang w:val="ru-RU"/>
        </w:rPr>
        <w:t>прие</w:t>
      </w:r>
      <w:proofErr w:type="spellEnd"/>
      <w:r>
        <w:rPr>
          <w:sz w:val="24"/>
          <w:szCs w:val="24"/>
          <w:lang w:val="ru-RU"/>
        </w:rPr>
        <w:t>-</w:t>
      </w:r>
      <w:r w:rsidRPr="00A059F0">
        <w:rPr>
          <w:sz w:val="24"/>
          <w:szCs w:val="24"/>
          <w:lang w:val="ru-RU"/>
        </w:rPr>
        <w:t xml:space="preserve">тата за него </w:t>
      </w:r>
      <w:proofErr w:type="spellStart"/>
      <w:r w:rsidRPr="00A059F0">
        <w:rPr>
          <w:sz w:val="24"/>
          <w:szCs w:val="24"/>
          <w:lang w:val="ru-RU"/>
        </w:rPr>
        <w:t>мярка</w:t>
      </w:r>
      <w:proofErr w:type="spellEnd"/>
      <w:r w:rsidRPr="00A059F0">
        <w:rPr>
          <w:sz w:val="24"/>
          <w:szCs w:val="24"/>
          <w:lang w:val="ru-RU"/>
        </w:rPr>
        <w:t xml:space="preserve">. </w:t>
      </w:r>
      <w:proofErr w:type="spellStart"/>
      <w:r w:rsidRPr="00A059F0">
        <w:rPr>
          <w:sz w:val="24"/>
          <w:szCs w:val="24"/>
          <w:lang w:val="ru-RU"/>
        </w:rPr>
        <w:t>Когато</w:t>
      </w:r>
      <w:proofErr w:type="spellEnd"/>
      <w:r w:rsidRPr="00A059F0">
        <w:rPr>
          <w:sz w:val="24"/>
          <w:szCs w:val="24"/>
          <w:lang w:val="ru-RU"/>
        </w:rPr>
        <w:t xml:space="preserve"> </w:t>
      </w:r>
      <w:proofErr w:type="spellStart"/>
      <w:r w:rsidRPr="00A059F0">
        <w:rPr>
          <w:sz w:val="24"/>
          <w:szCs w:val="24"/>
          <w:lang w:val="ru-RU"/>
        </w:rPr>
        <w:t>зависимостта</w:t>
      </w:r>
      <w:proofErr w:type="spellEnd"/>
      <w:r w:rsidRPr="00A059F0">
        <w:rPr>
          <w:sz w:val="24"/>
          <w:szCs w:val="24"/>
          <w:lang w:val="ru-RU"/>
        </w:rPr>
        <w:t xml:space="preserve"> на </w:t>
      </w:r>
      <w:proofErr w:type="spellStart"/>
      <w:r w:rsidRPr="00A059F0">
        <w:rPr>
          <w:sz w:val="24"/>
          <w:szCs w:val="24"/>
          <w:lang w:val="ru-RU"/>
        </w:rPr>
        <w:t>резултативния</w:t>
      </w:r>
      <w:proofErr w:type="spellEnd"/>
      <w:r w:rsidRPr="00A059F0">
        <w:rPr>
          <w:sz w:val="24"/>
          <w:szCs w:val="24"/>
          <w:lang w:val="ru-RU"/>
        </w:rPr>
        <w:t xml:space="preserve"> признак от </w:t>
      </w:r>
      <w:proofErr w:type="spellStart"/>
      <w:r w:rsidRPr="00A059F0">
        <w:rPr>
          <w:sz w:val="24"/>
          <w:szCs w:val="24"/>
          <w:lang w:val="ru-RU"/>
        </w:rPr>
        <w:t>факторпризнака</w:t>
      </w:r>
      <w:proofErr w:type="spellEnd"/>
      <w:r w:rsidRPr="00A059F0">
        <w:rPr>
          <w:sz w:val="24"/>
          <w:szCs w:val="24"/>
          <w:lang w:val="ru-RU"/>
        </w:rPr>
        <w:t xml:space="preserve"> е </w:t>
      </w:r>
      <w:proofErr w:type="spellStart"/>
      <w:r w:rsidRPr="00A059F0">
        <w:rPr>
          <w:sz w:val="24"/>
          <w:szCs w:val="24"/>
          <w:lang w:val="ru-RU"/>
        </w:rPr>
        <w:t>правопро</w:t>
      </w:r>
      <w:r>
        <w:rPr>
          <w:sz w:val="24"/>
          <w:szCs w:val="24"/>
          <w:lang w:val="ru-RU"/>
        </w:rPr>
        <w:t>-</w:t>
      </w:r>
      <w:r w:rsidRPr="00A059F0">
        <w:rPr>
          <w:sz w:val="24"/>
          <w:szCs w:val="24"/>
          <w:lang w:val="ru-RU"/>
        </w:rPr>
        <w:t>порционална</w:t>
      </w:r>
      <w:proofErr w:type="spellEnd"/>
      <w:r w:rsidRPr="00A059F0">
        <w:rPr>
          <w:sz w:val="24"/>
          <w:szCs w:val="24"/>
          <w:lang w:val="ru-RU"/>
        </w:rPr>
        <w:t xml:space="preserve">, </w:t>
      </w:r>
      <w:proofErr w:type="spellStart"/>
      <w:r w:rsidRPr="00A059F0">
        <w:rPr>
          <w:sz w:val="24"/>
          <w:szCs w:val="24"/>
          <w:lang w:val="ru-RU"/>
        </w:rPr>
        <w:t>коефициентът</w:t>
      </w:r>
      <w:proofErr w:type="spellEnd"/>
      <w:r>
        <w:rPr>
          <w:sz w:val="24"/>
          <w:szCs w:val="24"/>
          <w:lang w:val="ru-RU"/>
        </w:rPr>
        <w:t xml:space="preserve"> </w:t>
      </w:r>
      <w:r w:rsidRPr="00AD0E35">
        <w:rPr>
          <w:position w:val="-10"/>
        </w:rPr>
        <w:object w:dxaOrig="279" w:dyaOrig="360">
          <v:shape id="_x0000_i1042" type="#_x0000_t75" style="width:12.7pt;height:17.3pt" o:ole="">
            <v:imagedata r:id="rId55" o:title=""/>
          </v:shape>
          <o:OLEObject Type="Embed" ProgID="Equation.3" ShapeID="_x0000_i1042" DrawAspect="Content" ObjectID="_1520329943" r:id="rId56"/>
        </w:object>
      </w:r>
      <w:r>
        <w:t xml:space="preserve"> </w:t>
      </w:r>
      <w:r w:rsidRPr="00A059F0">
        <w:rPr>
          <w:sz w:val="24"/>
          <w:szCs w:val="24"/>
          <w:lang w:val="ru-RU"/>
        </w:rPr>
        <w:t xml:space="preserve">е положителен. Обратно, </w:t>
      </w:r>
      <w:proofErr w:type="spellStart"/>
      <w:r w:rsidRPr="00A059F0">
        <w:rPr>
          <w:sz w:val="24"/>
          <w:szCs w:val="24"/>
          <w:lang w:val="ru-RU"/>
        </w:rPr>
        <w:t>ако</w:t>
      </w:r>
      <w:proofErr w:type="spellEnd"/>
      <w:r w:rsidRPr="00A059F0">
        <w:rPr>
          <w:sz w:val="24"/>
          <w:szCs w:val="24"/>
          <w:lang w:val="ru-RU"/>
        </w:rPr>
        <w:t xml:space="preserve"> </w:t>
      </w:r>
      <w:proofErr w:type="spellStart"/>
      <w:r w:rsidRPr="00A059F0">
        <w:rPr>
          <w:sz w:val="24"/>
          <w:szCs w:val="24"/>
          <w:lang w:val="ru-RU"/>
        </w:rPr>
        <w:t>тази</w:t>
      </w:r>
      <w:proofErr w:type="spellEnd"/>
      <w:r w:rsidRPr="00A059F0">
        <w:rPr>
          <w:sz w:val="24"/>
          <w:szCs w:val="24"/>
          <w:lang w:val="ru-RU"/>
        </w:rPr>
        <w:t xml:space="preserve"> </w:t>
      </w:r>
      <w:proofErr w:type="spellStart"/>
      <w:r w:rsidRPr="00A059F0">
        <w:rPr>
          <w:sz w:val="24"/>
          <w:szCs w:val="24"/>
          <w:lang w:val="ru-RU"/>
        </w:rPr>
        <w:t>зависимост</w:t>
      </w:r>
      <w:proofErr w:type="spellEnd"/>
      <w:r w:rsidRPr="00A059F0">
        <w:rPr>
          <w:sz w:val="24"/>
          <w:szCs w:val="24"/>
          <w:lang w:val="ru-RU"/>
        </w:rPr>
        <w:t xml:space="preserve"> е </w:t>
      </w:r>
      <w:proofErr w:type="spellStart"/>
      <w:r w:rsidRPr="00A059F0">
        <w:rPr>
          <w:sz w:val="24"/>
          <w:szCs w:val="24"/>
          <w:lang w:val="ru-RU"/>
        </w:rPr>
        <w:t>обратнопропор</w:t>
      </w:r>
      <w:r>
        <w:rPr>
          <w:sz w:val="24"/>
          <w:szCs w:val="24"/>
          <w:lang w:val="ru-RU"/>
        </w:rPr>
        <w:t>-</w:t>
      </w:r>
      <w:r w:rsidRPr="00A059F0">
        <w:rPr>
          <w:sz w:val="24"/>
          <w:szCs w:val="24"/>
          <w:lang w:val="ru-RU"/>
        </w:rPr>
        <w:t>ционална</w:t>
      </w:r>
      <w:proofErr w:type="spellEnd"/>
      <w:r w:rsidRPr="00A059F0">
        <w:rPr>
          <w:sz w:val="24"/>
          <w:szCs w:val="24"/>
          <w:lang w:val="ru-RU"/>
        </w:rPr>
        <w:t xml:space="preserve">, </w:t>
      </w:r>
      <w:proofErr w:type="spellStart"/>
      <w:r w:rsidRPr="00A059F0">
        <w:rPr>
          <w:sz w:val="24"/>
          <w:szCs w:val="24"/>
          <w:lang w:val="ru-RU"/>
        </w:rPr>
        <w:t>този</w:t>
      </w:r>
      <w:proofErr w:type="spellEnd"/>
      <w:r w:rsidRPr="00A059F0">
        <w:rPr>
          <w:sz w:val="24"/>
          <w:szCs w:val="24"/>
          <w:lang w:val="ru-RU"/>
        </w:rPr>
        <w:t xml:space="preserve"> </w:t>
      </w:r>
      <w:proofErr w:type="spellStart"/>
      <w:r w:rsidRPr="00A059F0">
        <w:rPr>
          <w:sz w:val="24"/>
          <w:szCs w:val="24"/>
          <w:lang w:val="ru-RU"/>
        </w:rPr>
        <w:t>коефициент</w:t>
      </w:r>
      <w:proofErr w:type="spellEnd"/>
      <w:r w:rsidRPr="00A059F0">
        <w:rPr>
          <w:sz w:val="24"/>
          <w:szCs w:val="24"/>
          <w:lang w:val="ru-RU"/>
        </w:rPr>
        <w:t xml:space="preserve"> е отрицателен. </w:t>
      </w:r>
      <w:proofErr w:type="spellStart"/>
      <w:r w:rsidRPr="00A059F0">
        <w:rPr>
          <w:sz w:val="24"/>
          <w:szCs w:val="24"/>
          <w:lang w:val="ru-RU"/>
        </w:rPr>
        <w:t>Коефициентът</w:t>
      </w:r>
      <w:proofErr w:type="spellEnd"/>
      <w:r w:rsidRPr="00A059F0">
        <w:rPr>
          <w:sz w:val="24"/>
          <w:szCs w:val="24"/>
          <w:lang w:val="ru-RU"/>
        </w:rPr>
        <w:t xml:space="preserve"> </w:t>
      </w:r>
      <w:r w:rsidRPr="00AD0E35">
        <w:rPr>
          <w:position w:val="-10"/>
        </w:rPr>
        <w:object w:dxaOrig="300" w:dyaOrig="360">
          <v:shape id="_x0000_i1043" type="#_x0000_t75" style="width:13.4pt;height:17.3pt" o:ole="">
            <v:imagedata r:id="rId57" o:title=""/>
          </v:shape>
          <o:OLEObject Type="Embed" ProgID="Equation.3" ShapeID="_x0000_i1043" DrawAspect="Content" ObjectID="_1520329944" r:id="rId58"/>
        </w:object>
      </w:r>
      <w:r w:rsidRPr="00A059F0">
        <w:rPr>
          <w:sz w:val="24"/>
          <w:szCs w:val="24"/>
          <w:lang w:val="ru-RU"/>
        </w:rPr>
        <w:t xml:space="preserve"> е равен на </w:t>
      </w:r>
      <w:proofErr w:type="spellStart"/>
      <w:r w:rsidRPr="00A059F0">
        <w:rPr>
          <w:sz w:val="24"/>
          <w:szCs w:val="24"/>
          <w:lang w:val="ru-RU"/>
        </w:rPr>
        <w:t>ординатата</w:t>
      </w:r>
      <w:proofErr w:type="spellEnd"/>
      <w:r w:rsidRPr="00A059F0">
        <w:rPr>
          <w:sz w:val="24"/>
          <w:szCs w:val="24"/>
          <w:lang w:val="ru-RU"/>
        </w:rPr>
        <w:t xml:space="preserve"> на </w:t>
      </w:r>
      <w:proofErr w:type="spellStart"/>
      <w:r w:rsidRPr="00A059F0">
        <w:rPr>
          <w:sz w:val="24"/>
          <w:szCs w:val="24"/>
          <w:lang w:val="ru-RU"/>
        </w:rPr>
        <w:t>точката</w:t>
      </w:r>
      <w:proofErr w:type="spellEnd"/>
      <w:r w:rsidRPr="00A059F0">
        <w:rPr>
          <w:sz w:val="24"/>
          <w:szCs w:val="24"/>
          <w:lang w:val="ru-RU"/>
        </w:rPr>
        <w:t xml:space="preserve">, в </w:t>
      </w:r>
      <w:proofErr w:type="spellStart"/>
      <w:r w:rsidRPr="00A059F0">
        <w:rPr>
          <w:sz w:val="24"/>
          <w:szCs w:val="24"/>
          <w:lang w:val="ru-RU"/>
        </w:rPr>
        <w:t>която</w:t>
      </w:r>
      <w:proofErr w:type="spellEnd"/>
      <w:r w:rsidRPr="00A059F0">
        <w:rPr>
          <w:sz w:val="24"/>
          <w:szCs w:val="24"/>
          <w:lang w:val="ru-RU"/>
        </w:rPr>
        <w:t xml:space="preserve"> </w:t>
      </w:r>
      <w:proofErr w:type="spellStart"/>
      <w:r w:rsidRPr="00A059F0">
        <w:rPr>
          <w:sz w:val="24"/>
          <w:szCs w:val="24"/>
          <w:lang w:val="ru-RU"/>
        </w:rPr>
        <w:t>линията</w:t>
      </w:r>
      <w:proofErr w:type="spellEnd"/>
      <w:r w:rsidRPr="00A059F0">
        <w:rPr>
          <w:sz w:val="24"/>
          <w:szCs w:val="24"/>
          <w:lang w:val="ru-RU"/>
        </w:rPr>
        <w:t xml:space="preserve"> на </w:t>
      </w:r>
      <w:proofErr w:type="spellStart"/>
      <w:r w:rsidRPr="00A059F0">
        <w:rPr>
          <w:sz w:val="24"/>
          <w:szCs w:val="24"/>
          <w:lang w:val="ru-RU"/>
        </w:rPr>
        <w:t>регресия</w:t>
      </w:r>
      <w:proofErr w:type="spellEnd"/>
      <w:r w:rsidRPr="00A059F0">
        <w:rPr>
          <w:sz w:val="24"/>
          <w:szCs w:val="24"/>
          <w:lang w:val="ru-RU"/>
        </w:rPr>
        <w:t xml:space="preserve"> </w:t>
      </w:r>
      <w:proofErr w:type="spellStart"/>
      <w:r w:rsidRPr="00A059F0">
        <w:rPr>
          <w:sz w:val="24"/>
          <w:szCs w:val="24"/>
          <w:lang w:val="ru-RU"/>
        </w:rPr>
        <w:t>пресича</w:t>
      </w:r>
      <w:proofErr w:type="spellEnd"/>
      <w:r w:rsidRPr="00A059F0">
        <w:rPr>
          <w:sz w:val="24"/>
          <w:szCs w:val="24"/>
          <w:lang w:val="ru-RU"/>
        </w:rPr>
        <w:t xml:space="preserve"> </w:t>
      </w:r>
      <w:proofErr w:type="spellStart"/>
      <w:r w:rsidRPr="00A059F0">
        <w:rPr>
          <w:sz w:val="24"/>
          <w:szCs w:val="24"/>
          <w:lang w:val="ru-RU"/>
        </w:rPr>
        <w:t>ординатната</w:t>
      </w:r>
      <w:proofErr w:type="spellEnd"/>
      <w:r w:rsidRPr="00A059F0">
        <w:rPr>
          <w:sz w:val="24"/>
          <w:szCs w:val="24"/>
          <w:lang w:val="ru-RU"/>
        </w:rPr>
        <w:t xml:space="preserve"> ос. </w:t>
      </w:r>
      <w:proofErr w:type="spellStart"/>
      <w:r w:rsidRPr="00A059F0">
        <w:rPr>
          <w:sz w:val="24"/>
          <w:szCs w:val="24"/>
          <w:lang w:val="ru-RU"/>
        </w:rPr>
        <w:t>Линията</w:t>
      </w:r>
      <w:proofErr w:type="spellEnd"/>
      <w:r w:rsidRPr="00A059F0">
        <w:rPr>
          <w:sz w:val="24"/>
          <w:szCs w:val="24"/>
          <w:lang w:val="ru-RU"/>
        </w:rPr>
        <w:t xml:space="preserve"> на </w:t>
      </w:r>
      <w:proofErr w:type="spellStart"/>
      <w:r w:rsidRPr="00A059F0">
        <w:rPr>
          <w:sz w:val="24"/>
          <w:szCs w:val="24"/>
          <w:lang w:val="ru-RU"/>
        </w:rPr>
        <w:t>регресия</w:t>
      </w:r>
      <w:proofErr w:type="spellEnd"/>
      <w:r w:rsidRPr="00A059F0">
        <w:rPr>
          <w:sz w:val="24"/>
          <w:szCs w:val="24"/>
          <w:lang w:val="ru-RU"/>
        </w:rPr>
        <w:t xml:space="preserve"> </w:t>
      </w:r>
      <w:proofErr w:type="spellStart"/>
      <w:r w:rsidRPr="00A059F0">
        <w:rPr>
          <w:sz w:val="24"/>
          <w:szCs w:val="24"/>
          <w:lang w:val="ru-RU"/>
        </w:rPr>
        <w:t>ще</w:t>
      </w:r>
      <w:proofErr w:type="spellEnd"/>
      <w:r w:rsidRPr="00A059F0">
        <w:rPr>
          <w:sz w:val="24"/>
          <w:szCs w:val="24"/>
          <w:lang w:val="ru-RU"/>
        </w:rPr>
        <w:t xml:space="preserve"> е </w:t>
      </w:r>
      <w:proofErr w:type="spellStart"/>
      <w:r w:rsidRPr="00A059F0">
        <w:rPr>
          <w:sz w:val="24"/>
          <w:szCs w:val="24"/>
          <w:lang w:val="ru-RU"/>
        </w:rPr>
        <w:t>успоредна</w:t>
      </w:r>
      <w:proofErr w:type="spellEnd"/>
      <w:r w:rsidRPr="00A059F0">
        <w:rPr>
          <w:sz w:val="24"/>
          <w:szCs w:val="24"/>
          <w:lang w:val="ru-RU"/>
        </w:rPr>
        <w:t xml:space="preserve"> на </w:t>
      </w:r>
      <w:proofErr w:type="spellStart"/>
      <w:r w:rsidRPr="00A059F0">
        <w:rPr>
          <w:sz w:val="24"/>
          <w:szCs w:val="24"/>
          <w:lang w:val="ru-RU"/>
        </w:rPr>
        <w:t>абсцисната</w:t>
      </w:r>
      <w:proofErr w:type="spellEnd"/>
      <w:r w:rsidRPr="00A059F0">
        <w:rPr>
          <w:sz w:val="24"/>
          <w:szCs w:val="24"/>
          <w:lang w:val="ru-RU"/>
        </w:rPr>
        <w:t xml:space="preserve"> ос </w:t>
      </w:r>
      <w:proofErr w:type="spellStart"/>
      <w:r w:rsidRPr="00A059F0">
        <w:rPr>
          <w:sz w:val="24"/>
          <w:szCs w:val="24"/>
          <w:lang w:val="ru-RU"/>
        </w:rPr>
        <w:t>ако</w:t>
      </w:r>
      <w:proofErr w:type="spellEnd"/>
      <w:r w:rsidRPr="00A059F0">
        <w:rPr>
          <w:sz w:val="24"/>
          <w:szCs w:val="24"/>
          <w:lang w:val="ru-RU"/>
        </w:rPr>
        <w:t xml:space="preserve"> </w:t>
      </w:r>
      <w:proofErr w:type="spellStart"/>
      <w:r w:rsidRPr="00A059F0">
        <w:rPr>
          <w:sz w:val="24"/>
          <w:szCs w:val="24"/>
          <w:lang w:val="ru-RU"/>
        </w:rPr>
        <w:t>значенията</w:t>
      </w:r>
      <w:proofErr w:type="spellEnd"/>
      <w:r w:rsidRPr="00A059F0">
        <w:rPr>
          <w:sz w:val="24"/>
          <w:szCs w:val="24"/>
          <w:lang w:val="ru-RU"/>
        </w:rPr>
        <w:t xml:space="preserve"> на </w:t>
      </w:r>
      <w:proofErr w:type="spellStart"/>
      <w:r w:rsidRPr="00A059F0">
        <w:rPr>
          <w:sz w:val="24"/>
          <w:szCs w:val="24"/>
          <w:lang w:val="ru-RU"/>
        </w:rPr>
        <w:t>резултативния</w:t>
      </w:r>
      <w:proofErr w:type="spellEnd"/>
      <w:r w:rsidRPr="00A059F0">
        <w:rPr>
          <w:sz w:val="24"/>
          <w:szCs w:val="24"/>
          <w:lang w:val="ru-RU"/>
        </w:rPr>
        <w:t xml:space="preserve"> признак не се </w:t>
      </w:r>
      <w:proofErr w:type="spellStart"/>
      <w:r w:rsidRPr="00A059F0">
        <w:rPr>
          <w:sz w:val="24"/>
          <w:szCs w:val="24"/>
          <w:lang w:val="ru-RU"/>
        </w:rPr>
        <w:t>влияят</w:t>
      </w:r>
      <w:proofErr w:type="spellEnd"/>
      <w:r w:rsidRPr="00A059F0">
        <w:rPr>
          <w:sz w:val="24"/>
          <w:szCs w:val="24"/>
          <w:lang w:val="ru-RU"/>
        </w:rPr>
        <w:t xml:space="preserve"> от </w:t>
      </w:r>
      <w:proofErr w:type="spellStart"/>
      <w:r w:rsidRPr="00A059F0">
        <w:rPr>
          <w:sz w:val="24"/>
          <w:szCs w:val="24"/>
          <w:lang w:val="ru-RU"/>
        </w:rPr>
        <w:t>тези</w:t>
      </w:r>
      <w:proofErr w:type="spellEnd"/>
      <w:r w:rsidRPr="00A059F0">
        <w:rPr>
          <w:sz w:val="24"/>
          <w:szCs w:val="24"/>
          <w:lang w:val="ru-RU"/>
        </w:rPr>
        <w:t xml:space="preserve"> на </w:t>
      </w:r>
      <w:proofErr w:type="spellStart"/>
      <w:r w:rsidRPr="00A059F0">
        <w:rPr>
          <w:sz w:val="24"/>
          <w:szCs w:val="24"/>
          <w:lang w:val="ru-RU"/>
        </w:rPr>
        <w:t>факторпризнака</w:t>
      </w:r>
      <w:proofErr w:type="spellEnd"/>
      <w:r w:rsidRPr="00A059F0">
        <w:rPr>
          <w:sz w:val="24"/>
          <w:szCs w:val="24"/>
          <w:lang w:val="ru-RU"/>
        </w:rPr>
        <w:t>.</w:t>
      </w:r>
    </w:p>
    <w:p w:rsidR="00AD239F" w:rsidRPr="00480763" w:rsidRDefault="00AD239F" w:rsidP="00AD239F">
      <w:pPr>
        <w:pStyle w:val="noindent"/>
        <w:shd w:val="clear" w:color="auto" w:fill="FFFFFF"/>
        <w:spacing w:before="0" w:beforeAutospacing="0" w:after="0" w:afterAutospacing="0" w:line="288" w:lineRule="atLeast"/>
        <w:ind w:right="26" w:firstLine="567"/>
        <w:jc w:val="both"/>
        <w:rPr>
          <w:rFonts w:ascii="Verdana" w:hAnsi="Verdana"/>
          <w:color w:val="444444"/>
          <w:sz w:val="18"/>
          <w:szCs w:val="18"/>
          <w:lang w:val="bg-BG"/>
        </w:rPr>
      </w:pPr>
      <w:r w:rsidRPr="00AD239F">
        <w:rPr>
          <w:rFonts w:ascii="Verdana" w:hAnsi="Verdana"/>
          <w:color w:val="444444"/>
          <w:sz w:val="18"/>
          <w:szCs w:val="18"/>
          <w:lang w:val="bg-BG"/>
        </w:rPr>
        <w:t xml:space="preserve">R </w:t>
      </w:r>
      <w:r>
        <w:rPr>
          <w:rFonts w:ascii="Verdana" w:hAnsi="Verdana"/>
          <w:color w:val="444444"/>
          <w:sz w:val="18"/>
          <w:szCs w:val="18"/>
          <w:lang w:val="bg-BG"/>
        </w:rPr>
        <w:t xml:space="preserve">изчертава тези графики по следния начин. Първо, с помощта на функцията </w:t>
      </w:r>
      <w:r w:rsidRPr="00331A90">
        <w:rPr>
          <w:rFonts w:ascii="Verdana" w:hAnsi="Verdana"/>
          <w:b/>
          <w:i/>
          <w:color w:val="444444"/>
          <w:sz w:val="18"/>
          <w:szCs w:val="18"/>
        </w:rPr>
        <w:t>plot</w:t>
      </w:r>
      <w:r>
        <w:rPr>
          <w:rFonts w:ascii="Verdana" w:hAnsi="Verdana"/>
          <w:color w:val="444444"/>
          <w:sz w:val="18"/>
          <w:szCs w:val="18"/>
        </w:rPr>
        <w:t xml:space="preserve"> </w:t>
      </w:r>
      <w:r>
        <w:rPr>
          <w:rFonts w:ascii="Verdana" w:hAnsi="Verdana"/>
          <w:color w:val="444444"/>
          <w:sz w:val="18"/>
          <w:szCs w:val="18"/>
          <w:lang w:val="bg-BG"/>
        </w:rPr>
        <w:t>изчертава точките</w:t>
      </w:r>
      <w:r>
        <w:rPr>
          <w:rFonts w:ascii="Verdana" w:hAnsi="Verdana"/>
          <w:color w:val="444444"/>
          <w:sz w:val="18"/>
          <w:szCs w:val="18"/>
        </w:rPr>
        <w:t xml:space="preserve"> </w:t>
      </w:r>
      <w:r w:rsidR="00331A90">
        <w:rPr>
          <w:rFonts w:ascii="Verdana" w:hAnsi="Verdana"/>
          <w:color w:val="444444"/>
          <w:sz w:val="18"/>
          <w:szCs w:val="18"/>
          <w:lang w:val="bg-BG"/>
        </w:rPr>
        <w:t xml:space="preserve">от </w:t>
      </w:r>
      <w:proofErr w:type="spellStart"/>
      <w:r w:rsidR="00331A90">
        <w:rPr>
          <w:rFonts w:ascii="Verdana" w:hAnsi="Verdana"/>
          <w:color w:val="444444"/>
          <w:sz w:val="18"/>
          <w:szCs w:val="18"/>
          <w:lang w:val="bg-BG"/>
        </w:rPr>
        <w:t>корелационното</w:t>
      </w:r>
      <w:proofErr w:type="spellEnd"/>
      <w:r w:rsidR="00331A90">
        <w:rPr>
          <w:rFonts w:ascii="Verdana" w:hAnsi="Verdana"/>
          <w:color w:val="444444"/>
          <w:sz w:val="18"/>
          <w:szCs w:val="18"/>
          <w:lang w:val="bg-BG"/>
        </w:rPr>
        <w:t xml:space="preserve"> поле </w:t>
      </w:r>
      <w:r>
        <w:rPr>
          <w:rFonts w:ascii="Verdana" w:hAnsi="Verdana"/>
          <w:color w:val="444444"/>
          <w:sz w:val="18"/>
          <w:szCs w:val="18"/>
          <w:lang w:val="bg-BG"/>
        </w:rPr>
        <w:t xml:space="preserve">както по-горе. После с помощта на функцията </w:t>
      </w:r>
      <w:r w:rsidRPr="00AD239F">
        <w:rPr>
          <w:rFonts w:ascii="Verdana" w:hAnsi="Verdana"/>
          <w:b/>
          <w:i/>
          <w:color w:val="444444"/>
          <w:sz w:val="18"/>
          <w:szCs w:val="18"/>
        </w:rPr>
        <w:t>lm</w:t>
      </w:r>
      <w:r>
        <w:rPr>
          <w:rFonts w:ascii="Verdana" w:hAnsi="Verdana"/>
          <w:color w:val="444444"/>
          <w:sz w:val="18"/>
          <w:szCs w:val="18"/>
          <w:lang w:val="bg-BG"/>
        </w:rPr>
        <w:t xml:space="preserve"> намира стойностите на коефициентите</w:t>
      </w:r>
      <w:r>
        <w:rPr>
          <w:rFonts w:ascii="Verdana" w:hAnsi="Verdana"/>
          <w:color w:val="444444"/>
          <w:sz w:val="18"/>
          <w:szCs w:val="18"/>
        </w:rPr>
        <w:t xml:space="preserve"> </w:t>
      </w:r>
      <w:r w:rsidRPr="00AD0E35">
        <w:rPr>
          <w:position w:val="-10"/>
        </w:rPr>
        <w:object w:dxaOrig="300" w:dyaOrig="360">
          <v:shape id="_x0000_i1044" type="#_x0000_t75" style="width:13.4pt;height:17.3pt" o:ole="">
            <v:imagedata r:id="rId57" o:title=""/>
          </v:shape>
          <o:OLEObject Type="Embed" ProgID="Equation.3" ShapeID="_x0000_i1044" DrawAspect="Content" ObjectID="_1520329945" r:id="rId59"/>
        </w:object>
      </w:r>
      <w:r>
        <w:t xml:space="preserve"> </w:t>
      </w:r>
      <w:r>
        <w:rPr>
          <w:lang w:val="bg-BG"/>
        </w:rPr>
        <w:t xml:space="preserve">и </w:t>
      </w:r>
      <w:r w:rsidRPr="00AD0E35">
        <w:rPr>
          <w:position w:val="-10"/>
        </w:rPr>
        <w:object w:dxaOrig="279" w:dyaOrig="360">
          <v:shape id="_x0000_i1045" type="#_x0000_t75" style="width:12.7pt;height:17.3pt" o:ole="">
            <v:imagedata r:id="rId53" o:title=""/>
          </v:shape>
          <o:OLEObject Type="Embed" ProgID="Equation.3" ShapeID="_x0000_i1045" DrawAspect="Content" ObjectID="_1520329946" r:id="rId60"/>
        </w:object>
      </w:r>
      <w:r w:rsidR="00480763">
        <w:rPr>
          <w:rFonts w:ascii="Verdana" w:hAnsi="Verdana"/>
          <w:color w:val="444444"/>
          <w:sz w:val="18"/>
          <w:szCs w:val="18"/>
          <w:lang w:val="bg-BG"/>
        </w:rPr>
        <w:t xml:space="preserve">. </w:t>
      </w:r>
      <w:r w:rsidR="00331A90">
        <w:rPr>
          <w:rFonts w:ascii="Verdana" w:hAnsi="Verdana"/>
          <w:color w:val="444444"/>
          <w:sz w:val="18"/>
          <w:szCs w:val="18"/>
          <w:lang w:val="bg-BG"/>
        </w:rPr>
        <w:t xml:space="preserve">Тази функция дава възможност с помощта на оператора </w:t>
      </w:r>
      <w:r w:rsidR="00331A90">
        <w:rPr>
          <w:rFonts w:ascii="Verdana" w:hAnsi="Verdana"/>
          <w:color w:val="444444"/>
          <w:sz w:val="18"/>
          <w:szCs w:val="18"/>
        </w:rPr>
        <w:t xml:space="preserve">“~” </w:t>
      </w:r>
      <w:r w:rsidR="00331A90">
        <w:rPr>
          <w:rFonts w:ascii="Verdana" w:hAnsi="Verdana"/>
          <w:color w:val="444444"/>
          <w:sz w:val="18"/>
          <w:szCs w:val="18"/>
          <w:lang w:val="bg-BG"/>
        </w:rPr>
        <w:t xml:space="preserve">да се зададе функция, която описва регресионния модел. Отново от ляво на този оператор стои зависимата променлива </w:t>
      </w:r>
      <w:r w:rsidR="00331A90">
        <w:rPr>
          <w:rFonts w:ascii="Verdana" w:hAnsi="Verdana"/>
          <w:color w:val="444444"/>
          <w:sz w:val="18"/>
          <w:szCs w:val="18"/>
        </w:rPr>
        <w:t>(</w:t>
      </w:r>
      <w:r w:rsidR="00331A90">
        <w:rPr>
          <w:rFonts w:ascii="Verdana" w:hAnsi="Verdana"/>
          <w:color w:val="444444"/>
          <w:sz w:val="18"/>
          <w:szCs w:val="18"/>
          <w:lang w:val="bg-BG"/>
        </w:rPr>
        <w:t>в случая Х9</w:t>
      </w:r>
      <w:r w:rsidR="00331A90">
        <w:rPr>
          <w:rFonts w:ascii="Verdana" w:hAnsi="Verdana"/>
          <w:color w:val="444444"/>
          <w:sz w:val="18"/>
          <w:szCs w:val="18"/>
        </w:rPr>
        <w:t>)</w:t>
      </w:r>
      <w:r w:rsidR="00331A90">
        <w:rPr>
          <w:rFonts w:ascii="Verdana" w:hAnsi="Verdana"/>
          <w:color w:val="444444"/>
          <w:sz w:val="18"/>
          <w:szCs w:val="18"/>
          <w:lang w:val="bg-BG"/>
        </w:rPr>
        <w:t xml:space="preserve">, а отдясно независимата променлива </w:t>
      </w:r>
      <w:r w:rsidR="00331A90">
        <w:rPr>
          <w:rFonts w:ascii="Verdana" w:hAnsi="Verdana"/>
          <w:color w:val="444444"/>
          <w:sz w:val="18"/>
          <w:szCs w:val="18"/>
        </w:rPr>
        <w:t>(</w:t>
      </w:r>
      <w:r w:rsidR="00331A90">
        <w:rPr>
          <w:rFonts w:ascii="Verdana" w:hAnsi="Verdana"/>
          <w:color w:val="444444"/>
          <w:sz w:val="18"/>
          <w:szCs w:val="18"/>
          <w:lang w:val="bg-BG"/>
        </w:rPr>
        <w:t>в случая това е Х4</w:t>
      </w:r>
      <w:r w:rsidR="00331A90">
        <w:rPr>
          <w:rFonts w:ascii="Verdana" w:hAnsi="Verdana"/>
          <w:color w:val="444444"/>
          <w:sz w:val="18"/>
          <w:szCs w:val="18"/>
        </w:rPr>
        <w:t>)</w:t>
      </w:r>
      <w:r w:rsidR="00331A90">
        <w:rPr>
          <w:rFonts w:ascii="Verdana" w:hAnsi="Verdana"/>
          <w:color w:val="444444"/>
          <w:sz w:val="18"/>
          <w:szCs w:val="18"/>
          <w:lang w:val="bg-BG"/>
        </w:rPr>
        <w:t xml:space="preserve">. </w:t>
      </w:r>
      <w:r w:rsidR="00480763">
        <w:rPr>
          <w:rFonts w:ascii="Verdana" w:hAnsi="Verdana"/>
          <w:color w:val="444444"/>
          <w:sz w:val="18"/>
          <w:szCs w:val="18"/>
          <w:lang w:val="bg-BG"/>
        </w:rPr>
        <w:t>По-по</w:t>
      </w:r>
      <w:r w:rsidR="00331A90">
        <w:rPr>
          <w:rFonts w:ascii="Verdana" w:hAnsi="Verdana"/>
          <w:color w:val="444444"/>
          <w:sz w:val="18"/>
          <w:szCs w:val="18"/>
          <w:lang w:val="bg-BG"/>
        </w:rPr>
        <w:t>д</w:t>
      </w:r>
      <w:r w:rsidR="00480763">
        <w:rPr>
          <w:rFonts w:ascii="Verdana" w:hAnsi="Verdana"/>
          <w:color w:val="444444"/>
          <w:sz w:val="18"/>
          <w:szCs w:val="18"/>
          <w:lang w:val="bg-BG"/>
        </w:rPr>
        <w:t xml:space="preserve">робна информация за оценките на коефициентите можем да получим чрез функцията </w:t>
      </w:r>
      <w:r w:rsidR="00480763" w:rsidRPr="00331A90">
        <w:rPr>
          <w:rFonts w:ascii="Verdana" w:hAnsi="Verdana"/>
          <w:b/>
          <w:i/>
          <w:color w:val="444444"/>
          <w:sz w:val="18"/>
          <w:szCs w:val="18"/>
        </w:rPr>
        <w:t>summary</w:t>
      </w:r>
      <w:r w:rsidR="00480763">
        <w:rPr>
          <w:rFonts w:ascii="Verdana" w:hAnsi="Verdana"/>
          <w:color w:val="444444"/>
          <w:sz w:val="18"/>
          <w:szCs w:val="18"/>
        </w:rPr>
        <w:t xml:space="preserve">. </w:t>
      </w:r>
      <w:r w:rsidR="00331A90">
        <w:rPr>
          <w:rFonts w:ascii="Verdana" w:hAnsi="Verdana"/>
          <w:color w:val="444444"/>
          <w:sz w:val="18"/>
          <w:szCs w:val="18"/>
          <w:lang w:val="bg-BG"/>
        </w:rPr>
        <w:t>След това се д</w:t>
      </w:r>
      <w:r>
        <w:rPr>
          <w:rFonts w:ascii="Verdana" w:hAnsi="Verdana"/>
          <w:color w:val="444444"/>
          <w:sz w:val="18"/>
          <w:szCs w:val="18"/>
          <w:lang w:val="bg-BG"/>
        </w:rPr>
        <w:t xml:space="preserve">обавя линията </w:t>
      </w:r>
      <w:r w:rsidR="00480763">
        <w:rPr>
          <w:rFonts w:ascii="Verdana" w:hAnsi="Verdana"/>
          <w:color w:val="444444"/>
          <w:sz w:val="18"/>
          <w:szCs w:val="18"/>
          <w:lang w:val="bg-BG"/>
        </w:rPr>
        <w:t xml:space="preserve">на регресия </w:t>
      </w:r>
      <w:r>
        <w:rPr>
          <w:rFonts w:ascii="Verdana" w:hAnsi="Verdana"/>
          <w:color w:val="444444"/>
          <w:sz w:val="18"/>
          <w:szCs w:val="18"/>
          <w:lang w:val="bg-BG"/>
        </w:rPr>
        <w:t>към графиката</w:t>
      </w:r>
      <w:r w:rsidR="00480763">
        <w:rPr>
          <w:rFonts w:ascii="Verdana" w:hAnsi="Verdana"/>
          <w:color w:val="444444"/>
          <w:sz w:val="18"/>
          <w:szCs w:val="18"/>
          <w:lang w:val="bg-BG"/>
        </w:rPr>
        <w:t xml:space="preserve"> с </w:t>
      </w:r>
      <w:proofErr w:type="spellStart"/>
      <w:r w:rsidR="00480763">
        <w:rPr>
          <w:rFonts w:ascii="Verdana" w:hAnsi="Verdana"/>
          <w:color w:val="444444"/>
          <w:sz w:val="18"/>
          <w:szCs w:val="18"/>
          <w:lang w:val="bg-BG"/>
        </w:rPr>
        <w:t>корелационното</w:t>
      </w:r>
      <w:proofErr w:type="spellEnd"/>
      <w:r w:rsidR="00480763">
        <w:rPr>
          <w:rFonts w:ascii="Verdana" w:hAnsi="Verdana"/>
          <w:color w:val="444444"/>
          <w:sz w:val="18"/>
          <w:szCs w:val="18"/>
          <w:lang w:val="bg-BG"/>
        </w:rPr>
        <w:t xml:space="preserve"> поле на данните. Последното може да стане с помощта на функциите </w:t>
      </w:r>
      <w:proofErr w:type="spellStart"/>
      <w:r w:rsidR="00480763" w:rsidRPr="00480763">
        <w:rPr>
          <w:rFonts w:ascii="Verdana" w:hAnsi="Verdana"/>
          <w:b/>
          <w:i/>
          <w:color w:val="444444"/>
          <w:sz w:val="18"/>
          <w:szCs w:val="18"/>
        </w:rPr>
        <w:t>abline</w:t>
      </w:r>
      <w:proofErr w:type="spellEnd"/>
      <w:r w:rsidR="00480763">
        <w:rPr>
          <w:rFonts w:ascii="Verdana" w:hAnsi="Verdana"/>
          <w:color w:val="444444"/>
          <w:sz w:val="18"/>
          <w:szCs w:val="18"/>
        </w:rPr>
        <w:t xml:space="preserve"> </w:t>
      </w:r>
      <w:r w:rsidR="00480763">
        <w:rPr>
          <w:rFonts w:ascii="Verdana" w:hAnsi="Verdana"/>
          <w:color w:val="444444"/>
          <w:sz w:val="18"/>
          <w:szCs w:val="18"/>
          <w:lang w:val="bg-BG"/>
        </w:rPr>
        <w:t>или</w:t>
      </w:r>
      <w:r w:rsidR="00480763">
        <w:rPr>
          <w:rFonts w:ascii="Verdana" w:hAnsi="Verdana"/>
          <w:color w:val="444444"/>
          <w:sz w:val="18"/>
          <w:szCs w:val="18"/>
        </w:rPr>
        <w:t xml:space="preserve"> </w:t>
      </w:r>
      <w:r w:rsidR="00480763" w:rsidRPr="00480763">
        <w:rPr>
          <w:rFonts w:ascii="Verdana" w:hAnsi="Verdana"/>
          <w:b/>
          <w:i/>
          <w:color w:val="444444"/>
          <w:sz w:val="18"/>
          <w:szCs w:val="18"/>
        </w:rPr>
        <w:t>lines</w:t>
      </w:r>
      <w:r w:rsidR="00480763">
        <w:rPr>
          <w:rFonts w:ascii="Verdana" w:hAnsi="Verdana"/>
          <w:color w:val="444444"/>
          <w:sz w:val="18"/>
          <w:szCs w:val="18"/>
          <w:lang w:val="bg-BG"/>
        </w:rPr>
        <w:t>.</w:t>
      </w:r>
    </w:p>
    <w:p w:rsidR="00331A90" w:rsidRDefault="00331A90" w:rsidP="00331A90">
      <w:pPr>
        <w:shd w:val="clear" w:color="auto" w:fill="FFFFFF"/>
        <w:spacing w:after="0" w:line="288" w:lineRule="atLeast"/>
        <w:ind w:right="225"/>
        <w:jc w:val="both"/>
        <w:rPr>
          <w:rFonts w:ascii="Verdana" w:eastAsia="Times New Roman" w:hAnsi="Verdana" w:cs="Times New Roman"/>
          <w:color w:val="444444"/>
          <w:sz w:val="18"/>
          <w:szCs w:val="18"/>
          <w:lang w:val="bg-BG"/>
        </w:rPr>
      </w:pPr>
      <w:r w:rsidRPr="00265347">
        <w:rPr>
          <w:rFonts w:ascii="Verdana" w:eastAsia="Times New Roman" w:hAnsi="Verdana" w:cs="Times New Roman"/>
          <w:color w:val="444444"/>
          <w:sz w:val="18"/>
          <w:szCs w:val="18"/>
          <w:lang w:val="bg-BG"/>
        </w:rPr>
        <w:t>&gt; </w:t>
      </w:r>
      <w:proofErr w:type="spellStart"/>
      <w:r w:rsidRPr="00265347">
        <w:rPr>
          <w:rFonts w:ascii="Verdana" w:eastAsia="Times New Roman" w:hAnsi="Verdana" w:cs="Times New Roman"/>
          <w:color w:val="444444"/>
          <w:sz w:val="18"/>
          <w:szCs w:val="18"/>
          <w:lang w:val="bg-BG"/>
        </w:rPr>
        <w:t>plot</w:t>
      </w:r>
      <w:proofErr w:type="spellEnd"/>
      <w:r w:rsidRPr="00265347">
        <w:rPr>
          <w:rFonts w:ascii="Verdana" w:eastAsia="Times New Roman" w:hAnsi="Verdana" w:cs="Times New Roman"/>
          <w:color w:val="444444"/>
          <w:sz w:val="18"/>
          <w:szCs w:val="18"/>
          <w:lang w:val="bg-BG"/>
        </w:rPr>
        <w:t xml:space="preserve">(X9, X4, </w:t>
      </w:r>
      <w:proofErr w:type="spellStart"/>
      <w:r w:rsidRPr="00265347">
        <w:rPr>
          <w:rFonts w:ascii="Verdana" w:eastAsia="Times New Roman" w:hAnsi="Verdana" w:cs="Times New Roman"/>
          <w:color w:val="444444"/>
          <w:sz w:val="18"/>
          <w:szCs w:val="18"/>
          <w:lang w:val="bg-BG"/>
        </w:rPr>
        <w:t>xlab</w:t>
      </w:r>
      <w:proofErr w:type="spellEnd"/>
      <w:r w:rsidRPr="00265347">
        <w:rPr>
          <w:rFonts w:ascii="Verdana" w:eastAsia="Times New Roman" w:hAnsi="Verdana" w:cs="Times New Roman"/>
          <w:color w:val="444444"/>
          <w:sz w:val="18"/>
          <w:szCs w:val="18"/>
          <w:lang w:val="bg-BG"/>
        </w:rPr>
        <w:t xml:space="preserve">=" Диаметър на джантата в цолове ", </w:t>
      </w:r>
      <w:proofErr w:type="spellStart"/>
      <w:r w:rsidRPr="00265347">
        <w:rPr>
          <w:rFonts w:ascii="Verdana" w:eastAsia="Times New Roman" w:hAnsi="Verdana" w:cs="Times New Roman"/>
          <w:color w:val="444444"/>
          <w:sz w:val="18"/>
          <w:szCs w:val="18"/>
          <w:lang w:val="bg-BG"/>
        </w:rPr>
        <w:t>ylab</w:t>
      </w:r>
      <w:proofErr w:type="spellEnd"/>
      <w:r w:rsidRPr="00265347">
        <w:rPr>
          <w:rFonts w:ascii="Verdana" w:eastAsia="Times New Roman" w:hAnsi="Verdana" w:cs="Times New Roman"/>
          <w:color w:val="444444"/>
          <w:sz w:val="18"/>
          <w:szCs w:val="18"/>
          <w:lang w:val="bg-BG"/>
        </w:rPr>
        <w:t xml:space="preserve">=" Цена на закупуване ", </w:t>
      </w:r>
      <w:proofErr w:type="spellStart"/>
      <w:r>
        <w:rPr>
          <w:rFonts w:ascii="Verdana" w:eastAsia="Times New Roman" w:hAnsi="Verdana" w:cs="Times New Roman"/>
          <w:color w:val="444444"/>
          <w:sz w:val="18"/>
          <w:szCs w:val="18"/>
          <w:lang w:val="bg-BG"/>
        </w:rPr>
        <w:t>col</w:t>
      </w:r>
      <w:proofErr w:type="spellEnd"/>
      <w:r>
        <w:rPr>
          <w:rFonts w:ascii="Verdana" w:eastAsia="Times New Roman" w:hAnsi="Verdana" w:cs="Times New Roman"/>
          <w:color w:val="444444"/>
          <w:sz w:val="18"/>
          <w:szCs w:val="18"/>
          <w:lang w:val="bg-BG"/>
        </w:rPr>
        <w:t>="</w:t>
      </w:r>
      <w:proofErr w:type="spellStart"/>
      <w:r w:rsidRPr="00265347">
        <w:rPr>
          <w:rFonts w:ascii="Verdana" w:eastAsia="Times New Roman" w:hAnsi="Verdana" w:cs="Times New Roman"/>
          <w:color w:val="444444"/>
          <w:sz w:val="18"/>
          <w:szCs w:val="18"/>
          <w:lang w:val="bg-BG"/>
        </w:rPr>
        <w:t>blue</w:t>
      </w:r>
      <w:proofErr w:type="spellEnd"/>
      <w:r w:rsidRPr="00265347">
        <w:rPr>
          <w:rFonts w:ascii="Verdana" w:eastAsia="Times New Roman" w:hAnsi="Verdana" w:cs="Times New Roman"/>
          <w:color w:val="444444"/>
          <w:sz w:val="18"/>
          <w:szCs w:val="18"/>
          <w:lang w:val="bg-BG"/>
        </w:rPr>
        <w:t xml:space="preserve">", </w:t>
      </w:r>
      <w:proofErr w:type="spellStart"/>
      <w:r w:rsidRPr="00265347">
        <w:rPr>
          <w:rFonts w:ascii="Verdana" w:eastAsia="Times New Roman" w:hAnsi="Verdana" w:cs="Times New Roman"/>
          <w:color w:val="444444"/>
          <w:sz w:val="18"/>
          <w:szCs w:val="18"/>
          <w:lang w:val="bg-BG"/>
        </w:rPr>
        <w:t>cex</w:t>
      </w:r>
      <w:proofErr w:type="spellEnd"/>
      <w:r w:rsidRPr="00265347">
        <w:rPr>
          <w:rFonts w:ascii="Verdana" w:eastAsia="Times New Roman" w:hAnsi="Verdana" w:cs="Times New Roman"/>
          <w:color w:val="444444"/>
          <w:sz w:val="18"/>
          <w:szCs w:val="18"/>
          <w:lang w:val="bg-BG"/>
        </w:rPr>
        <w:t xml:space="preserve"> =0.5)</w:t>
      </w:r>
    </w:p>
    <w:p w:rsidR="00331A90" w:rsidRPr="00AD239F" w:rsidRDefault="00331A90" w:rsidP="002E3FB6">
      <w:pPr>
        <w:pStyle w:val="noindent"/>
        <w:shd w:val="clear" w:color="auto" w:fill="FFFFFF"/>
        <w:spacing w:before="0" w:beforeAutospacing="0" w:after="0" w:afterAutospacing="0" w:line="288" w:lineRule="atLeast"/>
        <w:ind w:right="1394"/>
        <w:jc w:val="both"/>
        <w:rPr>
          <w:rFonts w:ascii="Verdana" w:hAnsi="Verdana"/>
          <w:color w:val="444444"/>
          <w:sz w:val="18"/>
          <w:szCs w:val="18"/>
          <w:lang w:val="bg-BG"/>
        </w:rPr>
      </w:pPr>
      <w:r w:rsidRPr="00AD239F">
        <w:rPr>
          <w:rFonts w:ascii="Verdana" w:hAnsi="Verdana"/>
          <w:color w:val="444444"/>
          <w:sz w:val="18"/>
          <w:szCs w:val="18"/>
          <w:lang w:val="bg-BG"/>
        </w:rPr>
        <w:t>&gt;</w:t>
      </w:r>
      <w:r>
        <w:rPr>
          <w:rFonts w:ascii="Verdana" w:hAnsi="Verdana"/>
          <w:color w:val="444444"/>
          <w:sz w:val="18"/>
          <w:szCs w:val="18"/>
          <w:lang w:val="bg-BG"/>
        </w:rPr>
        <w:t xml:space="preserve"> </w:t>
      </w:r>
      <w:proofErr w:type="spellStart"/>
      <w:r>
        <w:rPr>
          <w:rFonts w:ascii="Verdana" w:hAnsi="Verdana"/>
          <w:color w:val="444444"/>
          <w:sz w:val="18"/>
          <w:szCs w:val="18"/>
        </w:rPr>
        <w:t>My_model</w:t>
      </w:r>
      <w:proofErr w:type="spellEnd"/>
      <w:r>
        <w:rPr>
          <w:rFonts w:ascii="Verdana" w:hAnsi="Verdana"/>
          <w:color w:val="444444"/>
          <w:sz w:val="18"/>
          <w:szCs w:val="18"/>
        </w:rPr>
        <w:t xml:space="preserve"> =</w:t>
      </w:r>
      <w:r w:rsidRPr="00AD239F">
        <w:rPr>
          <w:rFonts w:ascii="Verdana" w:hAnsi="Verdana"/>
          <w:color w:val="444444"/>
          <w:sz w:val="18"/>
          <w:szCs w:val="18"/>
          <w:lang w:val="bg-BG"/>
        </w:rPr>
        <w:t xml:space="preserve"> </w:t>
      </w:r>
      <w:proofErr w:type="spellStart"/>
      <w:r>
        <w:rPr>
          <w:rFonts w:ascii="Verdana" w:hAnsi="Verdana"/>
          <w:color w:val="444444"/>
          <w:sz w:val="18"/>
          <w:szCs w:val="18"/>
          <w:lang w:val="bg-BG"/>
        </w:rPr>
        <w:t>lm</w:t>
      </w:r>
      <w:proofErr w:type="spellEnd"/>
      <w:r>
        <w:rPr>
          <w:rFonts w:ascii="Verdana" w:hAnsi="Verdana"/>
          <w:color w:val="444444"/>
          <w:sz w:val="18"/>
          <w:szCs w:val="18"/>
          <w:lang w:val="bg-BG"/>
        </w:rPr>
        <w:t>(</w:t>
      </w:r>
      <w:r>
        <w:rPr>
          <w:rFonts w:ascii="Verdana" w:hAnsi="Verdana"/>
          <w:color w:val="444444"/>
          <w:sz w:val="18"/>
          <w:szCs w:val="18"/>
        </w:rPr>
        <w:t>X</w:t>
      </w:r>
      <w:r w:rsidR="00BF5768">
        <w:rPr>
          <w:rFonts w:ascii="Verdana" w:hAnsi="Verdana"/>
          <w:color w:val="444444"/>
          <w:sz w:val="18"/>
          <w:szCs w:val="18"/>
        </w:rPr>
        <w:t>4</w:t>
      </w:r>
      <w:r>
        <w:rPr>
          <w:rFonts w:ascii="Verdana" w:hAnsi="Verdana"/>
          <w:color w:val="444444"/>
          <w:sz w:val="18"/>
          <w:szCs w:val="18"/>
          <w:lang w:val="bg-BG"/>
        </w:rPr>
        <w:t xml:space="preserve"> ~ </w:t>
      </w:r>
      <w:r>
        <w:rPr>
          <w:rFonts w:ascii="Verdana" w:hAnsi="Verdana"/>
          <w:color w:val="444444"/>
          <w:sz w:val="18"/>
          <w:szCs w:val="18"/>
        </w:rPr>
        <w:t>X</w:t>
      </w:r>
      <w:r w:rsidR="00BF5768">
        <w:rPr>
          <w:rFonts w:ascii="Verdana" w:hAnsi="Verdana"/>
          <w:color w:val="444444"/>
          <w:sz w:val="18"/>
          <w:szCs w:val="18"/>
        </w:rPr>
        <w:t>9</w:t>
      </w:r>
      <w:r>
        <w:rPr>
          <w:rFonts w:ascii="Verdana" w:hAnsi="Verdana"/>
          <w:color w:val="444444"/>
          <w:sz w:val="18"/>
          <w:szCs w:val="18"/>
          <w:lang w:val="bg-BG"/>
        </w:rPr>
        <w:t>)</w:t>
      </w:r>
    </w:p>
    <w:p w:rsidR="00331A90" w:rsidRDefault="00331A90" w:rsidP="002E3FB6">
      <w:pPr>
        <w:pStyle w:val="noindent"/>
        <w:shd w:val="clear" w:color="auto" w:fill="FFFFFF"/>
        <w:spacing w:before="0" w:beforeAutospacing="0" w:after="0" w:afterAutospacing="0" w:line="288" w:lineRule="atLeast"/>
        <w:ind w:right="1394"/>
        <w:jc w:val="both"/>
        <w:rPr>
          <w:rFonts w:ascii="Verdana" w:hAnsi="Verdana"/>
          <w:color w:val="444444"/>
          <w:sz w:val="18"/>
          <w:szCs w:val="18"/>
        </w:rPr>
      </w:pPr>
      <w:r w:rsidRPr="00331A90">
        <w:rPr>
          <w:rFonts w:ascii="Verdana" w:hAnsi="Verdana"/>
          <w:color w:val="444444"/>
          <w:sz w:val="18"/>
          <w:szCs w:val="18"/>
        </w:rPr>
        <w:t>&gt; summary(</w:t>
      </w:r>
      <w:proofErr w:type="spellStart"/>
      <w:r w:rsidRPr="00331A90">
        <w:rPr>
          <w:rFonts w:ascii="Verdana" w:hAnsi="Verdana"/>
          <w:color w:val="444444"/>
          <w:sz w:val="18"/>
          <w:szCs w:val="18"/>
        </w:rPr>
        <w:t>My_model</w:t>
      </w:r>
      <w:proofErr w:type="spellEnd"/>
      <w:r w:rsidRPr="00331A90">
        <w:rPr>
          <w:rFonts w:ascii="Verdana" w:hAnsi="Verdana"/>
          <w:color w:val="444444"/>
          <w:sz w:val="18"/>
          <w:szCs w:val="18"/>
        </w:rPr>
        <w:t>)</w:t>
      </w:r>
    </w:p>
    <w:p w:rsidR="006F2D73" w:rsidRPr="00331A90" w:rsidRDefault="006F2D73" w:rsidP="002E3FB6">
      <w:pPr>
        <w:pStyle w:val="noindent"/>
        <w:shd w:val="clear" w:color="auto" w:fill="FFFFFF"/>
        <w:spacing w:before="0" w:beforeAutospacing="0" w:after="0" w:afterAutospacing="0" w:line="288" w:lineRule="atLeast"/>
        <w:ind w:right="1394"/>
        <w:jc w:val="both"/>
        <w:rPr>
          <w:rFonts w:ascii="Verdana" w:hAnsi="Verdana"/>
          <w:color w:val="444444"/>
          <w:sz w:val="18"/>
          <w:szCs w:val="18"/>
        </w:rPr>
      </w:pPr>
    </w:p>
    <w:p w:rsidR="00331A90" w:rsidRPr="00331A90" w:rsidRDefault="00331A90" w:rsidP="00331A90">
      <w:pPr>
        <w:pStyle w:val="noindent"/>
        <w:shd w:val="clear" w:color="auto" w:fill="FFFFFF"/>
        <w:spacing w:before="0" w:beforeAutospacing="0" w:after="0" w:afterAutospacing="0" w:line="288" w:lineRule="atLeast"/>
        <w:ind w:right="1394" w:firstLine="567"/>
        <w:jc w:val="both"/>
        <w:rPr>
          <w:rFonts w:ascii="Verdana" w:hAnsi="Verdana"/>
          <w:color w:val="444444"/>
          <w:sz w:val="18"/>
          <w:szCs w:val="18"/>
        </w:rPr>
      </w:pPr>
      <w:r w:rsidRPr="00331A90">
        <w:rPr>
          <w:rFonts w:ascii="Verdana" w:hAnsi="Verdana"/>
          <w:color w:val="444444"/>
          <w:sz w:val="18"/>
          <w:szCs w:val="18"/>
        </w:rPr>
        <w:t>Call:</w:t>
      </w:r>
    </w:p>
    <w:p w:rsidR="00331A90" w:rsidRPr="00331A90" w:rsidRDefault="00331A90" w:rsidP="00331A90">
      <w:pPr>
        <w:pStyle w:val="noindent"/>
        <w:shd w:val="clear" w:color="auto" w:fill="FFFFFF"/>
        <w:spacing w:before="0" w:beforeAutospacing="0" w:after="0" w:afterAutospacing="0" w:line="288" w:lineRule="atLeast"/>
        <w:ind w:right="1394" w:firstLine="567"/>
        <w:jc w:val="both"/>
        <w:rPr>
          <w:rFonts w:ascii="Verdana" w:hAnsi="Verdana"/>
          <w:color w:val="444444"/>
          <w:sz w:val="18"/>
          <w:szCs w:val="18"/>
        </w:rPr>
      </w:pPr>
      <w:proofErr w:type="gramStart"/>
      <w:r w:rsidRPr="00331A90">
        <w:rPr>
          <w:rFonts w:ascii="Verdana" w:hAnsi="Verdana"/>
          <w:color w:val="444444"/>
          <w:sz w:val="18"/>
          <w:szCs w:val="18"/>
        </w:rPr>
        <w:t>lm(</w:t>
      </w:r>
      <w:proofErr w:type="gramEnd"/>
      <w:r w:rsidRPr="00331A90">
        <w:rPr>
          <w:rFonts w:ascii="Verdana" w:hAnsi="Verdana"/>
          <w:color w:val="444444"/>
          <w:sz w:val="18"/>
          <w:szCs w:val="18"/>
        </w:rPr>
        <w:t>formula = X</w:t>
      </w:r>
      <w:r w:rsidR="00BF5768">
        <w:rPr>
          <w:rFonts w:ascii="Verdana" w:hAnsi="Verdana"/>
          <w:color w:val="444444"/>
          <w:sz w:val="18"/>
          <w:szCs w:val="18"/>
        </w:rPr>
        <w:t>4</w:t>
      </w:r>
      <w:r w:rsidRPr="00331A90">
        <w:rPr>
          <w:rFonts w:ascii="Verdana" w:hAnsi="Verdana"/>
          <w:color w:val="444444"/>
          <w:sz w:val="18"/>
          <w:szCs w:val="18"/>
        </w:rPr>
        <w:t xml:space="preserve"> ~ X</w:t>
      </w:r>
      <w:r w:rsidR="00BF5768">
        <w:rPr>
          <w:rFonts w:ascii="Verdana" w:hAnsi="Verdana"/>
          <w:color w:val="444444"/>
          <w:sz w:val="18"/>
          <w:szCs w:val="18"/>
        </w:rPr>
        <w:t>9</w:t>
      </w:r>
      <w:r w:rsidRPr="00331A90">
        <w:rPr>
          <w:rFonts w:ascii="Verdana" w:hAnsi="Verdana"/>
          <w:color w:val="444444"/>
          <w:sz w:val="18"/>
          <w:szCs w:val="18"/>
        </w:rPr>
        <w:t>)</w:t>
      </w:r>
      <w:r w:rsidR="002E3FB6">
        <w:rPr>
          <w:rFonts w:ascii="Verdana" w:hAnsi="Verdana"/>
          <w:color w:val="444444"/>
          <w:sz w:val="18"/>
          <w:szCs w:val="18"/>
        </w:rPr>
        <w:t xml:space="preserve"> </w:t>
      </w:r>
    </w:p>
    <w:p w:rsidR="00331A90" w:rsidRPr="00331A90" w:rsidRDefault="00331A90" w:rsidP="00331A90">
      <w:pPr>
        <w:pStyle w:val="noindent"/>
        <w:shd w:val="clear" w:color="auto" w:fill="FFFFFF"/>
        <w:spacing w:before="0" w:beforeAutospacing="0" w:after="0" w:afterAutospacing="0" w:line="288" w:lineRule="atLeast"/>
        <w:ind w:right="1394" w:firstLine="567"/>
        <w:jc w:val="both"/>
        <w:rPr>
          <w:rFonts w:ascii="Verdana" w:hAnsi="Verdana"/>
          <w:color w:val="444444"/>
          <w:sz w:val="18"/>
          <w:szCs w:val="18"/>
        </w:rPr>
      </w:pPr>
    </w:p>
    <w:p w:rsidR="00331A90" w:rsidRPr="00331A90" w:rsidRDefault="00331A90" w:rsidP="00331A90">
      <w:pPr>
        <w:pStyle w:val="noindent"/>
        <w:shd w:val="clear" w:color="auto" w:fill="FFFFFF"/>
        <w:spacing w:before="0" w:beforeAutospacing="0" w:after="0" w:afterAutospacing="0" w:line="288" w:lineRule="atLeast"/>
        <w:ind w:right="1394" w:firstLine="567"/>
        <w:jc w:val="both"/>
        <w:rPr>
          <w:rFonts w:ascii="Verdana" w:hAnsi="Verdana"/>
          <w:color w:val="444444"/>
          <w:sz w:val="18"/>
          <w:szCs w:val="18"/>
        </w:rPr>
      </w:pPr>
      <w:r w:rsidRPr="00331A90">
        <w:rPr>
          <w:rFonts w:ascii="Verdana" w:hAnsi="Verdana"/>
          <w:color w:val="444444"/>
          <w:sz w:val="18"/>
          <w:szCs w:val="18"/>
        </w:rPr>
        <w:t>Residuals:</w:t>
      </w:r>
    </w:p>
    <w:p w:rsidR="002E3FB6" w:rsidRPr="002E3FB6" w:rsidRDefault="00331A90" w:rsidP="002E3FB6">
      <w:pPr>
        <w:pStyle w:val="noindent"/>
        <w:shd w:val="clear" w:color="auto" w:fill="FFFFFF"/>
        <w:spacing w:before="0" w:beforeAutospacing="0" w:after="0" w:afterAutospacing="0" w:line="288" w:lineRule="atLeast"/>
        <w:ind w:right="26" w:firstLine="567"/>
        <w:jc w:val="both"/>
        <w:rPr>
          <w:rFonts w:ascii="Verdana" w:hAnsi="Verdana"/>
          <w:color w:val="444444"/>
          <w:sz w:val="18"/>
          <w:szCs w:val="18"/>
          <w:lang w:val="bg-BG"/>
        </w:rPr>
      </w:pPr>
      <w:r w:rsidRPr="00331A90">
        <w:rPr>
          <w:rFonts w:ascii="Verdana" w:hAnsi="Verdana"/>
          <w:color w:val="444444"/>
          <w:sz w:val="18"/>
          <w:szCs w:val="18"/>
        </w:rPr>
        <w:t xml:space="preserve">    Min      </w:t>
      </w:r>
      <w:r w:rsidR="00FF0C2E">
        <w:rPr>
          <w:rFonts w:ascii="Verdana" w:hAnsi="Verdana"/>
          <w:color w:val="444444"/>
          <w:sz w:val="18"/>
          <w:szCs w:val="18"/>
        </w:rPr>
        <w:t xml:space="preserve">  </w:t>
      </w:r>
      <w:r w:rsidRPr="00331A90">
        <w:rPr>
          <w:rFonts w:ascii="Verdana" w:hAnsi="Verdana"/>
          <w:color w:val="444444"/>
          <w:sz w:val="18"/>
          <w:szCs w:val="18"/>
        </w:rPr>
        <w:t xml:space="preserve">1Q  </w:t>
      </w:r>
      <w:r w:rsidR="00FF0C2E">
        <w:rPr>
          <w:rFonts w:ascii="Verdana" w:hAnsi="Verdana"/>
          <w:color w:val="444444"/>
          <w:sz w:val="18"/>
          <w:szCs w:val="18"/>
        </w:rPr>
        <w:t xml:space="preserve">    </w:t>
      </w:r>
      <w:r w:rsidRPr="00331A90">
        <w:rPr>
          <w:rFonts w:ascii="Verdana" w:hAnsi="Verdana"/>
          <w:color w:val="444444"/>
          <w:sz w:val="18"/>
          <w:szCs w:val="18"/>
        </w:rPr>
        <w:t xml:space="preserve">Median      3Q     </w:t>
      </w:r>
      <w:proofErr w:type="gramStart"/>
      <w:r w:rsidRPr="00331A90">
        <w:rPr>
          <w:rFonts w:ascii="Verdana" w:hAnsi="Verdana"/>
          <w:color w:val="444444"/>
          <w:sz w:val="18"/>
          <w:szCs w:val="18"/>
        </w:rPr>
        <w:t xml:space="preserve">Max </w:t>
      </w:r>
      <w:r w:rsidR="002E3FB6">
        <w:rPr>
          <w:rFonts w:ascii="Verdana" w:hAnsi="Verdana"/>
          <w:color w:val="444444"/>
          <w:sz w:val="18"/>
          <w:szCs w:val="18"/>
        </w:rPr>
        <w:t xml:space="preserve"> #</w:t>
      </w:r>
      <w:proofErr w:type="gramEnd"/>
      <w:r w:rsidR="002E3FB6">
        <w:rPr>
          <w:rFonts w:ascii="Verdana" w:hAnsi="Verdana"/>
          <w:color w:val="444444"/>
          <w:sz w:val="18"/>
          <w:szCs w:val="18"/>
          <w:lang w:val="bg-BG"/>
        </w:rPr>
        <w:t xml:space="preserve">това са мин, </w:t>
      </w:r>
      <w:r w:rsidR="002E3FB6">
        <w:rPr>
          <w:rFonts w:ascii="Verdana" w:hAnsi="Verdana"/>
          <w:color w:val="444444"/>
          <w:sz w:val="18"/>
          <w:szCs w:val="18"/>
        </w:rPr>
        <w:t>I</w:t>
      </w:r>
      <w:r w:rsidR="002E3FB6">
        <w:rPr>
          <w:rFonts w:ascii="Verdana" w:hAnsi="Verdana"/>
          <w:color w:val="444444"/>
          <w:sz w:val="18"/>
          <w:szCs w:val="18"/>
          <w:lang w:val="bg-BG"/>
        </w:rPr>
        <w:t xml:space="preserve"> кв., мед., </w:t>
      </w:r>
      <w:r w:rsidR="002E3FB6">
        <w:rPr>
          <w:rFonts w:ascii="Verdana" w:hAnsi="Verdana"/>
          <w:color w:val="444444"/>
          <w:sz w:val="18"/>
          <w:szCs w:val="18"/>
        </w:rPr>
        <w:t>II</w:t>
      </w:r>
      <w:r w:rsidR="002E3FB6">
        <w:rPr>
          <w:rFonts w:ascii="Verdana" w:hAnsi="Verdana"/>
          <w:color w:val="444444"/>
          <w:sz w:val="18"/>
          <w:szCs w:val="18"/>
          <w:lang w:val="bg-BG"/>
        </w:rPr>
        <w:t xml:space="preserve"> кв., </w:t>
      </w:r>
      <w:proofErr w:type="spellStart"/>
      <w:r w:rsidR="002E3FB6">
        <w:rPr>
          <w:rFonts w:ascii="Verdana" w:hAnsi="Verdana"/>
          <w:color w:val="444444"/>
          <w:sz w:val="18"/>
          <w:szCs w:val="18"/>
          <w:lang w:val="bg-BG"/>
        </w:rPr>
        <w:t>макс</w:t>
      </w:r>
      <w:proofErr w:type="spellEnd"/>
      <w:r w:rsidR="002E3FB6">
        <w:rPr>
          <w:rFonts w:ascii="Verdana" w:hAnsi="Verdana"/>
          <w:color w:val="444444"/>
          <w:sz w:val="18"/>
          <w:szCs w:val="18"/>
          <w:lang w:val="bg-BG"/>
        </w:rPr>
        <w:t xml:space="preserve">. на остатъците </w:t>
      </w:r>
      <w:proofErr w:type="spellStart"/>
      <w:r w:rsidR="002E3FB6">
        <w:rPr>
          <w:rFonts w:ascii="Verdana" w:hAnsi="Verdana"/>
          <w:color w:val="444444"/>
          <w:sz w:val="18"/>
          <w:szCs w:val="18"/>
          <w:lang w:val="bg-BG"/>
        </w:rPr>
        <w:t>епсилон</w:t>
      </w:r>
      <w:proofErr w:type="spellEnd"/>
    </w:p>
    <w:p w:rsidR="00BF5768" w:rsidRPr="00BF5768" w:rsidRDefault="00BF5768" w:rsidP="00BF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erdana" w:eastAsia="Times New Roman" w:hAnsi="Verdana" w:cs="Times New Roman"/>
          <w:color w:val="444444"/>
          <w:sz w:val="18"/>
          <w:szCs w:val="18"/>
        </w:rPr>
      </w:pPr>
      <w:r>
        <w:rPr>
          <w:rFonts w:ascii="Verdana" w:eastAsia="Times New Roman" w:hAnsi="Verdana" w:cs="Times New Roman"/>
          <w:color w:val="444444"/>
          <w:sz w:val="18"/>
          <w:szCs w:val="18"/>
        </w:rPr>
        <w:t xml:space="preserve">         </w:t>
      </w:r>
      <w:r w:rsidRPr="00BF5768">
        <w:rPr>
          <w:rFonts w:ascii="Verdana" w:eastAsia="Times New Roman" w:hAnsi="Verdana" w:cs="Times New Roman"/>
          <w:color w:val="444444"/>
          <w:sz w:val="18"/>
          <w:szCs w:val="18"/>
        </w:rPr>
        <w:t>-24.</w:t>
      </w:r>
      <w:proofErr w:type="gramStart"/>
      <w:r w:rsidRPr="00BF5768">
        <w:rPr>
          <w:rFonts w:ascii="Verdana" w:eastAsia="Times New Roman" w:hAnsi="Verdana" w:cs="Times New Roman"/>
          <w:color w:val="444444"/>
          <w:sz w:val="18"/>
          <w:szCs w:val="18"/>
        </w:rPr>
        <w:t>660  -</w:t>
      </w:r>
      <w:proofErr w:type="gramEnd"/>
      <w:r w:rsidRPr="00BF5768">
        <w:rPr>
          <w:rFonts w:ascii="Verdana" w:eastAsia="Times New Roman" w:hAnsi="Verdana" w:cs="Times New Roman"/>
          <w:color w:val="444444"/>
          <w:sz w:val="18"/>
          <w:szCs w:val="18"/>
        </w:rPr>
        <w:t xml:space="preserve">4.166  -1.341 </w:t>
      </w:r>
      <w:r>
        <w:rPr>
          <w:rFonts w:ascii="Verdana" w:eastAsia="Times New Roman" w:hAnsi="Verdana" w:cs="Times New Roman"/>
          <w:color w:val="444444"/>
          <w:sz w:val="18"/>
          <w:szCs w:val="18"/>
        </w:rPr>
        <w:t xml:space="preserve">  </w:t>
      </w:r>
      <w:r w:rsidRPr="00BF5768">
        <w:rPr>
          <w:rFonts w:ascii="Verdana" w:eastAsia="Times New Roman" w:hAnsi="Verdana" w:cs="Times New Roman"/>
          <w:color w:val="444444"/>
          <w:sz w:val="18"/>
          <w:szCs w:val="18"/>
        </w:rPr>
        <w:t xml:space="preserve">2.591  36.530 </w:t>
      </w:r>
    </w:p>
    <w:p w:rsidR="00331A90" w:rsidRPr="00331A90" w:rsidRDefault="00331A90" w:rsidP="00331A90">
      <w:pPr>
        <w:pStyle w:val="noindent"/>
        <w:shd w:val="clear" w:color="auto" w:fill="FFFFFF"/>
        <w:spacing w:before="0" w:beforeAutospacing="0" w:after="0" w:afterAutospacing="0" w:line="288" w:lineRule="atLeast"/>
        <w:ind w:right="1394" w:firstLine="567"/>
        <w:jc w:val="both"/>
        <w:rPr>
          <w:rFonts w:ascii="Verdana" w:hAnsi="Verdana"/>
          <w:color w:val="444444"/>
          <w:sz w:val="18"/>
          <w:szCs w:val="18"/>
        </w:rPr>
      </w:pPr>
      <w:r w:rsidRPr="00331A90">
        <w:rPr>
          <w:rFonts w:ascii="Verdana" w:hAnsi="Verdana"/>
          <w:color w:val="444444"/>
          <w:sz w:val="18"/>
          <w:szCs w:val="18"/>
        </w:rPr>
        <w:t>Coefficients:</w:t>
      </w:r>
    </w:p>
    <w:p w:rsidR="00331A90" w:rsidRPr="00331A90" w:rsidRDefault="00331A90" w:rsidP="00331A90">
      <w:pPr>
        <w:pStyle w:val="noindent"/>
        <w:shd w:val="clear" w:color="auto" w:fill="FFFFFF"/>
        <w:spacing w:before="0" w:beforeAutospacing="0" w:after="0" w:afterAutospacing="0" w:line="288" w:lineRule="atLeast"/>
        <w:ind w:right="1394" w:firstLine="567"/>
        <w:jc w:val="both"/>
        <w:rPr>
          <w:rFonts w:ascii="Verdana" w:hAnsi="Verdana"/>
          <w:color w:val="444444"/>
          <w:sz w:val="18"/>
          <w:szCs w:val="18"/>
        </w:rPr>
      </w:pPr>
      <w:r w:rsidRPr="00331A90">
        <w:rPr>
          <w:rFonts w:ascii="Verdana" w:hAnsi="Verdana"/>
          <w:color w:val="444444"/>
          <w:sz w:val="18"/>
          <w:szCs w:val="18"/>
        </w:rPr>
        <w:t xml:space="preserve">            </w:t>
      </w:r>
      <w:r w:rsidR="002B61B7">
        <w:rPr>
          <w:rFonts w:ascii="Verdana" w:hAnsi="Verdana"/>
          <w:color w:val="444444"/>
          <w:sz w:val="18"/>
          <w:szCs w:val="18"/>
          <w:lang w:val="bg-BG"/>
        </w:rPr>
        <w:t xml:space="preserve">         </w:t>
      </w:r>
      <w:r w:rsidRPr="00331A90">
        <w:rPr>
          <w:rFonts w:ascii="Verdana" w:hAnsi="Verdana"/>
          <w:color w:val="444444"/>
          <w:sz w:val="18"/>
          <w:szCs w:val="18"/>
        </w:rPr>
        <w:t xml:space="preserve">Estimate </w:t>
      </w:r>
      <w:r w:rsidR="002B61B7">
        <w:rPr>
          <w:rFonts w:ascii="Verdana" w:hAnsi="Verdana"/>
          <w:color w:val="444444"/>
          <w:sz w:val="18"/>
          <w:szCs w:val="18"/>
          <w:lang w:val="bg-BG"/>
        </w:rPr>
        <w:t xml:space="preserve">    </w:t>
      </w:r>
      <w:r w:rsidRPr="00331A90">
        <w:rPr>
          <w:rFonts w:ascii="Verdana" w:hAnsi="Verdana"/>
          <w:color w:val="444444"/>
          <w:sz w:val="18"/>
          <w:szCs w:val="18"/>
        </w:rPr>
        <w:t xml:space="preserve">Std. Error </w:t>
      </w:r>
      <w:r w:rsidR="002B61B7">
        <w:rPr>
          <w:rFonts w:ascii="Verdana" w:hAnsi="Verdana"/>
          <w:color w:val="444444"/>
          <w:sz w:val="18"/>
          <w:szCs w:val="18"/>
          <w:lang w:val="bg-BG"/>
        </w:rPr>
        <w:t xml:space="preserve">      </w:t>
      </w:r>
      <w:r w:rsidRPr="00331A90">
        <w:rPr>
          <w:rFonts w:ascii="Verdana" w:hAnsi="Verdana"/>
          <w:color w:val="444444"/>
          <w:sz w:val="18"/>
          <w:szCs w:val="18"/>
        </w:rPr>
        <w:t xml:space="preserve">t value </w:t>
      </w:r>
      <w:r w:rsidR="002B61B7">
        <w:rPr>
          <w:rFonts w:ascii="Verdana" w:hAnsi="Verdana"/>
          <w:color w:val="444444"/>
          <w:sz w:val="18"/>
          <w:szCs w:val="18"/>
          <w:lang w:val="bg-BG"/>
        </w:rPr>
        <w:t xml:space="preserve">    </w:t>
      </w:r>
      <w:proofErr w:type="spellStart"/>
      <w:r w:rsidRPr="00331A90">
        <w:rPr>
          <w:rFonts w:ascii="Verdana" w:hAnsi="Verdana"/>
          <w:color w:val="444444"/>
          <w:sz w:val="18"/>
          <w:szCs w:val="18"/>
        </w:rPr>
        <w:t>Pr</w:t>
      </w:r>
      <w:proofErr w:type="spellEnd"/>
      <w:r w:rsidRPr="00331A90">
        <w:rPr>
          <w:rFonts w:ascii="Verdana" w:hAnsi="Verdana"/>
          <w:color w:val="444444"/>
          <w:sz w:val="18"/>
          <w:szCs w:val="18"/>
        </w:rPr>
        <w:t xml:space="preserve">(&gt;|t|)    </w:t>
      </w:r>
    </w:p>
    <w:p w:rsidR="00B40BB6" w:rsidRPr="00BF5768" w:rsidRDefault="00BF5768" w:rsidP="00BF5768">
      <w:pPr>
        <w:pStyle w:val="HTML"/>
        <w:wordWrap w:val="0"/>
        <w:rPr>
          <w:rFonts w:ascii="Lucida Console" w:hAnsi="Lucida Console"/>
          <w:color w:val="000000"/>
          <w:shd w:val="clear" w:color="auto" w:fill="E1E2E5"/>
        </w:rPr>
      </w:pPr>
      <w:r>
        <w:rPr>
          <w:rFonts w:ascii="Verdana" w:hAnsi="Verdana"/>
          <w:color w:val="444444"/>
          <w:sz w:val="18"/>
          <w:szCs w:val="18"/>
        </w:rPr>
        <w:t xml:space="preserve">          </w:t>
      </w:r>
      <w:r w:rsidR="00331A90" w:rsidRPr="00331A90">
        <w:rPr>
          <w:rFonts w:ascii="Verdana" w:hAnsi="Verdana"/>
          <w:color w:val="444444"/>
          <w:sz w:val="18"/>
          <w:szCs w:val="18"/>
        </w:rPr>
        <w:t>(</w:t>
      </w:r>
      <w:proofErr w:type="gramStart"/>
      <w:r w:rsidR="00331A90" w:rsidRPr="00331A90">
        <w:rPr>
          <w:rFonts w:ascii="Verdana" w:hAnsi="Verdana"/>
          <w:color w:val="444444"/>
          <w:sz w:val="18"/>
          <w:szCs w:val="18"/>
        </w:rPr>
        <w:t>Intercept</w:t>
      </w:r>
      <w:r>
        <w:rPr>
          <w:rFonts w:ascii="Verdana" w:hAnsi="Verdana"/>
          <w:color w:val="444444"/>
          <w:sz w:val="18"/>
          <w:szCs w:val="18"/>
        </w:rPr>
        <w:t xml:space="preserve">)   </w:t>
      </w:r>
      <w:proofErr w:type="gramEnd"/>
      <w:r>
        <w:rPr>
          <w:rFonts w:ascii="Verdana" w:hAnsi="Verdana"/>
          <w:color w:val="444444"/>
          <w:sz w:val="18"/>
          <w:szCs w:val="18"/>
        </w:rPr>
        <w:t xml:space="preserve"> </w:t>
      </w:r>
      <w:r w:rsidRPr="00BF5768">
        <w:rPr>
          <w:rFonts w:ascii="Verdana" w:hAnsi="Verdana"/>
          <w:color w:val="444444"/>
          <w:sz w:val="18"/>
          <w:szCs w:val="18"/>
        </w:rPr>
        <w:t xml:space="preserve"> -5.3225     5.2314 </w:t>
      </w:r>
      <w:r>
        <w:rPr>
          <w:rFonts w:ascii="Verdana" w:hAnsi="Verdana"/>
          <w:color w:val="444444"/>
          <w:sz w:val="18"/>
          <w:szCs w:val="18"/>
        </w:rPr>
        <w:t xml:space="preserve">         </w:t>
      </w:r>
      <w:r w:rsidRPr="00BF5768">
        <w:rPr>
          <w:rFonts w:ascii="Verdana" w:hAnsi="Verdana"/>
          <w:color w:val="444444"/>
          <w:sz w:val="18"/>
          <w:szCs w:val="18"/>
        </w:rPr>
        <w:t xml:space="preserve"> -1.017   </w:t>
      </w:r>
      <w:r>
        <w:rPr>
          <w:rFonts w:ascii="Verdana" w:hAnsi="Verdana"/>
          <w:color w:val="444444"/>
          <w:sz w:val="18"/>
          <w:szCs w:val="18"/>
        </w:rPr>
        <w:t xml:space="preserve">   </w:t>
      </w:r>
      <w:r w:rsidRPr="00BF5768">
        <w:rPr>
          <w:rFonts w:ascii="Verdana" w:hAnsi="Verdana"/>
          <w:color w:val="444444"/>
          <w:sz w:val="18"/>
          <w:szCs w:val="18"/>
        </w:rPr>
        <w:t xml:space="preserve">  0.31</w:t>
      </w:r>
      <w:r>
        <w:rPr>
          <w:rFonts w:ascii="Verdana" w:hAnsi="Verdana"/>
          <w:color w:val="444444"/>
          <w:sz w:val="18"/>
          <w:szCs w:val="18"/>
        </w:rPr>
        <w:t xml:space="preserve">         </w:t>
      </w:r>
      <w:r w:rsidR="00B40BB6">
        <w:rPr>
          <w:rFonts w:ascii="Verdana" w:hAnsi="Verdana"/>
          <w:color w:val="444444"/>
          <w:sz w:val="18"/>
          <w:szCs w:val="18"/>
        </w:rPr>
        <w:t>#</w:t>
      </w:r>
      <w:r w:rsidR="00B40BB6">
        <w:rPr>
          <w:rFonts w:ascii="Verdana" w:hAnsi="Verdana"/>
          <w:color w:val="444444"/>
          <w:sz w:val="18"/>
          <w:szCs w:val="18"/>
          <w:lang w:val="bg-BG"/>
        </w:rPr>
        <w:t xml:space="preserve">това са оценката </w:t>
      </w:r>
      <w:r w:rsidR="00B40BB6" w:rsidRPr="00AD0E35">
        <w:rPr>
          <w:position w:val="-10"/>
        </w:rPr>
        <w:object w:dxaOrig="300" w:dyaOrig="360">
          <v:shape id="_x0000_i1046" type="#_x0000_t75" style="width:13.4pt;height:17.3pt" o:ole="">
            <v:imagedata r:id="rId57" o:title=""/>
          </v:shape>
          <o:OLEObject Type="Embed" ProgID="Equation.3" ShapeID="_x0000_i1046" DrawAspect="Content" ObjectID="_1520329947" r:id="rId61"/>
        </w:object>
      </w:r>
      <w:r w:rsidR="00B40BB6">
        <w:rPr>
          <w:rFonts w:ascii="Verdana" w:hAnsi="Verdana"/>
          <w:color w:val="444444"/>
          <w:sz w:val="18"/>
          <w:szCs w:val="18"/>
          <w:lang w:val="bg-BG"/>
        </w:rPr>
        <w:t xml:space="preserve">, стандартната </w:t>
      </w:r>
    </w:p>
    <w:p w:rsidR="00D9023D" w:rsidRDefault="00B40BB6" w:rsidP="00B40BB6">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lang w:val="bg-BG"/>
        </w:rPr>
      </w:pPr>
      <w:r>
        <w:rPr>
          <w:rFonts w:ascii="Verdana" w:hAnsi="Verdana"/>
          <w:color w:val="444444"/>
          <w:sz w:val="18"/>
          <w:szCs w:val="18"/>
        </w:rPr>
        <w:lastRenderedPageBreak/>
        <w:t>#</w:t>
      </w:r>
      <w:r>
        <w:rPr>
          <w:rFonts w:ascii="Verdana" w:hAnsi="Verdana"/>
          <w:color w:val="444444"/>
          <w:sz w:val="18"/>
          <w:szCs w:val="18"/>
          <w:lang w:val="bg-BG"/>
        </w:rPr>
        <w:t>й грешка</w:t>
      </w:r>
      <w:r w:rsidR="00D9023D">
        <w:rPr>
          <w:rFonts w:ascii="Verdana" w:hAnsi="Verdana"/>
          <w:color w:val="444444"/>
          <w:sz w:val="18"/>
          <w:szCs w:val="18"/>
          <w:lang w:val="bg-BG"/>
        </w:rPr>
        <w:t xml:space="preserve"> </w:t>
      </w:r>
      <w:r w:rsidR="00D9023D">
        <w:rPr>
          <w:rFonts w:ascii="Verdana" w:hAnsi="Verdana"/>
          <w:color w:val="444444"/>
          <w:sz w:val="18"/>
          <w:szCs w:val="18"/>
        </w:rPr>
        <w:t>(</w:t>
      </w:r>
      <w:r w:rsidR="00D9023D">
        <w:rPr>
          <w:rFonts w:ascii="Verdana" w:hAnsi="Verdana"/>
          <w:color w:val="444444"/>
          <w:sz w:val="18"/>
          <w:szCs w:val="18"/>
          <w:lang w:val="bg-BG"/>
        </w:rPr>
        <w:t>обяснена е по-долу</w:t>
      </w:r>
      <w:proofErr w:type="gramStart"/>
      <w:r w:rsidR="00D9023D">
        <w:rPr>
          <w:rFonts w:ascii="Verdana" w:hAnsi="Verdana"/>
          <w:color w:val="444444"/>
          <w:sz w:val="18"/>
          <w:szCs w:val="18"/>
        </w:rPr>
        <w:t>)</w:t>
      </w:r>
      <w:r>
        <w:rPr>
          <w:rFonts w:ascii="Verdana" w:hAnsi="Verdana"/>
          <w:color w:val="444444"/>
          <w:sz w:val="18"/>
          <w:szCs w:val="18"/>
          <w:lang w:val="bg-BG"/>
        </w:rPr>
        <w:t>,  и</w:t>
      </w:r>
      <w:proofErr w:type="gramEnd"/>
    </w:p>
    <w:p w:rsidR="00D9023D" w:rsidRDefault="00D9023D" w:rsidP="00B40BB6">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lang w:val="bg-BG"/>
        </w:rPr>
      </w:pPr>
      <w:r>
        <w:rPr>
          <w:rFonts w:ascii="Verdana" w:hAnsi="Verdana"/>
          <w:color w:val="444444"/>
          <w:sz w:val="18"/>
          <w:szCs w:val="18"/>
        </w:rPr>
        <w:t>#</w:t>
      </w:r>
      <w:r w:rsidR="00B40BB6">
        <w:rPr>
          <w:rFonts w:ascii="Verdana" w:hAnsi="Verdana"/>
          <w:color w:val="444444"/>
          <w:sz w:val="18"/>
          <w:szCs w:val="18"/>
          <w:lang w:val="bg-BG"/>
        </w:rPr>
        <w:t xml:space="preserve"> </w:t>
      </w:r>
      <w:r w:rsidR="00B40BB6">
        <w:rPr>
          <w:rFonts w:ascii="Verdana" w:hAnsi="Verdana"/>
          <w:color w:val="444444"/>
          <w:sz w:val="18"/>
          <w:szCs w:val="18"/>
        </w:rPr>
        <w:t>p-value</w:t>
      </w:r>
      <w:r w:rsidR="00B40BB6">
        <w:rPr>
          <w:rFonts w:ascii="Verdana" w:hAnsi="Verdana"/>
          <w:color w:val="444444"/>
          <w:sz w:val="18"/>
          <w:szCs w:val="18"/>
          <w:lang w:val="bg-BG"/>
        </w:rPr>
        <w:t xml:space="preserve"> то, т.е. лицето</w:t>
      </w:r>
      <w:r>
        <w:rPr>
          <w:rFonts w:ascii="Verdana" w:hAnsi="Verdana"/>
          <w:color w:val="444444"/>
          <w:sz w:val="18"/>
          <w:szCs w:val="18"/>
        </w:rPr>
        <w:t xml:space="preserve"> </w:t>
      </w:r>
      <w:r w:rsidR="00B40BB6">
        <w:rPr>
          <w:rFonts w:ascii="Verdana" w:hAnsi="Verdana"/>
          <w:color w:val="444444"/>
          <w:sz w:val="18"/>
          <w:szCs w:val="18"/>
          <w:lang w:val="bg-BG"/>
        </w:rPr>
        <w:t>под</w:t>
      </w:r>
    </w:p>
    <w:p w:rsidR="00B40BB6" w:rsidRDefault="00D9023D" w:rsidP="00B40BB6">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lang w:val="bg-BG"/>
        </w:rPr>
      </w:pPr>
      <w:r>
        <w:rPr>
          <w:rFonts w:ascii="Verdana" w:hAnsi="Verdana"/>
          <w:color w:val="444444"/>
          <w:sz w:val="18"/>
          <w:szCs w:val="18"/>
        </w:rPr>
        <w:t>#</w:t>
      </w:r>
      <w:r w:rsidR="00B40BB6">
        <w:rPr>
          <w:rFonts w:ascii="Verdana" w:hAnsi="Verdana"/>
          <w:color w:val="444444"/>
          <w:sz w:val="18"/>
          <w:szCs w:val="18"/>
          <w:lang w:val="bg-BG"/>
        </w:rPr>
        <w:t xml:space="preserve"> съответната нормалната крива </w:t>
      </w:r>
    </w:p>
    <w:p w:rsidR="00B40BB6" w:rsidRPr="00B40BB6" w:rsidRDefault="00B40BB6" w:rsidP="00B40BB6">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lang w:val="bg-BG"/>
        </w:rPr>
      </w:pPr>
      <w:r>
        <w:rPr>
          <w:rFonts w:ascii="Verdana" w:hAnsi="Verdana"/>
          <w:color w:val="444444"/>
          <w:sz w:val="18"/>
          <w:szCs w:val="18"/>
        </w:rPr>
        <w:t xml:space="preserve"># </w:t>
      </w:r>
      <w:r>
        <w:rPr>
          <w:rFonts w:ascii="Verdana" w:hAnsi="Verdana"/>
          <w:color w:val="444444"/>
          <w:sz w:val="18"/>
          <w:szCs w:val="18"/>
          <w:lang w:val="bg-BG"/>
        </w:rPr>
        <w:t>и извън</w:t>
      </w:r>
      <w:r w:rsidR="00650533">
        <w:rPr>
          <w:rFonts w:ascii="Verdana" w:hAnsi="Verdana"/>
          <w:color w:val="444444"/>
          <w:sz w:val="18"/>
          <w:szCs w:val="18"/>
          <w:lang w:val="bg-BG"/>
        </w:rPr>
        <w:t xml:space="preserve"> </w:t>
      </w:r>
      <w:r w:rsidR="00650533">
        <w:rPr>
          <w:rFonts w:ascii="Verdana" w:hAnsi="Verdana"/>
          <w:color w:val="444444"/>
          <w:sz w:val="18"/>
          <w:szCs w:val="18"/>
          <w:lang w:val="bg-BG"/>
        </w:rPr>
        <w:sym w:font="Symbol" w:char="F0B1"/>
      </w:r>
      <w:r>
        <w:rPr>
          <w:rFonts w:ascii="Verdana" w:hAnsi="Verdana"/>
          <w:color w:val="444444"/>
          <w:sz w:val="18"/>
          <w:szCs w:val="18"/>
          <w:lang w:val="bg-BG"/>
        </w:rPr>
        <w:t xml:space="preserve"> </w:t>
      </w:r>
      <w:r w:rsidRPr="00331A90">
        <w:rPr>
          <w:rFonts w:ascii="Verdana" w:hAnsi="Verdana"/>
          <w:color w:val="444444"/>
          <w:sz w:val="18"/>
          <w:szCs w:val="18"/>
        </w:rPr>
        <w:t>t value</w:t>
      </w:r>
      <w:r>
        <w:rPr>
          <w:rFonts w:ascii="Verdana" w:hAnsi="Verdana"/>
          <w:color w:val="444444"/>
          <w:sz w:val="18"/>
          <w:szCs w:val="18"/>
        </w:rPr>
        <w:t xml:space="preserve"> </w:t>
      </w:r>
      <w:r>
        <w:rPr>
          <w:rFonts w:ascii="Verdana" w:hAnsi="Verdana"/>
          <w:color w:val="444444"/>
          <w:sz w:val="18"/>
          <w:szCs w:val="18"/>
          <w:lang w:val="bg-BG"/>
        </w:rPr>
        <w:t>то</w:t>
      </w:r>
      <w:r w:rsidR="00650533">
        <w:rPr>
          <w:rFonts w:ascii="Verdana" w:hAnsi="Verdana"/>
          <w:color w:val="444444"/>
          <w:sz w:val="18"/>
          <w:szCs w:val="18"/>
          <w:lang w:val="bg-BG"/>
        </w:rPr>
        <w:t>.</w:t>
      </w:r>
    </w:p>
    <w:p w:rsidR="00331A90" w:rsidRPr="00B40BB6" w:rsidRDefault="00B40BB6" w:rsidP="00B40BB6">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lang w:val="bg-BG"/>
        </w:rPr>
      </w:pPr>
      <w:r>
        <w:rPr>
          <w:rFonts w:ascii="Verdana" w:hAnsi="Verdana"/>
          <w:color w:val="444444"/>
          <w:sz w:val="18"/>
          <w:szCs w:val="18"/>
          <w:lang w:val="bg-BG"/>
        </w:rPr>
        <w:t xml:space="preserve"> </w:t>
      </w:r>
    </w:p>
    <w:p w:rsidR="00650533" w:rsidRPr="009F39D2" w:rsidRDefault="009F39D2" w:rsidP="009F39D2">
      <w:pPr>
        <w:pStyle w:val="HTML"/>
        <w:wordWrap w:val="0"/>
        <w:ind w:firstLine="567"/>
        <w:rPr>
          <w:rFonts w:ascii="Lucida Console" w:hAnsi="Lucida Console"/>
          <w:color w:val="000000"/>
          <w:shd w:val="clear" w:color="auto" w:fill="E1E2E5"/>
        </w:rPr>
      </w:pPr>
      <w:r>
        <w:rPr>
          <w:rFonts w:ascii="Verdana" w:hAnsi="Verdana"/>
          <w:color w:val="444444"/>
          <w:sz w:val="18"/>
          <w:szCs w:val="18"/>
        </w:rPr>
        <w:t>X9</w:t>
      </w:r>
      <w:r w:rsidR="00331A90" w:rsidRPr="00331A90">
        <w:rPr>
          <w:rFonts w:ascii="Verdana" w:hAnsi="Verdana"/>
          <w:color w:val="444444"/>
          <w:sz w:val="18"/>
          <w:szCs w:val="18"/>
        </w:rPr>
        <w:t xml:space="preserve">     </w:t>
      </w:r>
      <w:r w:rsidR="002B61B7" w:rsidRPr="009F39D2">
        <w:rPr>
          <w:rFonts w:ascii="Verdana" w:hAnsi="Verdana"/>
          <w:color w:val="444444"/>
          <w:sz w:val="18"/>
          <w:szCs w:val="18"/>
        </w:rPr>
        <w:t xml:space="preserve">       </w:t>
      </w:r>
      <w:r w:rsidR="00331A90" w:rsidRPr="00331A90">
        <w:rPr>
          <w:rFonts w:ascii="Verdana" w:hAnsi="Verdana"/>
          <w:color w:val="444444"/>
          <w:sz w:val="18"/>
          <w:szCs w:val="18"/>
        </w:rPr>
        <w:t xml:space="preserve">  </w:t>
      </w:r>
      <w:r>
        <w:rPr>
          <w:rFonts w:ascii="Verdana" w:hAnsi="Verdana"/>
          <w:color w:val="444444"/>
          <w:sz w:val="18"/>
          <w:szCs w:val="18"/>
        </w:rPr>
        <w:t xml:space="preserve"> </w:t>
      </w:r>
      <w:r w:rsidR="00331A90" w:rsidRPr="00331A90">
        <w:rPr>
          <w:rFonts w:ascii="Verdana" w:hAnsi="Verdana"/>
          <w:color w:val="444444"/>
          <w:sz w:val="18"/>
          <w:szCs w:val="18"/>
        </w:rPr>
        <w:t xml:space="preserve">  </w:t>
      </w:r>
      <w:r w:rsidRPr="009F39D2">
        <w:rPr>
          <w:rFonts w:ascii="Verdana" w:hAnsi="Verdana"/>
          <w:color w:val="444444"/>
          <w:sz w:val="18"/>
          <w:szCs w:val="18"/>
        </w:rPr>
        <w:t xml:space="preserve">6.7896    </w:t>
      </w:r>
      <w:r>
        <w:rPr>
          <w:rFonts w:ascii="Verdana" w:hAnsi="Verdana"/>
          <w:color w:val="444444"/>
          <w:sz w:val="18"/>
          <w:szCs w:val="18"/>
        </w:rPr>
        <w:t xml:space="preserve"> </w:t>
      </w:r>
      <w:r w:rsidRPr="009F39D2">
        <w:rPr>
          <w:rFonts w:ascii="Verdana" w:hAnsi="Verdana"/>
          <w:color w:val="444444"/>
          <w:sz w:val="18"/>
          <w:szCs w:val="18"/>
        </w:rPr>
        <w:t xml:space="preserve"> 0.3171 </w:t>
      </w:r>
      <w:r>
        <w:rPr>
          <w:rFonts w:ascii="Verdana" w:hAnsi="Verdana"/>
          <w:color w:val="444444"/>
          <w:sz w:val="18"/>
          <w:szCs w:val="18"/>
        </w:rPr>
        <w:t xml:space="preserve">           </w:t>
      </w:r>
      <w:r w:rsidRPr="009F39D2">
        <w:rPr>
          <w:rFonts w:ascii="Verdana" w:hAnsi="Verdana"/>
          <w:color w:val="444444"/>
          <w:sz w:val="18"/>
          <w:szCs w:val="18"/>
        </w:rPr>
        <w:t xml:space="preserve"> 21.415</w:t>
      </w:r>
      <w:r w:rsidR="00331A90" w:rsidRPr="00331A90">
        <w:rPr>
          <w:rFonts w:ascii="Verdana" w:hAnsi="Verdana"/>
          <w:color w:val="444444"/>
          <w:sz w:val="18"/>
          <w:szCs w:val="18"/>
        </w:rPr>
        <w:t xml:space="preserve"> </w:t>
      </w:r>
      <w:r w:rsidR="002B61B7">
        <w:rPr>
          <w:rFonts w:ascii="Verdana" w:hAnsi="Verdana"/>
          <w:color w:val="444444"/>
          <w:sz w:val="18"/>
          <w:szCs w:val="18"/>
          <w:lang w:val="bg-BG"/>
        </w:rPr>
        <w:t xml:space="preserve">  </w:t>
      </w:r>
      <w:r w:rsidR="00331A90" w:rsidRPr="00331A90">
        <w:rPr>
          <w:rFonts w:ascii="Verdana" w:hAnsi="Verdana"/>
          <w:color w:val="444444"/>
          <w:sz w:val="18"/>
          <w:szCs w:val="18"/>
        </w:rPr>
        <w:t xml:space="preserve"> &lt;2e-16 ***</w:t>
      </w:r>
      <w:r w:rsidR="00650533">
        <w:rPr>
          <w:rFonts w:ascii="Verdana" w:hAnsi="Verdana"/>
          <w:color w:val="444444"/>
          <w:sz w:val="18"/>
          <w:szCs w:val="18"/>
        </w:rPr>
        <w:t>#</w:t>
      </w:r>
      <w:r w:rsidR="00650533">
        <w:rPr>
          <w:rFonts w:ascii="Verdana" w:hAnsi="Verdana"/>
          <w:color w:val="444444"/>
          <w:sz w:val="18"/>
          <w:szCs w:val="18"/>
          <w:lang w:val="bg-BG"/>
        </w:rPr>
        <w:t xml:space="preserve">това са оценката </w:t>
      </w:r>
      <w:r w:rsidR="00CF058D" w:rsidRPr="00AD0E35">
        <w:rPr>
          <w:position w:val="-10"/>
        </w:rPr>
        <w:object w:dxaOrig="279" w:dyaOrig="380">
          <v:shape id="_x0000_i1047" type="#_x0000_t75" style="width:12.7pt;height:18pt" o:ole="">
            <v:imagedata r:id="rId62" o:title=""/>
          </v:shape>
          <o:OLEObject Type="Embed" ProgID="Equation.3" ShapeID="_x0000_i1047" DrawAspect="Content" ObjectID="_1520329948" r:id="rId63"/>
        </w:object>
      </w:r>
      <w:r w:rsidR="00650533">
        <w:rPr>
          <w:rFonts w:ascii="Verdana" w:hAnsi="Verdana"/>
          <w:color w:val="444444"/>
          <w:sz w:val="18"/>
          <w:szCs w:val="18"/>
          <w:lang w:val="bg-BG"/>
        </w:rPr>
        <w:t xml:space="preserve">, стандартната </w:t>
      </w:r>
    </w:p>
    <w:p w:rsidR="005F25CA" w:rsidRDefault="00650533" w:rsidP="00650533">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rPr>
      </w:pPr>
      <w:r>
        <w:rPr>
          <w:rFonts w:ascii="Verdana" w:hAnsi="Verdana"/>
          <w:color w:val="444444"/>
          <w:sz w:val="18"/>
          <w:szCs w:val="18"/>
        </w:rPr>
        <w:t>#</w:t>
      </w:r>
      <w:r>
        <w:rPr>
          <w:rFonts w:ascii="Verdana" w:hAnsi="Verdana"/>
          <w:color w:val="444444"/>
          <w:sz w:val="18"/>
          <w:szCs w:val="18"/>
          <w:lang w:val="bg-BG"/>
        </w:rPr>
        <w:t xml:space="preserve">й </w:t>
      </w:r>
      <w:proofErr w:type="gramStart"/>
      <w:r>
        <w:rPr>
          <w:rFonts w:ascii="Verdana" w:hAnsi="Verdana"/>
          <w:color w:val="444444"/>
          <w:sz w:val="18"/>
          <w:szCs w:val="18"/>
          <w:lang w:val="bg-BG"/>
        </w:rPr>
        <w:t>грешка</w:t>
      </w:r>
      <w:r w:rsidR="005F25CA">
        <w:rPr>
          <w:rFonts w:ascii="Verdana" w:hAnsi="Verdana"/>
          <w:color w:val="444444"/>
          <w:sz w:val="18"/>
          <w:szCs w:val="18"/>
        </w:rPr>
        <w:t>(</w:t>
      </w:r>
      <w:proofErr w:type="gramEnd"/>
      <w:r w:rsidR="005F25CA">
        <w:rPr>
          <w:rFonts w:ascii="Verdana" w:hAnsi="Verdana"/>
          <w:color w:val="444444"/>
          <w:sz w:val="18"/>
          <w:szCs w:val="18"/>
          <w:lang w:val="bg-BG"/>
        </w:rPr>
        <w:t>обяснена е по-долу</w:t>
      </w:r>
      <w:r w:rsidR="005F25CA">
        <w:rPr>
          <w:rFonts w:ascii="Verdana" w:hAnsi="Verdana"/>
          <w:color w:val="444444"/>
          <w:sz w:val="18"/>
          <w:szCs w:val="18"/>
        </w:rPr>
        <w:t>)</w:t>
      </w:r>
      <w:r w:rsidR="005F25CA">
        <w:rPr>
          <w:rFonts w:ascii="Verdana" w:hAnsi="Verdana"/>
          <w:color w:val="444444"/>
          <w:sz w:val="18"/>
          <w:szCs w:val="18"/>
          <w:lang w:val="bg-BG"/>
        </w:rPr>
        <w:t xml:space="preserve">,  </w:t>
      </w:r>
      <w:r>
        <w:rPr>
          <w:rFonts w:ascii="Verdana" w:hAnsi="Verdana"/>
          <w:color w:val="444444"/>
          <w:sz w:val="18"/>
          <w:szCs w:val="18"/>
          <w:lang w:val="bg-BG"/>
        </w:rPr>
        <w:t xml:space="preserve">и </w:t>
      </w:r>
      <w:r>
        <w:rPr>
          <w:rFonts w:ascii="Verdana" w:hAnsi="Verdana"/>
          <w:color w:val="444444"/>
          <w:sz w:val="18"/>
          <w:szCs w:val="18"/>
        </w:rPr>
        <w:t>p-</w:t>
      </w:r>
    </w:p>
    <w:p w:rsidR="00650533" w:rsidRDefault="005F25CA" w:rsidP="00650533">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lang w:val="bg-BG"/>
        </w:rPr>
      </w:pPr>
      <w:r>
        <w:rPr>
          <w:rFonts w:ascii="Verdana" w:hAnsi="Verdana"/>
          <w:color w:val="444444"/>
          <w:sz w:val="18"/>
          <w:szCs w:val="18"/>
        </w:rPr>
        <w:t xml:space="preserve"># </w:t>
      </w:r>
      <w:r w:rsidR="00650533">
        <w:rPr>
          <w:rFonts w:ascii="Verdana" w:hAnsi="Verdana"/>
          <w:color w:val="444444"/>
          <w:sz w:val="18"/>
          <w:szCs w:val="18"/>
        </w:rPr>
        <w:t>value</w:t>
      </w:r>
      <w:r w:rsidR="00650533">
        <w:rPr>
          <w:rFonts w:ascii="Verdana" w:hAnsi="Verdana"/>
          <w:color w:val="444444"/>
          <w:sz w:val="18"/>
          <w:szCs w:val="18"/>
          <w:lang w:val="bg-BG"/>
        </w:rPr>
        <w:t xml:space="preserve"> то, т.е. лицето</w:t>
      </w:r>
    </w:p>
    <w:p w:rsidR="00650533" w:rsidRDefault="00650533" w:rsidP="00650533">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lang w:val="bg-BG"/>
        </w:rPr>
      </w:pPr>
      <w:r>
        <w:rPr>
          <w:rFonts w:ascii="Verdana" w:hAnsi="Verdana"/>
          <w:color w:val="444444"/>
          <w:sz w:val="18"/>
          <w:szCs w:val="18"/>
        </w:rPr>
        <w:t>#</w:t>
      </w:r>
      <w:r>
        <w:rPr>
          <w:rFonts w:ascii="Verdana" w:hAnsi="Verdana"/>
          <w:color w:val="444444"/>
          <w:sz w:val="18"/>
          <w:szCs w:val="18"/>
          <w:lang w:val="bg-BG"/>
        </w:rPr>
        <w:t xml:space="preserve">под съответната нормалната крива </w:t>
      </w:r>
    </w:p>
    <w:p w:rsidR="00650533" w:rsidRPr="00B40BB6" w:rsidRDefault="00650533" w:rsidP="00650533">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lang w:val="bg-BG"/>
        </w:rPr>
      </w:pPr>
      <w:r>
        <w:rPr>
          <w:rFonts w:ascii="Verdana" w:hAnsi="Verdana"/>
          <w:color w:val="444444"/>
          <w:sz w:val="18"/>
          <w:szCs w:val="18"/>
        </w:rPr>
        <w:t xml:space="preserve"># </w:t>
      </w:r>
      <w:r>
        <w:rPr>
          <w:rFonts w:ascii="Verdana" w:hAnsi="Verdana"/>
          <w:color w:val="444444"/>
          <w:sz w:val="18"/>
          <w:szCs w:val="18"/>
          <w:lang w:val="bg-BG"/>
        </w:rPr>
        <w:t xml:space="preserve">и извън </w:t>
      </w:r>
      <w:r>
        <w:rPr>
          <w:rFonts w:ascii="Verdana" w:hAnsi="Verdana"/>
          <w:color w:val="444444"/>
          <w:sz w:val="18"/>
          <w:szCs w:val="18"/>
          <w:lang w:val="bg-BG"/>
        </w:rPr>
        <w:sym w:font="Symbol" w:char="F0B1"/>
      </w:r>
      <w:r>
        <w:rPr>
          <w:rFonts w:ascii="Verdana" w:hAnsi="Verdana"/>
          <w:color w:val="444444"/>
          <w:sz w:val="18"/>
          <w:szCs w:val="18"/>
          <w:lang w:val="bg-BG"/>
        </w:rPr>
        <w:t xml:space="preserve"> </w:t>
      </w:r>
      <w:r w:rsidRPr="00331A90">
        <w:rPr>
          <w:rFonts w:ascii="Verdana" w:hAnsi="Verdana"/>
          <w:color w:val="444444"/>
          <w:sz w:val="18"/>
          <w:szCs w:val="18"/>
        </w:rPr>
        <w:t>t value</w:t>
      </w:r>
      <w:r>
        <w:rPr>
          <w:rFonts w:ascii="Verdana" w:hAnsi="Verdana"/>
          <w:color w:val="444444"/>
          <w:sz w:val="18"/>
          <w:szCs w:val="18"/>
        </w:rPr>
        <w:t xml:space="preserve"> </w:t>
      </w:r>
      <w:r>
        <w:rPr>
          <w:rFonts w:ascii="Verdana" w:hAnsi="Verdana"/>
          <w:color w:val="444444"/>
          <w:sz w:val="18"/>
          <w:szCs w:val="18"/>
          <w:lang w:val="bg-BG"/>
        </w:rPr>
        <w:t>то.</w:t>
      </w:r>
    </w:p>
    <w:p w:rsidR="00331A90" w:rsidRPr="00331A90" w:rsidRDefault="00331A90" w:rsidP="00331A90">
      <w:pPr>
        <w:pStyle w:val="noindent"/>
        <w:shd w:val="clear" w:color="auto" w:fill="FFFFFF"/>
        <w:spacing w:before="0" w:beforeAutospacing="0" w:after="0" w:afterAutospacing="0" w:line="288" w:lineRule="atLeast"/>
        <w:ind w:right="1394" w:firstLine="567"/>
        <w:jc w:val="both"/>
        <w:rPr>
          <w:rFonts w:ascii="Verdana" w:hAnsi="Verdana"/>
          <w:color w:val="444444"/>
          <w:sz w:val="18"/>
          <w:szCs w:val="18"/>
        </w:rPr>
      </w:pPr>
      <w:r w:rsidRPr="00331A90">
        <w:rPr>
          <w:rFonts w:ascii="Verdana" w:hAnsi="Verdana"/>
          <w:color w:val="444444"/>
          <w:sz w:val="18"/>
          <w:szCs w:val="18"/>
        </w:rPr>
        <w:t>---</w:t>
      </w:r>
    </w:p>
    <w:p w:rsidR="00331A90" w:rsidRDefault="00331A90" w:rsidP="00CF058D">
      <w:pPr>
        <w:pStyle w:val="noindent"/>
        <w:shd w:val="clear" w:color="auto" w:fill="FFFFFF"/>
        <w:spacing w:before="0" w:beforeAutospacing="0" w:after="0" w:afterAutospacing="0" w:line="288" w:lineRule="atLeast"/>
        <w:ind w:right="26" w:firstLine="567"/>
        <w:jc w:val="both"/>
        <w:rPr>
          <w:rFonts w:ascii="Verdana" w:hAnsi="Verdana"/>
          <w:color w:val="444444"/>
          <w:sz w:val="18"/>
          <w:szCs w:val="18"/>
          <w:lang w:val="bg-BG"/>
        </w:rPr>
      </w:pPr>
      <w:proofErr w:type="spellStart"/>
      <w:r w:rsidRPr="00331A90">
        <w:rPr>
          <w:rFonts w:ascii="Verdana" w:hAnsi="Verdana"/>
          <w:color w:val="444444"/>
          <w:sz w:val="18"/>
          <w:szCs w:val="18"/>
        </w:rPr>
        <w:t>Signif</w:t>
      </w:r>
      <w:proofErr w:type="spellEnd"/>
      <w:r w:rsidRPr="00331A90">
        <w:rPr>
          <w:rFonts w:ascii="Verdana" w:hAnsi="Verdana"/>
          <w:color w:val="444444"/>
          <w:sz w:val="18"/>
          <w:szCs w:val="18"/>
        </w:rPr>
        <w:t xml:space="preserve">. codes:  0 ‘***’ 0.001 ‘**’ 0.01 ‘*’ 0.05 ‘.’ 0.1 </w:t>
      </w:r>
      <w:proofErr w:type="gramStart"/>
      <w:r w:rsidRPr="00331A90">
        <w:rPr>
          <w:rFonts w:ascii="Verdana" w:hAnsi="Verdana"/>
          <w:color w:val="444444"/>
          <w:sz w:val="18"/>
          <w:szCs w:val="18"/>
        </w:rPr>
        <w:t>‘ ’</w:t>
      </w:r>
      <w:proofErr w:type="gramEnd"/>
      <w:r w:rsidRPr="00331A90">
        <w:rPr>
          <w:rFonts w:ascii="Verdana" w:hAnsi="Verdana"/>
          <w:color w:val="444444"/>
          <w:sz w:val="18"/>
          <w:szCs w:val="18"/>
        </w:rPr>
        <w:t xml:space="preserve"> 1</w:t>
      </w:r>
      <w:r w:rsidR="00CF058D">
        <w:rPr>
          <w:rFonts w:ascii="Verdana" w:hAnsi="Verdana"/>
          <w:color w:val="444444"/>
          <w:sz w:val="18"/>
          <w:szCs w:val="18"/>
          <w:lang w:val="bg-BG"/>
        </w:rPr>
        <w:t xml:space="preserve">          </w:t>
      </w:r>
      <w:r w:rsidR="00CF058D">
        <w:rPr>
          <w:rFonts w:ascii="Verdana" w:hAnsi="Verdana"/>
          <w:color w:val="444444"/>
          <w:sz w:val="18"/>
          <w:szCs w:val="18"/>
        </w:rPr>
        <w:t>#</w:t>
      </w:r>
      <w:r w:rsidR="00CF058D">
        <w:rPr>
          <w:rFonts w:ascii="Verdana" w:hAnsi="Verdana"/>
          <w:color w:val="444444"/>
          <w:sz w:val="18"/>
          <w:szCs w:val="18"/>
          <w:lang w:val="bg-BG"/>
        </w:rPr>
        <w:t xml:space="preserve"> това са кодовете, с които се четат</w:t>
      </w:r>
    </w:p>
    <w:p w:rsidR="00CF058D" w:rsidRDefault="00CF058D" w:rsidP="00CF058D">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lang w:val="bg-BG"/>
        </w:rPr>
      </w:pPr>
      <w:r>
        <w:rPr>
          <w:rFonts w:ascii="Verdana" w:hAnsi="Verdana"/>
          <w:color w:val="444444"/>
          <w:sz w:val="18"/>
          <w:szCs w:val="18"/>
        </w:rPr>
        <w:t xml:space="preserve"># </w:t>
      </w:r>
      <w:r>
        <w:rPr>
          <w:rFonts w:ascii="Verdana" w:hAnsi="Verdana"/>
          <w:color w:val="444444"/>
          <w:sz w:val="18"/>
          <w:szCs w:val="18"/>
          <w:lang w:val="bg-BG"/>
        </w:rPr>
        <w:t xml:space="preserve">резултатите от проверките за </w:t>
      </w:r>
      <w:proofErr w:type="spellStart"/>
      <w:r>
        <w:rPr>
          <w:rFonts w:ascii="Verdana" w:hAnsi="Verdana"/>
          <w:color w:val="444444"/>
          <w:sz w:val="18"/>
          <w:szCs w:val="18"/>
          <w:lang w:val="bg-BG"/>
        </w:rPr>
        <w:t>ста</w:t>
      </w:r>
      <w:proofErr w:type="spellEnd"/>
      <w:r>
        <w:rPr>
          <w:rFonts w:ascii="Verdana" w:hAnsi="Verdana"/>
          <w:color w:val="444444"/>
          <w:sz w:val="18"/>
          <w:szCs w:val="18"/>
          <w:lang w:val="bg-BG"/>
        </w:rPr>
        <w:t>-</w:t>
      </w:r>
    </w:p>
    <w:p w:rsidR="00CF058D" w:rsidRDefault="00CF058D" w:rsidP="00CF058D">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lang w:val="bg-BG"/>
        </w:rPr>
      </w:pPr>
      <w:r>
        <w:rPr>
          <w:rFonts w:ascii="Verdana" w:hAnsi="Verdana"/>
          <w:color w:val="444444"/>
          <w:sz w:val="18"/>
          <w:szCs w:val="18"/>
        </w:rPr>
        <w:t xml:space="preserve"># </w:t>
      </w:r>
      <w:proofErr w:type="spellStart"/>
      <w:r>
        <w:rPr>
          <w:rFonts w:ascii="Verdana" w:hAnsi="Verdana"/>
          <w:color w:val="444444"/>
          <w:sz w:val="18"/>
          <w:szCs w:val="18"/>
          <w:lang w:val="bg-BG"/>
        </w:rPr>
        <w:t>тистическите</w:t>
      </w:r>
      <w:proofErr w:type="spellEnd"/>
      <w:r>
        <w:rPr>
          <w:rFonts w:ascii="Verdana" w:hAnsi="Verdana"/>
          <w:color w:val="444444"/>
          <w:sz w:val="18"/>
          <w:szCs w:val="18"/>
          <w:lang w:val="bg-BG"/>
        </w:rPr>
        <w:t xml:space="preserve"> значимости на</w:t>
      </w:r>
    </w:p>
    <w:p w:rsidR="00CF058D" w:rsidRPr="00CF058D" w:rsidRDefault="00CF058D" w:rsidP="00CF058D">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lang w:val="bg-BG"/>
        </w:rPr>
      </w:pPr>
      <w:r>
        <w:rPr>
          <w:rFonts w:ascii="Verdana" w:hAnsi="Verdana"/>
          <w:color w:val="444444"/>
          <w:sz w:val="18"/>
          <w:szCs w:val="18"/>
        </w:rPr>
        <w:t>#</w:t>
      </w:r>
      <w:r>
        <w:rPr>
          <w:rFonts w:ascii="Verdana" w:hAnsi="Verdana"/>
          <w:color w:val="444444"/>
          <w:sz w:val="18"/>
          <w:szCs w:val="18"/>
          <w:lang w:val="bg-BG"/>
        </w:rPr>
        <w:t xml:space="preserve"> коефициентите по-горе.</w:t>
      </w:r>
    </w:p>
    <w:p w:rsidR="00D203A2" w:rsidRPr="008C1D26" w:rsidRDefault="00331A90" w:rsidP="008C1D26">
      <w:pPr>
        <w:pStyle w:val="HTML"/>
        <w:wordWrap w:val="0"/>
        <w:ind w:firstLine="567"/>
        <w:rPr>
          <w:rFonts w:ascii="Lucida Console" w:hAnsi="Lucida Console"/>
          <w:color w:val="000000"/>
          <w:shd w:val="clear" w:color="auto" w:fill="E1E2E5"/>
        </w:rPr>
      </w:pPr>
      <w:r w:rsidRPr="00B40BB6">
        <w:rPr>
          <w:rFonts w:ascii="Verdana" w:hAnsi="Verdana"/>
          <w:color w:val="444444"/>
          <w:sz w:val="18"/>
          <w:szCs w:val="18"/>
        </w:rPr>
        <w:t xml:space="preserve">Residual standard error: </w:t>
      </w:r>
      <w:r w:rsidR="008C1D26" w:rsidRPr="008C1D26">
        <w:rPr>
          <w:rFonts w:ascii="Verdana" w:hAnsi="Verdana" w:cs="Times New Roman"/>
          <w:color w:val="444444"/>
          <w:sz w:val="18"/>
          <w:szCs w:val="18"/>
        </w:rPr>
        <w:t xml:space="preserve">9.624 </w:t>
      </w:r>
      <w:r w:rsidRPr="008C1D26">
        <w:rPr>
          <w:rFonts w:ascii="Verdana" w:hAnsi="Verdana" w:cs="Times New Roman"/>
          <w:color w:val="444444"/>
          <w:sz w:val="18"/>
          <w:szCs w:val="18"/>
        </w:rPr>
        <w:t>on 248</w:t>
      </w:r>
      <w:r w:rsidRPr="00B40BB6">
        <w:rPr>
          <w:rFonts w:ascii="Verdana" w:hAnsi="Verdana"/>
          <w:color w:val="444444"/>
          <w:sz w:val="18"/>
          <w:szCs w:val="18"/>
        </w:rPr>
        <w:t xml:space="preserve"> degrees of freedom</w:t>
      </w:r>
      <w:r w:rsidR="00D203A2">
        <w:rPr>
          <w:rFonts w:ascii="Verdana" w:hAnsi="Verdana"/>
          <w:color w:val="444444"/>
          <w:sz w:val="18"/>
          <w:szCs w:val="18"/>
        </w:rPr>
        <w:t xml:space="preserve"> </w:t>
      </w:r>
      <w:r w:rsidR="00D203A2">
        <w:rPr>
          <w:rFonts w:ascii="Verdana" w:hAnsi="Verdana"/>
          <w:color w:val="444444"/>
          <w:sz w:val="18"/>
          <w:szCs w:val="18"/>
          <w:lang w:val="bg-BG"/>
        </w:rPr>
        <w:t xml:space="preserve">    </w:t>
      </w:r>
      <w:r w:rsidR="00D203A2">
        <w:rPr>
          <w:rFonts w:ascii="Verdana" w:hAnsi="Verdana"/>
          <w:color w:val="444444"/>
          <w:sz w:val="18"/>
          <w:szCs w:val="18"/>
        </w:rPr>
        <w:t>#</w:t>
      </w:r>
      <w:r w:rsidR="00D203A2">
        <w:rPr>
          <w:rFonts w:ascii="Verdana" w:hAnsi="Verdana"/>
          <w:color w:val="444444"/>
          <w:sz w:val="18"/>
          <w:szCs w:val="18"/>
          <w:lang w:val="bg-BG"/>
        </w:rPr>
        <w:t>Това е стандартната грешка на оста-</w:t>
      </w:r>
    </w:p>
    <w:p w:rsidR="00331A90" w:rsidRDefault="00D203A2" w:rsidP="00D203A2">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lang w:val="bg-BG"/>
        </w:rPr>
      </w:pPr>
      <w:r>
        <w:rPr>
          <w:rFonts w:ascii="Verdana" w:hAnsi="Verdana"/>
          <w:color w:val="444444"/>
          <w:sz w:val="18"/>
          <w:szCs w:val="18"/>
        </w:rPr>
        <w:t xml:space="preserve"># </w:t>
      </w:r>
      <w:proofErr w:type="spellStart"/>
      <w:r>
        <w:rPr>
          <w:rFonts w:ascii="Verdana" w:hAnsi="Verdana"/>
          <w:color w:val="444444"/>
          <w:sz w:val="18"/>
          <w:szCs w:val="18"/>
          <w:lang w:val="bg-BG"/>
        </w:rPr>
        <w:t>тъците</w:t>
      </w:r>
      <w:proofErr w:type="spellEnd"/>
      <w:r>
        <w:rPr>
          <w:rFonts w:ascii="Verdana" w:hAnsi="Verdana"/>
          <w:color w:val="444444"/>
          <w:sz w:val="18"/>
          <w:szCs w:val="18"/>
          <w:lang w:val="bg-BG"/>
        </w:rPr>
        <w:t xml:space="preserve">, т.е. </w:t>
      </w:r>
      <w:r>
        <w:rPr>
          <w:rFonts w:ascii="Verdana" w:hAnsi="Verdana"/>
          <w:color w:val="444444"/>
          <w:sz w:val="18"/>
          <w:szCs w:val="18"/>
        </w:rPr>
        <w:t xml:space="preserve">S </w:t>
      </w:r>
      <w:r>
        <w:rPr>
          <w:rFonts w:ascii="Verdana" w:hAnsi="Verdana"/>
          <w:color w:val="444444"/>
          <w:sz w:val="18"/>
          <w:szCs w:val="18"/>
          <w:lang w:val="bg-BG"/>
        </w:rPr>
        <w:t xml:space="preserve">на </w:t>
      </w:r>
      <w:proofErr w:type="spellStart"/>
      <w:r>
        <w:rPr>
          <w:rFonts w:ascii="Verdana" w:hAnsi="Verdana"/>
          <w:color w:val="444444"/>
          <w:sz w:val="18"/>
          <w:szCs w:val="18"/>
          <w:lang w:val="bg-BG"/>
        </w:rPr>
        <w:t>епсилоните</w:t>
      </w:r>
      <w:proofErr w:type="spellEnd"/>
    </w:p>
    <w:p w:rsidR="005F25CA" w:rsidRPr="00D203A2" w:rsidRDefault="005F25CA" w:rsidP="00D203A2">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lang w:val="bg-BG"/>
        </w:rPr>
      </w:pPr>
      <w:r>
        <w:rPr>
          <w:rFonts w:ascii="Verdana" w:hAnsi="Verdana"/>
          <w:color w:val="444444"/>
          <w:sz w:val="18"/>
          <w:szCs w:val="18"/>
        </w:rPr>
        <w:t># (</w:t>
      </w:r>
      <w:r>
        <w:rPr>
          <w:rFonts w:ascii="Verdana" w:hAnsi="Verdana"/>
          <w:color w:val="444444"/>
          <w:sz w:val="18"/>
          <w:szCs w:val="18"/>
          <w:lang w:val="bg-BG"/>
        </w:rPr>
        <w:t>обяснена е по-долу</w:t>
      </w:r>
      <w:r>
        <w:rPr>
          <w:rFonts w:ascii="Verdana" w:hAnsi="Verdana"/>
          <w:color w:val="444444"/>
          <w:sz w:val="18"/>
          <w:szCs w:val="18"/>
        </w:rPr>
        <w:t>)</w:t>
      </w:r>
    </w:p>
    <w:p w:rsidR="00352C4C" w:rsidRDefault="00331A90" w:rsidP="005F25CA">
      <w:pPr>
        <w:pStyle w:val="noindent"/>
        <w:shd w:val="clear" w:color="auto" w:fill="FFFFFF"/>
        <w:spacing w:before="0" w:beforeAutospacing="0" w:after="0" w:afterAutospacing="0" w:line="288" w:lineRule="atLeast"/>
        <w:ind w:right="26" w:firstLine="567"/>
        <w:jc w:val="both"/>
        <w:rPr>
          <w:rFonts w:ascii="Verdana" w:hAnsi="Verdana"/>
          <w:color w:val="444444"/>
          <w:sz w:val="18"/>
          <w:szCs w:val="18"/>
          <w:lang w:val="bg-BG"/>
        </w:rPr>
      </w:pPr>
      <w:r w:rsidRPr="00B40BB6">
        <w:rPr>
          <w:rFonts w:ascii="Verdana" w:hAnsi="Verdana"/>
          <w:color w:val="444444"/>
          <w:sz w:val="18"/>
          <w:szCs w:val="18"/>
        </w:rPr>
        <w:t>Multiple R-squared:  0.649,</w:t>
      </w:r>
      <w:r w:rsidRPr="00B40BB6">
        <w:rPr>
          <w:rFonts w:ascii="Verdana" w:hAnsi="Verdana"/>
          <w:color w:val="444444"/>
          <w:sz w:val="18"/>
          <w:szCs w:val="18"/>
        </w:rPr>
        <w:tab/>
        <w:t xml:space="preserve">Adjusted R-squared:  0.6476 </w:t>
      </w:r>
      <w:r w:rsidR="00D9023D">
        <w:rPr>
          <w:rFonts w:ascii="Verdana" w:hAnsi="Verdana"/>
          <w:color w:val="444444"/>
          <w:sz w:val="18"/>
          <w:szCs w:val="18"/>
        </w:rPr>
        <w:t xml:space="preserve">  #To</w:t>
      </w:r>
      <w:r w:rsidR="00352C4C">
        <w:rPr>
          <w:rFonts w:ascii="Verdana" w:hAnsi="Verdana"/>
          <w:color w:val="444444"/>
          <w:sz w:val="18"/>
          <w:szCs w:val="18"/>
          <w:lang w:val="bg-BG"/>
        </w:rPr>
        <w:t>ва е</w:t>
      </w:r>
      <w:r w:rsidR="00D9023D">
        <w:rPr>
          <w:rFonts w:ascii="Verdana" w:hAnsi="Verdana"/>
          <w:color w:val="444444"/>
          <w:sz w:val="18"/>
          <w:szCs w:val="18"/>
          <w:lang w:val="bg-BG"/>
        </w:rPr>
        <w:t xml:space="preserve"> коефициент</w:t>
      </w:r>
      <w:r w:rsidR="00352C4C">
        <w:rPr>
          <w:rFonts w:ascii="Verdana" w:hAnsi="Verdana"/>
          <w:color w:val="444444"/>
          <w:sz w:val="18"/>
          <w:szCs w:val="18"/>
          <w:lang w:val="bg-BG"/>
        </w:rPr>
        <w:t xml:space="preserve">ът на </w:t>
      </w:r>
      <w:proofErr w:type="spellStart"/>
      <w:r w:rsidR="00352C4C">
        <w:rPr>
          <w:rFonts w:ascii="Verdana" w:hAnsi="Verdana"/>
          <w:color w:val="444444"/>
          <w:sz w:val="18"/>
          <w:szCs w:val="18"/>
          <w:lang w:val="bg-BG"/>
        </w:rPr>
        <w:t>детерми</w:t>
      </w:r>
      <w:proofErr w:type="spellEnd"/>
      <w:r w:rsidR="00352C4C">
        <w:rPr>
          <w:rFonts w:ascii="Verdana" w:hAnsi="Verdana"/>
          <w:color w:val="444444"/>
          <w:sz w:val="18"/>
          <w:szCs w:val="18"/>
          <w:lang w:val="bg-BG"/>
        </w:rPr>
        <w:t>-</w:t>
      </w:r>
    </w:p>
    <w:p w:rsidR="00352C4C" w:rsidRDefault="00352C4C" w:rsidP="00352C4C">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rPr>
      </w:pPr>
      <w:r>
        <w:rPr>
          <w:rFonts w:ascii="Verdana" w:hAnsi="Verdana"/>
          <w:color w:val="444444"/>
          <w:sz w:val="18"/>
          <w:szCs w:val="18"/>
        </w:rPr>
        <w:t xml:space="preserve"># </w:t>
      </w:r>
      <w:r>
        <w:rPr>
          <w:rFonts w:ascii="Verdana" w:hAnsi="Verdana"/>
          <w:color w:val="444444"/>
          <w:sz w:val="18"/>
          <w:szCs w:val="18"/>
          <w:lang w:val="bg-BG"/>
        </w:rPr>
        <w:t>нация</w:t>
      </w:r>
      <w:r>
        <w:rPr>
          <w:rFonts w:ascii="Verdana" w:hAnsi="Verdana"/>
          <w:color w:val="444444"/>
          <w:sz w:val="18"/>
          <w:szCs w:val="18"/>
        </w:rPr>
        <w:t>(</w:t>
      </w:r>
      <w:r>
        <w:rPr>
          <w:rFonts w:ascii="Verdana" w:hAnsi="Verdana"/>
          <w:color w:val="444444"/>
          <w:sz w:val="18"/>
          <w:szCs w:val="18"/>
          <w:lang w:val="bg-BG"/>
        </w:rPr>
        <w:t>определеност</w:t>
      </w:r>
      <w:r>
        <w:rPr>
          <w:rFonts w:ascii="Verdana" w:hAnsi="Verdana"/>
          <w:color w:val="444444"/>
          <w:sz w:val="18"/>
          <w:szCs w:val="18"/>
        </w:rPr>
        <w:t>)</w:t>
      </w:r>
      <w:r>
        <w:rPr>
          <w:rFonts w:ascii="Verdana" w:hAnsi="Verdana"/>
          <w:color w:val="444444"/>
          <w:sz w:val="18"/>
          <w:szCs w:val="18"/>
          <w:lang w:val="bg-BG"/>
        </w:rPr>
        <w:t xml:space="preserve">, т.е. </w:t>
      </w:r>
      <w:proofErr w:type="spellStart"/>
      <w:r>
        <w:rPr>
          <w:rFonts w:ascii="Verdana" w:hAnsi="Verdana"/>
          <w:color w:val="444444"/>
          <w:sz w:val="18"/>
          <w:szCs w:val="18"/>
          <w:lang w:val="bg-BG"/>
        </w:rPr>
        <w:t>квадра</w:t>
      </w:r>
      <w:proofErr w:type="spellEnd"/>
      <w:r>
        <w:rPr>
          <w:rFonts w:ascii="Verdana" w:hAnsi="Verdana"/>
          <w:color w:val="444444"/>
          <w:sz w:val="18"/>
          <w:szCs w:val="18"/>
        </w:rPr>
        <w:t>-</w:t>
      </w:r>
    </w:p>
    <w:p w:rsidR="00352C4C" w:rsidRDefault="00352C4C" w:rsidP="00352C4C">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rPr>
      </w:pPr>
      <w:r>
        <w:rPr>
          <w:rFonts w:ascii="Verdana" w:hAnsi="Verdana"/>
          <w:color w:val="444444"/>
          <w:sz w:val="18"/>
          <w:szCs w:val="18"/>
        </w:rPr>
        <w:t xml:space="preserve"># </w:t>
      </w:r>
      <w:proofErr w:type="spellStart"/>
      <w:r>
        <w:rPr>
          <w:rFonts w:ascii="Verdana" w:hAnsi="Verdana"/>
          <w:color w:val="444444"/>
          <w:sz w:val="18"/>
          <w:szCs w:val="18"/>
          <w:lang w:val="bg-BG"/>
        </w:rPr>
        <w:t>тът</w:t>
      </w:r>
      <w:proofErr w:type="spellEnd"/>
      <w:r>
        <w:rPr>
          <w:rFonts w:ascii="Verdana" w:hAnsi="Verdana"/>
          <w:color w:val="444444"/>
          <w:sz w:val="18"/>
          <w:szCs w:val="18"/>
          <w:lang w:val="bg-BG"/>
        </w:rPr>
        <w:t xml:space="preserve"> на </w:t>
      </w:r>
      <w:proofErr w:type="spellStart"/>
      <w:r>
        <w:rPr>
          <w:rFonts w:ascii="Verdana" w:hAnsi="Verdana"/>
          <w:color w:val="444444"/>
          <w:sz w:val="18"/>
          <w:szCs w:val="18"/>
          <w:lang w:val="bg-BG"/>
        </w:rPr>
        <w:t>корелационния</w:t>
      </w:r>
      <w:proofErr w:type="spellEnd"/>
      <w:r>
        <w:rPr>
          <w:rFonts w:ascii="Verdana" w:hAnsi="Verdana"/>
          <w:color w:val="444444"/>
          <w:sz w:val="18"/>
          <w:szCs w:val="18"/>
          <w:lang w:val="bg-BG"/>
        </w:rPr>
        <w:t xml:space="preserve"> коефициент</w:t>
      </w:r>
      <w:r>
        <w:rPr>
          <w:rFonts w:ascii="Verdana" w:hAnsi="Verdana"/>
          <w:color w:val="444444"/>
          <w:sz w:val="18"/>
          <w:szCs w:val="18"/>
        </w:rPr>
        <w:t xml:space="preserve"> </w:t>
      </w:r>
    </w:p>
    <w:p w:rsidR="00F27DBC" w:rsidRDefault="00352C4C" w:rsidP="005F25CA">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lang w:val="bg-BG"/>
        </w:rPr>
      </w:pPr>
      <w:r>
        <w:rPr>
          <w:rFonts w:ascii="Verdana" w:hAnsi="Verdana"/>
          <w:color w:val="444444"/>
          <w:sz w:val="18"/>
          <w:szCs w:val="18"/>
        </w:rPr>
        <w:t xml:space="preserve"># </w:t>
      </w:r>
      <w:r>
        <w:rPr>
          <w:rFonts w:ascii="Verdana" w:hAnsi="Verdana"/>
          <w:color w:val="444444"/>
          <w:sz w:val="18"/>
          <w:szCs w:val="18"/>
          <w:lang w:val="bg-BG"/>
        </w:rPr>
        <w:t xml:space="preserve">между </w:t>
      </w:r>
      <w:r>
        <w:rPr>
          <w:rFonts w:ascii="Verdana" w:hAnsi="Verdana"/>
          <w:color w:val="444444"/>
          <w:sz w:val="18"/>
          <w:szCs w:val="18"/>
          <w:lang w:val="en-GB"/>
        </w:rPr>
        <w:t>X4</w:t>
      </w:r>
      <w:r>
        <w:rPr>
          <w:rFonts w:ascii="Verdana" w:hAnsi="Verdana"/>
          <w:color w:val="444444"/>
          <w:sz w:val="18"/>
          <w:szCs w:val="18"/>
          <w:lang w:val="bg-BG"/>
        </w:rPr>
        <w:t xml:space="preserve"> и</w:t>
      </w:r>
      <w:r>
        <w:rPr>
          <w:rFonts w:ascii="Verdana" w:hAnsi="Verdana"/>
          <w:color w:val="444444"/>
          <w:sz w:val="18"/>
          <w:szCs w:val="18"/>
          <w:lang w:val="en-GB"/>
        </w:rPr>
        <w:t xml:space="preserve"> X9</w:t>
      </w:r>
      <w:r w:rsidR="00D9023D">
        <w:rPr>
          <w:rFonts w:ascii="Verdana" w:hAnsi="Verdana"/>
          <w:color w:val="444444"/>
          <w:sz w:val="18"/>
          <w:szCs w:val="18"/>
          <w:lang w:val="bg-BG"/>
        </w:rPr>
        <w:t>, обяснен по-долу</w:t>
      </w:r>
      <w:r w:rsidR="00F27DBC">
        <w:rPr>
          <w:rFonts w:ascii="Verdana" w:hAnsi="Verdana"/>
          <w:color w:val="444444"/>
          <w:sz w:val="18"/>
          <w:szCs w:val="18"/>
          <w:lang w:val="bg-BG"/>
        </w:rPr>
        <w:t xml:space="preserve"> и </w:t>
      </w:r>
    </w:p>
    <w:p w:rsidR="00F27DBC" w:rsidRDefault="00F27DBC" w:rsidP="005F25CA">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lang w:val="bg-BG"/>
        </w:rPr>
      </w:pPr>
      <w:r>
        <w:rPr>
          <w:rFonts w:ascii="Verdana" w:hAnsi="Verdana"/>
          <w:color w:val="444444"/>
          <w:sz w:val="18"/>
          <w:szCs w:val="18"/>
        </w:rPr>
        <w:t xml:space="preserve"># </w:t>
      </w:r>
      <w:r>
        <w:rPr>
          <w:rFonts w:ascii="Verdana" w:hAnsi="Verdana"/>
          <w:color w:val="444444"/>
          <w:sz w:val="18"/>
          <w:szCs w:val="18"/>
          <w:lang w:val="bg-BG"/>
        </w:rPr>
        <w:t xml:space="preserve">Показваш каква част от вариацията </w:t>
      </w:r>
    </w:p>
    <w:p w:rsidR="00F27DBC" w:rsidRDefault="00F27DBC" w:rsidP="005F25CA">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lang w:val="bg-BG"/>
        </w:rPr>
      </w:pPr>
      <w:r>
        <w:rPr>
          <w:rFonts w:ascii="Verdana" w:hAnsi="Verdana"/>
          <w:color w:val="444444"/>
          <w:sz w:val="18"/>
          <w:szCs w:val="18"/>
        </w:rPr>
        <w:t xml:space="preserve"># </w:t>
      </w:r>
      <w:r>
        <w:rPr>
          <w:rFonts w:ascii="Verdana" w:hAnsi="Verdana"/>
          <w:color w:val="444444"/>
          <w:sz w:val="18"/>
          <w:szCs w:val="18"/>
          <w:lang w:val="bg-BG"/>
        </w:rPr>
        <w:t xml:space="preserve">на зависимата променлива </w:t>
      </w:r>
      <w:r>
        <w:rPr>
          <w:rFonts w:ascii="Verdana" w:hAnsi="Verdana"/>
          <w:color w:val="444444"/>
          <w:sz w:val="18"/>
          <w:szCs w:val="18"/>
          <w:lang w:val="en-GB"/>
        </w:rPr>
        <w:t>X4</w:t>
      </w:r>
      <w:r>
        <w:rPr>
          <w:rFonts w:ascii="Verdana" w:hAnsi="Verdana"/>
          <w:color w:val="444444"/>
          <w:sz w:val="18"/>
          <w:szCs w:val="18"/>
          <w:lang w:val="bg-BG"/>
        </w:rPr>
        <w:t xml:space="preserve"> се </w:t>
      </w:r>
    </w:p>
    <w:p w:rsidR="00F27DBC" w:rsidRDefault="00F27DBC" w:rsidP="005F25CA">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rPr>
      </w:pPr>
      <w:r>
        <w:rPr>
          <w:rFonts w:ascii="Verdana" w:hAnsi="Verdana"/>
          <w:color w:val="444444"/>
          <w:sz w:val="18"/>
          <w:szCs w:val="18"/>
        </w:rPr>
        <w:t xml:space="preserve"># </w:t>
      </w:r>
      <w:r>
        <w:rPr>
          <w:rFonts w:ascii="Verdana" w:hAnsi="Verdana"/>
          <w:color w:val="444444"/>
          <w:sz w:val="18"/>
          <w:szCs w:val="18"/>
          <w:lang w:val="bg-BG"/>
        </w:rPr>
        <w:t xml:space="preserve">определя от изменения в </w:t>
      </w:r>
      <w:proofErr w:type="spellStart"/>
      <w:r>
        <w:rPr>
          <w:rFonts w:ascii="Verdana" w:hAnsi="Verdana"/>
          <w:color w:val="444444"/>
          <w:sz w:val="18"/>
          <w:szCs w:val="18"/>
          <w:lang w:val="bg-BG"/>
        </w:rPr>
        <w:t>незави</w:t>
      </w:r>
      <w:proofErr w:type="spellEnd"/>
      <w:r>
        <w:rPr>
          <w:rFonts w:ascii="Verdana" w:hAnsi="Verdana"/>
          <w:color w:val="444444"/>
          <w:sz w:val="18"/>
          <w:szCs w:val="18"/>
        </w:rPr>
        <w:t>-</w:t>
      </w:r>
    </w:p>
    <w:p w:rsidR="00331A90" w:rsidRPr="00D9023D" w:rsidRDefault="00F27DBC" w:rsidP="005F25CA">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lang w:val="bg-BG"/>
        </w:rPr>
      </w:pPr>
      <w:r>
        <w:rPr>
          <w:rFonts w:ascii="Verdana" w:hAnsi="Verdana"/>
          <w:color w:val="444444"/>
          <w:sz w:val="18"/>
          <w:szCs w:val="18"/>
        </w:rPr>
        <w:t xml:space="preserve"># </w:t>
      </w:r>
      <w:proofErr w:type="spellStart"/>
      <w:r>
        <w:rPr>
          <w:rFonts w:ascii="Verdana" w:hAnsi="Verdana"/>
          <w:color w:val="444444"/>
          <w:sz w:val="18"/>
          <w:szCs w:val="18"/>
          <w:lang w:val="bg-BG"/>
        </w:rPr>
        <w:t>симата</w:t>
      </w:r>
      <w:proofErr w:type="spellEnd"/>
      <w:r>
        <w:rPr>
          <w:rFonts w:ascii="Verdana" w:hAnsi="Verdana"/>
          <w:color w:val="444444"/>
          <w:sz w:val="18"/>
          <w:szCs w:val="18"/>
          <w:lang w:val="bg-BG"/>
        </w:rPr>
        <w:t xml:space="preserve"> променлива </w:t>
      </w:r>
      <w:r>
        <w:rPr>
          <w:rFonts w:ascii="Verdana" w:hAnsi="Verdana"/>
          <w:color w:val="444444"/>
          <w:sz w:val="18"/>
          <w:szCs w:val="18"/>
          <w:lang w:val="en-GB"/>
        </w:rPr>
        <w:t>X9</w:t>
      </w:r>
      <w:r w:rsidR="00D9023D">
        <w:rPr>
          <w:rFonts w:ascii="Verdana" w:hAnsi="Verdana"/>
          <w:color w:val="444444"/>
          <w:sz w:val="18"/>
          <w:szCs w:val="18"/>
          <w:lang w:val="bg-BG"/>
        </w:rPr>
        <w:t>.</w:t>
      </w:r>
    </w:p>
    <w:p w:rsidR="005F25CA" w:rsidRDefault="00331A90" w:rsidP="005F25CA">
      <w:pPr>
        <w:pStyle w:val="noindent"/>
        <w:shd w:val="clear" w:color="auto" w:fill="FFFFFF"/>
        <w:spacing w:before="0" w:beforeAutospacing="0" w:after="0" w:afterAutospacing="0" w:line="288" w:lineRule="atLeast"/>
        <w:ind w:right="26" w:firstLine="567"/>
        <w:jc w:val="both"/>
        <w:rPr>
          <w:rFonts w:ascii="Verdana" w:hAnsi="Verdana"/>
          <w:color w:val="444444"/>
          <w:sz w:val="18"/>
          <w:szCs w:val="18"/>
          <w:lang w:val="bg-BG"/>
        </w:rPr>
      </w:pPr>
      <w:r w:rsidRPr="00B40BB6">
        <w:rPr>
          <w:rFonts w:ascii="Verdana" w:hAnsi="Verdana"/>
          <w:color w:val="444444"/>
          <w:sz w:val="18"/>
          <w:szCs w:val="18"/>
        </w:rPr>
        <w:t xml:space="preserve">F-statistic: 458.6 on 1 and 248 </w:t>
      </w:r>
      <w:proofErr w:type="gramStart"/>
      <w:r w:rsidRPr="00B40BB6">
        <w:rPr>
          <w:rFonts w:ascii="Verdana" w:hAnsi="Verdana"/>
          <w:color w:val="444444"/>
          <w:sz w:val="18"/>
          <w:szCs w:val="18"/>
        </w:rPr>
        <w:t>DF,  p</w:t>
      </w:r>
      <w:proofErr w:type="gramEnd"/>
      <w:r w:rsidRPr="00B40BB6">
        <w:rPr>
          <w:rFonts w:ascii="Verdana" w:hAnsi="Verdana"/>
          <w:color w:val="444444"/>
          <w:sz w:val="18"/>
          <w:szCs w:val="18"/>
        </w:rPr>
        <w:t>-value: &lt; 2.2e-16</w:t>
      </w:r>
      <w:r w:rsidR="005F25CA">
        <w:rPr>
          <w:rFonts w:ascii="Verdana" w:hAnsi="Verdana"/>
          <w:color w:val="444444"/>
          <w:sz w:val="18"/>
          <w:szCs w:val="18"/>
        </w:rPr>
        <w:t xml:space="preserve">            #</w:t>
      </w:r>
      <w:r w:rsidR="005F25CA">
        <w:rPr>
          <w:rFonts w:ascii="Verdana" w:hAnsi="Verdana"/>
          <w:color w:val="444444"/>
          <w:sz w:val="18"/>
          <w:szCs w:val="18"/>
          <w:lang w:val="bg-BG"/>
        </w:rPr>
        <w:t xml:space="preserve">Това е резултатът от критерия на </w:t>
      </w:r>
    </w:p>
    <w:p w:rsidR="005F25CA" w:rsidRDefault="005F25CA" w:rsidP="005F25CA">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lang w:val="bg-BG"/>
        </w:rPr>
      </w:pPr>
      <w:r>
        <w:rPr>
          <w:rFonts w:ascii="Verdana" w:hAnsi="Verdana"/>
          <w:color w:val="444444"/>
          <w:sz w:val="18"/>
          <w:szCs w:val="18"/>
        </w:rPr>
        <w:t>#</w:t>
      </w:r>
      <w:r>
        <w:rPr>
          <w:rFonts w:ascii="Verdana" w:hAnsi="Verdana"/>
          <w:color w:val="444444"/>
          <w:sz w:val="18"/>
          <w:szCs w:val="18"/>
          <w:lang w:val="bg-BG"/>
        </w:rPr>
        <w:t xml:space="preserve"> Фишер, който също е обяснен по-</w:t>
      </w:r>
    </w:p>
    <w:p w:rsidR="00331A90" w:rsidRPr="005F25CA" w:rsidRDefault="005F25CA" w:rsidP="005F25CA">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lang w:val="bg-BG"/>
        </w:rPr>
      </w:pPr>
      <w:r>
        <w:rPr>
          <w:rFonts w:ascii="Verdana" w:hAnsi="Verdana"/>
          <w:color w:val="444444"/>
          <w:sz w:val="18"/>
          <w:szCs w:val="18"/>
        </w:rPr>
        <w:t xml:space="preserve"># </w:t>
      </w:r>
      <w:r>
        <w:rPr>
          <w:rFonts w:ascii="Verdana" w:hAnsi="Verdana"/>
          <w:color w:val="444444"/>
          <w:sz w:val="18"/>
          <w:szCs w:val="18"/>
          <w:lang w:val="bg-BG"/>
        </w:rPr>
        <w:t>долу</w:t>
      </w:r>
    </w:p>
    <w:p w:rsidR="00331A90" w:rsidRDefault="00331A90" w:rsidP="00331A90">
      <w:pPr>
        <w:shd w:val="clear" w:color="auto" w:fill="FFFFFF"/>
        <w:spacing w:after="0" w:line="288" w:lineRule="atLeast"/>
        <w:ind w:right="225"/>
        <w:jc w:val="both"/>
        <w:rPr>
          <w:rFonts w:ascii="Verdana" w:eastAsia="Times New Roman" w:hAnsi="Verdana" w:cs="Times New Roman"/>
          <w:color w:val="444444"/>
          <w:sz w:val="18"/>
          <w:szCs w:val="18"/>
          <w:lang w:val="bg-BG"/>
        </w:rPr>
      </w:pPr>
    </w:p>
    <w:p w:rsidR="00D03AC0" w:rsidRPr="00D03AC0" w:rsidRDefault="006F2D73" w:rsidP="00D03AC0">
      <w:pPr>
        <w:shd w:val="clear" w:color="auto" w:fill="FCFCF9"/>
        <w:spacing w:line="288" w:lineRule="atLeast"/>
        <w:rPr>
          <w:rFonts w:ascii="Verdana" w:hAnsi="Verdana"/>
          <w:color w:val="444444"/>
          <w:sz w:val="18"/>
          <w:szCs w:val="18"/>
          <w:lang w:val="bg-BG"/>
        </w:rPr>
      </w:pPr>
      <w:bookmarkStart w:id="0" w:name="_GoBack"/>
      <w:r>
        <w:rPr>
          <w:rFonts w:ascii="Verdana" w:hAnsi="Verdana"/>
          <w:color w:val="444444"/>
          <w:sz w:val="18"/>
          <w:szCs w:val="18"/>
          <w:lang w:val="bg-BG"/>
        </w:rPr>
        <w:t xml:space="preserve">&gt; </w:t>
      </w:r>
      <w:r w:rsidR="00D03AC0" w:rsidRPr="00D03AC0">
        <w:rPr>
          <w:rFonts w:ascii="Verdana" w:hAnsi="Verdana"/>
          <w:color w:val="444444"/>
          <w:sz w:val="18"/>
          <w:szCs w:val="18"/>
          <w:lang w:val="bg-BG"/>
        </w:rPr>
        <w:t> </w:t>
      </w:r>
      <w:proofErr w:type="spellStart"/>
      <w:r w:rsidR="00D03AC0" w:rsidRPr="00D03AC0">
        <w:rPr>
          <w:rFonts w:ascii="Verdana" w:hAnsi="Verdana"/>
          <w:color w:val="444444"/>
          <w:sz w:val="18"/>
          <w:szCs w:val="18"/>
          <w:lang w:val="bg-BG"/>
        </w:rPr>
        <w:t>abline</w:t>
      </w:r>
      <w:proofErr w:type="spellEnd"/>
      <w:r w:rsidR="00D03AC0" w:rsidRPr="00D03AC0">
        <w:rPr>
          <w:rFonts w:ascii="Verdana" w:hAnsi="Verdana"/>
          <w:color w:val="444444"/>
          <w:sz w:val="18"/>
          <w:szCs w:val="18"/>
          <w:lang w:val="bg-BG"/>
        </w:rPr>
        <w:t>(</w:t>
      </w:r>
      <w:proofErr w:type="spellStart"/>
      <w:r w:rsidR="00D03AC0" w:rsidRPr="00D03AC0">
        <w:rPr>
          <w:rFonts w:ascii="Verdana" w:hAnsi="Verdana"/>
          <w:color w:val="444444"/>
          <w:sz w:val="18"/>
          <w:szCs w:val="18"/>
          <w:lang w:val="bg-BG"/>
        </w:rPr>
        <w:t>lm</w:t>
      </w:r>
      <w:proofErr w:type="spellEnd"/>
      <w:r w:rsidR="00D03AC0" w:rsidRPr="00D03AC0">
        <w:rPr>
          <w:rFonts w:ascii="Verdana" w:hAnsi="Verdana"/>
          <w:color w:val="444444"/>
          <w:sz w:val="18"/>
          <w:szCs w:val="18"/>
          <w:lang w:val="bg-BG"/>
        </w:rPr>
        <w:t xml:space="preserve">(X4 ~ X9), </w:t>
      </w:r>
      <w:proofErr w:type="spellStart"/>
      <w:r w:rsidR="00D03AC0" w:rsidRPr="00D03AC0">
        <w:rPr>
          <w:rFonts w:ascii="Verdana" w:hAnsi="Verdana"/>
          <w:color w:val="444444"/>
          <w:sz w:val="18"/>
          <w:szCs w:val="18"/>
          <w:lang w:val="bg-BG"/>
        </w:rPr>
        <w:t>col</w:t>
      </w:r>
      <w:proofErr w:type="spellEnd"/>
      <w:r w:rsidR="00D03AC0" w:rsidRPr="00D03AC0">
        <w:rPr>
          <w:rFonts w:ascii="Verdana" w:hAnsi="Verdana"/>
          <w:color w:val="444444"/>
          <w:sz w:val="18"/>
          <w:szCs w:val="18"/>
          <w:lang w:val="bg-BG"/>
        </w:rPr>
        <w:t>="</w:t>
      </w:r>
      <w:proofErr w:type="spellStart"/>
      <w:r w:rsidR="00D03AC0" w:rsidRPr="00D03AC0">
        <w:rPr>
          <w:rFonts w:ascii="Verdana" w:hAnsi="Verdana"/>
          <w:color w:val="444444"/>
          <w:sz w:val="18"/>
          <w:szCs w:val="18"/>
          <w:lang w:val="bg-BG"/>
        </w:rPr>
        <w:t>red</w:t>
      </w:r>
      <w:proofErr w:type="spellEnd"/>
      <w:r w:rsidR="00D03AC0" w:rsidRPr="00D03AC0">
        <w:rPr>
          <w:rFonts w:ascii="Verdana" w:hAnsi="Verdana"/>
          <w:color w:val="444444"/>
          <w:sz w:val="18"/>
          <w:szCs w:val="18"/>
          <w:lang w:val="bg-BG"/>
        </w:rPr>
        <w:t>")</w:t>
      </w:r>
    </w:p>
    <w:bookmarkEnd w:id="0"/>
    <w:p w:rsidR="00BC6533" w:rsidRDefault="00D03AC0" w:rsidP="00430361">
      <w:pPr>
        <w:pStyle w:val="noindent"/>
        <w:shd w:val="clear" w:color="auto" w:fill="FFFFFF"/>
        <w:spacing w:before="0" w:beforeAutospacing="0" w:after="0" w:afterAutospacing="0" w:line="288" w:lineRule="atLeast"/>
        <w:ind w:right="1394" w:firstLine="567"/>
        <w:jc w:val="center"/>
        <w:rPr>
          <w:lang w:val="ru-RU"/>
        </w:rPr>
      </w:pPr>
      <w:r>
        <w:rPr>
          <w:noProof/>
          <w:lang w:val="bg-BG" w:eastAsia="bg-BG"/>
        </w:rPr>
        <w:drawing>
          <wp:inline distT="0" distB="0" distL="0" distR="0" wp14:anchorId="4CA07DAF" wp14:editId="28DAA2F2">
            <wp:extent cx="3919898" cy="2609850"/>
            <wp:effectExtent l="0" t="0" r="4445" b="0"/>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933193" cy="2618702"/>
                    </a:xfrm>
                    <a:prstGeom prst="rect">
                      <a:avLst/>
                    </a:prstGeom>
                  </pic:spPr>
                </pic:pic>
              </a:graphicData>
            </a:graphic>
          </wp:inline>
        </w:drawing>
      </w:r>
    </w:p>
    <w:p w:rsidR="00C4303D" w:rsidRDefault="00C4303D" w:rsidP="006E606D">
      <w:pPr>
        <w:pStyle w:val="a6"/>
        <w:ind w:firstLine="567"/>
        <w:jc w:val="both"/>
        <w:rPr>
          <w:sz w:val="24"/>
          <w:szCs w:val="24"/>
          <w:lang w:val="ru-RU"/>
        </w:rPr>
      </w:pPr>
    </w:p>
    <w:p w:rsidR="00C4303D" w:rsidRPr="00091B19" w:rsidRDefault="00C4303D" w:rsidP="00413F94">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color w:val="444444"/>
          <w:sz w:val="18"/>
          <w:szCs w:val="18"/>
          <w:lang w:val="bg-BG"/>
        </w:rPr>
      </w:pPr>
      <w:r w:rsidRPr="006367F9">
        <w:rPr>
          <w:rFonts w:ascii="Verdana" w:eastAsiaTheme="minorHAnsi" w:hAnsi="Verdana" w:cstheme="minorBidi"/>
          <w:color w:val="444444"/>
          <w:sz w:val="18"/>
          <w:szCs w:val="18"/>
        </w:rPr>
        <w:lastRenderedPageBreak/>
        <w:t xml:space="preserve">Като </w:t>
      </w:r>
      <w:r w:rsidRPr="00413F94">
        <w:rPr>
          <w:rFonts w:ascii="Verdana" w:hAnsi="Verdana"/>
          <w:color w:val="444444"/>
          <w:sz w:val="18"/>
          <w:szCs w:val="18"/>
        </w:rPr>
        <w:t>алтернатива</w:t>
      </w:r>
      <w:r w:rsidRPr="006367F9">
        <w:rPr>
          <w:rFonts w:ascii="Verdana" w:eastAsiaTheme="minorHAnsi" w:hAnsi="Verdana" w:cstheme="minorBidi"/>
          <w:color w:val="444444"/>
          <w:sz w:val="18"/>
          <w:szCs w:val="18"/>
        </w:rPr>
        <w:t xml:space="preserve"> на съвкупността от горни </w:t>
      </w:r>
      <w:proofErr w:type="spellStart"/>
      <w:r w:rsidRPr="006367F9">
        <w:rPr>
          <w:rFonts w:ascii="Verdana" w:eastAsiaTheme="minorHAnsi" w:hAnsi="Verdana" w:cstheme="minorBidi"/>
          <w:color w:val="444444"/>
          <w:sz w:val="18"/>
          <w:szCs w:val="18"/>
        </w:rPr>
        <w:t>функции</w:t>
      </w:r>
      <w:proofErr w:type="spellEnd"/>
      <w:r w:rsidRPr="006367F9">
        <w:rPr>
          <w:rFonts w:ascii="Verdana" w:eastAsiaTheme="minorHAnsi" w:hAnsi="Verdana" w:cstheme="minorBidi"/>
          <w:color w:val="444444"/>
          <w:sz w:val="18"/>
          <w:szCs w:val="18"/>
        </w:rPr>
        <w:t xml:space="preserve"> </w:t>
      </w:r>
      <w:proofErr w:type="spellStart"/>
      <w:r w:rsidRPr="006367F9">
        <w:rPr>
          <w:rFonts w:ascii="Verdana" w:eastAsiaTheme="minorHAnsi" w:hAnsi="Verdana" w:cstheme="minorBidi"/>
          <w:color w:val="444444"/>
          <w:sz w:val="18"/>
          <w:szCs w:val="18"/>
        </w:rPr>
        <w:t>може</w:t>
      </w:r>
      <w:proofErr w:type="spellEnd"/>
      <w:r w:rsidRPr="006367F9">
        <w:rPr>
          <w:rFonts w:ascii="Verdana" w:eastAsiaTheme="minorHAnsi" w:hAnsi="Verdana" w:cstheme="minorBidi"/>
          <w:color w:val="444444"/>
          <w:sz w:val="18"/>
          <w:szCs w:val="18"/>
        </w:rPr>
        <w:t xml:space="preserve"> </w:t>
      </w:r>
      <w:proofErr w:type="spellStart"/>
      <w:r w:rsidRPr="006367F9">
        <w:rPr>
          <w:rFonts w:ascii="Verdana" w:eastAsiaTheme="minorHAnsi" w:hAnsi="Verdana" w:cstheme="minorBidi"/>
          <w:color w:val="444444"/>
          <w:sz w:val="18"/>
          <w:szCs w:val="18"/>
        </w:rPr>
        <w:t>да</w:t>
      </w:r>
      <w:proofErr w:type="spellEnd"/>
      <w:r w:rsidRPr="006367F9">
        <w:rPr>
          <w:rFonts w:ascii="Verdana" w:eastAsiaTheme="minorHAnsi" w:hAnsi="Verdana" w:cstheme="minorBidi"/>
          <w:color w:val="444444"/>
          <w:sz w:val="18"/>
          <w:szCs w:val="18"/>
        </w:rPr>
        <w:t xml:space="preserve"> </w:t>
      </w:r>
      <w:proofErr w:type="spellStart"/>
      <w:r w:rsidRPr="006367F9">
        <w:rPr>
          <w:rFonts w:ascii="Verdana" w:eastAsiaTheme="minorHAnsi" w:hAnsi="Verdana" w:cstheme="minorBidi"/>
          <w:color w:val="444444"/>
          <w:sz w:val="18"/>
          <w:szCs w:val="18"/>
        </w:rPr>
        <w:t>бъде</w:t>
      </w:r>
      <w:proofErr w:type="spellEnd"/>
      <w:r w:rsidRPr="006367F9">
        <w:rPr>
          <w:rFonts w:ascii="Verdana" w:eastAsiaTheme="minorHAnsi" w:hAnsi="Verdana" w:cstheme="minorBidi"/>
          <w:color w:val="444444"/>
          <w:sz w:val="18"/>
          <w:szCs w:val="18"/>
        </w:rPr>
        <w:t xml:space="preserve"> </w:t>
      </w:r>
      <w:proofErr w:type="spellStart"/>
      <w:r w:rsidRPr="006367F9">
        <w:rPr>
          <w:rFonts w:ascii="Verdana" w:eastAsiaTheme="minorHAnsi" w:hAnsi="Verdana" w:cstheme="minorBidi"/>
          <w:color w:val="444444"/>
          <w:sz w:val="18"/>
          <w:szCs w:val="18"/>
        </w:rPr>
        <w:t>използвана</w:t>
      </w:r>
      <w:proofErr w:type="spellEnd"/>
      <w:r w:rsidRPr="006367F9">
        <w:rPr>
          <w:rFonts w:ascii="Verdana" w:eastAsiaTheme="minorHAnsi" w:hAnsi="Verdana" w:cstheme="minorBidi"/>
          <w:color w:val="444444"/>
          <w:sz w:val="18"/>
          <w:szCs w:val="18"/>
        </w:rPr>
        <w:t xml:space="preserve"> </w:t>
      </w:r>
      <w:proofErr w:type="spellStart"/>
      <w:r w:rsidRPr="006367F9">
        <w:rPr>
          <w:rFonts w:ascii="Verdana" w:eastAsiaTheme="minorHAnsi" w:hAnsi="Verdana" w:cstheme="minorBidi"/>
          <w:color w:val="444444"/>
          <w:sz w:val="18"/>
          <w:szCs w:val="18"/>
        </w:rPr>
        <w:t>функцията</w:t>
      </w:r>
      <w:proofErr w:type="spellEnd"/>
      <w:r>
        <w:t xml:space="preserve"> </w:t>
      </w:r>
      <w:proofErr w:type="spellStart"/>
      <w:r w:rsidRPr="00C4303D">
        <w:rPr>
          <w:rFonts w:ascii="Verdana" w:eastAsiaTheme="minorHAnsi" w:hAnsi="Verdana" w:cstheme="minorBidi"/>
          <w:b/>
          <w:i/>
          <w:color w:val="444444"/>
          <w:sz w:val="18"/>
          <w:szCs w:val="18"/>
        </w:rPr>
        <w:t>simple.lm</w:t>
      </w:r>
      <w:proofErr w:type="spellEnd"/>
      <w:r w:rsidR="00D60EF6">
        <w:rPr>
          <w:rFonts w:ascii="Verdana" w:eastAsiaTheme="minorHAnsi" w:hAnsi="Verdana" w:cstheme="minorBidi"/>
          <w:b/>
          <w:i/>
          <w:color w:val="444444"/>
          <w:sz w:val="18"/>
          <w:szCs w:val="18"/>
        </w:rPr>
        <w:t xml:space="preserve"> </w:t>
      </w:r>
      <w:proofErr w:type="spellStart"/>
      <w:r w:rsidR="00D60EF6" w:rsidRPr="00D60EF6">
        <w:rPr>
          <w:rFonts w:ascii="Verdana" w:eastAsiaTheme="minorHAnsi" w:hAnsi="Verdana" w:cstheme="minorBidi"/>
          <w:color w:val="444444"/>
          <w:sz w:val="18"/>
          <w:szCs w:val="18"/>
        </w:rPr>
        <w:t>от</w:t>
      </w:r>
      <w:proofErr w:type="spellEnd"/>
      <w:r w:rsidR="00D60EF6" w:rsidRPr="00D60EF6">
        <w:rPr>
          <w:rFonts w:ascii="Verdana" w:eastAsiaTheme="minorHAnsi" w:hAnsi="Verdana" w:cstheme="minorBidi"/>
          <w:color w:val="444444"/>
          <w:sz w:val="18"/>
          <w:szCs w:val="18"/>
        </w:rPr>
        <w:t xml:space="preserve"> </w:t>
      </w:r>
      <w:proofErr w:type="spellStart"/>
      <w:r w:rsidR="00D60EF6" w:rsidRPr="00D60EF6">
        <w:rPr>
          <w:rFonts w:ascii="Verdana" w:eastAsiaTheme="minorHAnsi" w:hAnsi="Verdana" w:cstheme="minorBidi"/>
          <w:color w:val="444444"/>
          <w:sz w:val="18"/>
          <w:szCs w:val="18"/>
        </w:rPr>
        <w:t>библиотеката</w:t>
      </w:r>
      <w:proofErr w:type="spellEnd"/>
      <w:r w:rsidR="00D60EF6">
        <w:rPr>
          <w:rFonts w:ascii="Verdana" w:eastAsiaTheme="minorHAnsi" w:hAnsi="Verdana" w:cstheme="minorBidi"/>
          <w:b/>
          <w:i/>
          <w:color w:val="444444"/>
          <w:sz w:val="18"/>
          <w:szCs w:val="18"/>
        </w:rPr>
        <w:t xml:space="preserve"> </w:t>
      </w:r>
      <w:proofErr w:type="spellStart"/>
      <w:r w:rsidR="00D60EF6">
        <w:rPr>
          <w:rFonts w:ascii="Verdana" w:eastAsiaTheme="minorHAnsi" w:hAnsi="Verdana" w:cstheme="minorBidi"/>
          <w:b/>
          <w:i/>
          <w:color w:val="444444"/>
          <w:sz w:val="18"/>
          <w:szCs w:val="18"/>
        </w:rPr>
        <w:t>UsingR</w:t>
      </w:r>
      <w:proofErr w:type="spellEnd"/>
      <w:r w:rsidR="00D60EF6">
        <w:rPr>
          <w:rFonts w:ascii="Verdana" w:eastAsiaTheme="minorHAnsi" w:hAnsi="Verdana" w:cstheme="minorBidi"/>
          <w:b/>
          <w:i/>
          <w:color w:val="444444"/>
          <w:sz w:val="18"/>
          <w:szCs w:val="18"/>
        </w:rPr>
        <w:t>.</w:t>
      </w:r>
      <w:r w:rsidR="00091B19">
        <w:rPr>
          <w:rFonts w:ascii="Verdana" w:eastAsiaTheme="minorHAnsi" w:hAnsi="Verdana" w:cstheme="minorBidi"/>
          <w:b/>
          <w:i/>
          <w:color w:val="444444"/>
          <w:sz w:val="18"/>
          <w:szCs w:val="18"/>
        </w:rPr>
        <w:t xml:space="preserve"> </w:t>
      </w:r>
      <w:r w:rsidR="00091B19" w:rsidRPr="00091B19">
        <w:rPr>
          <w:rFonts w:ascii="Verdana" w:eastAsiaTheme="minorHAnsi" w:hAnsi="Verdana" w:cstheme="minorBidi"/>
          <w:color w:val="444444"/>
          <w:sz w:val="18"/>
          <w:szCs w:val="18"/>
        </w:rPr>
        <w:t xml:space="preserve">По подразбиране тя връща оценките на коефициентите </w:t>
      </w:r>
      <w:r w:rsidR="00091B19">
        <w:rPr>
          <w:rFonts w:ascii="Verdana" w:eastAsiaTheme="minorHAnsi" w:hAnsi="Verdana" w:cstheme="minorBidi"/>
          <w:color w:val="444444"/>
          <w:sz w:val="18"/>
          <w:szCs w:val="18"/>
        </w:rPr>
        <w:t>и горната графика в черно.</w:t>
      </w:r>
    </w:p>
    <w:p w:rsidR="00091B19" w:rsidRPr="00091B19" w:rsidRDefault="00091B19" w:rsidP="00091B19">
      <w:pPr>
        <w:shd w:val="clear" w:color="auto" w:fill="FCFCF9"/>
        <w:spacing w:line="288" w:lineRule="atLeast"/>
        <w:rPr>
          <w:rFonts w:ascii="Verdana" w:hAnsi="Verdana"/>
          <w:color w:val="444444"/>
          <w:sz w:val="18"/>
          <w:szCs w:val="18"/>
          <w:lang w:val="bg-BG"/>
        </w:rPr>
      </w:pPr>
      <w:r w:rsidRPr="00091B19">
        <w:rPr>
          <w:rFonts w:ascii="Verdana" w:hAnsi="Verdana"/>
          <w:color w:val="444444"/>
          <w:sz w:val="18"/>
          <w:szCs w:val="18"/>
          <w:lang w:val="bg-BG"/>
        </w:rPr>
        <w:t xml:space="preserve">&gt; </w:t>
      </w:r>
      <w:proofErr w:type="spellStart"/>
      <w:r w:rsidRPr="00091B19">
        <w:rPr>
          <w:rFonts w:ascii="Verdana" w:hAnsi="Verdana"/>
          <w:color w:val="444444"/>
          <w:sz w:val="18"/>
          <w:szCs w:val="18"/>
          <w:lang w:val="bg-BG"/>
        </w:rPr>
        <w:t>require</w:t>
      </w:r>
      <w:proofErr w:type="spellEnd"/>
      <w:r w:rsidRPr="00091B19">
        <w:rPr>
          <w:rFonts w:ascii="Verdana" w:hAnsi="Verdana"/>
          <w:color w:val="444444"/>
          <w:sz w:val="18"/>
          <w:szCs w:val="18"/>
          <w:lang w:val="bg-BG"/>
        </w:rPr>
        <w:t>(</w:t>
      </w:r>
      <w:proofErr w:type="spellStart"/>
      <w:r w:rsidRPr="00091B19">
        <w:rPr>
          <w:rFonts w:ascii="Verdana" w:hAnsi="Verdana"/>
          <w:color w:val="444444"/>
          <w:sz w:val="18"/>
          <w:szCs w:val="18"/>
          <w:lang w:val="bg-BG"/>
        </w:rPr>
        <w:t>UsingR</w:t>
      </w:r>
      <w:proofErr w:type="spellEnd"/>
      <w:r w:rsidRPr="00091B19">
        <w:rPr>
          <w:rFonts w:ascii="Verdana" w:hAnsi="Verdana"/>
          <w:color w:val="444444"/>
          <w:sz w:val="18"/>
          <w:szCs w:val="18"/>
          <w:lang w:val="bg-BG"/>
        </w:rPr>
        <w:t>)</w:t>
      </w:r>
    </w:p>
    <w:p w:rsidR="00091B19" w:rsidRPr="00091B19" w:rsidRDefault="00091B19" w:rsidP="00091B19">
      <w:pPr>
        <w:shd w:val="clear" w:color="auto" w:fill="FCFCF9"/>
        <w:spacing w:line="288" w:lineRule="atLeast"/>
        <w:rPr>
          <w:rFonts w:ascii="Verdana" w:hAnsi="Verdana"/>
          <w:color w:val="444444"/>
          <w:sz w:val="18"/>
          <w:szCs w:val="18"/>
          <w:lang w:val="bg-BG"/>
        </w:rPr>
      </w:pPr>
      <w:r w:rsidRPr="00091B19">
        <w:rPr>
          <w:rFonts w:ascii="Verdana" w:hAnsi="Verdana"/>
          <w:color w:val="444444"/>
          <w:sz w:val="18"/>
          <w:szCs w:val="18"/>
          <w:lang w:val="bg-BG"/>
        </w:rPr>
        <w:t xml:space="preserve">&gt; </w:t>
      </w:r>
      <w:proofErr w:type="spellStart"/>
      <w:r w:rsidRPr="00091B19">
        <w:rPr>
          <w:rFonts w:ascii="Verdana" w:hAnsi="Verdana"/>
          <w:color w:val="444444"/>
          <w:sz w:val="18"/>
          <w:szCs w:val="18"/>
          <w:lang w:val="bg-BG"/>
        </w:rPr>
        <w:t>simple.lm</w:t>
      </w:r>
      <w:proofErr w:type="spellEnd"/>
      <w:r w:rsidRPr="00091B19">
        <w:rPr>
          <w:rFonts w:ascii="Verdana" w:hAnsi="Verdana"/>
          <w:color w:val="444444"/>
          <w:sz w:val="18"/>
          <w:szCs w:val="18"/>
          <w:lang w:val="bg-BG"/>
        </w:rPr>
        <w:t>(X9,X4)</w:t>
      </w:r>
    </w:p>
    <w:p w:rsidR="00091B19" w:rsidRPr="00091B19" w:rsidRDefault="00091B19" w:rsidP="00091B19">
      <w:pPr>
        <w:shd w:val="clear" w:color="auto" w:fill="FCFCF9"/>
        <w:spacing w:line="288" w:lineRule="atLeast"/>
        <w:rPr>
          <w:rFonts w:ascii="Verdana" w:hAnsi="Verdana"/>
          <w:color w:val="444444"/>
          <w:sz w:val="18"/>
          <w:szCs w:val="18"/>
          <w:lang w:val="bg-BG"/>
        </w:rPr>
      </w:pPr>
      <w:proofErr w:type="spellStart"/>
      <w:r w:rsidRPr="00091B19">
        <w:rPr>
          <w:rFonts w:ascii="Verdana" w:hAnsi="Verdana"/>
          <w:color w:val="444444"/>
          <w:sz w:val="18"/>
          <w:szCs w:val="18"/>
          <w:lang w:val="bg-BG"/>
        </w:rPr>
        <w:t>Call</w:t>
      </w:r>
      <w:proofErr w:type="spellEnd"/>
      <w:r w:rsidRPr="00091B19">
        <w:rPr>
          <w:rFonts w:ascii="Verdana" w:hAnsi="Verdana"/>
          <w:color w:val="444444"/>
          <w:sz w:val="18"/>
          <w:szCs w:val="18"/>
          <w:lang w:val="bg-BG"/>
        </w:rPr>
        <w:t>:</w:t>
      </w:r>
    </w:p>
    <w:p w:rsidR="00091B19" w:rsidRPr="00091B19" w:rsidRDefault="00091B19" w:rsidP="00091B19">
      <w:pPr>
        <w:shd w:val="clear" w:color="auto" w:fill="FCFCF9"/>
        <w:spacing w:line="288" w:lineRule="atLeast"/>
        <w:rPr>
          <w:rFonts w:ascii="Verdana" w:hAnsi="Verdana"/>
          <w:color w:val="444444"/>
          <w:sz w:val="18"/>
          <w:szCs w:val="18"/>
          <w:lang w:val="bg-BG"/>
        </w:rPr>
      </w:pPr>
      <w:r w:rsidRPr="00091B19">
        <w:rPr>
          <w:rFonts w:ascii="Verdana" w:hAnsi="Verdana"/>
          <w:color w:val="444444"/>
          <w:sz w:val="18"/>
          <w:szCs w:val="18"/>
          <w:lang w:val="bg-BG"/>
        </w:rPr>
        <w:t>lm(formula = y ~ x)</w:t>
      </w:r>
    </w:p>
    <w:p w:rsidR="00091B19" w:rsidRPr="00091B19" w:rsidRDefault="00091B19" w:rsidP="00091B19">
      <w:pPr>
        <w:shd w:val="clear" w:color="auto" w:fill="FCFCF9"/>
        <w:spacing w:line="288" w:lineRule="atLeast"/>
        <w:rPr>
          <w:rFonts w:ascii="Verdana" w:hAnsi="Verdana"/>
          <w:color w:val="444444"/>
          <w:sz w:val="18"/>
          <w:szCs w:val="18"/>
          <w:lang w:val="bg-BG"/>
        </w:rPr>
      </w:pPr>
      <w:proofErr w:type="spellStart"/>
      <w:r w:rsidRPr="00091B19">
        <w:rPr>
          <w:rFonts w:ascii="Verdana" w:hAnsi="Verdana"/>
          <w:color w:val="444444"/>
          <w:sz w:val="18"/>
          <w:szCs w:val="18"/>
          <w:lang w:val="bg-BG"/>
        </w:rPr>
        <w:t>Coefficients</w:t>
      </w:r>
      <w:proofErr w:type="spellEnd"/>
      <w:r w:rsidRPr="00091B19">
        <w:rPr>
          <w:rFonts w:ascii="Verdana" w:hAnsi="Verdana"/>
          <w:color w:val="444444"/>
          <w:sz w:val="18"/>
          <w:szCs w:val="18"/>
          <w:lang w:val="bg-BG"/>
        </w:rPr>
        <w:t>:</w:t>
      </w:r>
    </w:p>
    <w:p w:rsidR="00091B19" w:rsidRPr="00091B19" w:rsidRDefault="00091B19" w:rsidP="00091B19">
      <w:pPr>
        <w:shd w:val="clear" w:color="auto" w:fill="FCFCF9"/>
        <w:spacing w:line="288" w:lineRule="atLeast"/>
        <w:rPr>
          <w:rFonts w:ascii="Verdana" w:hAnsi="Verdana"/>
          <w:color w:val="444444"/>
          <w:sz w:val="18"/>
          <w:szCs w:val="18"/>
          <w:lang w:val="bg-BG"/>
        </w:rPr>
      </w:pPr>
      <w:r w:rsidRPr="00091B19">
        <w:rPr>
          <w:rFonts w:ascii="Verdana" w:hAnsi="Verdana"/>
          <w:color w:val="444444"/>
          <w:sz w:val="18"/>
          <w:szCs w:val="18"/>
          <w:lang w:val="bg-BG"/>
        </w:rPr>
        <w:t xml:space="preserve">(Intercept)            x  </w:t>
      </w:r>
    </w:p>
    <w:p w:rsidR="003E786A" w:rsidRDefault="00091B19" w:rsidP="00091B19">
      <w:pPr>
        <w:shd w:val="clear" w:color="auto" w:fill="FCFCF9"/>
        <w:spacing w:line="288" w:lineRule="atLeast"/>
        <w:rPr>
          <w:rFonts w:ascii="Verdana" w:hAnsi="Verdana"/>
          <w:color w:val="444444"/>
          <w:sz w:val="18"/>
          <w:szCs w:val="18"/>
          <w:lang w:val="bg-BG"/>
        </w:rPr>
      </w:pPr>
      <w:r w:rsidRPr="00091B19">
        <w:rPr>
          <w:rFonts w:ascii="Verdana" w:hAnsi="Verdana"/>
          <w:color w:val="444444"/>
          <w:sz w:val="18"/>
          <w:szCs w:val="18"/>
          <w:lang w:val="bg-BG"/>
        </w:rPr>
        <w:t xml:space="preserve">     -5.323        6.790 </w:t>
      </w:r>
    </w:p>
    <w:p w:rsidR="00091B19" w:rsidRPr="00091B19" w:rsidRDefault="003E786A" w:rsidP="004E2AE6">
      <w:pPr>
        <w:shd w:val="clear" w:color="auto" w:fill="FCFCF9"/>
        <w:spacing w:line="288" w:lineRule="atLeast"/>
        <w:jc w:val="center"/>
        <w:rPr>
          <w:rFonts w:ascii="Verdana" w:hAnsi="Verdana"/>
          <w:color w:val="444444"/>
          <w:sz w:val="18"/>
          <w:szCs w:val="18"/>
          <w:lang w:val="bg-BG"/>
        </w:rPr>
      </w:pPr>
      <w:r>
        <w:rPr>
          <w:noProof/>
          <w:lang w:val="bg-BG" w:eastAsia="bg-BG"/>
        </w:rPr>
        <w:drawing>
          <wp:inline distT="0" distB="0" distL="0" distR="0" wp14:anchorId="2537C33F" wp14:editId="6FF0F82D">
            <wp:extent cx="4943475" cy="3291344"/>
            <wp:effectExtent l="0" t="0" r="0" b="4445"/>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945205" cy="3292496"/>
                    </a:xfrm>
                    <a:prstGeom prst="rect">
                      <a:avLst/>
                    </a:prstGeom>
                  </pic:spPr>
                </pic:pic>
              </a:graphicData>
            </a:graphic>
          </wp:inline>
        </w:drawing>
      </w:r>
    </w:p>
    <w:p w:rsidR="00091B19" w:rsidRDefault="00091B19" w:rsidP="00091B19">
      <w:pPr>
        <w:pStyle w:val="HTML"/>
        <w:wordWrap w:val="0"/>
        <w:rPr>
          <w:rFonts w:ascii="Lucida Console" w:hAnsi="Lucida Console"/>
          <w:color w:val="000000"/>
          <w:shd w:val="clear" w:color="auto" w:fill="E1E2E5"/>
        </w:rPr>
      </w:pPr>
    </w:p>
    <w:p w:rsidR="00091B19" w:rsidRDefault="001A2861" w:rsidP="00413F94">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b/>
          <w:i/>
          <w:color w:val="444444"/>
          <w:sz w:val="18"/>
          <w:szCs w:val="18"/>
        </w:rPr>
      </w:pPr>
      <w:r w:rsidRPr="001A2861">
        <w:rPr>
          <w:rFonts w:ascii="Verdana" w:eastAsiaTheme="minorHAnsi" w:hAnsi="Verdana" w:cstheme="minorBidi"/>
          <w:color w:val="444444"/>
          <w:sz w:val="18"/>
          <w:szCs w:val="18"/>
        </w:rPr>
        <w:t xml:space="preserve">За да </w:t>
      </w:r>
      <w:r w:rsidRPr="00413F94">
        <w:rPr>
          <w:rFonts w:ascii="Verdana" w:hAnsi="Verdana"/>
          <w:color w:val="444444"/>
          <w:sz w:val="18"/>
          <w:szCs w:val="18"/>
        </w:rPr>
        <w:t>извлечем</w:t>
      </w:r>
      <w:r w:rsidRPr="001A2861">
        <w:rPr>
          <w:rFonts w:ascii="Verdana" w:eastAsiaTheme="minorHAnsi" w:hAnsi="Verdana" w:cstheme="minorBidi"/>
          <w:color w:val="444444"/>
          <w:sz w:val="18"/>
          <w:szCs w:val="18"/>
        </w:rPr>
        <w:t xml:space="preserve"> например коефициентите в уравнението на регресия първо трябва да присвоим резултата от тази функция на </w:t>
      </w:r>
      <w:proofErr w:type="spellStart"/>
      <w:r w:rsidRPr="001A2861">
        <w:rPr>
          <w:rFonts w:ascii="Verdana" w:eastAsiaTheme="minorHAnsi" w:hAnsi="Verdana" w:cstheme="minorBidi"/>
          <w:color w:val="444444"/>
          <w:sz w:val="18"/>
          <w:szCs w:val="18"/>
        </w:rPr>
        <w:t>променлива</w:t>
      </w:r>
      <w:proofErr w:type="spellEnd"/>
      <w:r w:rsidRPr="001A2861">
        <w:rPr>
          <w:rFonts w:ascii="Verdana" w:eastAsiaTheme="minorHAnsi" w:hAnsi="Verdana" w:cstheme="minorBidi"/>
          <w:color w:val="444444"/>
          <w:sz w:val="18"/>
          <w:szCs w:val="18"/>
        </w:rPr>
        <w:t xml:space="preserve"> и </w:t>
      </w:r>
      <w:proofErr w:type="spellStart"/>
      <w:r w:rsidRPr="001A2861">
        <w:rPr>
          <w:rFonts w:ascii="Verdana" w:eastAsiaTheme="minorHAnsi" w:hAnsi="Verdana" w:cstheme="minorBidi"/>
          <w:color w:val="444444"/>
          <w:sz w:val="18"/>
          <w:szCs w:val="18"/>
        </w:rPr>
        <w:t>после</w:t>
      </w:r>
      <w:proofErr w:type="spellEnd"/>
      <w:r w:rsidRPr="001A2861">
        <w:rPr>
          <w:rFonts w:ascii="Verdana" w:eastAsiaTheme="minorHAnsi" w:hAnsi="Verdana" w:cstheme="minorBidi"/>
          <w:color w:val="444444"/>
          <w:sz w:val="18"/>
          <w:szCs w:val="18"/>
        </w:rPr>
        <w:t xml:space="preserve"> </w:t>
      </w:r>
      <w:proofErr w:type="spellStart"/>
      <w:r w:rsidRPr="001A2861">
        <w:rPr>
          <w:rFonts w:ascii="Verdana" w:eastAsiaTheme="minorHAnsi" w:hAnsi="Verdana" w:cstheme="minorBidi"/>
          <w:color w:val="444444"/>
          <w:sz w:val="18"/>
          <w:szCs w:val="18"/>
        </w:rPr>
        <w:t>да</w:t>
      </w:r>
      <w:proofErr w:type="spellEnd"/>
      <w:r w:rsidRPr="001A2861">
        <w:rPr>
          <w:rFonts w:ascii="Verdana" w:eastAsiaTheme="minorHAnsi" w:hAnsi="Verdana" w:cstheme="minorBidi"/>
          <w:color w:val="444444"/>
          <w:sz w:val="18"/>
          <w:szCs w:val="18"/>
        </w:rPr>
        <w:t xml:space="preserve"> </w:t>
      </w:r>
      <w:proofErr w:type="spellStart"/>
      <w:r w:rsidRPr="001A2861">
        <w:rPr>
          <w:rFonts w:ascii="Verdana" w:eastAsiaTheme="minorHAnsi" w:hAnsi="Verdana" w:cstheme="minorBidi"/>
          <w:color w:val="444444"/>
          <w:sz w:val="18"/>
          <w:szCs w:val="18"/>
        </w:rPr>
        <w:t>вземем</w:t>
      </w:r>
      <w:proofErr w:type="spellEnd"/>
      <w:r w:rsidRPr="001A2861">
        <w:rPr>
          <w:rFonts w:ascii="Verdana" w:eastAsiaTheme="minorHAnsi" w:hAnsi="Verdana" w:cstheme="minorBidi"/>
          <w:color w:val="444444"/>
          <w:sz w:val="18"/>
          <w:szCs w:val="18"/>
        </w:rPr>
        <w:t xml:space="preserve"> </w:t>
      </w:r>
      <w:proofErr w:type="spellStart"/>
      <w:r w:rsidRPr="001A2861">
        <w:rPr>
          <w:rFonts w:ascii="Verdana" w:eastAsiaTheme="minorHAnsi" w:hAnsi="Verdana" w:cstheme="minorBidi"/>
          <w:color w:val="444444"/>
          <w:sz w:val="18"/>
          <w:szCs w:val="18"/>
        </w:rPr>
        <w:t>само</w:t>
      </w:r>
      <w:proofErr w:type="spellEnd"/>
      <w:r w:rsidRPr="001A2861">
        <w:rPr>
          <w:rFonts w:ascii="Verdana" w:eastAsiaTheme="minorHAnsi" w:hAnsi="Verdana" w:cstheme="minorBidi"/>
          <w:color w:val="444444"/>
          <w:sz w:val="18"/>
          <w:szCs w:val="18"/>
        </w:rPr>
        <w:t xml:space="preserve"> </w:t>
      </w:r>
      <w:proofErr w:type="spellStart"/>
      <w:r w:rsidRPr="001A2861">
        <w:rPr>
          <w:rFonts w:ascii="Verdana" w:eastAsiaTheme="minorHAnsi" w:hAnsi="Verdana" w:cstheme="minorBidi"/>
          <w:color w:val="444444"/>
          <w:sz w:val="18"/>
          <w:szCs w:val="18"/>
        </w:rPr>
        <w:t>компонентата</w:t>
      </w:r>
      <w:proofErr w:type="spellEnd"/>
      <w:r w:rsidRPr="001A2861">
        <w:rPr>
          <w:rFonts w:ascii="Verdana" w:eastAsiaTheme="minorHAnsi" w:hAnsi="Verdana" w:cstheme="minorBidi"/>
          <w:color w:val="444444"/>
          <w:sz w:val="18"/>
          <w:szCs w:val="18"/>
        </w:rPr>
        <w:t xml:space="preserve">, </w:t>
      </w:r>
      <w:proofErr w:type="spellStart"/>
      <w:r w:rsidRPr="001A2861">
        <w:rPr>
          <w:rFonts w:ascii="Verdana" w:eastAsiaTheme="minorHAnsi" w:hAnsi="Verdana" w:cstheme="minorBidi"/>
          <w:color w:val="444444"/>
          <w:sz w:val="18"/>
          <w:szCs w:val="18"/>
        </w:rPr>
        <w:t>която</w:t>
      </w:r>
      <w:proofErr w:type="spellEnd"/>
      <w:r w:rsidRPr="001A2861">
        <w:rPr>
          <w:rFonts w:ascii="Verdana" w:eastAsiaTheme="minorHAnsi" w:hAnsi="Verdana" w:cstheme="minorBidi"/>
          <w:color w:val="444444"/>
          <w:sz w:val="18"/>
          <w:szCs w:val="18"/>
        </w:rPr>
        <w:t xml:space="preserve"> </w:t>
      </w:r>
      <w:proofErr w:type="spellStart"/>
      <w:r w:rsidRPr="001A2861">
        <w:rPr>
          <w:rFonts w:ascii="Verdana" w:eastAsiaTheme="minorHAnsi" w:hAnsi="Verdana" w:cstheme="minorBidi"/>
          <w:color w:val="444444"/>
          <w:sz w:val="18"/>
          <w:szCs w:val="18"/>
        </w:rPr>
        <w:t>съдържа</w:t>
      </w:r>
      <w:proofErr w:type="spellEnd"/>
      <w:r w:rsidRPr="001A2861">
        <w:rPr>
          <w:rFonts w:ascii="Verdana" w:eastAsiaTheme="minorHAnsi" w:hAnsi="Verdana" w:cstheme="minorBidi"/>
          <w:color w:val="444444"/>
          <w:sz w:val="18"/>
          <w:szCs w:val="18"/>
        </w:rPr>
        <w:t xml:space="preserve"> </w:t>
      </w:r>
      <w:proofErr w:type="spellStart"/>
      <w:r w:rsidRPr="001A2861">
        <w:rPr>
          <w:rFonts w:ascii="Verdana" w:eastAsiaTheme="minorHAnsi" w:hAnsi="Verdana" w:cstheme="minorBidi"/>
          <w:color w:val="444444"/>
          <w:sz w:val="18"/>
          <w:szCs w:val="18"/>
        </w:rPr>
        <w:t>коефициентите</w:t>
      </w:r>
      <w:proofErr w:type="spellEnd"/>
      <w:r w:rsidRPr="001A2861">
        <w:rPr>
          <w:rFonts w:ascii="Verdana" w:eastAsiaTheme="minorHAnsi" w:hAnsi="Verdana" w:cstheme="minorBidi"/>
          <w:color w:val="444444"/>
          <w:sz w:val="18"/>
          <w:szCs w:val="18"/>
        </w:rPr>
        <w:t>.</w:t>
      </w:r>
      <w:r w:rsidR="00230AB4">
        <w:rPr>
          <w:rFonts w:ascii="Verdana" w:eastAsiaTheme="minorHAnsi" w:hAnsi="Verdana" w:cstheme="minorBidi"/>
          <w:color w:val="444444"/>
          <w:sz w:val="18"/>
          <w:szCs w:val="18"/>
        </w:rPr>
        <w:t xml:space="preserve"> </w:t>
      </w:r>
      <w:r w:rsidR="00230AB4">
        <w:rPr>
          <w:rFonts w:ascii="Verdana" w:eastAsiaTheme="minorHAnsi" w:hAnsi="Verdana" w:cstheme="minorBidi"/>
          <w:color w:val="444444"/>
          <w:sz w:val="18"/>
          <w:szCs w:val="18"/>
          <w:lang w:val="bg-BG"/>
        </w:rPr>
        <w:t xml:space="preserve">Това можем да направим с </w:t>
      </w:r>
      <w:r w:rsidR="007246F3">
        <w:rPr>
          <w:rFonts w:ascii="Verdana" w:eastAsiaTheme="minorHAnsi" w:hAnsi="Verdana" w:cstheme="minorBidi"/>
          <w:color w:val="444444"/>
          <w:sz w:val="18"/>
          <w:szCs w:val="18"/>
        </w:rPr>
        <w:t>$coefficients</w:t>
      </w:r>
      <w:r w:rsidR="007246F3">
        <w:rPr>
          <w:rFonts w:ascii="Verdana" w:eastAsiaTheme="minorHAnsi" w:hAnsi="Verdana" w:cstheme="minorBidi"/>
          <w:color w:val="444444"/>
          <w:sz w:val="18"/>
          <w:szCs w:val="18"/>
          <w:lang w:val="bg-BG"/>
        </w:rPr>
        <w:t xml:space="preserve"> или с помощта на функцията</w:t>
      </w:r>
      <w:r w:rsidR="007246F3">
        <w:rPr>
          <w:rFonts w:ascii="Verdana" w:eastAsiaTheme="minorHAnsi" w:hAnsi="Verdana" w:cstheme="minorBidi"/>
          <w:color w:val="444444"/>
          <w:sz w:val="18"/>
          <w:szCs w:val="18"/>
        </w:rPr>
        <w:t xml:space="preserve"> </w:t>
      </w:r>
      <w:proofErr w:type="spellStart"/>
      <w:r w:rsidR="007246F3" w:rsidRPr="007246F3">
        <w:rPr>
          <w:rFonts w:ascii="Verdana" w:eastAsiaTheme="minorHAnsi" w:hAnsi="Verdana" w:cstheme="minorBidi"/>
          <w:b/>
          <w:i/>
          <w:color w:val="444444"/>
          <w:sz w:val="18"/>
          <w:szCs w:val="18"/>
        </w:rPr>
        <w:t>coef</w:t>
      </w:r>
      <w:proofErr w:type="spellEnd"/>
      <w:r w:rsidR="007246F3">
        <w:rPr>
          <w:rFonts w:ascii="Verdana" w:eastAsiaTheme="minorHAnsi" w:hAnsi="Verdana" w:cstheme="minorBidi"/>
          <w:color w:val="444444"/>
          <w:sz w:val="18"/>
          <w:szCs w:val="18"/>
        </w:rPr>
        <w:t>.</w:t>
      </w:r>
      <w:r w:rsidRPr="001A2861">
        <w:rPr>
          <w:rFonts w:ascii="Verdana" w:eastAsiaTheme="minorHAnsi" w:hAnsi="Verdana" w:cstheme="minorBidi"/>
          <w:color w:val="444444"/>
          <w:sz w:val="18"/>
          <w:szCs w:val="18"/>
        </w:rPr>
        <w:t xml:space="preserve"> </w:t>
      </w:r>
      <w:proofErr w:type="spellStart"/>
      <w:r w:rsidRPr="001A2861">
        <w:rPr>
          <w:rFonts w:ascii="Verdana" w:eastAsiaTheme="minorHAnsi" w:hAnsi="Verdana" w:cstheme="minorBidi"/>
          <w:color w:val="444444"/>
          <w:sz w:val="18"/>
          <w:szCs w:val="18"/>
        </w:rPr>
        <w:t>Всички</w:t>
      </w:r>
      <w:proofErr w:type="spellEnd"/>
      <w:r w:rsidRPr="001A2861">
        <w:rPr>
          <w:rFonts w:ascii="Verdana" w:eastAsiaTheme="minorHAnsi" w:hAnsi="Verdana" w:cstheme="minorBidi"/>
          <w:color w:val="444444"/>
          <w:sz w:val="18"/>
          <w:szCs w:val="18"/>
        </w:rPr>
        <w:t xml:space="preserve"> </w:t>
      </w:r>
      <w:proofErr w:type="spellStart"/>
      <w:r w:rsidRPr="001A2861">
        <w:rPr>
          <w:rFonts w:ascii="Verdana" w:eastAsiaTheme="minorHAnsi" w:hAnsi="Verdana" w:cstheme="minorBidi"/>
          <w:color w:val="444444"/>
          <w:sz w:val="18"/>
          <w:szCs w:val="18"/>
        </w:rPr>
        <w:t>компоненти</w:t>
      </w:r>
      <w:proofErr w:type="spellEnd"/>
      <w:r w:rsidRPr="001A2861">
        <w:rPr>
          <w:rFonts w:ascii="Verdana" w:eastAsiaTheme="minorHAnsi" w:hAnsi="Verdana" w:cstheme="minorBidi"/>
          <w:color w:val="444444"/>
          <w:sz w:val="18"/>
          <w:szCs w:val="18"/>
        </w:rPr>
        <w:t xml:space="preserve"> </w:t>
      </w:r>
      <w:proofErr w:type="spellStart"/>
      <w:r w:rsidRPr="001A2861">
        <w:rPr>
          <w:rFonts w:ascii="Verdana" w:eastAsiaTheme="minorHAnsi" w:hAnsi="Verdana" w:cstheme="minorBidi"/>
          <w:color w:val="444444"/>
          <w:sz w:val="18"/>
          <w:szCs w:val="18"/>
        </w:rPr>
        <w:t>на</w:t>
      </w:r>
      <w:proofErr w:type="spellEnd"/>
      <w:r w:rsidRPr="001A2861">
        <w:rPr>
          <w:rFonts w:ascii="Verdana" w:eastAsiaTheme="minorHAnsi" w:hAnsi="Verdana" w:cstheme="minorBidi"/>
          <w:color w:val="444444"/>
          <w:sz w:val="18"/>
          <w:szCs w:val="18"/>
        </w:rPr>
        <w:t xml:space="preserve"> </w:t>
      </w:r>
      <w:proofErr w:type="spellStart"/>
      <w:r w:rsidRPr="001A2861">
        <w:rPr>
          <w:rFonts w:ascii="Verdana" w:eastAsiaTheme="minorHAnsi" w:hAnsi="Verdana" w:cstheme="minorBidi"/>
          <w:color w:val="444444"/>
          <w:sz w:val="18"/>
          <w:szCs w:val="18"/>
        </w:rPr>
        <w:t>резултата</w:t>
      </w:r>
      <w:proofErr w:type="spellEnd"/>
      <w:r w:rsidRPr="001A2861">
        <w:rPr>
          <w:rFonts w:ascii="Verdana" w:eastAsiaTheme="minorHAnsi" w:hAnsi="Verdana" w:cstheme="minorBidi"/>
          <w:color w:val="444444"/>
          <w:sz w:val="18"/>
          <w:szCs w:val="18"/>
        </w:rPr>
        <w:t xml:space="preserve"> </w:t>
      </w:r>
      <w:proofErr w:type="spellStart"/>
      <w:r w:rsidRPr="001A2861">
        <w:rPr>
          <w:rFonts w:ascii="Verdana" w:eastAsiaTheme="minorHAnsi" w:hAnsi="Verdana" w:cstheme="minorBidi"/>
          <w:color w:val="444444"/>
          <w:sz w:val="18"/>
          <w:szCs w:val="18"/>
        </w:rPr>
        <w:t>могат</w:t>
      </w:r>
      <w:proofErr w:type="spellEnd"/>
      <w:r w:rsidRPr="001A2861">
        <w:rPr>
          <w:rFonts w:ascii="Verdana" w:eastAsiaTheme="minorHAnsi" w:hAnsi="Verdana" w:cstheme="minorBidi"/>
          <w:color w:val="444444"/>
          <w:sz w:val="18"/>
          <w:szCs w:val="18"/>
        </w:rPr>
        <w:t xml:space="preserve"> </w:t>
      </w:r>
      <w:proofErr w:type="spellStart"/>
      <w:r w:rsidRPr="001A2861">
        <w:rPr>
          <w:rFonts w:ascii="Verdana" w:eastAsiaTheme="minorHAnsi" w:hAnsi="Verdana" w:cstheme="minorBidi"/>
          <w:color w:val="444444"/>
          <w:sz w:val="18"/>
          <w:szCs w:val="18"/>
        </w:rPr>
        <w:t>да</w:t>
      </w:r>
      <w:proofErr w:type="spellEnd"/>
      <w:r w:rsidRPr="001A2861">
        <w:rPr>
          <w:rFonts w:ascii="Verdana" w:eastAsiaTheme="minorHAnsi" w:hAnsi="Verdana" w:cstheme="minorBidi"/>
          <w:color w:val="444444"/>
          <w:sz w:val="18"/>
          <w:szCs w:val="18"/>
        </w:rPr>
        <w:t xml:space="preserve"> </w:t>
      </w:r>
      <w:proofErr w:type="spellStart"/>
      <w:r w:rsidRPr="001A2861">
        <w:rPr>
          <w:rFonts w:ascii="Verdana" w:eastAsiaTheme="minorHAnsi" w:hAnsi="Verdana" w:cstheme="minorBidi"/>
          <w:color w:val="444444"/>
          <w:sz w:val="18"/>
          <w:szCs w:val="18"/>
        </w:rPr>
        <w:t>бъдат</w:t>
      </w:r>
      <w:proofErr w:type="spellEnd"/>
      <w:r w:rsidRPr="001A2861">
        <w:rPr>
          <w:rFonts w:ascii="Verdana" w:eastAsiaTheme="minorHAnsi" w:hAnsi="Verdana" w:cstheme="minorBidi"/>
          <w:color w:val="444444"/>
          <w:sz w:val="18"/>
          <w:szCs w:val="18"/>
        </w:rPr>
        <w:t xml:space="preserve"> </w:t>
      </w:r>
      <w:proofErr w:type="spellStart"/>
      <w:r w:rsidRPr="001A2861">
        <w:rPr>
          <w:rFonts w:ascii="Verdana" w:eastAsiaTheme="minorHAnsi" w:hAnsi="Verdana" w:cstheme="minorBidi"/>
          <w:color w:val="444444"/>
          <w:sz w:val="18"/>
          <w:szCs w:val="18"/>
        </w:rPr>
        <w:t>разгледани</w:t>
      </w:r>
      <w:proofErr w:type="spellEnd"/>
      <w:r w:rsidRPr="001A2861">
        <w:rPr>
          <w:rFonts w:ascii="Verdana" w:eastAsiaTheme="minorHAnsi" w:hAnsi="Verdana" w:cstheme="minorBidi"/>
          <w:color w:val="444444"/>
          <w:sz w:val="18"/>
          <w:szCs w:val="18"/>
        </w:rPr>
        <w:t xml:space="preserve"> с </w:t>
      </w:r>
      <w:proofErr w:type="spellStart"/>
      <w:r w:rsidRPr="001A2861">
        <w:rPr>
          <w:rFonts w:ascii="Verdana" w:eastAsiaTheme="minorHAnsi" w:hAnsi="Verdana" w:cstheme="minorBidi"/>
          <w:color w:val="444444"/>
          <w:sz w:val="18"/>
          <w:szCs w:val="18"/>
        </w:rPr>
        <w:t>функцията</w:t>
      </w:r>
      <w:proofErr w:type="spellEnd"/>
      <w:r>
        <w:rPr>
          <w:rFonts w:ascii="Verdana" w:eastAsiaTheme="minorHAnsi" w:hAnsi="Verdana" w:cstheme="minorBidi"/>
          <w:b/>
          <w:i/>
          <w:color w:val="444444"/>
          <w:sz w:val="18"/>
          <w:szCs w:val="18"/>
        </w:rPr>
        <w:t xml:space="preserve"> ls.</w:t>
      </w:r>
    </w:p>
    <w:p w:rsidR="00230AB4" w:rsidRDefault="00230AB4" w:rsidP="00230AB4">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color w:val="444444"/>
          <w:sz w:val="18"/>
          <w:szCs w:val="18"/>
        </w:rPr>
      </w:pPr>
      <w:r w:rsidRPr="00230AB4">
        <w:rPr>
          <w:rFonts w:ascii="Verdana" w:eastAsiaTheme="minorHAnsi" w:hAnsi="Verdana" w:cstheme="minorBidi"/>
          <w:color w:val="444444"/>
          <w:sz w:val="18"/>
          <w:szCs w:val="18"/>
        </w:rPr>
        <w:t xml:space="preserve">&gt; </w:t>
      </w:r>
      <w:proofErr w:type="spellStart"/>
      <w:r w:rsidRPr="00230AB4">
        <w:rPr>
          <w:rFonts w:ascii="Verdana" w:eastAsiaTheme="minorHAnsi" w:hAnsi="Verdana" w:cstheme="minorBidi"/>
          <w:color w:val="444444"/>
          <w:sz w:val="18"/>
          <w:szCs w:val="18"/>
        </w:rPr>
        <w:t>Myresult</w:t>
      </w:r>
      <w:proofErr w:type="spellEnd"/>
      <w:r w:rsidRPr="00230AB4">
        <w:rPr>
          <w:rFonts w:ascii="Verdana" w:eastAsiaTheme="minorHAnsi" w:hAnsi="Verdana" w:cstheme="minorBidi"/>
          <w:color w:val="444444"/>
          <w:sz w:val="18"/>
          <w:szCs w:val="18"/>
        </w:rPr>
        <w:t xml:space="preserve"> = </w:t>
      </w:r>
      <w:proofErr w:type="spellStart"/>
      <w:proofErr w:type="gramStart"/>
      <w:r w:rsidRPr="00230AB4">
        <w:rPr>
          <w:rFonts w:ascii="Verdana" w:eastAsiaTheme="minorHAnsi" w:hAnsi="Verdana" w:cstheme="minorBidi"/>
          <w:color w:val="444444"/>
          <w:sz w:val="18"/>
          <w:szCs w:val="18"/>
        </w:rPr>
        <w:t>simple.lm</w:t>
      </w:r>
      <w:proofErr w:type="spellEnd"/>
      <w:proofErr w:type="gramEnd"/>
      <w:r w:rsidRPr="00230AB4">
        <w:rPr>
          <w:rFonts w:ascii="Verdana" w:eastAsiaTheme="minorHAnsi" w:hAnsi="Verdana" w:cstheme="minorBidi"/>
          <w:color w:val="444444"/>
          <w:sz w:val="18"/>
          <w:szCs w:val="18"/>
        </w:rPr>
        <w:t>(X9,X4)</w:t>
      </w:r>
    </w:p>
    <w:p w:rsidR="007246F3" w:rsidRPr="00490370" w:rsidRDefault="007246F3" w:rsidP="00230AB4">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color w:val="444444"/>
          <w:sz w:val="18"/>
          <w:szCs w:val="18"/>
          <w:lang w:val="bg-BG"/>
        </w:rPr>
      </w:pPr>
      <w:r w:rsidRPr="00230AB4">
        <w:rPr>
          <w:rFonts w:ascii="Verdana" w:eastAsiaTheme="minorHAnsi" w:hAnsi="Verdana" w:cstheme="minorBidi"/>
          <w:color w:val="444444"/>
          <w:sz w:val="18"/>
          <w:szCs w:val="18"/>
        </w:rPr>
        <w:t xml:space="preserve">&gt; </w:t>
      </w:r>
      <w:proofErr w:type="spellStart"/>
      <w:r>
        <w:rPr>
          <w:rFonts w:ascii="Verdana" w:eastAsiaTheme="minorHAnsi" w:hAnsi="Verdana" w:cstheme="minorBidi"/>
          <w:color w:val="444444"/>
          <w:sz w:val="18"/>
          <w:szCs w:val="18"/>
        </w:rPr>
        <w:t>coef</w:t>
      </w:r>
      <w:proofErr w:type="spellEnd"/>
      <w:r>
        <w:rPr>
          <w:rFonts w:ascii="Verdana" w:eastAsiaTheme="minorHAnsi" w:hAnsi="Verdana" w:cstheme="minorBidi"/>
          <w:color w:val="444444"/>
          <w:sz w:val="18"/>
          <w:szCs w:val="18"/>
        </w:rPr>
        <w:t>(</w:t>
      </w:r>
      <w:proofErr w:type="spellStart"/>
      <w:proofErr w:type="gramStart"/>
      <w:r>
        <w:rPr>
          <w:rFonts w:ascii="Verdana" w:eastAsiaTheme="minorHAnsi" w:hAnsi="Verdana" w:cstheme="minorBidi"/>
          <w:color w:val="444444"/>
          <w:sz w:val="18"/>
          <w:szCs w:val="18"/>
        </w:rPr>
        <w:t>M</w:t>
      </w:r>
      <w:r w:rsidRPr="00230AB4">
        <w:rPr>
          <w:rFonts w:ascii="Verdana" w:eastAsiaTheme="minorHAnsi" w:hAnsi="Verdana" w:cstheme="minorBidi"/>
          <w:color w:val="444444"/>
          <w:sz w:val="18"/>
          <w:szCs w:val="18"/>
        </w:rPr>
        <w:t>yresult</w:t>
      </w:r>
      <w:proofErr w:type="spellEnd"/>
      <w:r>
        <w:rPr>
          <w:rFonts w:ascii="Verdana" w:eastAsiaTheme="minorHAnsi" w:hAnsi="Verdana" w:cstheme="minorBidi"/>
          <w:color w:val="444444"/>
          <w:sz w:val="18"/>
          <w:szCs w:val="18"/>
        </w:rPr>
        <w:t>)</w:t>
      </w:r>
      <w:r w:rsidR="00490370">
        <w:rPr>
          <w:rFonts w:ascii="Verdana" w:eastAsiaTheme="minorHAnsi" w:hAnsi="Verdana" w:cstheme="minorBidi"/>
          <w:color w:val="444444"/>
          <w:sz w:val="18"/>
          <w:szCs w:val="18"/>
        </w:rPr>
        <w:t xml:space="preserve">   </w:t>
      </w:r>
      <w:proofErr w:type="gramEnd"/>
      <w:r w:rsidR="00F40D90">
        <w:rPr>
          <w:rFonts w:ascii="Verdana" w:eastAsiaTheme="minorHAnsi" w:hAnsi="Verdana" w:cstheme="minorBidi"/>
          <w:color w:val="444444"/>
          <w:sz w:val="18"/>
          <w:szCs w:val="18"/>
          <w:lang w:val="bg-BG"/>
        </w:rPr>
        <w:t xml:space="preserve">       </w:t>
      </w:r>
      <w:r w:rsidR="00490370">
        <w:rPr>
          <w:rFonts w:ascii="Verdana" w:eastAsiaTheme="minorHAnsi" w:hAnsi="Verdana" w:cstheme="minorBidi"/>
          <w:color w:val="444444"/>
          <w:sz w:val="18"/>
          <w:szCs w:val="18"/>
        </w:rPr>
        <w:t xml:space="preserve"># </w:t>
      </w:r>
      <w:r w:rsidR="00490370">
        <w:rPr>
          <w:rFonts w:ascii="Verdana" w:eastAsiaTheme="minorHAnsi" w:hAnsi="Verdana" w:cstheme="minorBidi"/>
          <w:color w:val="444444"/>
          <w:sz w:val="18"/>
          <w:szCs w:val="18"/>
          <w:lang w:val="bg-BG"/>
        </w:rPr>
        <w:t>извеждаме коефициентите от уравнението на регресия</w:t>
      </w:r>
    </w:p>
    <w:p w:rsidR="007246F3" w:rsidRPr="007246F3" w:rsidRDefault="008D6954" w:rsidP="007246F3">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color w:val="444444"/>
          <w:sz w:val="18"/>
          <w:szCs w:val="18"/>
        </w:rPr>
      </w:pPr>
      <w:r>
        <w:rPr>
          <w:rFonts w:ascii="Verdana" w:eastAsiaTheme="minorHAnsi" w:hAnsi="Verdana" w:cstheme="minorBidi"/>
          <w:color w:val="444444"/>
          <w:sz w:val="18"/>
          <w:szCs w:val="18"/>
        </w:rPr>
        <w:t xml:space="preserve">  </w:t>
      </w:r>
      <w:r w:rsidR="007246F3" w:rsidRPr="007246F3">
        <w:rPr>
          <w:rFonts w:ascii="Verdana" w:eastAsiaTheme="minorHAnsi" w:hAnsi="Verdana" w:cstheme="minorBidi"/>
          <w:color w:val="444444"/>
          <w:sz w:val="18"/>
          <w:szCs w:val="18"/>
        </w:rPr>
        <w:t xml:space="preserve">(Intercept)           x </w:t>
      </w:r>
    </w:p>
    <w:p w:rsidR="007246F3" w:rsidRPr="007246F3" w:rsidRDefault="007246F3" w:rsidP="007246F3">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color w:val="444444"/>
          <w:sz w:val="18"/>
          <w:szCs w:val="18"/>
        </w:rPr>
      </w:pPr>
      <w:r w:rsidRPr="007246F3">
        <w:rPr>
          <w:rFonts w:ascii="Verdana" w:eastAsiaTheme="minorHAnsi" w:hAnsi="Verdana" w:cstheme="minorBidi"/>
          <w:color w:val="444444"/>
          <w:sz w:val="18"/>
          <w:szCs w:val="18"/>
        </w:rPr>
        <w:t xml:space="preserve">  -5.322501   </w:t>
      </w:r>
      <w:r w:rsidR="008D6954">
        <w:rPr>
          <w:rFonts w:ascii="Verdana" w:eastAsiaTheme="minorHAnsi" w:hAnsi="Verdana" w:cstheme="minorBidi"/>
          <w:color w:val="444444"/>
          <w:sz w:val="18"/>
          <w:szCs w:val="18"/>
        </w:rPr>
        <w:t xml:space="preserve"> </w:t>
      </w:r>
      <w:r w:rsidRPr="007246F3">
        <w:rPr>
          <w:rFonts w:ascii="Verdana" w:eastAsiaTheme="minorHAnsi" w:hAnsi="Verdana" w:cstheme="minorBidi"/>
          <w:color w:val="444444"/>
          <w:sz w:val="18"/>
          <w:szCs w:val="18"/>
        </w:rPr>
        <w:t xml:space="preserve"> 6.789611 </w:t>
      </w:r>
    </w:p>
    <w:p w:rsidR="00230AB4" w:rsidRPr="00490370" w:rsidRDefault="00230AB4" w:rsidP="00230AB4">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color w:val="444444"/>
          <w:sz w:val="18"/>
          <w:szCs w:val="18"/>
          <w:lang w:val="bg-BG"/>
        </w:rPr>
      </w:pPr>
      <w:r w:rsidRPr="00230AB4">
        <w:rPr>
          <w:rFonts w:ascii="Verdana" w:eastAsiaTheme="minorHAnsi" w:hAnsi="Verdana" w:cstheme="minorBidi"/>
          <w:color w:val="444444"/>
          <w:sz w:val="18"/>
          <w:szCs w:val="18"/>
        </w:rPr>
        <w:t>&gt; ls(</w:t>
      </w:r>
      <w:proofErr w:type="spellStart"/>
      <w:r w:rsidRPr="00230AB4">
        <w:rPr>
          <w:rFonts w:ascii="Verdana" w:eastAsiaTheme="minorHAnsi" w:hAnsi="Verdana" w:cstheme="minorBidi"/>
          <w:color w:val="444444"/>
          <w:sz w:val="18"/>
          <w:szCs w:val="18"/>
        </w:rPr>
        <w:t>Myresult</w:t>
      </w:r>
      <w:proofErr w:type="spellEnd"/>
      <w:r w:rsidRPr="00230AB4">
        <w:rPr>
          <w:rFonts w:ascii="Verdana" w:eastAsiaTheme="minorHAnsi" w:hAnsi="Verdana" w:cstheme="minorBidi"/>
          <w:color w:val="444444"/>
          <w:sz w:val="18"/>
          <w:szCs w:val="18"/>
        </w:rPr>
        <w:t>)</w:t>
      </w:r>
      <w:r w:rsidR="00490370">
        <w:rPr>
          <w:rFonts w:ascii="Verdana" w:eastAsiaTheme="minorHAnsi" w:hAnsi="Verdana" w:cstheme="minorBidi"/>
          <w:color w:val="444444"/>
          <w:sz w:val="18"/>
          <w:szCs w:val="18"/>
          <w:lang w:val="bg-BG"/>
        </w:rPr>
        <w:t xml:space="preserve"> </w:t>
      </w:r>
      <w:r w:rsidR="00490370">
        <w:rPr>
          <w:rFonts w:ascii="Verdana" w:eastAsiaTheme="minorHAnsi" w:hAnsi="Verdana" w:cstheme="minorBidi"/>
          <w:color w:val="444444"/>
          <w:sz w:val="18"/>
          <w:szCs w:val="18"/>
        </w:rPr>
        <w:t xml:space="preserve"># </w:t>
      </w:r>
      <w:r w:rsidR="00490370">
        <w:rPr>
          <w:rFonts w:ascii="Verdana" w:eastAsiaTheme="minorHAnsi" w:hAnsi="Verdana" w:cstheme="minorBidi"/>
          <w:color w:val="444444"/>
          <w:sz w:val="18"/>
          <w:szCs w:val="18"/>
          <w:lang w:val="bg-BG"/>
        </w:rPr>
        <w:t xml:space="preserve">разглеждаме компонентите на резултата от </w:t>
      </w:r>
      <w:proofErr w:type="spellStart"/>
      <w:r w:rsidR="00490370">
        <w:rPr>
          <w:rFonts w:ascii="Verdana" w:eastAsiaTheme="minorHAnsi" w:hAnsi="Verdana" w:cstheme="minorBidi"/>
          <w:color w:val="444444"/>
          <w:sz w:val="18"/>
          <w:szCs w:val="18"/>
          <w:lang w:val="bg-BG"/>
        </w:rPr>
        <w:t>регр</w:t>
      </w:r>
      <w:proofErr w:type="spellEnd"/>
      <w:r w:rsidR="005B0EA0">
        <w:rPr>
          <w:rFonts w:ascii="Verdana" w:eastAsiaTheme="minorHAnsi" w:hAnsi="Verdana" w:cstheme="minorBidi"/>
          <w:color w:val="444444"/>
          <w:sz w:val="18"/>
          <w:szCs w:val="18"/>
          <w:lang w:val="bg-BG"/>
        </w:rPr>
        <w:t>.</w:t>
      </w:r>
      <w:r w:rsidR="00490370">
        <w:rPr>
          <w:rFonts w:ascii="Verdana" w:eastAsiaTheme="minorHAnsi" w:hAnsi="Verdana" w:cstheme="minorBidi"/>
          <w:color w:val="444444"/>
          <w:sz w:val="18"/>
          <w:szCs w:val="18"/>
          <w:lang w:val="bg-BG"/>
        </w:rPr>
        <w:t xml:space="preserve"> анализ, направен с  </w:t>
      </w:r>
      <w:proofErr w:type="spellStart"/>
      <w:r w:rsidR="00490370" w:rsidRPr="00230AB4">
        <w:rPr>
          <w:rFonts w:ascii="Verdana" w:eastAsiaTheme="minorHAnsi" w:hAnsi="Verdana" w:cstheme="minorBidi"/>
          <w:color w:val="444444"/>
          <w:sz w:val="18"/>
          <w:szCs w:val="18"/>
        </w:rPr>
        <w:t>simple.lm</w:t>
      </w:r>
      <w:proofErr w:type="spellEnd"/>
    </w:p>
    <w:p w:rsidR="00230AB4" w:rsidRPr="00230AB4" w:rsidRDefault="00230AB4" w:rsidP="00230AB4">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color w:val="444444"/>
          <w:sz w:val="18"/>
          <w:szCs w:val="18"/>
        </w:rPr>
      </w:pPr>
      <w:r w:rsidRPr="00230AB4">
        <w:rPr>
          <w:rFonts w:ascii="Verdana" w:eastAsiaTheme="minorHAnsi" w:hAnsi="Verdana" w:cstheme="minorBidi"/>
          <w:color w:val="444444"/>
          <w:sz w:val="18"/>
          <w:szCs w:val="18"/>
        </w:rPr>
        <w:t xml:space="preserve"> [1] "assign"        "call"          "coefficients</w:t>
      </w:r>
      <w:proofErr w:type="gramStart"/>
      <w:r w:rsidRPr="00230AB4">
        <w:rPr>
          <w:rFonts w:ascii="Verdana" w:eastAsiaTheme="minorHAnsi" w:hAnsi="Verdana" w:cstheme="minorBidi"/>
          <w:color w:val="444444"/>
          <w:sz w:val="18"/>
          <w:szCs w:val="18"/>
        </w:rPr>
        <w:t>"  "</w:t>
      </w:r>
      <w:proofErr w:type="spellStart"/>
      <w:proofErr w:type="gramEnd"/>
      <w:r w:rsidRPr="00230AB4">
        <w:rPr>
          <w:rFonts w:ascii="Verdana" w:eastAsiaTheme="minorHAnsi" w:hAnsi="Verdana" w:cstheme="minorBidi"/>
          <w:color w:val="444444"/>
          <w:sz w:val="18"/>
          <w:szCs w:val="18"/>
        </w:rPr>
        <w:t>df.residual</w:t>
      </w:r>
      <w:proofErr w:type="spellEnd"/>
      <w:r w:rsidRPr="00230AB4">
        <w:rPr>
          <w:rFonts w:ascii="Verdana" w:eastAsiaTheme="minorHAnsi" w:hAnsi="Verdana" w:cstheme="minorBidi"/>
          <w:color w:val="444444"/>
          <w:sz w:val="18"/>
          <w:szCs w:val="18"/>
        </w:rPr>
        <w:t xml:space="preserve">"  </w:t>
      </w:r>
    </w:p>
    <w:p w:rsidR="00230AB4" w:rsidRPr="00230AB4" w:rsidRDefault="00230AB4" w:rsidP="00230AB4">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color w:val="444444"/>
          <w:sz w:val="18"/>
          <w:szCs w:val="18"/>
        </w:rPr>
      </w:pPr>
      <w:r w:rsidRPr="00230AB4">
        <w:rPr>
          <w:rFonts w:ascii="Verdana" w:eastAsiaTheme="minorHAnsi" w:hAnsi="Verdana" w:cstheme="minorBidi"/>
          <w:color w:val="444444"/>
          <w:sz w:val="18"/>
          <w:szCs w:val="18"/>
        </w:rPr>
        <w:t xml:space="preserve"> [5] "effects"       "</w:t>
      </w:r>
      <w:proofErr w:type="spellStart"/>
      <w:proofErr w:type="gramStart"/>
      <w:r w:rsidRPr="00230AB4">
        <w:rPr>
          <w:rFonts w:ascii="Verdana" w:eastAsiaTheme="minorHAnsi" w:hAnsi="Verdana" w:cstheme="minorBidi"/>
          <w:color w:val="444444"/>
          <w:sz w:val="18"/>
          <w:szCs w:val="18"/>
        </w:rPr>
        <w:t>fitted.values</w:t>
      </w:r>
      <w:proofErr w:type="spellEnd"/>
      <w:proofErr w:type="gramEnd"/>
      <w:r w:rsidRPr="00230AB4">
        <w:rPr>
          <w:rFonts w:ascii="Verdana" w:eastAsiaTheme="minorHAnsi" w:hAnsi="Verdana" w:cstheme="minorBidi"/>
          <w:color w:val="444444"/>
          <w:sz w:val="18"/>
          <w:szCs w:val="18"/>
        </w:rPr>
        <w:t>" "model"         "</w:t>
      </w:r>
      <w:proofErr w:type="spellStart"/>
      <w:r w:rsidRPr="00230AB4">
        <w:rPr>
          <w:rFonts w:ascii="Verdana" w:eastAsiaTheme="minorHAnsi" w:hAnsi="Verdana" w:cstheme="minorBidi"/>
          <w:color w:val="444444"/>
          <w:sz w:val="18"/>
          <w:szCs w:val="18"/>
        </w:rPr>
        <w:t>qr</w:t>
      </w:r>
      <w:proofErr w:type="spellEnd"/>
      <w:r w:rsidRPr="00230AB4">
        <w:rPr>
          <w:rFonts w:ascii="Verdana" w:eastAsiaTheme="minorHAnsi" w:hAnsi="Verdana" w:cstheme="minorBidi"/>
          <w:color w:val="444444"/>
          <w:sz w:val="18"/>
          <w:szCs w:val="18"/>
        </w:rPr>
        <w:t xml:space="preserve">"           </w:t>
      </w:r>
    </w:p>
    <w:p w:rsidR="00230AB4" w:rsidRPr="00230AB4" w:rsidRDefault="00230AB4" w:rsidP="00230AB4">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color w:val="444444"/>
          <w:sz w:val="18"/>
          <w:szCs w:val="18"/>
        </w:rPr>
      </w:pPr>
      <w:r w:rsidRPr="00230AB4">
        <w:rPr>
          <w:rFonts w:ascii="Verdana" w:eastAsiaTheme="minorHAnsi" w:hAnsi="Verdana" w:cstheme="minorBidi"/>
          <w:color w:val="444444"/>
          <w:sz w:val="18"/>
          <w:szCs w:val="18"/>
        </w:rPr>
        <w:t xml:space="preserve"> [9] "rank"          "residuals"     "terms"         "</w:t>
      </w:r>
      <w:proofErr w:type="spellStart"/>
      <w:r w:rsidRPr="00230AB4">
        <w:rPr>
          <w:rFonts w:ascii="Verdana" w:eastAsiaTheme="minorHAnsi" w:hAnsi="Verdana" w:cstheme="minorBidi"/>
          <w:color w:val="444444"/>
          <w:sz w:val="18"/>
          <w:szCs w:val="18"/>
        </w:rPr>
        <w:t>xlevels</w:t>
      </w:r>
      <w:proofErr w:type="spellEnd"/>
      <w:r w:rsidRPr="00230AB4">
        <w:rPr>
          <w:rFonts w:ascii="Verdana" w:eastAsiaTheme="minorHAnsi" w:hAnsi="Verdana" w:cstheme="minorBidi"/>
          <w:color w:val="444444"/>
          <w:sz w:val="18"/>
          <w:szCs w:val="18"/>
        </w:rPr>
        <w:t xml:space="preserve">"      </w:t>
      </w:r>
    </w:p>
    <w:p w:rsidR="00230AB4" w:rsidRPr="00490370" w:rsidRDefault="00230AB4" w:rsidP="00230AB4">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color w:val="444444"/>
          <w:sz w:val="18"/>
          <w:szCs w:val="18"/>
          <w:lang w:val="bg-BG"/>
        </w:rPr>
      </w:pPr>
      <w:r w:rsidRPr="00230AB4">
        <w:rPr>
          <w:rFonts w:ascii="Verdana" w:eastAsiaTheme="minorHAnsi" w:hAnsi="Verdana" w:cstheme="minorBidi"/>
          <w:color w:val="444444"/>
          <w:sz w:val="18"/>
          <w:szCs w:val="18"/>
        </w:rPr>
        <w:t xml:space="preserve">&gt; </w:t>
      </w:r>
      <w:proofErr w:type="spellStart"/>
      <w:r w:rsidRPr="00230AB4">
        <w:rPr>
          <w:rFonts w:ascii="Verdana" w:eastAsiaTheme="minorHAnsi" w:hAnsi="Verdana" w:cstheme="minorBidi"/>
          <w:color w:val="444444"/>
          <w:sz w:val="18"/>
          <w:szCs w:val="18"/>
        </w:rPr>
        <w:t>Myresult$coefficients</w:t>
      </w:r>
      <w:proofErr w:type="spellEnd"/>
      <w:r w:rsidR="00490370">
        <w:rPr>
          <w:rFonts w:ascii="Verdana" w:eastAsiaTheme="minorHAnsi" w:hAnsi="Verdana" w:cstheme="minorBidi"/>
          <w:color w:val="444444"/>
          <w:sz w:val="18"/>
          <w:szCs w:val="18"/>
          <w:lang w:val="bg-BG"/>
        </w:rPr>
        <w:t xml:space="preserve"> </w:t>
      </w:r>
      <w:r w:rsidR="00490370">
        <w:rPr>
          <w:rFonts w:ascii="Verdana" w:eastAsiaTheme="minorHAnsi" w:hAnsi="Verdana" w:cstheme="minorBidi"/>
          <w:color w:val="444444"/>
          <w:sz w:val="18"/>
          <w:szCs w:val="18"/>
        </w:rPr>
        <w:t xml:space="preserve"># </w:t>
      </w:r>
      <w:r w:rsidR="00490370">
        <w:rPr>
          <w:rFonts w:ascii="Verdana" w:eastAsiaTheme="minorHAnsi" w:hAnsi="Verdana" w:cstheme="minorBidi"/>
          <w:color w:val="444444"/>
          <w:sz w:val="18"/>
          <w:szCs w:val="18"/>
          <w:lang w:val="bg-BG"/>
        </w:rPr>
        <w:t>извеждаме коефициентите от уравнението на регресия</w:t>
      </w:r>
    </w:p>
    <w:p w:rsidR="00230AB4" w:rsidRPr="00230AB4" w:rsidRDefault="00230AB4" w:rsidP="00230AB4">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color w:val="444444"/>
          <w:sz w:val="18"/>
          <w:szCs w:val="18"/>
        </w:rPr>
      </w:pPr>
      <w:r w:rsidRPr="00230AB4">
        <w:rPr>
          <w:rFonts w:ascii="Verdana" w:eastAsiaTheme="minorHAnsi" w:hAnsi="Verdana" w:cstheme="minorBidi"/>
          <w:color w:val="444444"/>
          <w:sz w:val="18"/>
          <w:szCs w:val="18"/>
        </w:rPr>
        <w:t xml:space="preserve">(Intercept)           x </w:t>
      </w:r>
    </w:p>
    <w:p w:rsidR="00230AB4" w:rsidRPr="00230AB4" w:rsidRDefault="00230AB4" w:rsidP="00230AB4">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color w:val="444444"/>
          <w:sz w:val="18"/>
          <w:szCs w:val="18"/>
        </w:rPr>
      </w:pPr>
      <w:r w:rsidRPr="00230AB4">
        <w:rPr>
          <w:rFonts w:ascii="Verdana" w:eastAsiaTheme="minorHAnsi" w:hAnsi="Verdana" w:cstheme="minorBidi"/>
          <w:color w:val="444444"/>
          <w:sz w:val="18"/>
          <w:szCs w:val="18"/>
        </w:rPr>
        <w:t xml:space="preserve">  -5.322501    6.789611 </w:t>
      </w:r>
    </w:p>
    <w:p w:rsidR="00F40D90" w:rsidRPr="00490370" w:rsidRDefault="00230AB4" w:rsidP="00F40D90">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color w:val="444444"/>
          <w:sz w:val="18"/>
          <w:szCs w:val="18"/>
          <w:lang w:val="bg-BG"/>
        </w:rPr>
      </w:pPr>
      <w:r w:rsidRPr="00230AB4">
        <w:rPr>
          <w:rFonts w:ascii="Verdana" w:eastAsiaTheme="minorHAnsi" w:hAnsi="Verdana" w:cstheme="minorBidi"/>
          <w:color w:val="444444"/>
          <w:sz w:val="18"/>
          <w:szCs w:val="18"/>
        </w:rPr>
        <w:lastRenderedPageBreak/>
        <w:t xml:space="preserve">&gt; </w:t>
      </w:r>
      <w:proofErr w:type="spellStart"/>
      <w:r w:rsidRPr="00230AB4">
        <w:rPr>
          <w:rFonts w:ascii="Verdana" w:eastAsiaTheme="minorHAnsi" w:hAnsi="Verdana" w:cstheme="minorBidi"/>
          <w:color w:val="444444"/>
          <w:sz w:val="18"/>
          <w:szCs w:val="18"/>
        </w:rPr>
        <w:t>Myresult$</w:t>
      </w:r>
      <w:proofErr w:type="gramStart"/>
      <w:r w:rsidRPr="00230AB4">
        <w:rPr>
          <w:rFonts w:ascii="Verdana" w:eastAsiaTheme="minorHAnsi" w:hAnsi="Verdana" w:cstheme="minorBidi"/>
          <w:color w:val="444444"/>
          <w:sz w:val="18"/>
          <w:szCs w:val="18"/>
        </w:rPr>
        <w:t>coefficients</w:t>
      </w:r>
      <w:proofErr w:type="spellEnd"/>
      <w:r w:rsidRPr="00230AB4">
        <w:rPr>
          <w:rFonts w:ascii="Verdana" w:eastAsiaTheme="minorHAnsi" w:hAnsi="Verdana" w:cstheme="minorBidi"/>
          <w:color w:val="444444"/>
          <w:sz w:val="18"/>
          <w:szCs w:val="18"/>
        </w:rPr>
        <w:t>[</w:t>
      </w:r>
      <w:proofErr w:type="gramEnd"/>
      <w:r w:rsidRPr="00230AB4">
        <w:rPr>
          <w:rFonts w:ascii="Verdana" w:eastAsiaTheme="minorHAnsi" w:hAnsi="Verdana" w:cstheme="minorBidi"/>
          <w:color w:val="444444"/>
          <w:sz w:val="18"/>
          <w:szCs w:val="18"/>
        </w:rPr>
        <w:t>1]</w:t>
      </w:r>
      <w:r w:rsidR="00F40D90">
        <w:rPr>
          <w:rFonts w:ascii="Verdana" w:eastAsiaTheme="minorHAnsi" w:hAnsi="Verdana" w:cstheme="minorBidi"/>
          <w:color w:val="444444"/>
          <w:sz w:val="18"/>
          <w:szCs w:val="18"/>
          <w:lang w:val="bg-BG"/>
        </w:rPr>
        <w:t xml:space="preserve"> </w:t>
      </w:r>
      <w:r w:rsidR="00F40D90">
        <w:rPr>
          <w:rFonts w:ascii="Verdana" w:eastAsiaTheme="minorHAnsi" w:hAnsi="Verdana" w:cstheme="minorBidi"/>
          <w:color w:val="444444"/>
          <w:sz w:val="18"/>
          <w:szCs w:val="18"/>
        </w:rPr>
        <w:t xml:space="preserve"># </w:t>
      </w:r>
      <w:r w:rsidR="00F40D90">
        <w:rPr>
          <w:rFonts w:ascii="Verdana" w:eastAsiaTheme="minorHAnsi" w:hAnsi="Verdana" w:cstheme="minorBidi"/>
          <w:color w:val="444444"/>
          <w:sz w:val="18"/>
          <w:szCs w:val="18"/>
          <w:lang w:val="bg-BG"/>
        </w:rPr>
        <w:t>извеждаме първия от коефициентите от уравнението на регресия</w:t>
      </w:r>
    </w:p>
    <w:p w:rsidR="00230AB4" w:rsidRPr="00230AB4" w:rsidRDefault="00230AB4" w:rsidP="00230AB4">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color w:val="444444"/>
          <w:sz w:val="18"/>
          <w:szCs w:val="18"/>
        </w:rPr>
      </w:pPr>
      <w:r w:rsidRPr="00230AB4">
        <w:rPr>
          <w:rFonts w:ascii="Verdana" w:eastAsiaTheme="minorHAnsi" w:hAnsi="Verdana" w:cstheme="minorBidi"/>
          <w:color w:val="444444"/>
          <w:sz w:val="18"/>
          <w:szCs w:val="18"/>
        </w:rPr>
        <w:t xml:space="preserve">(Intercept) </w:t>
      </w:r>
    </w:p>
    <w:p w:rsidR="00230AB4" w:rsidRPr="00230AB4" w:rsidRDefault="00230AB4" w:rsidP="00230AB4">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color w:val="444444"/>
          <w:sz w:val="18"/>
          <w:szCs w:val="18"/>
        </w:rPr>
      </w:pPr>
      <w:r w:rsidRPr="00230AB4">
        <w:rPr>
          <w:rFonts w:ascii="Verdana" w:eastAsiaTheme="minorHAnsi" w:hAnsi="Verdana" w:cstheme="minorBidi"/>
          <w:color w:val="444444"/>
          <w:sz w:val="18"/>
          <w:szCs w:val="18"/>
        </w:rPr>
        <w:t xml:space="preserve">  -5.322501 </w:t>
      </w:r>
    </w:p>
    <w:p w:rsidR="00230AB4" w:rsidRPr="00F40D90" w:rsidRDefault="00230AB4" w:rsidP="00230AB4">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color w:val="444444"/>
          <w:sz w:val="18"/>
          <w:szCs w:val="18"/>
          <w:lang w:val="bg-BG"/>
        </w:rPr>
      </w:pPr>
      <w:r w:rsidRPr="00230AB4">
        <w:rPr>
          <w:rFonts w:ascii="Verdana" w:eastAsiaTheme="minorHAnsi" w:hAnsi="Verdana" w:cstheme="minorBidi"/>
          <w:color w:val="444444"/>
          <w:sz w:val="18"/>
          <w:szCs w:val="18"/>
        </w:rPr>
        <w:t xml:space="preserve">&gt; </w:t>
      </w:r>
      <w:proofErr w:type="spellStart"/>
      <w:r w:rsidRPr="00230AB4">
        <w:rPr>
          <w:rFonts w:ascii="Verdana" w:eastAsiaTheme="minorHAnsi" w:hAnsi="Verdana" w:cstheme="minorBidi"/>
          <w:color w:val="444444"/>
          <w:sz w:val="18"/>
          <w:szCs w:val="18"/>
        </w:rPr>
        <w:t>Myresult$</w:t>
      </w:r>
      <w:proofErr w:type="gramStart"/>
      <w:r w:rsidRPr="00230AB4">
        <w:rPr>
          <w:rFonts w:ascii="Verdana" w:eastAsiaTheme="minorHAnsi" w:hAnsi="Verdana" w:cstheme="minorBidi"/>
          <w:color w:val="444444"/>
          <w:sz w:val="18"/>
          <w:szCs w:val="18"/>
        </w:rPr>
        <w:t>coefficients</w:t>
      </w:r>
      <w:proofErr w:type="spellEnd"/>
      <w:r w:rsidRPr="00230AB4">
        <w:rPr>
          <w:rFonts w:ascii="Verdana" w:eastAsiaTheme="minorHAnsi" w:hAnsi="Verdana" w:cstheme="minorBidi"/>
          <w:color w:val="444444"/>
          <w:sz w:val="18"/>
          <w:szCs w:val="18"/>
        </w:rPr>
        <w:t>[</w:t>
      </w:r>
      <w:proofErr w:type="gramEnd"/>
      <w:r w:rsidRPr="00230AB4">
        <w:rPr>
          <w:rFonts w:ascii="Verdana" w:eastAsiaTheme="minorHAnsi" w:hAnsi="Verdana" w:cstheme="minorBidi"/>
          <w:color w:val="444444"/>
          <w:sz w:val="18"/>
          <w:szCs w:val="18"/>
        </w:rPr>
        <w:t>2]</w:t>
      </w:r>
      <w:r w:rsidR="00F40D90">
        <w:rPr>
          <w:rFonts w:ascii="Verdana" w:eastAsiaTheme="minorHAnsi" w:hAnsi="Verdana" w:cstheme="minorBidi"/>
          <w:color w:val="444444"/>
          <w:sz w:val="18"/>
          <w:szCs w:val="18"/>
          <w:lang w:val="bg-BG"/>
        </w:rPr>
        <w:t xml:space="preserve"> </w:t>
      </w:r>
      <w:r w:rsidR="00F40D90">
        <w:rPr>
          <w:rFonts w:ascii="Verdana" w:eastAsiaTheme="minorHAnsi" w:hAnsi="Verdana" w:cstheme="minorBidi"/>
          <w:color w:val="444444"/>
          <w:sz w:val="18"/>
          <w:szCs w:val="18"/>
        </w:rPr>
        <w:t xml:space="preserve"># </w:t>
      </w:r>
      <w:r w:rsidR="00F40D90">
        <w:rPr>
          <w:rFonts w:ascii="Verdana" w:eastAsiaTheme="minorHAnsi" w:hAnsi="Verdana" w:cstheme="minorBidi"/>
          <w:color w:val="444444"/>
          <w:sz w:val="18"/>
          <w:szCs w:val="18"/>
          <w:lang w:val="bg-BG"/>
        </w:rPr>
        <w:t>извеждаме втория от коефициентите от уравнението на регресия</w:t>
      </w:r>
    </w:p>
    <w:p w:rsidR="00230AB4" w:rsidRPr="00230AB4" w:rsidRDefault="00230AB4" w:rsidP="00230AB4">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color w:val="444444"/>
          <w:sz w:val="18"/>
          <w:szCs w:val="18"/>
        </w:rPr>
      </w:pPr>
      <w:r w:rsidRPr="00230AB4">
        <w:rPr>
          <w:rFonts w:ascii="Verdana" w:eastAsiaTheme="minorHAnsi" w:hAnsi="Verdana" w:cstheme="minorBidi"/>
          <w:color w:val="444444"/>
          <w:sz w:val="18"/>
          <w:szCs w:val="18"/>
        </w:rPr>
        <w:t xml:space="preserve">       x </w:t>
      </w:r>
    </w:p>
    <w:p w:rsidR="00413F94" w:rsidRPr="00AA7F14" w:rsidRDefault="00230AB4" w:rsidP="00AA7F14">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color w:val="444444"/>
          <w:sz w:val="18"/>
          <w:szCs w:val="18"/>
        </w:rPr>
      </w:pPr>
      <w:r w:rsidRPr="00230AB4">
        <w:rPr>
          <w:rFonts w:ascii="Verdana" w:eastAsiaTheme="minorHAnsi" w:hAnsi="Verdana" w:cstheme="minorBidi"/>
          <w:color w:val="444444"/>
          <w:sz w:val="18"/>
          <w:szCs w:val="18"/>
        </w:rPr>
        <w:t xml:space="preserve">6.789611 </w:t>
      </w:r>
    </w:p>
    <w:p w:rsidR="00CB035D" w:rsidRDefault="007F6EAE" w:rsidP="006E606D">
      <w:pPr>
        <w:pStyle w:val="a6"/>
        <w:ind w:firstLine="567"/>
        <w:jc w:val="both"/>
        <w:rPr>
          <w:sz w:val="24"/>
          <w:szCs w:val="24"/>
          <w:lang w:val="ru-RU"/>
        </w:rPr>
      </w:pPr>
      <w:r w:rsidRPr="00A059F0">
        <w:rPr>
          <w:sz w:val="24"/>
          <w:szCs w:val="24"/>
          <w:lang w:val="ru-RU"/>
        </w:rPr>
        <w:t xml:space="preserve">Като заместим </w:t>
      </w:r>
      <w:proofErr w:type="spellStart"/>
      <w:r w:rsidRPr="00A059F0">
        <w:rPr>
          <w:sz w:val="24"/>
          <w:szCs w:val="24"/>
          <w:lang w:val="ru-RU"/>
        </w:rPr>
        <w:t>измерените</w:t>
      </w:r>
      <w:proofErr w:type="spellEnd"/>
      <w:r w:rsidRPr="00A059F0">
        <w:rPr>
          <w:sz w:val="24"/>
          <w:szCs w:val="24"/>
          <w:lang w:val="ru-RU"/>
        </w:rPr>
        <w:t xml:space="preserve"> значения на </w:t>
      </w:r>
      <w:proofErr w:type="spellStart"/>
      <w:r w:rsidRPr="00A059F0">
        <w:rPr>
          <w:sz w:val="24"/>
          <w:szCs w:val="24"/>
          <w:lang w:val="ru-RU"/>
        </w:rPr>
        <w:t>факторпризнака</w:t>
      </w:r>
      <w:proofErr w:type="spellEnd"/>
      <w:r w:rsidRPr="00B9127F">
        <w:rPr>
          <w:i/>
          <w:sz w:val="24"/>
          <w:szCs w:val="24"/>
          <w:lang w:val="ru-RU"/>
        </w:rPr>
        <w:t xml:space="preserve"> Х</w:t>
      </w:r>
      <w:r w:rsidRPr="00A059F0">
        <w:rPr>
          <w:sz w:val="24"/>
          <w:szCs w:val="24"/>
          <w:lang w:val="ru-RU"/>
        </w:rPr>
        <w:t xml:space="preserve">, в </w:t>
      </w:r>
      <w:proofErr w:type="spellStart"/>
      <w:r w:rsidRPr="00A059F0">
        <w:rPr>
          <w:sz w:val="24"/>
          <w:szCs w:val="24"/>
          <w:lang w:val="ru-RU"/>
        </w:rPr>
        <w:t>уравнението</w:t>
      </w:r>
      <w:proofErr w:type="spellEnd"/>
      <w:r w:rsidRPr="00A059F0">
        <w:rPr>
          <w:sz w:val="24"/>
          <w:szCs w:val="24"/>
          <w:lang w:val="ru-RU"/>
        </w:rPr>
        <w:t xml:space="preserve"> на </w:t>
      </w:r>
      <w:proofErr w:type="spellStart"/>
      <w:r w:rsidRPr="00A059F0">
        <w:rPr>
          <w:sz w:val="24"/>
          <w:szCs w:val="24"/>
          <w:lang w:val="ru-RU"/>
        </w:rPr>
        <w:t>регресия</w:t>
      </w:r>
      <w:proofErr w:type="spellEnd"/>
      <w:r w:rsidRPr="00A059F0">
        <w:rPr>
          <w:sz w:val="24"/>
          <w:szCs w:val="24"/>
          <w:lang w:val="ru-RU"/>
        </w:rPr>
        <w:t xml:space="preserve">, </w:t>
      </w:r>
      <w:proofErr w:type="spellStart"/>
      <w:r w:rsidRPr="00A059F0">
        <w:rPr>
          <w:sz w:val="24"/>
          <w:szCs w:val="24"/>
          <w:lang w:val="ru-RU"/>
        </w:rPr>
        <w:t>намираме</w:t>
      </w:r>
      <w:proofErr w:type="spellEnd"/>
      <w:r w:rsidRPr="00A059F0">
        <w:rPr>
          <w:sz w:val="24"/>
          <w:szCs w:val="24"/>
          <w:lang w:val="ru-RU"/>
        </w:rPr>
        <w:t xml:space="preserve"> </w:t>
      </w:r>
      <w:proofErr w:type="spellStart"/>
      <w:r w:rsidRPr="00A059F0">
        <w:rPr>
          <w:sz w:val="24"/>
          <w:szCs w:val="24"/>
          <w:lang w:val="ru-RU"/>
        </w:rPr>
        <w:t>съответните</w:t>
      </w:r>
      <w:proofErr w:type="spellEnd"/>
      <w:r w:rsidRPr="00A059F0">
        <w:rPr>
          <w:sz w:val="24"/>
          <w:szCs w:val="24"/>
          <w:lang w:val="ru-RU"/>
        </w:rPr>
        <w:t xml:space="preserve"> оценки </w:t>
      </w:r>
      <w:r w:rsidR="003B7DB6" w:rsidRPr="00A37D77">
        <w:rPr>
          <w:position w:val="-4"/>
        </w:rPr>
        <w:object w:dxaOrig="220" w:dyaOrig="320">
          <v:shape id="_x0000_i1048" type="#_x0000_t75" style="width:12.7pt;height:19.4pt" o:ole="">
            <v:imagedata r:id="rId66" o:title=""/>
          </v:shape>
          <o:OLEObject Type="Embed" ProgID="Equation.3" ShapeID="_x0000_i1048" DrawAspect="Content" ObjectID="_1520329949" r:id="rId67"/>
        </w:object>
      </w:r>
      <w:r>
        <w:t xml:space="preserve"> </w:t>
      </w:r>
      <w:r w:rsidRPr="00A059F0">
        <w:rPr>
          <w:sz w:val="24"/>
          <w:szCs w:val="24"/>
          <w:lang w:val="ru-RU"/>
        </w:rPr>
        <w:t xml:space="preserve">за </w:t>
      </w:r>
      <w:proofErr w:type="spellStart"/>
      <w:r w:rsidRPr="00A059F0">
        <w:rPr>
          <w:sz w:val="24"/>
          <w:szCs w:val="24"/>
          <w:lang w:val="ru-RU"/>
        </w:rPr>
        <w:t>значенията</w:t>
      </w:r>
      <w:proofErr w:type="spellEnd"/>
      <w:r w:rsidRPr="00A059F0">
        <w:rPr>
          <w:sz w:val="24"/>
          <w:szCs w:val="24"/>
          <w:lang w:val="ru-RU"/>
        </w:rPr>
        <w:t xml:space="preserve"> на </w:t>
      </w:r>
      <w:proofErr w:type="spellStart"/>
      <w:r w:rsidRPr="00A059F0">
        <w:rPr>
          <w:sz w:val="24"/>
          <w:szCs w:val="24"/>
          <w:lang w:val="ru-RU"/>
        </w:rPr>
        <w:t>резултативния</w:t>
      </w:r>
      <w:proofErr w:type="spellEnd"/>
      <w:r w:rsidRPr="00A059F0">
        <w:rPr>
          <w:sz w:val="24"/>
          <w:szCs w:val="24"/>
          <w:lang w:val="ru-RU"/>
        </w:rPr>
        <w:t xml:space="preserve"> признак </w:t>
      </w:r>
      <w:r w:rsidRPr="00B9127F">
        <w:rPr>
          <w:i/>
          <w:sz w:val="24"/>
          <w:szCs w:val="24"/>
          <w:lang w:val="ru-RU"/>
        </w:rPr>
        <w:t>Y</w:t>
      </w:r>
      <w:r w:rsidRPr="00A059F0">
        <w:rPr>
          <w:sz w:val="24"/>
          <w:szCs w:val="24"/>
          <w:lang w:val="ru-RU"/>
        </w:rPr>
        <w:t xml:space="preserve">. </w:t>
      </w:r>
      <w:proofErr w:type="spellStart"/>
      <w:r w:rsidRPr="00A059F0">
        <w:rPr>
          <w:sz w:val="24"/>
          <w:szCs w:val="24"/>
          <w:lang w:val="ru-RU"/>
        </w:rPr>
        <w:t>Сумата</w:t>
      </w:r>
      <w:proofErr w:type="spellEnd"/>
      <w:r w:rsidRPr="00A059F0">
        <w:rPr>
          <w:sz w:val="24"/>
          <w:szCs w:val="24"/>
          <w:lang w:val="ru-RU"/>
        </w:rPr>
        <w:t xml:space="preserve"> и </w:t>
      </w:r>
      <w:proofErr w:type="spellStart"/>
      <w:r w:rsidRPr="00A059F0">
        <w:rPr>
          <w:sz w:val="24"/>
          <w:szCs w:val="24"/>
          <w:lang w:val="ru-RU"/>
        </w:rPr>
        <w:t>съответно</w:t>
      </w:r>
      <w:proofErr w:type="spellEnd"/>
      <w:r w:rsidRPr="00A059F0">
        <w:rPr>
          <w:sz w:val="24"/>
          <w:szCs w:val="24"/>
          <w:lang w:val="ru-RU"/>
        </w:rPr>
        <w:t xml:space="preserve"> </w:t>
      </w:r>
      <w:proofErr w:type="spellStart"/>
      <w:r w:rsidRPr="00A059F0">
        <w:rPr>
          <w:sz w:val="24"/>
          <w:szCs w:val="24"/>
          <w:lang w:val="ru-RU"/>
        </w:rPr>
        <w:t>средната</w:t>
      </w:r>
      <w:proofErr w:type="spellEnd"/>
      <w:r w:rsidRPr="00A059F0">
        <w:rPr>
          <w:sz w:val="24"/>
          <w:szCs w:val="24"/>
          <w:lang w:val="ru-RU"/>
        </w:rPr>
        <w:t xml:space="preserve"> </w:t>
      </w:r>
      <w:proofErr w:type="spellStart"/>
      <w:r w:rsidRPr="00A059F0">
        <w:rPr>
          <w:sz w:val="24"/>
          <w:szCs w:val="24"/>
          <w:lang w:val="ru-RU"/>
        </w:rPr>
        <w:t>аритметична</w:t>
      </w:r>
      <w:proofErr w:type="spellEnd"/>
      <w:r w:rsidRPr="00A059F0">
        <w:rPr>
          <w:sz w:val="24"/>
          <w:szCs w:val="24"/>
          <w:lang w:val="ru-RU"/>
        </w:rPr>
        <w:t xml:space="preserve"> на </w:t>
      </w:r>
      <w:proofErr w:type="spellStart"/>
      <w:r w:rsidRPr="00A059F0">
        <w:rPr>
          <w:sz w:val="24"/>
          <w:szCs w:val="24"/>
          <w:lang w:val="ru-RU"/>
        </w:rPr>
        <w:t>тези</w:t>
      </w:r>
      <w:proofErr w:type="spellEnd"/>
      <w:r w:rsidRPr="00A059F0">
        <w:rPr>
          <w:sz w:val="24"/>
          <w:szCs w:val="24"/>
          <w:lang w:val="ru-RU"/>
        </w:rPr>
        <w:t xml:space="preserve"> оценки е равна на </w:t>
      </w:r>
      <w:proofErr w:type="spellStart"/>
      <w:r w:rsidRPr="00A059F0">
        <w:rPr>
          <w:sz w:val="24"/>
          <w:szCs w:val="24"/>
          <w:lang w:val="ru-RU"/>
        </w:rPr>
        <w:t>съответната</w:t>
      </w:r>
      <w:proofErr w:type="spellEnd"/>
      <w:r w:rsidRPr="00A059F0">
        <w:rPr>
          <w:sz w:val="24"/>
          <w:szCs w:val="24"/>
          <w:lang w:val="ru-RU"/>
        </w:rPr>
        <w:t xml:space="preserve"> характеристика на </w:t>
      </w:r>
      <w:proofErr w:type="spellStart"/>
      <w:r w:rsidRPr="00A059F0">
        <w:rPr>
          <w:sz w:val="24"/>
          <w:szCs w:val="24"/>
          <w:lang w:val="ru-RU"/>
        </w:rPr>
        <w:t>изходните</w:t>
      </w:r>
      <w:proofErr w:type="spellEnd"/>
      <w:r w:rsidRPr="00A059F0">
        <w:rPr>
          <w:sz w:val="24"/>
          <w:szCs w:val="24"/>
          <w:lang w:val="ru-RU"/>
        </w:rPr>
        <w:t xml:space="preserve"> </w:t>
      </w:r>
      <w:proofErr w:type="spellStart"/>
      <w:r w:rsidRPr="00A059F0">
        <w:rPr>
          <w:sz w:val="24"/>
          <w:szCs w:val="24"/>
          <w:lang w:val="ru-RU"/>
        </w:rPr>
        <w:t>данни</w:t>
      </w:r>
      <w:proofErr w:type="spellEnd"/>
      <w:r w:rsidRPr="00A059F0">
        <w:rPr>
          <w:sz w:val="24"/>
          <w:szCs w:val="24"/>
          <w:lang w:val="ru-RU"/>
        </w:rPr>
        <w:t>.</w:t>
      </w:r>
    </w:p>
    <w:p w:rsidR="00654F04" w:rsidRDefault="00654F04" w:rsidP="0092727D">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i/>
          <w:color w:val="FF0000"/>
          <w:sz w:val="18"/>
          <w:szCs w:val="18"/>
          <w:lang w:val="bg-BG"/>
        </w:rPr>
      </w:pPr>
    </w:p>
    <w:p w:rsidR="00CB035D" w:rsidRDefault="0092727D" w:rsidP="0092727D">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i/>
          <w:color w:val="FF0000"/>
          <w:sz w:val="18"/>
          <w:szCs w:val="18"/>
          <w:lang w:val="bg-BG"/>
        </w:rPr>
      </w:pPr>
      <w:r w:rsidRPr="0092727D">
        <w:rPr>
          <w:rFonts w:ascii="Verdana" w:eastAsiaTheme="minorHAnsi" w:hAnsi="Verdana" w:cstheme="minorBidi"/>
          <w:i/>
          <w:color w:val="FF0000"/>
          <w:sz w:val="18"/>
          <w:szCs w:val="18"/>
          <w:lang w:val="bg-BG"/>
        </w:rPr>
        <w:t>Графика</w:t>
      </w:r>
      <w:r w:rsidR="00654F04">
        <w:rPr>
          <w:rFonts w:ascii="Verdana" w:eastAsiaTheme="minorHAnsi" w:hAnsi="Verdana" w:cstheme="minorBidi"/>
          <w:i/>
          <w:color w:val="FF0000"/>
          <w:sz w:val="18"/>
          <w:szCs w:val="18"/>
          <w:lang w:val="bg-BG"/>
        </w:rPr>
        <w:t xml:space="preserve"> и анализ н</w:t>
      </w:r>
      <w:r w:rsidRPr="0092727D">
        <w:rPr>
          <w:rFonts w:ascii="Verdana" w:eastAsiaTheme="minorHAnsi" w:hAnsi="Verdana" w:cstheme="minorBidi"/>
          <w:i/>
          <w:color w:val="FF0000"/>
          <w:sz w:val="18"/>
          <w:szCs w:val="18"/>
          <w:lang w:val="bg-BG"/>
        </w:rPr>
        <w:t>а остатъците</w:t>
      </w:r>
    </w:p>
    <w:p w:rsidR="00DA27B7" w:rsidRPr="0092727D" w:rsidRDefault="00DA27B7" w:rsidP="0092727D">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i/>
          <w:color w:val="444444"/>
          <w:sz w:val="18"/>
          <w:szCs w:val="18"/>
          <w:lang w:val="bg-BG"/>
        </w:rPr>
      </w:pPr>
    </w:p>
    <w:p w:rsidR="007F6EAE" w:rsidRDefault="0092727D" w:rsidP="00A07FE3">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color w:val="444444"/>
          <w:sz w:val="18"/>
          <w:szCs w:val="18"/>
        </w:rPr>
      </w:pPr>
      <w:r w:rsidRPr="00A07FE3">
        <w:rPr>
          <w:rFonts w:ascii="Verdana" w:eastAsiaTheme="minorHAnsi" w:hAnsi="Verdana" w:cstheme="minorBidi"/>
          <w:color w:val="444444"/>
          <w:sz w:val="18"/>
          <w:szCs w:val="18"/>
        </w:rPr>
        <w:t>Една твърде полезна графика, по която можем да преценим дали един регресионен модел е подходящ за данните е графиката на остатъците.</w:t>
      </w:r>
      <w:r w:rsidR="002E7599">
        <w:rPr>
          <w:rFonts w:ascii="Verdana" w:eastAsiaTheme="minorHAnsi" w:hAnsi="Verdana" w:cstheme="minorBidi"/>
          <w:color w:val="444444"/>
          <w:sz w:val="18"/>
          <w:szCs w:val="18"/>
        </w:rPr>
        <w:t xml:space="preserve"> Т</w:t>
      </w:r>
      <w:r w:rsidR="002E7599">
        <w:rPr>
          <w:rFonts w:ascii="Verdana" w:eastAsiaTheme="minorHAnsi" w:hAnsi="Verdana" w:cstheme="minorBidi"/>
          <w:color w:val="444444"/>
          <w:sz w:val="18"/>
          <w:szCs w:val="18"/>
          <w:lang w:val="bg-BG"/>
        </w:rPr>
        <w:t xml:space="preserve">я, заедно с </w:t>
      </w:r>
      <w:proofErr w:type="spellStart"/>
      <w:r w:rsidR="002E7599">
        <w:rPr>
          <w:rFonts w:ascii="Verdana" w:eastAsiaTheme="minorHAnsi" w:hAnsi="Verdana" w:cstheme="minorBidi"/>
          <w:color w:val="444444"/>
          <w:sz w:val="18"/>
          <w:szCs w:val="18"/>
          <w:lang w:val="bg-BG"/>
        </w:rPr>
        <w:t>корелационното</w:t>
      </w:r>
      <w:proofErr w:type="spellEnd"/>
      <w:r w:rsidR="002E7599">
        <w:rPr>
          <w:rFonts w:ascii="Verdana" w:eastAsiaTheme="minorHAnsi" w:hAnsi="Verdana" w:cstheme="minorBidi"/>
          <w:color w:val="444444"/>
          <w:sz w:val="18"/>
          <w:szCs w:val="18"/>
          <w:lang w:val="bg-BG"/>
        </w:rPr>
        <w:t xml:space="preserve"> поле на данните, хистограмата на остатъците и </w:t>
      </w:r>
      <w:r w:rsidR="002E7599">
        <w:rPr>
          <w:rFonts w:ascii="Verdana" w:eastAsiaTheme="minorHAnsi" w:hAnsi="Verdana" w:cstheme="minorBidi"/>
          <w:color w:val="444444"/>
          <w:sz w:val="18"/>
          <w:szCs w:val="18"/>
        </w:rPr>
        <w:t xml:space="preserve">normal plot </w:t>
      </w:r>
      <w:r w:rsidR="002E7599">
        <w:rPr>
          <w:rFonts w:ascii="Verdana" w:eastAsiaTheme="minorHAnsi" w:hAnsi="Verdana" w:cstheme="minorBidi"/>
          <w:color w:val="444444"/>
          <w:sz w:val="18"/>
          <w:szCs w:val="18"/>
          <w:lang w:val="bg-BG"/>
        </w:rPr>
        <w:t>на остатъците</w:t>
      </w:r>
      <w:r w:rsidR="00A07FE3" w:rsidRPr="00A07FE3">
        <w:rPr>
          <w:rFonts w:ascii="Verdana" w:eastAsiaTheme="minorHAnsi" w:hAnsi="Verdana" w:cstheme="minorBidi"/>
          <w:color w:val="444444"/>
          <w:sz w:val="18"/>
          <w:szCs w:val="18"/>
        </w:rPr>
        <w:t xml:space="preserve"> </w:t>
      </w:r>
      <w:proofErr w:type="spellStart"/>
      <w:r w:rsidR="00A07FE3" w:rsidRPr="00A07FE3">
        <w:rPr>
          <w:rFonts w:ascii="Verdana" w:eastAsiaTheme="minorHAnsi" w:hAnsi="Verdana" w:cstheme="minorBidi"/>
          <w:color w:val="444444"/>
          <w:sz w:val="18"/>
          <w:szCs w:val="18"/>
        </w:rPr>
        <w:t>може</w:t>
      </w:r>
      <w:proofErr w:type="spellEnd"/>
      <w:r w:rsidR="00A07FE3" w:rsidRPr="00A07FE3">
        <w:rPr>
          <w:rFonts w:ascii="Verdana" w:eastAsiaTheme="minorHAnsi" w:hAnsi="Verdana" w:cstheme="minorBidi"/>
          <w:color w:val="444444"/>
          <w:sz w:val="18"/>
          <w:szCs w:val="18"/>
        </w:rPr>
        <w:t xml:space="preserve"> </w:t>
      </w:r>
      <w:proofErr w:type="spellStart"/>
      <w:r w:rsidR="00A07FE3" w:rsidRPr="00A07FE3">
        <w:rPr>
          <w:rFonts w:ascii="Verdana" w:eastAsiaTheme="minorHAnsi" w:hAnsi="Verdana" w:cstheme="minorBidi"/>
          <w:color w:val="444444"/>
          <w:sz w:val="18"/>
          <w:szCs w:val="18"/>
        </w:rPr>
        <w:t>да</w:t>
      </w:r>
      <w:proofErr w:type="spellEnd"/>
      <w:r w:rsidR="00A07FE3" w:rsidRPr="00A07FE3">
        <w:rPr>
          <w:rFonts w:ascii="Verdana" w:eastAsiaTheme="minorHAnsi" w:hAnsi="Verdana" w:cstheme="minorBidi"/>
          <w:color w:val="444444"/>
          <w:sz w:val="18"/>
          <w:szCs w:val="18"/>
        </w:rPr>
        <w:t xml:space="preserve"> </w:t>
      </w:r>
      <w:proofErr w:type="spellStart"/>
      <w:r w:rsidR="00A07FE3" w:rsidRPr="00A07FE3">
        <w:rPr>
          <w:rFonts w:ascii="Verdana" w:eastAsiaTheme="minorHAnsi" w:hAnsi="Verdana" w:cstheme="minorBidi"/>
          <w:color w:val="444444"/>
          <w:sz w:val="18"/>
          <w:szCs w:val="18"/>
        </w:rPr>
        <w:t>бъде</w:t>
      </w:r>
      <w:proofErr w:type="spellEnd"/>
      <w:r w:rsidR="00A07FE3" w:rsidRPr="00A07FE3">
        <w:rPr>
          <w:rFonts w:ascii="Verdana" w:eastAsiaTheme="minorHAnsi" w:hAnsi="Verdana" w:cstheme="minorBidi"/>
          <w:color w:val="444444"/>
          <w:sz w:val="18"/>
          <w:szCs w:val="18"/>
        </w:rPr>
        <w:t xml:space="preserve"> </w:t>
      </w:r>
      <w:proofErr w:type="spellStart"/>
      <w:r w:rsidR="00A07FE3" w:rsidRPr="00A07FE3">
        <w:rPr>
          <w:rFonts w:ascii="Verdana" w:eastAsiaTheme="minorHAnsi" w:hAnsi="Verdana" w:cstheme="minorBidi"/>
          <w:color w:val="444444"/>
          <w:sz w:val="18"/>
          <w:szCs w:val="18"/>
        </w:rPr>
        <w:t>получена</w:t>
      </w:r>
      <w:proofErr w:type="spellEnd"/>
      <w:r w:rsidR="00A07FE3" w:rsidRPr="00A07FE3">
        <w:rPr>
          <w:rFonts w:ascii="Verdana" w:eastAsiaTheme="minorHAnsi" w:hAnsi="Verdana" w:cstheme="minorBidi"/>
          <w:color w:val="444444"/>
          <w:sz w:val="18"/>
          <w:szCs w:val="18"/>
        </w:rPr>
        <w:t xml:space="preserve">, </w:t>
      </w:r>
      <w:proofErr w:type="spellStart"/>
      <w:r w:rsidR="00A07FE3" w:rsidRPr="00A07FE3">
        <w:rPr>
          <w:rFonts w:ascii="Verdana" w:eastAsiaTheme="minorHAnsi" w:hAnsi="Verdana" w:cstheme="minorBidi"/>
          <w:color w:val="444444"/>
          <w:sz w:val="18"/>
          <w:szCs w:val="18"/>
        </w:rPr>
        <w:t>когато</w:t>
      </w:r>
      <w:proofErr w:type="spellEnd"/>
      <w:r w:rsidR="00A07FE3" w:rsidRPr="00A07FE3">
        <w:rPr>
          <w:rFonts w:ascii="Verdana" w:eastAsiaTheme="minorHAnsi" w:hAnsi="Verdana" w:cstheme="minorBidi"/>
          <w:color w:val="444444"/>
          <w:sz w:val="18"/>
          <w:szCs w:val="18"/>
        </w:rPr>
        <w:t xml:space="preserve"> </w:t>
      </w:r>
      <w:proofErr w:type="spellStart"/>
      <w:r w:rsidR="00A07FE3" w:rsidRPr="00A07FE3">
        <w:rPr>
          <w:rFonts w:ascii="Verdana" w:eastAsiaTheme="minorHAnsi" w:hAnsi="Verdana" w:cstheme="minorBidi"/>
          <w:color w:val="444444"/>
          <w:sz w:val="18"/>
          <w:szCs w:val="18"/>
        </w:rPr>
        <w:t>във</w:t>
      </w:r>
      <w:proofErr w:type="spellEnd"/>
      <w:r w:rsidR="00A07FE3" w:rsidRPr="00A07FE3">
        <w:rPr>
          <w:rFonts w:ascii="Verdana" w:eastAsiaTheme="minorHAnsi" w:hAnsi="Verdana" w:cstheme="minorBidi"/>
          <w:color w:val="444444"/>
          <w:sz w:val="18"/>
          <w:szCs w:val="18"/>
        </w:rPr>
        <w:t xml:space="preserve"> </w:t>
      </w:r>
      <w:proofErr w:type="spellStart"/>
      <w:r w:rsidR="00A07FE3" w:rsidRPr="00A07FE3">
        <w:rPr>
          <w:rFonts w:ascii="Verdana" w:eastAsiaTheme="minorHAnsi" w:hAnsi="Verdana" w:cstheme="minorBidi"/>
          <w:color w:val="444444"/>
          <w:sz w:val="18"/>
          <w:szCs w:val="18"/>
        </w:rPr>
        <w:t>функцията</w:t>
      </w:r>
      <w:proofErr w:type="spellEnd"/>
      <w:r w:rsidR="00A07FE3" w:rsidRPr="00A07FE3">
        <w:rPr>
          <w:rFonts w:ascii="Verdana" w:eastAsiaTheme="minorHAnsi" w:hAnsi="Verdana" w:cstheme="minorBidi"/>
          <w:color w:val="444444"/>
          <w:sz w:val="18"/>
          <w:szCs w:val="18"/>
        </w:rPr>
        <w:t xml:space="preserve"> </w:t>
      </w:r>
      <w:proofErr w:type="spellStart"/>
      <w:r w:rsidR="00A07FE3" w:rsidRPr="00A07FE3">
        <w:rPr>
          <w:rFonts w:ascii="Verdana" w:eastAsiaTheme="minorHAnsi" w:hAnsi="Verdana" w:cstheme="minorBidi"/>
          <w:b/>
          <w:i/>
          <w:color w:val="444444"/>
          <w:sz w:val="18"/>
          <w:szCs w:val="18"/>
        </w:rPr>
        <w:t>simple.lm</w:t>
      </w:r>
      <w:proofErr w:type="spellEnd"/>
      <w:r w:rsidR="00A07FE3">
        <w:rPr>
          <w:rFonts w:ascii="Verdana" w:eastAsiaTheme="minorHAnsi" w:hAnsi="Verdana" w:cstheme="minorBidi"/>
          <w:color w:val="444444"/>
          <w:sz w:val="18"/>
          <w:szCs w:val="18"/>
        </w:rPr>
        <w:t xml:space="preserve"> </w:t>
      </w:r>
      <w:proofErr w:type="spellStart"/>
      <w:r w:rsidR="00A07FE3" w:rsidRPr="00A07FE3">
        <w:rPr>
          <w:rFonts w:ascii="Verdana" w:eastAsiaTheme="minorHAnsi" w:hAnsi="Verdana" w:cstheme="minorBidi"/>
          <w:color w:val="444444"/>
          <w:sz w:val="18"/>
          <w:szCs w:val="18"/>
        </w:rPr>
        <w:t>зададем</w:t>
      </w:r>
      <w:proofErr w:type="spellEnd"/>
      <w:r w:rsidR="00A07FE3" w:rsidRPr="00A07FE3">
        <w:rPr>
          <w:rFonts w:ascii="Verdana" w:eastAsiaTheme="minorHAnsi" w:hAnsi="Verdana" w:cstheme="minorBidi"/>
          <w:color w:val="444444"/>
          <w:sz w:val="18"/>
          <w:szCs w:val="18"/>
        </w:rPr>
        <w:t xml:space="preserve"> </w:t>
      </w:r>
      <w:proofErr w:type="spellStart"/>
      <w:r w:rsidR="00A07FE3" w:rsidRPr="00A07FE3">
        <w:rPr>
          <w:rFonts w:ascii="Verdana" w:eastAsiaTheme="minorHAnsi" w:hAnsi="Verdana" w:cstheme="minorBidi"/>
          <w:color w:val="444444"/>
          <w:sz w:val="18"/>
          <w:szCs w:val="18"/>
        </w:rPr>
        <w:t>параметърът</w:t>
      </w:r>
      <w:proofErr w:type="spellEnd"/>
      <w:r w:rsidR="00A07FE3" w:rsidRPr="00A07FE3">
        <w:rPr>
          <w:rFonts w:ascii="Verdana" w:eastAsiaTheme="minorHAnsi" w:hAnsi="Verdana" w:cstheme="minorBidi"/>
          <w:color w:val="444444"/>
          <w:sz w:val="18"/>
          <w:szCs w:val="18"/>
        </w:rPr>
        <w:t xml:space="preserve"> </w:t>
      </w:r>
      <w:proofErr w:type="spellStart"/>
      <w:r w:rsidR="00A07FE3" w:rsidRPr="00A07FE3">
        <w:rPr>
          <w:rFonts w:ascii="Verdana" w:eastAsiaTheme="minorHAnsi" w:hAnsi="Verdana" w:cstheme="minorBidi"/>
          <w:b/>
          <w:i/>
          <w:color w:val="444444"/>
          <w:sz w:val="18"/>
          <w:szCs w:val="18"/>
        </w:rPr>
        <w:t>show.residuals</w:t>
      </w:r>
      <w:proofErr w:type="spellEnd"/>
      <w:r w:rsidR="00A07FE3" w:rsidRPr="00A07FE3">
        <w:rPr>
          <w:rFonts w:ascii="Verdana" w:eastAsiaTheme="minorHAnsi" w:hAnsi="Verdana" w:cstheme="minorBidi"/>
          <w:color w:val="444444"/>
          <w:sz w:val="18"/>
          <w:szCs w:val="18"/>
        </w:rPr>
        <w:t xml:space="preserve"> </w:t>
      </w:r>
      <w:proofErr w:type="spellStart"/>
      <w:r w:rsidR="00A07FE3" w:rsidRPr="00A07FE3">
        <w:rPr>
          <w:rFonts w:ascii="Verdana" w:eastAsiaTheme="minorHAnsi" w:hAnsi="Verdana" w:cstheme="minorBidi"/>
          <w:color w:val="444444"/>
          <w:sz w:val="18"/>
          <w:szCs w:val="18"/>
        </w:rPr>
        <w:t>да</w:t>
      </w:r>
      <w:proofErr w:type="spellEnd"/>
      <w:r w:rsidR="00A07FE3" w:rsidRPr="00A07FE3">
        <w:rPr>
          <w:rFonts w:ascii="Verdana" w:eastAsiaTheme="minorHAnsi" w:hAnsi="Verdana" w:cstheme="minorBidi"/>
          <w:color w:val="444444"/>
          <w:sz w:val="18"/>
          <w:szCs w:val="18"/>
        </w:rPr>
        <w:t xml:space="preserve"> </w:t>
      </w:r>
      <w:proofErr w:type="spellStart"/>
      <w:r w:rsidR="00A07FE3" w:rsidRPr="00A07FE3">
        <w:rPr>
          <w:rFonts w:ascii="Verdana" w:eastAsiaTheme="minorHAnsi" w:hAnsi="Verdana" w:cstheme="minorBidi"/>
          <w:color w:val="444444"/>
          <w:sz w:val="18"/>
          <w:szCs w:val="18"/>
        </w:rPr>
        <w:t>бъде</w:t>
      </w:r>
      <w:proofErr w:type="spellEnd"/>
      <w:r w:rsidR="00A07FE3" w:rsidRPr="00A07FE3">
        <w:rPr>
          <w:rFonts w:ascii="Verdana" w:eastAsiaTheme="minorHAnsi" w:hAnsi="Verdana" w:cstheme="minorBidi"/>
          <w:color w:val="444444"/>
          <w:sz w:val="18"/>
          <w:szCs w:val="18"/>
        </w:rPr>
        <w:t xml:space="preserve"> </w:t>
      </w:r>
      <w:r w:rsidR="00A07FE3">
        <w:rPr>
          <w:rFonts w:ascii="Verdana" w:eastAsiaTheme="minorHAnsi" w:hAnsi="Verdana" w:cstheme="minorBidi"/>
          <w:color w:val="444444"/>
          <w:sz w:val="18"/>
          <w:szCs w:val="18"/>
        </w:rPr>
        <w:t>TRUE.</w:t>
      </w:r>
    </w:p>
    <w:p w:rsidR="00A04545" w:rsidRPr="00A04545" w:rsidRDefault="00A04545" w:rsidP="00A04545">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color w:val="444444"/>
          <w:sz w:val="18"/>
          <w:szCs w:val="18"/>
        </w:rPr>
      </w:pPr>
      <w:r w:rsidRPr="00230AB4">
        <w:rPr>
          <w:rFonts w:ascii="Verdana" w:eastAsiaTheme="minorHAnsi" w:hAnsi="Verdana" w:cstheme="minorBidi"/>
          <w:color w:val="444444"/>
          <w:sz w:val="18"/>
          <w:szCs w:val="18"/>
        </w:rPr>
        <w:t xml:space="preserve">&gt; </w:t>
      </w:r>
      <w:proofErr w:type="spellStart"/>
      <w:r w:rsidRPr="00A04545">
        <w:rPr>
          <w:rFonts w:ascii="Verdana" w:eastAsiaTheme="minorHAnsi" w:hAnsi="Verdana" w:cstheme="minorBidi"/>
          <w:color w:val="444444"/>
          <w:sz w:val="18"/>
          <w:szCs w:val="18"/>
        </w:rPr>
        <w:t>Myresult</w:t>
      </w:r>
      <w:proofErr w:type="spellEnd"/>
      <w:r w:rsidRPr="00A04545">
        <w:rPr>
          <w:rFonts w:ascii="Verdana" w:eastAsiaTheme="minorHAnsi" w:hAnsi="Verdana" w:cstheme="minorBidi"/>
          <w:color w:val="444444"/>
          <w:sz w:val="18"/>
          <w:szCs w:val="18"/>
        </w:rPr>
        <w:t xml:space="preserve"> = </w:t>
      </w:r>
      <w:proofErr w:type="spellStart"/>
      <w:proofErr w:type="gramStart"/>
      <w:r w:rsidRPr="00A04545">
        <w:rPr>
          <w:rFonts w:ascii="Verdana" w:eastAsiaTheme="minorHAnsi" w:hAnsi="Verdana" w:cstheme="minorBidi"/>
          <w:color w:val="444444"/>
          <w:sz w:val="18"/>
          <w:szCs w:val="18"/>
        </w:rPr>
        <w:t>simple.lm</w:t>
      </w:r>
      <w:proofErr w:type="spellEnd"/>
      <w:proofErr w:type="gramEnd"/>
      <w:r w:rsidRPr="00A04545">
        <w:rPr>
          <w:rFonts w:ascii="Verdana" w:eastAsiaTheme="minorHAnsi" w:hAnsi="Verdana" w:cstheme="minorBidi"/>
          <w:color w:val="444444"/>
          <w:sz w:val="18"/>
          <w:szCs w:val="18"/>
        </w:rPr>
        <w:t>(X9,X4,show.residuals=TRUE)</w:t>
      </w:r>
    </w:p>
    <w:p w:rsidR="002E7599" w:rsidRPr="00A07FE3" w:rsidRDefault="00A04545" w:rsidP="00A07FE3">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color w:val="444444"/>
          <w:sz w:val="18"/>
          <w:szCs w:val="18"/>
        </w:rPr>
      </w:pPr>
      <w:r>
        <w:rPr>
          <w:noProof/>
          <w:lang w:val="bg-BG" w:eastAsia="bg-BG"/>
        </w:rPr>
        <w:drawing>
          <wp:inline distT="0" distB="0" distL="0" distR="0" wp14:anchorId="16112F28" wp14:editId="7C452242">
            <wp:extent cx="6317615" cy="4206240"/>
            <wp:effectExtent l="0" t="0" r="6985" b="3810"/>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317615" cy="4206240"/>
                    </a:xfrm>
                    <a:prstGeom prst="rect">
                      <a:avLst/>
                    </a:prstGeom>
                  </pic:spPr>
                </pic:pic>
              </a:graphicData>
            </a:graphic>
          </wp:inline>
        </w:drawing>
      </w:r>
    </w:p>
    <w:p w:rsidR="00785AA4" w:rsidRDefault="00785AA4" w:rsidP="00785AA4">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color w:val="444444"/>
          <w:sz w:val="18"/>
          <w:szCs w:val="18"/>
          <w:lang w:val="bg-BG"/>
        </w:rPr>
      </w:pPr>
      <w:r w:rsidRPr="00785AA4">
        <w:rPr>
          <w:rFonts w:ascii="Verdana" w:eastAsiaTheme="minorHAnsi" w:hAnsi="Verdana" w:cstheme="minorBidi"/>
          <w:color w:val="444444"/>
          <w:sz w:val="18"/>
          <w:szCs w:val="18"/>
          <w:lang w:val="bg-BG"/>
        </w:rPr>
        <w:t xml:space="preserve">Първата графика е </w:t>
      </w:r>
      <w:proofErr w:type="spellStart"/>
      <w:r w:rsidRPr="00785AA4">
        <w:rPr>
          <w:rFonts w:ascii="Verdana" w:eastAsiaTheme="minorHAnsi" w:hAnsi="Verdana" w:cstheme="minorBidi"/>
          <w:color w:val="444444"/>
          <w:sz w:val="18"/>
          <w:szCs w:val="18"/>
          <w:lang w:val="bg-BG"/>
        </w:rPr>
        <w:t>корелационното</w:t>
      </w:r>
      <w:proofErr w:type="spellEnd"/>
      <w:r w:rsidRPr="00785AA4">
        <w:rPr>
          <w:rFonts w:ascii="Verdana" w:eastAsiaTheme="minorHAnsi" w:hAnsi="Verdana" w:cstheme="minorBidi"/>
          <w:color w:val="444444"/>
          <w:sz w:val="18"/>
          <w:szCs w:val="18"/>
          <w:lang w:val="bg-BG"/>
        </w:rPr>
        <w:t xml:space="preserve"> поле на данните заедно с линията на регресия. Втората графика на първия ред е графиката на остатъците и тук наблюдаваме, че те не са независими и нямат постоянна дисперсия, т.е. би трябвало да трансформираме данните по подходящ начин и тогава да приложим простата линейна регресия</w:t>
      </w:r>
      <w:r w:rsidR="000A444D">
        <w:rPr>
          <w:rFonts w:ascii="Verdana" w:eastAsiaTheme="minorHAnsi" w:hAnsi="Verdana" w:cstheme="minorBidi"/>
          <w:color w:val="444444"/>
          <w:sz w:val="18"/>
          <w:szCs w:val="18"/>
          <w:lang w:val="bg-BG"/>
        </w:rPr>
        <w:t xml:space="preserve"> или изцяло да сменим модела</w:t>
      </w:r>
      <w:r w:rsidRPr="00785AA4">
        <w:rPr>
          <w:rFonts w:ascii="Verdana" w:eastAsiaTheme="minorHAnsi" w:hAnsi="Verdana" w:cstheme="minorBidi"/>
          <w:color w:val="444444"/>
          <w:sz w:val="18"/>
          <w:szCs w:val="18"/>
          <w:lang w:val="bg-BG"/>
        </w:rPr>
        <w:t>. Първата графика на втория ред е хистограмата на остатъците. В идеалният случай тя би била близка до съответната нормална крива. В случай имаме малко по-голяма изостреност, която води до по-тежки опашки на разпределението. Това още веднъж показ</w:t>
      </w:r>
      <w:r w:rsidR="00752EF6">
        <w:rPr>
          <w:rFonts w:ascii="Verdana" w:eastAsiaTheme="minorHAnsi" w:hAnsi="Verdana" w:cstheme="minorBidi"/>
          <w:color w:val="444444"/>
          <w:sz w:val="18"/>
          <w:szCs w:val="18"/>
          <w:lang w:val="bg-BG"/>
        </w:rPr>
        <w:t>в</w:t>
      </w:r>
      <w:r w:rsidRPr="00785AA4">
        <w:rPr>
          <w:rFonts w:ascii="Verdana" w:eastAsiaTheme="minorHAnsi" w:hAnsi="Verdana" w:cstheme="minorBidi"/>
          <w:color w:val="444444"/>
          <w:sz w:val="18"/>
          <w:szCs w:val="18"/>
          <w:lang w:val="bg-BG"/>
        </w:rPr>
        <w:t xml:space="preserve">а, че преди да приложим простата линейна регресия е добре да </w:t>
      </w:r>
      <w:r w:rsidR="00752EF6">
        <w:rPr>
          <w:rFonts w:ascii="Verdana" w:eastAsiaTheme="minorHAnsi" w:hAnsi="Verdana" w:cstheme="minorBidi"/>
          <w:color w:val="444444"/>
          <w:sz w:val="18"/>
          <w:szCs w:val="18"/>
          <w:lang w:val="bg-BG"/>
        </w:rPr>
        <w:t>трансформираме данните или да сменим простата линейна регресия с друг модел</w:t>
      </w:r>
      <w:r w:rsidRPr="00785AA4">
        <w:rPr>
          <w:rFonts w:ascii="Verdana" w:eastAsiaTheme="minorHAnsi" w:hAnsi="Verdana" w:cstheme="minorBidi"/>
          <w:color w:val="444444"/>
          <w:sz w:val="18"/>
          <w:szCs w:val="18"/>
          <w:lang w:val="bg-BG"/>
        </w:rPr>
        <w:t>.</w:t>
      </w:r>
      <w:r w:rsidR="008A0552">
        <w:rPr>
          <w:rFonts w:ascii="Verdana" w:eastAsiaTheme="minorHAnsi" w:hAnsi="Verdana" w:cstheme="minorBidi"/>
          <w:color w:val="444444"/>
          <w:sz w:val="18"/>
          <w:szCs w:val="18"/>
          <w:lang w:val="bg-BG"/>
        </w:rPr>
        <w:t xml:space="preserve"> Втората графика на втория ред е </w:t>
      </w:r>
      <w:r w:rsidR="008A0552">
        <w:rPr>
          <w:rFonts w:ascii="Verdana" w:eastAsiaTheme="minorHAnsi" w:hAnsi="Verdana" w:cstheme="minorBidi"/>
          <w:color w:val="444444"/>
          <w:sz w:val="18"/>
          <w:szCs w:val="18"/>
        </w:rPr>
        <w:t xml:space="preserve">normal </w:t>
      </w:r>
      <w:r w:rsidR="008A0552">
        <w:rPr>
          <w:rFonts w:ascii="Verdana" w:eastAsiaTheme="minorHAnsi" w:hAnsi="Verdana" w:cstheme="minorBidi"/>
          <w:color w:val="444444"/>
          <w:sz w:val="18"/>
          <w:szCs w:val="18"/>
        </w:rPr>
        <w:lastRenderedPageBreak/>
        <w:t xml:space="preserve">plot </w:t>
      </w:r>
      <w:r w:rsidR="008A0552">
        <w:rPr>
          <w:rFonts w:ascii="Verdana" w:eastAsiaTheme="minorHAnsi" w:hAnsi="Verdana" w:cstheme="minorBidi"/>
          <w:color w:val="444444"/>
          <w:sz w:val="18"/>
          <w:szCs w:val="18"/>
          <w:lang w:val="bg-BG"/>
        </w:rPr>
        <w:t xml:space="preserve">на остатъците. Ако остатъците са нормално разпределени точките от тази графика лежат точно върху ъглополовящата на първи квадрант. Непрекъснатата линия е регресията за </w:t>
      </w:r>
      <w:r w:rsidR="008A0552">
        <w:rPr>
          <w:rFonts w:ascii="Verdana" w:eastAsiaTheme="minorHAnsi" w:hAnsi="Verdana" w:cstheme="minorBidi"/>
          <w:color w:val="444444"/>
          <w:sz w:val="18"/>
          <w:szCs w:val="18"/>
        </w:rPr>
        <w:t xml:space="preserve">normal plot </w:t>
      </w:r>
      <w:r w:rsidR="008A0552">
        <w:rPr>
          <w:rFonts w:ascii="Verdana" w:eastAsiaTheme="minorHAnsi" w:hAnsi="Verdana" w:cstheme="minorBidi"/>
          <w:color w:val="444444"/>
          <w:sz w:val="18"/>
          <w:szCs w:val="18"/>
          <w:lang w:val="bg-BG"/>
        </w:rPr>
        <w:t>на остатъците. В случая тя не съвпада с ъглополовящата на първи квадрант. Това още веднъж показва, че регресионният модел не е добър за данните. Отклоненията в началото и в края</w:t>
      </w:r>
      <w:r w:rsidR="003B2BE7">
        <w:rPr>
          <w:rFonts w:ascii="Verdana" w:eastAsiaTheme="minorHAnsi" w:hAnsi="Verdana" w:cstheme="minorBidi"/>
          <w:color w:val="444444"/>
          <w:sz w:val="18"/>
          <w:szCs w:val="18"/>
          <w:lang w:val="bg-BG"/>
        </w:rPr>
        <w:t xml:space="preserve"> показват, че разпределението на остатъците има опашки, които са по-тежки от нормалните.</w:t>
      </w:r>
      <w:r w:rsidR="00752EF6">
        <w:rPr>
          <w:rFonts w:ascii="Verdana" w:eastAsiaTheme="minorHAnsi" w:hAnsi="Verdana" w:cstheme="minorBidi"/>
          <w:color w:val="444444"/>
          <w:sz w:val="18"/>
          <w:szCs w:val="18"/>
          <w:lang w:val="bg-BG"/>
        </w:rPr>
        <w:t xml:space="preserve"> П</w:t>
      </w:r>
      <w:r w:rsidR="003B2BE7">
        <w:rPr>
          <w:rFonts w:ascii="Verdana" w:eastAsiaTheme="minorHAnsi" w:hAnsi="Verdana" w:cstheme="minorBidi"/>
          <w:color w:val="444444"/>
          <w:sz w:val="18"/>
          <w:szCs w:val="18"/>
          <w:lang w:val="bg-BG"/>
        </w:rPr>
        <w:t>ростият линеен регресионен модел</w:t>
      </w:r>
      <w:r w:rsidR="00752EF6">
        <w:rPr>
          <w:rFonts w:ascii="Verdana" w:eastAsiaTheme="minorHAnsi" w:hAnsi="Verdana" w:cstheme="minorBidi"/>
          <w:color w:val="444444"/>
          <w:sz w:val="18"/>
          <w:szCs w:val="18"/>
          <w:lang w:val="bg-BG"/>
        </w:rPr>
        <w:t xml:space="preserve"> не е най-добрият възможен за нашите данни</w:t>
      </w:r>
      <w:r w:rsidR="003B2BE7">
        <w:rPr>
          <w:rFonts w:ascii="Verdana" w:eastAsiaTheme="minorHAnsi" w:hAnsi="Verdana" w:cstheme="minorBidi"/>
          <w:color w:val="444444"/>
          <w:sz w:val="18"/>
          <w:szCs w:val="18"/>
          <w:lang w:val="bg-BG"/>
        </w:rPr>
        <w:t>.</w:t>
      </w:r>
    </w:p>
    <w:p w:rsidR="0057616C" w:rsidRDefault="0057616C" w:rsidP="00785AA4">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color w:val="444444"/>
          <w:sz w:val="18"/>
          <w:szCs w:val="18"/>
          <w:lang w:val="bg-BG"/>
        </w:rPr>
      </w:pPr>
      <w:r>
        <w:rPr>
          <w:rFonts w:ascii="Verdana" w:eastAsiaTheme="minorHAnsi" w:hAnsi="Verdana" w:cstheme="minorBidi"/>
          <w:color w:val="444444"/>
          <w:sz w:val="18"/>
          <w:szCs w:val="18"/>
          <w:lang w:val="bg-BG"/>
        </w:rPr>
        <w:t xml:space="preserve">Достъпът до остатъците на регресионния модел и тяхната графика могат да бъдат постигнати и с последователно използване на функциите </w:t>
      </w:r>
      <w:proofErr w:type="spellStart"/>
      <w:r w:rsidRPr="0057616C">
        <w:rPr>
          <w:rFonts w:ascii="Verdana" w:eastAsiaTheme="minorHAnsi" w:hAnsi="Verdana" w:cstheme="minorBidi"/>
          <w:b/>
          <w:i/>
          <w:color w:val="444444"/>
          <w:sz w:val="18"/>
          <w:szCs w:val="18"/>
        </w:rPr>
        <w:t>resid</w:t>
      </w:r>
      <w:proofErr w:type="spellEnd"/>
      <w:r>
        <w:rPr>
          <w:rFonts w:ascii="Verdana" w:eastAsiaTheme="minorHAnsi" w:hAnsi="Verdana" w:cstheme="minorBidi"/>
          <w:color w:val="444444"/>
          <w:sz w:val="18"/>
          <w:szCs w:val="18"/>
          <w:lang w:val="bg-BG"/>
        </w:rPr>
        <w:t xml:space="preserve"> и </w:t>
      </w:r>
      <w:r w:rsidRPr="0057616C">
        <w:rPr>
          <w:rFonts w:ascii="Verdana" w:eastAsiaTheme="minorHAnsi" w:hAnsi="Verdana" w:cstheme="minorBidi"/>
          <w:b/>
          <w:i/>
          <w:color w:val="444444"/>
          <w:sz w:val="18"/>
          <w:szCs w:val="18"/>
        </w:rPr>
        <w:t>plot</w:t>
      </w:r>
      <w:r>
        <w:rPr>
          <w:rFonts w:ascii="Verdana" w:eastAsiaTheme="minorHAnsi" w:hAnsi="Verdana" w:cstheme="minorBidi"/>
          <w:color w:val="444444"/>
          <w:sz w:val="18"/>
          <w:szCs w:val="18"/>
          <w:lang w:val="bg-BG"/>
        </w:rPr>
        <w:t>.</w:t>
      </w:r>
    </w:p>
    <w:p w:rsidR="004072BC" w:rsidRPr="004072BC" w:rsidRDefault="004072BC" w:rsidP="004072BC">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color w:val="444444"/>
          <w:sz w:val="18"/>
          <w:szCs w:val="18"/>
        </w:rPr>
      </w:pPr>
      <w:r w:rsidRPr="004072BC">
        <w:rPr>
          <w:rFonts w:ascii="Verdana" w:eastAsiaTheme="minorHAnsi" w:hAnsi="Verdana" w:cstheme="minorBidi"/>
          <w:color w:val="444444"/>
          <w:sz w:val="18"/>
          <w:szCs w:val="18"/>
        </w:rPr>
        <w:t xml:space="preserve">&gt; </w:t>
      </w:r>
      <w:proofErr w:type="spellStart"/>
      <w:r w:rsidRPr="00A04545">
        <w:rPr>
          <w:rFonts w:ascii="Verdana" w:eastAsiaTheme="minorHAnsi" w:hAnsi="Verdana" w:cstheme="minorBidi"/>
          <w:color w:val="444444"/>
          <w:sz w:val="18"/>
          <w:szCs w:val="18"/>
        </w:rPr>
        <w:t>Myresult</w:t>
      </w:r>
      <w:proofErr w:type="spellEnd"/>
      <w:r w:rsidRPr="004072BC">
        <w:rPr>
          <w:rFonts w:ascii="Verdana" w:eastAsiaTheme="minorHAnsi" w:hAnsi="Verdana" w:cstheme="minorBidi"/>
          <w:color w:val="444444"/>
          <w:sz w:val="18"/>
          <w:szCs w:val="18"/>
        </w:rPr>
        <w:t xml:space="preserve"> = </w:t>
      </w:r>
      <w:proofErr w:type="spellStart"/>
      <w:proofErr w:type="gramStart"/>
      <w:r w:rsidRPr="004072BC">
        <w:rPr>
          <w:rFonts w:ascii="Verdana" w:eastAsiaTheme="minorHAnsi" w:hAnsi="Verdana" w:cstheme="minorBidi"/>
          <w:color w:val="444444"/>
          <w:sz w:val="18"/>
          <w:szCs w:val="18"/>
        </w:rPr>
        <w:t>simple.lm</w:t>
      </w:r>
      <w:proofErr w:type="spellEnd"/>
      <w:proofErr w:type="gramEnd"/>
      <w:r w:rsidRPr="004072BC">
        <w:rPr>
          <w:rFonts w:ascii="Verdana" w:eastAsiaTheme="minorHAnsi" w:hAnsi="Verdana" w:cstheme="minorBidi"/>
          <w:color w:val="444444"/>
          <w:sz w:val="18"/>
          <w:szCs w:val="18"/>
        </w:rPr>
        <w:t>(</w:t>
      </w:r>
      <w:r w:rsidRPr="00A04545">
        <w:rPr>
          <w:rFonts w:ascii="Verdana" w:eastAsiaTheme="minorHAnsi" w:hAnsi="Verdana" w:cstheme="minorBidi"/>
          <w:color w:val="444444"/>
          <w:sz w:val="18"/>
          <w:szCs w:val="18"/>
        </w:rPr>
        <w:t>X9,X4</w:t>
      </w:r>
      <w:r w:rsidRPr="004072BC">
        <w:rPr>
          <w:rFonts w:ascii="Verdana" w:eastAsiaTheme="minorHAnsi" w:hAnsi="Verdana" w:cstheme="minorBidi"/>
          <w:color w:val="444444"/>
          <w:sz w:val="18"/>
          <w:szCs w:val="18"/>
        </w:rPr>
        <w:t>)</w:t>
      </w:r>
    </w:p>
    <w:p w:rsidR="004072BC" w:rsidRPr="00656B33" w:rsidRDefault="00656B33" w:rsidP="004072BC">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color w:val="444444"/>
          <w:sz w:val="18"/>
          <w:szCs w:val="18"/>
          <w:lang w:val="bg-BG"/>
        </w:rPr>
      </w:pPr>
      <w:r>
        <w:rPr>
          <w:rFonts w:ascii="Verdana" w:eastAsiaTheme="minorHAnsi" w:hAnsi="Verdana" w:cstheme="minorBidi"/>
          <w:color w:val="444444"/>
          <w:sz w:val="18"/>
          <w:szCs w:val="18"/>
        </w:rPr>
        <w:t xml:space="preserve">&gt; </w:t>
      </w:r>
      <w:proofErr w:type="spellStart"/>
      <w:r>
        <w:rPr>
          <w:rFonts w:ascii="Verdana" w:eastAsiaTheme="minorHAnsi" w:hAnsi="Verdana" w:cstheme="minorBidi"/>
          <w:color w:val="444444"/>
          <w:sz w:val="18"/>
          <w:szCs w:val="18"/>
        </w:rPr>
        <w:t>the</w:t>
      </w:r>
      <w:r w:rsidR="004072BC" w:rsidRPr="004072BC">
        <w:rPr>
          <w:rFonts w:ascii="Verdana" w:eastAsiaTheme="minorHAnsi" w:hAnsi="Verdana" w:cstheme="minorBidi"/>
          <w:color w:val="444444"/>
          <w:sz w:val="18"/>
          <w:szCs w:val="18"/>
        </w:rPr>
        <w:t>residuals</w:t>
      </w:r>
      <w:proofErr w:type="spellEnd"/>
      <w:r w:rsidR="004072BC" w:rsidRPr="004072BC">
        <w:rPr>
          <w:rFonts w:ascii="Verdana" w:eastAsiaTheme="minorHAnsi" w:hAnsi="Verdana" w:cstheme="minorBidi"/>
          <w:color w:val="444444"/>
          <w:sz w:val="18"/>
          <w:szCs w:val="18"/>
        </w:rPr>
        <w:t xml:space="preserve"> = </w:t>
      </w:r>
      <w:proofErr w:type="spellStart"/>
      <w:r w:rsidR="004072BC" w:rsidRPr="004072BC">
        <w:rPr>
          <w:rFonts w:ascii="Verdana" w:eastAsiaTheme="minorHAnsi" w:hAnsi="Verdana" w:cstheme="minorBidi"/>
          <w:color w:val="444444"/>
          <w:sz w:val="18"/>
          <w:szCs w:val="18"/>
        </w:rPr>
        <w:t>resid</w:t>
      </w:r>
      <w:proofErr w:type="spellEnd"/>
      <w:r w:rsidR="004072BC" w:rsidRPr="004072BC">
        <w:rPr>
          <w:rFonts w:ascii="Verdana" w:eastAsiaTheme="minorHAnsi" w:hAnsi="Verdana" w:cstheme="minorBidi"/>
          <w:color w:val="444444"/>
          <w:sz w:val="18"/>
          <w:szCs w:val="18"/>
        </w:rPr>
        <w:t>(</w:t>
      </w:r>
      <w:proofErr w:type="spellStart"/>
      <w:r w:rsidR="004072BC" w:rsidRPr="00A04545">
        <w:rPr>
          <w:rFonts w:ascii="Verdana" w:eastAsiaTheme="minorHAnsi" w:hAnsi="Verdana" w:cstheme="minorBidi"/>
          <w:color w:val="444444"/>
          <w:sz w:val="18"/>
          <w:szCs w:val="18"/>
        </w:rPr>
        <w:t>Myresult</w:t>
      </w:r>
      <w:proofErr w:type="spellEnd"/>
      <w:r w:rsidR="004072BC" w:rsidRPr="004072BC">
        <w:rPr>
          <w:rFonts w:ascii="Verdana" w:eastAsiaTheme="minorHAnsi" w:hAnsi="Verdana" w:cstheme="minorBidi"/>
          <w:color w:val="444444"/>
          <w:sz w:val="18"/>
          <w:szCs w:val="18"/>
        </w:rPr>
        <w:t xml:space="preserve">) # </w:t>
      </w:r>
      <w:r>
        <w:rPr>
          <w:rFonts w:ascii="Verdana" w:eastAsiaTheme="minorHAnsi" w:hAnsi="Verdana" w:cstheme="minorBidi"/>
          <w:color w:val="444444"/>
          <w:sz w:val="18"/>
          <w:szCs w:val="18"/>
          <w:lang w:val="bg-BG"/>
        </w:rPr>
        <w:t>достига до остатъците</w:t>
      </w:r>
    </w:p>
    <w:p w:rsidR="004072BC" w:rsidRDefault="004072BC" w:rsidP="004072BC">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color w:val="444444"/>
          <w:sz w:val="18"/>
          <w:szCs w:val="18"/>
        </w:rPr>
      </w:pPr>
      <w:r w:rsidRPr="004072BC">
        <w:rPr>
          <w:rFonts w:ascii="Verdana" w:eastAsiaTheme="minorHAnsi" w:hAnsi="Verdana" w:cstheme="minorBidi"/>
          <w:color w:val="444444"/>
          <w:sz w:val="18"/>
          <w:szCs w:val="18"/>
        </w:rPr>
        <w:t>&gt; plot(</w:t>
      </w:r>
      <w:proofErr w:type="spellStart"/>
      <w:r w:rsidRPr="004072BC">
        <w:rPr>
          <w:rFonts w:ascii="Verdana" w:eastAsiaTheme="minorHAnsi" w:hAnsi="Verdana" w:cstheme="minorBidi"/>
          <w:color w:val="444444"/>
          <w:sz w:val="18"/>
          <w:szCs w:val="18"/>
        </w:rPr>
        <w:t>theresiduals</w:t>
      </w:r>
      <w:proofErr w:type="spellEnd"/>
      <w:r w:rsidRPr="004072BC">
        <w:rPr>
          <w:rFonts w:ascii="Verdana" w:eastAsiaTheme="minorHAnsi" w:hAnsi="Verdana" w:cstheme="minorBidi"/>
          <w:color w:val="444444"/>
          <w:sz w:val="18"/>
          <w:szCs w:val="18"/>
        </w:rPr>
        <w:t>)</w:t>
      </w:r>
    </w:p>
    <w:p w:rsidR="00656B33" w:rsidRPr="004072BC" w:rsidRDefault="00656B33" w:rsidP="004072BC">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color w:val="444444"/>
          <w:sz w:val="18"/>
          <w:szCs w:val="18"/>
        </w:rPr>
      </w:pPr>
      <w:r>
        <w:rPr>
          <w:noProof/>
          <w:lang w:val="bg-BG" w:eastAsia="bg-BG"/>
        </w:rPr>
        <w:drawing>
          <wp:inline distT="0" distB="0" distL="0" distR="0" wp14:anchorId="6E3EB45C" wp14:editId="7DD64F87">
            <wp:extent cx="6317615" cy="4206240"/>
            <wp:effectExtent l="0" t="0" r="6985" b="3810"/>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6317615" cy="4206240"/>
                    </a:xfrm>
                    <a:prstGeom prst="rect">
                      <a:avLst/>
                    </a:prstGeom>
                  </pic:spPr>
                </pic:pic>
              </a:graphicData>
            </a:graphic>
          </wp:inline>
        </w:drawing>
      </w:r>
    </w:p>
    <w:p w:rsidR="00656B33" w:rsidRPr="00656B33" w:rsidRDefault="00656B33" w:rsidP="00EF2CAA">
      <w:pPr>
        <w:pStyle w:val="a6"/>
        <w:ind w:firstLine="567"/>
        <w:jc w:val="both"/>
        <w:rPr>
          <w:sz w:val="24"/>
          <w:szCs w:val="24"/>
        </w:rPr>
      </w:pPr>
      <w:proofErr w:type="spellStart"/>
      <w:r>
        <w:rPr>
          <w:sz w:val="24"/>
          <w:szCs w:val="24"/>
          <w:lang w:val="ru-RU"/>
        </w:rPr>
        <w:t>Отново</w:t>
      </w:r>
      <w:proofErr w:type="spellEnd"/>
      <w:r>
        <w:rPr>
          <w:sz w:val="24"/>
          <w:szCs w:val="24"/>
          <w:lang w:val="ru-RU"/>
        </w:rPr>
        <w:t xml:space="preserve"> </w:t>
      </w:r>
      <w:proofErr w:type="spellStart"/>
      <w:r>
        <w:rPr>
          <w:sz w:val="24"/>
          <w:szCs w:val="24"/>
          <w:lang w:val="ru-RU"/>
        </w:rPr>
        <w:t>наблюдаваме</w:t>
      </w:r>
      <w:proofErr w:type="spellEnd"/>
      <w:r>
        <w:rPr>
          <w:sz w:val="24"/>
          <w:szCs w:val="24"/>
          <w:lang w:val="ru-RU"/>
        </w:rPr>
        <w:t xml:space="preserve"> </w:t>
      </w:r>
      <w:proofErr w:type="spellStart"/>
      <w:r>
        <w:rPr>
          <w:sz w:val="24"/>
          <w:szCs w:val="24"/>
          <w:lang w:val="ru-RU"/>
        </w:rPr>
        <w:t>изменяща</w:t>
      </w:r>
      <w:proofErr w:type="spellEnd"/>
      <w:r>
        <w:rPr>
          <w:sz w:val="24"/>
          <w:szCs w:val="24"/>
          <w:lang w:val="ru-RU"/>
        </w:rPr>
        <w:t xml:space="preserve"> се дисперсия и </w:t>
      </w:r>
      <w:proofErr w:type="spellStart"/>
      <w:r>
        <w:rPr>
          <w:sz w:val="24"/>
          <w:szCs w:val="24"/>
          <w:lang w:val="ru-RU"/>
        </w:rPr>
        <w:t>зависими</w:t>
      </w:r>
      <w:proofErr w:type="spellEnd"/>
      <w:r>
        <w:rPr>
          <w:sz w:val="24"/>
          <w:szCs w:val="24"/>
          <w:lang w:val="ru-RU"/>
        </w:rPr>
        <w:t xml:space="preserve"> </w:t>
      </w:r>
      <w:proofErr w:type="spellStart"/>
      <w:r>
        <w:rPr>
          <w:sz w:val="24"/>
          <w:szCs w:val="24"/>
          <w:lang w:val="ru-RU"/>
        </w:rPr>
        <w:t>данни</w:t>
      </w:r>
      <w:proofErr w:type="spellEnd"/>
      <w:r>
        <w:rPr>
          <w:sz w:val="24"/>
          <w:szCs w:val="24"/>
          <w:lang w:val="ru-RU"/>
        </w:rPr>
        <w:t xml:space="preserve">, </w:t>
      </w:r>
      <w:proofErr w:type="spellStart"/>
      <w:r>
        <w:rPr>
          <w:sz w:val="24"/>
          <w:szCs w:val="24"/>
          <w:lang w:val="ru-RU"/>
        </w:rPr>
        <w:t>които</w:t>
      </w:r>
      <w:proofErr w:type="spellEnd"/>
      <w:r>
        <w:rPr>
          <w:sz w:val="24"/>
          <w:szCs w:val="24"/>
          <w:lang w:val="ru-RU"/>
        </w:rPr>
        <w:t xml:space="preserve"> говорят, че </w:t>
      </w:r>
      <w:proofErr w:type="spellStart"/>
      <w:r>
        <w:rPr>
          <w:sz w:val="24"/>
          <w:szCs w:val="24"/>
          <w:lang w:val="ru-RU"/>
        </w:rPr>
        <w:t>може</w:t>
      </w:r>
      <w:proofErr w:type="spellEnd"/>
      <w:r>
        <w:rPr>
          <w:sz w:val="24"/>
          <w:szCs w:val="24"/>
          <w:lang w:val="ru-RU"/>
        </w:rPr>
        <w:t xml:space="preserve"> да се </w:t>
      </w:r>
      <w:proofErr w:type="spellStart"/>
      <w:r>
        <w:rPr>
          <w:sz w:val="24"/>
          <w:szCs w:val="24"/>
          <w:lang w:val="ru-RU"/>
        </w:rPr>
        <w:t>построи</w:t>
      </w:r>
      <w:proofErr w:type="spellEnd"/>
      <w:r>
        <w:rPr>
          <w:sz w:val="24"/>
          <w:szCs w:val="24"/>
          <w:lang w:val="ru-RU"/>
        </w:rPr>
        <w:t xml:space="preserve"> </w:t>
      </w:r>
      <w:proofErr w:type="spellStart"/>
      <w:r>
        <w:rPr>
          <w:sz w:val="24"/>
          <w:szCs w:val="24"/>
          <w:lang w:val="ru-RU"/>
        </w:rPr>
        <w:t>по-добър</w:t>
      </w:r>
      <w:proofErr w:type="spellEnd"/>
      <w:r>
        <w:rPr>
          <w:sz w:val="24"/>
          <w:szCs w:val="24"/>
          <w:lang w:val="ru-RU"/>
        </w:rPr>
        <w:t xml:space="preserve"> </w:t>
      </w:r>
      <w:proofErr w:type="spellStart"/>
      <w:r>
        <w:rPr>
          <w:sz w:val="24"/>
          <w:szCs w:val="24"/>
          <w:lang w:val="ru-RU"/>
        </w:rPr>
        <w:t>модел</w:t>
      </w:r>
      <w:proofErr w:type="spellEnd"/>
      <w:r>
        <w:rPr>
          <w:sz w:val="24"/>
          <w:szCs w:val="24"/>
          <w:lang w:val="ru-RU"/>
        </w:rPr>
        <w:t xml:space="preserve">. При </w:t>
      </w:r>
      <w:proofErr w:type="spellStart"/>
      <w:r>
        <w:rPr>
          <w:sz w:val="24"/>
          <w:szCs w:val="24"/>
          <w:lang w:val="ru-RU"/>
        </w:rPr>
        <w:t>нарастваща</w:t>
      </w:r>
      <w:proofErr w:type="spellEnd"/>
      <w:r>
        <w:rPr>
          <w:sz w:val="24"/>
          <w:szCs w:val="24"/>
          <w:lang w:val="ru-RU"/>
        </w:rPr>
        <w:t xml:space="preserve"> дисперсия е добре да се </w:t>
      </w:r>
      <w:proofErr w:type="spellStart"/>
      <w:r>
        <w:rPr>
          <w:sz w:val="24"/>
          <w:szCs w:val="24"/>
          <w:lang w:val="ru-RU"/>
        </w:rPr>
        <w:t>логаритмува</w:t>
      </w:r>
      <w:proofErr w:type="spellEnd"/>
      <w:r>
        <w:rPr>
          <w:sz w:val="24"/>
          <w:szCs w:val="24"/>
          <w:lang w:val="ru-RU"/>
        </w:rPr>
        <w:t xml:space="preserve"> </w:t>
      </w:r>
      <w:proofErr w:type="spellStart"/>
      <w:r>
        <w:rPr>
          <w:sz w:val="24"/>
          <w:szCs w:val="24"/>
          <w:lang w:val="ru-RU"/>
        </w:rPr>
        <w:t>зависимата</w:t>
      </w:r>
      <w:proofErr w:type="spellEnd"/>
      <w:r>
        <w:rPr>
          <w:sz w:val="24"/>
          <w:szCs w:val="24"/>
          <w:lang w:val="ru-RU"/>
        </w:rPr>
        <w:t xml:space="preserve"> </w:t>
      </w:r>
      <w:proofErr w:type="spellStart"/>
      <w:r>
        <w:rPr>
          <w:sz w:val="24"/>
          <w:szCs w:val="24"/>
          <w:lang w:val="ru-RU"/>
        </w:rPr>
        <w:t>променлива</w:t>
      </w:r>
      <w:proofErr w:type="spellEnd"/>
      <w:r>
        <w:rPr>
          <w:sz w:val="24"/>
          <w:szCs w:val="24"/>
          <w:lang w:val="ru-RU"/>
        </w:rPr>
        <w:t xml:space="preserve"> </w:t>
      </w:r>
      <w:r>
        <w:rPr>
          <w:sz w:val="24"/>
          <w:szCs w:val="24"/>
          <w:lang w:val="en-US"/>
        </w:rPr>
        <w:t>(</w:t>
      </w:r>
      <w:r>
        <w:rPr>
          <w:sz w:val="24"/>
          <w:szCs w:val="24"/>
        </w:rPr>
        <w:t>в случай цената</w:t>
      </w:r>
      <w:r>
        <w:rPr>
          <w:sz w:val="24"/>
          <w:szCs w:val="24"/>
          <w:lang w:val="en-US"/>
        </w:rPr>
        <w:t>)</w:t>
      </w:r>
      <w:r>
        <w:rPr>
          <w:sz w:val="24"/>
          <w:szCs w:val="24"/>
        </w:rPr>
        <w:t xml:space="preserve"> преди да се приложи простият линеен регресионен анализ.</w:t>
      </w:r>
    </w:p>
    <w:p w:rsidR="00656B33" w:rsidRDefault="00656B33" w:rsidP="00EF2CAA">
      <w:pPr>
        <w:pStyle w:val="a6"/>
        <w:ind w:firstLine="567"/>
        <w:jc w:val="both"/>
        <w:rPr>
          <w:sz w:val="24"/>
          <w:szCs w:val="24"/>
          <w:lang w:val="ru-RU"/>
        </w:rPr>
      </w:pPr>
      <w:r>
        <w:rPr>
          <w:sz w:val="24"/>
          <w:szCs w:val="24"/>
          <w:lang w:val="ru-RU"/>
        </w:rPr>
        <w:t xml:space="preserve"> </w:t>
      </w:r>
    </w:p>
    <w:p w:rsidR="001D6C86" w:rsidRDefault="001D6C86" w:rsidP="001D6C86">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i/>
          <w:color w:val="FF0000"/>
          <w:sz w:val="18"/>
          <w:szCs w:val="18"/>
          <w:lang w:val="bg-BG"/>
        </w:rPr>
      </w:pPr>
      <w:r w:rsidRPr="001D6C86">
        <w:rPr>
          <w:rFonts w:ascii="Verdana" w:eastAsiaTheme="minorHAnsi" w:hAnsi="Verdana" w:cstheme="minorBidi"/>
          <w:i/>
          <w:color w:val="FF0000"/>
          <w:sz w:val="18"/>
          <w:szCs w:val="18"/>
          <w:lang w:val="bg-BG"/>
        </w:rPr>
        <w:t>Обща стандартна грешка на модела</w:t>
      </w:r>
    </w:p>
    <w:p w:rsidR="00DA27B7" w:rsidRPr="001D6C86" w:rsidRDefault="00DA27B7" w:rsidP="001D6C86">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i/>
          <w:color w:val="FF0000"/>
          <w:sz w:val="18"/>
          <w:szCs w:val="18"/>
          <w:lang w:val="bg-BG"/>
        </w:rPr>
      </w:pPr>
    </w:p>
    <w:p w:rsidR="007F6EAE" w:rsidRDefault="007F6EAE" w:rsidP="00EF2CAA">
      <w:pPr>
        <w:pStyle w:val="a6"/>
        <w:ind w:firstLine="567"/>
        <w:jc w:val="both"/>
        <w:rPr>
          <w:sz w:val="24"/>
          <w:szCs w:val="24"/>
          <w:lang w:val="ru-RU"/>
        </w:rPr>
      </w:pPr>
      <w:r>
        <w:rPr>
          <w:sz w:val="24"/>
          <w:szCs w:val="24"/>
          <w:lang w:val="ru-RU"/>
        </w:rPr>
        <w:t xml:space="preserve">За да можем да направим статистически изводи за </w:t>
      </w:r>
      <w:r>
        <w:rPr>
          <w:i/>
          <w:sz w:val="24"/>
          <w:szCs w:val="24"/>
        </w:rPr>
        <w:sym w:font="Symbol" w:char="F062"/>
      </w:r>
      <w:r w:rsidRPr="00F540A7">
        <w:rPr>
          <w:i/>
          <w:sz w:val="24"/>
          <w:szCs w:val="24"/>
          <w:vertAlign w:val="subscript"/>
        </w:rPr>
        <w:t>0</w:t>
      </w:r>
      <w:r w:rsidRPr="007F61A0">
        <w:rPr>
          <w:sz w:val="24"/>
          <w:szCs w:val="24"/>
          <w:lang w:val="ru-RU"/>
        </w:rPr>
        <w:t xml:space="preserve"> и </w:t>
      </w:r>
      <w:r>
        <w:rPr>
          <w:i/>
          <w:sz w:val="24"/>
          <w:szCs w:val="24"/>
        </w:rPr>
        <w:sym w:font="Symbol" w:char="F062"/>
      </w:r>
      <w:r w:rsidRPr="00F540A7">
        <w:rPr>
          <w:i/>
          <w:sz w:val="24"/>
          <w:szCs w:val="24"/>
          <w:vertAlign w:val="subscript"/>
        </w:rPr>
        <w:t>1</w:t>
      </w:r>
      <w:r w:rsidRPr="007F61A0">
        <w:rPr>
          <w:sz w:val="24"/>
          <w:szCs w:val="24"/>
          <w:lang w:val="ru-RU"/>
        </w:rPr>
        <w:t xml:space="preserve"> и </w:t>
      </w:r>
      <w:r w:rsidR="00E8414C">
        <w:rPr>
          <w:i/>
          <w:sz w:val="24"/>
          <w:szCs w:val="24"/>
          <w:lang w:val="en-US"/>
        </w:rPr>
        <w:t>Y</w:t>
      </w:r>
      <w:r w:rsidRPr="00665B2B">
        <w:rPr>
          <w:i/>
          <w:sz w:val="24"/>
          <w:szCs w:val="24"/>
          <w:lang w:val="ru-RU"/>
        </w:rPr>
        <w:t xml:space="preserve"> </w:t>
      </w:r>
      <w:proofErr w:type="spellStart"/>
      <w:r>
        <w:rPr>
          <w:sz w:val="24"/>
          <w:szCs w:val="24"/>
          <w:lang w:val="ru-RU"/>
        </w:rPr>
        <w:t>първо</w:t>
      </w:r>
      <w:proofErr w:type="spellEnd"/>
      <w:r>
        <w:rPr>
          <w:sz w:val="24"/>
          <w:szCs w:val="24"/>
          <w:lang w:val="ru-RU"/>
        </w:rPr>
        <w:t xml:space="preserve"> </w:t>
      </w:r>
      <w:proofErr w:type="spellStart"/>
      <w:r>
        <w:rPr>
          <w:sz w:val="24"/>
          <w:szCs w:val="24"/>
          <w:lang w:val="ru-RU"/>
        </w:rPr>
        <w:t>трябва</w:t>
      </w:r>
      <w:proofErr w:type="spellEnd"/>
      <w:r>
        <w:rPr>
          <w:sz w:val="24"/>
          <w:szCs w:val="24"/>
          <w:lang w:val="ru-RU"/>
        </w:rPr>
        <w:t xml:space="preserve"> да оценим </w:t>
      </w:r>
      <w:proofErr w:type="spellStart"/>
      <w:r>
        <w:rPr>
          <w:sz w:val="24"/>
          <w:szCs w:val="24"/>
          <w:lang w:val="ru-RU"/>
        </w:rPr>
        <w:t>дисперсията</w:t>
      </w:r>
      <w:proofErr w:type="spellEnd"/>
      <w:r w:rsidR="00A37D77">
        <w:rPr>
          <w:sz w:val="24"/>
          <w:szCs w:val="24"/>
          <w:lang w:val="en-US"/>
        </w:rPr>
        <w:t xml:space="preserve"> </w:t>
      </w:r>
      <w:r w:rsidR="00A37D77" w:rsidRPr="00665B2B">
        <w:rPr>
          <w:i/>
          <w:sz w:val="24"/>
          <w:szCs w:val="24"/>
          <w:lang w:val="ru-RU"/>
        </w:rPr>
        <w:sym w:font="Symbol" w:char="F073"/>
      </w:r>
      <w:r w:rsidR="00A37D77" w:rsidRPr="00665B2B">
        <w:rPr>
          <w:i/>
          <w:sz w:val="24"/>
          <w:szCs w:val="24"/>
          <w:vertAlign w:val="superscript"/>
          <w:lang w:val="ru-RU"/>
        </w:rPr>
        <w:t>2</w:t>
      </w:r>
      <w:r w:rsidR="00A37D77">
        <w:rPr>
          <w:sz w:val="24"/>
          <w:szCs w:val="24"/>
          <w:lang w:val="ru-RU"/>
        </w:rPr>
        <w:t xml:space="preserve"> </w:t>
      </w:r>
      <w:r w:rsidR="00A37D77">
        <w:rPr>
          <w:sz w:val="24"/>
          <w:szCs w:val="24"/>
        </w:rPr>
        <w:t>на грешката</w:t>
      </w:r>
      <w:r>
        <w:rPr>
          <w:sz w:val="24"/>
          <w:szCs w:val="24"/>
          <w:lang w:val="ru-RU"/>
        </w:rPr>
        <w:t xml:space="preserve"> и после да опишем </w:t>
      </w:r>
      <w:proofErr w:type="spellStart"/>
      <w:r>
        <w:rPr>
          <w:sz w:val="24"/>
          <w:szCs w:val="24"/>
          <w:lang w:val="ru-RU"/>
        </w:rPr>
        <w:t>разпределението</w:t>
      </w:r>
      <w:proofErr w:type="spellEnd"/>
      <w:r>
        <w:rPr>
          <w:sz w:val="24"/>
          <w:szCs w:val="24"/>
          <w:lang w:val="ru-RU"/>
        </w:rPr>
        <w:t xml:space="preserve"> на </w:t>
      </w:r>
      <w:proofErr w:type="spellStart"/>
      <w:r>
        <w:rPr>
          <w:sz w:val="24"/>
          <w:szCs w:val="24"/>
          <w:lang w:val="ru-RU"/>
        </w:rPr>
        <w:t>грешката</w:t>
      </w:r>
      <w:proofErr w:type="spellEnd"/>
      <w:r>
        <w:rPr>
          <w:sz w:val="24"/>
          <w:szCs w:val="24"/>
          <w:lang w:val="ru-RU"/>
        </w:rPr>
        <w:t xml:space="preserve">. От </w:t>
      </w:r>
      <w:proofErr w:type="spellStart"/>
      <w:r>
        <w:rPr>
          <w:sz w:val="24"/>
          <w:szCs w:val="24"/>
          <w:lang w:val="ru-RU"/>
        </w:rPr>
        <w:t>теорията</w:t>
      </w:r>
      <w:proofErr w:type="spellEnd"/>
      <w:r>
        <w:rPr>
          <w:sz w:val="24"/>
          <w:szCs w:val="24"/>
          <w:lang w:val="ru-RU"/>
        </w:rPr>
        <w:t xml:space="preserve"> на </w:t>
      </w:r>
      <w:proofErr w:type="spellStart"/>
      <w:r>
        <w:rPr>
          <w:sz w:val="24"/>
          <w:szCs w:val="24"/>
          <w:lang w:val="ru-RU"/>
        </w:rPr>
        <w:t>общите</w:t>
      </w:r>
      <w:proofErr w:type="spellEnd"/>
      <w:r>
        <w:rPr>
          <w:sz w:val="24"/>
          <w:szCs w:val="24"/>
          <w:lang w:val="ru-RU"/>
        </w:rPr>
        <w:t xml:space="preserve"> </w:t>
      </w:r>
      <w:proofErr w:type="spellStart"/>
      <w:r>
        <w:rPr>
          <w:sz w:val="24"/>
          <w:szCs w:val="24"/>
          <w:lang w:val="ru-RU"/>
        </w:rPr>
        <w:t>линейни</w:t>
      </w:r>
      <w:proofErr w:type="spellEnd"/>
      <w:r>
        <w:rPr>
          <w:sz w:val="24"/>
          <w:szCs w:val="24"/>
          <w:lang w:val="ru-RU"/>
        </w:rPr>
        <w:t xml:space="preserve"> модели, </w:t>
      </w:r>
      <w:proofErr w:type="spellStart"/>
      <w:r>
        <w:rPr>
          <w:sz w:val="24"/>
          <w:szCs w:val="24"/>
          <w:lang w:val="ru-RU"/>
        </w:rPr>
        <w:t>най</w:t>
      </w:r>
      <w:proofErr w:type="spellEnd"/>
      <w:r>
        <w:rPr>
          <w:sz w:val="24"/>
          <w:szCs w:val="24"/>
          <w:lang w:val="ru-RU"/>
        </w:rPr>
        <w:t xml:space="preserve">-добра </w:t>
      </w:r>
      <w:proofErr w:type="spellStart"/>
      <w:r>
        <w:rPr>
          <w:sz w:val="24"/>
          <w:szCs w:val="24"/>
          <w:lang w:val="ru-RU"/>
        </w:rPr>
        <w:t>неизместена</w:t>
      </w:r>
      <w:proofErr w:type="spellEnd"/>
      <w:r>
        <w:rPr>
          <w:sz w:val="24"/>
          <w:szCs w:val="24"/>
          <w:lang w:val="ru-RU"/>
        </w:rPr>
        <w:t xml:space="preserve"> оценка за </w:t>
      </w:r>
      <w:r w:rsidRPr="00665B2B">
        <w:rPr>
          <w:i/>
          <w:sz w:val="24"/>
          <w:szCs w:val="24"/>
          <w:lang w:val="ru-RU"/>
        </w:rPr>
        <w:sym w:font="Symbol" w:char="F073"/>
      </w:r>
      <w:r w:rsidRPr="00665B2B">
        <w:rPr>
          <w:i/>
          <w:sz w:val="24"/>
          <w:szCs w:val="24"/>
          <w:vertAlign w:val="superscript"/>
          <w:lang w:val="ru-RU"/>
        </w:rPr>
        <w:t>2</w:t>
      </w:r>
      <w:r>
        <w:rPr>
          <w:sz w:val="24"/>
          <w:szCs w:val="24"/>
          <w:lang w:val="ru-RU"/>
        </w:rPr>
        <w:t xml:space="preserve"> е </w:t>
      </w:r>
    </w:p>
    <w:p w:rsidR="007F6EAE" w:rsidRDefault="00EA7BC5" w:rsidP="006E606D">
      <w:pPr>
        <w:pStyle w:val="a6"/>
        <w:ind w:firstLine="567"/>
        <w:rPr>
          <w:sz w:val="24"/>
          <w:szCs w:val="24"/>
        </w:rPr>
      </w:pPr>
      <w:r w:rsidRPr="00E8414C">
        <w:rPr>
          <w:position w:val="-24"/>
        </w:rPr>
        <w:object w:dxaOrig="3280" w:dyaOrig="960">
          <v:shape id="_x0000_i1049" type="#_x0000_t75" style="width:163.4pt;height:48pt" o:ole="">
            <v:imagedata r:id="rId70" o:title=""/>
          </v:shape>
          <o:OLEObject Type="Embed" ProgID="Equation.3" ShapeID="_x0000_i1049" DrawAspect="Content" ObjectID="_1520329950" r:id="rId71"/>
        </w:object>
      </w:r>
      <w:r w:rsidR="007F6EAE" w:rsidRPr="00C97881">
        <w:rPr>
          <w:sz w:val="24"/>
          <w:szCs w:val="24"/>
        </w:rPr>
        <w:t>.</w:t>
      </w:r>
    </w:p>
    <w:p w:rsidR="00E8414C" w:rsidRPr="00E8414C" w:rsidRDefault="00E8414C" w:rsidP="00E8414C">
      <w:pPr>
        <w:pStyle w:val="a6"/>
        <w:jc w:val="left"/>
        <w:rPr>
          <w:sz w:val="24"/>
          <w:szCs w:val="24"/>
        </w:rPr>
      </w:pPr>
      <w:r>
        <w:rPr>
          <w:sz w:val="24"/>
          <w:szCs w:val="24"/>
        </w:rPr>
        <w:t xml:space="preserve">Тук </w:t>
      </w:r>
      <w:r>
        <w:rPr>
          <w:sz w:val="24"/>
          <w:szCs w:val="24"/>
          <w:lang w:val="en-US"/>
        </w:rPr>
        <w:t xml:space="preserve">r </w:t>
      </w:r>
      <w:r>
        <w:rPr>
          <w:sz w:val="24"/>
          <w:szCs w:val="24"/>
        </w:rPr>
        <w:t xml:space="preserve">е броят на неизвестните параметри в модела. В случая те са два </w:t>
      </w:r>
      <w:r>
        <w:rPr>
          <w:i/>
          <w:sz w:val="24"/>
          <w:szCs w:val="24"/>
        </w:rPr>
        <w:sym w:font="Symbol" w:char="F062"/>
      </w:r>
      <w:r w:rsidRPr="00F540A7">
        <w:rPr>
          <w:i/>
          <w:sz w:val="24"/>
          <w:szCs w:val="24"/>
          <w:vertAlign w:val="subscript"/>
        </w:rPr>
        <w:t>0</w:t>
      </w:r>
      <w:r w:rsidRPr="007F61A0">
        <w:rPr>
          <w:sz w:val="24"/>
          <w:szCs w:val="24"/>
          <w:lang w:val="ru-RU"/>
        </w:rPr>
        <w:t xml:space="preserve"> и </w:t>
      </w:r>
      <w:r>
        <w:rPr>
          <w:i/>
          <w:sz w:val="24"/>
          <w:szCs w:val="24"/>
        </w:rPr>
        <w:sym w:font="Symbol" w:char="F062"/>
      </w:r>
      <w:r w:rsidRPr="00F540A7">
        <w:rPr>
          <w:i/>
          <w:sz w:val="24"/>
          <w:szCs w:val="24"/>
          <w:vertAlign w:val="subscript"/>
        </w:rPr>
        <w:t>1</w:t>
      </w:r>
      <w:r w:rsidRPr="00E8414C">
        <w:rPr>
          <w:i/>
          <w:sz w:val="24"/>
          <w:szCs w:val="24"/>
        </w:rPr>
        <w:t>.</w:t>
      </w:r>
    </w:p>
    <w:p w:rsidR="007F6EAE" w:rsidRPr="00202244" w:rsidRDefault="007F6EAE" w:rsidP="006E606D">
      <w:pPr>
        <w:pStyle w:val="a6"/>
        <w:jc w:val="both"/>
        <w:rPr>
          <w:sz w:val="24"/>
          <w:szCs w:val="24"/>
        </w:rPr>
      </w:pPr>
      <w:r>
        <w:rPr>
          <w:sz w:val="24"/>
          <w:szCs w:val="24"/>
        </w:rPr>
        <w:t xml:space="preserve">Тази величина се нарича </w:t>
      </w:r>
      <w:r w:rsidRPr="00202244">
        <w:rPr>
          <w:b/>
          <w:i/>
          <w:sz w:val="24"/>
          <w:szCs w:val="24"/>
        </w:rPr>
        <w:t>среден квадрат на грешката</w:t>
      </w:r>
      <w:r>
        <w:rPr>
          <w:sz w:val="24"/>
          <w:szCs w:val="24"/>
        </w:rPr>
        <w:t>.</w:t>
      </w:r>
    </w:p>
    <w:p w:rsidR="007F6EAE" w:rsidRDefault="00647408" w:rsidP="006E606D">
      <w:pPr>
        <w:pStyle w:val="a6"/>
        <w:ind w:firstLine="567"/>
        <w:rPr>
          <w:sz w:val="24"/>
          <w:szCs w:val="24"/>
          <w:lang w:val="ru-RU"/>
        </w:rPr>
      </w:pPr>
      <w:r w:rsidRPr="00E8414C">
        <w:rPr>
          <w:position w:val="-26"/>
        </w:rPr>
        <w:object w:dxaOrig="4660" w:dyaOrig="1040">
          <v:shape id="_x0000_i1050" type="#_x0000_t75" style="width:233.3pt;height:51.9pt" o:ole="">
            <v:imagedata r:id="rId72" o:title=""/>
          </v:shape>
          <o:OLEObject Type="Embed" ProgID="Equation.3" ShapeID="_x0000_i1050" DrawAspect="Content" ObjectID="_1520329951" r:id="rId73"/>
        </w:object>
      </w:r>
      <w:r w:rsidR="007F6EAE" w:rsidRPr="00C97881">
        <w:rPr>
          <w:sz w:val="24"/>
          <w:szCs w:val="24"/>
        </w:rPr>
        <w:t>,</w:t>
      </w:r>
    </w:p>
    <w:p w:rsidR="007F6EAE" w:rsidRDefault="007F6EAE" w:rsidP="006E606D">
      <w:pPr>
        <w:pStyle w:val="a6"/>
        <w:jc w:val="both"/>
        <w:rPr>
          <w:sz w:val="24"/>
          <w:szCs w:val="24"/>
        </w:rPr>
      </w:pPr>
      <w:r>
        <w:rPr>
          <w:sz w:val="24"/>
          <w:szCs w:val="24"/>
          <w:lang w:val="ru-RU"/>
        </w:rPr>
        <w:t xml:space="preserve">се </w:t>
      </w:r>
      <w:proofErr w:type="spellStart"/>
      <w:r>
        <w:rPr>
          <w:sz w:val="24"/>
          <w:szCs w:val="24"/>
          <w:lang w:val="ru-RU"/>
        </w:rPr>
        <w:t>нарича</w:t>
      </w:r>
      <w:proofErr w:type="spellEnd"/>
      <w:r>
        <w:rPr>
          <w:sz w:val="24"/>
          <w:szCs w:val="24"/>
          <w:lang w:val="ru-RU"/>
        </w:rPr>
        <w:t xml:space="preserve"> </w:t>
      </w:r>
      <w:r>
        <w:rPr>
          <w:b/>
          <w:i/>
          <w:sz w:val="24"/>
          <w:szCs w:val="24"/>
          <w:lang w:val="ru-RU"/>
        </w:rPr>
        <w:t>обща</w:t>
      </w:r>
      <w:r w:rsidRPr="00814641">
        <w:rPr>
          <w:b/>
          <w:i/>
          <w:sz w:val="24"/>
          <w:szCs w:val="24"/>
          <w:lang w:val="ru-RU"/>
        </w:rPr>
        <w:t xml:space="preserve"> стандартна грешка</w:t>
      </w:r>
      <w:r w:rsidRPr="00A059F0">
        <w:rPr>
          <w:sz w:val="24"/>
          <w:szCs w:val="24"/>
          <w:lang w:val="ru-RU"/>
        </w:rPr>
        <w:t xml:space="preserve"> на </w:t>
      </w:r>
      <w:proofErr w:type="spellStart"/>
      <w:r w:rsidRPr="00A059F0">
        <w:rPr>
          <w:sz w:val="24"/>
          <w:szCs w:val="24"/>
          <w:lang w:val="ru-RU"/>
        </w:rPr>
        <w:t>модела</w:t>
      </w:r>
      <w:proofErr w:type="spellEnd"/>
      <w:r w:rsidRPr="0098373F">
        <w:rPr>
          <w:sz w:val="24"/>
          <w:szCs w:val="24"/>
        </w:rPr>
        <w:t>.</w:t>
      </w:r>
      <w:r>
        <w:rPr>
          <w:sz w:val="24"/>
          <w:szCs w:val="24"/>
        </w:rPr>
        <w:t xml:space="preserve"> </w:t>
      </w:r>
    </w:p>
    <w:p w:rsidR="007F6EAE" w:rsidRDefault="007F6EAE" w:rsidP="006E606D">
      <w:pPr>
        <w:pStyle w:val="a6"/>
        <w:ind w:firstLine="567"/>
        <w:jc w:val="both"/>
        <w:rPr>
          <w:sz w:val="24"/>
          <w:szCs w:val="24"/>
          <w:lang w:val="ru-RU"/>
        </w:rPr>
      </w:pPr>
      <w:proofErr w:type="spellStart"/>
      <w:r w:rsidRPr="00A059F0">
        <w:rPr>
          <w:sz w:val="24"/>
          <w:szCs w:val="24"/>
          <w:lang w:val="ru-RU"/>
        </w:rPr>
        <w:t>Ако</w:t>
      </w:r>
      <w:proofErr w:type="spellEnd"/>
      <w:r w:rsidRPr="00A059F0">
        <w:rPr>
          <w:sz w:val="24"/>
          <w:szCs w:val="24"/>
          <w:lang w:val="ru-RU"/>
        </w:rPr>
        <w:t xml:space="preserve"> </w:t>
      </w:r>
      <w:r w:rsidRPr="00E830C6">
        <w:rPr>
          <w:position w:val="-10"/>
        </w:rPr>
        <w:object w:dxaOrig="639" w:dyaOrig="320">
          <v:shape id="_x0000_i1051" type="#_x0000_t75" style="width:32.1pt;height:15.9pt" o:ole="">
            <v:imagedata r:id="rId74" o:title=""/>
          </v:shape>
          <o:OLEObject Type="Embed" ProgID="Equation.3" ShapeID="_x0000_i1051" DrawAspect="Content" ObjectID="_1520329952" r:id="rId75"/>
        </w:object>
      </w:r>
      <w:r w:rsidRPr="00A059F0">
        <w:rPr>
          <w:sz w:val="24"/>
          <w:szCs w:val="24"/>
          <w:lang w:val="ru-RU"/>
        </w:rPr>
        <w:t xml:space="preserve"> </w:t>
      </w:r>
      <w:proofErr w:type="spellStart"/>
      <w:r w:rsidRPr="00A059F0">
        <w:rPr>
          <w:sz w:val="24"/>
          <w:szCs w:val="24"/>
          <w:lang w:val="ru-RU"/>
        </w:rPr>
        <w:t>значи</w:t>
      </w:r>
      <w:proofErr w:type="spellEnd"/>
      <w:r w:rsidRPr="00A059F0">
        <w:rPr>
          <w:sz w:val="24"/>
          <w:szCs w:val="24"/>
          <w:lang w:val="ru-RU"/>
        </w:rPr>
        <w:t xml:space="preserve"> имаме </w:t>
      </w:r>
      <w:proofErr w:type="spellStart"/>
      <w:r w:rsidRPr="00A059F0">
        <w:rPr>
          <w:sz w:val="24"/>
          <w:szCs w:val="24"/>
          <w:lang w:val="ru-RU"/>
        </w:rPr>
        <w:t>пълно</w:t>
      </w:r>
      <w:proofErr w:type="spellEnd"/>
      <w:r w:rsidRPr="00A059F0">
        <w:rPr>
          <w:sz w:val="24"/>
          <w:szCs w:val="24"/>
          <w:lang w:val="ru-RU"/>
        </w:rPr>
        <w:t xml:space="preserve"> </w:t>
      </w:r>
      <w:proofErr w:type="spellStart"/>
      <w:r w:rsidRPr="00A059F0">
        <w:rPr>
          <w:sz w:val="24"/>
          <w:szCs w:val="24"/>
          <w:lang w:val="ru-RU"/>
        </w:rPr>
        <w:t>съвпадение</w:t>
      </w:r>
      <w:proofErr w:type="spellEnd"/>
      <w:r w:rsidRPr="00A059F0">
        <w:rPr>
          <w:sz w:val="24"/>
          <w:szCs w:val="24"/>
          <w:lang w:val="ru-RU"/>
        </w:rPr>
        <w:t xml:space="preserve"> на </w:t>
      </w:r>
      <w:proofErr w:type="spellStart"/>
      <w:r w:rsidRPr="00A059F0">
        <w:rPr>
          <w:sz w:val="24"/>
          <w:szCs w:val="24"/>
          <w:lang w:val="ru-RU"/>
        </w:rPr>
        <w:t>изходните</w:t>
      </w:r>
      <w:proofErr w:type="spellEnd"/>
      <w:r w:rsidRPr="00A059F0">
        <w:rPr>
          <w:sz w:val="24"/>
          <w:szCs w:val="24"/>
          <w:lang w:val="ru-RU"/>
        </w:rPr>
        <w:t xml:space="preserve"> </w:t>
      </w:r>
      <w:proofErr w:type="spellStart"/>
      <w:r w:rsidRPr="00A059F0">
        <w:rPr>
          <w:sz w:val="24"/>
          <w:szCs w:val="24"/>
          <w:lang w:val="ru-RU"/>
        </w:rPr>
        <w:t>данни</w:t>
      </w:r>
      <w:proofErr w:type="spellEnd"/>
      <w:r w:rsidRPr="00A059F0">
        <w:rPr>
          <w:sz w:val="24"/>
          <w:szCs w:val="24"/>
          <w:lang w:val="ru-RU"/>
        </w:rPr>
        <w:t xml:space="preserve"> с </w:t>
      </w:r>
      <w:proofErr w:type="spellStart"/>
      <w:r w:rsidRPr="00A059F0">
        <w:rPr>
          <w:sz w:val="24"/>
          <w:szCs w:val="24"/>
          <w:lang w:val="ru-RU"/>
        </w:rPr>
        <w:t>техните</w:t>
      </w:r>
      <w:proofErr w:type="spellEnd"/>
      <w:r w:rsidRPr="00A059F0">
        <w:rPr>
          <w:sz w:val="24"/>
          <w:szCs w:val="24"/>
          <w:lang w:val="ru-RU"/>
        </w:rPr>
        <w:t xml:space="preserve"> оценки. </w:t>
      </w:r>
    </w:p>
    <w:p w:rsidR="00D11B05" w:rsidRDefault="00D11B05" w:rsidP="006E606D">
      <w:pPr>
        <w:pStyle w:val="a6"/>
        <w:ind w:firstLine="567"/>
        <w:jc w:val="both"/>
        <w:rPr>
          <w:sz w:val="24"/>
          <w:szCs w:val="24"/>
          <w:lang w:val="ru-RU"/>
        </w:rPr>
      </w:pPr>
    </w:p>
    <w:p w:rsidR="00D11B05" w:rsidRDefault="00D11B05" w:rsidP="00D11B05">
      <w:pPr>
        <w:pStyle w:val="a6"/>
        <w:ind w:firstLine="567"/>
        <w:jc w:val="both"/>
        <w:rPr>
          <w:sz w:val="24"/>
          <w:szCs w:val="24"/>
        </w:rPr>
      </w:pPr>
      <w:r>
        <w:rPr>
          <w:sz w:val="24"/>
          <w:szCs w:val="24"/>
          <w:lang w:val="ru-RU"/>
        </w:rPr>
        <w:t xml:space="preserve">В </w:t>
      </w:r>
      <w:proofErr w:type="spellStart"/>
      <w:r>
        <w:rPr>
          <w:sz w:val="24"/>
          <w:szCs w:val="24"/>
          <w:lang w:val="ru-RU"/>
        </w:rPr>
        <w:t>нашия</w:t>
      </w:r>
      <w:proofErr w:type="spellEnd"/>
      <w:r>
        <w:rPr>
          <w:sz w:val="24"/>
          <w:szCs w:val="24"/>
          <w:lang w:val="ru-RU"/>
        </w:rPr>
        <w:t xml:space="preserve"> пример, с </w:t>
      </w:r>
      <w:proofErr w:type="spellStart"/>
      <w:r>
        <w:rPr>
          <w:sz w:val="24"/>
          <w:szCs w:val="24"/>
          <w:lang w:val="ru-RU"/>
        </w:rPr>
        <w:t>помощта</w:t>
      </w:r>
      <w:proofErr w:type="spellEnd"/>
      <w:r>
        <w:rPr>
          <w:sz w:val="24"/>
          <w:szCs w:val="24"/>
          <w:lang w:val="ru-RU"/>
        </w:rPr>
        <w:t xml:space="preserve"> на </w:t>
      </w:r>
      <w:proofErr w:type="spellStart"/>
      <w:r>
        <w:rPr>
          <w:sz w:val="24"/>
          <w:szCs w:val="24"/>
          <w:lang w:val="ru-RU"/>
        </w:rPr>
        <w:t>функцията</w:t>
      </w:r>
      <w:proofErr w:type="spellEnd"/>
      <w:r>
        <w:rPr>
          <w:sz w:val="24"/>
          <w:szCs w:val="24"/>
          <w:lang w:val="ru-RU"/>
        </w:rPr>
        <w:t xml:space="preserve"> </w:t>
      </w:r>
      <w:r w:rsidRPr="00731691">
        <w:rPr>
          <w:b/>
          <w:i/>
          <w:sz w:val="24"/>
          <w:szCs w:val="24"/>
          <w:lang w:val="en-US"/>
        </w:rPr>
        <w:t>summary</w:t>
      </w:r>
      <w:r>
        <w:rPr>
          <w:sz w:val="24"/>
          <w:szCs w:val="24"/>
          <w:lang w:val="en-US"/>
        </w:rPr>
        <w:t xml:space="preserve"> </w:t>
      </w:r>
      <w:r>
        <w:rPr>
          <w:sz w:val="24"/>
          <w:szCs w:val="24"/>
        </w:rPr>
        <w:t>получихме, че</w:t>
      </w:r>
    </w:p>
    <w:p w:rsidR="00D11B05" w:rsidRDefault="00D11B05" w:rsidP="00D11B05">
      <w:pPr>
        <w:pStyle w:val="a6"/>
        <w:jc w:val="left"/>
        <w:rPr>
          <w:sz w:val="24"/>
          <w:szCs w:val="24"/>
        </w:rPr>
      </w:pPr>
    </w:p>
    <w:p w:rsidR="00D11B05" w:rsidRPr="008C1D26" w:rsidRDefault="00D11B05" w:rsidP="00D11B05">
      <w:pPr>
        <w:pStyle w:val="HTML"/>
        <w:wordWrap w:val="0"/>
        <w:ind w:firstLine="567"/>
        <w:rPr>
          <w:rFonts w:ascii="Lucida Console" w:hAnsi="Lucida Console"/>
          <w:color w:val="000000"/>
          <w:shd w:val="clear" w:color="auto" w:fill="E1E2E5"/>
        </w:rPr>
      </w:pPr>
      <w:r w:rsidRPr="00B40BB6">
        <w:rPr>
          <w:rFonts w:ascii="Verdana" w:hAnsi="Verdana"/>
          <w:color w:val="444444"/>
          <w:sz w:val="18"/>
          <w:szCs w:val="18"/>
        </w:rPr>
        <w:t xml:space="preserve">Residual standard error: </w:t>
      </w:r>
      <w:r w:rsidRPr="008C1D26">
        <w:rPr>
          <w:rFonts w:ascii="Verdana" w:hAnsi="Verdana" w:cs="Times New Roman"/>
          <w:color w:val="444444"/>
          <w:sz w:val="18"/>
          <w:szCs w:val="18"/>
        </w:rPr>
        <w:t>9.624 on 248</w:t>
      </w:r>
      <w:r w:rsidRPr="00B40BB6">
        <w:rPr>
          <w:rFonts w:ascii="Verdana" w:hAnsi="Verdana"/>
          <w:color w:val="444444"/>
          <w:sz w:val="18"/>
          <w:szCs w:val="18"/>
        </w:rPr>
        <w:t xml:space="preserve"> degrees of freedom</w:t>
      </w:r>
      <w:r>
        <w:rPr>
          <w:rFonts w:ascii="Verdana" w:hAnsi="Verdana"/>
          <w:color w:val="444444"/>
          <w:sz w:val="18"/>
          <w:szCs w:val="18"/>
        </w:rPr>
        <w:t xml:space="preserve"> </w:t>
      </w:r>
      <w:r>
        <w:rPr>
          <w:rFonts w:ascii="Verdana" w:hAnsi="Verdana"/>
          <w:color w:val="444444"/>
          <w:sz w:val="18"/>
          <w:szCs w:val="18"/>
          <w:lang w:val="bg-BG"/>
        </w:rPr>
        <w:t xml:space="preserve">    </w:t>
      </w:r>
      <w:r>
        <w:rPr>
          <w:rFonts w:ascii="Verdana" w:hAnsi="Verdana"/>
          <w:color w:val="444444"/>
          <w:sz w:val="18"/>
          <w:szCs w:val="18"/>
        </w:rPr>
        <w:t>#</w:t>
      </w:r>
      <w:r>
        <w:rPr>
          <w:rFonts w:ascii="Verdana" w:hAnsi="Verdana"/>
          <w:color w:val="444444"/>
          <w:sz w:val="18"/>
          <w:szCs w:val="18"/>
          <w:lang w:val="bg-BG"/>
        </w:rPr>
        <w:t>Това е стандартната грешка на оста-</w:t>
      </w:r>
    </w:p>
    <w:p w:rsidR="00D11B05" w:rsidRDefault="00D11B05" w:rsidP="00D11B05">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lang w:val="bg-BG"/>
        </w:rPr>
      </w:pPr>
      <w:r>
        <w:rPr>
          <w:rFonts w:ascii="Verdana" w:hAnsi="Verdana"/>
          <w:color w:val="444444"/>
          <w:sz w:val="18"/>
          <w:szCs w:val="18"/>
        </w:rPr>
        <w:t xml:space="preserve"># </w:t>
      </w:r>
      <w:proofErr w:type="spellStart"/>
      <w:r>
        <w:rPr>
          <w:rFonts w:ascii="Verdana" w:hAnsi="Verdana"/>
          <w:color w:val="444444"/>
          <w:sz w:val="18"/>
          <w:szCs w:val="18"/>
          <w:lang w:val="bg-BG"/>
        </w:rPr>
        <w:t>тъците</w:t>
      </w:r>
      <w:proofErr w:type="spellEnd"/>
      <w:r>
        <w:rPr>
          <w:rFonts w:ascii="Verdana" w:hAnsi="Verdana"/>
          <w:color w:val="444444"/>
          <w:sz w:val="18"/>
          <w:szCs w:val="18"/>
          <w:lang w:val="bg-BG"/>
        </w:rPr>
        <w:t xml:space="preserve">, т.е. </w:t>
      </w:r>
      <w:r>
        <w:rPr>
          <w:rFonts w:ascii="Verdana" w:hAnsi="Verdana"/>
          <w:color w:val="444444"/>
          <w:sz w:val="18"/>
          <w:szCs w:val="18"/>
        </w:rPr>
        <w:t xml:space="preserve">S </w:t>
      </w:r>
      <w:r>
        <w:rPr>
          <w:rFonts w:ascii="Verdana" w:hAnsi="Verdana"/>
          <w:color w:val="444444"/>
          <w:sz w:val="18"/>
          <w:szCs w:val="18"/>
          <w:lang w:val="bg-BG"/>
        </w:rPr>
        <w:t xml:space="preserve">на </w:t>
      </w:r>
      <w:proofErr w:type="spellStart"/>
      <w:r>
        <w:rPr>
          <w:rFonts w:ascii="Verdana" w:hAnsi="Verdana"/>
          <w:color w:val="444444"/>
          <w:sz w:val="18"/>
          <w:szCs w:val="18"/>
          <w:lang w:val="bg-BG"/>
        </w:rPr>
        <w:t>епсилоните</w:t>
      </w:r>
      <w:proofErr w:type="spellEnd"/>
    </w:p>
    <w:p w:rsidR="00D11B05" w:rsidRDefault="00017FBF" w:rsidP="00750BBC">
      <w:pPr>
        <w:pStyle w:val="noindent"/>
        <w:shd w:val="clear" w:color="auto" w:fill="FFFFFF"/>
        <w:spacing w:before="0" w:beforeAutospacing="0" w:after="0" w:afterAutospacing="0" w:line="288" w:lineRule="atLeast"/>
        <w:ind w:right="26"/>
        <w:jc w:val="both"/>
        <w:rPr>
          <w:lang w:val="ru-RU"/>
        </w:rPr>
      </w:pPr>
      <w:r>
        <w:rPr>
          <w:rFonts w:ascii="Verdana" w:hAnsi="Verdana"/>
          <w:color w:val="444444"/>
          <w:sz w:val="18"/>
          <w:szCs w:val="18"/>
          <w:lang w:val="bg-BG"/>
        </w:rPr>
        <w:t>М</w:t>
      </w:r>
      <w:r w:rsidR="00750BBC">
        <w:rPr>
          <w:rFonts w:ascii="Verdana" w:hAnsi="Verdana"/>
          <w:color w:val="444444"/>
          <w:sz w:val="18"/>
          <w:szCs w:val="18"/>
          <w:lang w:val="bg-BG"/>
        </w:rPr>
        <w:t xml:space="preserve">ярката на грешката е същата както на зависимата променлива, в случая лева. Тук стандартната грешка на остатъците е </w:t>
      </w:r>
      <w:r w:rsidR="00750BBC" w:rsidRPr="008C1D26">
        <w:rPr>
          <w:rFonts w:ascii="Verdana" w:hAnsi="Verdana"/>
          <w:color w:val="444444"/>
          <w:sz w:val="18"/>
          <w:szCs w:val="18"/>
        </w:rPr>
        <w:t>9.624</w:t>
      </w:r>
      <w:r w:rsidR="00750BBC">
        <w:rPr>
          <w:rFonts w:ascii="Verdana" w:hAnsi="Verdana"/>
          <w:color w:val="444444"/>
          <w:sz w:val="18"/>
          <w:szCs w:val="18"/>
          <w:lang w:val="bg-BG"/>
        </w:rPr>
        <w:t xml:space="preserve"> лв. </w:t>
      </w:r>
    </w:p>
    <w:p w:rsidR="00717CC8" w:rsidRDefault="00717CC8" w:rsidP="006E606D">
      <w:pPr>
        <w:pStyle w:val="a6"/>
        <w:ind w:firstLine="567"/>
        <w:jc w:val="both"/>
        <w:rPr>
          <w:sz w:val="24"/>
          <w:szCs w:val="24"/>
          <w:lang w:val="ru-RU"/>
        </w:rPr>
      </w:pPr>
    </w:p>
    <w:p w:rsidR="00E8414C" w:rsidRPr="00417635" w:rsidRDefault="00E8414C" w:rsidP="00E8414C">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i/>
          <w:color w:val="FF0000"/>
          <w:sz w:val="18"/>
          <w:szCs w:val="18"/>
        </w:rPr>
      </w:pPr>
      <w:r w:rsidRPr="00E8414C">
        <w:rPr>
          <w:rFonts w:ascii="Verdana" w:eastAsiaTheme="minorHAnsi" w:hAnsi="Verdana" w:cstheme="minorBidi"/>
          <w:i/>
          <w:color w:val="FF0000"/>
          <w:sz w:val="18"/>
          <w:szCs w:val="18"/>
          <w:lang w:val="bg-BG"/>
        </w:rPr>
        <w:t xml:space="preserve">Проверка за </w:t>
      </w:r>
      <w:r w:rsidR="00417635">
        <w:rPr>
          <w:rFonts w:ascii="Verdana" w:eastAsiaTheme="minorHAnsi" w:hAnsi="Verdana" w:cstheme="minorBidi"/>
          <w:i/>
          <w:color w:val="FF0000"/>
          <w:sz w:val="18"/>
          <w:szCs w:val="18"/>
          <w:lang w:val="bg-BG"/>
        </w:rPr>
        <w:t xml:space="preserve">хипотезата за </w:t>
      </w:r>
      <w:r w:rsidRPr="00E8414C">
        <w:rPr>
          <w:rFonts w:ascii="Verdana" w:eastAsiaTheme="minorHAnsi" w:hAnsi="Verdana" w:cstheme="minorBidi"/>
          <w:i/>
          <w:color w:val="FF0000"/>
          <w:sz w:val="18"/>
          <w:szCs w:val="18"/>
          <w:lang w:val="bg-BG"/>
        </w:rPr>
        <w:t>адекватност на модела</w:t>
      </w:r>
      <w:r w:rsidR="00417635">
        <w:rPr>
          <w:rFonts w:ascii="Verdana" w:eastAsiaTheme="minorHAnsi" w:hAnsi="Verdana" w:cstheme="minorBidi"/>
          <w:i/>
          <w:color w:val="FF0000"/>
          <w:sz w:val="18"/>
          <w:szCs w:val="18"/>
          <w:lang w:val="bg-BG"/>
        </w:rPr>
        <w:t xml:space="preserve"> </w:t>
      </w:r>
      <w:r w:rsidR="00417635">
        <w:rPr>
          <w:rFonts w:ascii="Verdana" w:eastAsiaTheme="minorHAnsi" w:hAnsi="Verdana" w:cstheme="minorBidi"/>
          <w:i/>
          <w:color w:val="FF0000"/>
          <w:sz w:val="18"/>
          <w:szCs w:val="18"/>
        </w:rPr>
        <w:t>(</w:t>
      </w:r>
      <w:r w:rsidR="00417635">
        <w:rPr>
          <w:rFonts w:ascii="Verdana" w:eastAsiaTheme="minorHAnsi" w:hAnsi="Verdana" w:cstheme="minorBidi"/>
          <w:i/>
          <w:color w:val="FF0000"/>
          <w:sz w:val="18"/>
          <w:szCs w:val="18"/>
          <w:lang w:val="bg-BG"/>
        </w:rPr>
        <w:t>Това е само за теб. В учебника още го няма</w:t>
      </w:r>
      <w:r w:rsidR="00417635">
        <w:rPr>
          <w:rFonts w:ascii="Verdana" w:eastAsiaTheme="minorHAnsi" w:hAnsi="Verdana" w:cstheme="minorBidi"/>
          <w:i/>
          <w:color w:val="FF0000"/>
          <w:sz w:val="18"/>
          <w:szCs w:val="18"/>
        </w:rPr>
        <w:t>)</w:t>
      </w:r>
    </w:p>
    <w:p w:rsidR="00E8414C" w:rsidRPr="00E8414C" w:rsidRDefault="00E8414C" w:rsidP="00E8414C">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i/>
          <w:color w:val="FF0000"/>
          <w:sz w:val="18"/>
          <w:szCs w:val="18"/>
          <w:lang w:val="bg-BG"/>
        </w:rPr>
      </w:pPr>
    </w:p>
    <w:p w:rsidR="007F6EAE" w:rsidRDefault="007F6EAE" w:rsidP="006E606D">
      <w:pPr>
        <w:pStyle w:val="a6"/>
        <w:ind w:firstLine="567"/>
        <w:jc w:val="both"/>
        <w:rPr>
          <w:sz w:val="24"/>
          <w:szCs w:val="24"/>
          <w:lang w:val="ru-RU"/>
        </w:rPr>
      </w:pPr>
      <w:proofErr w:type="spellStart"/>
      <w:r>
        <w:rPr>
          <w:sz w:val="24"/>
          <w:szCs w:val="24"/>
          <w:lang w:val="ru-RU"/>
        </w:rPr>
        <w:t>Често</w:t>
      </w:r>
      <w:proofErr w:type="spellEnd"/>
      <w:r>
        <w:rPr>
          <w:sz w:val="24"/>
          <w:szCs w:val="24"/>
          <w:lang w:val="ru-RU"/>
        </w:rPr>
        <w:t xml:space="preserve"> </w:t>
      </w:r>
      <w:proofErr w:type="spellStart"/>
      <w:r>
        <w:rPr>
          <w:sz w:val="24"/>
          <w:szCs w:val="24"/>
          <w:lang w:val="ru-RU"/>
        </w:rPr>
        <w:t>пъти</w:t>
      </w:r>
      <w:proofErr w:type="spellEnd"/>
      <w:r>
        <w:rPr>
          <w:sz w:val="24"/>
          <w:szCs w:val="24"/>
          <w:lang w:val="ru-RU"/>
        </w:rPr>
        <w:t xml:space="preserve"> </w:t>
      </w:r>
      <w:proofErr w:type="spellStart"/>
      <w:r>
        <w:rPr>
          <w:sz w:val="24"/>
          <w:szCs w:val="24"/>
          <w:lang w:val="ru-RU"/>
        </w:rPr>
        <w:t>резултатите</w:t>
      </w:r>
      <w:proofErr w:type="spellEnd"/>
      <w:r>
        <w:rPr>
          <w:sz w:val="24"/>
          <w:szCs w:val="24"/>
          <w:lang w:val="ru-RU"/>
        </w:rPr>
        <w:t xml:space="preserve"> от </w:t>
      </w:r>
      <w:proofErr w:type="spellStart"/>
      <w:r>
        <w:rPr>
          <w:sz w:val="24"/>
          <w:szCs w:val="24"/>
          <w:lang w:val="ru-RU"/>
        </w:rPr>
        <w:t>изследването</w:t>
      </w:r>
      <w:proofErr w:type="spellEnd"/>
      <w:r>
        <w:rPr>
          <w:sz w:val="24"/>
          <w:szCs w:val="24"/>
          <w:lang w:val="ru-RU"/>
        </w:rPr>
        <w:t xml:space="preserve"> се оформят в таблица от вида:</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40"/>
        <w:gridCol w:w="2122"/>
        <w:gridCol w:w="2182"/>
        <w:gridCol w:w="1614"/>
        <w:gridCol w:w="1644"/>
      </w:tblGrid>
      <w:tr w:rsidR="007F6EAE" w:rsidTr="006E606D">
        <w:tc>
          <w:tcPr>
            <w:tcW w:w="1771" w:type="dxa"/>
            <w:vAlign w:val="center"/>
          </w:tcPr>
          <w:p w:rsidR="007F6EAE" w:rsidRPr="00F73E2E" w:rsidRDefault="007F6EAE" w:rsidP="006E606D">
            <w:pPr>
              <w:pStyle w:val="a6"/>
              <w:rPr>
                <w:i/>
                <w:sz w:val="24"/>
                <w:szCs w:val="24"/>
                <w:lang w:val="ru-RU"/>
              </w:rPr>
            </w:pPr>
            <w:proofErr w:type="spellStart"/>
            <w:r w:rsidRPr="00F73E2E">
              <w:rPr>
                <w:i/>
                <w:sz w:val="24"/>
                <w:szCs w:val="24"/>
                <w:lang w:val="ru-RU"/>
              </w:rPr>
              <w:t>Източник</w:t>
            </w:r>
            <w:proofErr w:type="spellEnd"/>
            <w:r w:rsidRPr="00F73E2E">
              <w:rPr>
                <w:i/>
                <w:sz w:val="24"/>
                <w:szCs w:val="24"/>
                <w:lang w:val="ru-RU"/>
              </w:rPr>
              <w:t xml:space="preserve"> на </w:t>
            </w:r>
            <w:proofErr w:type="spellStart"/>
            <w:r w:rsidRPr="00F73E2E">
              <w:rPr>
                <w:i/>
                <w:sz w:val="24"/>
                <w:szCs w:val="24"/>
                <w:lang w:val="ru-RU"/>
              </w:rPr>
              <w:t>дисперсията</w:t>
            </w:r>
            <w:proofErr w:type="spellEnd"/>
          </w:p>
        </w:tc>
        <w:tc>
          <w:tcPr>
            <w:tcW w:w="2127" w:type="dxa"/>
            <w:vAlign w:val="center"/>
          </w:tcPr>
          <w:p w:rsidR="007F6EAE" w:rsidRDefault="007F6EAE" w:rsidP="006E606D">
            <w:pPr>
              <w:pStyle w:val="a6"/>
              <w:rPr>
                <w:i/>
                <w:sz w:val="24"/>
                <w:szCs w:val="24"/>
                <w:lang w:val="ru-RU"/>
              </w:rPr>
            </w:pPr>
            <w:r w:rsidRPr="00F73E2E">
              <w:rPr>
                <w:i/>
                <w:sz w:val="24"/>
                <w:szCs w:val="24"/>
                <w:lang w:val="ru-RU"/>
              </w:rPr>
              <w:t xml:space="preserve">Сума от </w:t>
            </w:r>
            <w:proofErr w:type="spellStart"/>
            <w:r w:rsidRPr="00F73E2E">
              <w:rPr>
                <w:i/>
                <w:sz w:val="24"/>
                <w:szCs w:val="24"/>
                <w:lang w:val="ru-RU"/>
              </w:rPr>
              <w:t>квадратите</w:t>
            </w:r>
            <w:proofErr w:type="spellEnd"/>
          </w:p>
          <w:p w:rsidR="007A167E" w:rsidRPr="007A167E" w:rsidRDefault="007A167E" w:rsidP="006E606D">
            <w:pPr>
              <w:pStyle w:val="a6"/>
              <w:rPr>
                <w:i/>
                <w:sz w:val="24"/>
                <w:szCs w:val="24"/>
                <w:lang w:val="en-US"/>
              </w:rPr>
            </w:pPr>
            <w:r>
              <w:rPr>
                <w:i/>
                <w:sz w:val="24"/>
                <w:szCs w:val="24"/>
                <w:lang w:val="en-US"/>
              </w:rPr>
              <w:t>(</w:t>
            </w:r>
            <w:r>
              <w:rPr>
                <w:i/>
                <w:sz w:val="24"/>
                <w:szCs w:val="24"/>
              </w:rPr>
              <w:t>Девиация</w:t>
            </w:r>
            <w:r>
              <w:rPr>
                <w:i/>
                <w:sz w:val="24"/>
                <w:szCs w:val="24"/>
                <w:lang w:val="en-US"/>
              </w:rPr>
              <w:t>)</w:t>
            </w:r>
          </w:p>
        </w:tc>
        <w:tc>
          <w:tcPr>
            <w:tcW w:w="2309" w:type="dxa"/>
            <w:vAlign w:val="center"/>
          </w:tcPr>
          <w:p w:rsidR="007F6EAE" w:rsidRPr="00F73E2E" w:rsidRDefault="007F6EAE" w:rsidP="006E606D">
            <w:pPr>
              <w:pStyle w:val="a6"/>
              <w:rPr>
                <w:i/>
                <w:sz w:val="24"/>
                <w:szCs w:val="24"/>
                <w:lang w:val="ru-RU"/>
              </w:rPr>
            </w:pPr>
            <w:r w:rsidRPr="00F73E2E">
              <w:rPr>
                <w:i/>
                <w:sz w:val="24"/>
                <w:szCs w:val="24"/>
                <w:lang w:val="ru-RU"/>
              </w:rPr>
              <w:t>Степени на свобода</w:t>
            </w:r>
          </w:p>
        </w:tc>
        <w:tc>
          <w:tcPr>
            <w:tcW w:w="1660" w:type="dxa"/>
            <w:vAlign w:val="center"/>
          </w:tcPr>
          <w:p w:rsidR="007F6EAE" w:rsidRPr="00F73E2E" w:rsidRDefault="007F6EAE" w:rsidP="006E606D">
            <w:pPr>
              <w:pStyle w:val="a6"/>
              <w:rPr>
                <w:i/>
                <w:sz w:val="24"/>
                <w:szCs w:val="24"/>
                <w:lang w:val="ru-RU"/>
              </w:rPr>
            </w:pPr>
            <w:r w:rsidRPr="00F73E2E">
              <w:rPr>
                <w:i/>
                <w:sz w:val="24"/>
                <w:szCs w:val="24"/>
                <w:lang w:val="ru-RU"/>
              </w:rPr>
              <w:t>Дисперсия</w:t>
            </w:r>
          </w:p>
        </w:tc>
        <w:tc>
          <w:tcPr>
            <w:tcW w:w="1701" w:type="dxa"/>
            <w:vAlign w:val="center"/>
          </w:tcPr>
          <w:p w:rsidR="007F6EAE" w:rsidRPr="00F73E2E" w:rsidRDefault="007F6EAE" w:rsidP="006E606D">
            <w:pPr>
              <w:pStyle w:val="a6"/>
              <w:rPr>
                <w:i/>
                <w:sz w:val="24"/>
                <w:szCs w:val="24"/>
                <w:lang w:val="ru-RU"/>
              </w:rPr>
            </w:pPr>
            <w:r w:rsidRPr="00F73E2E">
              <w:rPr>
                <w:i/>
                <w:sz w:val="24"/>
                <w:szCs w:val="24"/>
                <w:lang w:val="en-US"/>
              </w:rPr>
              <w:t xml:space="preserve"> F </w:t>
            </w:r>
            <w:r w:rsidRPr="00F73E2E">
              <w:rPr>
                <w:i/>
                <w:sz w:val="24"/>
                <w:szCs w:val="24"/>
                <w:lang w:val="ru-RU"/>
              </w:rPr>
              <w:t>- критерий</w:t>
            </w:r>
          </w:p>
        </w:tc>
      </w:tr>
      <w:tr w:rsidR="007F6EAE" w:rsidTr="006E606D">
        <w:tc>
          <w:tcPr>
            <w:tcW w:w="1771" w:type="dxa"/>
            <w:vAlign w:val="center"/>
          </w:tcPr>
          <w:p w:rsidR="007F6EAE" w:rsidRPr="00F73E2E" w:rsidRDefault="007F6EAE" w:rsidP="006E606D">
            <w:pPr>
              <w:pStyle w:val="a6"/>
              <w:rPr>
                <w:i/>
                <w:sz w:val="24"/>
                <w:szCs w:val="24"/>
                <w:lang w:val="ru-RU"/>
              </w:rPr>
            </w:pPr>
            <w:proofErr w:type="spellStart"/>
            <w:r w:rsidRPr="00F73E2E">
              <w:rPr>
                <w:i/>
                <w:sz w:val="24"/>
                <w:szCs w:val="24"/>
                <w:lang w:val="ru-RU"/>
              </w:rPr>
              <w:t>Регресия</w:t>
            </w:r>
            <w:proofErr w:type="spellEnd"/>
          </w:p>
        </w:tc>
        <w:tc>
          <w:tcPr>
            <w:tcW w:w="2127" w:type="dxa"/>
            <w:vAlign w:val="center"/>
          </w:tcPr>
          <w:p w:rsidR="007F6EAE" w:rsidRPr="00F73E2E" w:rsidRDefault="00206F80" w:rsidP="006E606D">
            <w:pPr>
              <w:pStyle w:val="a6"/>
              <w:rPr>
                <w:i/>
                <w:sz w:val="24"/>
                <w:szCs w:val="24"/>
                <w:lang w:val="ru-RU"/>
              </w:rPr>
            </w:pPr>
            <w:r w:rsidRPr="007A167E">
              <w:rPr>
                <w:i/>
                <w:position w:val="-28"/>
                <w:sz w:val="24"/>
                <w:szCs w:val="24"/>
                <w:lang w:val="ru-RU"/>
              </w:rPr>
              <w:object w:dxaOrig="1939" w:dyaOrig="680">
                <v:shape id="_x0000_i1052" type="#_x0000_t75" style="width:96.7pt;height:33.9pt" o:ole="">
                  <v:imagedata r:id="rId76" o:title=""/>
                </v:shape>
                <o:OLEObject Type="Embed" ProgID="Equation.3" ShapeID="_x0000_i1052" DrawAspect="Content" ObjectID="_1520329953" r:id="rId77"/>
              </w:object>
            </w:r>
          </w:p>
        </w:tc>
        <w:tc>
          <w:tcPr>
            <w:tcW w:w="2309" w:type="dxa"/>
            <w:vAlign w:val="center"/>
          </w:tcPr>
          <w:p w:rsidR="007F6EAE" w:rsidRPr="00F73E2E" w:rsidRDefault="007F6EAE" w:rsidP="006E606D">
            <w:pPr>
              <w:pStyle w:val="a6"/>
              <w:rPr>
                <w:i/>
                <w:sz w:val="24"/>
                <w:szCs w:val="24"/>
                <w:lang w:val="en-US"/>
              </w:rPr>
            </w:pPr>
            <w:r w:rsidRPr="00F73E2E">
              <w:rPr>
                <w:i/>
                <w:sz w:val="24"/>
                <w:szCs w:val="24"/>
                <w:lang w:val="en-US"/>
              </w:rPr>
              <w:t>1</w:t>
            </w:r>
          </w:p>
        </w:tc>
        <w:tc>
          <w:tcPr>
            <w:tcW w:w="1660" w:type="dxa"/>
            <w:vAlign w:val="center"/>
          </w:tcPr>
          <w:p w:rsidR="007F6EAE" w:rsidRPr="007A167E" w:rsidRDefault="007F6EAE" w:rsidP="006E606D">
            <w:pPr>
              <w:pStyle w:val="a6"/>
              <w:rPr>
                <w:i/>
                <w:sz w:val="24"/>
                <w:szCs w:val="24"/>
                <w:lang w:val="en-US"/>
              </w:rPr>
            </w:pPr>
            <w:r w:rsidRPr="00F73E2E">
              <w:rPr>
                <w:i/>
                <w:position w:val="-22"/>
                <w:sz w:val="24"/>
                <w:szCs w:val="24"/>
                <w:lang w:val="ru-RU"/>
              </w:rPr>
              <w:object w:dxaOrig="999" w:dyaOrig="580">
                <v:shape id="_x0000_i1053" type="#_x0000_t75" style="width:50.1pt;height:29.3pt" o:ole="">
                  <v:imagedata r:id="rId78" o:title=""/>
                </v:shape>
                <o:OLEObject Type="Embed" ProgID="Equation.3" ShapeID="_x0000_i1053" DrawAspect="Content" ObjectID="_1520329954" r:id="rId79"/>
              </w:object>
            </w:r>
          </w:p>
        </w:tc>
        <w:tc>
          <w:tcPr>
            <w:tcW w:w="1701" w:type="dxa"/>
            <w:vAlign w:val="center"/>
          </w:tcPr>
          <w:p w:rsidR="007F6EAE" w:rsidRPr="00F73E2E" w:rsidRDefault="007F6EAE" w:rsidP="006E606D">
            <w:pPr>
              <w:pStyle w:val="a6"/>
              <w:rPr>
                <w:i/>
                <w:sz w:val="24"/>
                <w:szCs w:val="24"/>
                <w:lang w:val="ru-RU"/>
              </w:rPr>
            </w:pPr>
            <w:r w:rsidRPr="00F73E2E">
              <w:rPr>
                <w:i/>
                <w:sz w:val="24"/>
                <w:szCs w:val="24"/>
                <w:lang w:val="en-US"/>
              </w:rPr>
              <w:t xml:space="preserve">F </w:t>
            </w:r>
            <w:proofErr w:type="spellStart"/>
            <w:r w:rsidRPr="00F73E2E">
              <w:rPr>
                <w:i/>
                <w:sz w:val="24"/>
                <w:szCs w:val="24"/>
                <w:vertAlign w:val="subscript"/>
                <w:lang w:val="en-US"/>
              </w:rPr>
              <w:t>емп</w:t>
            </w:r>
            <w:proofErr w:type="spellEnd"/>
            <w:r w:rsidRPr="00F73E2E">
              <w:rPr>
                <w:i/>
                <w:sz w:val="24"/>
                <w:szCs w:val="24"/>
                <w:lang w:val="en-US"/>
              </w:rPr>
              <w:t xml:space="preserve"> = </w:t>
            </w:r>
            <w:r w:rsidRPr="00F73E2E">
              <w:rPr>
                <w:i/>
                <w:position w:val="-30"/>
                <w:sz w:val="24"/>
                <w:szCs w:val="24"/>
                <w:lang w:val="ru-RU"/>
              </w:rPr>
              <w:object w:dxaOrig="380" w:dyaOrig="700">
                <v:shape id="_x0000_i1054" type="#_x0000_t75" style="width:18.7pt;height:35.3pt" o:ole="">
                  <v:imagedata r:id="rId80" o:title=""/>
                </v:shape>
                <o:OLEObject Type="Embed" ProgID="Equation.3" ShapeID="_x0000_i1054" DrawAspect="Content" ObjectID="_1520329955" r:id="rId81"/>
              </w:object>
            </w:r>
          </w:p>
        </w:tc>
      </w:tr>
      <w:tr w:rsidR="007F6EAE" w:rsidTr="006E606D">
        <w:tc>
          <w:tcPr>
            <w:tcW w:w="1771" w:type="dxa"/>
            <w:vAlign w:val="center"/>
          </w:tcPr>
          <w:p w:rsidR="007F6EAE" w:rsidRPr="00F73E2E" w:rsidRDefault="007F6EAE" w:rsidP="006E606D">
            <w:pPr>
              <w:pStyle w:val="a6"/>
              <w:rPr>
                <w:i/>
                <w:sz w:val="24"/>
                <w:szCs w:val="24"/>
                <w:lang w:val="ru-RU"/>
              </w:rPr>
            </w:pPr>
            <w:r w:rsidRPr="00F73E2E">
              <w:rPr>
                <w:i/>
                <w:sz w:val="24"/>
                <w:szCs w:val="24"/>
                <w:lang w:val="ru-RU"/>
              </w:rPr>
              <w:t xml:space="preserve">Отклонение от </w:t>
            </w:r>
            <w:proofErr w:type="spellStart"/>
            <w:r w:rsidRPr="00F73E2E">
              <w:rPr>
                <w:i/>
                <w:sz w:val="24"/>
                <w:szCs w:val="24"/>
                <w:lang w:val="ru-RU"/>
              </w:rPr>
              <w:t>регресията</w:t>
            </w:r>
            <w:proofErr w:type="spellEnd"/>
          </w:p>
        </w:tc>
        <w:tc>
          <w:tcPr>
            <w:tcW w:w="2127" w:type="dxa"/>
            <w:vAlign w:val="center"/>
          </w:tcPr>
          <w:p w:rsidR="007F6EAE" w:rsidRPr="00F73E2E" w:rsidRDefault="00206F80" w:rsidP="006E606D">
            <w:pPr>
              <w:pStyle w:val="a6"/>
              <w:rPr>
                <w:i/>
                <w:sz w:val="24"/>
                <w:szCs w:val="24"/>
                <w:lang w:val="ru-RU"/>
              </w:rPr>
            </w:pPr>
            <w:r w:rsidRPr="007A167E">
              <w:rPr>
                <w:i/>
                <w:position w:val="-28"/>
                <w:sz w:val="24"/>
                <w:szCs w:val="24"/>
                <w:lang w:val="ru-RU"/>
              </w:rPr>
              <w:object w:dxaOrig="1880" w:dyaOrig="680">
                <v:shape id="_x0000_i1055" type="#_x0000_t75" style="width:93.9pt;height:33.9pt" o:ole="">
                  <v:imagedata r:id="rId82" o:title=""/>
                </v:shape>
                <o:OLEObject Type="Embed" ProgID="Equation.3" ShapeID="_x0000_i1055" DrawAspect="Content" ObjectID="_1520329956" r:id="rId83"/>
              </w:object>
            </w:r>
          </w:p>
        </w:tc>
        <w:tc>
          <w:tcPr>
            <w:tcW w:w="2309" w:type="dxa"/>
            <w:vAlign w:val="center"/>
          </w:tcPr>
          <w:p w:rsidR="007F6EAE" w:rsidRPr="00F73E2E" w:rsidRDefault="007F6EAE" w:rsidP="006E606D">
            <w:pPr>
              <w:pStyle w:val="a6"/>
              <w:rPr>
                <w:i/>
                <w:sz w:val="24"/>
                <w:szCs w:val="24"/>
                <w:lang w:val="en-US"/>
              </w:rPr>
            </w:pPr>
            <w:r w:rsidRPr="00F73E2E">
              <w:rPr>
                <w:i/>
                <w:sz w:val="24"/>
                <w:szCs w:val="24"/>
                <w:lang w:val="en-US"/>
              </w:rPr>
              <w:t>n - 2</w:t>
            </w:r>
          </w:p>
        </w:tc>
        <w:tc>
          <w:tcPr>
            <w:tcW w:w="1660" w:type="dxa"/>
            <w:vAlign w:val="center"/>
          </w:tcPr>
          <w:p w:rsidR="007F6EAE" w:rsidRPr="00F73E2E" w:rsidRDefault="007F6EAE" w:rsidP="006E606D">
            <w:pPr>
              <w:pStyle w:val="a6"/>
              <w:rPr>
                <w:i/>
                <w:sz w:val="24"/>
                <w:szCs w:val="24"/>
                <w:lang w:val="ru-RU"/>
              </w:rPr>
            </w:pPr>
            <w:r w:rsidRPr="00F73E2E">
              <w:rPr>
                <w:i/>
                <w:position w:val="-22"/>
                <w:sz w:val="24"/>
                <w:szCs w:val="24"/>
                <w:lang w:val="ru-RU"/>
              </w:rPr>
              <w:object w:dxaOrig="1020" w:dyaOrig="580">
                <v:shape id="_x0000_i1056" type="#_x0000_t75" style="width:51.2pt;height:29.3pt" o:ole="">
                  <v:imagedata r:id="rId84" o:title=""/>
                </v:shape>
                <o:OLEObject Type="Embed" ProgID="Equation.3" ShapeID="_x0000_i1056" DrawAspect="Content" ObjectID="_1520329957" r:id="rId85"/>
              </w:object>
            </w:r>
          </w:p>
        </w:tc>
        <w:tc>
          <w:tcPr>
            <w:tcW w:w="1701" w:type="dxa"/>
            <w:vAlign w:val="center"/>
          </w:tcPr>
          <w:p w:rsidR="007F6EAE" w:rsidRPr="00F73E2E" w:rsidRDefault="007F6EAE" w:rsidP="006E606D">
            <w:pPr>
              <w:pStyle w:val="a6"/>
              <w:rPr>
                <w:i/>
                <w:sz w:val="24"/>
                <w:szCs w:val="24"/>
                <w:lang w:val="ru-RU"/>
              </w:rPr>
            </w:pPr>
          </w:p>
        </w:tc>
      </w:tr>
      <w:tr w:rsidR="007F6EAE" w:rsidTr="006E606D">
        <w:tc>
          <w:tcPr>
            <w:tcW w:w="1771" w:type="dxa"/>
            <w:vAlign w:val="center"/>
          </w:tcPr>
          <w:p w:rsidR="007F6EAE" w:rsidRPr="00F73E2E" w:rsidRDefault="007F6EAE" w:rsidP="006E606D">
            <w:pPr>
              <w:pStyle w:val="a6"/>
              <w:rPr>
                <w:i/>
                <w:sz w:val="24"/>
                <w:szCs w:val="24"/>
                <w:lang w:val="ru-RU"/>
              </w:rPr>
            </w:pPr>
            <w:proofErr w:type="spellStart"/>
            <w:r w:rsidRPr="00F73E2E">
              <w:rPr>
                <w:i/>
                <w:sz w:val="24"/>
                <w:szCs w:val="24"/>
                <w:lang w:val="ru-RU"/>
              </w:rPr>
              <w:t>Общо</w:t>
            </w:r>
            <w:proofErr w:type="spellEnd"/>
            <w:r w:rsidRPr="00F73E2E">
              <w:rPr>
                <w:i/>
                <w:sz w:val="24"/>
                <w:szCs w:val="24"/>
                <w:lang w:val="ru-RU"/>
              </w:rPr>
              <w:t>:</w:t>
            </w:r>
          </w:p>
        </w:tc>
        <w:tc>
          <w:tcPr>
            <w:tcW w:w="2127" w:type="dxa"/>
            <w:vAlign w:val="center"/>
          </w:tcPr>
          <w:p w:rsidR="007F6EAE" w:rsidRPr="00F73E2E" w:rsidRDefault="00206F80" w:rsidP="006E606D">
            <w:pPr>
              <w:pStyle w:val="a6"/>
              <w:rPr>
                <w:i/>
                <w:sz w:val="24"/>
                <w:szCs w:val="24"/>
                <w:lang w:val="ru-RU"/>
              </w:rPr>
            </w:pPr>
            <w:r w:rsidRPr="00206F80">
              <w:rPr>
                <w:i/>
                <w:position w:val="-28"/>
                <w:sz w:val="24"/>
                <w:szCs w:val="24"/>
                <w:lang w:val="ru-RU"/>
              </w:rPr>
              <w:object w:dxaOrig="1920" w:dyaOrig="680">
                <v:shape id="_x0000_i1057" type="#_x0000_t75" style="width:96pt;height:33.9pt" o:ole="">
                  <v:imagedata r:id="rId86" o:title=""/>
                </v:shape>
                <o:OLEObject Type="Embed" ProgID="Equation.3" ShapeID="_x0000_i1057" DrawAspect="Content" ObjectID="_1520329958" r:id="rId87"/>
              </w:object>
            </w:r>
          </w:p>
        </w:tc>
        <w:tc>
          <w:tcPr>
            <w:tcW w:w="2309" w:type="dxa"/>
            <w:vAlign w:val="center"/>
          </w:tcPr>
          <w:p w:rsidR="007F6EAE" w:rsidRPr="00F73E2E" w:rsidRDefault="007F6EAE" w:rsidP="006E606D">
            <w:pPr>
              <w:pStyle w:val="a6"/>
              <w:rPr>
                <w:i/>
                <w:sz w:val="24"/>
                <w:szCs w:val="24"/>
                <w:lang w:val="en-US"/>
              </w:rPr>
            </w:pPr>
            <w:r w:rsidRPr="00F73E2E">
              <w:rPr>
                <w:i/>
                <w:sz w:val="24"/>
                <w:szCs w:val="24"/>
                <w:lang w:val="en-US"/>
              </w:rPr>
              <w:t>n - 1</w:t>
            </w:r>
          </w:p>
        </w:tc>
        <w:tc>
          <w:tcPr>
            <w:tcW w:w="1660" w:type="dxa"/>
            <w:vAlign w:val="center"/>
          </w:tcPr>
          <w:p w:rsidR="007F6EAE" w:rsidRPr="00F73E2E" w:rsidRDefault="007F6EAE" w:rsidP="006E606D">
            <w:pPr>
              <w:pStyle w:val="a6"/>
              <w:rPr>
                <w:i/>
                <w:sz w:val="24"/>
                <w:szCs w:val="24"/>
                <w:lang w:val="ru-RU"/>
              </w:rPr>
            </w:pPr>
            <w:r w:rsidRPr="00F73E2E">
              <w:rPr>
                <w:i/>
                <w:position w:val="-22"/>
                <w:sz w:val="24"/>
                <w:szCs w:val="24"/>
                <w:lang w:val="ru-RU"/>
              </w:rPr>
              <w:object w:dxaOrig="980" w:dyaOrig="580">
                <v:shape id="_x0000_i1058" type="#_x0000_t75" style="width:48.7pt;height:29.3pt" o:ole="">
                  <v:imagedata r:id="rId88" o:title=""/>
                </v:shape>
                <o:OLEObject Type="Embed" ProgID="Equation.3" ShapeID="_x0000_i1058" DrawAspect="Content" ObjectID="_1520329959" r:id="rId89"/>
              </w:object>
            </w:r>
          </w:p>
        </w:tc>
        <w:tc>
          <w:tcPr>
            <w:tcW w:w="1701" w:type="dxa"/>
            <w:vAlign w:val="center"/>
          </w:tcPr>
          <w:p w:rsidR="007F6EAE" w:rsidRPr="00F73E2E" w:rsidRDefault="007F6EAE" w:rsidP="006E606D">
            <w:pPr>
              <w:pStyle w:val="a6"/>
              <w:rPr>
                <w:i/>
                <w:sz w:val="24"/>
                <w:szCs w:val="24"/>
                <w:lang w:val="ru-RU"/>
              </w:rPr>
            </w:pPr>
          </w:p>
        </w:tc>
      </w:tr>
    </w:tbl>
    <w:p w:rsidR="009C234A" w:rsidRDefault="009C234A" w:rsidP="006E606D">
      <w:pPr>
        <w:pStyle w:val="a6"/>
        <w:ind w:firstLine="567"/>
        <w:jc w:val="both"/>
        <w:rPr>
          <w:sz w:val="24"/>
          <w:szCs w:val="24"/>
          <w:lang w:val="ru-RU"/>
        </w:rPr>
      </w:pPr>
    </w:p>
    <w:p w:rsidR="007F6EAE" w:rsidRDefault="007F6EAE" w:rsidP="006E606D">
      <w:pPr>
        <w:pStyle w:val="a6"/>
        <w:ind w:firstLine="567"/>
        <w:jc w:val="both"/>
        <w:rPr>
          <w:sz w:val="24"/>
          <w:szCs w:val="24"/>
          <w:lang w:val="ru-RU"/>
        </w:rPr>
      </w:pPr>
      <w:r>
        <w:rPr>
          <w:sz w:val="24"/>
          <w:szCs w:val="24"/>
          <w:lang w:val="ru-RU"/>
        </w:rPr>
        <w:t xml:space="preserve">За </w:t>
      </w:r>
      <w:proofErr w:type="spellStart"/>
      <w:r>
        <w:rPr>
          <w:sz w:val="24"/>
          <w:szCs w:val="24"/>
          <w:lang w:val="ru-RU"/>
        </w:rPr>
        <w:t>сумата</w:t>
      </w:r>
      <w:proofErr w:type="spellEnd"/>
      <w:r>
        <w:rPr>
          <w:sz w:val="24"/>
          <w:szCs w:val="24"/>
          <w:lang w:val="ru-RU"/>
        </w:rPr>
        <w:t xml:space="preserve"> от </w:t>
      </w:r>
      <w:proofErr w:type="spellStart"/>
      <w:r>
        <w:rPr>
          <w:sz w:val="24"/>
          <w:szCs w:val="24"/>
          <w:lang w:val="ru-RU"/>
        </w:rPr>
        <w:t>квадратите</w:t>
      </w:r>
      <w:proofErr w:type="spellEnd"/>
      <w:r>
        <w:rPr>
          <w:sz w:val="24"/>
          <w:szCs w:val="24"/>
          <w:lang w:val="ru-RU"/>
        </w:rPr>
        <w:t xml:space="preserve">, </w:t>
      </w:r>
      <w:proofErr w:type="spellStart"/>
      <w:r>
        <w:rPr>
          <w:sz w:val="24"/>
          <w:szCs w:val="24"/>
          <w:lang w:val="ru-RU"/>
        </w:rPr>
        <w:t>обословена</w:t>
      </w:r>
      <w:proofErr w:type="spellEnd"/>
      <w:r>
        <w:rPr>
          <w:sz w:val="24"/>
          <w:szCs w:val="24"/>
          <w:lang w:val="ru-RU"/>
        </w:rPr>
        <w:t xml:space="preserve"> от </w:t>
      </w:r>
      <w:proofErr w:type="spellStart"/>
      <w:r>
        <w:rPr>
          <w:sz w:val="24"/>
          <w:szCs w:val="24"/>
          <w:lang w:val="ru-RU"/>
        </w:rPr>
        <w:t>регресията</w:t>
      </w:r>
      <w:proofErr w:type="spellEnd"/>
      <w:r>
        <w:rPr>
          <w:sz w:val="24"/>
          <w:szCs w:val="24"/>
          <w:lang w:val="ru-RU"/>
        </w:rPr>
        <w:t xml:space="preserve"> е </w:t>
      </w:r>
      <w:proofErr w:type="spellStart"/>
      <w:r>
        <w:rPr>
          <w:sz w:val="24"/>
          <w:szCs w:val="24"/>
          <w:lang w:val="ru-RU"/>
        </w:rPr>
        <w:t>в</w:t>
      </w:r>
      <w:r w:rsidR="0096426B">
        <w:rPr>
          <w:sz w:val="24"/>
          <w:szCs w:val="24"/>
          <w:lang w:val="ru-RU"/>
        </w:rPr>
        <w:t>я</w:t>
      </w:r>
      <w:r>
        <w:rPr>
          <w:sz w:val="24"/>
          <w:szCs w:val="24"/>
          <w:lang w:val="ru-RU"/>
        </w:rPr>
        <w:t>рно</w:t>
      </w:r>
      <w:proofErr w:type="spellEnd"/>
      <w:r>
        <w:rPr>
          <w:sz w:val="24"/>
          <w:szCs w:val="24"/>
          <w:lang w:val="ru-RU"/>
        </w:rPr>
        <w:t xml:space="preserve"> </w:t>
      </w:r>
      <w:proofErr w:type="spellStart"/>
      <w:r>
        <w:rPr>
          <w:sz w:val="24"/>
          <w:szCs w:val="24"/>
          <w:lang w:val="ru-RU"/>
        </w:rPr>
        <w:t>следното</w:t>
      </w:r>
      <w:proofErr w:type="spellEnd"/>
      <w:r>
        <w:rPr>
          <w:sz w:val="24"/>
          <w:szCs w:val="24"/>
          <w:lang w:val="ru-RU"/>
        </w:rPr>
        <w:t xml:space="preserve"> </w:t>
      </w:r>
      <w:proofErr w:type="spellStart"/>
      <w:r>
        <w:rPr>
          <w:sz w:val="24"/>
          <w:szCs w:val="24"/>
          <w:lang w:val="ru-RU"/>
        </w:rPr>
        <w:t>съотношение</w:t>
      </w:r>
      <w:proofErr w:type="spellEnd"/>
    </w:p>
    <w:p w:rsidR="007F6EAE" w:rsidRDefault="00C4303D" w:rsidP="006E606D">
      <w:pPr>
        <w:pStyle w:val="a6"/>
        <w:ind w:firstLine="567"/>
        <w:rPr>
          <w:sz w:val="24"/>
          <w:szCs w:val="24"/>
          <w:lang w:val="ru-RU"/>
        </w:rPr>
      </w:pPr>
      <w:r w:rsidRPr="00206F80">
        <w:rPr>
          <w:position w:val="-28"/>
          <w:sz w:val="24"/>
          <w:szCs w:val="24"/>
          <w:lang w:val="ru-RU"/>
        </w:rPr>
        <w:object w:dxaOrig="2420" w:dyaOrig="680">
          <v:shape id="_x0000_i1059" type="#_x0000_t75" style="width:120.7pt;height:33.9pt" o:ole="">
            <v:imagedata r:id="rId90" o:title=""/>
          </v:shape>
          <o:OLEObject Type="Embed" ProgID="Equation.3" ShapeID="_x0000_i1059" DrawAspect="Content" ObjectID="_1520329960" r:id="rId91"/>
        </w:object>
      </w:r>
      <w:r w:rsidR="007F6EAE">
        <w:rPr>
          <w:sz w:val="24"/>
          <w:szCs w:val="24"/>
          <w:lang w:val="ru-RU"/>
        </w:rPr>
        <w:t>.</w:t>
      </w:r>
    </w:p>
    <w:p w:rsidR="007F6EAE" w:rsidRDefault="007F6EAE" w:rsidP="006E606D">
      <w:pPr>
        <w:pStyle w:val="a6"/>
        <w:ind w:firstLine="567"/>
        <w:jc w:val="both"/>
        <w:rPr>
          <w:sz w:val="24"/>
          <w:szCs w:val="24"/>
          <w:lang w:val="ru-RU"/>
        </w:rPr>
      </w:pPr>
      <w:r>
        <w:rPr>
          <w:sz w:val="24"/>
          <w:szCs w:val="24"/>
          <w:lang w:val="ru-RU"/>
        </w:rPr>
        <w:t xml:space="preserve">В случая на </w:t>
      </w:r>
      <w:proofErr w:type="spellStart"/>
      <w:r>
        <w:rPr>
          <w:sz w:val="24"/>
          <w:szCs w:val="24"/>
          <w:lang w:val="ru-RU"/>
        </w:rPr>
        <w:t>нормално</w:t>
      </w:r>
      <w:proofErr w:type="spellEnd"/>
      <w:r>
        <w:rPr>
          <w:sz w:val="24"/>
          <w:szCs w:val="24"/>
          <w:lang w:val="ru-RU"/>
        </w:rPr>
        <w:t xml:space="preserve"> </w:t>
      </w:r>
      <w:proofErr w:type="spellStart"/>
      <w:r>
        <w:rPr>
          <w:sz w:val="24"/>
          <w:szCs w:val="24"/>
          <w:lang w:val="ru-RU"/>
        </w:rPr>
        <w:t>разпределени</w:t>
      </w:r>
      <w:proofErr w:type="spellEnd"/>
      <w:r>
        <w:rPr>
          <w:sz w:val="24"/>
          <w:szCs w:val="24"/>
          <w:lang w:val="ru-RU"/>
        </w:rPr>
        <w:t xml:space="preserve"> грешки можем да направим проверка на </w:t>
      </w:r>
      <w:proofErr w:type="spellStart"/>
      <w:r>
        <w:rPr>
          <w:sz w:val="24"/>
          <w:szCs w:val="24"/>
          <w:lang w:val="ru-RU"/>
        </w:rPr>
        <w:t>хипотезата</w:t>
      </w:r>
      <w:proofErr w:type="spellEnd"/>
      <w:r>
        <w:rPr>
          <w:sz w:val="24"/>
          <w:szCs w:val="24"/>
          <w:lang w:val="ru-RU"/>
        </w:rPr>
        <w:t xml:space="preserve"> </w:t>
      </w:r>
      <w:proofErr w:type="gramStart"/>
      <w:r>
        <w:rPr>
          <w:sz w:val="24"/>
          <w:szCs w:val="24"/>
          <w:lang w:val="ru-RU"/>
        </w:rPr>
        <w:t xml:space="preserve">за  </w:t>
      </w:r>
      <w:proofErr w:type="spellStart"/>
      <w:r>
        <w:rPr>
          <w:sz w:val="24"/>
          <w:szCs w:val="24"/>
          <w:lang w:val="ru-RU"/>
        </w:rPr>
        <w:t>адекватност</w:t>
      </w:r>
      <w:proofErr w:type="spellEnd"/>
      <w:proofErr w:type="gramEnd"/>
      <w:r>
        <w:rPr>
          <w:sz w:val="24"/>
          <w:szCs w:val="24"/>
          <w:lang w:val="ru-RU"/>
        </w:rPr>
        <w:t xml:space="preserve"> на </w:t>
      </w:r>
      <w:proofErr w:type="spellStart"/>
      <w:r>
        <w:rPr>
          <w:sz w:val="24"/>
          <w:szCs w:val="24"/>
          <w:lang w:val="ru-RU"/>
        </w:rPr>
        <w:t>тествания</w:t>
      </w:r>
      <w:proofErr w:type="spellEnd"/>
      <w:r>
        <w:rPr>
          <w:sz w:val="24"/>
          <w:szCs w:val="24"/>
          <w:lang w:val="ru-RU"/>
        </w:rPr>
        <w:t xml:space="preserve"> </w:t>
      </w:r>
      <w:proofErr w:type="spellStart"/>
      <w:r>
        <w:rPr>
          <w:sz w:val="24"/>
          <w:szCs w:val="24"/>
          <w:lang w:val="ru-RU"/>
        </w:rPr>
        <w:t>модел</w:t>
      </w:r>
      <w:proofErr w:type="spellEnd"/>
      <w:r>
        <w:rPr>
          <w:sz w:val="24"/>
          <w:szCs w:val="24"/>
          <w:lang w:val="ru-RU"/>
        </w:rPr>
        <w:t xml:space="preserve">. </w:t>
      </w:r>
      <w:r w:rsidR="009C234A">
        <w:rPr>
          <w:sz w:val="24"/>
          <w:szCs w:val="24"/>
          <w:lang w:val="ru-RU"/>
        </w:rPr>
        <w:t>Един от начините е да</w:t>
      </w:r>
      <w:r>
        <w:rPr>
          <w:sz w:val="24"/>
          <w:szCs w:val="24"/>
          <w:lang w:val="ru-RU"/>
        </w:rPr>
        <w:t xml:space="preserve"> провер</w:t>
      </w:r>
      <w:r w:rsidR="009C234A">
        <w:rPr>
          <w:sz w:val="24"/>
          <w:szCs w:val="24"/>
          <w:lang w:val="ru-RU"/>
        </w:rPr>
        <w:t>и</w:t>
      </w:r>
      <w:r>
        <w:rPr>
          <w:sz w:val="24"/>
          <w:szCs w:val="24"/>
          <w:lang w:val="ru-RU"/>
        </w:rPr>
        <w:t xml:space="preserve">м </w:t>
      </w:r>
      <w:proofErr w:type="spellStart"/>
      <w:r>
        <w:rPr>
          <w:sz w:val="24"/>
          <w:szCs w:val="24"/>
          <w:lang w:val="ru-RU"/>
        </w:rPr>
        <w:t>хипотезата</w:t>
      </w:r>
      <w:proofErr w:type="spellEnd"/>
    </w:p>
    <w:p w:rsidR="007F6EAE" w:rsidRPr="00196D81" w:rsidRDefault="007F6EAE" w:rsidP="006E606D">
      <w:pPr>
        <w:pStyle w:val="a6"/>
        <w:ind w:firstLine="567"/>
        <w:jc w:val="both"/>
        <w:rPr>
          <w:i/>
          <w:sz w:val="24"/>
          <w:szCs w:val="24"/>
          <w:lang w:val="ru-RU"/>
        </w:rPr>
      </w:pPr>
      <w:r>
        <w:rPr>
          <w:sz w:val="24"/>
          <w:szCs w:val="24"/>
          <w:lang w:val="ru-RU"/>
        </w:rPr>
        <w:t>Н</w:t>
      </w:r>
      <w:r w:rsidRPr="0094386B">
        <w:rPr>
          <w:sz w:val="24"/>
          <w:szCs w:val="24"/>
          <w:vertAlign w:val="subscript"/>
          <w:lang w:val="ru-RU"/>
        </w:rPr>
        <w:t>0</w:t>
      </w:r>
      <w:r>
        <w:rPr>
          <w:sz w:val="24"/>
          <w:szCs w:val="24"/>
          <w:lang w:val="ru-RU"/>
        </w:rPr>
        <w:t xml:space="preserve">: </w:t>
      </w:r>
      <w:r w:rsidRPr="00196D81">
        <w:rPr>
          <w:i/>
          <w:sz w:val="24"/>
          <w:szCs w:val="24"/>
          <w:lang w:val="ru-RU"/>
        </w:rPr>
        <w:sym w:font="Symbol" w:char="F062"/>
      </w:r>
      <w:r w:rsidRPr="00196D81">
        <w:rPr>
          <w:i/>
          <w:sz w:val="24"/>
          <w:szCs w:val="24"/>
          <w:vertAlign w:val="subscript"/>
          <w:lang w:val="ru-RU"/>
        </w:rPr>
        <w:t>1</w:t>
      </w:r>
      <w:r w:rsidRPr="00196D81">
        <w:rPr>
          <w:i/>
          <w:sz w:val="24"/>
          <w:szCs w:val="24"/>
          <w:lang w:val="ru-RU"/>
        </w:rPr>
        <w:t xml:space="preserve"> = 0</w:t>
      </w:r>
    </w:p>
    <w:p w:rsidR="007F6EAE" w:rsidRDefault="007F6EAE" w:rsidP="006E606D">
      <w:pPr>
        <w:pStyle w:val="a6"/>
        <w:jc w:val="both"/>
        <w:rPr>
          <w:sz w:val="24"/>
          <w:szCs w:val="24"/>
          <w:lang w:val="ru-RU"/>
        </w:rPr>
      </w:pPr>
      <w:proofErr w:type="spellStart"/>
      <w:r>
        <w:rPr>
          <w:sz w:val="24"/>
          <w:szCs w:val="24"/>
          <w:lang w:val="ru-RU"/>
        </w:rPr>
        <w:t>срещу</w:t>
      </w:r>
      <w:proofErr w:type="spellEnd"/>
      <w:r>
        <w:rPr>
          <w:sz w:val="24"/>
          <w:szCs w:val="24"/>
          <w:lang w:val="ru-RU"/>
        </w:rPr>
        <w:t xml:space="preserve"> </w:t>
      </w:r>
      <w:proofErr w:type="spellStart"/>
      <w:r>
        <w:rPr>
          <w:sz w:val="24"/>
          <w:szCs w:val="24"/>
          <w:lang w:val="ru-RU"/>
        </w:rPr>
        <w:t>алтернативата</w:t>
      </w:r>
      <w:proofErr w:type="spellEnd"/>
    </w:p>
    <w:p w:rsidR="007F6EAE" w:rsidRPr="00196D81" w:rsidRDefault="007F6EAE" w:rsidP="006E606D">
      <w:pPr>
        <w:pStyle w:val="a6"/>
        <w:ind w:firstLine="567"/>
        <w:jc w:val="both"/>
        <w:rPr>
          <w:i/>
          <w:sz w:val="24"/>
          <w:szCs w:val="24"/>
          <w:lang w:val="ru-RU"/>
        </w:rPr>
      </w:pPr>
      <w:r>
        <w:rPr>
          <w:sz w:val="24"/>
          <w:szCs w:val="24"/>
          <w:lang w:val="ru-RU"/>
        </w:rPr>
        <w:t>Н</w:t>
      </w:r>
      <w:r w:rsidRPr="0094386B">
        <w:rPr>
          <w:sz w:val="24"/>
          <w:szCs w:val="24"/>
          <w:vertAlign w:val="subscript"/>
          <w:lang w:val="ru-RU"/>
        </w:rPr>
        <w:t>1</w:t>
      </w:r>
      <w:r>
        <w:rPr>
          <w:sz w:val="24"/>
          <w:szCs w:val="24"/>
          <w:lang w:val="ru-RU"/>
        </w:rPr>
        <w:t xml:space="preserve">: </w:t>
      </w:r>
      <w:r w:rsidRPr="00196D81">
        <w:rPr>
          <w:i/>
          <w:sz w:val="24"/>
          <w:szCs w:val="24"/>
          <w:lang w:val="ru-RU"/>
        </w:rPr>
        <w:sym w:font="Symbol" w:char="F062"/>
      </w:r>
      <w:r w:rsidRPr="00196D81">
        <w:rPr>
          <w:i/>
          <w:sz w:val="24"/>
          <w:szCs w:val="24"/>
          <w:vertAlign w:val="subscript"/>
          <w:lang w:val="ru-RU"/>
        </w:rPr>
        <w:t>1</w:t>
      </w:r>
      <w:r w:rsidRPr="00196D81">
        <w:rPr>
          <w:i/>
          <w:sz w:val="24"/>
          <w:szCs w:val="24"/>
          <w:lang w:val="ru-RU"/>
        </w:rPr>
        <w:t xml:space="preserve"> </w:t>
      </w:r>
      <w:r>
        <w:rPr>
          <w:i/>
          <w:sz w:val="24"/>
          <w:szCs w:val="24"/>
          <w:lang w:val="ru-RU"/>
        </w:rPr>
        <w:sym w:font="Symbol" w:char="F0B9"/>
      </w:r>
      <w:r w:rsidRPr="00196D81">
        <w:rPr>
          <w:i/>
          <w:sz w:val="24"/>
          <w:szCs w:val="24"/>
          <w:lang w:val="ru-RU"/>
        </w:rPr>
        <w:t xml:space="preserve"> </w:t>
      </w:r>
      <w:r>
        <w:rPr>
          <w:i/>
          <w:sz w:val="24"/>
          <w:szCs w:val="24"/>
          <w:lang w:val="ru-RU"/>
        </w:rPr>
        <w:t xml:space="preserve"> </w:t>
      </w:r>
      <w:r w:rsidRPr="00196D81">
        <w:rPr>
          <w:i/>
          <w:sz w:val="24"/>
          <w:szCs w:val="24"/>
          <w:lang w:val="ru-RU"/>
        </w:rPr>
        <w:t>0</w:t>
      </w:r>
      <w:r>
        <w:rPr>
          <w:i/>
          <w:sz w:val="24"/>
          <w:szCs w:val="24"/>
          <w:lang w:val="ru-RU"/>
        </w:rPr>
        <w:t>.</w:t>
      </w:r>
    </w:p>
    <w:p w:rsidR="007F6EAE" w:rsidRDefault="007F6EAE" w:rsidP="006E606D">
      <w:pPr>
        <w:pStyle w:val="a6"/>
        <w:ind w:firstLine="567"/>
        <w:jc w:val="both"/>
        <w:rPr>
          <w:sz w:val="24"/>
          <w:szCs w:val="24"/>
          <w:lang w:val="ru-RU"/>
        </w:rPr>
      </w:pPr>
      <w:proofErr w:type="spellStart"/>
      <w:r>
        <w:rPr>
          <w:sz w:val="24"/>
          <w:szCs w:val="24"/>
          <w:lang w:val="ru-RU"/>
        </w:rPr>
        <w:t>Избираме</w:t>
      </w:r>
      <w:proofErr w:type="spellEnd"/>
      <w:r>
        <w:rPr>
          <w:sz w:val="24"/>
          <w:szCs w:val="24"/>
          <w:lang w:val="ru-RU"/>
        </w:rPr>
        <w:t xml:space="preserve"> риска </w:t>
      </w:r>
      <w:proofErr w:type="gramStart"/>
      <w:r>
        <w:rPr>
          <w:sz w:val="24"/>
          <w:szCs w:val="24"/>
          <w:lang w:val="ru-RU"/>
        </w:rPr>
        <w:t>за грешка</w:t>
      </w:r>
      <w:proofErr w:type="gramEnd"/>
      <w:r>
        <w:rPr>
          <w:sz w:val="24"/>
          <w:szCs w:val="24"/>
          <w:lang w:val="ru-RU"/>
        </w:rPr>
        <w:t xml:space="preserve"> от </w:t>
      </w:r>
      <w:proofErr w:type="spellStart"/>
      <w:r>
        <w:rPr>
          <w:sz w:val="24"/>
          <w:szCs w:val="24"/>
          <w:lang w:val="ru-RU"/>
        </w:rPr>
        <w:t>първи</w:t>
      </w:r>
      <w:proofErr w:type="spellEnd"/>
      <w:r>
        <w:rPr>
          <w:sz w:val="24"/>
          <w:szCs w:val="24"/>
          <w:lang w:val="ru-RU"/>
        </w:rPr>
        <w:t xml:space="preserve"> род </w:t>
      </w:r>
      <w:r w:rsidRPr="00196D81">
        <w:rPr>
          <w:i/>
          <w:sz w:val="24"/>
          <w:szCs w:val="24"/>
          <w:lang w:val="ru-RU"/>
        </w:rPr>
        <w:sym w:font="Symbol" w:char="F061"/>
      </w:r>
      <w:r w:rsidRPr="00196D81">
        <w:rPr>
          <w:i/>
          <w:sz w:val="24"/>
          <w:szCs w:val="24"/>
          <w:lang w:val="ru-RU"/>
        </w:rPr>
        <w:t xml:space="preserve"> </w:t>
      </w:r>
      <w:r w:rsidRPr="00196D81">
        <w:rPr>
          <w:i/>
          <w:sz w:val="24"/>
          <w:szCs w:val="24"/>
          <w:lang w:val="ru-RU"/>
        </w:rPr>
        <w:sym w:font="Symbol" w:char="F0CE"/>
      </w:r>
      <w:r w:rsidRPr="00196D81">
        <w:rPr>
          <w:i/>
          <w:sz w:val="24"/>
          <w:szCs w:val="24"/>
          <w:lang w:val="ru-RU"/>
        </w:rPr>
        <w:t xml:space="preserve"> (0, 1)</w:t>
      </w:r>
      <w:r>
        <w:rPr>
          <w:sz w:val="24"/>
          <w:szCs w:val="24"/>
          <w:lang w:val="ru-RU"/>
        </w:rPr>
        <w:t xml:space="preserve">. </w:t>
      </w:r>
    </w:p>
    <w:p w:rsidR="007F6EAE" w:rsidRDefault="007F6EAE" w:rsidP="006E606D">
      <w:pPr>
        <w:pStyle w:val="a6"/>
        <w:ind w:firstLine="567"/>
        <w:jc w:val="both"/>
        <w:rPr>
          <w:sz w:val="24"/>
          <w:szCs w:val="24"/>
          <w:lang w:val="ru-RU"/>
        </w:rPr>
      </w:pPr>
      <w:proofErr w:type="spellStart"/>
      <w:r>
        <w:rPr>
          <w:sz w:val="24"/>
          <w:szCs w:val="24"/>
          <w:lang w:val="ru-RU"/>
        </w:rPr>
        <w:t>Критичната</w:t>
      </w:r>
      <w:proofErr w:type="spellEnd"/>
      <w:r>
        <w:rPr>
          <w:sz w:val="24"/>
          <w:szCs w:val="24"/>
          <w:lang w:val="ru-RU"/>
        </w:rPr>
        <w:t xml:space="preserve"> </w:t>
      </w:r>
      <w:proofErr w:type="spellStart"/>
      <w:r>
        <w:rPr>
          <w:sz w:val="24"/>
          <w:szCs w:val="24"/>
          <w:lang w:val="ru-RU"/>
        </w:rPr>
        <w:t>област</w:t>
      </w:r>
      <w:proofErr w:type="spellEnd"/>
      <w:r>
        <w:rPr>
          <w:sz w:val="24"/>
          <w:szCs w:val="24"/>
          <w:lang w:val="ru-RU"/>
        </w:rPr>
        <w:t xml:space="preserve"> за </w:t>
      </w:r>
      <w:proofErr w:type="spellStart"/>
      <w:r>
        <w:rPr>
          <w:sz w:val="24"/>
          <w:szCs w:val="24"/>
          <w:lang w:val="ru-RU"/>
        </w:rPr>
        <w:t>нулевата</w:t>
      </w:r>
      <w:proofErr w:type="spellEnd"/>
      <w:r>
        <w:rPr>
          <w:sz w:val="24"/>
          <w:szCs w:val="24"/>
          <w:lang w:val="ru-RU"/>
        </w:rPr>
        <w:t xml:space="preserve"> </w:t>
      </w:r>
      <w:proofErr w:type="spellStart"/>
      <w:r>
        <w:rPr>
          <w:sz w:val="24"/>
          <w:szCs w:val="24"/>
          <w:lang w:val="ru-RU"/>
        </w:rPr>
        <w:t>хипотеза</w:t>
      </w:r>
      <w:proofErr w:type="spellEnd"/>
      <w:r>
        <w:rPr>
          <w:sz w:val="24"/>
          <w:szCs w:val="24"/>
          <w:lang w:val="ru-RU"/>
        </w:rPr>
        <w:t xml:space="preserve"> </w:t>
      </w:r>
      <w:proofErr w:type="spellStart"/>
      <w:r>
        <w:rPr>
          <w:sz w:val="24"/>
          <w:szCs w:val="24"/>
          <w:lang w:val="ru-RU"/>
        </w:rPr>
        <w:t>има</w:t>
      </w:r>
      <w:proofErr w:type="spellEnd"/>
      <w:r>
        <w:rPr>
          <w:sz w:val="24"/>
          <w:szCs w:val="24"/>
          <w:lang w:val="ru-RU"/>
        </w:rPr>
        <w:t xml:space="preserve"> вида </w:t>
      </w:r>
    </w:p>
    <w:p w:rsidR="007F6EAE" w:rsidRPr="00A30170" w:rsidRDefault="00AD0322" w:rsidP="006E606D">
      <w:pPr>
        <w:spacing w:line="240" w:lineRule="auto"/>
        <w:jc w:val="center"/>
        <w:rPr>
          <w:sz w:val="24"/>
          <w:szCs w:val="24"/>
        </w:rPr>
      </w:pPr>
      <w:r w:rsidRPr="00761213">
        <w:rPr>
          <w:position w:val="-32"/>
        </w:rPr>
        <w:object w:dxaOrig="3440" w:dyaOrig="760">
          <v:shape id="_x0000_i1060" type="#_x0000_t75" style="width:171.9pt;height:37.4pt" o:ole="">
            <v:imagedata r:id="rId92" o:title=""/>
          </v:shape>
          <o:OLEObject Type="Embed" ProgID="Equation.3" ShapeID="_x0000_i1060" DrawAspect="Content" ObjectID="_1520329961" r:id="rId93"/>
        </w:object>
      </w:r>
    </w:p>
    <w:p w:rsidR="007F6EAE" w:rsidRDefault="007F6EAE" w:rsidP="006E606D">
      <w:pPr>
        <w:pStyle w:val="a6"/>
        <w:jc w:val="left"/>
        <w:rPr>
          <w:sz w:val="24"/>
          <w:szCs w:val="24"/>
        </w:rPr>
      </w:pPr>
      <w:r w:rsidRPr="00A30170">
        <w:rPr>
          <w:sz w:val="24"/>
          <w:szCs w:val="24"/>
        </w:rPr>
        <w:t xml:space="preserve">където </w:t>
      </w:r>
      <w:r w:rsidRPr="00A30170">
        <w:rPr>
          <w:i/>
          <w:sz w:val="24"/>
          <w:szCs w:val="24"/>
        </w:rPr>
        <w:t>С</w:t>
      </w:r>
      <w:r w:rsidRPr="00A30170">
        <w:rPr>
          <w:i/>
          <w:sz w:val="24"/>
          <w:szCs w:val="24"/>
          <w:vertAlign w:val="subscript"/>
        </w:rPr>
        <w:sym w:font="Symbol" w:char="F061"/>
      </w:r>
      <w:r w:rsidRPr="00A30170">
        <w:rPr>
          <w:sz w:val="24"/>
          <w:szCs w:val="24"/>
        </w:rPr>
        <w:t xml:space="preserve"> е </w:t>
      </w:r>
      <w:r w:rsidRPr="00A30170">
        <w:rPr>
          <w:i/>
          <w:sz w:val="24"/>
          <w:szCs w:val="24"/>
        </w:rPr>
        <w:t xml:space="preserve">1- </w:t>
      </w:r>
      <w:r w:rsidRPr="00A30170">
        <w:rPr>
          <w:i/>
          <w:sz w:val="24"/>
          <w:szCs w:val="24"/>
        </w:rPr>
        <w:sym w:font="Symbol" w:char="F061"/>
      </w:r>
      <w:r w:rsidRPr="00A30170">
        <w:rPr>
          <w:i/>
          <w:sz w:val="24"/>
          <w:szCs w:val="24"/>
        </w:rPr>
        <w:t xml:space="preserve"> </w:t>
      </w:r>
      <w:r w:rsidRPr="00A30170">
        <w:rPr>
          <w:sz w:val="24"/>
          <w:szCs w:val="24"/>
        </w:rPr>
        <w:t xml:space="preserve"> </w:t>
      </w:r>
      <w:proofErr w:type="spellStart"/>
      <w:r w:rsidRPr="00A30170">
        <w:rPr>
          <w:sz w:val="24"/>
          <w:szCs w:val="24"/>
        </w:rPr>
        <w:t>квантилът</w:t>
      </w:r>
      <w:proofErr w:type="spellEnd"/>
      <w:r w:rsidRPr="00A30170">
        <w:rPr>
          <w:sz w:val="24"/>
          <w:szCs w:val="24"/>
        </w:rPr>
        <w:t xml:space="preserve"> на </w:t>
      </w:r>
      <w:r w:rsidRPr="00761213">
        <w:rPr>
          <w:i/>
          <w:sz w:val="24"/>
          <w:szCs w:val="24"/>
          <w:lang w:val="en-US"/>
        </w:rPr>
        <w:t>F</w:t>
      </w:r>
      <w:r w:rsidRPr="00761213">
        <w:rPr>
          <w:i/>
          <w:sz w:val="24"/>
          <w:szCs w:val="24"/>
        </w:rPr>
        <w:t xml:space="preserve">(1,  </w:t>
      </w:r>
      <w:r w:rsidRPr="00761213">
        <w:rPr>
          <w:i/>
          <w:sz w:val="24"/>
          <w:szCs w:val="24"/>
          <w:lang w:val="en-US"/>
        </w:rPr>
        <w:t>n</w:t>
      </w:r>
      <w:r w:rsidRPr="00761213">
        <w:rPr>
          <w:i/>
          <w:sz w:val="24"/>
          <w:szCs w:val="24"/>
          <w:lang w:val="ru-RU"/>
        </w:rPr>
        <w:t xml:space="preserve"> - 2</w:t>
      </w:r>
      <w:r w:rsidRPr="00761213">
        <w:rPr>
          <w:i/>
          <w:sz w:val="24"/>
          <w:szCs w:val="24"/>
        </w:rPr>
        <w:t>).</w:t>
      </w:r>
      <w:r w:rsidRPr="00A30170">
        <w:rPr>
          <w:sz w:val="24"/>
          <w:szCs w:val="24"/>
        </w:rPr>
        <w:t xml:space="preserve"> </w:t>
      </w:r>
    </w:p>
    <w:p w:rsidR="00AD0322" w:rsidRPr="00AD0322" w:rsidRDefault="00AD0322" w:rsidP="00AD0322">
      <w:pPr>
        <w:pStyle w:val="a6"/>
        <w:spacing w:before="120"/>
        <w:ind w:firstLine="567"/>
        <w:jc w:val="both"/>
        <w:rPr>
          <w:sz w:val="24"/>
          <w:szCs w:val="24"/>
          <w:lang w:val="ru-RU"/>
        </w:rPr>
      </w:pPr>
      <w:proofErr w:type="spellStart"/>
      <w:r w:rsidRPr="00AD0322">
        <w:rPr>
          <w:sz w:val="24"/>
          <w:szCs w:val="24"/>
          <w:lang w:val="ru-RU"/>
        </w:rPr>
        <w:t>Когато</w:t>
      </w:r>
      <w:proofErr w:type="spellEnd"/>
      <w:r w:rsidRPr="00AD0322">
        <w:rPr>
          <w:sz w:val="24"/>
          <w:szCs w:val="24"/>
          <w:lang w:val="ru-RU"/>
        </w:rPr>
        <w:t xml:space="preserve"> </w:t>
      </w:r>
      <w:proofErr w:type="spellStart"/>
      <w:r>
        <w:rPr>
          <w:sz w:val="24"/>
          <w:szCs w:val="24"/>
          <w:lang w:val="ru-RU"/>
        </w:rPr>
        <w:t>пресметнатото</w:t>
      </w:r>
      <w:proofErr w:type="spellEnd"/>
      <w:r>
        <w:rPr>
          <w:sz w:val="24"/>
          <w:szCs w:val="24"/>
          <w:lang w:val="ru-RU"/>
        </w:rPr>
        <w:t xml:space="preserve"> от </w:t>
      </w:r>
      <w:proofErr w:type="spellStart"/>
      <w:r>
        <w:rPr>
          <w:sz w:val="24"/>
          <w:szCs w:val="24"/>
          <w:lang w:val="ru-RU"/>
        </w:rPr>
        <w:t>данните</w:t>
      </w:r>
      <w:proofErr w:type="spellEnd"/>
      <w:r>
        <w:rPr>
          <w:sz w:val="24"/>
          <w:szCs w:val="24"/>
          <w:lang w:val="ru-RU"/>
        </w:rPr>
        <w:t xml:space="preserve"> отношение </w:t>
      </w:r>
      <w:r w:rsidR="002F2314" w:rsidRPr="00AD0322">
        <w:rPr>
          <w:position w:val="-30"/>
        </w:rPr>
        <w:object w:dxaOrig="380" w:dyaOrig="720">
          <v:shape id="_x0000_i1061" type="#_x0000_t75" style="width:18.7pt;height:36pt" o:ole="">
            <v:imagedata r:id="rId94" o:title=""/>
          </v:shape>
          <o:OLEObject Type="Embed" ProgID="Equation.3" ShapeID="_x0000_i1061" DrawAspect="Content" ObjectID="_1520329962" r:id="rId95"/>
        </w:object>
      </w:r>
      <w:r w:rsidRPr="00AD0322">
        <w:rPr>
          <w:sz w:val="24"/>
          <w:szCs w:val="24"/>
          <w:lang w:val="ru-RU"/>
        </w:rPr>
        <w:t xml:space="preserve">е </w:t>
      </w:r>
      <w:proofErr w:type="spellStart"/>
      <w:r w:rsidRPr="00AD0322">
        <w:rPr>
          <w:sz w:val="24"/>
          <w:szCs w:val="24"/>
          <w:lang w:val="ru-RU"/>
        </w:rPr>
        <w:t>по-голям</w:t>
      </w:r>
      <w:r>
        <w:rPr>
          <w:sz w:val="24"/>
          <w:szCs w:val="24"/>
          <w:lang w:val="ru-RU"/>
        </w:rPr>
        <w:t>о</w:t>
      </w:r>
      <w:proofErr w:type="spellEnd"/>
      <w:r w:rsidRPr="00AD0322">
        <w:rPr>
          <w:sz w:val="24"/>
          <w:szCs w:val="24"/>
          <w:lang w:val="ru-RU"/>
        </w:rPr>
        <w:t xml:space="preserve"> от </w:t>
      </w:r>
      <w:proofErr w:type="spellStart"/>
      <w:r>
        <w:rPr>
          <w:sz w:val="24"/>
          <w:szCs w:val="24"/>
          <w:lang w:val="ru-RU"/>
        </w:rPr>
        <w:t>теоретичния</w:t>
      </w:r>
      <w:proofErr w:type="spellEnd"/>
      <w:r>
        <w:rPr>
          <w:sz w:val="24"/>
          <w:szCs w:val="24"/>
          <w:lang w:val="ru-RU"/>
        </w:rPr>
        <w:t xml:space="preserve"> </w:t>
      </w:r>
      <w:proofErr w:type="spellStart"/>
      <w:r>
        <w:rPr>
          <w:sz w:val="24"/>
          <w:szCs w:val="24"/>
          <w:lang w:val="ru-RU"/>
        </w:rPr>
        <w:t>квантил</w:t>
      </w:r>
      <w:proofErr w:type="spellEnd"/>
      <w:r>
        <w:rPr>
          <w:sz w:val="24"/>
          <w:szCs w:val="24"/>
          <w:lang w:val="ru-RU"/>
        </w:rPr>
        <w:t xml:space="preserve"> </w:t>
      </w:r>
      <w:proofErr w:type="gramStart"/>
      <w:r w:rsidRPr="00676F37">
        <w:rPr>
          <w:i/>
          <w:sz w:val="24"/>
          <w:szCs w:val="24"/>
        </w:rPr>
        <w:t>С</w:t>
      </w:r>
      <w:proofErr w:type="gramEnd"/>
      <w:r w:rsidRPr="00676F37">
        <w:rPr>
          <w:i/>
          <w:sz w:val="24"/>
          <w:szCs w:val="24"/>
          <w:vertAlign w:val="subscript"/>
        </w:rPr>
        <w:sym w:font="Symbol" w:char="F061"/>
      </w:r>
    </w:p>
    <w:p w:rsidR="00AD0322" w:rsidRDefault="00AD0322" w:rsidP="00AD0322">
      <w:pPr>
        <w:pStyle w:val="a6"/>
        <w:jc w:val="left"/>
        <w:rPr>
          <w:sz w:val="24"/>
          <w:szCs w:val="24"/>
        </w:rPr>
      </w:pPr>
      <w:r>
        <w:rPr>
          <w:sz w:val="24"/>
          <w:szCs w:val="24"/>
        </w:rPr>
        <w:t xml:space="preserve">това означава, че по-горното неравенство е удовлетворено, т.е. извадката е в критичната област за нулевата хипотеза, т.е. отхвърляме нулевата хипотеза и в случая това означава, че приемаме </w:t>
      </w:r>
      <w:proofErr w:type="spellStart"/>
      <w:r>
        <w:rPr>
          <w:sz w:val="24"/>
          <w:szCs w:val="24"/>
        </w:rPr>
        <w:t>алтелнативната</w:t>
      </w:r>
      <w:proofErr w:type="spellEnd"/>
      <w:r w:rsidR="002F2314">
        <w:rPr>
          <w:sz w:val="24"/>
          <w:szCs w:val="24"/>
        </w:rPr>
        <w:t xml:space="preserve"> </w:t>
      </w:r>
      <w:r w:rsidR="002F2314" w:rsidRPr="00196D81">
        <w:rPr>
          <w:i/>
          <w:sz w:val="24"/>
          <w:szCs w:val="24"/>
          <w:lang w:val="ru-RU"/>
        </w:rPr>
        <w:sym w:font="Symbol" w:char="F062"/>
      </w:r>
      <w:r w:rsidR="002F2314" w:rsidRPr="00196D81">
        <w:rPr>
          <w:i/>
          <w:sz w:val="24"/>
          <w:szCs w:val="24"/>
          <w:vertAlign w:val="subscript"/>
          <w:lang w:val="ru-RU"/>
        </w:rPr>
        <w:t>1</w:t>
      </w:r>
      <w:r w:rsidR="002F2314" w:rsidRPr="00196D81">
        <w:rPr>
          <w:i/>
          <w:sz w:val="24"/>
          <w:szCs w:val="24"/>
          <w:lang w:val="ru-RU"/>
        </w:rPr>
        <w:t xml:space="preserve"> </w:t>
      </w:r>
      <w:r w:rsidR="002F2314">
        <w:rPr>
          <w:i/>
          <w:sz w:val="24"/>
          <w:szCs w:val="24"/>
          <w:lang w:val="ru-RU"/>
        </w:rPr>
        <w:sym w:font="Symbol" w:char="F0B9"/>
      </w:r>
      <w:r w:rsidR="002F2314" w:rsidRPr="00196D81">
        <w:rPr>
          <w:i/>
          <w:sz w:val="24"/>
          <w:szCs w:val="24"/>
          <w:lang w:val="ru-RU"/>
        </w:rPr>
        <w:t xml:space="preserve"> </w:t>
      </w:r>
      <w:r w:rsidR="002F2314">
        <w:rPr>
          <w:i/>
          <w:sz w:val="24"/>
          <w:szCs w:val="24"/>
          <w:lang w:val="ru-RU"/>
        </w:rPr>
        <w:t xml:space="preserve"> </w:t>
      </w:r>
      <w:r w:rsidR="002F2314" w:rsidRPr="00196D81">
        <w:rPr>
          <w:i/>
          <w:sz w:val="24"/>
          <w:szCs w:val="24"/>
          <w:lang w:val="ru-RU"/>
        </w:rPr>
        <w:t>0</w:t>
      </w:r>
      <w:r>
        <w:rPr>
          <w:sz w:val="24"/>
          <w:szCs w:val="24"/>
        </w:rPr>
        <w:t xml:space="preserve"> и моделът е адекватен.</w:t>
      </w:r>
    </w:p>
    <w:p w:rsidR="00731691" w:rsidRDefault="00731691" w:rsidP="00AD0322">
      <w:pPr>
        <w:pStyle w:val="a6"/>
        <w:jc w:val="left"/>
        <w:rPr>
          <w:sz w:val="24"/>
          <w:szCs w:val="24"/>
        </w:rPr>
      </w:pPr>
    </w:p>
    <w:p w:rsidR="00731691" w:rsidRDefault="00731691" w:rsidP="00731691">
      <w:pPr>
        <w:pStyle w:val="a6"/>
        <w:ind w:firstLine="567"/>
        <w:jc w:val="both"/>
        <w:rPr>
          <w:sz w:val="24"/>
          <w:szCs w:val="24"/>
        </w:rPr>
      </w:pPr>
      <w:r>
        <w:rPr>
          <w:sz w:val="24"/>
          <w:szCs w:val="24"/>
          <w:lang w:val="ru-RU"/>
        </w:rPr>
        <w:lastRenderedPageBreak/>
        <w:t xml:space="preserve">В </w:t>
      </w:r>
      <w:proofErr w:type="spellStart"/>
      <w:r>
        <w:rPr>
          <w:sz w:val="24"/>
          <w:szCs w:val="24"/>
          <w:lang w:val="ru-RU"/>
        </w:rPr>
        <w:t>нашия</w:t>
      </w:r>
      <w:proofErr w:type="spellEnd"/>
      <w:r>
        <w:rPr>
          <w:sz w:val="24"/>
          <w:szCs w:val="24"/>
          <w:lang w:val="ru-RU"/>
        </w:rPr>
        <w:t xml:space="preserve"> пример, с </w:t>
      </w:r>
      <w:proofErr w:type="spellStart"/>
      <w:r>
        <w:rPr>
          <w:sz w:val="24"/>
          <w:szCs w:val="24"/>
          <w:lang w:val="ru-RU"/>
        </w:rPr>
        <w:t>помощта</w:t>
      </w:r>
      <w:proofErr w:type="spellEnd"/>
      <w:r>
        <w:rPr>
          <w:sz w:val="24"/>
          <w:szCs w:val="24"/>
          <w:lang w:val="ru-RU"/>
        </w:rPr>
        <w:t xml:space="preserve"> на </w:t>
      </w:r>
      <w:proofErr w:type="spellStart"/>
      <w:r>
        <w:rPr>
          <w:sz w:val="24"/>
          <w:szCs w:val="24"/>
          <w:lang w:val="ru-RU"/>
        </w:rPr>
        <w:t>функцията</w:t>
      </w:r>
      <w:proofErr w:type="spellEnd"/>
      <w:r>
        <w:rPr>
          <w:sz w:val="24"/>
          <w:szCs w:val="24"/>
          <w:lang w:val="ru-RU"/>
        </w:rPr>
        <w:t xml:space="preserve"> </w:t>
      </w:r>
      <w:r w:rsidRPr="00731691">
        <w:rPr>
          <w:b/>
          <w:i/>
          <w:sz w:val="24"/>
          <w:szCs w:val="24"/>
          <w:lang w:val="en-US"/>
        </w:rPr>
        <w:t>summary</w:t>
      </w:r>
      <w:r>
        <w:rPr>
          <w:sz w:val="24"/>
          <w:szCs w:val="24"/>
          <w:lang w:val="en-US"/>
        </w:rPr>
        <w:t xml:space="preserve"> </w:t>
      </w:r>
      <w:r>
        <w:rPr>
          <w:sz w:val="24"/>
          <w:szCs w:val="24"/>
        </w:rPr>
        <w:t>получихме, че</w:t>
      </w:r>
    </w:p>
    <w:p w:rsidR="00731691" w:rsidRDefault="00731691" w:rsidP="00AD0322">
      <w:pPr>
        <w:pStyle w:val="a6"/>
        <w:jc w:val="left"/>
        <w:rPr>
          <w:sz w:val="24"/>
          <w:szCs w:val="24"/>
        </w:rPr>
      </w:pPr>
    </w:p>
    <w:p w:rsidR="00731691" w:rsidRDefault="00731691" w:rsidP="00731691">
      <w:pPr>
        <w:pStyle w:val="a6"/>
        <w:ind w:firstLine="567"/>
        <w:jc w:val="both"/>
        <w:rPr>
          <w:rFonts w:ascii="Verdana" w:hAnsi="Verdana"/>
          <w:color w:val="444444"/>
          <w:sz w:val="18"/>
          <w:szCs w:val="18"/>
        </w:rPr>
      </w:pPr>
      <w:r w:rsidRPr="00B40BB6">
        <w:rPr>
          <w:rFonts w:ascii="Verdana" w:hAnsi="Verdana"/>
          <w:color w:val="444444"/>
          <w:sz w:val="18"/>
          <w:szCs w:val="18"/>
        </w:rPr>
        <w:t>F-</w:t>
      </w:r>
      <w:proofErr w:type="spellStart"/>
      <w:r w:rsidRPr="00B40BB6">
        <w:rPr>
          <w:rFonts w:ascii="Verdana" w:hAnsi="Verdana"/>
          <w:color w:val="444444"/>
          <w:sz w:val="18"/>
          <w:szCs w:val="18"/>
        </w:rPr>
        <w:t>statistic</w:t>
      </w:r>
      <w:proofErr w:type="spellEnd"/>
      <w:r w:rsidRPr="00B40BB6">
        <w:rPr>
          <w:rFonts w:ascii="Verdana" w:hAnsi="Verdana"/>
          <w:color w:val="444444"/>
          <w:sz w:val="18"/>
          <w:szCs w:val="18"/>
        </w:rPr>
        <w:t xml:space="preserve">: 458.6 </w:t>
      </w:r>
      <w:proofErr w:type="spellStart"/>
      <w:r w:rsidRPr="00B40BB6">
        <w:rPr>
          <w:rFonts w:ascii="Verdana" w:hAnsi="Verdana"/>
          <w:color w:val="444444"/>
          <w:sz w:val="18"/>
          <w:szCs w:val="18"/>
        </w:rPr>
        <w:t>on</w:t>
      </w:r>
      <w:proofErr w:type="spellEnd"/>
      <w:r w:rsidRPr="00B40BB6">
        <w:rPr>
          <w:rFonts w:ascii="Verdana" w:hAnsi="Verdana"/>
          <w:color w:val="444444"/>
          <w:sz w:val="18"/>
          <w:szCs w:val="18"/>
        </w:rPr>
        <w:t xml:space="preserve"> 1 </w:t>
      </w:r>
      <w:proofErr w:type="spellStart"/>
      <w:r w:rsidRPr="00B40BB6">
        <w:rPr>
          <w:rFonts w:ascii="Verdana" w:hAnsi="Verdana"/>
          <w:color w:val="444444"/>
          <w:sz w:val="18"/>
          <w:szCs w:val="18"/>
        </w:rPr>
        <w:t>and</w:t>
      </w:r>
      <w:proofErr w:type="spellEnd"/>
      <w:r w:rsidRPr="00B40BB6">
        <w:rPr>
          <w:rFonts w:ascii="Verdana" w:hAnsi="Verdana"/>
          <w:color w:val="444444"/>
          <w:sz w:val="18"/>
          <w:szCs w:val="18"/>
        </w:rPr>
        <w:t xml:space="preserve"> 248 DF,  p-</w:t>
      </w:r>
      <w:proofErr w:type="spellStart"/>
      <w:r w:rsidRPr="00B40BB6">
        <w:rPr>
          <w:rFonts w:ascii="Verdana" w:hAnsi="Verdana"/>
          <w:color w:val="444444"/>
          <w:sz w:val="18"/>
          <w:szCs w:val="18"/>
        </w:rPr>
        <w:t>value</w:t>
      </w:r>
      <w:proofErr w:type="spellEnd"/>
      <w:r w:rsidRPr="00B40BB6">
        <w:rPr>
          <w:rFonts w:ascii="Verdana" w:hAnsi="Verdana"/>
          <w:color w:val="444444"/>
          <w:sz w:val="18"/>
          <w:szCs w:val="18"/>
        </w:rPr>
        <w:t>: &lt; 2.2e-16</w:t>
      </w:r>
      <w:r>
        <w:rPr>
          <w:rFonts w:ascii="Verdana" w:hAnsi="Verdana"/>
          <w:color w:val="444444"/>
          <w:sz w:val="18"/>
          <w:szCs w:val="18"/>
        </w:rPr>
        <w:t xml:space="preserve">  </w:t>
      </w:r>
    </w:p>
    <w:p w:rsidR="00731691" w:rsidRDefault="00731691" w:rsidP="00731691">
      <w:pPr>
        <w:pStyle w:val="a6"/>
        <w:ind w:firstLine="567"/>
        <w:jc w:val="both"/>
        <w:rPr>
          <w:rFonts w:ascii="Verdana" w:hAnsi="Verdana"/>
          <w:color w:val="444444"/>
          <w:sz w:val="18"/>
          <w:szCs w:val="18"/>
        </w:rPr>
      </w:pPr>
    </w:p>
    <w:p w:rsidR="00731691" w:rsidRPr="00647408" w:rsidRDefault="00731691" w:rsidP="00731691">
      <w:pPr>
        <w:pStyle w:val="a6"/>
        <w:ind w:firstLine="567"/>
        <w:jc w:val="both"/>
        <w:rPr>
          <w:sz w:val="24"/>
          <w:szCs w:val="24"/>
          <w:lang w:val="ru-RU"/>
        </w:rPr>
      </w:pPr>
      <w:r w:rsidRPr="00731691">
        <w:rPr>
          <w:sz w:val="24"/>
          <w:szCs w:val="24"/>
          <w:lang w:val="ru-RU"/>
        </w:rPr>
        <w:t xml:space="preserve">Т.е. </w:t>
      </w:r>
      <w:proofErr w:type="spellStart"/>
      <w:r w:rsidRPr="00731691">
        <w:rPr>
          <w:sz w:val="24"/>
          <w:szCs w:val="24"/>
          <w:lang w:val="ru-RU"/>
        </w:rPr>
        <w:t>стайността</w:t>
      </w:r>
      <w:proofErr w:type="spellEnd"/>
      <w:r w:rsidRPr="00731691">
        <w:rPr>
          <w:sz w:val="24"/>
          <w:szCs w:val="24"/>
          <w:lang w:val="ru-RU"/>
        </w:rPr>
        <w:t xml:space="preserve"> на p-</w:t>
      </w:r>
      <w:proofErr w:type="spellStart"/>
      <w:r w:rsidRPr="00731691">
        <w:rPr>
          <w:sz w:val="24"/>
          <w:szCs w:val="24"/>
          <w:lang w:val="ru-RU"/>
        </w:rPr>
        <w:t>value</w:t>
      </w:r>
      <w:proofErr w:type="spellEnd"/>
      <w:r w:rsidRPr="00731691">
        <w:rPr>
          <w:sz w:val="24"/>
          <w:szCs w:val="24"/>
          <w:lang w:val="ru-RU"/>
        </w:rPr>
        <w:t xml:space="preserve">, </w:t>
      </w:r>
      <w:proofErr w:type="spellStart"/>
      <w:r w:rsidRPr="00731691">
        <w:rPr>
          <w:sz w:val="24"/>
          <w:szCs w:val="24"/>
          <w:lang w:val="ru-RU"/>
        </w:rPr>
        <w:t>която</w:t>
      </w:r>
      <w:proofErr w:type="spellEnd"/>
      <w:r w:rsidRPr="00731691">
        <w:rPr>
          <w:sz w:val="24"/>
          <w:szCs w:val="24"/>
          <w:lang w:val="ru-RU"/>
        </w:rPr>
        <w:t xml:space="preserve"> </w:t>
      </w:r>
      <w:proofErr w:type="spellStart"/>
      <w:r w:rsidRPr="00731691">
        <w:rPr>
          <w:sz w:val="24"/>
          <w:szCs w:val="24"/>
          <w:lang w:val="ru-RU"/>
        </w:rPr>
        <w:t>съответства</w:t>
      </w:r>
      <w:proofErr w:type="spellEnd"/>
      <w:r w:rsidRPr="00731691">
        <w:rPr>
          <w:sz w:val="24"/>
          <w:szCs w:val="24"/>
          <w:lang w:val="ru-RU"/>
        </w:rPr>
        <w:t xml:space="preserve"> на F-</w:t>
      </w:r>
      <w:proofErr w:type="spellStart"/>
      <w:r w:rsidRPr="00731691">
        <w:rPr>
          <w:sz w:val="24"/>
          <w:szCs w:val="24"/>
          <w:lang w:val="ru-RU"/>
        </w:rPr>
        <w:t>statistic</w:t>
      </w:r>
      <w:proofErr w:type="spellEnd"/>
      <w:r w:rsidRPr="00731691">
        <w:rPr>
          <w:sz w:val="24"/>
          <w:szCs w:val="24"/>
          <w:lang w:val="ru-RU"/>
        </w:rPr>
        <w:t xml:space="preserve"> е много малка и е по-малка от риска </w:t>
      </w:r>
      <w:proofErr w:type="gramStart"/>
      <w:r w:rsidRPr="00731691">
        <w:rPr>
          <w:sz w:val="24"/>
          <w:szCs w:val="24"/>
          <w:lang w:val="ru-RU"/>
        </w:rPr>
        <w:t>за грешка</w:t>
      </w:r>
      <w:proofErr w:type="gramEnd"/>
      <w:r w:rsidRPr="00731691">
        <w:rPr>
          <w:sz w:val="24"/>
          <w:szCs w:val="24"/>
          <w:lang w:val="ru-RU"/>
        </w:rPr>
        <w:t xml:space="preserve"> от първи род </w:t>
      </w:r>
      <w:r w:rsidRPr="00731691">
        <w:rPr>
          <w:sz w:val="24"/>
          <w:szCs w:val="24"/>
          <w:lang w:val="ru-RU"/>
        </w:rPr>
        <w:sym w:font="Symbol" w:char="F061"/>
      </w:r>
      <w:r w:rsidRPr="00731691">
        <w:rPr>
          <w:sz w:val="24"/>
          <w:szCs w:val="24"/>
          <w:lang w:val="ru-RU"/>
        </w:rPr>
        <w:t xml:space="preserve">, т.е. </w:t>
      </w:r>
      <w:proofErr w:type="spellStart"/>
      <w:r w:rsidRPr="00731691">
        <w:rPr>
          <w:sz w:val="24"/>
          <w:szCs w:val="24"/>
          <w:lang w:val="ru-RU"/>
        </w:rPr>
        <w:t>трябва</w:t>
      </w:r>
      <w:proofErr w:type="spellEnd"/>
      <w:r w:rsidRPr="00731691">
        <w:rPr>
          <w:sz w:val="24"/>
          <w:szCs w:val="24"/>
          <w:lang w:val="ru-RU"/>
        </w:rPr>
        <w:t xml:space="preserve"> да </w:t>
      </w:r>
      <w:proofErr w:type="spellStart"/>
      <w:r w:rsidRPr="00731691">
        <w:rPr>
          <w:sz w:val="24"/>
          <w:szCs w:val="24"/>
          <w:lang w:val="ru-RU"/>
        </w:rPr>
        <w:t>отхвърлим</w:t>
      </w:r>
      <w:proofErr w:type="spellEnd"/>
      <w:r w:rsidRPr="00731691">
        <w:rPr>
          <w:sz w:val="24"/>
          <w:szCs w:val="24"/>
          <w:lang w:val="ru-RU"/>
        </w:rPr>
        <w:t xml:space="preserve"> </w:t>
      </w:r>
      <w:proofErr w:type="spellStart"/>
      <w:r w:rsidRPr="00731691">
        <w:rPr>
          <w:sz w:val="24"/>
          <w:szCs w:val="24"/>
          <w:lang w:val="ru-RU"/>
        </w:rPr>
        <w:t>нулевата</w:t>
      </w:r>
      <w:proofErr w:type="spellEnd"/>
      <w:r w:rsidRPr="00731691">
        <w:rPr>
          <w:sz w:val="24"/>
          <w:szCs w:val="24"/>
          <w:lang w:val="ru-RU"/>
        </w:rPr>
        <w:t xml:space="preserve"> </w:t>
      </w:r>
      <w:proofErr w:type="spellStart"/>
      <w:r w:rsidRPr="00731691">
        <w:rPr>
          <w:sz w:val="24"/>
          <w:szCs w:val="24"/>
          <w:lang w:val="ru-RU"/>
        </w:rPr>
        <w:t>хипотеза</w:t>
      </w:r>
      <w:proofErr w:type="spellEnd"/>
      <w:r w:rsidRPr="00731691">
        <w:rPr>
          <w:sz w:val="24"/>
          <w:szCs w:val="24"/>
          <w:lang w:val="ru-RU"/>
        </w:rPr>
        <w:t xml:space="preserve"> и </w:t>
      </w:r>
      <w:proofErr w:type="spellStart"/>
      <w:r w:rsidRPr="00731691">
        <w:rPr>
          <w:sz w:val="24"/>
          <w:szCs w:val="24"/>
          <w:lang w:val="ru-RU"/>
        </w:rPr>
        <w:t>моделът</w:t>
      </w:r>
      <w:proofErr w:type="spellEnd"/>
      <w:r w:rsidRPr="00731691">
        <w:rPr>
          <w:sz w:val="24"/>
          <w:szCs w:val="24"/>
          <w:lang w:val="ru-RU"/>
        </w:rPr>
        <w:t xml:space="preserve"> е адекватен</w:t>
      </w:r>
      <w:r>
        <w:rPr>
          <w:sz w:val="24"/>
          <w:szCs w:val="24"/>
          <w:lang w:val="ru-RU"/>
        </w:rPr>
        <w:t xml:space="preserve"> в </w:t>
      </w:r>
      <w:proofErr w:type="spellStart"/>
      <w:r>
        <w:rPr>
          <w:sz w:val="24"/>
          <w:szCs w:val="24"/>
          <w:lang w:val="ru-RU"/>
        </w:rPr>
        <w:t>смисъл</w:t>
      </w:r>
      <w:proofErr w:type="spellEnd"/>
      <w:r>
        <w:rPr>
          <w:sz w:val="24"/>
          <w:szCs w:val="24"/>
          <w:lang w:val="ru-RU"/>
        </w:rPr>
        <w:t xml:space="preserve">, че </w:t>
      </w:r>
      <w:r w:rsidRPr="00196D81">
        <w:rPr>
          <w:i/>
          <w:sz w:val="24"/>
          <w:szCs w:val="24"/>
          <w:lang w:val="ru-RU"/>
        </w:rPr>
        <w:sym w:font="Symbol" w:char="F062"/>
      </w:r>
      <w:r w:rsidRPr="00196D81">
        <w:rPr>
          <w:i/>
          <w:sz w:val="24"/>
          <w:szCs w:val="24"/>
          <w:vertAlign w:val="subscript"/>
          <w:lang w:val="ru-RU"/>
        </w:rPr>
        <w:t>1</w:t>
      </w:r>
      <w:r w:rsidRPr="00196D81">
        <w:rPr>
          <w:i/>
          <w:sz w:val="24"/>
          <w:szCs w:val="24"/>
          <w:lang w:val="ru-RU"/>
        </w:rPr>
        <w:t xml:space="preserve"> </w:t>
      </w:r>
      <w:r w:rsidRPr="00647408">
        <w:rPr>
          <w:sz w:val="24"/>
          <w:szCs w:val="24"/>
          <w:lang w:val="ru-RU"/>
        </w:rPr>
        <w:t xml:space="preserve">е статистически значимо различен от 0, т.е. </w:t>
      </w:r>
      <w:proofErr w:type="spellStart"/>
      <w:r w:rsidRPr="00647408">
        <w:rPr>
          <w:sz w:val="24"/>
          <w:szCs w:val="24"/>
          <w:lang w:val="ru-RU"/>
        </w:rPr>
        <w:t>зависимостта</w:t>
      </w:r>
      <w:proofErr w:type="spellEnd"/>
      <w:r w:rsidRPr="00647408">
        <w:rPr>
          <w:sz w:val="24"/>
          <w:szCs w:val="24"/>
          <w:lang w:val="ru-RU"/>
        </w:rPr>
        <w:t xml:space="preserve"> на</w:t>
      </w:r>
      <w:r w:rsidR="00647408">
        <w:rPr>
          <w:sz w:val="24"/>
          <w:szCs w:val="24"/>
          <w:lang w:val="ru-RU"/>
        </w:rPr>
        <w:t xml:space="preserve"> </w:t>
      </w:r>
      <w:proofErr w:type="spellStart"/>
      <w:r w:rsidR="00647408">
        <w:rPr>
          <w:sz w:val="24"/>
          <w:szCs w:val="24"/>
          <w:lang w:val="ru-RU"/>
        </w:rPr>
        <w:t>зависимата</w:t>
      </w:r>
      <w:proofErr w:type="spellEnd"/>
      <w:r w:rsidR="00647408">
        <w:rPr>
          <w:sz w:val="24"/>
          <w:szCs w:val="24"/>
          <w:lang w:val="ru-RU"/>
        </w:rPr>
        <w:t xml:space="preserve"> </w:t>
      </w:r>
      <w:proofErr w:type="spellStart"/>
      <w:r w:rsidR="00647408">
        <w:rPr>
          <w:sz w:val="24"/>
          <w:szCs w:val="24"/>
          <w:lang w:val="ru-RU"/>
        </w:rPr>
        <w:t>променлива</w:t>
      </w:r>
      <w:proofErr w:type="spellEnd"/>
      <w:r w:rsidR="00647408">
        <w:rPr>
          <w:sz w:val="24"/>
          <w:szCs w:val="24"/>
          <w:lang w:val="ru-RU"/>
        </w:rPr>
        <w:t xml:space="preserve"> </w:t>
      </w:r>
      <w:r w:rsidR="00647408">
        <w:rPr>
          <w:sz w:val="24"/>
          <w:szCs w:val="24"/>
          <w:lang w:val="en-US"/>
        </w:rPr>
        <w:t>(</w:t>
      </w:r>
      <w:r w:rsidRPr="00647408">
        <w:rPr>
          <w:sz w:val="24"/>
          <w:szCs w:val="24"/>
          <w:lang w:val="ru-RU"/>
        </w:rPr>
        <w:t>Цена</w:t>
      </w:r>
      <w:r w:rsidR="00647408">
        <w:rPr>
          <w:sz w:val="24"/>
          <w:szCs w:val="24"/>
          <w:lang w:val="en-US"/>
        </w:rPr>
        <w:t>)</w:t>
      </w:r>
      <w:r w:rsidRPr="00647408">
        <w:rPr>
          <w:sz w:val="24"/>
          <w:szCs w:val="24"/>
          <w:lang w:val="ru-RU"/>
        </w:rPr>
        <w:t xml:space="preserve"> от </w:t>
      </w:r>
      <w:proofErr w:type="spellStart"/>
      <w:r w:rsidRPr="00647408">
        <w:rPr>
          <w:sz w:val="24"/>
          <w:szCs w:val="24"/>
          <w:lang w:val="ru-RU"/>
        </w:rPr>
        <w:t>неза</w:t>
      </w:r>
      <w:proofErr w:type="spellEnd"/>
      <w:r w:rsidR="00647408">
        <w:rPr>
          <w:sz w:val="24"/>
          <w:szCs w:val="24"/>
        </w:rPr>
        <w:t>в</w:t>
      </w:r>
      <w:proofErr w:type="spellStart"/>
      <w:r w:rsidRPr="00647408">
        <w:rPr>
          <w:sz w:val="24"/>
          <w:szCs w:val="24"/>
          <w:lang w:val="ru-RU"/>
        </w:rPr>
        <w:t>исимата</w:t>
      </w:r>
      <w:proofErr w:type="spellEnd"/>
      <w:r w:rsidRPr="00647408">
        <w:rPr>
          <w:sz w:val="24"/>
          <w:szCs w:val="24"/>
          <w:lang w:val="ru-RU"/>
        </w:rPr>
        <w:t xml:space="preserve"> </w:t>
      </w:r>
      <w:proofErr w:type="spellStart"/>
      <w:r w:rsidRPr="00647408">
        <w:rPr>
          <w:sz w:val="24"/>
          <w:szCs w:val="24"/>
          <w:lang w:val="ru-RU"/>
        </w:rPr>
        <w:t>променлива</w:t>
      </w:r>
      <w:proofErr w:type="spellEnd"/>
      <w:r w:rsidRPr="00647408">
        <w:rPr>
          <w:sz w:val="24"/>
          <w:szCs w:val="24"/>
          <w:lang w:val="ru-RU"/>
        </w:rPr>
        <w:t xml:space="preserve"> </w:t>
      </w:r>
      <w:r w:rsidR="00647408">
        <w:rPr>
          <w:sz w:val="24"/>
          <w:szCs w:val="24"/>
          <w:lang w:val="en-US"/>
        </w:rPr>
        <w:t>(</w:t>
      </w:r>
      <w:r w:rsidR="00647408">
        <w:rPr>
          <w:sz w:val="24"/>
          <w:szCs w:val="24"/>
        </w:rPr>
        <w:t>размер в</w:t>
      </w:r>
      <w:r w:rsidR="00647408">
        <w:rPr>
          <w:sz w:val="24"/>
          <w:szCs w:val="24"/>
          <w:lang w:val="ru-RU"/>
        </w:rPr>
        <w:t xml:space="preserve"> </w:t>
      </w:r>
      <w:proofErr w:type="spellStart"/>
      <w:r w:rsidR="00647408">
        <w:rPr>
          <w:sz w:val="24"/>
          <w:szCs w:val="24"/>
          <w:lang w:val="ru-RU"/>
        </w:rPr>
        <w:t>цолове</w:t>
      </w:r>
      <w:proofErr w:type="spellEnd"/>
      <w:r w:rsidR="00647408">
        <w:rPr>
          <w:sz w:val="24"/>
          <w:szCs w:val="24"/>
          <w:lang w:val="en-US"/>
        </w:rPr>
        <w:t>)</w:t>
      </w:r>
      <w:r w:rsidRPr="00647408">
        <w:rPr>
          <w:sz w:val="24"/>
          <w:szCs w:val="24"/>
          <w:lang w:val="ru-RU"/>
        </w:rPr>
        <w:t xml:space="preserve"> е статистически значима.</w:t>
      </w:r>
    </w:p>
    <w:p w:rsidR="00731691" w:rsidRPr="00731691" w:rsidRDefault="00731691" w:rsidP="00731691">
      <w:pPr>
        <w:pStyle w:val="a6"/>
        <w:jc w:val="both"/>
        <w:rPr>
          <w:sz w:val="24"/>
          <w:szCs w:val="24"/>
          <w:lang w:val="ru-RU"/>
        </w:rPr>
      </w:pPr>
    </w:p>
    <w:p w:rsidR="00417635" w:rsidRPr="00417635" w:rsidRDefault="00417635" w:rsidP="00417635">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i/>
          <w:color w:val="FF0000"/>
          <w:sz w:val="18"/>
          <w:szCs w:val="18"/>
        </w:rPr>
      </w:pPr>
      <w:r>
        <w:rPr>
          <w:rFonts w:ascii="Verdana" w:eastAsiaTheme="minorHAnsi" w:hAnsi="Verdana" w:cstheme="minorBidi"/>
          <w:i/>
          <w:color w:val="FF0000"/>
          <w:sz w:val="18"/>
          <w:szCs w:val="18"/>
          <w:lang w:val="bg-BG"/>
        </w:rPr>
        <w:t xml:space="preserve">Проверка </w:t>
      </w:r>
      <w:r w:rsidRPr="00E8414C">
        <w:rPr>
          <w:rFonts w:ascii="Verdana" w:eastAsiaTheme="minorHAnsi" w:hAnsi="Verdana" w:cstheme="minorBidi"/>
          <w:i/>
          <w:color w:val="FF0000"/>
          <w:sz w:val="18"/>
          <w:szCs w:val="18"/>
          <w:lang w:val="bg-BG"/>
        </w:rPr>
        <w:t>на</w:t>
      </w:r>
      <w:r>
        <w:rPr>
          <w:rFonts w:ascii="Verdana" w:eastAsiaTheme="minorHAnsi" w:hAnsi="Verdana" w:cstheme="minorBidi"/>
          <w:i/>
          <w:color w:val="FF0000"/>
          <w:sz w:val="18"/>
          <w:szCs w:val="18"/>
          <w:lang w:val="bg-BG"/>
        </w:rPr>
        <w:t xml:space="preserve"> други хипотези, свързани с</w:t>
      </w:r>
      <w:r w:rsidRPr="00E8414C">
        <w:rPr>
          <w:rFonts w:ascii="Verdana" w:eastAsiaTheme="minorHAnsi" w:hAnsi="Verdana" w:cstheme="minorBidi"/>
          <w:i/>
          <w:color w:val="FF0000"/>
          <w:sz w:val="18"/>
          <w:szCs w:val="18"/>
          <w:lang w:val="bg-BG"/>
        </w:rPr>
        <w:t xml:space="preserve"> модела</w:t>
      </w:r>
      <w:r>
        <w:rPr>
          <w:rFonts w:ascii="Verdana" w:eastAsiaTheme="minorHAnsi" w:hAnsi="Verdana" w:cstheme="minorBidi"/>
          <w:i/>
          <w:color w:val="FF0000"/>
          <w:sz w:val="18"/>
          <w:szCs w:val="18"/>
          <w:lang w:val="bg-BG"/>
        </w:rPr>
        <w:t xml:space="preserve"> и построяване на доверителни интервали на коефициентите и на оценките на зависимата променлива.</w:t>
      </w:r>
      <w:r>
        <w:rPr>
          <w:rFonts w:ascii="Verdana" w:eastAsiaTheme="minorHAnsi" w:hAnsi="Verdana" w:cstheme="minorBidi"/>
          <w:i/>
          <w:color w:val="FF0000"/>
          <w:sz w:val="18"/>
          <w:szCs w:val="18"/>
        </w:rPr>
        <w:t xml:space="preserve"> </w:t>
      </w:r>
    </w:p>
    <w:p w:rsidR="00417635" w:rsidRPr="00A30170" w:rsidRDefault="00417635" w:rsidP="006E606D">
      <w:pPr>
        <w:pStyle w:val="a6"/>
        <w:jc w:val="left"/>
        <w:rPr>
          <w:sz w:val="24"/>
          <w:szCs w:val="24"/>
        </w:rPr>
      </w:pPr>
    </w:p>
    <w:p w:rsidR="007F6EAE" w:rsidRPr="00217869" w:rsidRDefault="007F6EAE" w:rsidP="006E606D">
      <w:pPr>
        <w:pStyle w:val="a6"/>
        <w:ind w:firstLine="567"/>
        <w:jc w:val="both"/>
        <w:rPr>
          <w:sz w:val="24"/>
          <w:szCs w:val="24"/>
        </w:rPr>
      </w:pPr>
      <w:r>
        <w:rPr>
          <w:sz w:val="24"/>
          <w:szCs w:val="24"/>
          <w:lang w:val="ru-RU"/>
        </w:rPr>
        <w:t xml:space="preserve">Вече можем да проверим </w:t>
      </w:r>
      <w:proofErr w:type="spellStart"/>
      <w:r>
        <w:rPr>
          <w:sz w:val="24"/>
          <w:szCs w:val="24"/>
          <w:lang w:val="ru-RU"/>
        </w:rPr>
        <w:t>допълнителни</w:t>
      </w:r>
      <w:proofErr w:type="spellEnd"/>
      <w:r w:rsidR="00666EB9">
        <w:rPr>
          <w:sz w:val="24"/>
          <w:szCs w:val="24"/>
          <w:lang w:val="en-US"/>
        </w:rPr>
        <w:t xml:space="preserve"> </w:t>
      </w:r>
      <w:proofErr w:type="spellStart"/>
      <w:r>
        <w:rPr>
          <w:sz w:val="24"/>
          <w:szCs w:val="24"/>
          <w:lang w:val="ru-RU"/>
        </w:rPr>
        <w:t>хипотези</w:t>
      </w:r>
      <w:proofErr w:type="spellEnd"/>
      <w:r>
        <w:rPr>
          <w:sz w:val="24"/>
          <w:szCs w:val="24"/>
          <w:lang w:val="ru-RU"/>
        </w:rPr>
        <w:t xml:space="preserve">. Например можем ли да </w:t>
      </w:r>
      <w:proofErr w:type="spellStart"/>
      <w:r>
        <w:rPr>
          <w:sz w:val="24"/>
          <w:szCs w:val="24"/>
          <w:lang w:val="ru-RU"/>
        </w:rPr>
        <w:t>закръглим</w:t>
      </w:r>
      <w:proofErr w:type="spellEnd"/>
      <w:r>
        <w:rPr>
          <w:sz w:val="24"/>
          <w:szCs w:val="24"/>
          <w:lang w:val="ru-RU"/>
        </w:rPr>
        <w:t xml:space="preserve"> </w:t>
      </w:r>
      <w:proofErr w:type="spellStart"/>
      <w:r>
        <w:rPr>
          <w:sz w:val="24"/>
          <w:szCs w:val="24"/>
          <w:lang w:val="ru-RU"/>
        </w:rPr>
        <w:t>кофициентите</w:t>
      </w:r>
      <w:proofErr w:type="spellEnd"/>
      <w:r>
        <w:rPr>
          <w:sz w:val="24"/>
          <w:szCs w:val="24"/>
          <w:lang w:val="ru-RU"/>
        </w:rPr>
        <w:t xml:space="preserve"> си. В </w:t>
      </w:r>
      <w:proofErr w:type="spellStart"/>
      <w:r>
        <w:rPr>
          <w:sz w:val="24"/>
          <w:szCs w:val="24"/>
          <w:lang w:val="ru-RU"/>
        </w:rPr>
        <w:t>този</w:t>
      </w:r>
      <w:proofErr w:type="spellEnd"/>
      <w:r>
        <w:rPr>
          <w:sz w:val="24"/>
          <w:szCs w:val="24"/>
          <w:lang w:val="ru-RU"/>
        </w:rPr>
        <w:t xml:space="preserve"> случай в числителя на </w:t>
      </w:r>
      <w:proofErr w:type="spellStart"/>
      <w:r>
        <w:rPr>
          <w:sz w:val="24"/>
          <w:szCs w:val="24"/>
          <w:lang w:val="ru-RU"/>
        </w:rPr>
        <w:t>емпиричната</w:t>
      </w:r>
      <w:proofErr w:type="spellEnd"/>
      <w:r>
        <w:rPr>
          <w:sz w:val="24"/>
          <w:szCs w:val="24"/>
          <w:lang w:val="ru-RU"/>
        </w:rPr>
        <w:t xml:space="preserve"> характеристика имаме </w:t>
      </w:r>
      <w:proofErr w:type="spellStart"/>
      <w:r>
        <w:rPr>
          <w:sz w:val="24"/>
          <w:szCs w:val="24"/>
          <w:lang w:val="ru-RU"/>
        </w:rPr>
        <w:t>разликата</w:t>
      </w:r>
      <w:proofErr w:type="spellEnd"/>
      <w:r>
        <w:rPr>
          <w:sz w:val="24"/>
          <w:szCs w:val="24"/>
          <w:lang w:val="ru-RU"/>
        </w:rPr>
        <w:t xml:space="preserve"> на </w:t>
      </w:r>
      <w:proofErr w:type="spellStart"/>
      <w:r>
        <w:rPr>
          <w:sz w:val="24"/>
          <w:szCs w:val="24"/>
          <w:lang w:val="ru-RU"/>
        </w:rPr>
        <w:t>оценката</w:t>
      </w:r>
      <w:proofErr w:type="spellEnd"/>
      <w:r>
        <w:rPr>
          <w:sz w:val="24"/>
          <w:szCs w:val="24"/>
          <w:lang w:val="ru-RU"/>
        </w:rPr>
        <w:t xml:space="preserve"> и </w:t>
      </w:r>
      <w:proofErr w:type="spellStart"/>
      <w:r>
        <w:rPr>
          <w:sz w:val="24"/>
          <w:szCs w:val="24"/>
          <w:lang w:val="ru-RU"/>
        </w:rPr>
        <w:t>тестватната</w:t>
      </w:r>
      <w:proofErr w:type="spellEnd"/>
      <w:r>
        <w:rPr>
          <w:sz w:val="24"/>
          <w:szCs w:val="24"/>
          <w:lang w:val="ru-RU"/>
        </w:rPr>
        <w:t xml:space="preserve"> константа, а в знаменат</w:t>
      </w:r>
      <w:r w:rsidR="00417635">
        <w:rPr>
          <w:sz w:val="24"/>
          <w:szCs w:val="24"/>
          <w:lang w:val="ru-RU"/>
        </w:rPr>
        <w:t>е</w:t>
      </w:r>
      <w:r>
        <w:rPr>
          <w:sz w:val="24"/>
          <w:szCs w:val="24"/>
          <w:lang w:val="ru-RU"/>
        </w:rPr>
        <w:t xml:space="preserve">ля </w:t>
      </w:r>
      <w:proofErr w:type="spellStart"/>
      <w:r>
        <w:rPr>
          <w:sz w:val="24"/>
          <w:szCs w:val="24"/>
          <w:lang w:val="ru-RU"/>
        </w:rPr>
        <w:t>стои</w:t>
      </w:r>
      <w:proofErr w:type="spellEnd"/>
      <w:r>
        <w:rPr>
          <w:sz w:val="24"/>
          <w:szCs w:val="24"/>
          <w:lang w:val="ru-RU"/>
        </w:rPr>
        <w:t xml:space="preserve"> </w:t>
      </w:r>
      <w:proofErr w:type="spellStart"/>
      <w:r>
        <w:rPr>
          <w:sz w:val="24"/>
          <w:szCs w:val="24"/>
          <w:lang w:val="ru-RU"/>
        </w:rPr>
        <w:t>стандартната</w:t>
      </w:r>
      <w:proofErr w:type="spellEnd"/>
      <w:r>
        <w:rPr>
          <w:sz w:val="24"/>
          <w:szCs w:val="24"/>
          <w:lang w:val="ru-RU"/>
        </w:rPr>
        <w:t xml:space="preserve"> грешка на </w:t>
      </w:r>
      <w:proofErr w:type="spellStart"/>
      <w:r>
        <w:rPr>
          <w:sz w:val="24"/>
          <w:szCs w:val="24"/>
          <w:lang w:val="ru-RU"/>
        </w:rPr>
        <w:t>оценката</w:t>
      </w:r>
      <w:proofErr w:type="spellEnd"/>
      <w:r>
        <w:rPr>
          <w:sz w:val="24"/>
          <w:szCs w:val="24"/>
          <w:lang w:val="ru-RU"/>
        </w:rPr>
        <w:t xml:space="preserve">, </w:t>
      </w:r>
      <w:proofErr w:type="spellStart"/>
      <w:r>
        <w:rPr>
          <w:sz w:val="24"/>
          <w:szCs w:val="24"/>
          <w:lang w:val="ru-RU"/>
        </w:rPr>
        <w:t>която</w:t>
      </w:r>
      <w:proofErr w:type="spellEnd"/>
      <w:r>
        <w:rPr>
          <w:sz w:val="24"/>
          <w:szCs w:val="24"/>
          <w:lang w:val="ru-RU"/>
        </w:rPr>
        <w:t xml:space="preserve"> </w:t>
      </w:r>
      <w:proofErr w:type="spellStart"/>
      <w:r>
        <w:rPr>
          <w:sz w:val="24"/>
          <w:szCs w:val="24"/>
          <w:lang w:val="ru-RU"/>
        </w:rPr>
        <w:t>може</w:t>
      </w:r>
      <w:proofErr w:type="spellEnd"/>
      <w:r>
        <w:rPr>
          <w:sz w:val="24"/>
          <w:szCs w:val="24"/>
          <w:lang w:val="ru-RU"/>
        </w:rPr>
        <w:t xml:space="preserve"> да </w:t>
      </w:r>
      <w:proofErr w:type="spellStart"/>
      <w:r>
        <w:rPr>
          <w:sz w:val="24"/>
          <w:szCs w:val="24"/>
          <w:lang w:val="ru-RU"/>
        </w:rPr>
        <w:t>бъде</w:t>
      </w:r>
      <w:proofErr w:type="spellEnd"/>
      <w:r>
        <w:rPr>
          <w:sz w:val="24"/>
          <w:szCs w:val="24"/>
          <w:lang w:val="ru-RU"/>
        </w:rPr>
        <w:t xml:space="preserve"> намерена в </w:t>
      </w:r>
      <w:proofErr w:type="spellStart"/>
      <w:r>
        <w:rPr>
          <w:sz w:val="24"/>
          <w:szCs w:val="24"/>
          <w:lang w:val="ru-RU"/>
        </w:rPr>
        <w:t>следващата</w:t>
      </w:r>
      <w:proofErr w:type="spellEnd"/>
      <w:r>
        <w:rPr>
          <w:sz w:val="24"/>
          <w:szCs w:val="24"/>
          <w:lang w:val="ru-RU"/>
        </w:rPr>
        <w:t xml:space="preserve"> таблица. </w:t>
      </w:r>
      <w:proofErr w:type="spellStart"/>
      <w:r>
        <w:rPr>
          <w:sz w:val="24"/>
          <w:szCs w:val="24"/>
          <w:lang w:val="ru-RU"/>
        </w:rPr>
        <w:t>Костантата</w:t>
      </w:r>
      <w:proofErr w:type="spellEnd"/>
      <w:r>
        <w:rPr>
          <w:sz w:val="24"/>
          <w:szCs w:val="24"/>
          <w:lang w:val="ru-RU"/>
        </w:rPr>
        <w:t xml:space="preserve"> </w:t>
      </w:r>
      <w:r w:rsidRPr="00A30170">
        <w:rPr>
          <w:i/>
          <w:sz w:val="24"/>
          <w:szCs w:val="24"/>
        </w:rPr>
        <w:t>С</w:t>
      </w:r>
      <w:r w:rsidRPr="00A30170">
        <w:rPr>
          <w:i/>
          <w:sz w:val="24"/>
          <w:szCs w:val="24"/>
          <w:vertAlign w:val="subscript"/>
        </w:rPr>
        <w:sym w:font="Symbol" w:char="F061"/>
      </w:r>
      <w:r w:rsidRPr="00A30170">
        <w:rPr>
          <w:sz w:val="24"/>
          <w:szCs w:val="24"/>
        </w:rPr>
        <w:t xml:space="preserve"> е </w:t>
      </w:r>
      <w:r w:rsidRPr="00A30170">
        <w:rPr>
          <w:i/>
          <w:sz w:val="24"/>
          <w:szCs w:val="24"/>
        </w:rPr>
        <w:t>1</w:t>
      </w:r>
      <w:r>
        <w:rPr>
          <w:i/>
          <w:sz w:val="24"/>
          <w:szCs w:val="24"/>
        </w:rPr>
        <w:t xml:space="preserve"> </w:t>
      </w:r>
      <w:r w:rsidRPr="00A30170">
        <w:rPr>
          <w:i/>
          <w:sz w:val="24"/>
          <w:szCs w:val="24"/>
        </w:rPr>
        <w:t xml:space="preserve">- </w:t>
      </w:r>
      <w:r w:rsidRPr="00A30170">
        <w:rPr>
          <w:i/>
          <w:sz w:val="24"/>
          <w:szCs w:val="24"/>
        </w:rPr>
        <w:sym w:font="Symbol" w:char="F061"/>
      </w:r>
      <w:r w:rsidRPr="00A30170">
        <w:rPr>
          <w:i/>
          <w:sz w:val="24"/>
          <w:szCs w:val="24"/>
        </w:rPr>
        <w:t xml:space="preserve"> </w:t>
      </w:r>
      <w:r>
        <w:rPr>
          <w:i/>
          <w:sz w:val="24"/>
          <w:szCs w:val="24"/>
        </w:rPr>
        <w:t>/2</w:t>
      </w:r>
      <w:r w:rsidRPr="00A30170">
        <w:rPr>
          <w:sz w:val="24"/>
          <w:szCs w:val="24"/>
        </w:rPr>
        <w:t xml:space="preserve"> </w:t>
      </w:r>
      <w:proofErr w:type="spellStart"/>
      <w:r w:rsidRPr="00A30170">
        <w:rPr>
          <w:sz w:val="24"/>
          <w:szCs w:val="24"/>
        </w:rPr>
        <w:t>квантилът</w:t>
      </w:r>
      <w:proofErr w:type="spellEnd"/>
      <w:r w:rsidRPr="00A30170">
        <w:rPr>
          <w:sz w:val="24"/>
          <w:szCs w:val="24"/>
        </w:rPr>
        <w:t xml:space="preserve"> </w:t>
      </w:r>
      <w:proofErr w:type="gramStart"/>
      <w:r w:rsidRPr="00A30170">
        <w:rPr>
          <w:sz w:val="24"/>
          <w:szCs w:val="24"/>
        </w:rPr>
        <w:t>на</w:t>
      </w:r>
      <w:r w:rsidRPr="004D7B0C">
        <w:rPr>
          <w:sz w:val="24"/>
          <w:szCs w:val="24"/>
          <w:lang w:val="ru-RU"/>
        </w:rPr>
        <w:t xml:space="preserve"> </w:t>
      </w:r>
      <w:r w:rsidRPr="00A30170">
        <w:rPr>
          <w:sz w:val="24"/>
          <w:szCs w:val="24"/>
        </w:rPr>
        <w:t xml:space="preserve"> </w:t>
      </w:r>
      <w:r>
        <w:rPr>
          <w:i/>
          <w:sz w:val="24"/>
          <w:szCs w:val="24"/>
          <w:lang w:val="en-US"/>
        </w:rPr>
        <w:t>t</w:t>
      </w:r>
      <w:proofErr w:type="gramEnd"/>
      <w:r w:rsidRPr="00761213">
        <w:rPr>
          <w:i/>
          <w:sz w:val="24"/>
          <w:szCs w:val="24"/>
        </w:rPr>
        <w:t>(</w:t>
      </w:r>
      <w:r w:rsidRPr="00761213">
        <w:rPr>
          <w:i/>
          <w:sz w:val="24"/>
          <w:szCs w:val="24"/>
          <w:lang w:val="en-US"/>
        </w:rPr>
        <w:t>n</w:t>
      </w:r>
      <w:r w:rsidRPr="00761213">
        <w:rPr>
          <w:i/>
          <w:sz w:val="24"/>
          <w:szCs w:val="24"/>
          <w:lang w:val="ru-RU"/>
        </w:rPr>
        <w:t xml:space="preserve"> - 2</w:t>
      </w:r>
      <w:r w:rsidRPr="00761213">
        <w:rPr>
          <w:i/>
          <w:sz w:val="24"/>
          <w:szCs w:val="24"/>
        </w:rPr>
        <w:t>).</w:t>
      </w:r>
      <w:r w:rsidRPr="00A30170">
        <w:rPr>
          <w:sz w:val="24"/>
          <w:szCs w:val="24"/>
        </w:rPr>
        <w:t xml:space="preserve"> </w:t>
      </w:r>
    </w:p>
    <w:p w:rsidR="00417635" w:rsidRDefault="00417635" w:rsidP="006E606D">
      <w:pPr>
        <w:pStyle w:val="a6"/>
        <w:ind w:firstLine="567"/>
        <w:jc w:val="both"/>
        <w:rPr>
          <w:sz w:val="24"/>
          <w:szCs w:val="24"/>
          <w:lang w:val="ru-RU"/>
        </w:rPr>
      </w:pPr>
    </w:p>
    <w:p w:rsidR="007F6EAE" w:rsidRPr="00987313" w:rsidRDefault="007F6EAE" w:rsidP="006E606D">
      <w:pPr>
        <w:pStyle w:val="a6"/>
        <w:ind w:firstLine="567"/>
        <w:jc w:val="both"/>
        <w:rPr>
          <w:sz w:val="24"/>
          <w:szCs w:val="24"/>
          <w:lang w:val="ru-RU"/>
        </w:rPr>
      </w:pPr>
      <w:r>
        <w:rPr>
          <w:sz w:val="24"/>
          <w:szCs w:val="24"/>
          <w:lang w:val="ru-RU"/>
        </w:rPr>
        <w:t xml:space="preserve">Можем да построим и </w:t>
      </w:r>
      <w:proofErr w:type="spellStart"/>
      <w:r>
        <w:rPr>
          <w:sz w:val="24"/>
          <w:szCs w:val="24"/>
          <w:lang w:val="ru-RU"/>
        </w:rPr>
        <w:t>доверителни</w:t>
      </w:r>
      <w:proofErr w:type="spellEnd"/>
      <w:r>
        <w:rPr>
          <w:sz w:val="24"/>
          <w:szCs w:val="24"/>
          <w:lang w:val="ru-RU"/>
        </w:rPr>
        <w:t xml:space="preserve"> </w:t>
      </w:r>
      <w:proofErr w:type="spellStart"/>
      <w:r>
        <w:rPr>
          <w:sz w:val="24"/>
          <w:szCs w:val="24"/>
          <w:lang w:val="ru-RU"/>
        </w:rPr>
        <w:t>интервали</w:t>
      </w:r>
      <w:proofErr w:type="spellEnd"/>
      <w:r>
        <w:rPr>
          <w:sz w:val="24"/>
          <w:szCs w:val="24"/>
          <w:lang w:val="ru-RU"/>
        </w:rPr>
        <w:t xml:space="preserve"> на </w:t>
      </w:r>
      <w:r>
        <w:rPr>
          <w:i/>
          <w:sz w:val="24"/>
          <w:szCs w:val="24"/>
        </w:rPr>
        <w:sym w:font="Symbol" w:char="F062"/>
      </w:r>
      <w:r w:rsidRPr="00F540A7">
        <w:rPr>
          <w:i/>
          <w:sz w:val="24"/>
          <w:szCs w:val="24"/>
          <w:vertAlign w:val="subscript"/>
        </w:rPr>
        <w:t>0</w:t>
      </w:r>
      <w:r w:rsidRPr="007F61A0">
        <w:rPr>
          <w:sz w:val="24"/>
          <w:szCs w:val="24"/>
          <w:lang w:val="ru-RU"/>
        </w:rPr>
        <w:t xml:space="preserve"> и </w:t>
      </w:r>
      <w:r>
        <w:rPr>
          <w:i/>
          <w:sz w:val="24"/>
          <w:szCs w:val="24"/>
        </w:rPr>
        <w:sym w:font="Symbol" w:char="F062"/>
      </w:r>
      <w:r w:rsidRPr="00F540A7">
        <w:rPr>
          <w:i/>
          <w:sz w:val="24"/>
          <w:szCs w:val="24"/>
          <w:vertAlign w:val="subscript"/>
        </w:rPr>
        <w:t>1</w:t>
      </w:r>
      <w:r w:rsidRPr="007F61A0">
        <w:rPr>
          <w:sz w:val="24"/>
          <w:szCs w:val="24"/>
          <w:lang w:val="ru-RU"/>
        </w:rPr>
        <w:t xml:space="preserve"> и </w:t>
      </w:r>
      <w:r w:rsidR="00417635">
        <w:rPr>
          <w:i/>
          <w:sz w:val="24"/>
          <w:szCs w:val="24"/>
          <w:lang w:val="en-US"/>
        </w:rPr>
        <w:t>Y</w:t>
      </w:r>
      <w:r>
        <w:rPr>
          <w:i/>
          <w:sz w:val="24"/>
          <w:szCs w:val="24"/>
          <w:lang w:val="ru-RU"/>
        </w:rPr>
        <w:t>.</w:t>
      </w:r>
    </w:p>
    <w:tbl>
      <w:tblPr>
        <w:tblW w:w="985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63"/>
        <w:gridCol w:w="3560"/>
        <w:gridCol w:w="1337"/>
        <w:gridCol w:w="2597"/>
      </w:tblGrid>
      <w:tr w:rsidR="007F6EAE" w:rsidTr="006E606D">
        <w:tc>
          <w:tcPr>
            <w:tcW w:w="2551" w:type="dxa"/>
            <w:vAlign w:val="center"/>
          </w:tcPr>
          <w:p w:rsidR="007F6EAE" w:rsidRPr="00F73E2E" w:rsidRDefault="007F6EAE" w:rsidP="006E606D">
            <w:pPr>
              <w:pStyle w:val="a6"/>
              <w:rPr>
                <w:i/>
                <w:sz w:val="24"/>
                <w:szCs w:val="24"/>
              </w:rPr>
            </w:pPr>
            <w:r w:rsidRPr="00F73E2E">
              <w:rPr>
                <w:i/>
                <w:sz w:val="24"/>
                <w:szCs w:val="24"/>
              </w:rPr>
              <w:t>Величина</w:t>
            </w:r>
          </w:p>
        </w:tc>
        <w:tc>
          <w:tcPr>
            <w:tcW w:w="3299" w:type="dxa"/>
            <w:vAlign w:val="center"/>
          </w:tcPr>
          <w:p w:rsidR="007F6EAE" w:rsidRDefault="007F6EAE" w:rsidP="006E606D">
            <w:pPr>
              <w:pStyle w:val="a6"/>
              <w:rPr>
                <w:i/>
                <w:sz w:val="24"/>
                <w:szCs w:val="24"/>
              </w:rPr>
            </w:pPr>
            <w:r w:rsidRPr="00F73E2E">
              <w:rPr>
                <w:i/>
                <w:sz w:val="24"/>
                <w:szCs w:val="24"/>
              </w:rPr>
              <w:t>Стандартна грешка</w:t>
            </w:r>
          </w:p>
          <w:p w:rsidR="00530849" w:rsidRPr="00F73E2E" w:rsidRDefault="00530849" w:rsidP="006E606D">
            <w:pPr>
              <w:pStyle w:val="a6"/>
              <w:rPr>
                <w:i/>
                <w:sz w:val="24"/>
                <w:szCs w:val="24"/>
              </w:rPr>
            </w:pPr>
            <w:proofErr w:type="spellStart"/>
            <w:r w:rsidRPr="00331A90">
              <w:rPr>
                <w:rFonts w:ascii="Verdana" w:hAnsi="Verdana"/>
                <w:color w:val="444444"/>
                <w:sz w:val="18"/>
                <w:szCs w:val="18"/>
              </w:rPr>
              <w:t>Std</w:t>
            </w:r>
            <w:proofErr w:type="spellEnd"/>
            <w:r w:rsidRPr="00331A90">
              <w:rPr>
                <w:rFonts w:ascii="Verdana" w:hAnsi="Verdana"/>
                <w:color w:val="444444"/>
                <w:sz w:val="18"/>
                <w:szCs w:val="18"/>
              </w:rPr>
              <w:t xml:space="preserve">. </w:t>
            </w:r>
            <w:proofErr w:type="spellStart"/>
            <w:r w:rsidRPr="00331A90">
              <w:rPr>
                <w:rFonts w:ascii="Verdana" w:hAnsi="Verdana"/>
                <w:color w:val="444444"/>
                <w:sz w:val="18"/>
                <w:szCs w:val="18"/>
              </w:rPr>
              <w:t>Error</w:t>
            </w:r>
            <w:proofErr w:type="spellEnd"/>
          </w:p>
        </w:tc>
        <w:tc>
          <w:tcPr>
            <w:tcW w:w="1407" w:type="dxa"/>
            <w:vAlign w:val="center"/>
          </w:tcPr>
          <w:p w:rsidR="007F6EAE" w:rsidRPr="00F73E2E" w:rsidRDefault="007F6EAE" w:rsidP="006E606D">
            <w:pPr>
              <w:pStyle w:val="a6"/>
              <w:rPr>
                <w:i/>
                <w:sz w:val="24"/>
                <w:szCs w:val="24"/>
              </w:rPr>
            </w:pPr>
            <w:r w:rsidRPr="00F73E2E">
              <w:rPr>
                <w:i/>
                <w:sz w:val="24"/>
                <w:szCs w:val="24"/>
              </w:rPr>
              <w:t>Степени на свобода</w:t>
            </w:r>
          </w:p>
        </w:tc>
        <w:tc>
          <w:tcPr>
            <w:tcW w:w="2600" w:type="dxa"/>
            <w:vAlign w:val="center"/>
          </w:tcPr>
          <w:p w:rsidR="007F6EAE" w:rsidRPr="00F73E2E" w:rsidRDefault="007F6EAE" w:rsidP="006E606D">
            <w:pPr>
              <w:pStyle w:val="a6"/>
              <w:rPr>
                <w:i/>
                <w:sz w:val="24"/>
                <w:szCs w:val="24"/>
              </w:rPr>
            </w:pPr>
            <w:r w:rsidRPr="00F73E2E">
              <w:rPr>
                <w:i/>
                <w:sz w:val="24"/>
                <w:szCs w:val="24"/>
              </w:rPr>
              <w:t>Граници на доверителния интервал</w:t>
            </w:r>
          </w:p>
        </w:tc>
      </w:tr>
      <w:tr w:rsidR="007F6EAE" w:rsidTr="006E606D">
        <w:tc>
          <w:tcPr>
            <w:tcW w:w="2551" w:type="dxa"/>
            <w:vAlign w:val="center"/>
          </w:tcPr>
          <w:p w:rsidR="007F6EAE" w:rsidRPr="00F73E2E" w:rsidRDefault="007F6EAE" w:rsidP="006E606D">
            <w:pPr>
              <w:pStyle w:val="a6"/>
              <w:rPr>
                <w:i/>
                <w:sz w:val="24"/>
                <w:szCs w:val="24"/>
                <w:lang w:val="en-US"/>
              </w:rPr>
            </w:pPr>
            <w:r w:rsidRPr="00F73E2E">
              <w:rPr>
                <w:i/>
                <w:sz w:val="24"/>
                <w:szCs w:val="24"/>
              </w:rPr>
              <w:sym w:font="Symbol" w:char="F062"/>
            </w:r>
            <w:r w:rsidRPr="00F73E2E">
              <w:rPr>
                <w:i/>
                <w:sz w:val="24"/>
                <w:szCs w:val="24"/>
                <w:vertAlign w:val="subscript"/>
                <w:lang w:val="en-US"/>
              </w:rPr>
              <w:t>0</w:t>
            </w:r>
          </w:p>
        </w:tc>
        <w:tc>
          <w:tcPr>
            <w:tcW w:w="3299" w:type="dxa"/>
            <w:vAlign w:val="center"/>
          </w:tcPr>
          <w:p w:rsidR="007F6EAE" w:rsidRPr="00F73E2E" w:rsidRDefault="000F53A8" w:rsidP="006E606D">
            <w:pPr>
              <w:pStyle w:val="a6"/>
              <w:rPr>
                <w:i/>
                <w:sz w:val="24"/>
                <w:szCs w:val="24"/>
              </w:rPr>
            </w:pPr>
            <w:r w:rsidRPr="000F53A8">
              <w:rPr>
                <w:i/>
                <w:position w:val="-62"/>
                <w:sz w:val="24"/>
                <w:szCs w:val="24"/>
                <w:lang w:val="ru-RU"/>
              </w:rPr>
              <w:object w:dxaOrig="2400" w:dyaOrig="1400">
                <v:shape id="_x0000_i1062" type="#_x0000_t75" style="width:120pt;height:69.9pt" o:ole="">
                  <v:imagedata r:id="rId96" o:title=""/>
                </v:shape>
                <o:OLEObject Type="Embed" ProgID="Equation.3" ShapeID="_x0000_i1062" DrawAspect="Content" ObjectID="_1520329963" r:id="rId97"/>
              </w:object>
            </w:r>
          </w:p>
        </w:tc>
        <w:tc>
          <w:tcPr>
            <w:tcW w:w="1407" w:type="dxa"/>
            <w:vAlign w:val="center"/>
          </w:tcPr>
          <w:p w:rsidR="007F6EAE" w:rsidRPr="00F73E2E" w:rsidRDefault="007F6EAE" w:rsidP="006E606D">
            <w:pPr>
              <w:pStyle w:val="a6"/>
              <w:rPr>
                <w:i/>
                <w:sz w:val="24"/>
                <w:szCs w:val="24"/>
              </w:rPr>
            </w:pPr>
            <w:r>
              <w:rPr>
                <w:i/>
                <w:sz w:val="24"/>
                <w:szCs w:val="24"/>
                <w:lang w:val="en-US"/>
              </w:rPr>
              <w:t>n - 2</w:t>
            </w:r>
          </w:p>
        </w:tc>
        <w:tc>
          <w:tcPr>
            <w:tcW w:w="2600" w:type="dxa"/>
            <w:vAlign w:val="center"/>
          </w:tcPr>
          <w:p w:rsidR="007F6EAE" w:rsidRPr="00F73E2E" w:rsidRDefault="007F6EAE" w:rsidP="006E606D">
            <w:pPr>
              <w:pStyle w:val="a6"/>
              <w:rPr>
                <w:i/>
                <w:sz w:val="24"/>
                <w:szCs w:val="24"/>
              </w:rPr>
            </w:pPr>
            <w:r w:rsidRPr="005C72B9">
              <w:rPr>
                <w:i/>
                <w:position w:val="-16"/>
                <w:sz w:val="24"/>
                <w:szCs w:val="24"/>
                <w:lang w:val="ru-RU"/>
              </w:rPr>
              <w:object w:dxaOrig="2000" w:dyaOrig="420">
                <v:shape id="_x0000_i1063" type="#_x0000_t75" style="width:99.9pt;height:21.2pt" o:ole="">
                  <v:imagedata r:id="rId98" o:title=""/>
                </v:shape>
                <o:OLEObject Type="Embed" ProgID="Equation.3" ShapeID="_x0000_i1063" DrawAspect="Content" ObjectID="_1520329964" r:id="rId99"/>
              </w:object>
            </w:r>
          </w:p>
        </w:tc>
      </w:tr>
      <w:tr w:rsidR="007F6EAE" w:rsidTr="006E606D">
        <w:tc>
          <w:tcPr>
            <w:tcW w:w="2551" w:type="dxa"/>
            <w:vAlign w:val="center"/>
          </w:tcPr>
          <w:p w:rsidR="007F6EAE" w:rsidRPr="00F73E2E" w:rsidRDefault="007F6EAE" w:rsidP="006E606D">
            <w:pPr>
              <w:pStyle w:val="a6"/>
              <w:rPr>
                <w:i/>
                <w:sz w:val="24"/>
                <w:szCs w:val="24"/>
              </w:rPr>
            </w:pPr>
            <w:r w:rsidRPr="00F73E2E">
              <w:rPr>
                <w:i/>
                <w:sz w:val="24"/>
                <w:szCs w:val="24"/>
              </w:rPr>
              <w:sym w:font="Symbol" w:char="F062"/>
            </w:r>
            <w:r w:rsidRPr="00F73E2E">
              <w:rPr>
                <w:i/>
                <w:sz w:val="24"/>
                <w:szCs w:val="24"/>
                <w:vertAlign w:val="subscript"/>
                <w:lang w:val="en-US"/>
              </w:rPr>
              <w:t>1</w:t>
            </w:r>
          </w:p>
        </w:tc>
        <w:tc>
          <w:tcPr>
            <w:tcW w:w="3299" w:type="dxa"/>
            <w:vAlign w:val="center"/>
          </w:tcPr>
          <w:p w:rsidR="007F6EAE" w:rsidRPr="00F73E2E" w:rsidRDefault="000F53A8" w:rsidP="006E606D">
            <w:pPr>
              <w:pStyle w:val="a6"/>
              <w:rPr>
                <w:i/>
                <w:sz w:val="24"/>
                <w:szCs w:val="24"/>
              </w:rPr>
            </w:pPr>
            <w:r w:rsidRPr="000F53A8">
              <w:rPr>
                <w:i/>
                <w:position w:val="-62"/>
                <w:sz w:val="24"/>
                <w:szCs w:val="24"/>
                <w:lang w:val="ru-RU"/>
              </w:rPr>
              <w:object w:dxaOrig="2280" w:dyaOrig="1100">
                <v:shape id="_x0000_i1064" type="#_x0000_t75" style="width:114pt;height:54.7pt" o:ole="">
                  <v:imagedata r:id="rId100" o:title=""/>
                </v:shape>
                <o:OLEObject Type="Embed" ProgID="Equation.3" ShapeID="_x0000_i1064" DrawAspect="Content" ObjectID="_1520329965" r:id="rId101"/>
              </w:object>
            </w:r>
          </w:p>
        </w:tc>
        <w:tc>
          <w:tcPr>
            <w:tcW w:w="1407" w:type="dxa"/>
            <w:vAlign w:val="center"/>
          </w:tcPr>
          <w:p w:rsidR="007F6EAE" w:rsidRPr="00F73E2E" w:rsidRDefault="007F6EAE" w:rsidP="006E606D">
            <w:pPr>
              <w:pStyle w:val="a6"/>
              <w:rPr>
                <w:i/>
                <w:sz w:val="24"/>
                <w:szCs w:val="24"/>
              </w:rPr>
            </w:pPr>
            <w:r>
              <w:rPr>
                <w:i/>
                <w:sz w:val="24"/>
                <w:szCs w:val="24"/>
                <w:lang w:val="en-US"/>
              </w:rPr>
              <w:t>n - 2</w:t>
            </w:r>
          </w:p>
        </w:tc>
        <w:tc>
          <w:tcPr>
            <w:tcW w:w="2600" w:type="dxa"/>
            <w:vAlign w:val="center"/>
          </w:tcPr>
          <w:p w:rsidR="007F6EAE" w:rsidRPr="00F73E2E" w:rsidRDefault="007F6EAE" w:rsidP="006E606D">
            <w:pPr>
              <w:pStyle w:val="a6"/>
              <w:rPr>
                <w:i/>
                <w:sz w:val="24"/>
                <w:szCs w:val="24"/>
              </w:rPr>
            </w:pPr>
            <w:r w:rsidRPr="005C72B9">
              <w:rPr>
                <w:i/>
                <w:position w:val="-16"/>
                <w:sz w:val="24"/>
                <w:szCs w:val="24"/>
                <w:lang w:val="ru-RU"/>
              </w:rPr>
              <w:object w:dxaOrig="1960" w:dyaOrig="420">
                <v:shape id="_x0000_i1065" type="#_x0000_t75" style="width:98.1pt;height:21.2pt" o:ole="">
                  <v:imagedata r:id="rId102" o:title=""/>
                </v:shape>
                <o:OLEObject Type="Embed" ProgID="Equation.3" ShapeID="_x0000_i1065" DrawAspect="Content" ObjectID="_1520329966" r:id="rId103"/>
              </w:object>
            </w:r>
          </w:p>
        </w:tc>
      </w:tr>
      <w:tr w:rsidR="007F6EAE" w:rsidTr="006E606D">
        <w:tc>
          <w:tcPr>
            <w:tcW w:w="2551" w:type="dxa"/>
            <w:vAlign w:val="center"/>
          </w:tcPr>
          <w:p w:rsidR="007F6EAE" w:rsidRPr="00597245" w:rsidRDefault="00717CC8" w:rsidP="00717CC8">
            <w:pPr>
              <w:pStyle w:val="a6"/>
              <w:rPr>
                <w:i/>
                <w:sz w:val="24"/>
                <w:szCs w:val="24"/>
                <w:lang w:val="ru-RU"/>
              </w:rPr>
            </w:pPr>
            <w:r>
              <w:rPr>
                <w:i/>
                <w:sz w:val="24"/>
                <w:szCs w:val="24"/>
              </w:rPr>
              <w:t>Средното</w:t>
            </w:r>
            <w:r w:rsidR="007F6EAE" w:rsidRPr="00597245">
              <w:rPr>
                <w:i/>
                <w:sz w:val="24"/>
                <w:szCs w:val="24"/>
                <w:lang w:val="ru-RU"/>
              </w:rPr>
              <w:t xml:space="preserve"> </w:t>
            </w:r>
            <w:r w:rsidR="00195D01">
              <w:rPr>
                <w:i/>
                <w:sz w:val="24"/>
                <w:szCs w:val="24"/>
              </w:rPr>
              <w:t xml:space="preserve">значение на </w:t>
            </w:r>
            <w:r w:rsidR="00195D01">
              <w:rPr>
                <w:i/>
                <w:sz w:val="24"/>
                <w:szCs w:val="24"/>
                <w:lang w:val="en-US"/>
              </w:rPr>
              <w:t>Y</w:t>
            </w:r>
            <w:r w:rsidR="007F6EAE">
              <w:rPr>
                <w:i/>
                <w:sz w:val="24"/>
                <w:szCs w:val="24"/>
              </w:rPr>
              <w:t xml:space="preserve"> (т.е. ако независимите променливи не са случайни)</w:t>
            </w:r>
          </w:p>
        </w:tc>
        <w:tc>
          <w:tcPr>
            <w:tcW w:w="3299" w:type="dxa"/>
            <w:vAlign w:val="center"/>
          </w:tcPr>
          <w:p w:rsidR="007F6EAE" w:rsidRPr="00F73E2E" w:rsidRDefault="000F53A8" w:rsidP="006E606D">
            <w:pPr>
              <w:pStyle w:val="a6"/>
              <w:rPr>
                <w:i/>
                <w:sz w:val="24"/>
                <w:szCs w:val="24"/>
              </w:rPr>
            </w:pPr>
            <w:r w:rsidRPr="000F53A8">
              <w:rPr>
                <w:i/>
                <w:position w:val="-62"/>
                <w:sz w:val="24"/>
                <w:szCs w:val="24"/>
                <w:lang w:val="ru-RU"/>
              </w:rPr>
              <w:object w:dxaOrig="3300" w:dyaOrig="1100">
                <v:shape id="_x0000_i1066" type="#_x0000_t75" style="width:165.2pt;height:54.7pt" o:ole="">
                  <v:imagedata r:id="rId104" o:title=""/>
                </v:shape>
                <o:OLEObject Type="Embed" ProgID="Equation.3" ShapeID="_x0000_i1066" DrawAspect="Content" ObjectID="_1520329967" r:id="rId105"/>
              </w:object>
            </w:r>
          </w:p>
        </w:tc>
        <w:tc>
          <w:tcPr>
            <w:tcW w:w="1407" w:type="dxa"/>
            <w:vAlign w:val="center"/>
          </w:tcPr>
          <w:p w:rsidR="007F6EAE" w:rsidRPr="00F73E2E" w:rsidRDefault="007F6EAE" w:rsidP="006E606D">
            <w:pPr>
              <w:pStyle w:val="a6"/>
              <w:rPr>
                <w:i/>
                <w:sz w:val="24"/>
                <w:szCs w:val="24"/>
              </w:rPr>
            </w:pPr>
            <w:r>
              <w:rPr>
                <w:i/>
                <w:sz w:val="24"/>
                <w:szCs w:val="24"/>
                <w:lang w:val="en-US"/>
              </w:rPr>
              <w:t>n - 2</w:t>
            </w:r>
          </w:p>
        </w:tc>
        <w:tc>
          <w:tcPr>
            <w:tcW w:w="2600" w:type="dxa"/>
            <w:vAlign w:val="center"/>
          </w:tcPr>
          <w:p w:rsidR="007F6EAE" w:rsidRPr="00F73E2E" w:rsidRDefault="00666EB9" w:rsidP="006E606D">
            <w:pPr>
              <w:pStyle w:val="a6"/>
              <w:rPr>
                <w:i/>
                <w:sz w:val="24"/>
                <w:szCs w:val="24"/>
              </w:rPr>
            </w:pPr>
            <w:r w:rsidRPr="00666EB9">
              <w:rPr>
                <w:i/>
                <w:position w:val="-14"/>
                <w:sz w:val="24"/>
                <w:szCs w:val="24"/>
                <w:lang w:val="ru-RU"/>
              </w:rPr>
              <w:object w:dxaOrig="2000" w:dyaOrig="420">
                <v:shape id="_x0000_i1067" type="#_x0000_t75" style="width:100.6pt;height:21.2pt" o:ole="">
                  <v:imagedata r:id="rId106" o:title=""/>
                </v:shape>
                <o:OLEObject Type="Embed" ProgID="Equation.3" ShapeID="_x0000_i1067" DrawAspect="Content" ObjectID="_1520329968" r:id="rId107"/>
              </w:object>
            </w:r>
          </w:p>
        </w:tc>
      </w:tr>
      <w:tr w:rsidR="007F6EAE" w:rsidTr="006E606D">
        <w:tc>
          <w:tcPr>
            <w:tcW w:w="2551" w:type="dxa"/>
            <w:vAlign w:val="center"/>
          </w:tcPr>
          <w:p w:rsidR="007F6EAE" w:rsidRPr="00576BE4" w:rsidRDefault="007F6EAE" w:rsidP="00195D01">
            <w:pPr>
              <w:pStyle w:val="a6"/>
              <w:tabs>
                <w:tab w:val="left" w:pos="800"/>
              </w:tabs>
              <w:ind w:firstLine="72"/>
              <w:rPr>
                <w:i/>
                <w:sz w:val="24"/>
                <w:szCs w:val="24"/>
                <w:lang w:val="ru-RU"/>
              </w:rPr>
            </w:pPr>
            <w:proofErr w:type="spellStart"/>
            <w:r w:rsidRPr="00597245">
              <w:rPr>
                <w:i/>
                <w:sz w:val="24"/>
                <w:szCs w:val="24"/>
                <w:lang w:val="ru-RU"/>
              </w:rPr>
              <w:t>Средното</w:t>
            </w:r>
            <w:proofErr w:type="spellEnd"/>
            <w:r w:rsidRPr="00597245">
              <w:rPr>
                <w:i/>
                <w:sz w:val="24"/>
                <w:szCs w:val="24"/>
                <w:lang w:val="ru-RU"/>
              </w:rPr>
              <w:t xml:space="preserve"> </w:t>
            </w:r>
            <w:r>
              <w:rPr>
                <w:i/>
                <w:sz w:val="24"/>
                <w:szCs w:val="24"/>
              </w:rPr>
              <w:t xml:space="preserve">значение на </w:t>
            </w:r>
            <w:r w:rsidR="00195D01">
              <w:rPr>
                <w:i/>
                <w:sz w:val="24"/>
                <w:szCs w:val="24"/>
                <w:lang w:val="en-US"/>
              </w:rPr>
              <w:t>Y</w:t>
            </w:r>
            <w:r w:rsidR="00717CC8">
              <w:rPr>
                <w:i/>
                <w:sz w:val="24"/>
                <w:szCs w:val="24"/>
              </w:rPr>
              <w:t xml:space="preserve"> (т.е. ако независимите промен</w:t>
            </w:r>
            <w:r>
              <w:rPr>
                <w:i/>
                <w:sz w:val="24"/>
                <w:szCs w:val="24"/>
              </w:rPr>
              <w:t>ливи са случайни)</w:t>
            </w:r>
          </w:p>
        </w:tc>
        <w:tc>
          <w:tcPr>
            <w:tcW w:w="3299" w:type="dxa"/>
            <w:vAlign w:val="center"/>
          </w:tcPr>
          <w:p w:rsidR="007F6EAE" w:rsidRPr="00F73E2E" w:rsidRDefault="008E4CD9" w:rsidP="006E606D">
            <w:pPr>
              <w:pStyle w:val="a6"/>
              <w:rPr>
                <w:i/>
                <w:sz w:val="24"/>
                <w:szCs w:val="24"/>
              </w:rPr>
            </w:pPr>
            <w:r w:rsidRPr="000F53A8">
              <w:rPr>
                <w:i/>
                <w:position w:val="-62"/>
                <w:sz w:val="24"/>
                <w:szCs w:val="24"/>
                <w:lang w:val="ru-RU"/>
              </w:rPr>
              <w:object w:dxaOrig="3420" w:dyaOrig="1100">
                <v:shape id="_x0000_i1068" type="#_x0000_t75" style="width:171.2pt;height:54.7pt" o:ole="">
                  <v:imagedata r:id="rId108" o:title=""/>
                </v:shape>
                <o:OLEObject Type="Embed" ProgID="Equation.3" ShapeID="_x0000_i1068" DrawAspect="Content" ObjectID="_1520329969" r:id="rId109"/>
              </w:object>
            </w:r>
          </w:p>
        </w:tc>
        <w:tc>
          <w:tcPr>
            <w:tcW w:w="1407" w:type="dxa"/>
            <w:vAlign w:val="center"/>
          </w:tcPr>
          <w:p w:rsidR="007F6EAE" w:rsidRPr="00F73E2E" w:rsidRDefault="007F6EAE" w:rsidP="006E606D">
            <w:pPr>
              <w:pStyle w:val="a6"/>
              <w:rPr>
                <w:i/>
                <w:sz w:val="24"/>
                <w:szCs w:val="24"/>
              </w:rPr>
            </w:pPr>
            <w:r>
              <w:rPr>
                <w:i/>
                <w:sz w:val="24"/>
                <w:szCs w:val="24"/>
                <w:lang w:val="en-US"/>
              </w:rPr>
              <w:t>n - 2</w:t>
            </w:r>
          </w:p>
        </w:tc>
        <w:tc>
          <w:tcPr>
            <w:tcW w:w="2600" w:type="dxa"/>
            <w:vAlign w:val="center"/>
          </w:tcPr>
          <w:p w:rsidR="007F6EAE" w:rsidRPr="00F73E2E" w:rsidRDefault="00666EB9" w:rsidP="006E606D">
            <w:pPr>
              <w:pStyle w:val="a6"/>
              <w:rPr>
                <w:i/>
                <w:sz w:val="24"/>
                <w:szCs w:val="24"/>
              </w:rPr>
            </w:pPr>
            <w:r w:rsidRPr="00666EB9">
              <w:rPr>
                <w:i/>
                <w:position w:val="-14"/>
                <w:sz w:val="24"/>
                <w:szCs w:val="24"/>
                <w:lang w:val="ru-RU"/>
              </w:rPr>
              <w:object w:dxaOrig="2439" w:dyaOrig="420">
                <v:shape id="_x0000_i1069" type="#_x0000_t75" style="width:122.1pt;height:21.2pt" o:ole="">
                  <v:imagedata r:id="rId110" o:title=""/>
                </v:shape>
                <o:OLEObject Type="Embed" ProgID="Equation.3" ShapeID="_x0000_i1069" DrawAspect="Content" ObjectID="_1520329970" r:id="rId111"/>
              </w:object>
            </w:r>
          </w:p>
        </w:tc>
      </w:tr>
    </w:tbl>
    <w:p w:rsidR="00417635" w:rsidRDefault="00417635" w:rsidP="006E606D">
      <w:pPr>
        <w:pStyle w:val="a6"/>
        <w:ind w:firstLine="567"/>
        <w:jc w:val="both"/>
        <w:rPr>
          <w:sz w:val="24"/>
          <w:szCs w:val="24"/>
          <w:lang w:val="ru-RU"/>
        </w:rPr>
      </w:pPr>
    </w:p>
    <w:p w:rsidR="00530849" w:rsidRDefault="00530849" w:rsidP="00530849">
      <w:pPr>
        <w:pStyle w:val="a6"/>
        <w:ind w:firstLine="567"/>
        <w:jc w:val="both"/>
        <w:rPr>
          <w:sz w:val="24"/>
          <w:szCs w:val="24"/>
        </w:rPr>
      </w:pPr>
      <w:r>
        <w:rPr>
          <w:sz w:val="24"/>
          <w:szCs w:val="24"/>
          <w:lang w:val="ru-RU"/>
        </w:rPr>
        <w:t xml:space="preserve">В </w:t>
      </w:r>
      <w:proofErr w:type="spellStart"/>
      <w:r>
        <w:rPr>
          <w:sz w:val="24"/>
          <w:szCs w:val="24"/>
          <w:lang w:val="ru-RU"/>
        </w:rPr>
        <w:t>нашия</w:t>
      </w:r>
      <w:proofErr w:type="spellEnd"/>
      <w:r>
        <w:rPr>
          <w:sz w:val="24"/>
          <w:szCs w:val="24"/>
          <w:lang w:val="ru-RU"/>
        </w:rPr>
        <w:t xml:space="preserve"> пример, с </w:t>
      </w:r>
      <w:proofErr w:type="spellStart"/>
      <w:r>
        <w:rPr>
          <w:sz w:val="24"/>
          <w:szCs w:val="24"/>
          <w:lang w:val="ru-RU"/>
        </w:rPr>
        <w:t>помощта</w:t>
      </w:r>
      <w:proofErr w:type="spellEnd"/>
      <w:r>
        <w:rPr>
          <w:sz w:val="24"/>
          <w:szCs w:val="24"/>
          <w:lang w:val="ru-RU"/>
        </w:rPr>
        <w:t xml:space="preserve"> на </w:t>
      </w:r>
      <w:proofErr w:type="spellStart"/>
      <w:r>
        <w:rPr>
          <w:sz w:val="24"/>
          <w:szCs w:val="24"/>
          <w:lang w:val="ru-RU"/>
        </w:rPr>
        <w:t>функцията</w:t>
      </w:r>
      <w:proofErr w:type="spellEnd"/>
      <w:r>
        <w:rPr>
          <w:sz w:val="24"/>
          <w:szCs w:val="24"/>
          <w:lang w:val="ru-RU"/>
        </w:rPr>
        <w:t xml:space="preserve"> </w:t>
      </w:r>
      <w:r w:rsidRPr="00731691">
        <w:rPr>
          <w:b/>
          <w:i/>
          <w:sz w:val="24"/>
          <w:szCs w:val="24"/>
          <w:lang w:val="en-US"/>
        </w:rPr>
        <w:t>summary</w:t>
      </w:r>
      <w:r>
        <w:rPr>
          <w:sz w:val="24"/>
          <w:szCs w:val="24"/>
          <w:lang w:val="en-US"/>
        </w:rPr>
        <w:t xml:space="preserve"> </w:t>
      </w:r>
      <w:r>
        <w:rPr>
          <w:sz w:val="24"/>
          <w:szCs w:val="24"/>
        </w:rPr>
        <w:t>получихме, че</w:t>
      </w:r>
    </w:p>
    <w:p w:rsidR="00530849" w:rsidRDefault="00530849" w:rsidP="00530849">
      <w:pPr>
        <w:pStyle w:val="a6"/>
        <w:jc w:val="left"/>
        <w:rPr>
          <w:sz w:val="24"/>
          <w:szCs w:val="24"/>
        </w:rPr>
      </w:pPr>
    </w:p>
    <w:p w:rsidR="00530849" w:rsidRPr="00331A90" w:rsidRDefault="00530849" w:rsidP="00530849">
      <w:pPr>
        <w:pStyle w:val="noindent"/>
        <w:shd w:val="clear" w:color="auto" w:fill="FFFFFF"/>
        <w:spacing w:before="0" w:beforeAutospacing="0" w:after="0" w:afterAutospacing="0" w:line="288" w:lineRule="atLeast"/>
        <w:ind w:right="1394" w:firstLine="567"/>
        <w:jc w:val="both"/>
        <w:rPr>
          <w:rFonts w:ascii="Verdana" w:hAnsi="Verdana"/>
          <w:color w:val="444444"/>
          <w:sz w:val="18"/>
          <w:szCs w:val="18"/>
        </w:rPr>
      </w:pPr>
      <w:r w:rsidRPr="00331A90">
        <w:rPr>
          <w:rFonts w:ascii="Verdana" w:hAnsi="Verdana"/>
          <w:color w:val="444444"/>
          <w:sz w:val="18"/>
          <w:szCs w:val="18"/>
        </w:rPr>
        <w:t>Coefficients:</w:t>
      </w:r>
    </w:p>
    <w:p w:rsidR="00530849" w:rsidRPr="00331A90" w:rsidRDefault="00530849" w:rsidP="00530849">
      <w:pPr>
        <w:pStyle w:val="noindent"/>
        <w:shd w:val="clear" w:color="auto" w:fill="FFFFFF"/>
        <w:spacing w:before="0" w:beforeAutospacing="0" w:after="0" w:afterAutospacing="0" w:line="288" w:lineRule="atLeast"/>
        <w:ind w:right="1394" w:firstLine="567"/>
        <w:jc w:val="both"/>
        <w:rPr>
          <w:rFonts w:ascii="Verdana" w:hAnsi="Verdana"/>
          <w:color w:val="444444"/>
          <w:sz w:val="18"/>
          <w:szCs w:val="18"/>
        </w:rPr>
      </w:pPr>
      <w:r w:rsidRPr="00331A90">
        <w:rPr>
          <w:rFonts w:ascii="Verdana" w:hAnsi="Verdana"/>
          <w:color w:val="444444"/>
          <w:sz w:val="18"/>
          <w:szCs w:val="18"/>
        </w:rPr>
        <w:t xml:space="preserve">            </w:t>
      </w:r>
      <w:r>
        <w:rPr>
          <w:rFonts w:ascii="Verdana" w:hAnsi="Verdana"/>
          <w:color w:val="444444"/>
          <w:sz w:val="18"/>
          <w:szCs w:val="18"/>
          <w:lang w:val="bg-BG"/>
        </w:rPr>
        <w:t xml:space="preserve">         </w:t>
      </w:r>
      <w:r w:rsidRPr="00331A90">
        <w:rPr>
          <w:rFonts w:ascii="Verdana" w:hAnsi="Verdana"/>
          <w:color w:val="444444"/>
          <w:sz w:val="18"/>
          <w:szCs w:val="18"/>
        </w:rPr>
        <w:t xml:space="preserve">Estimate </w:t>
      </w:r>
      <w:r>
        <w:rPr>
          <w:rFonts w:ascii="Verdana" w:hAnsi="Verdana"/>
          <w:color w:val="444444"/>
          <w:sz w:val="18"/>
          <w:szCs w:val="18"/>
          <w:lang w:val="bg-BG"/>
        </w:rPr>
        <w:t xml:space="preserve">    </w:t>
      </w:r>
      <w:r w:rsidRPr="00331A90">
        <w:rPr>
          <w:rFonts w:ascii="Verdana" w:hAnsi="Verdana"/>
          <w:color w:val="444444"/>
          <w:sz w:val="18"/>
          <w:szCs w:val="18"/>
        </w:rPr>
        <w:t xml:space="preserve">Std. Error </w:t>
      </w:r>
      <w:r>
        <w:rPr>
          <w:rFonts w:ascii="Verdana" w:hAnsi="Verdana"/>
          <w:color w:val="444444"/>
          <w:sz w:val="18"/>
          <w:szCs w:val="18"/>
          <w:lang w:val="bg-BG"/>
        </w:rPr>
        <w:t xml:space="preserve">      </w:t>
      </w:r>
      <w:r w:rsidRPr="00331A90">
        <w:rPr>
          <w:rFonts w:ascii="Verdana" w:hAnsi="Verdana"/>
          <w:color w:val="444444"/>
          <w:sz w:val="18"/>
          <w:szCs w:val="18"/>
        </w:rPr>
        <w:t xml:space="preserve">t value </w:t>
      </w:r>
      <w:r>
        <w:rPr>
          <w:rFonts w:ascii="Verdana" w:hAnsi="Verdana"/>
          <w:color w:val="444444"/>
          <w:sz w:val="18"/>
          <w:szCs w:val="18"/>
          <w:lang w:val="bg-BG"/>
        </w:rPr>
        <w:t xml:space="preserve">    </w:t>
      </w:r>
      <w:proofErr w:type="spellStart"/>
      <w:r w:rsidRPr="00331A90">
        <w:rPr>
          <w:rFonts w:ascii="Verdana" w:hAnsi="Verdana"/>
          <w:color w:val="444444"/>
          <w:sz w:val="18"/>
          <w:szCs w:val="18"/>
        </w:rPr>
        <w:t>Pr</w:t>
      </w:r>
      <w:proofErr w:type="spellEnd"/>
      <w:r w:rsidRPr="00331A90">
        <w:rPr>
          <w:rFonts w:ascii="Verdana" w:hAnsi="Verdana"/>
          <w:color w:val="444444"/>
          <w:sz w:val="18"/>
          <w:szCs w:val="18"/>
        </w:rPr>
        <w:t xml:space="preserve">(&gt;|t|)    </w:t>
      </w:r>
    </w:p>
    <w:p w:rsidR="00530849" w:rsidRDefault="00530849" w:rsidP="00045C72">
      <w:pPr>
        <w:pStyle w:val="HTML"/>
        <w:wordWrap w:val="0"/>
        <w:ind w:firstLine="709"/>
        <w:rPr>
          <w:rFonts w:ascii="Verdana" w:hAnsi="Verdana"/>
          <w:color w:val="444444"/>
          <w:sz w:val="18"/>
          <w:szCs w:val="18"/>
          <w:lang w:val="bg-BG"/>
        </w:rPr>
      </w:pPr>
      <w:r w:rsidRPr="00331A90">
        <w:rPr>
          <w:rFonts w:ascii="Verdana" w:hAnsi="Verdana"/>
          <w:color w:val="444444"/>
          <w:sz w:val="18"/>
          <w:szCs w:val="18"/>
        </w:rPr>
        <w:t>(</w:t>
      </w:r>
      <w:proofErr w:type="gramStart"/>
      <w:r w:rsidRPr="00331A90">
        <w:rPr>
          <w:rFonts w:ascii="Verdana" w:hAnsi="Verdana"/>
          <w:color w:val="444444"/>
          <w:sz w:val="18"/>
          <w:szCs w:val="18"/>
        </w:rPr>
        <w:t xml:space="preserve">Intercept) </w:t>
      </w:r>
      <w:r>
        <w:rPr>
          <w:rFonts w:ascii="Verdana" w:hAnsi="Verdana"/>
          <w:color w:val="444444"/>
          <w:sz w:val="18"/>
          <w:szCs w:val="18"/>
          <w:lang w:val="bg-BG"/>
        </w:rPr>
        <w:t xml:space="preserve">  </w:t>
      </w:r>
      <w:proofErr w:type="gramEnd"/>
      <w:r>
        <w:rPr>
          <w:rFonts w:ascii="Verdana" w:hAnsi="Verdana"/>
          <w:color w:val="444444"/>
          <w:sz w:val="18"/>
          <w:szCs w:val="18"/>
          <w:lang w:val="bg-BG"/>
        </w:rPr>
        <w:t xml:space="preserve">  </w:t>
      </w:r>
      <w:r w:rsidR="00045C72" w:rsidRPr="00045C72">
        <w:rPr>
          <w:rFonts w:ascii="Verdana" w:hAnsi="Verdana" w:cs="Times New Roman"/>
          <w:color w:val="444444"/>
          <w:sz w:val="18"/>
          <w:szCs w:val="18"/>
          <w:lang w:val="bg-BG"/>
        </w:rPr>
        <w:t xml:space="preserve">-5.3225     5.2314  </w:t>
      </w:r>
      <w:r w:rsidR="00045C72">
        <w:rPr>
          <w:rFonts w:ascii="Verdana" w:hAnsi="Verdana" w:cs="Times New Roman"/>
          <w:color w:val="444444"/>
          <w:sz w:val="18"/>
          <w:szCs w:val="18"/>
          <w:lang w:val="bg-BG"/>
        </w:rPr>
        <w:t xml:space="preserve">        </w:t>
      </w:r>
      <w:r w:rsidR="00045C72" w:rsidRPr="00045C72">
        <w:rPr>
          <w:rFonts w:ascii="Verdana" w:hAnsi="Verdana" w:cs="Times New Roman"/>
          <w:color w:val="444444"/>
          <w:sz w:val="18"/>
          <w:szCs w:val="18"/>
          <w:lang w:val="bg-BG"/>
        </w:rPr>
        <w:t xml:space="preserve">-1.017    </w:t>
      </w:r>
      <w:r w:rsidR="00045C72">
        <w:rPr>
          <w:rFonts w:ascii="Verdana" w:hAnsi="Verdana" w:cs="Times New Roman"/>
          <w:color w:val="444444"/>
          <w:sz w:val="18"/>
          <w:szCs w:val="18"/>
          <w:lang w:val="bg-BG"/>
        </w:rPr>
        <w:t xml:space="preserve">  </w:t>
      </w:r>
      <w:r w:rsidR="00045C72" w:rsidRPr="00045C72">
        <w:rPr>
          <w:rFonts w:ascii="Verdana" w:hAnsi="Verdana" w:cs="Times New Roman"/>
          <w:color w:val="444444"/>
          <w:sz w:val="18"/>
          <w:szCs w:val="18"/>
          <w:lang w:val="bg-BG"/>
        </w:rPr>
        <w:t xml:space="preserve"> 0.31</w:t>
      </w:r>
      <w:r w:rsidR="00045C72">
        <w:rPr>
          <w:rFonts w:ascii="Verdana" w:hAnsi="Verdana" w:cs="Times New Roman"/>
          <w:color w:val="444444"/>
          <w:sz w:val="18"/>
          <w:szCs w:val="18"/>
          <w:lang w:val="bg-BG"/>
        </w:rPr>
        <w:t xml:space="preserve">         </w:t>
      </w:r>
      <w:r>
        <w:rPr>
          <w:rFonts w:ascii="Verdana" w:hAnsi="Verdana"/>
          <w:color w:val="444444"/>
          <w:sz w:val="18"/>
          <w:szCs w:val="18"/>
        </w:rPr>
        <w:t>#</w:t>
      </w:r>
      <w:r>
        <w:rPr>
          <w:rFonts w:ascii="Verdana" w:hAnsi="Verdana"/>
          <w:color w:val="444444"/>
          <w:sz w:val="18"/>
          <w:szCs w:val="18"/>
          <w:lang w:val="bg-BG"/>
        </w:rPr>
        <w:t xml:space="preserve">това са оценката </w:t>
      </w:r>
      <w:r w:rsidRPr="00AD0E35">
        <w:rPr>
          <w:position w:val="-10"/>
        </w:rPr>
        <w:object w:dxaOrig="300" w:dyaOrig="360">
          <v:shape id="_x0000_i1070" type="#_x0000_t75" style="width:13.4pt;height:17.3pt" o:ole="">
            <v:imagedata r:id="rId57" o:title=""/>
          </v:shape>
          <o:OLEObject Type="Embed" ProgID="Equation.3" ShapeID="_x0000_i1070" DrawAspect="Content" ObjectID="_1520329971" r:id="rId112"/>
        </w:object>
      </w:r>
      <w:r>
        <w:rPr>
          <w:rFonts w:ascii="Verdana" w:hAnsi="Verdana"/>
          <w:color w:val="444444"/>
          <w:sz w:val="18"/>
          <w:szCs w:val="18"/>
          <w:lang w:val="bg-BG"/>
        </w:rPr>
        <w:t xml:space="preserve">, стандартната </w:t>
      </w:r>
    </w:p>
    <w:p w:rsidR="00530849" w:rsidRDefault="00530849" w:rsidP="00530849">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lang w:val="bg-BG"/>
        </w:rPr>
      </w:pPr>
      <w:r>
        <w:rPr>
          <w:rFonts w:ascii="Verdana" w:hAnsi="Verdana"/>
          <w:color w:val="444444"/>
          <w:sz w:val="18"/>
          <w:szCs w:val="18"/>
        </w:rPr>
        <w:t>#</w:t>
      </w:r>
      <w:r>
        <w:rPr>
          <w:rFonts w:ascii="Verdana" w:hAnsi="Verdana"/>
          <w:color w:val="444444"/>
          <w:sz w:val="18"/>
          <w:szCs w:val="18"/>
          <w:lang w:val="bg-BG"/>
        </w:rPr>
        <w:t xml:space="preserve">й грешка </w:t>
      </w:r>
      <w:r>
        <w:rPr>
          <w:rFonts w:ascii="Verdana" w:hAnsi="Verdana"/>
          <w:color w:val="444444"/>
          <w:sz w:val="18"/>
          <w:szCs w:val="18"/>
        </w:rPr>
        <w:t>(</w:t>
      </w:r>
      <w:r>
        <w:rPr>
          <w:rFonts w:ascii="Verdana" w:hAnsi="Verdana"/>
          <w:color w:val="444444"/>
          <w:sz w:val="18"/>
          <w:szCs w:val="18"/>
          <w:lang w:val="bg-BG"/>
        </w:rPr>
        <w:t>обяснена е по-долу</w:t>
      </w:r>
      <w:proofErr w:type="gramStart"/>
      <w:r>
        <w:rPr>
          <w:rFonts w:ascii="Verdana" w:hAnsi="Verdana"/>
          <w:color w:val="444444"/>
          <w:sz w:val="18"/>
          <w:szCs w:val="18"/>
        </w:rPr>
        <w:t>)</w:t>
      </w:r>
      <w:r>
        <w:rPr>
          <w:rFonts w:ascii="Verdana" w:hAnsi="Verdana"/>
          <w:color w:val="444444"/>
          <w:sz w:val="18"/>
          <w:szCs w:val="18"/>
          <w:lang w:val="bg-BG"/>
        </w:rPr>
        <w:t>,  и</w:t>
      </w:r>
      <w:proofErr w:type="gramEnd"/>
    </w:p>
    <w:p w:rsidR="00530849" w:rsidRDefault="00530849" w:rsidP="00530849">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lang w:val="bg-BG"/>
        </w:rPr>
      </w:pPr>
      <w:r>
        <w:rPr>
          <w:rFonts w:ascii="Verdana" w:hAnsi="Verdana"/>
          <w:color w:val="444444"/>
          <w:sz w:val="18"/>
          <w:szCs w:val="18"/>
        </w:rPr>
        <w:t>#</w:t>
      </w:r>
      <w:r>
        <w:rPr>
          <w:rFonts w:ascii="Verdana" w:hAnsi="Verdana"/>
          <w:color w:val="444444"/>
          <w:sz w:val="18"/>
          <w:szCs w:val="18"/>
          <w:lang w:val="bg-BG"/>
        </w:rPr>
        <w:t xml:space="preserve"> </w:t>
      </w:r>
      <w:r>
        <w:rPr>
          <w:rFonts w:ascii="Verdana" w:hAnsi="Verdana"/>
          <w:color w:val="444444"/>
          <w:sz w:val="18"/>
          <w:szCs w:val="18"/>
        </w:rPr>
        <w:t>p-value</w:t>
      </w:r>
      <w:r>
        <w:rPr>
          <w:rFonts w:ascii="Verdana" w:hAnsi="Verdana"/>
          <w:color w:val="444444"/>
          <w:sz w:val="18"/>
          <w:szCs w:val="18"/>
          <w:lang w:val="bg-BG"/>
        </w:rPr>
        <w:t xml:space="preserve"> то, т.е. лицето</w:t>
      </w:r>
      <w:r>
        <w:rPr>
          <w:rFonts w:ascii="Verdana" w:hAnsi="Verdana"/>
          <w:color w:val="444444"/>
          <w:sz w:val="18"/>
          <w:szCs w:val="18"/>
        </w:rPr>
        <w:t xml:space="preserve"> </w:t>
      </w:r>
      <w:r>
        <w:rPr>
          <w:rFonts w:ascii="Verdana" w:hAnsi="Verdana"/>
          <w:color w:val="444444"/>
          <w:sz w:val="18"/>
          <w:szCs w:val="18"/>
          <w:lang w:val="bg-BG"/>
        </w:rPr>
        <w:t>под</w:t>
      </w:r>
    </w:p>
    <w:p w:rsidR="00530849" w:rsidRDefault="00530849" w:rsidP="00530849">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lang w:val="bg-BG"/>
        </w:rPr>
      </w:pPr>
      <w:r>
        <w:rPr>
          <w:rFonts w:ascii="Verdana" w:hAnsi="Verdana"/>
          <w:color w:val="444444"/>
          <w:sz w:val="18"/>
          <w:szCs w:val="18"/>
        </w:rPr>
        <w:t>#</w:t>
      </w:r>
      <w:r>
        <w:rPr>
          <w:rFonts w:ascii="Verdana" w:hAnsi="Verdana"/>
          <w:color w:val="444444"/>
          <w:sz w:val="18"/>
          <w:szCs w:val="18"/>
          <w:lang w:val="bg-BG"/>
        </w:rPr>
        <w:t xml:space="preserve"> съответната нормалната крива </w:t>
      </w:r>
    </w:p>
    <w:p w:rsidR="00530849" w:rsidRPr="00B40BB6" w:rsidRDefault="00530849" w:rsidP="00530849">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lang w:val="bg-BG"/>
        </w:rPr>
      </w:pPr>
      <w:r>
        <w:rPr>
          <w:rFonts w:ascii="Verdana" w:hAnsi="Verdana"/>
          <w:color w:val="444444"/>
          <w:sz w:val="18"/>
          <w:szCs w:val="18"/>
        </w:rPr>
        <w:t xml:space="preserve"># </w:t>
      </w:r>
      <w:r>
        <w:rPr>
          <w:rFonts w:ascii="Verdana" w:hAnsi="Verdana"/>
          <w:color w:val="444444"/>
          <w:sz w:val="18"/>
          <w:szCs w:val="18"/>
          <w:lang w:val="bg-BG"/>
        </w:rPr>
        <w:t xml:space="preserve">и извън </w:t>
      </w:r>
      <w:r>
        <w:rPr>
          <w:rFonts w:ascii="Verdana" w:hAnsi="Verdana"/>
          <w:color w:val="444444"/>
          <w:sz w:val="18"/>
          <w:szCs w:val="18"/>
          <w:lang w:val="bg-BG"/>
        </w:rPr>
        <w:sym w:font="Symbol" w:char="F0B1"/>
      </w:r>
      <w:r>
        <w:rPr>
          <w:rFonts w:ascii="Verdana" w:hAnsi="Verdana"/>
          <w:color w:val="444444"/>
          <w:sz w:val="18"/>
          <w:szCs w:val="18"/>
          <w:lang w:val="bg-BG"/>
        </w:rPr>
        <w:t xml:space="preserve"> </w:t>
      </w:r>
      <w:r w:rsidRPr="00331A90">
        <w:rPr>
          <w:rFonts w:ascii="Verdana" w:hAnsi="Verdana"/>
          <w:color w:val="444444"/>
          <w:sz w:val="18"/>
          <w:szCs w:val="18"/>
        </w:rPr>
        <w:t>t value</w:t>
      </w:r>
      <w:r>
        <w:rPr>
          <w:rFonts w:ascii="Verdana" w:hAnsi="Verdana"/>
          <w:color w:val="444444"/>
          <w:sz w:val="18"/>
          <w:szCs w:val="18"/>
        </w:rPr>
        <w:t xml:space="preserve"> </w:t>
      </w:r>
      <w:r>
        <w:rPr>
          <w:rFonts w:ascii="Verdana" w:hAnsi="Verdana"/>
          <w:color w:val="444444"/>
          <w:sz w:val="18"/>
          <w:szCs w:val="18"/>
          <w:lang w:val="bg-BG"/>
        </w:rPr>
        <w:t>то.</w:t>
      </w:r>
    </w:p>
    <w:p w:rsidR="00530849" w:rsidRPr="00B40BB6" w:rsidRDefault="00530849" w:rsidP="00530849">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lang w:val="bg-BG"/>
        </w:rPr>
      </w:pPr>
      <w:r>
        <w:rPr>
          <w:rFonts w:ascii="Verdana" w:hAnsi="Verdana"/>
          <w:color w:val="444444"/>
          <w:sz w:val="18"/>
          <w:szCs w:val="18"/>
          <w:lang w:val="bg-BG"/>
        </w:rPr>
        <w:t xml:space="preserve"> </w:t>
      </w:r>
    </w:p>
    <w:p w:rsidR="00530849" w:rsidRDefault="00530849" w:rsidP="00530849">
      <w:pPr>
        <w:pStyle w:val="noindent"/>
        <w:shd w:val="clear" w:color="auto" w:fill="FFFFFF"/>
        <w:spacing w:before="0" w:beforeAutospacing="0" w:after="0" w:afterAutospacing="0" w:line="288" w:lineRule="atLeast"/>
        <w:ind w:right="26" w:firstLine="567"/>
        <w:jc w:val="both"/>
        <w:rPr>
          <w:rFonts w:ascii="Verdana" w:hAnsi="Verdana"/>
          <w:color w:val="444444"/>
          <w:sz w:val="18"/>
          <w:szCs w:val="18"/>
          <w:lang w:val="bg-BG"/>
        </w:rPr>
      </w:pPr>
      <w:r w:rsidRPr="00331A90">
        <w:rPr>
          <w:rFonts w:ascii="Verdana" w:hAnsi="Verdana"/>
          <w:color w:val="444444"/>
          <w:sz w:val="18"/>
          <w:szCs w:val="18"/>
        </w:rPr>
        <w:lastRenderedPageBreak/>
        <w:t>X</w:t>
      </w:r>
      <w:r w:rsidR="006C70C5">
        <w:rPr>
          <w:rFonts w:ascii="Verdana" w:hAnsi="Verdana"/>
          <w:color w:val="444444"/>
          <w:sz w:val="18"/>
          <w:szCs w:val="18"/>
          <w:lang w:val="bg-BG"/>
        </w:rPr>
        <w:t>9</w:t>
      </w:r>
      <w:r w:rsidRPr="00331A90">
        <w:rPr>
          <w:rFonts w:ascii="Verdana" w:hAnsi="Verdana"/>
          <w:color w:val="444444"/>
          <w:sz w:val="18"/>
          <w:szCs w:val="18"/>
        </w:rPr>
        <w:t xml:space="preserve">     </w:t>
      </w:r>
      <w:r>
        <w:rPr>
          <w:rFonts w:ascii="Verdana" w:hAnsi="Verdana"/>
          <w:color w:val="444444"/>
          <w:sz w:val="18"/>
          <w:szCs w:val="18"/>
          <w:lang w:val="bg-BG"/>
        </w:rPr>
        <w:t xml:space="preserve">       </w:t>
      </w:r>
      <w:r w:rsidRPr="00331A90">
        <w:rPr>
          <w:rFonts w:ascii="Verdana" w:hAnsi="Verdana"/>
          <w:color w:val="444444"/>
          <w:sz w:val="18"/>
          <w:szCs w:val="18"/>
        </w:rPr>
        <w:t xml:space="preserve">     </w:t>
      </w:r>
      <w:r w:rsidR="00547112" w:rsidRPr="009F39D2">
        <w:rPr>
          <w:rFonts w:ascii="Verdana" w:hAnsi="Verdana"/>
          <w:color w:val="444444"/>
          <w:sz w:val="18"/>
          <w:szCs w:val="18"/>
        </w:rPr>
        <w:t xml:space="preserve">6.7896    </w:t>
      </w:r>
      <w:r w:rsidR="00547112">
        <w:rPr>
          <w:rFonts w:ascii="Verdana" w:hAnsi="Verdana"/>
          <w:color w:val="444444"/>
          <w:sz w:val="18"/>
          <w:szCs w:val="18"/>
        </w:rPr>
        <w:t xml:space="preserve"> </w:t>
      </w:r>
      <w:r w:rsidR="00547112" w:rsidRPr="009F39D2">
        <w:rPr>
          <w:rFonts w:ascii="Verdana" w:hAnsi="Verdana"/>
          <w:color w:val="444444"/>
          <w:sz w:val="18"/>
          <w:szCs w:val="18"/>
        </w:rPr>
        <w:t xml:space="preserve"> 0.3171 </w:t>
      </w:r>
      <w:r w:rsidR="00547112">
        <w:rPr>
          <w:rFonts w:ascii="Verdana" w:hAnsi="Verdana"/>
          <w:color w:val="444444"/>
          <w:sz w:val="18"/>
          <w:szCs w:val="18"/>
        </w:rPr>
        <w:t xml:space="preserve">           </w:t>
      </w:r>
      <w:r w:rsidR="00547112" w:rsidRPr="009F39D2">
        <w:rPr>
          <w:rFonts w:ascii="Verdana" w:hAnsi="Verdana"/>
          <w:color w:val="444444"/>
          <w:sz w:val="18"/>
          <w:szCs w:val="18"/>
        </w:rPr>
        <w:t xml:space="preserve"> 21.415</w:t>
      </w:r>
      <w:r w:rsidR="00547112" w:rsidRPr="00331A90">
        <w:rPr>
          <w:rFonts w:ascii="Verdana" w:hAnsi="Verdana"/>
          <w:color w:val="444444"/>
          <w:sz w:val="18"/>
          <w:szCs w:val="18"/>
        </w:rPr>
        <w:t xml:space="preserve"> </w:t>
      </w:r>
      <w:r w:rsidR="00547112">
        <w:rPr>
          <w:rFonts w:ascii="Verdana" w:hAnsi="Verdana"/>
          <w:color w:val="444444"/>
          <w:sz w:val="18"/>
          <w:szCs w:val="18"/>
          <w:lang w:val="bg-BG"/>
        </w:rPr>
        <w:t xml:space="preserve">  </w:t>
      </w:r>
      <w:r w:rsidR="00547112" w:rsidRPr="00331A90">
        <w:rPr>
          <w:rFonts w:ascii="Verdana" w:hAnsi="Verdana"/>
          <w:color w:val="444444"/>
          <w:sz w:val="18"/>
          <w:szCs w:val="18"/>
        </w:rPr>
        <w:t xml:space="preserve"> &lt;2e-16 ***</w:t>
      </w:r>
      <w:r>
        <w:rPr>
          <w:rFonts w:ascii="Verdana" w:hAnsi="Verdana"/>
          <w:color w:val="444444"/>
          <w:sz w:val="18"/>
          <w:szCs w:val="18"/>
        </w:rPr>
        <w:t>#</w:t>
      </w:r>
      <w:r>
        <w:rPr>
          <w:rFonts w:ascii="Verdana" w:hAnsi="Verdana"/>
          <w:color w:val="444444"/>
          <w:sz w:val="18"/>
          <w:szCs w:val="18"/>
          <w:lang w:val="bg-BG"/>
        </w:rPr>
        <w:t xml:space="preserve">това са оценката </w:t>
      </w:r>
      <w:r w:rsidRPr="00AD0E35">
        <w:rPr>
          <w:position w:val="-10"/>
        </w:rPr>
        <w:object w:dxaOrig="279" w:dyaOrig="380">
          <v:shape id="_x0000_i1071" type="#_x0000_t75" style="width:12.7pt;height:18pt" o:ole="">
            <v:imagedata r:id="rId62" o:title=""/>
          </v:shape>
          <o:OLEObject Type="Embed" ProgID="Equation.3" ShapeID="_x0000_i1071" DrawAspect="Content" ObjectID="_1520329972" r:id="rId113"/>
        </w:object>
      </w:r>
      <w:r>
        <w:rPr>
          <w:rFonts w:ascii="Verdana" w:hAnsi="Verdana"/>
          <w:color w:val="444444"/>
          <w:sz w:val="18"/>
          <w:szCs w:val="18"/>
          <w:lang w:val="bg-BG"/>
        </w:rPr>
        <w:t xml:space="preserve">, стандартната </w:t>
      </w:r>
    </w:p>
    <w:p w:rsidR="00530849" w:rsidRDefault="00530849" w:rsidP="00530849">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rPr>
      </w:pPr>
      <w:r>
        <w:rPr>
          <w:rFonts w:ascii="Verdana" w:hAnsi="Verdana"/>
          <w:color w:val="444444"/>
          <w:sz w:val="18"/>
          <w:szCs w:val="18"/>
        </w:rPr>
        <w:t>#</w:t>
      </w:r>
      <w:r>
        <w:rPr>
          <w:rFonts w:ascii="Verdana" w:hAnsi="Verdana"/>
          <w:color w:val="444444"/>
          <w:sz w:val="18"/>
          <w:szCs w:val="18"/>
          <w:lang w:val="bg-BG"/>
        </w:rPr>
        <w:t xml:space="preserve">й </w:t>
      </w:r>
      <w:proofErr w:type="gramStart"/>
      <w:r>
        <w:rPr>
          <w:rFonts w:ascii="Verdana" w:hAnsi="Verdana"/>
          <w:color w:val="444444"/>
          <w:sz w:val="18"/>
          <w:szCs w:val="18"/>
          <w:lang w:val="bg-BG"/>
        </w:rPr>
        <w:t>грешка</w:t>
      </w:r>
      <w:r>
        <w:rPr>
          <w:rFonts w:ascii="Verdana" w:hAnsi="Verdana"/>
          <w:color w:val="444444"/>
          <w:sz w:val="18"/>
          <w:szCs w:val="18"/>
        </w:rPr>
        <w:t>(</w:t>
      </w:r>
      <w:proofErr w:type="gramEnd"/>
      <w:r>
        <w:rPr>
          <w:rFonts w:ascii="Verdana" w:hAnsi="Verdana"/>
          <w:color w:val="444444"/>
          <w:sz w:val="18"/>
          <w:szCs w:val="18"/>
          <w:lang w:val="bg-BG"/>
        </w:rPr>
        <w:t>обяснена е по-долу</w:t>
      </w:r>
      <w:r>
        <w:rPr>
          <w:rFonts w:ascii="Verdana" w:hAnsi="Verdana"/>
          <w:color w:val="444444"/>
          <w:sz w:val="18"/>
          <w:szCs w:val="18"/>
        </w:rPr>
        <w:t>)</w:t>
      </w:r>
      <w:r>
        <w:rPr>
          <w:rFonts w:ascii="Verdana" w:hAnsi="Verdana"/>
          <w:color w:val="444444"/>
          <w:sz w:val="18"/>
          <w:szCs w:val="18"/>
          <w:lang w:val="bg-BG"/>
        </w:rPr>
        <w:t xml:space="preserve">,  и </w:t>
      </w:r>
      <w:r>
        <w:rPr>
          <w:rFonts w:ascii="Verdana" w:hAnsi="Verdana"/>
          <w:color w:val="444444"/>
          <w:sz w:val="18"/>
          <w:szCs w:val="18"/>
        </w:rPr>
        <w:t>p-</w:t>
      </w:r>
    </w:p>
    <w:p w:rsidR="00530849" w:rsidRDefault="00530849" w:rsidP="00530849">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lang w:val="bg-BG"/>
        </w:rPr>
      </w:pPr>
      <w:r>
        <w:rPr>
          <w:rFonts w:ascii="Verdana" w:hAnsi="Verdana"/>
          <w:color w:val="444444"/>
          <w:sz w:val="18"/>
          <w:szCs w:val="18"/>
        </w:rPr>
        <w:t># value</w:t>
      </w:r>
      <w:r>
        <w:rPr>
          <w:rFonts w:ascii="Verdana" w:hAnsi="Verdana"/>
          <w:color w:val="444444"/>
          <w:sz w:val="18"/>
          <w:szCs w:val="18"/>
          <w:lang w:val="bg-BG"/>
        </w:rPr>
        <w:t xml:space="preserve"> то, т.е. лицето</w:t>
      </w:r>
    </w:p>
    <w:p w:rsidR="00530849" w:rsidRDefault="00530849" w:rsidP="00530849">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lang w:val="bg-BG"/>
        </w:rPr>
      </w:pPr>
      <w:r>
        <w:rPr>
          <w:rFonts w:ascii="Verdana" w:hAnsi="Verdana"/>
          <w:color w:val="444444"/>
          <w:sz w:val="18"/>
          <w:szCs w:val="18"/>
        </w:rPr>
        <w:t>#</w:t>
      </w:r>
      <w:r>
        <w:rPr>
          <w:rFonts w:ascii="Verdana" w:hAnsi="Verdana"/>
          <w:color w:val="444444"/>
          <w:sz w:val="18"/>
          <w:szCs w:val="18"/>
          <w:lang w:val="bg-BG"/>
        </w:rPr>
        <w:t xml:space="preserve">под съответната нормалната крива </w:t>
      </w:r>
    </w:p>
    <w:p w:rsidR="00530849" w:rsidRPr="00B40BB6" w:rsidRDefault="00530849" w:rsidP="00530849">
      <w:pPr>
        <w:pStyle w:val="noindent"/>
        <w:shd w:val="clear" w:color="auto" w:fill="FFFFFF"/>
        <w:spacing w:before="0" w:beforeAutospacing="0" w:after="0" w:afterAutospacing="0" w:line="288" w:lineRule="atLeast"/>
        <w:ind w:right="26" w:firstLine="6379"/>
        <w:jc w:val="both"/>
        <w:rPr>
          <w:rFonts w:ascii="Verdana" w:hAnsi="Verdana"/>
          <w:color w:val="444444"/>
          <w:sz w:val="18"/>
          <w:szCs w:val="18"/>
          <w:lang w:val="bg-BG"/>
        </w:rPr>
      </w:pPr>
      <w:r>
        <w:rPr>
          <w:rFonts w:ascii="Verdana" w:hAnsi="Verdana"/>
          <w:color w:val="444444"/>
          <w:sz w:val="18"/>
          <w:szCs w:val="18"/>
        </w:rPr>
        <w:t xml:space="preserve"># </w:t>
      </w:r>
      <w:r>
        <w:rPr>
          <w:rFonts w:ascii="Verdana" w:hAnsi="Verdana"/>
          <w:color w:val="444444"/>
          <w:sz w:val="18"/>
          <w:szCs w:val="18"/>
          <w:lang w:val="bg-BG"/>
        </w:rPr>
        <w:t xml:space="preserve">и извън </w:t>
      </w:r>
      <w:r>
        <w:rPr>
          <w:rFonts w:ascii="Verdana" w:hAnsi="Verdana"/>
          <w:color w:val="444444"/>
          <w:sz w:val="18"/>
          <w:szCs w:val="18"/>
          <w:lang w:val="bg-BG"/>
        </w:rPr>
        <w:sym w:font="Symbol" w:char="F0B1"/>
      </w:r>
      <w:r>
        <w:rPr>
          <w:rFonts w:ascii="Verdana" w:hAnsi="Verdana"/>
          <w:color w:val="444444"/>
          <w:sz w:val="18"/>
          <w:szCs w:val="18"/>
          <w:lang w:val="bg-BG"/>
        </w:rPr>
        <w:t xml:space="preserve"> </w:t>
      </w:r>
      <w:r w:rsidRPr="00331A90">
        <w:rPr>
          <w:rFonts w:ascii="Verdana" w:hAnsi="Verdana"/>
          <w:color w:val="444444"/>
          <w:sz w:val="18"/>
          <w:szCs w:val="18"/>
        </w:rPr>
        <w:t>t value</w:t>
      </w:r>
      <w:r>
        <w:rPr>
          <w:rFonts w:ascii="Verdana" w:hAnsi="Verdana"/>
          <w:color w:val="444444"/>
          <w:sz w:val="18"/>
          <w:szCs w:val="18"/>
        </w:rPr>
        <w:t xml:space="preserve"> </w:t>
      </w:r>
      <w:r>
        <w:rPr>
          <w:rFonts w:ascii="Verdana" w:hAnsi="Verdana"/>
          <w:color w:val="444444"/>
          <w:sz w:val="18"/>
          <w:szCs w:val="18"/>
          <w:lang w:val="bg-BG"/>
        </w:rPr>
        <w:t>то.</w:t>
      </w:r>
    </w:p>
    <w:p w:rsidR="00475E73" w:rsidRDefault="00475E73" w:rsidP="00530849">
      <w:pPr>
        <w:pStyle w:val="noindent"/>
        <w:shd w:val="clear" w:color="auto" w:fill="FFFFFF"/>
        <w:spacing w:before="0" w:beforeAutospacing="0" w:after="0" w:afterAutospacing="0" w:line="288" w:lineRule="atLeast"/>
        <w:ind w:right="1394" w:firstLine="567"/>
        <w:jc w:val="both"/>
        <w:rPr>
          <w:rFonts w:ascii="Verdana" w:hAnsi="Verdana"/>
          <w:color w:val="444444"/>
          <w:sz w:val="18"/>
          <w:szCs w:val="18"/>
          <w:lang w:val="bg-BG"/>
        </w:rPr>
      </w:pPr>
      <w:r>
        <w:rPr>
          <w:rFonts w:ascii="Verdana" w:hAnsi="Verdana"/>
          <w:color w:val="444444"/>
          <w:sz w:val="18"/>
          <w:szCs w:val="18"/>
          <w:lang w:val="bg-BG"/>
        </w:rPr>
        <w:t xml:space="preserve">Замествайки оценките и техните стандартни грешки лесно можем да получим границите на доверителните интервали за коефициентите. </w:t>
      </w:r>
    </w:p>
    <w:p w:rsidR="00530849" w:rsidRDefault="00475E73" w:rsidP="00530849">
      <w:pPr>
        <w:pStyle w:val="noindent"/>
        <w:shd w:val="clear" w:color="auto" w:fill="FFFFFF"/>
        <w:spacing w:before="0" w:beforeAutospacing="0" w:after="0" w:afterAutospacing="0" w:line="288" w:lineRule="atLeast"/>
        <w:ind w:right="1394" w:firstLine="567"/>
        <w:jc w:val="both"/>
        <w:rPr>
          <w:i/>
          <w:lang w:val="ru-RU"/>
        </w:rPr>
      </w:pPr>
      <w:r>
        <w:rPr>
          <w:rFonts w:ascii="Verdana" w:hAnsi="Verdana"/>
          <w:color w:val="444444"/>
          <w:sz w:val="18"/>
          <w:szCs w:val="18"/>
          <w:lang w:val="bg-BG"/>
        </w:rPr>
        <w:t xml:space="preserve">При 5% </w:t>
      </w:r>
      <w:proofErr w:type="spellStart"/>
      <w:r>
        <w:rPr>
          <w:rFonts w:ascii="Verdana" w:hAnsi="Verdana"/>
          <w:color w:val="444444"/>
          <w:sz w:val="18"/>
          <w:szCs w:val="18"/>
          <w:lang w:val="bg-BG"/>
        </w:rPr>
        <w:t>реск</w:t>
      </w:r>
      <w:proofErr w:type="spellEnd"/>
      <w:r>
        <w:rPr>
          <w:rFonts w:ascii="Verdana" w:hAnsi="Verdana"/>
          <w:color w:val="444444"/>
          <w:sz w:val="18"/>
          <w:szCs w:val="18"/>
          <w:lang w:val="bg-BG"/>
        </w:rPr>
        <w:t xml:space="preserve"> за грешка доверителният интервал за </w:t>
      </w:r>
      <w:r w:rsidRPr="00196D81">
        <w:rPr>
          <w:i/>
          <w:lang w:val="ru-RU"/>
        </w:rPr>
        <w:sym w:font="Symbol" w:char="F062"/>
      </w:r>
      <w:r>
        <w:rPr>
          <w:i/>
          <w:vertAlign w:val="subscript"/>
          <w:lang w:val="ru-RU"/>
        </w:rPr>
        <w:t>0</w:t>
      </w:r>
      <w:r w:rsidRPr="00196D81">
        <w:rPr>
          <w:i/>
          <w:lang w:val="ru-RU"/>
        </w:rPr>
        <w:t xml:space="preserve"> </w:t>
      </w:r>
      <w:r>
        <w:rPr>
          <w:i/>
          <w:lang w:val="ru-RU"/>
        </w:rPr>
        <w:t>е</w:t>
      </w:r>
    </w:p>
    <w:p w:rsidR="00475E73" w:rsidRDefault="00CB4018" w:rsidP="00530849">
      <w:pPr>
        <w:pStyle w:val="noindent"/>
        <w:shd w:val="clear" w:color="auto" w:fill="FFFFFF"/>
        <w:spacing w:before="0" w:beforeAutospacing="0" w:after="0" w:afterAutospacing="0" w:line="288" w:lineRule="atLeast"/>
        <w:ind w:right="1394" w:firstLine="567"/>
        <w:jc w:val="both"/>
        <w:rPr>
          <w:rFonts w:ascii="Verdana" w:hAnsi="Verdana"/>
          <w:color w:val="444444"/>
          <w:sz w:val="18"/>
          <w:szCs w:val="18"/>
          <w:lang w:val="bg-BG"/>
        </w:rPr>
      </w:pPr>
      <w:r w:rsidRPr="00045C72">
        <w:rPr>
          <w:rFonts w:ascii="Verdana" w:hAnsi="Verdana"/>
          <w:color w:val="444444"/>
          <w:sz w:val="18"/>
          <w:szCs w:val="18"/>
          <w:lang w:val="bg-BG"/>
        </w:rPr>
        <w:t>-5.3225</w:t>
      </w:r>
      <w:r>
        <w:rPr>
          <w:rFonts w:ascii="Verdana" w:hAnsi="Verdana"/>
          <w:color w:val="444444"/>
          <w:sz w:val="18"/>
          <w:szCs w:val="18"/>
          <w:lang w:val="bg-BG"/>
        </w:rPr>
        <w:t xml:space="preserve"> </w:t>
      </w:r>
      <w:r w:rsidR="00475E73">
        <w:rPr>
          <w:rFonts w:ascii="Verdana" w:hAnsi="Verdana"/>
          <w:color w:val="444444"/>
          <w:sz w:val="18"/>
          <w:szCs w:val="18"/>
          <w:lang w:val="bg-BG"/>
        </w:rPr>
        <w:sym w:font="Symbol" w:char="F0B1"/>
      </w:r>
      <w:r w:rsidR="00475E73">
        <w:rPr>
          <w:rFonts w:ascii="Verdana" w:hAnsi="Verdana"/>
          <w:color w:val="444444"/>
          <w:sz w:val="18"/>
          <w:szCs w:val="18"/>
          <w:lang w:val="bg-BG"/>
        </w:rPr>
        <w:t xml:space="preserve"> 1</w:t>
      </w:r>
      <w:r>
        <w:rPr>
          <w:rFonts w:ascii="Verdana" w:hAnsi="Verdana"/>
          <w:color w:val="444444"/>
          <w:sz w:val="18"/>
          <w:szCs w:val="18"/>
        </w:rPr>
        <w:t>.</w:t>
      </w:r>
      <w:r w:rsidR="00475E73">
        <w:rPr>
          <w:rFonts w:ascii="Verdana" w:hAnsi="Verdana"/>
          <w:color w:val="444444"/>
          <w:sz w:val="18"/>
          <w:szCs w:val="18"/>
          <w:lang w:val="bg-BG"/>
        </w:rPr>
        <w:t>96*</w:t>
      </w:r>
      <w:r w:rsidRPr="00045C72">
        <w:rPr>
          <w:rFonts w:ascii="Verdana" w:hAnsi="Verdana"/>
          <w:color w:val="444444"/>
          <w:sz w:val="18"/>
          <w:szCs w:val="18"/>
          <w:lang w:val="bg-BG"/>
        </w:rPr>
        <w:t>5.2314</w:t>
      </w:r>
      <w:r w:rsidR="00475E73">
        <w:rPr>
          <w:rFonts w:ascii="Verdana" w:hAnsi="Verdana"/>
          <w:color w:val="444444"/>
          <w:sz w:val="18"/>
          <w:szCs w:val="18"/>
          <w:lang w:val="bg-BG"/>
        </w:rPr>
        <w:t xml:space="preserve"> </w:t>
      </w:r>
    </w:p>
    <w:p w:rsidR="00CB4018" w:rsidRPr="00CB4018" w:rsidRDefault="00CB4018" w:rsidP="00CB4018">
      <w:pPr>
        <w:pStyle w:val="noindent"/>
        <w:shd w:val="clear" w:color="auto" w:fill="FFFFFF"/>
        <w:spacing w:before="0" w:beforeAutospacing="0" w:after="0" w:afterAutospacing="0" w:line="288" w:lineRule="atLeast"/>
        <w:ind w:right="1394" w:firstLine="567"/>
        <w:jc w:val="both"/>
        <w:rPr>
          <w:rFonts w:ascii="Verdana" w:hAnsi="Verdana"/>
          <w:color w:val="444444"/>
          <w:sz w:val="18"/>
          <w:szCs w:val="18"/>
          <w:lang w:val="bg-BG"/>
        </w:rPr>
      </w:pPr>
      <w:r w:rsidRPr="00045C72">
        <w:rPr>
          <w:rFonts w:ascii="Verdana" w:hAnsi="Verdana"/>
          <w:color w:val="444444"/>
          <w:sz w:val="18"/>
          <w:szCs w:val="18"/>
          <w:lang w:val="bg-BG"/>
        </w:rPr>
        <w:t>-5.3225</w:t>
      </w:r>
      <w:r>
        <w:rPr>
          <w:rFonts w:ascii="Verdana" w:hAnsi="Verdana"/>
          <w:color w:val="444444"/>
          <w:sz w:val="18"/>
          <w:szCs w:val="18"/>
          <w:lang w:val="bg-BG"/>
        </w:rPr>
        <w:t xml:space="preserve"> </w:t>
      </w:r>
      <w:r w:rsidR="008867D2">
        <w:rPr>
          <w:rFonts w:ascii="Verdana" w:hAnsi="Verdana"/>
          <w:color w:val="444444"/>
          <w:sz w:val="18"/>
          <w:szCs w:val="18"/>
          <w:lang w:val="bg-BG"/>
        </w:rPr>
        <w:sym w:font="Symbol" w:char="F0B1"/>
      </w:r>
      <w:r w:rsidR="008867D2">
        <w:rPr>
          <w:rFonts w:ascii="Verdana" w:hAnsi="Verdana"/>
          <w:color w:val="444444"/>
          <w:sz w:val="18"/>
          <w:szCs w:val="18"/>
          <w:lang w:val="bg-BG"/>
        </w:rPr>
        <w:t xml:space="preserve"> </w:t>
      </w:r>
      <w:r w:rsidRPr="00CB4018">
        <w:rPr>
          <w:rFonts w:ascii="Verdana" w:hAnsi="Verdana"/>
          <w:color w:val="444444"/>
          <w:sz w:val="18"/>
          <w:szCs w:val="18"/>
          <w:lang w:val="bg-BG"/>
        </w:rPr>
        <w:t>10.25354</w:t>
      </w:r>
    </w:p>
    <w:p w:rsidR="008867D2" w:rsidRPr="00CB4018" w:rsidRDefault="008867D2" w:rsidP="008867D2">
      <w:pPr>
        <w:pStyle w:val="noindent"/>
        <w:shd w:val="clear" w:color="auto" w:fill="FFFFFF"/>
        <w:spacing w:before="0" w:beforeAutospacing="0" w:after="0" w:afterAutospacing="0" w:line="288" w:lineRule="atLeast"/>
        <w:ind w:right="1394" w:firstLine="567"/>
        <w:jc w:val="both"/>
        <w:rPr>
          <w:rFonts w:ascii="Verdana" w:hAnsi="Verdana"/>
          <w:color w:val="444444"/>
          <w:sz w:val="18"/>
          <w:szCs w:val="18"/>
          <w:lang w:val="bg-BG"/>
        </w:rPr>
      </w:pPr>
      <w:r w:rsidRPr="008867D2">
        <w:rPr>
          <w:rFonts w:ascii="Verdana" w:hAnsi="Verdana"/>
          <w:color w:val="444444"/>
          <w:sz w:val="18"/>
          <w:szCs w:val="18"/>
          <w:lang w:val="bg-BG"/>
        </w:rPr>
        <w:t>(</w:t>
      </w:r>
      <w:r w:rsidR="00CB4018" w:rsidRPr="00CB4018">
        <w:rPr>
          <w:rFonts w:ascii="Verdana" w:hAnsi="Verdana"/>
          <w:color w:val="444444"/>
          <w:sz w:val="18"/>
          <w:szCs w:val="18"/>
          <w:lang w:val="bg-BG"/>
        </w:rPr>
        <w:t>-15.57604</w:t>
      </w:r>
      <w:r w:rsidRPr="008867D2">
        <w:rPr>
          <w:rFonts w:ascii="Verdana" w:hAnsi="Verdana"/>
          <w:color w:val="444444"/>
          <w:sz w:val="18"/>
          <w:szCs w:val="18"/>
          <w:lang w:val="bg-BG"/>
        </w:rPr>
        <w:t xml:space="preserve">; </w:t>
      </w:r>
      <w:r w:rsidR="00CB4018" w:rsidRPr="00CB4018">
        <w:rPr>
          <w:rFonts w:ascii="Verdana" w:hAnsi="Verdana"/>
          <w:color w:val="444444"/>
          <w:sz w:val="18"/>
          <w:szCs w:val="18"/>
          <w:lang w:val="bg-BG"/>
        </w:rPr>
        <w:t>4.93104</w:t>
      </w:r>
      <w:r w:rsidRPr="008867D2">
        <w:rPr>
          <w:rFonts w:ascii="Verdana" w:hAnsi="Verdana"/>
          <w:color w:val="444444"/>
          <w:sz w:val="18"/>
          <w:szCs w:val="18"/>
          <w:lang w:val="bg-BG"/>
        </w:rPr>
        <w:t>)</w:t>
      </w:r>
      <w:r w:rsidR="00CB4018">
        <w:rPr>
          <w:rFonts w:ascii="Verdana" w:hAnsi="Verdana"/>
          <w:color w:val="444444"/>
          <w:sz w:val="18"/>
          <w:szCs w:val="18"/>
        </w:rPr>
        <w:t xml:space="preserve"> </w:t>
      </w:r>
    </w:p>
    <w:p w:rsidR="00CB4018" w:rsidRDefault="00CB4018" w:rsidP="008867D2">
      <w:pPr>
        <w:pStyle w:val="noindent"/>
        <w:shd w:val="clear" w:color="auto" w:fill="FFFFFF"/>
        <w:spacing w:before="0" w:beforeAutospacing="0" w:after="0" w:afterAutospacing="0" w:line="288" w:lineRule="atLeast"/>
        <w:ind w:right="1394" w:firstLine="567"/>
        <w:jc w:val="both"/>
        <w:rPr>
          <w:rFonts w:ascii="Verdana" w:hAnsi="Verdana"/>
          <w:color w:val="444444"/>
          <w:sz w:val="18"/>
          <w:szCs w:val="18"/>
          <w:lang w:val="bg-BG"/>
        </w:rPr>
      </w:pPr>
      <w:r>
        <w:rPr>
          <w:rFonts w:ascii="Verdana" w:hAnsi="Verdana"/>
          <w:color w:val="444444"/>
          <w:sz w:val="18"/>
          <w:szCs w:val="18"/>
          <w:lang w:val="bg-BG"/>
        </w:rPr>
        <w:t>Т.е. този доверителен интервал е доста широк и е удачно да се провери хипотезата дали не можем да приемем, че този коефициент е нула.</w:t>
      </w:r>
    </w:p>
    <w:p w:rsidR="00475E73" w:rsidRDefault="00475E73" w:rsidP="00475E73">
      <w:pPr>
        <w:pStyle w:val="noindent"/>
        <w:shd w:val="clear" w:color="auto" w:fill="FFFFFF"/>
        <w:spacing w:before="0" w:beforeAutospacing="0" w:after="0" w:afterAutospacing="0" w:line="288" w:lineRule="atLeast"/>
        <w:ind w:right="1394" w:firstLine="567"/>
        <w:jc w:val="both"/>
        <w:rPr>
          <w:i/>
          <w:lang w:val="ru-RU"/>
        </w:rPr>
      </w:pPr>
      <w:r>
        <w:rPr>
          <w:rFonts w:ascii="Verdana" w:hAnsi="Verdana"/>
          <w:color w:val="444444"/>
          <w:sz w:val="18"/>
          <w:szCs w:val="18"/>
          <w:lang w:val="bg-BG"/>
        </w:rPr>
        <w:t xml:space="preserve">При 5% </w:t>
      </w:r>
      <w:proofErr w:type="spellStart"/>
      <w:r>
        <w:rPr>
          <w:rFonts w:ascii="Verdana" w:hAnsi="Verdana"/>
          <w:color w:val="444444"/>
          <w:sz w:val="18"/>
          <w:szCs w:val="18"/>
          <w:lang w:val="bg-BG"/>
        </w:rPr>
        <w:t>реск</w:t>
      </w:r>
      <w:proofErr w:type="spellEnd"/>
      <w:r>
        <w:rPr>
          <w:rFonts w:ascii="Verdana" w:hAnsi="Verdana"/>
          <w:color w:val="444444"/>
          <w:sz w:val="18"/>
          <w:szCs w:val="18"/>
          <w:lang w:val="bg-BG"/>
        </w:rPr>
        <w:t xml:space="preserve"> за грешка доверителният интервал за </w:t>
      </w:r>
      <w:r w:rsidRPr="00196D81">
        <w:rPr>
          <w:i/>
          <w:lang w:val="ru-RU"/>
        </w:rPr>
        <w:sym w:font="Symbol" w:char="F062"/>
      </w:r>
      <w:r>
        <w:rPr>
          <w:i/>
          <w:vertAlign w:val="subscript"/>
          <w:lang w:val="ru-RU"/>
        </w:rPr>
        <w:t>1</w:t>
      </w:r>
      <w:r w:rsidRPr="00196D81">
        <w:rPr>
          <w:i/>
          <w:lang w:val="ru-RU"/>
        </w:rPr>
        <w:t xml:space="preserve"> </w:t>
      </w:r>
      <w:r>
        <w:rPr>
          <w:i/>
          <w:lang w:val="ru-RU"/>
        </w:rPr>
        <w:t>е</w:t>
      </w:r>
    </w:p>
    <w:p w:rsidR="00475E73" w:rsidRPr="004C4E9D" w:rsidRDefault="005B0887" w:rsidP="00475E73">
      <w:pPr>
        <w:pStyle w:val="noindent"/>
        <w:shd w:val="clear" w:color="auto" w:fill="FFFFFF"/>
        <w:spacing w:before="0" w:beforeAutospacing="0" w:after="0" w:afterAutospacing="0" w:line="288" w:lineRule="atLeast"/>
        <w:ind w:right="1394" w:firstLine="567"/>
        <w:jc w:val="both"/>
        <w:rPr>
          <w:rFonts w:ascii="Verdana" w:hAnsi="Verdana"/>
          <w:color w:val="444444"/>
          <w:sz w:val="18"/>
          <w:szCs w:val="18"/>
          <w:lang w:val="bg-BG"/>
        </w:rPr>
      </w:pPr>
      <w:r w:rsidRPr="009F39D2">
        <w:rPr>
          <w:rFonts w:ascii="Verdana" w:hAnsi="Verdana"/>
          <w:color w:val="444444"/>
          <w:sz w:val="18"/>
          <w:szCs w:val="18"/>
        </w:rPr>
        <w:t>6.7896</w:t>
      </w:r>
      <w:r w:rsidR="00475E73" w:rsidRPr="004C4E9D">
        <w:rPr>
          <w:rFonts w:ascii="Verdana" w:hAnsi="Verdana"/>
          <w:color w:val="444444"/>
          <w:sz w:val="18"/>
          <w:szCs w:val="18"/>
          <w:lang w:val="bg-BG"/>
        </w:rPr>
        <w:t xml:space="preserve"> </w:t>
      </w:r>
      <w:r w:rsidR="00475E73">
        <w:rPr>
          <w:rFonts w:ascii="Verdana" w:hAnsi="Verdana"/>
          <w:color w:val="444444"/>
          <w:sz w:val="18"/>
          <w:szCs w:val="18"/>
          <w:lang w:val="bg-BG"/>
        </w:rPr>
        <w:sym w:font="Symbol" w:char="F0B1"/>
      </w:r>
      <w:r w:rsidR="00475E73">
        <w:rPr>
          <w:rFonts w:ascii="Verdana" w:hAnsi="Verdana"/>
          <w:color w:val="444444"/>
          <w:sz w:val="18"/>
          <w:szCs w:val="18"/>
          <w:lang w:val="bg-BG"/>
        </w:rPr>
        <w:t xml:space="preserve"> 1</w:t>
      </w:r>
      <w:r>
        <w:rPr>
          <w:rFonts w:ascii="Verdana" w:hAnsi="Verdana"/>
          <w:color w:val="444444"/>
          <w:sz w:val="18"/>
          <w:szCs w:val="18"/>
          <w:lang w:val="bg-BG"/>
        </w:rPr>
        <w:t>.</w:t>
      </w:r>
      <w:r w:rsidR="00475E73">
        <w:rPr>
          <w:rFonts w:ascii="Verdana" w:hAnsi="Verdana"/>
          <w:color w:val="444444"/>
          <w:sz w:val="18"/>
          <w:szCs w:val="18"/>
          <w:lang w:val="bg-BG"/>
        </w:rPr>
        <w:t>96*</w:t>
      </w:r>
      <w:r w:rsidRPr="009F39D2">
        <w:rPr>
          <w:rFonts w:ascii="Verdana" w:hAnsi="Verdana"/>
          <w:color w:val="444444"/>
          <w:sz w:val="18"/>
          <w:szCs w:val="18"/>
        </w:rPr>
        <w:t>0.3171</w:t>
      </w:r>
    </w:p>
    <w:p w:rsidR="005B0887" w:rsidRPr="005B0887" w:rsidRDefault="005B0887" w:rsidP="005B0887">
      <w:pPr>
        <w:pStyle w:val="noindent"/>
        <w:shd w:val="clear" w:color="auto" w:fill="FFFFFF"/>
        <w:spacing w:before="0" w:beforeAutospacing="0" w:after="0" w:afterAutospacing="0" w:line="288" w:lineRule="atLeast"/>
        <w:ind w:right="1394" w:firstLine="567"/>
        <w:jc w:val="both"/>
        <w:rPr>
          <w:rFonts w:ascii="Verdana" w:hAnsi="Verdana"/>
          <w:color w:val="444444"/>
          <w:sz w:val="18"/>
          <w:szCs w:val="18"/>
          <w:lang w:val="bg-BG"/>
        </w:rPr>
      </w:pPr>
      <w:r w:rsidRPr="005B0887">
        <w:rPr>
          <w:rFonts w:ascii="Verdana" w:hAnsi="Verdana"/>
          <w:color w:val="444444"/>
          <w:sz w:val="18"/>
          <w:szCs w:val="18"/>
          <w:lang w:val="bg-BG"/>
        </w:rPr>
        <w:t>6.7896</w:t>
      </w:r>
      <w:r>
        <w:rPr>
          <w:rFonts w:ascii="Verdana" w:hAnsi="Verdana"/>
          <w:color w:val="444444"/>
          <w:sz w:val="18"/>
          <w:szCs w:val="18"/>
          <w:lang w:val="bg-BG"/>
        </w:rPr>
        <w:t xml:space="preserve"> </w:t>
      </w:r>
      <w:r w:rsidR="004C4E9D">
        <w:rPr>
          <w:rFonts w:ascii="Verdana" w:hAnsi="Verdana"/>
          <w:color w:val="444444"/>
          <w:sz w:val="18"/>
          <w:szCs w:val="18"/>
          <w:lang w:val="bg-BG"/>
        </w:rPr>
        <w:sym w:font="Symbol" w:char="F0B1"/>
      </w:r>
      <w:r w:rsidR="004C4E9D">
        <w:rPr>
          <w:rFonts w:ascii="Verdana" w:hAnsi="Verdana"/>
          <w:color w:val="444444"/>
          <w:sz w:val="18"/>
          <w:szCs w:val="18"/>
          <w:lang w:val="bg-BG"/>
        </w:rPr>
        <w:t xml:space="preserve"> </w:t>
      </w:r>
      <w:r w:rsidRPr="005B0887">
        <w:rPr>
          <w:rFonts w:ascii="Verdana" w:hAnsi="Verdana"/>
          <w:color w:val="444444"/>
          <w:sz w:val="18"/>
          <w:szCs w:val="18"/>
          <w:lang w:val="bg-BG"/>
        </w:rPr>
        <w:t>0.621516</w:t>
      </w:r>
    </w:p>
    <w:p w:rsidR="004C4E9D" w:rsidRPr="005B0887" w:rsidRDefault="004C4E9D" w:rsidP="004C4E9D">
      <w:pPr>
        <w:pStyle w:val="noindent"/>
        <w:shd w:val="clear" w:color="auto" w:fill="FFFFFF"/>
        <w:spacing w:before="0" w:beforeAutospacing="0" w:after="0" w:afterAutospacing="0" w:line="288" w:lineRule="atLeast"/>
        <w:ind w:right="1394" w:firstLine="567"/>
        <w:jc w:val="both"/>
        <w:rPr>
          <w:rFonts w:ascii="Verdana" w:hAnsi="Verdana"/>
          <w:color w:val="444444"/>
          <w:sz w:val="18"/>
          <w:szCs w:val="18"/>
        </w:rPr>
      </w:pPr>
      <w:r w:rsidRPr="005B0887">
        <w:rPr>
          <w:rFonts w:ascii="Verdana" w:hAnsi="Verdana"/>
          <w:color w:val="444444"/>
          <w:sz w:val="18"/>
          <w:szCs w:val="18"/>
        </w:rPr>
        <w:t>(</w:t>
      </w:r>
      <w:r w:rsidR="005B0887" w:rsidRPr="005B0887">
        <w:rPr>
          <w:rFonts w:ascii="Verdana" w:hAnsi="Verdana"/>
          <w:color w:val="444444"/>
          <w:sz w:val="18"/>
          <w:szCs w:val="18"/>
        </w:rPr>
        <w:t>6.168084</w:t>
      </w:r>
      <w:r w:rsidRPr="005B0887">
        <w:rPr>
          <w:rFonts w:ascii="Verdana" w:hAnsi="Verdana"/>
          <w:color w:val="444444"/>
          <w:sz w:val="18"/>
          <w:szCs w:val="18"/>
        </w:rPr>
        <w:t xml:space="preserve">; </w:t>
      </w:r>
      <w:r w:rsidR="005B0887" w:rsidRPr="005B0887">
        <w:rPr>
          <w:rFonts w:ascii="Verdana" w:hAnsi="Verdana"/>
          <w:color w:val="444444"/>
          <w:sz w:val="18"/>
          <w:szCs w:val="18"/>
        </w:rPr>
        <w:t>7.411116</w:t>
      </w:r>
      <w:r w:rsidRPr="005B0887">
        <w:rPr>
          <w:rFonts w:ascii="Verdana" w:hAnsi="Verdana"/>
          <w:color w:val="444444"/>
          <w:sz w:val="18"/>
          <w:szCs w:val="18"/>
        </w:rPr>
        <w:t>)</w:t>
      </w:r>
    </w:p>
    <w:p w:rsidR="004D5D50" w:rsidRDefault="004D5D50" w:rsidP="004D5D50">
      <w:pPr>
        <w:pStyle w:val="noindent"/>
        <w:shd w:val="clear" w:color="auto" w:fill="FFFFFF"/>
        <w:spacing w:before="0" w:beforeAutospacing="0" w:after="0" w:afterAutospacing="0" w:line="288" w:lineRule="atLeast"/>
        <w:ind w:right="1394" w:firstLine="567"/>
        <w:jc w:val="both"/>
        <w:rPr>
          <w:rFonts w:ascii="Verdana" w:hAnsi="Verdana"/>
          <w:color w:val="444444"/>
          <w:sz w:val="18"/>
          <w:szCs w:val="18"/>
          <w:lang w:val="bg-BG"/>
        </w:rPr>
      </w:pPr>
      <w:r>
        <w:rPr>
          <w:rFonts w:ascii="Verdana" w:hAnsi="Verdana"/>
          <w:color w:val="444444"/>
          <w:sz w:val="18"/>
          <w:szCs w:val="18"/>
          <w:lang w:val="bg-BG"/>
        </w:rPr>
        <w:t xml:space="preserve">Т.е. можем да очакваме, че с нарастване на диаметъра на гумите с 1 цол, </w:t>
      </w:r>
      <w:proofErr w:type="spellStart"/>
      <w:r>
        <w:rPr>
          <w:rFonts w:ascii="Verdana" w:hAnsi="Verdana"/>
          <w:color w:val="444444"/>
          <w:sz w:val="18"/>
          <w:szCs w:val="18"/>
          <w:lang w:val="bg-BG"/>
        </w:rPr>
        <w:t>тахното</w:t>
      </w:r>
      <w:proofErr w:type="spellEnd"/>
      <w:r>
        <w:rPr>
          <w:rFonts w:ascii="Verdana" w:hAnsi="Verdana"/>
          <w:color w:val="444444"/>
          <w:sz w:val="18"/>
          <w:szCs w:val="18"/>
          <w:lang w:val="bg-BG"/>
        </w:rPr>
        <w:t xml:space="preserve"> цена ще нарасне от </w:t>
      </w:r>
      <w:r w:rsidRPr="005B0887">
        <w:rPr>
          <w:rFonts w:ascii="Verdana" w:hAnsi="Verdana"/>
          <w:color w:val="444444"/>
          <w:sz w:val="18"/>
          <w:szCs w:val="18"/>
        </w:rPr>
        <w:t>6.168084</w:t>
      </w:r>
      <w:r>
        <w:rPr>
          <w:rFonts w:ascii="Verdana" w:hAnsi="Verdana"/>
          <w:color w:val="444444"/>
          <w:sz w:val="18"/>
          <w:szCs w:val="18"/>
          <w:lang w:val="bg-BG"/>
        </w:rPr>
        <w:t xml:space="preserve"> лв. до </w:t>
      </w:r>
      <w:r w:rsidRPr="005B0887">
        <w:rPr>
          <w:rFonts w:ascii="Verdana" w:hAnsi="Verdana"/>
          <w:color w:val="444444"/>
          <w:sz w:val="18"/>
          <w:szCs w:val="18"/>
        </w:rPr>
        <w:t>7.411116</w:t>
      </w:r>
      <w:r>
        <w:rPr>
          <w:rFonts w:ascii="Verdana" w:hAnsi="Verdana"/>
          <w:color w:val="444444"/>
          <w:sz w:val="18"/>
          <w:szCs w:val="18"/>
          <w:lang w:val="bg-BG"/>
        </w:rPr>
        <w:t xml:space="preserve">  лв.</w:t>
      </w:r>
    </w:p>
    <w:p w:rsidR="00530849" w:rsidRDefault="00530849" w:rsidP="00417635">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i/>
          <w:color w:val="FF0000"/>
          <w:sz w:val="18"/>
          <w:szCs w:val="18"/>
          <w:lang w:val="bg-BG"/>
        </w:rPr>
      </w:pPr>
    </w:p>
    <w:p w:rsidR="00417635" w:rsidRDefault="00417635" w:rsidP="00417635">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i/>
          <w:color w:val="FF0000"/>
          <w:sz w:val="18"/>
          <w:szCs w:val="18"/>
          <w:lang w:val="bg-BG"/>
        </w:rPr>
      </w:pPr>
      <w:proofErr w:type="spellStart"/>
      <w:r w:rsidRPr="00417635">
        <w:rPr>
          <w:rFonts w:ascii="Verdana" w:eastAsiaTheme="minorHAnsi" w:hAnsi="Verdana" w:cstheme="minorBidi"/>
          <w:i/>
          <w:color w:val="FF0000"/>
          <w:sz w:val="18"/>
          <w:szCs w:val="18"/>
          <w:lang w:val="bg-BG"/>
        </w:rPr>
        <w:t>Корелационен</w:t>
      </w:r>
      <w:proofErr w:type="spellEnd"/>
      <w:r w:rsidRPr="00417635">
        <w:rPr>
          <w:rFonts w:ascii="Verdana" w:eastAsiaTheme="minorHAnsi" w:hAnsi="Verdana" w:cstheme="minorBidi"/>
          <w:i/>
          <w:color w:val="FF0000"/>
          <w:sz w:val="18"/>
          <w:szCs w:val="18"/>
          <w:lang w:val="bg-BG"/>
        </w:rPr>
        <w:t xml:space="preserve"> коефициент</w:t>
      </w:r>
    </w:p>
    <w:p w:rsidR="00417635" w:rsidRPr="00417635" w:rsidRDefault="00417635" w:rsidP="00417635">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i/>
          <w:color w:val="FF0000"/>
          <w:sz w:val="18"/>
          <w:szCs w:val="18"/>
          <w:lang w:val="bg-BG"/>
        </w:rPr>
      </w:pPr>
    </w:p>
    <w:p w:rsidR="007F6EAE" w:rsidRPr="00A059F0" w:rsidRDefault="007F6EAE" w:rsidP="006E606D">
      <w:pPr>
        <w:pStyle w:val="a6"/>
        <w:ind w:firstLine="567"/>
        <w:jc w:val="both"/>
        <w:rPr>
          <w:sz w:val="24"/>
          <w:szCs w:val="24"/>
          <w:lang w:val="ru-RU"/>
        </w:rPr>
      </w:pPr>
      <w:r>
        <w:rPr>
          <w:sz w:val="24"/>
          <w:szCs w:val="24"/>
          <w:lang w:val="ru-RU"/>
        </w:rPr>
        <w:t xml:space="preserve">При </w:t>
      </w:r>
      <w:proofErr w:type="spellStart"/>
      <w:r>
        <w:rPr>
          <w:sz w:val="24"/>
          <w:szCs w:val="24"/>
          <w:lang w:val="ru-RU"/>
        </w:rPr>
        <w:t>достатъчно</w:t>
      </w:r>
      <w:proofErr w:type="spellEnd"/>
      <w:r>
        <w:rPr>
          <w:sz w:val="24"/>
          <w:szCs w:val="24"/>
          <w:lang w:val="ru-RU"/>
        </w:rPr>
        <w:t xml:space="preserve"> </w:t>
      </w:r>
      <w:proofErr w:type="spellStart"/>
      <w:r>
        <w:rPr>
          <w:sz w:val="24"/>
          <w:szCs w:val="24"/>
          <w:lang w:val="ru-RU"/>
        </w:rPr>
        <w:t>голям</w:t>
      </w:r>
      <w:proofErr w:type="spellEnd"/>
      <w:r>
        <w:rPr>
          <w:sz w:val="24"/>
          <w:szCs w:val="24"/>
          <w:lang w:val="ru-RU"/>
        </w:rPr>
        <w:t xml:space="preserve"> </w:t>
      </w:r>
      <w:proofErr w:type="spellStart"/>
      <w:r>
        <w:rPr>
          <w:sz w:val="24"/>
          <w:szCs w:val="24"/>
          <w:lang w:val="ru-RU"/>
        </w:rPr>
        <w:t>брой</w:t>
      </w:r>
      <w:proofErr w:type="spellEnd"/>
      <w:r>
        <w:rPr>
          <w:sz w:val="24"/>
          <w:szCs w:val="24"/>
          <w:lang w:val="ru-RU"/>
        </w:rPr>
        <w:t xml:space="preserve"> </w:t>
      </w:r>
      <w:proofErr w:type="spellStart"/>
      <w:r>
        <w:rPr>
          <w:sz w:val="24"/>
          <w:szCs w:val="24"/>
          <w:lang w:val="ru-RU"/>
        </w:rPr>
        <w:t>опити</w:t>
      </w:r>
      <w:proofErr w:type="spellEnd"/>
      <w:r>
        <w:rPr>
          <w:sz w:val="24"/>
          <w:szCs w:val="24"/>
          <w:lang w:val="ru-RU"/>
        </w:rPr>
        <w:t xml:space="preserve"> </w:t>
      </w:r>
      <w:r w:rsidRPr="009D2AF1">
        <w:rPr>
          <w:i/>
          <w:position w:val="-14"/>
          <w:sz w:val="24"/>
          <w:szCs w:val="24"/>
          <w:lang w:val="ru-RU"/>
        </w:rPr>
        <w:object w:dxaOrig="780" w:dyaOrig="400">
          <v:shape id="_x0000_i1072" type="#_x0000_t75" style="width:39.2pt;height:20.1pt" o:ole="">
            <v:imagedata r:id="rId114" o:title=""/>
          </v:shape>
          <o:OLEObject Type="Embed" ProgID="Equation.3" ShapeID="_x0000_i1072" DrawAspect="Content" ObjectID="_1520329973" r:id="rId115"/>
        </w:object>
      </w:r>
      <w:r w:rsidRPr="009D2AF1">
        <w:rPr>
          <w:sz w:val="24"/>
          <w:szCs w:val="24"/>
          <w:lang w:val="ru-RU"/>
        </w:rPr>
        <w:t xml:space="preserve">. </w:t>
      </w:r>
      <w:proofErr w:type="spellStart"/>
      <w:r>
        <w:rPr>
          <w:sz w:val="24"/>
          <w:szCs w:val="24"/>
          <w:lang w:val="ru-RU"/>
        </w:rPr>
        <w:t>Ето</w:t>
      </w:r>
      <w:proofErr w:type="spellEnd"/>
      <w:r>
        <w:rPr>
          <w:sz w:val="24"/>
          <w:szCs w:val="24"/>
          <w:lang w:val="ru-RU"/>
        </w:rPr>
        <w:t xml:space="preserve"> </w:t>
      </w:r>
      <w:proofErr w:type="spellStart"/>
      <w:r>
        <w:rPr>
          <w:sz w:val="24"/>
          <w:szCs w:val="24"/>
          <w:lang w:val="ru-RU"/>
        </w:rPr>
        <w:t>защо</w:t>
      </w:r>
      <w:proofErr w:type="spellEnd"/>
      <w:r>
        <w:rPr>
          <w:sz w:val="24"/>
          <w:szCs w:val="24"/>
          <w:lang w:val="ru-RU"/>
        </w:rPr>
        <w:t xml:space="preserve"> </w:t>
      </w:r>
      <w:r w:rsidRPr="009D2AF1">
        <w:rPr>
          <w:i/>
          <w:sz w:val="24"/>
          <w:szCs w:val="24"/>
          <w:lang w:val="en-US"/>
        </w:rPr>
        <w:t>S</w:t>
      </w:r>
      <w:r w:rsidRPr="009D2AF1">
        <w:rPr>
          <w:i/>
          <w:sz w:val="24"/>
          <w:szCs w:val="24"/>
          <w:vertAlign w:val="subscript"/>
          <w:lang w:val="en-US"/>
        </w:rPr>
        <w:sym w:font="Symbol" w:char="F065"/>
      </w:r>
      <w:r w:rsidRPr="009D2AF1">
        <w:rPr>
          <w:sz w:val="24"/>
          <w:szCs w:val="24"/>
          <w:lang w:val="ru-RU"/>
        </w:rPr>
        <w:t xml:space="preserve"> </w:t>
      </w:r>
      <w:r>
        <w:rPr>
          <w:sz w:val="24"/>
          <w:szCs w:val="24"/>
          <w:lang w:val="ru-RU"/>
        </w:rPr>
        <w:t xml:space="preserve"> </w:t>
      </w:r>
      <w:proofErr w:type="spellStart"/>
      <w:r>
        <w:rPr>
          <w:sz w:val="24"/>
          <w:szCs w:val="24"/>
          <w:lang w:val="ru-RU"/>
        </w:rPr>
        <w:t>често</w:t>
      </w:r>
      <w:proofErr w:type="spellEnd"/>
      <w:r>
        <w:rPr>
          <w:sz w:val="24"/>
          <w:szCs w:val="24"/>
          <w:lang w:val="ru-RU"/>
        </w:rPr>
        <w:t xml:space="preserve"> </w:t>
      </w:r>
      <w:r w:rsidRPr="009D2AF1">
        <w:rPr>
          <w:sz w:val="24"/>
          <w:szCs w:val="24"/>
          <w:lang w:val="ru-RU"/>
        </w:rPr>
        <w:t xml:space="preserve">се приема </w:t>
      </w:r>
      <w:proofErr w:type="gramStart"/>
      <w:r w:rsidRPr="009D2AF1">
        <w:rPr>
          <w:sz w:val="24"/>
          <w:szCs w:val="24"/>
          <w:lang w:val="ru-RU"/>
        </w:rPr>
        <w:t>за</w:t>
      </w:r>
      <w:r>
        <w:rPr>
          <w:sz w:val="24"/>
          <w:szCs w:val="24"/>
          <w:lang w:val="ru-RU"/>
        </w:rPr>
        <w:t xml:space="preserve"> стандартна грешка</w:t>
      </w:r>
      <w:proofErr w:type="gramEnd"/>
      <w:r>
        <w:rPr>
          <w:sz w:val="24"/>
          <w:szCs w:val="24"/>
          <w:lang w:val="ru-RU"/>
        </w:rPr>
        <w:t xml:space="preserve"> на </w:t>
      </w:r>
      <w:proofErr w:type="spellStart"/>
      <w:r>
        <w:rPr>
          <w:sz w:val="24"/>
          <w:szCs w:val="24"/>
          <w:lang w:val="ru-RU"/>
        </w:rPr>
        <w:t>оценката</w:t>
      </w:r>
      <w:proofErr w:type="spellEnd"/>
      <w:r>
        <w:rPr>
          <w:sz w:val="24"/>
          <w:szCs w:val="24"/>
          <w:lang w:val="ru-RU"/>
        </w:rPr>
        <w:t xml:space="preserve"> </w:t>
      </w:r>
      <w:r w:rsidRPr="006B18B6">
        <w:rPr>
          <w:position w:val="-10"/>
        </w:rPr>
        <w:object w:dxaOrig="200" w:dyaOrig="320">
          <v:shape id="_x0000_i1073" type="#_x0000_t75" style="width:12pt;height:19.4pt" o:ole="" o:allowoverlap="f">
            <v:imagedata r:id="rId116" o:title=""/>
          </v:shape>
          <o:OLEObject Type="Embed" ProgID="Equation.3" ShapeID="_x0000_i1073" DrawAspect="Content" ObjectID="_1520329974" r:id="rId117"/>
        </w:object>
      </w:r>
      <w:r>
        <w:t xml:space="preserve">. </w:t>
      </w:r>
      <w:proofErr w:type="spellStart"/>
      <w:r w:rsidRPr="00A059F0">
        <w:rPr>
          <w:sz w:val="24"/>
          <w:szCs w:val="24"/>
          <w:lang w:val="ru-RU"/>
        </w:rPr>
        <w:t>Ако</w:t>
      </w:r>
      <w:proofErr w:type="spellEnd"/>
      <w:r w:rsidRPr="00A059F0">
        <w:rPr>
          <w:sz w:val="24"/>
          <w:szCs w:val="24"/>
          <w:lang w:val="ru-RU"/>
        </w:rPr>
        <w:t xml:space="preserve"> отнесем </w:t>
      </w:r>
      <w:proofErr w:type="spellStart"/>
      <w:r w:rsidRPr="00A059F0">
        <w:rPr>
          <w:sz w:val="24"/>
          <w:szCs w:val="24"/>
          <w:lang w:val="ru-RU"/>
        </w:rPr>
        <w:t>тази</w:t>
      </w:r>
      <w:proofErr w:type="spellEnd"/>
      <w:r w:rsidRPr="00A059F0">
        <w:rPr>
          <w:sz w:val="24"/>
          <w:szCs w:val="24"/>
          <w:lang w:val="ru-RU"/>
        </w:rPr>
        <w:t xml:space="preserve"> грешка </w:t>
      </w:r>
      <w:proofErr w:type="spellStart"/>
      <w:r w:rsidRPr="00A059F0">
        <w:rPr>
          <w:sz w:val="24"/>
          <w:szCs w:val="24"/>
          <w:lang w:val="ru-RU"/>
        </w:rPr>
        <w:t>към</w:t>
      </w:r>
      <w:proofErr w:type="spellEnd"/>
      <w:r w:rsidRPr="00A059F0">
        <w:rPr>
          <w:sz w:val="24"/>
          <w:szCs w:val="24"/>
          <w:lang w:val="ru-RU"/>
        </w:rPr>
        <w:t xml:space="preserve"> </w:t>
      </w:r>
      <w:proofErr w:type="spellStart"/>
      <w:r w:rsidRPr="00A059F0">
        <w:rPr>
          <w:sz w:val="24"/>
          <w:szCs w:val="24"/>
          <w:lang w:val="ru-RU"/>
        </w:rPr>
        <w:t>стандартното</w:t>
      </w:r>
      <w:proofErr w:type="spellEnd"/>
      <w:r w:rsidRPr="00A059F0">
        <w:rPr>
          <w:sz w:val="24"/>
          <w:szCs w:val="24"/>
          <w:lang w:val="ru-RU"/>
        </w:rPr>
        <w:t xml:space="preserve"> отклонение на </w:t>
      </w:r>
      <w:proofErr w:type="spellStart"/>
      <w:r w:rsidRPr="00A059F0">
        <w:rPr>
          <w:sz w:val="24"/>
          <w:szCs w:val="24"/>
          <w:lang w:val="ru-RU"/>
        </w:rPr>
        <w:t>данните</w:t>
      </w:r>
      <w:proofErr w:type="spellEnd"/>
      <w:r w:rsidRPr="00A059F0">
        <w:rPr>
          <w:sz w:val="24"/>
          <w:szCs w:val="24"/>
          <w:lang w:val="ru-RU"/>
        </w:rPr>
        <w:t xml:space="preserve"> от </w:t>
      </w:r>
      <w:proofErr w:type="spellStart"/>
      <w:r w:rsidRPr="00A059F0">
        <w:rPr>
          <w:sz w:val="24"/>
          <w:szCs w:val="24"/>
          <w:lang w:val="ru-RU"/>
        </w:rPr>
        <w:t>извадката</w:t>
      </w:r>
      <w:proofErr w:type="spellEnd"/>
      <w:r>
        <w:rPr>
          <w:sz w:val="24"/>
          <w:szCs w:val="24"/>
          <w:lang w:val="ru-RU"/>
        </w:rPr>
        <w:t>,</w:t>
      </w:r>
      <w:r w:rsidRPr="00A059F0">
        <w:rPr>
          <w:sz w:val="24"/>
          <w:szCs w:val="24"/>
          <w:lang w:val="ru-RU"/>
        </w:rPr>
        <w:t xml:space="preserve"> </w:t>
      </w:r>
      <w:proofErr w:type="spellStart"/>
      <w:r w:rsidRPr="00A059F0">
        <w:rPr>
          <w:sz w:val="24"/>
          <w:szCs w:val="24"/>
          <w:lang w:val="ru-RU"/>
        </w:rPr>
        <w:t>отнасящи</w:t>
      </w:r>
      <w:proofErr w:type="spellEnd"/>
      <w:r w:rsidRPr="00A059F0">
        <w:rPr>
          <w:sz w:val="24"/>
          <w:szCs w:val="24"/>
          <w:lang w:val="ru-RU"/>
        </w:rPr>
        <w:t xml:space="preserve"> се за </w:t>
      </w:r>
      <w:proofErr w:type="spellStart"/>
      <w:r w:rsidRPr="00A059F0">
        <w:rPr>
          <w:sz w:val="24"/>
          <w:szCs w:val="24"/>
          <w:lang w:val="ru-RU"/>
        </w:rPr>
        <w:t>резултативния</w:t>
      </w:r>
      <w:proofErr w:type="spellEnd"/>
      <w:r w:rsidRPr="00A059F0">
        <w:rPr>
          <w:sz w:val="24"/>
          <w:szCs w:val="24"/>
          <w:lang w:val="ru-RU"/>
        </w:rPr>
        <w:t xml:space="preserve"> признак, </w:t>
      </w:r>
      <w:proofErr w:type="spellStart"/>
      <w:r w:rsidRPr="00A059F0">
        <w:rPr>
          <w:sz w:val="24"/>
          <w:szCs w:val="24"/>
          <w:lang w:val="ru-RU"/>
        </w:rPr>
        <w:t>ще</w:t>
      </w:r>
      <w:proofErr w:type="spellEnd"/>
      <w:r w:rsidRPr="00A059F0">
        <w:rPr>
          <w:sz w:val="24"/>
          <w:szCs w:val="24"/>
          <w:lang w:val="ru-RU"/>
        </w:rPr>
        <w:t xml:space="preserve"> получим величина, </w:t>
      </w:r>
      <w:proofErr w:type="spellStart"/>
      <w:r w:rsidRPr="00A059F0">
        <w:rPr>
          <w:sz w:val="24"/>
          <w:szCs w:val="24"/>
          <w:lang w:val="ru-RU"/>
        </w:rPr>
        <w:t>която</w:t>
      </w:r>
      <w:proofErr w:type="spellEnd"/>
      <w:r w:rsidRPr="00A059F0">
        <w:rPr>
          <w:sz w:val="24"/>
          <w:szCs w:val="24"/>
          <w:lang w:val="ru-RU"/>
        </w:rPr>
        <w:t xml:space="preserve"> е </w:t>
      </w:r>
      <w:r w:rsidRPr="00F00A43">
        <w:rPr>
          <w:i/>
          <w:sz w:val="24"/>
          <w:szCs w:val="24"/>
          <w:lang w:val="ru-RU"/>
        </w:rPr>
        <w:t>0</w:t>
      </w:r>
      <w:r w:rsidRPr="00A059F0">
        <w:rPr>
          <w:sz w:val="24"/>
          <w:szCs w:val="24"/>
          <w:lang w:val="ru-RU"/>
        </w:rPr>
        <w:t xml:space="preserve"> при </w:t>
      </w:r>
      <w:proofErr w:type="spellStart"/>
      <w:r w:rsidRPr="00A059F0">
        <w:rPr>
          <w:sz w:val="24"/>
          <w:szCs w:val="24"/>
          <w:lang w:val="ru-RU"/>
        </w:rPr>
        <w:t>пълно</w:t>
      </w:r>
      <w:proofErr w:type="spellEnd"/>
      <w:r w:rsidRPr="00A059F0">
        <w:rPr>
          <w:sz w:val="24"/>
          <w:szCs w:val="24"/>
          <w:lang w:val="ru-RU"/>
        </w:rPr>
        <w:t xml:space="preserve"> </w:t>
      </w:r>
      <w:proofErr w:type="spellStart"/>
      <w:r w:rsidRPr="00A059F0">
        <w:rPr>
          <w:sz w:val="24"/>
          <w:szCs w:val="24"/>
          <w:lang w:val="ru-RU"/>
        </w:rPr>
        <w:t>съвпадение</w:t>
      </w:r>
      <w:proofErr w:type="spellEnd"/>
      <w:r w:rsidRPr="00A059F0">
        <w:rPr>
          <w:sz w:val="24"/>
          <w:szCs w:val="24"/>
          <w:lang w:val="ru-RU"/>
        </w:rPr>
        <w:t xml:space="preserve">, т.е. при </w:t>
      </w:r>
      <w:proofErr w:type="spellStart"/>
      <w:r w:rsidRPr="00A059F0">
        <w:rPr>
          <w:sz w:val="24"/>
          <w:szCs w:val="24"/>
          <w:lang w:val="ru-RU"/>
        </w:rPr>
        <w:t>функционална</w:t>
      </w:r>
      <w:proofErr w:type="spellEnd"/>
      <w:r w:rsidRPr="00A059F0">
        <w:rPr>
          <w:sz w:val="24"/>
          <w:szCs w:val="24"/>
          <w:lang w:val="ru-RU"/>
        </w:rPr>
        <w:t xml:space="preserve"> </w:t>
      </w:r>
      <w:proofErr w:type="spellStart"/>
      <w:r w:rsidRPr="00A059F0">
        <w:rPr>
          <w:sz w:val="24"/>
          <w:szCs w:val="24"/>
          <w:lang w:val="ru-RU"/>
        </w:rPr>
        <w:t>зависимост</w:t>
      </w:r>
      <w:proofErr w:type="spellEnd"/>
      <w:r w:rsidRPr="00A059F0">
        <w:rPr>
          <w:sz w:val="24"/>
          <w:szCs w:val="24"/>
          <w:lang w:val="ru-RU"/>
        </w:rPr>
        <w:t xml:space="preserve"> между </w:t>
      </w:r>
      <w:r w:rsidRPr="00B9127F">
        <w:rPr>
          <w:i/>
          <w:sz w:val="24"/>
          <w:szCs w:val="24"/>
          <w:lang w:val="ru-RU"/>
        </w:rPr>
        <w:t>Х</w:t>
      </w:r>
      <w:r w:rsidRPr="00A059F0">
        <w:rPr>
          <w:sz w:val="24"/>
          <w:szCs w:val="24"/>
          <w:lang w:val="ru-RU"/>
        </w:rPr>
        <w:t xml:space="preserve"> и </w:t>
      </w:r>
      <w:r w:rsidRPr="00B9127F">
        <w:rPr>
          <w:i/>
          <w:sz w:val="24"/>
          <w:szCs w:val="24"/>
          <w:lang w:val="ru-RU"/>
        </w:rPr>
        <w:t>Y</w:t>
      </w:r>
      <w:r w:rsidRPr="00A059F0">
        <w:rPr>
          <w:sz w:val="24"/>
          <w:szCs w:val="24"/>
          <w:lang w:val="ru-RU"/>
        </w:rPr>
        <w:t xml:space="preserve"> и е </w:t>
      </w:r>
      <w:r w:rsidRPr="00B9127F">
        <w:rPr>
          <w:i/>
          <w:sz w:val="24"/>
          <w:szCs w:val="24"/>
          <w:lang w:val="ru-RU"/>
        </w:rPr>
        <w:t>1</w:t>
      </w:r>
      <w:r w:rsidRPr="00A059F0">
        <w:rPr>
          <w:sz w:val="24"/>
          <w:szCs w:val="24"/>
          <w:lang w:val="ru-RU"/>
        </w:rPr>
        <w:t xml:space="preserve"> </w:t>
      </w:r>
      <w:proofErr w:type="spellStart"/>
      <w:r w:rsidRPr="00A059F0">
        <w:rPr>
          <w:sz w:val="24"/>
          <w:szCs w:val="24"/>
          <w:lang w:val="ru-RU"/>
        </w:rPr>
        <w:t>ако</w:t>
      </w:r>
      <w:proofErr w:type="spellEnd"/>
      <w:r w:rsidRPr="00A059F0">
        <w:rPr>
          <w:sz w:val="24"/>
          <w:szCs w:val="24"/>
          <w:lang w:val="ru-RU"/>
        </w:rPr>
        <w:t xml:space="preserve"> </w:t>
      </w:r>
      <w:proofErr w:type="spellStart"/>
      <w:r w:rsidRPr="00A059F0">
        <w:rPr>
          <w:sz w:val="24"/>
          <w:szCs w:val="24"/>
          <w:lang w:val="ru-RU"/>
        </w:rPr>
        <w:t>оценките</w:t>
      </w:r>
      <w:proofErr w:type="spellEnd"/>
      <w:r w:rsidRPr="00A059F0">
        <w:rPr>
          <w:sz w:val="24"/>
          <w:szCs w:val="24"/>
          <w:lang w:val="ru-RU"/>
        </w:rPr>
        <w:t xml:space="preserve"> на </w:t>
      </w:r>
      <w:r w:rsidRPr="00B9127F">
        <w:rPr>
          <w:i/>
          <w:sz w:val="24"/>
          <w:szCs w:val="24"/>
          <w:lang w:val="ru-RU"/>
        </w:rPr>
        <w:t>Y</w:t>
      </w:r>
      <w:r w:rsidRPr="00A059F0">
        <w:rPr>
          <w:sz w:val="24"/>
          <w:szCs w:val="24"/>
          <w:lang w:val="ru-RU"/>
        </w:rPr>
        <w:t xml:space="preserve"> не се </w:t>
      </w:r>
      <w:proofErr w:type="spellStart"/>
      <w:r w:rsidRPr="00A059F0">
        <w:rPr>
          <w:sz w:val="24"/>
          <w:szCs w:val="24"/>
          <w:lang w:val="ru-RU"/>
        </w:rPr>
        <w:t>влияят</w:t>
      </w:r>
      <w:proofErr w:type="spellEnd"/>
      <w:r w:rsidRPr="00A059F0">
        <w:rPr>
          <w:sz w:val="24"/>
          <w:szCs w:val="24"/>
          <w:lang w:val="ru-RU"/>
        </w:rPr>
        <w:t xml:space="preserve"> от </w:t>
      </w:r>
      <w:r w:rsidRPr="00B9127F">
        <w:rPr>
          <w:i/>
          <w:sz w:val="24"/>
          <w:szCs w:val="24"/>
          <w:lang w:val="ru-RU"/>
        </w:rPr>
        <w:t>Х</w:t>
      </w:r>
      <w:r w:rsidRPr="00A059F0">
        <w:rPr>
          <w:sz w:val="24"/>
          <w:szCs w:val="24"/>
          <w:lang w:val="ru-RU"/>
        </w:rPr>
        <w:t xml:space="preserve">. В </w:t>
      </w:r>
      <w:proofErr w:type="spellStart"/>
      <w:r w:rsidRPr="00A059F0">
        <w:rPr>
          <w:sz w:val="24"/>
          <w:szCs w:val="24"/>
          <w:lang w:val="ru-RU"/>
        </w:rPr>
        <w:t>последния</w:t>
      </w:r>
      <w:proofErr w:type="spellEnd"/>
      <w:r w:rsidRPr="00A059F0">
        <w:rPr>
          <w:sz w:val="24"/>
          <w:szCs w:val="24"/>
          <w:lang w:val="ru-RU"/>
        </w:rPr>
        <w:t xml:space="preserve"> случай </w:t>
      </w:r>
      <w:proofErr w:type="spellStart"/>
      <w:r w:rsidRPr="00A059F0">
        <w:rPr>
          <w:sz w:val="24"/>
          <w:szCs w:val="24"/>
          <w:lang w:val="ru-RU"/>
        </w:rPr>
        <w:t>всички</w:t>
      </w:r>
      <w:proofErr w:type="spellEnd"/>
      <w:r w:rsidRPr="00A059F0">
        <w:rPr>
          <w:sz w:val="24"/>
          <w:szCs w:val="24"/>
          <w:lang w:val="ru-RU"/>
        </w:rPr>
        <w:t xml:space="preserve"> оценки на </w:t>
      </w:r>
      <w:proofErr w:type="spellStart"/>
      <w:r w:rsidRPr="00A059F0">
        <w:rPr>
          <w:sz w:val="24"/>
          <w:szCs w:val="24"/>
          <w:lang w:val="ru-RU"/>
        </w:rPr>
        <w:t>резултативния</w:t>
      </w:r>
      <w:proofErr w:type="spellEnd"/>
      <w:r w:rsidRPr="00A059F0">
        <w:rPr>
          <w:sz w:val="24"/>
          <w:szCs w:val="24"/>
          <w:lang w:val="ru-RU"/>
        </w:rPr>
        <w:t xml:space="preserve"> признак </w:t>
      </w:r>
      <w:proofErr w:type="spellStart"/>
      <w:r w:rsidRPr="00A059F0">
        <w:rPr>
          <w:sz w:val="24"/>
          <w:szCs w:val="24"/>
          <w:lang w:val="ru-RU"/>
        </w:rPr>
        <w:t>ще</w:t>
      </w:r>
      <w:proofErr w:type="spellEnd"/>
      <w:r w:rsidRPr="00A059F0">
        <w:rPr>
          <w:sz w:val="24"/>
          <w:szCs w:val="24"/>
          <w:lang w:val="ru-RU"/>
        </w:rPr>
        <w:t xml:space="preserve"> </w:t>
      </w:r>
      <w:proofErr w:type="spellStart"/>
      <w:r w:rsidRPr="00A059F0">
        <w:rPr>
          <w:sz w:val="24"/>
          <w:szCs w:val="24"/>
          <w:lang w:val="ru-RU"/>
        </w:rPr>
        <w:t>са</w:t>
      </w:r>
      <w:proofErr w:type="spellEnd"/>
      <w:r w:rsidRPr="00A059F0">
        <w:rPr>
          <w:sz w:val="24"/>
          <w:szCs w:val="24"/>
          <w:lang w:val="ru-RU"/>
        </w:rPr>
        <w:t xml:space="preserve"> </w:t>
      </w:r>
      <w:proofErr w:type="spellStart"/>
      <w:r w:rsidRPr="00A059F0">
        <w:rPr>
          <w:sz w:val="24"/>
          <w:szCs w:val="24"/>
          <w:lang w:val="ru-RU"/>
        </w:rPr>
        <w:t>равни</w:t>
      </w:r>
      <w:proofErr w:type="spellEnd"/>
      <w:r w:rsidRPr="00A059F0">
        <w:rPr>
          <w:sz w:val="24"/>
          <w:szCs w:val="24"/>
          <w:lang w:val="ru-RU"/>
        </w:rPr>
        <w:t xml:space="preserve"> </w:t>
      </w:r>
      <w:proofErr w:type="spellStart"/>
      <w:r w:rsidRPr="00A059F0">
        <w:rPr>
          <w:sz w:val="24"/>
          <w:szCs w:val="24"/>
          <w:lang w:val="ru-RU"/>
        </w:rPr>
        <w:t>помежду</w:t>
      </w:r>
      <w:proofErr w:type="spellEnd"/>
      <w:r w:rsidRPr="00A059F0">
        <w:rPr>
          <w:sz w:val="24"/>
          <w:szCs w:val="24"/>
          <w:lang w:val="ru-RU"/>
        </w:rPr>
        <w:t xml:space="preserve"> си и по </w:t>
      </w:r>
      <w:proofErr w:type="spellStart"/>
      <w:r w:rsidRPr="00A059F0">
        <w:rPr>
          <w:sz w:val="24"/>
          <w:szCs w:val="24"/>
          <w:lang w:val="ru-RU"/>
        </w:rPr>
        <w:t>тази</w:t>
      </w:r>
      <w:proofErr w:type="spellEnd"/>
      <w:r w:rsidRPr="00A059F0">
        <w:rPr>
          <w:sz w:val="24"/>
          <w:szCs w:val="24"/>
          <w:lang w:val="ru-RU"/>
        </w:rPr>
        <w:t xml:space="preserve"> причина </w:t>
      </w:r>
      <w:proofErr w:type="spellStart"/>
      <w:r w:rsidRPr="00A059F0">
        <w:rPr>
          <w:sz w:val="24"/>
          <w:szCs w:val="24"/>
          <w:lang w:val="ru-RU"/>
        </w:rPr>
        <w:t>ще</w:t>
      </w:r>
      <w:proofErr w:type="spellEnd"/>
      <w:r w:rsidRPr="00A059F0">
        <w:rPr>
          <w:sz w:val="24"/>
          <w:szCs w:val="24"/>
          <w:lang w:val="ru-RU"/>
        </w:rPr>
        <w:t xml:space="preserve"> </w:t>
      </w:r>
      <w:proofErr w:type="spellStart"/>
      <w:r w:rsidRPr="00A059F0">
        <w:rPr>
          <w:sz w:val="24"/>
          <w:szCs w:val="24"/>
          <w:lang w:val="ru-RU"/>
        </w:rPr>
        <w:t>са</w:t>
      </w:r>
      <w:proofErr w:type="spellEnd"/>
      <w:r w:rsidRPr="00A059F0">
        <w:rPr>
          <w:sz w:val="24"/>
          <w:szCs w:val="24"/>
          <w:lang w:val="ru-RU"/>
        </w:rPr>
        <w:t xml:space="preserve"> </w:t>
      </w:r>
      <w:proofErr w:type="spellStart"/>
      <w:r w:rsidRPr="00A059F0">
        <w:rPr>
          <w:sz w:val="24"/>
          <w:szCs w:val="24"/>
          <w:lang w:val="ru-RU"/>
        </w:rPr>
        <w:t>равни</w:t>
      </w:r>
      <w:proofErr w:type="spellEnd"/>
      <w:r w:rsidRPr="00A059F0">
        <w:rPr>
          <w:sz w:val="24"/>
          <w:szCs w:val="24"/>
          <w:lang w:val="ru-RU"/>
        </w:rPr>
        <w:t xml:space="preserve"> на </w:t>
      </w:r>
      <w:proofErr w:type="spellStart"/>
      <w:r w:rsidRPr="00A059F0">
        <w:rPr>
          <w:sz w:val="24"/>
          <w:szCs w:val="24"/>
          <w:lang w:val="ru-RU"/>
        </w:rPr>
        <w:t>своята</w:t>
      </w:r>
      <w:proofErr w:type="spellEnd"/>
      <w:r w:rsidRPr="00A059F0">
        <w:rPr>
          <w:sz w:val="24"/>
          <w:szCs w:val="24"/>
          <w:lang w:val="ru-RU"/>
        </w:rPr>
        <w:t xml:space="preserve"> </w:t>
      </w:r>
      <w:proofErr w:type="spellStart"/>
      <w:r w:rsidRPr="00A059F0">
        <w:rPr>
          <w:sz w:val="24"/>
          <w:szCs w:val="24"/>
          <w:lang w:val="ru-RU"/>
        </w:rPr>
        <w:t>средна</w:t>
      </w:r>
      <w:proofErr w:type="spellEnd"/>
      <w:r w:rsidRPr="00A059F0">
        <w:rPr>
          <w:sz w:val="24"/>
          <w:szCs w:val="24"/>
          <w:lang w:val="ru-RU"/>
        </w:rPr>
        <w:t xml:space="preserve"> </w:t>
      </w:r>
      <w:proofErr w:type="spellStart"/>
      <w:r w:rsidRPr="00A059F0">
        <w:rPr>
          <w:sz w:val="24"/>
          <w:szCs w:val="24"/>
          <w:lang w:val="ru-RU"/>
        </w:rPr>
        <w:t>аритметична</w:t>
      </w:r>
      <w:proofErr w:type="spellEnd"/>
      <w:r w:rsidRPr="00A059F0">
        <w:rPr>
          <w:sz w:val="24"/>
          <w:szCs w:val="24"/>
          <w:lang w:val="ru-RU"/>
        </w:rPr>
        <w:t xml:space="preserve"> и на </w:t>
      </w:r>
      <w:proofErr w:type="spellStart"/>
      <w:r w:rsidRPr="00A059F0">
        <w:rPr>
          <w:sz w:val="24"/>
          <w:szCs w:val="24"/>
          <w:lang w:val="ru-RU"/>
        </w:rPr>
        <w:t>средната</w:t>
      </w:r>
      <w:proofErr w:type="spellEnd"/>
      <w:r w:rsidRPr="00A059F0">
        <w:rPr>
          <w:sz w:val="24"/>
          <w:szCs w:val="24"/>
          <w:lang w:val="ru-RU"/>
        </w:rPr>
        <w:t xml:space="preserve"> </w:t>
      </w:r>
      <w:proofErr w:type="spellStart"/>
      <w:r w:rsidRPr="00A059F0">
        <w:rPr>
          <w:sz w:val="24"/>
          <w:szCs w:val="24"/>
          <w:lang w:val="ru-RU"/>
        </w:rPr>
        <w:t>аритметична</w:t>
      </w:r>
      <w:proofErr w:type="spellEnd"/>
      <w:r w:rsidRPr="00A059F0">
        <w:rPr>
          <w:sz w:val="24"/>
          <w:szCs w:val="24"/>
          <w:lang w:val="ru-RU"/>
        </w:rPr>
        <w:t xml:space="preserve"> на </w:t>
      </w:r>
      <w:proofErr w:type="spellStart"/>
      <w:r w:rsidRPr="00A059F0">
        <w:rPr>
          <w:sz w:val="24"/>
          <w:szCs w:val="24"/>
          <w:lang w:val="ru-RU"/>
        </w:rPr>
        <w:t>изходните</w:t>
      </w:r>
      <w:proofErr w:type="spellEnd"/>
      <w:r w:rsidRPr="00A059F0">
        <w:rPr>
          <w:sz w:val="24"/>
          <w:szCs w:val="24"/>
          <w:lang w:val="ru-RU"/>
        </w:rPr>
        <w:t xml:space="preserve"> </w:t>
      </w:r>
      <w:proofErr w:type="spellStart"/>
      <w:r w:rsidRPr="00A059F0">
        <w:rPr>
          <w:sz w:val="24"/>
          <w:szCs w:val="24"/>
          <w:lang w:val="ru-RU"/>
        </w:rPr>
        <w:t>данни</w:t>
      </w:r>
      <w:proofErr w:type="spellEnd"/>
      <w:r w:rsidRPr="00A059F0">
        <w:rPr>
          <w:sz w:val="24"/>
          <w:szCs w:val="24"/>
          <w:lang w:val="ru-RU"/>
        </w:rPr>
        <w:t xml:space="preserve"> за </w:t>
      </w:r>
      <w:proofErr w:type="spellStart"/>
      <w:r w:rsidRPr="00A059F0">
        <w:rPr>
          <w:sz w:val="24"/>
          <w:szCs w:val="24"/>
          <w:lang w:val="ru-RU"/>
        </w:rPr>
        <w:t>този</w:t>
      </w:r>
      <w:proofErr w:type="spellEnd"/>
      <w:r w:rsidRPr="00A059F0">
        <w:rPr>
          <w:sz w:val="24"/>
          <w:szCs w:val="24"/>
          <w:lang w:val="ru-RU"/>
        </w:rPr>
        <w:t xml:space="preserve"> признак. На </w:t>
      </w:r>
      <w:proofErr w:type="spellStart"/>
      <w:r w:rsidRPr="00A059F0">
        <w:rPr>
          <w:sz w:val="24"/>
          <w:szCs w:val="24"/>
          <w:lang w:val="ru-RU"/>
        </w:rPr>
        <w:t>основата</w:t>
      </w:r>
      <w:proofErr w:type="spellEnd"/>
      <w:r w:rsidRPr="00A059F0">
        <w:rPr>
          <w:sz w:val="24"/>
          <w:szCs w:val="24"/>
          <w:lang w:val="ru-RU"/>
        </w:rPr>
        <w:t xml:space="preserve"> на </w:t>
      </w:r>
      <w:proofErr w:type="spellStart"/>
      <w:r w:rsidRPr="00A059F0">
        <w:rPr>
          <w:sz w:val="24"/>
          <w:szCs w:val="24"/>
          <w:lang w:val="ru-RU"/>
        </w:rPr>
        <w:t>тези</w:t>
      </w:r>
      <w:proofErr w:type="spellEnd"/>
      <w:r w:rsidRPr="00A059F0">
        <w:rPr>
          <w:sz w:val="24"/>
          <w:szCs w:val="24"/>
          <w:lang w:val="ru-RU"/>
        </w:rPr>
        <w:t xml:space="preserve"> </w:t>
      </w:r>
      <w:proofErr w:type="spellStart"/>
      <w:r w:rsidRPr="00A059F0">
        <w:rPr>
          <w:sz w:val="24"/>
          <w:szCs w:val="24"/>
          <w:lang w:val="ru-RU"/>
        </w:rPr>
        <w:t>разсъждения</w:t>
      </w:r>
      <w:proofErr w:type="spellEnd"/>
      <w:r w:rsidRPr="00A059F0">
        <w:rPr>
          <w:sz w:val="24"/>
          <w:szCs w:val="24"/>
          <w:lang w:val="ru-RU"/>
        </w:rPr>
        <w:t xml:space="preserve"> е </w:t>
      </w:r>
      <w:proofErr w:type="spellStart"/>
      <w:r w:rsidRPr="00A059F0">
        <w:rPr>
          <w:sz w:val="24"/>
          <w:szCs w:val="24"/>
          <w:lang w:val="ru-RU"/>
        </w:rPr>
        <w:t>образуван</w:t>
      </w:r>
      <w:proofErr w:type="spellEnd"/>
      <w:r w:rsidRPr="00A059F0">
        <w:rPr>
          <w:sz w:val="24"/>
          <w:szCs w:val="24"/>
          <w:lang w:val="ru-RU"/>
        </w:rPr>
        <w:t xml:space="preserve"> </w:t>
      </w:r>
      <w:proofErr w:type="spellStart"/>
      <w:r w:rsidRPr="00A059F0">
        <w:rPr>
          <w:sz w:val="24"/>
          <w:szCs w:val="24"/>
          <w:lang w:val="ru-RU"/>
        </w:rPr>
        <w:t>корелационния</w:t>
      </w:r>
      <w:proofErr w:type="spellEnd"/>
      <w:r w:rsidRPr="00A059F0">
        <w:rPr>
          <w:sz w:val="24"/>
          <w:szCs w:val="24"/>
          <w:lang w:val="ru-RU"/>
        </w:rPr>
        <w:t xml:space="preserve"> </w:t>
      </w:r>
      <w:proofErr w:type="spellStart"/>
      <w:r w:rsidRPr="00A059F0">
        <w:rPr>
          <w:sz w:val="24"/>
          <w:szCs w:val="24"/>
          <w:lang w:val="ru-RU"/>
        </w:rPr>
        <w:t>коефициент</w:t>
      </w:r>
      <w:proofErr w:type="spellEnd"/>
      <w:r w:rsidRPr="00A059F0">
        <w:rPr>
          <w:sz w:val="24"/>
          <w:szCs w:val="24"/>
          <w:lang w:val="ru-RU"/>
        </w:rPr>
        <w:t xml:space="preserve"> на </w:t>
      </w:r>
      <w:proofErr w:type="spellStart"/>
      <w:r w:rsidRPr="00A059F0">
        <w:rPr>
          <w:sz w:val="24"/>
          <w:szCs w:val="24"/>
          <w:lang w:val="ru-RU"/>
        </w:rPr>
        <w:t>Пирсън</w:t>
      </w:r>
      <w:proofErr w:type="spellEnd"/>
    </w:p>
    <w:p w:rsidR="007F6EAE" w:rsidRPr="00A059F0" w:rsidRDefault="007F6EAE" w:rsidP="006E606D">
      <w:pPr>
        <w:pStyle w:val="a6"/>
        <w:rPr>
          <w:sz w:val="24"/>
          <w:szCs w:val="24"/>
          <w:lang w:val="ru-RU"/>
        </w:rPr>
      </w:pPr>
      <w:r w:rsidRPr="00B9127F">
        <w:rPr>
          <w:position w:val="-32"/>
        </w:rPr>
        <w:object w:dxaOrig="2020" w:dyaOrig="780">
          <v:shape id="_x0000_i1074" type="#_x0000_t75" style="width:101.3pt;height:39.2pt" o:ole="">
            <v:imagedata r:id="rId118" o:title=""/>
          </v:shape>
          <o:OLEObject Type="Embed" ProgID="Equation.3" ShapeID="_x0000_i1074" DrawAspect="Content" ObjectID="_1520329975" r:id="rId119"/>
        </w:object>
      </w:r>
    </w:p>
    <w:p w:rsidR="00CB4523" w:rsidRDefault="007F6EAE" w:rsidP="006E606D">
      <w:pPr>
        <w:pStyle w:val="a6"/>
        <w:ind w:firstLine="567"/>
        <w:jc w:val="both"/>
        <w:rPr>
          <w:sz w:val="24"/>
          <w:szCs w:val="24"/>
          <w:lang w:val="ru-RU"/>
        </w:rPr>
      </w:pPr>
      <w:r w:rsidRPr="00A059F0">
        <w:rPr>
          <w:sz w:val="24"/>
          <w:szCs w:val="24"/>
          <w:lang w:val="ru-RU"/>
        </w:rPr>
        <w:t xml:space="preserve">Той се </w:t>
      </w:r>
      <w:proofErr w:type="spellStart"/>
      <w:r w:rsidRPr="00A059F0">
        <w:rPr>
          <w:sz w:val="24"/>
          <w:szCs w:val="24"/>
          <w:lang w:val="ru-RU"/>
        </w:rPr>
        <w:t>изменя</w:t>
      </w:r>
      <w:proofErr w:type="spellEnd"/>
      <w:r w:rsidRPr="00A059F0">
        <w:rPr>
          <w:sz w:val="24"/>
          <w:szCs w:val="24"/>
          <w:lang w:val="ru-RU"/>
        </w:rPr>
        <w:t xml:space="preserve"> от </w:t>
      </w:r>
      <w:r w:rsidRPr="001624CC">
        <w:rPr>
          <w:i/>
          <w:sz w:val="24"/>
          <w:szCs w:val="24"/>
          <w:lang w:val="ru-RU"/>
        </w:rPr>
        <w:t>0</w:t>
      </w:r>
      <w:r w:rsidRPr="00A059F0">
        <w:rPr>
          <w:sz w:val="24"/>
          <w:szCs w:val="24"/>
          <w:lang w:val="ru-RU"/>
        </w:rPr>
        <w:t xml:space="preserve"> до </w:t>
      </w:r>
      <w:r w:rsidRPr="001624CC">
        <w:rPr>
          <w:i/>
          <w:sz w:val="24"/>
          <w:szCs w:val="24"/>
          <w:lang w:val="ru-RU"/>
        </w:rPr>
        <w:t>1</w:t>
      </w:r>
      <w:r w:rsidRPr="00A059F0">
        <w:rPr>
          <w:sz w:val="24"/>
          <w:szCs w:val="24"/>
          <w:lang w:val="ru-RU"/>
        </w:rPr>
        <w:t xml:space="preserve">. За </w:t>
      </w:r>
      <w:proofErr w:type="spellStart"/>
      <w:r w:rsidRPr="00A059F0">
        <w:rPr>
          <w:sz w:val="24"/>
          <w:szCs w:val="24"/>
          <w:lang w:val="ru-RU"/>
        </w:rPr>
        <w:t>посоката</w:t>
      </w:r>
      <w:proofErr w:type="spellEnd"/>
      <w:r w:rsidRPr="00A059F0">
        <w:rPr>
          <w:sz w:val="24"/>
          <w:szCs w:val="24"/>
          <w:lang w:val="ru-RU"/>
        </w:rPr>
        <w:t xml:space="preserve"> на </w:t>
      </w:r>
      <w:proofErr w:type="spellStart"/>
      <w:r w:rsidRPr="00A059F0">
        <w:rPr>
          <w:sz w:val="24"/>
          <w:szCs w:val="24"/>
          <w:lang w:val="ru-RU"/>
        </w:rPr>
        <w:t>зависимостта</w:t>
      </w:r>
      <w:proofErr w:type="spellEnd"/>
      <w:r w:rsidRPr="00A059F0">
        <w:rPr>
          <w:sz w:val="24"/>
          <w:szCs w:val="24"/>
          <w:lang w:val="ru-RU"/>
        </w:rPr>
        <w:t xml:space="preserve"> се </w:t>
      </w:r>
      <w:proofErr w:type="spellStart"/>
      <w:r w:rsidRPr="00A059F0">
        <w:rPr>
          <w:sz w:val="24"/>
          <w:szCs w:val="24"/>
          <w:lang w:val="ru-RU"/>
        </w:rPr>
        <w:t>съди</w:t>
      </w:r>
      <w:proofErr w:type="spellEnd"/>
      <w:r w:rsidRPr="00A059F0">
        <w:rPr>
          <w:sz w:val="24"/>
          <w:szCs w:val="24"/>
          <w:lang w:val="ru-RU"/>
        </w:rPr>
        <w:t xml:space="preserve"> </w:t>
      </w:r>
      <w:proofErr w:type="gramStart"/>
      <w:r w:rsidRPr="00A059F0">
        <w:rPr>
          <w:sz w:val="24"/>
          <w:szCs w:val="24"/>
          <w:lang w:val="ru-RU"/>
        </w:rPr>
        <w:t>по знака</w:t>
      </w:r>
      <w:proofErr w:type="gramEnd"/>
      <w:r w:rsidRPr="00A059F0">
        <w:rPr>
          <w:sz w:val="24"/>
          <w:szCs w:val="24"/>
          <w:lang w:val="ru-RU"/>
        </w:rPr>
        <w:t xml:space="preserve"> на </w:t>
      </w:r>
      <w:proofErr w:type="spellStart"/>
      <w:r w:rsidRPr="00A059F0">
        <w:rPr>
          <w:sz w:val="24"/>
          <w:szCs w:val="24"/>
          <w:lang w:val="ru-RU"/>
        </w:rPr>
        <w:t>регресионния</w:t>
      </w:r>
      <w:proofErr w:type="spellEnd"/>
      <w:r w:rsidRPr="00A059F0">
        <w:rPr>
          <w:sz w:val="24"/>
          <w:szCs w:val="24"/>
          <w:lang w:val="ru-RU"/>
        </w:rPr>
        <w:t xml:space="preserve"> </w:t>
      </w:r>
      <w:proofErr w:type="spellStart"/>
      <w:r w:rsidRPr="00A059F0">
        <w:rPr>
          <w:sz w:val="24"/>
          <w:szCs w:val="24"/>
          <w:lang w:val="ru-RU"/>
        </w:rPr>
        <w:t>коефициент</w:t>
      </w:r>
      <w:proofErr w:type="spellEnd"/>
      <w:r>
        <w:rPr>
          <w:sz w:val="24"/>
          <w:szCs w:val="24"/>
          <w:lang w:val="ru-RU"/>
        </w:rPr>
        <w:t xml:space="preserve"> </w:t>
      </w:r>
      <w:r w:rsidRPr="00AD0E35">
        <w:rPr>
          <w:position w:val="-10"/>
        </w:rPr>
        <w:object w:dxaOrig="279" w:dyaOrig="360">
          <v:shape id="_x0000_i1075" type="#_x0000_t75" style="width:12.7pt;height:17.3pt" o:ole="">
            <v:imagedata r:id="rId55" o:title=""/>
          </v:shape>
          <o:OLEObject Type="Embed" ProgID="Equation.3" ShapeID="_x0000_i1075" DrawAspect="Content" ObjectID="_1520329976" r:id="rId120"/>
        </w:object>
      </w:r>
      <w:r w:rsidRPr="00A059F0">
        <w:rPr>
          <w:sz w:val="24"/>
          <w:szCs w:val="24"/>
          <w:lang w:val="ru-RU"/>
        </w:rPr>
        <w:t xml:space="preserve">. </w:t>
      </w:r>
    </w:p>
    <w:p w:rsidR="005721FA" w:rsidRDefault="005721FA" w:rsidP="005721FA">
      <w:pPr>
        <w:pStyle w:val="a6"/>
        <w:ind w:firstLine="567"/>
        <w:jc w:val="both"/>
        <w:rPr>
          <w:sz w:val="24"/>
          <w:szCs w:val="24"/>
        </w:rPr>
      </w:pPr>
      <w:r>
        <w:rPr>
          <w:sz w:val="24"/>
          <w:szCs w:val="24"/>
          <w:lang w:val="ru-RU"/>
        </w:rPr>
        <w:t xml:space="preserve">В </w:t>
      </w:r>
      <w:proofErr w:type="spellStart"/>
      <w:r>
        <w:rPr>
          <w:sz w:val="24"/>
          <w:szCs w:val="24"/>
          <w:lang w:val="ru-RU"/>
        </w:rPr>
        <w:t>нашия</w:t>
      </w:r>
      <w:proofErr w:type="spellEnd"/>
      <w:r>
        <w:rPr>
          <w:sz w:val="24"/>
          <w:szCs w:val="24"/>
          <w:lang w:val="ru-RU"/>
        </w:rPr>
        <w:t xml:space="preserve"> пример, с </w:t>
      </w:r>
      <w:proofErr w:type="spellStart"/>
      <w:r>
        <w:rPr>
          <w:sz w:val="24"/>
          <w:szCs w:val="24"/>
          <w:lang w:val="ru-RU"/>
        </w:rPr>
        <w:t>помощта</w:t>
      </w:r>
      <w:proofErr w:type="spellEnd"/>
      <w:r>
        <w:rPr>
          <w:sz w:val="24"/>
          <w:szCs w:val="24"/>
          <w:lang w:val="ru-RU"/>
        </w:rPr>
        <w:t xml:space="preserve"> на </w:t>
      </w:r>
      <w:proofErr w:type="spellStart"/>
      <w:r>
        <w:rPr>
          <w:sz w:val="24"/>
          <w:szCs w:val="24"/>
          <w:lang w:val="ru-RU"/>
        </w:rPr>
        <w:t>функцията</w:t>
      </w:r>
      <w:proofErr w:type="spellEnd"/>
      <w:r>
        <w:rPr>
          <w:sz w:val="24"/>
          <w:szCs w:val="24"/>
          <w:lang w:val="ru-RU"/>
        </w:rPr>
        <w:t xml:space="preserve"> </w:t>
      </w:r>
      <w:r w:rsidRPr="00731691">
        <w:rPr>
          <w:b/>
          <w:i/>
          <w:sz w:val="24"/>
          <w:szCs w:val="24"/>
          <w:lang w:val="en-US"/>
        </w:rPr>
        <w:t>summary</w:t>
      </w:r>
      <w:r>
        <w:rPr>
          <w:sz w:val="24"/>
          <w:szCs w:val="24"/>
          <w:lang w:val="en-US"/>
        </w:rPr>
        <w:t xml:space="preserve"> </w:t>
      </w:r>
      <w:r>
        <w:rPr>
          <w:sz w:val="24"/>
          <w:szCs w:val="24"/>
        </w:rPr>
        <w:t>получихме, че</w:t>
      </w:r>
    </w:p>
    <w:p w:rsidR="005721FA" w:rsidRDefault="005721FA" w:rsidP="005721FA">
      <w:pPr>
        <w:pStyle w:val="a6"/>
        <w:jc w:val="left"/>
        <w:rPr>
          <w:sz w:val="24"/>
          <w:szCs w:val="24"/>
        </w:rPr>
      </w:pPr>
    </w:p>
    <w:p w:rsidR="005721FA" w:rsidRDefault="005721FA" w:rsidP="005721FA">
      <w:pPr>
        <w:pStyle w:val="a6"/>
        <w:ind w:firstLine="567"/>
        <w:jc w:val="both"/>
        <w:rPr>
          <w:rFonts w:ascii="Verdana" w:hAnsi="Verdana"/>
          <w:color w:val="444444"/>
          <w:sz w:val="18"/>
          <w:szCs w:val="18"/>
        </w:rPr>
      </w:pPr>
      <w:proofErr w:type="spellStart"/>
      <w:r w:rsidRPr="00B40BB6">
        <w:rPr>
          <w:rFonts w:ascii="Verdana" w:hAnsi="Verdana"/>
          <w:color w:val="444444"/>
          <w:sz w:val="18"/>
          <w:szCs w:val="18"/>
        </w:rPr>
        <w:t>Multiple</w:t>
      </w:r>
      <w:proofErr w:type="spellEnd"/>
      <w:r w:rsidRPr="00B40BB6">
        <w:rPr>
          <w:rFonts w:ascii="Verdana" w:hAnsi="Verdana"/>
          <w:color w:val="444444"/>
          <w:sz w:val="18"/>
          <w:szCs w:val="18"/>
        </w:rPr>
        <w:t xml:space="preserve"> R-</w:t>
      </w:r>
      <w:proofErr w:type="spellStart"/>
      <w:r w:rsidRPr="00B40BB6">
        <w:rPr>
          <w:rFonts w:ascii="Verdana" w:hAnsi="Verdana"/>
          <w:color w:val="444444"/>
          <w:sz w:val="18"/>
          <w:szCs w:val="18"/>
        </w:rPr>
        <w:t>squared</w:t>
      </w:r>
      <w:proofErr w:type="spellEnd"/>
      <w:r w:rsidRPr="00B40BB6">
        <w:rPr>
          <w:rFonts w:ascii="Verdana" w:hAnsi="Verdana"/>
          <w:color w:val="444444"/>
          <w:sz w:val="18"/>
          <w:szCs w:val="18"/>
        </w:rPr>
        <w:t>:  0.649,</w:t>
      </w:r>
      <w:r w:rsidRPr="00B40BB6">
        <w:rPr>
          <w:rFonts w:ascii="Verdana" w:hAnsi="Verdana"/>
          <w:color w:val="444444"/>
          <w:sz w:val="18"/>
          <w:szCs w:val="18"/>
        </w:rPr>
        <w:tab/>
      </w:r>
      <w:proofErr w:type="spellStart"/>
      <w:r w:rsidRPr="00B40BB6">
        <w:rPr>
          <w:rFonts w:ascii="Verdana" w:hAnsi="Verdana"/>
          <w:color w:val="444444"/>
          <w:sz w:val="18"/>
          <w:szCs w:val="18"/>
        </w:rPr>
        <w:t>Adjusted</w:t>
      </w:r>
      <w:proofErr w:type="spellEnd"/>
      <w:r w:rsidRPr="00B40BB6">
        <w:rPr>
          <w:rFonts w:ascii="Verdana" w:hAnsi="Verdana"/>
          <w:color w:val="444444"/>
          <w:sz w:val="18"/>
          <w:szCs w:val="18"/>
        </w:rPr>
        <w:t xml:space="preserve"> R-</w:t>
      </w:r>
      <w:proofErr w:type="spellStart"/>
      <w:r w:rsidRPr="00B40BB6">
        <w:rPr>
          <w:rFonts w:ascii="Verdana" w:hAnsi="Verdana"/>
          <w:color w:val="444444"/>
          <w:sz w:val="18"/>
          <w:szCs w:val="18"/>
        </w:rPr>
        <w:t>squared</w:t>
      </w:r>
      <w:proofErr w:type="spellEnd"/>
      <w:r w:rsidRPr="00B40BB6">
        <w:rPr>
          <w:rFonts w:ascii="Verdana" w:hAnsi="Verdana"/>
          <w:color w:val="444444"/>
          <w:sz w:val="18"/>
          <w:szCs w:val="18"/>
        </w:rPr>
        <w:t xml:space="preserve">:  0.6476 </w:t>
      </w:r>
      <w:r>
        <w:rPr>
          <w:rFonts w:ascii="Verdana" w:hAnsi="Verdana"/>
          <w:color w:val="444444"/>
          <w:sz w:val="18"/>
          <w:szCs w:val="18"/>
        </w:rPr>
        <w:t xml:space="preserve">  </w:t>
      </w:r>
    </w:p>
    <w:p w:rsidR="005721FA" w:rsidRDefault="005721FA" w:rsidP="005721FA">
      <w:pPr>
        <w:pStyle w:val="a6"/>
        <w:ind w:firstLine="567"/>
        <w:jc w:val="both"/>
        <w:rPr>
          <w:rFonts w:ascii="Verdana" w:hAnsi="Verdana"/>
          <w:color w:val="444444"/>
          <w:sz w:val="18"/>
          <w:szCs w:val="18"/>
        </w:rPr>
      </w:pPr>
    </w:p>
    <w:p w:rsidR="0009325A" w:rsidRDefault="005721FA" w:rsidP="006E606D">
      <w:pPr>
        <w:pStyle w:val="a6"/>
        <w:ind w:firstLine="567"/>
        <w:jc w:val="both"/>
        <w:rPr>
          <w:sz w:val="24"/>
          <w:szCs w:val="24"/>
          <w:lang w:val="ru-RU"/>
        </w:rPr>
      </w:pPr>
      <w:r w:rsidRPr="00731691">
        <w:rPr>
          <w:sz w:val="24"/>
          <w:szCs w:val="24"/>
          <w:lang w:val="ru-RU"/>
        </w:rPr>
        <w:t>Т.е.</w:t>
      </w:r>
      <w:r>
        <w:rPr>
          <w:sz w:val="24"/>
          <w:szCs w:val="24"/>
          <w:lang w:val="ru-RU"/>
        </w:rPr>
        <w:t xml:space="preserve"> 64,76% от </w:t>
      </w:r>
      <w:proofErr w:type="spellStart"/>
      <w:r>
        <w:rPr>
          <w:sz w:val="24"/>
          <w:szCs w:val="24"/>
          <w:lang w:val="ru-RU"/>
        </w:rPr>
        <w:t>вариацията</w:t>
      </w:r>
      <w:proofErr w:type="spellEnd"/>
      <w:r>
        <w:rPr>
          <w:sz w:val="24"/>
          <w:szCs w:val="24"/>
          <w:lang w:val="ru-RU"/>
        </w:rPr>
        <w:t xml:space="preserve"> на </w:t>
      </w:r>
      <w:proofErr w:type="spellStart"/>
      <w:r>
        <w:rPr>
          <w:sz w:val="24"/>
          <w:szCs w:val="24"/>
          <w:lang w:val="ru-RU"/>
        </w:rPr>
        <w:t>зависимата</w:t>
      </w:r>
      <w:proofErr w:type="spellEnd"/>
      <w:r>
        <w:rPr>
          <w:sz w:val="24"/>
          <w:szCs w:val="24"/>
          <w:lang w:val="ru-RU"/>
        </w:rPr>
        <w:t xml:space="preserve"> </w:t>
      </w:r>
      <w:proofErr w:type="spellStart"/>
      <w:r>
        <w:rPr>
          <w:sz w:val="24"/>
          <w:szCs w:val="24"/>
          <w:lang w:val="ru-RU"/>
        </w:rPr>
        <w:t>променлива</w:t>
      </w:r>
      <w:proofErr w:type="spellEnd"/>
      <w:r>
        <w:rPr>
          <w:sz w:val="24"/>
          <w:szCs w:val="24"/>
          <w:lang w:val="ru-RU"/>
        </w:rPr>
        <w:t xml:space="preserve"> – Цена е определена от </w:t>
      </w:r>
      <w:proofErr w:type="spellStart"/>
      <w:r>
        <w:rPr>
          <w:sz w:val="24"/>
          <w:szCs w:val="24"/>
          <w:lang w:val="ru-RU"/>
        </w:rPr>
        <w:t>вариацията</w:t>
      </w:r>
      <w:proofErr w:type="spellEnd"/>
      <w:r>
        <w:rPr>
          <w:sz w:val="24"/>
          <w:szCs w:val="24"/>
          <w:lang w:val="ru-RU"/>
        </w:rPr>
        <w:t xml:space="preserve"> на </w:t>
      </w:r>
      <w:proofErr w:type="spellStart"/>
      <w:r>
        <w:rPr>
          <w:sz w:val="24"/>
          <w:szCs w:val="24"/>
          <w:lang w:val="ru-RU"/>
        </w:rPr>
        <w:t>независимата</w:t>
      </w:r>
      <w:proofErr w:type="spellEnd"/>
      <w:r>
        <w:rPr>
          <w:sz w:val="24"/>
          <w:szCs w:val="24"/>
          <w:lang w:val="ru-RU"/>
        </w:rPr>
        <w:t xml:space="preserve"> </w:t>
      </w:r>
      <w:proofErr w:type="spellStart"/>
      <w:r>
        <w:rPr>
          <w:sz w:val="24"/>
          <w:szCs w:val="24"/>
          <w:lang w:val="ru-RU"/>
        </w:rPr>
        <w:t>променлива</w:t>
      </w:r>
      <w:proofErr w:type="spellEnd"/>
      <w:r>
        <w:rPr>
          <w:sz w:val="24"/>
          <w:szCs w:val="24"/>
          <w:lang w:val="ru-RU"/>
        </w:rPr>
        <w:t xml:space="preserve"> – Размер на </w:t>
      </w:r>
      <w:proofErr w:type="spellStart"/>
      <w:r>
        <w:rPr>
          <w:sz w:val="24"/>
          <w:szCs w:val="24"/>
          <w:lang w:val="ru-RU"/>
        </w:rPr>
        <w:t>гумите</w:t>
      </w:r>
      <w:proofErr w:type="spellEnd"/>
      <w:r>
        <w:rPr>
          <w:sz w:val="24"/>
          <w:szCs w:val="24"/>
          <w:lang w:val="ru-RU"/>
        </w:rPr>
        <w:t xml:space="preserve">. Т.е. </w:t>
      </w:r>
      <w:proofErr w:type="spellStart"/>
      <w:r>
        <w:rPr>
          <w:sz w:val="24"/>
          <w:szCs w:val="24"/>
          <w:lang w:val="ru-RU"/>
        </w:rPr>
        <w:t>изменението</w:t>
      </w:r>
      <w:proofErr w:type="spellEnd"/>
      <w:r>
        <w:rPr>
          <w:sz w:val="24"/>
          <w:szCs w:val="24"/>
          <w:lang w:val="ru-RU"/>
        </w:rPr>
        <w:t xml:space="preserve"> на размера на </w:t>
      </w:r>
      <w:proofErr w:type="spellStart"/>
      <w:r>
        <w:rPr>
          <w:sz w:val="24"/>
          <w:szCs w:val="24"/>
          <w:lang w:val="ru-RU"/>
        </w:rPr>
        <w:t>гумите</w:t>
      </w:r>
      <w:proofErr w:type="spellEnd"/>
      <w:r>
        <w:rPr>
          <w:sz w:val="24"/>
          <w:szCs w:val="24"/>
          <w:lang w:val="ru-RU"/>
        </w:rPr>
        <w:t xml:space="preserve"> </w:t>
      </w:r>
      <w:proofErr w:type="spellStart"/>
      <w:r>
        <w:rPr>
          <w:sz w:val="24"/>
          <w:szCs w:val="24"/>
          <w:lang w:val="ru-RU"/>
        </w:rPr>
        <w:t>значително</w:t>
      </w:r>
      <w:proofErr w:type="spellEnd"/>
      <w:r>
        <w:rPr>
          <w:sz w:val="24"/>
          <w:szCs w:val="24"/>
          <w:lang w:val="ru-RU"/>
        </w:rPr>
        <w:t xml:space="preserve"> </w:t>
      </w:r>
      <w:proofErr w:type="spellStart"/>
      <w:r>
        <w:rPr>
          <w:sz w:val="24"/>
          <w:szCs w:val="24"/>
          <w:lang w:val="ru-RU"/>
        </w:rPr>
        <w:t>влияе</w:t>
      </w:r>
      <w:proofErr w:type="spellEnd"/>
      <w:r>
        <w:rPr>
          <w:sz w:val="24"/>
          <w:szCs w:val="24"/>
          <w:lang w:val="ru-RU"/>
        </w:rPr>
        <w:t xml:space="preserve"> на </w:t>
      </w:r>
      <w:proofErr w:type="spellStart"/>
      <w:r>
        <w:rPr>
          <w:sz w:val="24"/>
          <w:szCs w:val="24"/>
          <w:lang w:val="ru-RU"/>
        </w:rPr>
        <w:t>изменението</w:t>
      </w:r>
      <w:proofErr w:type="spellEnd"/>
      <w:r>
        <w:rPr>
          <w:sz w:val="24"/>
          <w:szCs w:val="24"/>
          <w:lang w:val="ru-RU"/>
        </w:rPr>
        <w:t xml:space="preserve"> на </w:t>
      </w:r>
      <w:proofErr w:type="spellStart"/>
      <w:r>
        <w:rPr>
          <w:sz w:val="24"/>
          <w:szCs w:val="24"/>
          <w:lang w:val="ru-RU"/>
        </w:rPr>
        <w:t>цената</w:t>
      </w:r>
      <w:proofErr w:type="spellEnd"/>
      <w:r>
        <w:rPr>
          <w:sz w:val="24"/>
          <w:szCs w:val="24"/>
          <w:lang w:val="ru-RU"/>
        </w:rPr>
        <w:t xml:space="preserve"> им. </w:t>
      </w:r>
      <w:proofErr w:type="spellStart"/>
      <w:r>
        <w:rPr>
          <w:sz w:val="24"/>
          <w:szCs w:val="24"/>
          <w:lang w:val="ru-RU"/>
        </w:rPr>
        <w:t>Това</w:t>
      </w:r>
      <w:proofErr w:type="spellEnd"/>
      <w:r>
        <w:rPr>
          <w:sz w:val="24"/>
          <w:szCs w:val="24"/>
          <w:lang w:val="ru-RU"/>
        </w:rPr>
        <w:t xml:space="preserve"> е в </w:t>
      </w:r>
      <w:proofErr w:type="spellStart"/>
      <w:r>
        <w:rPr>
          <w:sz w:val="24"/>
          <w:szCs w:val="24"/>
          <w:lang w:val="ru-RU"/>
        </w:rPr>
        <w:t>синхрон</w:t>
      </w:r>
      <w:proofErr w:type="spellEnd"/>
      <w:r>
        <w:rPr>
          <w:sz w:val="24"/>
          <w:szCs w:val="24"/>
          <w:lang w:val="ru-RU"/>
        </w:rPr>
        <w:t xml:space="preserve"> с извода </w:t>
      </w:r>
      <w:proofErr w:type="spellStart"/>
      <w:r>
        <w:rPr>
          <w:sz w:val="24"/>
          <w:szCs w:val="24"/>
          <w:lang w:val="ru-RU"/>
        </w:rPr>
        <w:t>направен</w:t>
      </w:r>
      <w:proofErr w:type="spellEnd"/>
      <w:r>
        <w:rPr>
          <w:sz w:val="24"/>
          <w:szCs w:val="24"/>
          <w:lang w:val="ru-RU"/>
        </w:rPr>
        <w:t xml:space="preserve"> при </w:t>
      </w:r>
      <w:proofErr w:type="spellStart"/>
      <w:r>
        <w:rPr>
          <w:sz w:val="24"/>
          <w:szCs w:val="24"/>
          <w:lang w:val="ru-RU"/>
        </w:rPr>
        <w:t>проверката</w:t>
      </w:r>
      <w:proofErr w:type="spellEnd"/>
      <w:r>
        <w:rPr>
          <w:sz w:val="24"/>
          <w:szCs w:val="24"/>
          <w:lang w:val="ru-RU"/>
        </w:rPr>
        <w:t xml:space="preserve"> за </w:t>
      </w:r>
      <w:proofErr w:type="spellStart"/>
      <w:r>
        <w:rPr>
          <w:sz w:val="24"/>
          <w:szCs w:val="24"/>
          <w:lang w:val="ru-RU"/>
        </w:rPr>
        <w:t>адекватност</w:t>
      </w:r>
      <w:proofErr w:type="spellEnd"/>
      <w:r>
        <w:rPr>
          <w:sz w:val="24"/>
          <w:szCs w:val="24"/>
          <w:lang w:val="ru-RU"/>
        </w:rPr>
        <w:t xml:space="preserve">. </w:t>
      </w:r>
    </w:p>
    <w:p w:rsidR="00BF5768" w:rsidRPr="004F2653" w:rsidRDefault="00BF5768" w:rsidP="004F2653">
      <w:pPr>
        <w:pStyle w:val="noindent"/>
        <w:shd w:val="clear" w:color="auto" w:fill="FFFFFF"/>
        <w:spacing w:before="0" w:beforeAutospacing="0" w:after="0" w:afterAutospacing="0" w:line="288" w:lineRule="atLeast"/>
        <w:ind w:right="1394" w:firstLine="567"/>
        <w:jc w:val="both"/>
        <w:rPr>
          <w:rFonts w:ascii="Verdana" w:hAnsi="Verdana"/>
          <w:color w:val="444444"/>
          <w:sz w:val="18"/>
          <w:szCs w:val="18"/>
          <w:lang w:val="bg-BG"/>
        </w:rPr>
      </w:pPr>
      <w:proofErr w:type="spellStart"/>
      <w:r w:rsidRPr="004F2653">
        <w:rPr>
          <w:rFonts w:ascii="Verdana" w:hAnsi="Verdana"/>
          <w:color w:val="444444"/>
          <w:sz w:val="18"/>
          <w:szCs w:val="18"/>
          <w:lang w:val="bg-BG"/>
        </w:rPr>
        <w:t>cor</w:t>
      </w:r>
      <w:proofErr w:type="spellEnd"/>
      <w:r w:rsidRPr="004F2653">
        <w:rPr>
          <w:rFonts w:ascii="Verdana" w:hAnsi="Verdana"/>
          <w:color w:val="444444"/>
          <w:sz w:val="18"/>
          <w:szCs w:val="18"/>
          <w:lang w:val="bg-BG"/>
        </w:rPr>
        <w:t>(X4,X9)</w:t>
      </w:r>
    </w:p>
    <w:p w:rsidR="00BF5768" w:rsidRPr="00BF5768" w:rsidRDefault="00BF5768" w:rsidP="004F2653">
      <w:pPr>
        <w:pStyle w:val="noindent"/>
        <w:shd w:val="clear" w:color="auto" w:fill="FFFFFF"/>
        <w:spacing w:before="0" w:beforeAutospacing="0" w:after="0" w:afterAutospacing="0" w:line="288" w:lineRule="atLeast"/>
        <w:ind w:right="1394" w:firstLine="567"/>
        <w:jc w:val="both"/>
        <w:rPr>
          <w:rFonts w:ascii="Verdana" w:hAnsi="Verdana"/>
          <w:color w:val="444444"/>
          <w:sz w:val="18"/>
          <w:szCs w:val="18"/>
          <w:lang w:val="bg-BG"/>
        </w:rPr>
      </w:pPr>
      <w:r w:rsidRPr="00BF5768">
        <w:rPr>
          <w:rFonts w:ascii="Verdana" w:hAnsi="Verdana"/>
          <w:color w:val="444444"/>
          <w:sz w:val="18"/>
          <w:szCs w:val="18"/>
          <w:lang w:val="bg-BG"/>
        </w:rPr>
        <w:t>[1] 0.8056144</w:t>
      </w:r>
    </w:p>
    <w:p w:rsidR="00BF5768" w:rsidRPr="00352C4C" w:rsidRDefault="00352C4C" w:rsidP="004F2653">
      <w:pPr>
        <w:pStyle w:val="noindent"/>
        <w:shd w:val="clear" w:color="auto" w:fill="FFFFFF"/>
        <w:spacing w:before="0" w:beforeAutospacing="0" w:after="0" w:afterAutospacing="0" w:line="288" w:lineRule="atLeast"/>
        <w:ind w:right="1394" w:firstLine="567"/>
        <w:jc w:val="both"/>
        <w:rPr>
          <w:rFonts w:ascii="Verdana" w:hAnsi="Verdana"/>
          <w:color w:val="444444"/>
          <w:sz w:val="18"/>
          <w:szCs w:val="18"/>
        </w:rPr>
      </w:pPr>
      <w:proofErr w:type="spellStart"/>
      <w:r w:rsidRPr="004F2653">
        <w:rPr>
          <w:rFonts w:ascii="Verdana" w:hAnsi="Verdana"/>
          <w:color w:val="444444"/>
          <w:sz w:val="18"/>
          <w:szCs w:val="18"/>
          <w:lang w:val="bg-BG"/>
        </w:rPr>
        <w:t>cor</w:t>
      </w:r>
      <w:proofErr w:type="spellEnd"/>
      <w:r w:rsidRPr="004F2653">
        <w:rPr>
          <w:rFonts w:ascii="Verdana" w:hAnsi="Verdana"/>
          <w:color w:val="444444"/>
          <w:sz w:val="18"/>
          <w:szCs w:val="18"/>
          <w:lang w:val="bg-BG"/>
        </w:rPr>
        <w:t>(X4,X9)</w:t>
      </w:r>
      <w:r>
        <w:rPr>
          <w:rFonts w:ascii="Verdana" w:hAnsi="Verdana"/>
          <w:color w:val="444444"/>
          <w:sz w:val="18"/>
          <w:szCs w:val="18"/>
        </w:rPr>
        <w:t>^2</w:t>
      </w:r>
    </w:p>
    <w:p w:rsidR="00352C4C" w:rsidRPr="00352C4C" w:rsidRDefault="00352C4C" w:rsidP="00352C4C">
      <w:pPr>
        <w:pStyle w:val="noindent"/>
        <w:shd w:val="clear" w:color="auto" w:fill="FFFFFF"/>
        <w:spacing w:before="0" w:beforeAutospacing="0" w:after="0" w:afterAutospacing="0" w:line="288" w:lineRule="atLeast"/>
        <w:ind w:right="1394" w:firstLine="567"/>
        <w:jc w:val="both"/>
        <w:rPr>
          <w:rFonts w:ascii="Verdana" w:hAnsi="Verdana"/>
          <w:color w:val="444444"/>
          <w:sz w:val="18"/>
          <w:szCs w:val="18"/>
          <w:lang w:val="bg-BG"/>
        </w:rPr>
      </w:pPr>
      <w:r w:rsidRPr="00352C4C">
        <w:rPr>
          <w:rFonts w:ascii="Verdana" w:hAnsi="Verdana"/>
          <w:color w:val="444444"/>
          <w:sz w:val="18"/>
          <w:szCs w:val="18"/>
          <w:lang w:val="bg-BG"/>
        </w:rPr>
        <w:t xml:space="preserve">&gt; </w:t>
      </w:r>
      <w:proofErr w:type="spellStart"/>
      <w:r w:rsidRPr="00352C4C">
        <w:rPr>
          <w:rFonts w:ascii="Verdana" w:hAnsi="Verdana"/>
          <w:color w:val="444444"/>
          <w:sz w:val="18"/>
          <w:szCs w:val="18"/>
          <w:lang w:val="bg-BG"/>
        </w:rPr>
        <w:t>cor</w:t>
      </w:r>
      <w:proofErr w:type="spellEnd"/>
      <w:r w:rsidRPr="00352C4C">
        <w:rPr>
          <w:rFonts w:ascii="Verdana" w:hAnsi="Verdana"/>
          <w:color w:val="444444"/>
          <w:sz w:val="18"/>
          <w:szCs w:val="18"/>
          <w:lang w:val="bg-BG"/>
        </w:rPr>
        <w:t>(X4,X9)^2</w:t>
      </w:r>
    </w:p>
    <w:p w:rsidR="00352C4C" w:rsidRPr="00352C4C" w:rsidRDefault="00352C4C" w:rsidP="00352C4C">
      <w:pPr>
        <w:pStyle w:val="noindent"/>
        <w:shd w:val="clear" w:color="auto" w:fill="FFFFFF"/>
        <w:spacing w:before="0" w:beforeAutospacing="0" w:after="0" w:afterAutospacing="0" w:line="288" w:lineRule="atLeast"/>
        <w:ind w:right="1394" w:firstLine="567"/>
        <w:jc w:val="both"/>
        <w:rPr>
          <w:rFonts w:ascii="Verdana" w:hAnsi="Verdana"/>
          <w:color w:val="444444"/>
          <w:sz w:val="18"/>
          <w:szCs w:val="18"/>
          <w:lang w:val="bg-BG"/>
        </w:rPr>
      </w:pPr>
      <w:r w:rsidRPr="00352C4C">
        <w:rPr>
          <w:rFonts w:ascii="Verdana" w:hAnsi="Verdana"/>
          <w:color w:val="444444"/>
          <w:sz w:val="18"/>
          <w:szCs w:val="18"/>
          <w:lang w:val="bg-BG"/>
        </w:rPr>
        <w:t>[1] 0.6490146</w:t>
      </w:r>
    </w:p>
    <w:p w:rsidR="00FD29AD" w:rsidRDefault="00FD29AD" w:rsidP="006E606D">
      <w:pPr>
        <w:pStyle w:val="a6"/>
        <w:ind w:firstLine="567"/>
        <w:jc w:val="both"/>
        <w:rPr>
          <w:sz w:val="24"/>
          <w:szCs w:val="24"/>
          <w:lang w:val="ru-RU"/>
        </w:rPr>
      </w:pPr>
    </w:p>
    <w:p w:rsidR="003F79A3" w:rsidRPr="003F79A3" w:rsidRDefault="003F79A3" w:rsidP="006E606D">
      <w:pPr>
        <w:pStyle w:val="a6"/>
        <w:ind w:firstLine="567"/>
        <w:jc w:val="both"/>
        <w:rPr>
          <w:sz w:val="24"/>
          <w:szCs w:val="24"/>
          <w:lang w:val="en-US"/>
        </w:rPr>
      </w:pPr>
    </w:p>
    <w:p w:rsidR="007F6EAE" w:rsidRPr="005F4D2A" w:rsidRDefault="007F6EAE" w:rsidP="006E606D">
      <w:pPr>
        <w:pStyle w:val="a6"/>
        <w:ind w:firstLine="567"/>
        <w:jc w:val="both"/>
        <w:rPr>
          <w:b/>
          <w:i/>
          <w:sz w:val="24"/>
          <w:szCs w:val="24"/>
          <w:lang w:val="ru-RU"/>
        </w:rPr>
      </w:pPr>
      <w:proofErr w:type="spellStart"/>
      <w:r>
        <w:rPr>
          <w:b/>
          <w:i/>
          <w:sz w:val="24"/>
          <w:szCs w:val="24"/>
          <w:lang w:val="ru-RU"/>
        </w:rPr>
        <w:t>Въпроси</w:t>
      </w:r>
      <w:proofErr w:type="spellEnd"/>
      <w:r w:rsidRPr="005F4D2A">
        <w:rPr>
          <w:b/>
          <w:i/>
          <w:sz w:val="24"/>
          <w:szCs w:val="24"/>
          <w:lang w:val="ru-RU"/>
        </w:rPr>
        <w:t>:</w:t>
      </w:r>
    </w:p>
    <w:p w:rsidR="007F6EAE" w:rsidRPr="00A059F0" w:rsidRDefault="007F6EAE" w:rsidP="006E606D">
      <w:pPr>
        <w:pStyle w:val="a6"/>
        <w:ind w:firstLine="567"/>
        <w:jc w:val="both"/>
        <w:rPr>
          <w:sz w:val="24"/>
          <w:szCs w:val="24"/>
          <w:lang w:val="ru-RU"/>
        </w:rPr>
      </w:pPr>
      <w:r w:rsidRPr="00A059F0">
        <w:rPr>
          <w:sz w:val="24"/>
          <w:szCs w:val="24"/>
          <w:lang w:val="ru-RU"/>
        </w:rPr>
        <w:t xml:space="preserve">1. По </w:t>
      </w:r>
      <w:proofErr w:type="spellStart"/>
      <w:r w:rsidRPr="00A059F0">
        <w:rPr>
          <w:sz w:val="24"/>
          <w:szCs w:val="24"/>
          <w:lang w:val="ru-RU"/>
        </w:rPr>
        <w:t>какво</w:t>
      </w:r>
      <w:proofErr w:type="spellEnd"/>
      <w:r w:rsidRPr="00A059F0">
        <w:rPr>
          <w:sz w:val="24"/>
          <w:szCs w:val="24"/>
          <w:lang w:val="ru-RU"/>
        </w:rPr>
        <w:t xml:space="preserve"> се </w:t>
      </w:r>
      <w:proofErr w:type="spellStart"/>
      <w:r w:rsidRPr="00A059F0">
        <w:rPr>
          <w:sz w:val="24"/>
          <w:szCs w:val="24"/>
          <w:lang w:val="ru-RU"/>
        </w:rPr>
        <w:t>различават</w:t>
      </w:r>
      <w:proofErr w:type="spellEnd"/>
      <w:r w:rsidRPr="00A059F0">
        <w:rPr>
          <w:sz w:val="24"/>
          <w:szCs w:val="24"/>
          <w:lang w:val="ru-RU"/>
        </w:rPr>
        <w:t xml:space="preserve"> </w:t>
      </w:r>
      <w:proofErr w:type="spellStart"/>
      <w:r w:rsidRPr="00A059F0">
        <w:rPr>
          <w:sz w:val="24"/>
          <w:szCs w:val="24"/>
          <w:lang w:val="ru-RU"/>
        </w:rPr>
        <w:t>факторпризнака</w:t>
      </w:r>
      <w:proofErr w:type="spellEnd"/>
      <w:r w:rsidRPr="00A059F0">
        <w:rPr>
          <w:sz w:val="24"/>
          <w:szCs w:val="24"/>
          <w:lang w:val="ru-RU"/>
        </w:rPr>
        <w:t xml:space="preserve"> и </w:t>
      </w:r>
      <w:proofErr w:type="spellStart"/>
      <w:r w:rsidRPr="00A059F0">
        <w:rPr>
          <w:sz w:val="24"/>
          <w:szCs w:val="24"/>
          <w:lang w:val="ru-RU"/>
        </w:rPr>
        <w:t>резултативния</w:t>
      </w:r>
      <w:proofErr w:type="spellEnd"/>
      <w:r w:rsidRPr="00A059F0">
        <w:rPr>
          <w:sz w:val="24"/>
          <w:szCs w:val="24"/>
          <w:lang w:val="ru-RU"/>
        </w:rPr>
        <w:t xml:space="preserve"> признак? </w:t>
      </w:r>
      <w:proofErr w:type="spellStart"/>
      <w:r w:rsidRPr="00A059F0">
        <w:rPr>
          <w:sz w:val="24"/>
          <w:szCs w:val="24"/>
          <w:lang w:val="ru-RU"/>
        </w:rPr>
        <w:t>Ще</w:t>
      </w:r>
      <w:proofErr w:type="spellEnd"/>
      <w:r w:rsidRPr="00A059F0">
        <w:rPr>
          <w:sz w:val="24"/>
          <w:szCs w:val="24"/>
          <w:lang w:val="ru-RU"/>
        </w:rPr>
        <w:t xml:space="preserve"> се </w:t>
      </w:r>
      <w:proofErr w:type="spellStart"/>
      <w:r w:rsidRPr="00A059F0">
        <w:rPr>
          <w:sz w:val="24"/>
          <w:szCs w:val="24"/>
          <w:lang w:val="ru-RU"/>
        </w:rPr>
        <w:t>промени</w:t>
      </w:r>
      <w:proofErr w:type="spellEnd"/>
      <w:r w:rsidRPr="00A059F0">
        <w:rPr>
          <w:sz w:val="24"/>
          <w:szCs w:val="24"/>
          <w:lang w:val="ru-RU"/>
        </w:rPr>
        <w:t xml:space="preserve"> ли извода от </w:t>
      </w:r>
      <w:proofErr w:type="spellStart"/>
      <w:r w:rsidRPr="00A059F0">
        <w:rPr>
          <w:sz w:val="24"/>
          <w:szCs w:val="24"/>
          <w:lang w:val="ru-RU"/>
        </w:rPr>
        <w:t>регресионния</w:t>
      </w:r>
      <w:proofErr w:type="spellEnd"/>
      <w:r w:rsidRPr="00A059F0">
        <w:rPr>
          <w:sz w:val="24"/>
          <w:szCs w:val="24"/>
          <w:lang w:val="ru-RU"/>
        </w:rPr>
        <w:t xml:space="preserve"> анализ </w:t>
      </w:r>
      <w:proofErr w:type="spellStart"/>
      <w:r w:rsidRPr="00A059F0">
        <w:rPr>
          <w:sz w:val="24"/>
          <w:szCs w:val="24"/>
          <w:lang w:val="ru-RU"/>
        </w:rPr>
        <w:t>ако</w:t>
      </w:r>
      <w:proofErr w:type="spellEnd"/>
      <w:r w:rsidRPr="00A059F0">
        <w:rPr>
          <w:sz w:val="24"/>
          <w:szCs w:val="24"/>
          <w:lang w:val="ru-RU"/>
        </w:rPr>
        <w:t xml:space="preserve"> сменим </w:t>
      </w:r>
      <w:proofErr w:type="spellStart"/>
      <w:r w:rsidRPr="00A059F0">
        <w:rPr>
          <w:sz w:val="24"/>
          <w:szCs w:val="24"/>
          <w:lang w:val="ru-RU"/>
        </w:rPr>
        <w:t>местата</w:t>
      </w:r>
      <w:proofErr w:type="spellEnd"/>
      <w:r w:rsidRPr="00A059F0">
        <w:rPr>
          <w:sz w:val="24"/>
          <w:szCs w:val="24"/>
          <w:lang w:val="ru-RU"/>
        </w:rPr>
        <w:t xml:space="preserve"> им? </w:t>
      </w:r>
      <w:proofErr w:type="spellStart"/>
      <w:r w:rsidRPr="00A059F0">
        <w:rPr>
          <w:sz w:val="24"/>
          <w:szCs w:val="24"/>
          <w:lang w:val="ru-RU"/>
        </w:rPr>
        <w:t>Винаги</w:t>
      </w:r>
      <w:proofErr w:type="spellEnd"/>
      <w:r w:rsidRPr="00A059F0">
        <w:rPr>
          <w:sz w:val="24"/>
          <w:szCs w:val="24"/>
          <w:lang w:val="ru-RU"/>
        </w:rPr>
        <w:t xml:space="preserve"> ли можем да сменим </w:t>
      </w:r>
      <w:proofErr w:type="spellStart"/>
      <w:r w:rsidRPr="00A059F0">
        <w:rPr>
          <w:sz w:val="24"/>
          <w:szCs w:val="24"/>
          <w:lang w:val="ru-RU"/>
        </w:rPr>
        <w:t>местата</w:t>
      </w:r>
      <w:proofErr w:type="spellEnd"/>
      <w:r w:rsidRPr="00A059F0">
        <w:rPr>
          <w:sz w:val="24"/>
          <w:szCs w:val="24"/>
          <w:lang w:val="ru-RU"/>
        </w:rPr>
        <w:t xml:space="preserve"> им?</w:t>
      </w:r>
    </w:p>
    <w:p w:rsidR="007F6EAE" w:rsidRPr="00CF678C" w:rsidRDefault="007F6EAE" w:rsidP="006E606D">
      <w:pPr>
        <w:pStyle w:val="a6"/>
        <w:ind w:firstLine="567"/>
        <w:jc w:val="both"/>
        <w:rPr>
          <w:sz w:val="24"/>
          <w:szCs w:val="24"/>
          <w:lang w:val="ru-RU"/>
        </w:rPr>
      </w:pPr>
      <w:r w:rsidRPr="00CF678C">
        <w:rPr>
          <w:sz w:val="24"/>
          <w:szCs w:val="24"/>
          <w:lang w:val="ru-RU"/>
        </w:rPr>
        <w:t xml:space="preserve">2. </w:t>
      </w:r>
      <w:proofErr w:type="spellStart"/>
      <w:r w:rsidRPr="00CF678C">
        <w:rPr>
          <w:sz w:val="24"/>
          <w:szCs w:val="24"/>
          <w:lang w:val="ru-RU"/>
        </w:rPr>
        <w:t>Какъв</w:t>
      </w:r>
      <w:proofErr w:type="spellEnd"/>
      <w:r w:rsidRPr="00CF678C">
        <w:rPr>
          <w:sz w:val="24"/>
          <w:szCs w:val="24"/>
          <w:lang w:val="ru-RU"/>
        </w:rPr>
        <w:t xml:space="preserve"> е </w:t>
      </w:r>
      <w:proofErr w:type="spellStart"/>
      <w:r w:rsidRPr="00CF678C">
        <w:rPr>
          <w:sz w:val="24"/>
          <w:szCs w:val="24"/>
          <w:lang w:val="ru-RU"/>
        </w:rPr>
        <w:t>смисъл</w:t>
      </w:r>
      <w:r>
        <w:rPr>
          <w:sz w:val="24"/>
          <w:szCs w:val="24"/>
          <w:lang w:val="ru-RU"/>
        </w:rPr>
        <w:t>ът</w:t>
      </w:r>
      <w:proofErr w:type="spellEnd"/>
      <w:r w:rsidRPr="00CF678C">
        <w:rPr>
          <w:sz w:val="24"/>
          <w:szCs w:val="24"/>
          <w:lang w:val="ru-RU"/>
        </w:rPr>
        <w:t xml:space="preserve"> на </w:t>
      </w:r>
      <w:proofErr w:type="spellStart"/>
      <w:r w:rsidRPr="00CF678C">
        <w:rPr>
          <w:sz w:val="24"/>
          <w:szCs w:val="24"/>
          <w:lang w:val="ru-RU"/>
        </w:rPr>
        <w:t>коефициента</w:t>
      </w:r>
      <w:proofErr w:type="spellEnd"/>
      <w:r w:rsidRPr="00CF678C">
        <w:rPr>
          <w:sz w:val="24"/>
          <w:szCs w:val="24"/>
          <w:lang w:val="ru-RU"/>
        </w:rPr>
        <w:t xml:space="preserve"> </w:t>
      </w:r>
      <w:r w:rsidRPr="00CF678C">
        <w:rPr>
          <w:position w:val="-10"/>
          <w:sz w:val="24"/>
          <w:szCs w:val="24"/>
          <w:lang w:val="ru-RU"/>
        </w:rPr>
        <w:object w:dxaOrig="279" w:dyaOrig="360">
          <v:shape id="_x0000_i1076" type="#_x0000_t75" style="width:14.1pt;height:20.1pt" o:ole="">
            <v:imagedata r:id="rId121" o:title=""/>
          </v:shape>
          <o:OLEObject Type="Embed" ProgID="Equation.3" ShapeID="_x0000_i1076" DrawAspect="Content" ObjectID="_1520329977" r:id="rId122"/>
        </w:object>
      </w:r>
      <w:r w:rsidRPr="00CF678C">
        <w:rPr>
          <w:sz w:val="24"/>
          <w:szCs w:val="24"/>
          <w:lang w:val="ru-RU"/>
        </w:rPr>
        <w:t xml:space="preserve"> в </w:t>
      </w:r>
      <w:proofErr w:type="spellStart"/>
      <w:r w:rsidRPr="00CF678C">
        <w:rPr>
          <w:sz w:val="24"/>
          <w:szCs w:val="24"/>
          <w:lang w:val="ru-RU"/>
        </w:rPr>
        <w:t>уравнението</w:t>
      </w:r>
      <w:proofErr w:type="spellEnd"/>
      <w:r w:rsidRPr="00CF678C">
        <w:rPr>
          <w:sz w:val="24"/>
          <w:szCs w:val="24"/>
          <w:lang w:val="ru-RU"/>
        </w:rPr>
        <w:t xml:space="preserve"> на </w:t>
      </w:r>
      <w:proofErr w:type="spellStart"/>
      <w:r w:rsidRPr="00CF678C">
        <w:rPr>
          <w:sz w:val="24"/>
          <w:szCs w:val="24"/>
          <w:lang w:val="ru-RU"/>
        </w:rPr>
        <w:t>изглаждащата</w:t>
      </w:r>
      <w:proofErr w:type="spellEnd"/>
      <w:r w:rsidRPr="00CF678C">
        <w:rPr>
          <w:sz w:val="24"/>
          <w:szCs w:val="24"/>
          <w:lang w:val="ru-RU"/>
        </w:rPr>
        <w:t xml:space="preserve"> права и как се </w:t>
      </w:r>
      <w:proofErr w:type="spellStart"/>
      <w:r w:rsidRPr="00CF678C">
        <w:rPr>
          <w:sz w:val="24"/>
          <w:szCs w:val="24"/>
          <w:lang w:val="ru-RU"/>
        </w:rPr>
        <w:t>намира</w:t>
      </w:r>
      <w:proofErr w:type="spellEnd"/>
      <w:r w:rsidRPr="00CF678C">
        <w:rPr>
          <w:sz w:val="24"/>
          <w:szCs w:val="24"/>
          <w:lang w:val="ru-RU"/>
        </w:rPr>
        <w:t xml:space="preserve"> </w:t>
      </w:r>
      <w:proofErr w:type="spellStart"/>
      <w:r w:rsidRPr="00CF678C">
        <w:rPr>
          <w:sz w:val="24"/>
          <w:szCs w:val="24"/>
          <w:lang w:val="ru-RU"/>
        </w:rPr>
        <w:t>самия</w:t>
      </w:r>
      <w:proofErr w:type="spellEnd"/>
      <w:r w:rsidRPr="00CF678C">
        <w:rPr>
          <w:sz w:val="24"/>
          <w:szCs w:val="24"/>
          <w:lang w:val="ru-RU"/>
        </w:rPr>
        <w:t xml:space="preserve"> </w:t>
      </w:r>
      <w:proofErr w:type="spellStart"/>
      <w:r w:rsidRPr="00CF678C">
        <w:rPr>
          <w:sz w:val="24"/>
          <w:szCs w:val="24"/>
          <w:lang w:val="ru-RU"/>
        </w:rPr>
        <w:t>коефициент</w:t>
      </w:r>
      <w:proofErr w:type="spellEnd"/>
      <w:r w:rsidRPr="00CF678C">
        <w:rPr>
          <w:sz w:val="24"/>
          <w:szCs w:val="24"/>
          <w:lang w:val="ru-RU"/>
        </w:rPr>
        <w:t>?</w:t>
      </w:r>
    </w:p>
    <w:p w:rsidR="007F6EAE" w:rsidRPr="00CF678C" w:rsidRDefault="007F6EAE" w:rsidP="006E606D">
      <w:pPr>
        <w:pStyle w:val="a6"/>
        <w:ind w:firstLine="567"/>
        <w:jc w:val="both"/>
        <w:rPr>
          <w:sz w:val="24"/>
          <w:szCs w:val="24"/>
          <w:lang w:val="ru-RU"/>
        </w:rPr>
      </w:pPr>
      <w:r>
        <w:rPr>
          <w:sz w:val="24"/>
          <w:szCs w:val="24"/>
          <w:lang w:val="ru-RU"/>
        </w:rPr>
        <w:t xml:space="preserve">3. </w:t>
      </w:r>
      <w:r w:rsidRPr="00CF678C">
        <w:rPr>
          <w:sz w:val="24"/>
          <w:szCs w:val="24"/>
          <w:lang w:val="ru-RU"/>
        </w:rPr>
        <w:t xml:space="preserve">С </w:t>
      </w:r>
      <w:proofErr w:type="spellStart"/>
      <w:r w:rsidRPr="00CF678C">
        <w:rPr>
          <w:sz w:val="24"/>
          <w:szCs w:val="24"/>
          <w:lang w:val="ru-RU"/>
        </w:rPr>
        <w:t>какво</w:t>
      </w:r>
      <w:proofErr w:type="spellEnd"/>
      <w:r w:rsidRPr="00CF678C">
        <w:rPr>
          <w:sz w:val="24"/>
          <w:szCs w:val="24"/>
          <w:lang w:val="ru-RU"/>
        </w:rPr>
        <w:t xml:space="preserve"> се </w:t>
      </w:r>
      <w:proofErr w:type="spellStart"/>
      <w:r w:rsidRPr="00CF678C">
        <w:rPr>
          <w:sz w:val="24"/>
          <w:szCs w:val="24"/>
          <w:lang w:val="ru-RU"/>
        </w:rPr>
        <w:t>различава</w:t>
      </w:r>
      <w:proofErr w:type="spellEnd"/>
      <w:r w:rsidRPr="00CF678C">
        <w:rPr>
          <w:sz w:val="24"/>
          <w:szCs w:val="24"/>
          <w:lang w:val="ru-RU"/>
        </w:rPr>
        <w:t xml:space="preserve"> </w:t>
      </w:r>
      <w:proofErr w:type="spellStart"/>
      <w:r w:rsidRPr="00CF678C">
        <w:rPr>
          <w:sz w:val="24"/>
          <w:szCs w:val="24"/>
          <w:lang w:val="ru-RU"/>
        </w:rPr>
        <w:t>изглаждащата</w:t>
      </w:r>
      <w:proofErr w:type="spellEnd"/>
      <w:r w:rsidRPr="00CF678C">
        <w:rPr>
          <w:sz w:val="24"/>
          <w:szCs w:val="24"/>
          <w:lang w:val="ru-RU"/>
        </w:rPr>
        <w:t xml:space="preserve"> права от </w:t>
      </w:r>
      <w:proofErr w:type="spellStart"/>
      <w:r w:rsidRPr="00CF678C">
        <w:rPr>
          <w:sz w:val="24"/>
          <w:szCs w:val="24"/>
          <w:lang w:val="ru-RU"/>
        </w:rPr>
        <w:t>всички</w:t>
      </w:r>
      <w:proofErr w:type="spellEnd"/>
      <w:r w:rsidRPr="00CF678C">
        <w:rPr>
          <w:sz w:val="24"/>
          <w:szCs w:val="24"/>
          <w:lang w:val="ru-RU"/>
        </w:rPr>
        <w:t xml:space="preserve"> </w:t>
      </w:r>
      <w:proofErr w:type="spellStart"/>
      <w:r w:rsidRPr="00CF678C">
        <w:rPr>
          <w:sz w:val="24"/>
          <w:szCs w:val="24"/>
          <w:lang w:val="ru-RU"/>
        </w:rPr>
        <w:t>останали</w:t>
      </w:r>
      <w:proofErr w:type="spellEnd"/>
      <w:r w:rsidRPr="00CF678C">
        <w:rPr>
          <w:sz w:val="24"/>
          <w:szCs w:val="24"/>
          <w:lang w:val="ru-RU"/>
        </w:rPr>
        <w:t xml:space="preserve"> </w:t>
      </w:r>
      <w:proofErr w:type="spellStart"/>
      <w:r w:rsidRPr="00CF678C">
        <w:rPr>
          <w:sz w:val="24"/>
          <w:szCs w:val="24"/>
          <w:lang w:val="ru-RU"/>
        </w:rPr>
        <w:t>прави</w:t>
      </w:r>
      <w:proofErr w:type="spellEnd"/>
      <w:r w:rsidRPr="00CF678C">
        <w:rPr>
          <w:sz w:val="24"/>
          <w:szCs w:val="24"/>
          <w:lang w:val="ru-RU"/>
        </w:rPr>
        <w:t xml:space="preserve">, </w:t>
      </w:r>
      <w:proofErr w:type="spellStart"/>
      <w:r w:rsidRPr="00CF678C">
        <w:rPr>
          <w:sz w:val="24"/>
          <w:szCs w:val="24"/>
          <w:lang w:val="ru-RU"/>
        </w:rPr>
        <w:t>които</w:t>
      </w:r>
      <w:proofErr w:type="spellEnd"/>
      <w:r w:rsidRPr="00CF678C">
        <w:rPr>
          <w:sz w:val="24"/>
          <w:szCs w:val="24"/>
          <w:lang w:val="ru-RU"/>
        </w:rPr>
        <w:t xml:space="preserve"> можем да </w:t>
      </w:r>
      <w:proofErr w:type="spellStart"/>
      <w:r w:rsidRPr="00CF678C">
        <w:rPr>
          <w:sz w:val="24"/>
          <w:szCs w:val="24"/>
          <w:lang w:val="ru-RU"/>
        </w:rPr>
        <w:t>прекараме</w:t>
      </w:r>
      <w:proofErr w:type="spellEnd"/>
      <w:r w:rsidRPr="00CF678C">
        <w:rPr>
          <w:sz w:val="24"/>
          <w:szCs w:val="24"/>
          <w:lang w:val="ru-RU"/>
        </w:rPr>
        <w:t xml:space="preserve"> между </w:t>
      </w:r>
      <w:proofErr w:type="spellStart"/>
      <w:r w:rsidRPr="00CF678C">
        <w:rPr>
          <w:sz w:val="24"/>
          <w:szCs w:val="24"/>
          <w:lang w:val="ru-RU"/>
        </w:rPr>
        <w:t>точките</w:t>
      </w:r>
      <w:proofErr w:type="spellEnd"/>
      <w:r w:rsidRPr="00CF678C">
        <w:rPr>
          <w:sz w:val="24"/>
          <w:szCs w:val="24"/>
          <w:lang w:val="ru-RU"/>
        </w:rPr>
        <w:t xml:space="preserve"> от </w:t>
      </w:r>
      <w:proofErr w:type="spellStart"/>
      <w:r w:rsidRPr="00CF678C">
        <w:rPr>
          <w:sz w:val="24"/>
          <w:szCs w:val="24"/>
          <w:lang w:val="ru-RU"/>
        </w:rPr>
        <w:t>корелационното</w:t>
      </w:r>
      <w:proofErr w:type="spellEnd"/>
      <w:r w:rsidRPr="00CF678C">
        <w:rPr>
          <w:sz w:val="24"/>
          <w:szCs w:val="24"/>
          <w:lang w:val="ru-RU"/>
        </w:rPr>
        <w:t xml:space="preserve"> поле?</w:t>
      </w:r>
    </w:p>
    <w:p w:rsidR="007F6EAE" w:rsidRDefault="007F6EAE" w:rsidP="00135B90">
      <w:pPr>
        <w:pStyle w:val="noindent"/>
        <w:shd w:val="clear" w:color="auto" w:fill="FFFFFF"/>
        <w:spacing w:before="0" w:beforeAutospacing="0" w:after="0" w:afterAutospacing="0"/>
        <w:ind w:right="26" w:firstLine="567"/>
        <w:jc w:val="both"/>
        <w:rPr>
          <w:lang w:val="ru-RU"/>
        </w:rPr>
      </w:pPr>
      <w:r>
        <w:rPr>
          <w:lang w:val="ru-RU"/>
        </w:rPr>
        <w:t xml:space="preserve">4. </w:t>
      </w:r>
      <w:r w:rsidRPr="00CF678C">
        <w:rPr>
          <w:lang w:val="ru-RU"/>
        </w:rPr>
        <w:t xml:space="preserve">Кои </w:t>
      </w:r>
      <w:proofErr w:type="spellStart"/>
      <w:r w:rsidRPr="00CF678C">
        <w:rPr>
          <w:lang w:val="ru-RU"/>
        </w:rPr>
        <w:t>са</w:t>
      </w:r>
      <w:proofErr w:type="spellEnd"/>
      <w:r w:rsidRPr="00CF678C">
        <w:rPr>
          <w:lang w:val="ru-RU"/>
        </w:rPr>
        <w:t xml:space="preserve"> </w:t>
      </w:r>
      <w:proofErr w:type="spellStart"/>
      <w:r w:rsidRPr="00CF678C">
        <w:rPr>
          <w:lang w:val="ru-RU"/>
        </w:rPr>
        <w:t>логическите</w:t>
      </w:r>
      <w:proofErr w:type="spellEnd"/>
      <w:r w:rsidRPr="00CF678C">
        <w:rPr>
          <w:lang w:val="ru-RU"/>
        </w:rPr>
        <w:t xml:space="preserve"> </w:t>
      </w:r>
      <w:proofErr w:type="spellStart"/>
      <w:r w:rsidRPr="00CF678C">
        <w:rPr>
          <w:lang w:val="ru-RU"/>
        </w:rPr>
        <w:t>обосновки</w:t>
      </w:r>
      <w:proofErr w:type="spellEnd"/>
      <w:r w:rsidRPr="00CF678C">
        <w:rPr>
          <w:lang w:val="ru-RU"/>
        </w:rPr>
        <w:t xml:space="preserve">, </w:t>
      </w:r>
      <w:proofErr w:type="spellStart"/>
      <w:r w:rsidRPr="00CF678C">
        <w:rPr>
          <w:lang w:val="ru-RU"/>
        </w:rPr>
        <w:t>които</w:t>
      </w:r>
      <w:proofErr w:type="spellEnd"/>
      <w:r w:rsidRPr="00CF678C">
        <w:rPr>
          <w:lang w:val="ru-RU"/>
        </w:rPr>
        <w:t xml:space="preserve"> ни </w:t>
      </w:r>
      <w:proofErr w:type="spellStart"/>
      <w:r w:rsidRPr="00CF678C">
        <w:rPr>
          <w:lang w:val="ru-RU"/>
        </w:rPr>
        <w:t>дават</w:t>
      </w:r>
      <w:proofErr w:type="spellEnd"/>
      <w:r w:rsidRPr="00CF678C">
        <w:rPr>
          <w:lang w:val="ru-RU"/>
        </w:rPr>
        <w:t xml:space="preserve"> основание да </w:t>
      </w:r>
      <w:proofErr w:type="spellStart"/>
      <w:r w:rsidRPr="00CF678C">
        <w:rPr>
          <w:lang w:val="ru-RU"/>
        </w:rPr>
        <w:t>използваме</w:t>
      </w:r>
      <w:proofErr w:type="spellEnd"/>
      <w:r w:rsidRPr="00CF678C">
        <w:rPr>
          <w:lang w:val="ru-RU"/>
        </w:rPr>
        <w:t xml:space="preserve"> </w:t>
      </w:r>
      <w:proofErr w:type="spellStart"/>
      <w:r w:rsidRPr="00CF678C">
        <w:rPr>
          <w:lang w:val="ru-RU"/>
        </w:rPr>
        <w:t>корелационния</w:t>
      </w:r>
      <w:proofErr w:type="spellEnd"/>
      <w:r w:rsidRPr="00CF678C">
        <w:rPr>
          <w:lang w:val="ru-RU"/>
        </w:rPr>
        <w:t xml:space="preserve"> </w:t>
      </w:r>
      <w:proofErr w:type="spellStart"/>
      <w:r w:rsidRPr="00CF678C">
        <w:rPr>
          <w:lang w:val="ru-RU"/>
        </w:rPr>
        <w:t>коефициент</w:t>
      </w:r>
      <w:proofErr w:type="spellEnd"/>
      <w:r w:rsidRPr="00CF678C">
        <w:rPr>
          <w:lang w:val="ru-RU"/>
        </w:rPr>
        <w:t xml:space="preserve"> на </w:t>
      </w:r>
      <w:proofErr w:type="spellStart"/>
      <w:r w:rsidRPr="00CF678C">
        <w:rPr>
          <w:lang w:val="ru-RU"/>
        </w:rPr>
        <w:t>Пирсън</w:t>
      </w:r>
      <w:proofErr w:type="spellEnd"/>
      <w:r w:rsidRPr="00CF678C">
        <w:rPr>
          <w:lang w:val="ru-RU"/>
        </w:rPr>
        <w:t xml:space="preserve"> за </w:t>
      </w:r>
      <w:proofErr w:type="spellStart"/>
      <w:r w:rsidRPr="00CF678C">
        <w:rPr>
          <w:lang w:val="ru-RU"/>
        </w:rPr>
        <w:t>измерител</w:t>
      </w:r>
      <w:proofErr w:type="spellEnd"/>
      <w:r w:rsidRPr="00CF678C">
        <w:rPr>
          <w:lang w:val="ru-RU"/>
        </w:rPr>
        <w:t xml:space="preserve"> на </w:t>
      </w:r>
      <w:proofErr w:type="spellStart"/>
      <w:r w:rsidRPr="00CF678C">
        <w:rPr>
          <w:lang w:val="ru-RU"/>
        </w:rPr>
        <w:t>силата</w:t>
      </w:r>
      <w:proofErr w:type="spellEnd"/>
      <w:r w:rsidRPr="00CF678C">
        <w:rPr>
          <w:lang w:val="ru-RU"/>
        </w:rPr>
        <w:t xml:space="preserve"> на </w:t>
      </w:r>
      <w:proofErr w:type="spellStart"/>
      <w:r w:rsidRPr="00CF678C">
        <w:rPr>
          <w:lang w:val="ru-RU"/>
        </w:rPr>
        <w:t>зависимостта</w:t>
      </w:r>
      <w:proofErr w:type="spellEnd"/>
      <w:r w:rsidRPr="00CF678C">
        <w:rPr>
          <w:lang w:val="ru-RU"/>
        </w:rPr>
        <w:t xml:space="preserve"> между </w:t>
      </w:r>
      <w:proofErr w:type="spellStart"/>
      <w:r w:rsidRPr="00CF678C">
        <w:rPr>
          <w:lang w:val="ru-RU"/>
        </w:rPr>
        <w:t>наблюдаваните</w:t>
      </w:r>
      <w:proofErr w:type="spellEnd"/>
      <w:r w:rsidRPr="00CF678C">
        <w:rPr>
          <w:lang w:val="ru-RU"/>
        </w:rPr>
        <w:t xml:space="preserve"> </w:t>
      </w:r>
      <w:proofErr w:type="spellStart"/>
      <w:r w:rsidRPr="00CF678C">
        <w:rPr>
          <w:lang w:val="ru-RU"/>
        </w:rPr>
        <w:t>признаци</w:t>
      </w:r>
      <w:proofErr w:type="spellEnd"/>
      <w:r w:rsidRPr="00CF678C">
        <w:rPr>
          <w:lang w:val="ru-RU"/>
        </w:rPr>
        <w:t>?</w:t>
      </w:r>
    </w:p>
    <w:p w:rsidR="002E3B63" w:rsidRDefault="002E3B63" w:rsidP="00135B90">
      <w:pPr>
        <w:pStyle w:val="noindent"/>
        <w:shd w:val="clear" w:color="auto" w:fill="FFFFFF"/>
        <w:spacing w:before="0" w:beforeAutospacing="0" w:after="0" w:afterAutospacing="0"/>
        <w:ind w:right="26" w:firstLine="567"/>
        <w:jc w:val="both"/>
        <w:rPr>
          <w:lang w:val="ru-RU"/>
        </w:rPr>
      </w:pPr>
    </w:p>
    <w:p w:rsidR="003F79A3" w:rsidRDefault="003F79A3" w:rsidP="00135B90">
      <w:pPr>
        <w:pStyle w:val="noindent"/>
        <w:shd w:val="clear" w:color="auto" w:fill="FFFFFF"/>
        <w:spacing w:before="0" w:beforeAutospacing="0" w:after="0" w:afterAutospacing="0"/>
        <w:ind w:right="26" w:firstLine="567"/>
        <w:jc w:val="both"/>
        <w:rPr>
          <w:lang w:val="ru-RU"/>
        </w:rPr>
      </w:pPr>
    </w:p>
    <w:p w:rsidR="003F79A3" w:rsidRDefault="003F79A3" w:rsidP="003F79A3">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i/>
          <w:color w:val="FF0000"/>
          <w:sz w:val="18"/>
          <w:szCs w:val="18"/>
          <w:lang w:val="bg-BG"/>
        </w:rPr>
      </w:pPr>
      <w:proofErr w:type="spellStart"/>
      <w:r w:rsidRPr="003F79A3">
        <w:rPr>
          <w:rFonts w:ascii="Verdana" w:eastAsiaTheme="minorHAnsi" w:hAnsi="Verdana" w:cstheme="minorBidi"/>
          <w:i/>
          <w:color w:val="FF0000"/>
          <w:sz w:val="18"/>
          <w:szCs w:val="18"/>
          <w:lang w:val="bg-BG"/>
        </w:rPr>
        <w:t>Рангов</w:t>
      </w:r>
      <w:proofErr w:type="spellEnd"/>
      <w:r w:rsidRPr="003F79A3">
        <w:rPr>
          <w:rFonts w:ascii="Verdana" w:eastAsiaTheme="minorHAnsi" w:hAnsi="Verdana" w:cstheme="minorBidi"/>
          <w:i/>
          <w:color w:val="FF0000"/>
          <w:sz w:val="18"/>
          <w:szCs w:val="18"/>
          <w:lang w:val="bg-BG"/>
        </w:rPr>
        <w:t xml:space="preserve"> </w:t>
      </w:r>
      <w:proofErr w:type="spellStart"/>
      <w:r>
        <w:rPr>
          <w:rFonts w:ascii="Verdana" w:eastAsiaTheme="minorHAnsi" w:hAnsi="Verdana" w:cstheme="minorBidi"/>
          <w:i/>
          <w:color w:val="FF0000"/>
          <w:sz w:val="18"/>
          <w:szCs w:val="18"/>
          <w:lang w:val="bg-BG"/>
        </w:rPr>
        <w:t>корелационен</w:t>
      </w:r>
      <w:proofErr w:type="spellEnd"/>
      <w:r>
        <w:rPr>
          <w:rFonts w:ascii="Verdana" w:eastAsiaTheme="minorHAnsi" w:hAnsi="Verdana" w:cstheme="minorBidi"/>
          <w:i/>
          <w:color w:val="FF0000"/>
          <w:sz w:val="18"/>
          <w:szCs w:val="18"/>
          <w:lang w:val="bg-BG"/>
        </w:rPr>
        <w:t xml:space="preserve"> </w:t>
      </w:r>
      <w:r w:rsidRPr="003F79A3">
        <w:rPr>
          <w:rFonts w:ascii="Verdana" w:eastAsiaTheme="minorHAnsi" w:hAnsi="Verdana" w:cstheme="minorBidi"/>
          <w:i/>
          <w:color w:val="FF0000"/>
          <w:sz w:val="18"/>
          <w:szCs w:val="18"/>
          <w:lang w:val="bg-BG"/>
        </w:rPr>
        <w:t xml:space="preserve">коефициент на </w:t>
      </w:r>
      <w:proofErr w:type="spellStart"/>
      <w:r w:rsidRPr="003F79A3">
        <w:rPr>
          <w:rFonts w:ascii="Verdana" w:eastAsiaTheme="minorHAnsi" w:hAnsi="Verdana" w:cstheme="minorBidi"/>
          <w:i/>
          <w:color w:val="FF0000"/>
          <w:sz w:val="18"/>
          <w:szCs w:val="18"/>
          <w:lang w:val="bg-BG"/>
        </w:rPr>
        <w:t>Спирмън</w:t>
      </w:r>
      <w:proofErr w:type="spellEnd"/>
    </w:p>
    <w:p w:rsidR="003F79A3" w:rsidRPr="003F79A3" w:rsidRDefault="003F79A3" w:rsidP="003F79A3">
      <w:pPr>
        <w:pStyle w:val="noindent"/>
        <w:shd w:val="clear" w:color="auto" w:fill="FFFFFF"/>
        <w:spacing w:before="0" w:beforeAutospacing="0" w:after="0" w:afterAutospacing="0" w:line="288" w:lineRule="atLeast"/>
        <w:ind w:right="26" w:firstLine="567"/>
        <w:jc w:val="both"/>
        <w:rPr>
          <w:rFonts w:ascii="Verdana" w:eastAsiaTheme="minorHAnsi" w:hAnsi="Verdana" w:cstheme="minorBidi"/>
          <w:i/>
          <w:color w:val="FF0000"/>
          <w:sz w:val="18"/>
          <w:szCs w:val="18"/>
          <w:lang w:val="bg-BG"/>
        </w:rPr>
      </w:pPr>
    </w:p>
    <w:p w:rsidR="003F79A3" w:rsidRDefault="003F79A3" w:rsidP="003F79A3">
      <w:pPr>
        <w:pStyle w:val="a6"/>
        <w:spacing w:line="360" w:lineRule="auto"/>
        <w:ind w:firstLine="567"/>
        <w:jc w:val="both"/>
        <w:rPr>
          <w:sz w:val="24"/>
          <w:szCs w:val="24"/>
          <w:lang w:val="en-US"/>
        </w:rPr>
      </w:pPr>
      <w:r w:rsidRPr="006C606B">
        <w:rPr>
          <w:sz w:val="24"/>
          <w:szCs w:val="24"/>
        </w:rPr>
        <w:t xml:space="preserve">Да предположим, че над единиците от съвкупността са извършени наблюдения, върху два признака, измерени на </w:t>
      </w:r>
      <w:proofErr w:type="spellStart"/>
      <w:r w:rsidRPr="006C606B">
        <w:rPr>
          <w:sz w:val="24"/>
          <w:szCs w:val="24"/>
        </w:rPr>
        <w:t>рангова</w:t>
      </w:r>
      <w:proofErr w:type="spellEnd"/>
      <w:r w:rsidRPr="006C606B">
        <w:rPr>
          <w:sz w:val="24"/>
          <w:szCs w:val="24"/>
        </w:rPr>
        <w:t xml:space="preserve"> скала.</w:t>
      </w:r>
      <w:r>
        <w:rPr>
          <w:sz w:val="24"/>
          <w:szCs w:val="24"/>
        </w:rPr>
        <w:t xml:space="preserve"> Т.е. наблюденията са подредени по големина и на най-голямата наблюдение е даден ранг 1, на следващото ранг 2 и т.н.</w:t>
      </w:r>
    </w:p>
    <w:p w:rsidR="003F79A3" w:rsidRDefault="003F79A3" w:rsidP="003F79A3">
      <w:pPr>
        <w:pStyle w:val="a6"/>
        <w:spacing w:line="360" w:lineRule="auto"/>
        <w:ind w:firstLine="567"/>
        <w:jc w:val="both"/>
        <w:rPr>
          <w:sz w:val="24"/>
          <w:szCs w:val="24"/>
        </w:rPr>
      </w:pPr>
      <w:r>
        <w:rPr>
          <w:sz w:val="24"/>
          <w:szCs w:val="24"/>
        </w:rPr>
        <w:t>Например</w:t>
      </w:r>
    </w:p>
    <w:p w:rsidR="003F79A3" w:rsidRPr="003F79A3" w:rsidRDefault="003F79A3" w:rsidP="003F79A3">
      <w:pPr>
        <w:pStyle w:val="noindent"/>
        <w:shd w:val="clear" w:color="auto" w:fill="FFFFFF"/>
        <w:spacing w:before="0" w:beforeAutospacing="0" w:after="0" w:afterAutospacing="0" w:line="288" w:lineRule="atLeast"/>
        <w:ind w:right="1394" w:firstLine="567"/>
        <w:jc w:val="both"/>
        <w:rPr>
          <w:rFonts w:ascii="Verdana" w:hAnsi="Verdana"/>
          <w:color w:val="444444"/>
          <w:sz w:val="18"/>
          <w:szCs w:val="18"/>
          <w:lang w:val="bg-BG"/>
        </w:rPr>
      </w:pPr>
      <w:r w:rsidRPr="003F79A3">
        <w:rPr>
          <w:rFonts w:ascii="Verdana" w:hAnsi="Verdana"/>
          <w:color w:val="444444"/>
          <w:sz w:val="18"/>
          <w:szCs w:val="18"/>
          <w:lang w:val="bg-BG"/>
        </w:rPr>
        <w:t>&gt; rank(c(6,5,7,2,3))</w:t>
      </w:r>
    </w:p>
    <w:p w:rsidR="003F79A3" w:rsidRDefault="003F79A3" w:rsidP="003F79A3">
      <w:pPr>
        <w:pStyle w:val="noindent"/>
        <w:shd w:val="clear" w:color="auto" w:fill="FFFFFF"/>
        <w:spacing w:before="0" w:beforeAutospacing="0" w:after="0" w:afterAutospacing="0" w:line="288" w:lineRule="atLeast"/>
        <w:ind w:right="1394" w:firstLine="567"/>
        <w:jc w:val="both"/>
        <w:rPr>
          <w:rFonts w:ascii="Verdana" w:hAnsi="Verdana"/>
          <w:color w:val="444444"/>
          <w:sz w:val="18"/>
          <w:szCs w:val="18"/>
          <w:lang w:val="bg-BG"/>
        </w:rPr>
      </w:pPr>
      <w:r w:rsidRPr="003F79A3">
        <w:rPr>
          <w:rFonts w:ascii="Verdana" w:hAnsi="Verdana"/>
          <w:color w:val="444444"/>
          <w:sz w:val="18"/>
          <w:szCs w:val="18"/>
          <w:lang w:val="bg-BG"/>
        </w:rPr>
        <w:t>[1] 4 3 5 1 2</w:t>
      </w:r>
    </w:p>
    <w:p w:rsidR="003F79A3" w:rsidRPr="003F79A3" w:rsidRDefault="003F79A3" w:rsidP="003F79A3">
      <w:pPr>
        <w:pStyle w:val="noindent"/>
        <w:shd w:val="clear" w:color="auto" w:fill="FFFFFF"/>
        <w:spacing w:before="0" w:beforeAutospacing="0" w:after="0" w:afterAutospacing="0" w:line="288" w:lineRule="atLeast"/>
        <w:ind w:right="26" w:firstLine="567"/>
        <w:jc w:val="both"/>
        <w:rPr>
          <w:rFonts w:ascii="Verdana" w:hAnsi="Verdana"/>
          <w:color w:val="444444"/>
          <w:sz w:val="18"/>
          <w:szCs w:val="18"/>
          <w:lang w:val="bg-BG"/>
        </w:rPr>
      </w:pPr>
      <w:r>
        <w:rPr>
          <w:rFonts w:ascii="Verdana" w:hAnsi="Verdana"/>
          <w:color w:val="444444"/>
          <w:sz w:val="18"/>
          <w:szCs w:val="18"/>
          <w:lang w:val="bg-BG"/>
        </w:rPr>
        <w:t>Ако имаме две равни по големина наблюдения те имат равни рангове и стойността им е средното аритметично на ранговете, които биха имали ако наблюденията бяха  различни по стойност.</w:t>
      </w:r>
    </w:p>
    <w:p w:rsidR="003F79A3" w:rsidRPr="003F79A3" w:rsidRDefault="003F79A3" w:rsidP="003F79A3">
      <w:pPr>
        <w:pStyle w:val="noindent"/>
        <w:shd w:val="clear" w:color="auto" w:fill="FFFFFF"/>
        <w:spacing w:before="0" w:beforeAutospacing="0" w:after="0" w:afterAutospacing="0" w:line="288" w:lineRule="atLeast"/>
        <w:ind w:right="1394" w:firstLine="567"/>
        <w:jc w:val="both"/>
        <w:rPr>
          <w:rFonts w:ascii="Verdana" w:hAnsi="Verdana"/>
          <w:color w:val="444444"/>
          <w:sz w:val="18"/>
          <w:szCs w:val="18"/>
          <w:lang w:val="bg-BG"/>
        </w:rPr>
      </w:pPr>
      <w:r w:rsidRPr="003F79A3">
        <w:rPr>
          <w:rFonts w:ascii="Verdana" w:hAnsi="Verdana"/>
          <w:color w:val="444444"/>
          <w:sz w:val="18"/>
          <w:szCs w:val="18"/>
          <w:lang w:val="bg-BG"/>
        </w:rPr>
        <w:t>&gt; rank(c(6,6,5,7,2,3))</w:t>
      </w:r>
    </w:p>
    <w:p w:rsidR="003F79A3" w:rsidRPr="003F79A3" w:rsidRDefault="003F79A3" w:rsidP="003F79A3">
      <w:pPr>
        <w:pStyle w:val="noindent"/>
        <w:shd w:val="clear" w:color="auto" w:fill="FFFFFF"/>
        <w:spacing w:before="0" w:beforeAutospacing="0" w:after="0" w:afterAutospacing="0" w:line="288" w:lineRule="atLeast"/>
        <w:ind w:right="1394" w:firstLine="567"/>
        <w:jc w:val="both"/>
        <w:rPr>
          <w:rFonts w:ascii="Verdana" w:hAnsi="Verdana"/>
          <w:color w:val="444444"/>
          <w:sz w:val="18"/>
          <w:szCs w:val="18"/>
          <w:lang w:val="bg-BG"/>
        </w:rPr>
      </w:pPr>
      <w:r w:rsidRPr="003F79A3">
        <w:rPr>
          <w:rFonts w:ascii="Verdana" w:hAnsi="Verdana"/>
          <w:color w:val="444444"/>
          <w:sz w:val="18"/>
          <w:szCs w:val="18"/>
          <w:lang w:val="bg-BG"/>
        </w:rPr>
        <w:t>[1] 4.5 4.5 3.0 6.0 1.0 2.0</w:t>
      </w:r>
    </w:p>
    <w:p w:rsidR="003F79A3" w:rsidRPr="006C606B" w:rsidRDefault="003F79A3" w:rsidP="003F79A3">
      <w:pPr>
        <w:pStyle w:val="a6"/>
        <w:spacing w:line="360" w:lineRule="auto"/>
        <w:ind w:firstLine="567"/>
        <w:jc w:val="both"/>
        <w:rPr>
          <w:sz w:val="24"/>
          <w:szCs w:val="24"/>
        </w:rPr>
      </w:pPr>
      <w:r w:rsidRPr="006C606B">
        <w:rPr>
          <w:sz w:val="24"/>
          <w:szCs w:val="24"/>
        </w:rPr>
        <w:t xml:space="preserve"> </w:t>
      </w:r>
      <w:proofErr w:type="spellStart"/>
      <w:r w:rsidRPr="006C606B">
        <w:rPr>
          <w:b/>
          <w:i/>
          <w:sz w:val="24"/>
          <w:szCs w:val="24"/>
        </w:rPr>
        <w:t>Спирмън</w:t>
      </w:r>
      <w:proofErr w:type="spellEnd"/>
      <w:r w:rsidRPr="006C606B">
        <w:rPr>
          <w:i/>
          <w:sz w:val="24"/>
          <w:szCs w:val="24"/>
        </w:rPr>
        <w:t xml:space="preserve"> използва като измерител </w:t>
      </w:r>
      <w:r w:rsidR="00EA6B54">
        <w:rPr>
          <w:i/>
          <w:sz w:val="24"/>
          <w:szCs w:val="24"/>
        </w:rPr>
        <w:t>на силата на зависимостта между наблюдаваните признаци -</w:t>
      </w:r>
      <w:r w:rsidRPr="006C606B">
        <w:rPr>
          <w:i/>
          <w:sz w:val="24"/>
          <w:szCs w:val="24"/>
        </w:rPr>
        <w:t xml:space="preserve"> близостта на ранговете, </w:t>
      </w:r>
      <w:r w:rsidR="00EA6B54">
        <w:rPr>
          <w:i/>
          <w:sz w:val="24"/>
          <w:szCs w:val="24"/>
        </w:rPr>
        <w:t xml:space="preserve">и по-точно </w:t>
      </w:r>
      <w:r w:rsidRPr="006C606B">
        <w:rPr>
          <w:i/>
          <w:sz w:val="24"/>
          <w:szCs w:val="24"/>
        </w:rPr>
        <w:t>сумата от квадратите на разликите им.</w:t>
      </w:r>
      <w:r w:rsidRPr="006C606B">
        <w:rPr>
          <w:sz w:val="24"/>
          <w:szCs w:val="24"/>
        </w:rPr>
        <w:t xml:space="preserve"> Ако съществува силна положителна зависимост между ранговете на единиците, те би трябвало да съвпадат и сумата от квадратите на разликите им би била нула. Ако зависимостта е силна отрицателна, ранговете ще са подредени в обратен ред. Разликите им в този случай, ако </w:t>
      </w:r>
      <w:r w:rsidRPr="006C606B">
        <w:rPr>
          <w:i/>
          <w:sz w:val="24"/>
          <w:szCs w:val="24"/>
          <w:lang w:val="en-US"/>
        </w:rPr>
        <w:t>n</w:t>
      </w:r>
      <w:r w:rsidRPr="006C606B">
        <w:rPr>
          <w:sz w:val="24"/>
          <w:szCs w:val="24"/>
        </w:rPr>
        <w:t xml:space="preserve"> е четно, ще образуват редица само от нечетните числа от – </w:t>
      </w:r>
      <w:r w:rsidRPr="006C606B">
        <w:rPr>
          <w:i/>
          <w:sz w:val="24"/>
          <w:szCs w:val="24"/>
        </w:rPr>
        <w:t>(</w:t>
      </w:r>
      <w:r w:rsidRPr="006C606B">
        <w:rPr>
          <w:i/>
          <w:sz w:val="24"/>
          <w:szCs w:val="24"/>
          <w:lang w:val="en-US"/>
        </w:rPr>
        <w:t>n</w:t>
      </w:r>
      <w:r w:rsidRPr="006C606B">
        <w:rPr>
          <w:i/>
          <w:sz w:val="24"/>
          <w:szCs w:val="24"/>
        </w:rPr>
        <w:t>-1)</w:t>
      </w:r>
      <w:r w:rsidRPr="006C606B">
        <w:rPr>
          <w:sz w:val="24"/>
          <w:szCs w:val="24"/>
        </w:rPr>
        <w:t xml:space="preserve"> до </w:t>
      </w:r>
      <w:r w:rsidRPr="006C606B">
        <w:rPr>
          <w:i/>
          <w:sz w:val="24"/>
          <w:szCs w:val="24"/>
        </w:rPr>
        <w:t>(</w:t>
      </w:r>
      <w:r w:rsidRPr="006C606B">
        <w:rPr>
          <w:i/>
          <w:sz w:val="24"/>
          <w:szCs w:val="24"/>
          <w:lang w:val="en-US"/>
        </w:rPr>
        <w:t>n</w:t>
      </w:r>
      <w:r w:rsidRPr="006C606B">
        <w:rPr>
          <w:i/>
          <w:sz w:val="24"/>
          <w:szCs w:val="24"/>
        </w:rPr>
        <w:t>-1)</w:t>
      </w:r>
      <w:r w:rsidRPr="006C606B">
        <w:rPr>
          <w:sz w:val="24"/>
          <w:szCs w:val="24"/>
        </w:rPr>
        <w:t xml:space="preserve"> или ако </w:t>
      </w:r>
      <w:r w:rsidRPr="006C606B">
        <w:rPr>
          <w:i/>
          <w:sz w:val="24"/>
          <w:szCs w:val="24"/>
          <w:lang w:val="en-US"/>
        </w:rPr>
        <w:t>n</w:t>
      </w:r>
      <w:r w:rsidRPr="006C606B">
        <w:rPr>
          <w:sz w:val="24"/>
          <w:szCs w:val="24"/>
        </w:rPr>
        <w:t xml:space="preserve"> е нечетно, само от четните числа в този интервал. Тогава сумата от квадратите им ще е </w:t>
      </w:r>
      <w:r w:rsidRPr="00707262">
        <w:rPr>
          <w:i/>
          <w:position w:val="-22"/>
        </w:rPr>
        <w:object w:dxaOrig="920" w:dyaOrig="620">
          <v:shape id="_x0000_i1077" type="#_x0000_t75" style="width:45.9pt;height:30.7pt" o:ole="" o:allowoverlap="f">
            <v:imagedata r:id="rId123" o:title=""/>
          </v:shape>
          <o:OLEObject Type="Embed" ProgID="Equation.3" ShapeID="_x0000_i1077" DrawAspect="Content" ObjectID="_1520329978" r:id="rId124"/>
        </w:object>
      </w:r>
      <w:r w:rsidRPr="00A0727D">
        <w:rPr>
          <w:i/>
          <w:sz w:val="24"/>
          <w:szCs w:val="24"/>
        </w:rPr>
        <w:t>.</w:t>
      </w:r>
    </w:p>
    <w:p w:rsidR="003F79A3" w:rsidRPr="006C606B" w:rsidRDefault="003F79A3" w:rsidP="003F79A3">
      <w:pPr>
        <w:pStyle w:val="a6"/>
        <w:spacing w:line="360" w:lineRule="auto"/>
        <w:ind w:firstLine="567"/>
        <w:jc w:val="both"/>
        <w:rPr>
          <w:sz w:val="24"/>
          <w:szCs w:val="24"/>
        </w:rPr>
      </w:pPr>
      <w:r w:rsidRPr="006C606B">
        <w:rPr>
          <w:sz w:val="24"/>
          <w:szCs w:val="24"/>
        </w:rPr>
        <w:t>При липсата на каквато и да е зависимост можем да приемем, че тази сума ще е средното аритметично на двете крайни възможности, т.е.</w:t>
      </w:r>
      <w:r>
        <w:rPr>
          <w:sz w:val="24"/>
          <w:szCs w:val="24"/>
        </w:rPr>
        <w:t xml:space="preserve"> </w:t>
      </w:r>
      <w:r w:rsidRPr="000C12A5">
        <w:rPr>
          <w:position w:val="-22"/>
        </w:rPr>
        <w:object w:dxaOrig="2400" w:dyaOrig="859">
          <v:shape id="_x0000_i1078" type="#_x0000_t75" style="width:120pt;height:42.7pt" o:ole="" o:allowoverlap="f">
            <v:imagedata r:id="rId125" o:title=""/>
          </v:shape>
          <o:OLEObject Type="Embed" ProgID="Equation.3" ShapeID="_x0000_i1078" DrawAspect="Content" ObjectID="_1520329979" r:id="rId126"/>
        </w:object>
      </w:r>
    </w:p>
    <w:p w:rsidR="003F79A3" w:rsidRPr="006C606B" w:rsidRDefault="003F79A3" w:rsidP="003F79A3">
      <w:pPr>
        <w:pStyle w:val="a6"/>
        <w:spacing w:line="360" w:lineRule="auto"/>
        <w:ind w:firstLine="567"/>
        <w:jc w:val="both"/>
        <w:rPr>
          <w:sz w:val="24"/>
          <w:szCs w:val="24"/>
        </w:rPr>
      </w:pPr>
      <w:r w:rsidRPr="006C606B">
        <w:rPr>
          <w:sz w:val="24"/>
          <w:szCs w:val="24"/>
        </w:rPr>
        <w:t>Като отнесем тази величина към действителната сума от квадратите на разликите, т.е.</w:t>
      </w:r>
      <w:r w:rsidRPr="005D4836">
        <w:t xml:space="preserve"> </w:t>
      </w:r>
      <w:r w:rsidRPr="00652162">
        <w:rPr>
          <w:position w:val="-26"/>
        </w:rPr>
        <w:object w:dxaOrig="620" w:dyaOrig="639">
          <v:shape id="_x0000_i1079" type="#_x0000_t75" style="width:30.7pt;height:32.1pt" o:ole="" o:allowoverlap="f">
            <v:imagedata r:id="rId127" o:title=""/>
          </v:shape>
          <o:OLEObject Type="Embed" ProgID="Equation.3" ShapeID="_x0000_i1079" DrawAspect="Content" ObjectID="_1520329980" r:id="rId128"/>
        </w:object>
      </w:r>
    </w:p>
    <w:p w:rsidR="003F79A3" w:rsidRPr="006C606B" w:rsidRDefault="003F79A3" w:rsidP="003F79A3">
      <w:pPr>
        <w:pStyle w:val="a6"/>
        <w:spacing w:line="360" w:lineRule="auto"/>
        <w:jc w:val="both"/>
        <w:rPr>
          <w:sz w:val="24"/>
          <w:szCs w:val="24"/>
        </w:rPr>
      </w:pPr>
      <w:r w:rsidRPr="006C606B">
        <w:rPr>
          <w:sz w:val="24"/>
          <w:szCs w:val="24"/>
        </w:rPr>
        <w:t xml:space="preserve">получаваме измерител на зависимостта, който би бил нула при силна правопропорционална зависимост между ранговете. Ето защо </w:t>
      </w:r>
      <w:proofErr w:type="spellStart"/>
      <w:r w:rsidRPr="006C606B">
        <w:rPr>
          <w:b/>
          <w:i/>
          <w:sz w:val="24"/>
          <w:szCs w:val="24"/>
        </w:rPr>
        <w:t>ранговият</w:t>
      </w:r>
      <w:proofErr w:type="spellEnd"/>
      <w:r w:rsidRPr="006C606B">
        <w:rPr>
          <w:b/>
          <w:i/>
          <w:sz w:val="24"/>
          <w:szCs w:val="24"/>
        </w:rPr>
        <w:t xml:space="preserve"> коефициент на корелация на </w:t>
      </w:r>
      <w:proofErr w:type="spellStart"/>
      <w:r w:rsidRPr="006C606B">
        <w:rPr>
          <w:b/>
          <w:i/>
          <w:sz w:val="24"/>
          <w:szCs w:val="24"/>
        </w:rPr>
        <w:t>Спирмън</w:t>
      </w:r>
      <w:proofErr w:type="spellEnd"/>
      <w:r w:rsidRPr="006C606B">
        <w:rPr>
          <w:sz w:val="24"/>
          <w:szCs w:val="24"/>
        </w:rPr>
        <w:t xml:space="preserve"> се пресмята по формулата</w:t>
      </w:r>
    </w:p>
    <w:p w:rsidR="003F79A3" w:rsidRDefault="003F79A3" w:rsidP="003F79A3">
      <w:pPr>
        <w:pStyle w:val="a6"/>
      </w:pPr>
      <w:r w:rsidRPr="00A60323">
        <w:rPr>
          <w:position w:val="-54"/>
        </w:rPr>
        <w:object w:dxaOrig="3100" w:dyaOrig="1219">
          <v:shape id="_x0000_i1080" type="#_x0000_t75" style="width:155.3pt;height:60.7pt" o:ole="" o:allowoverlap="f">
            <v:imagedata r:id="rId129" o:title=""/>
          </v:shape>
          <o:OLEObject Type="Embed" ProgID="Equation.3" ShapeID="_x0000_i1080" DrawAspect="Content" ObjectID="_1520329981" r:id="rId130"/>
        </w:object>
      </w:r>
    </w:p>
    <w:p w:rsidR="003F79A3" w:rsidRDefault="00EA6B54" w:rsidP="00135B90">
      <w:pPr>
        <w:pStyle w:val="noindent"/>
        <w:shd w:val="clear" w:color="auto" w:fill="FFFFFF"/>
        <w:spacing w:before="0" w:beforeAutospacing="0" w:after="0" w:afterAutospacing="0"/>
        <w:ind w:right="26" w:firstLine="567"/>
        <w:jc w:val="both"/>
      </w:pPr>
      <w:r>
        <w:rPr>
          <w:lang w:val="ru-RU"/>
        </w:rPr>
        <w:t xml:space="preserve">Той </w:t>
      </w:r>
      <w:proofErr w:type="spellStart"/>
      <w:r>
        <w:rPr>
          <w:lang w:val="ru-RU"/>
        </w:rPr>
        <w:t>може</w:t>
      </w:r>
      <w:proofErr w:type="spellEnd"/>
      <w:r>
        <w:rPr>
          <w:lang w:val="ru-RU"/>
        </w:rPr>
        <w:t xml:space="preserve"> да се определи с</w:t>
      </w:r>
      <w:r>
        <w:rPr>
          <w:lang w:val="bg-BG"/>
        </w:rPr>
        <w:t xml:space="preserve"> помощта на функциите </w:t>
      </w:r>
      <w:proofErr w:type="spellStart"/>
      <w:r w:rsidRPr="00EA6B54">
        <w:rPr>
          <w:b/>
          <w:i/>
        </w:rPr>
        <w:t>cor</w:t>
      </w:r>
      <w:proofErr w:type="spellEnd"/>
      <w:r>
        <w:rPr>
          <w:lang w:val="bg-BG"/>
        </w:rPr>
        <w:t xml:space="preserve"> и</w:t>
      </w:r>
      <w:r>
        <w:t xml:space="preserve"> </w:t>
      </w:r>
      <w:r w:rsidRPr="00EA6B54">
        <w:rPr>
          <w:b/>
          <w:i/>
        </w:rPr>
        <w:t>rank</w:t>
      </w:r>
      <w:r>
        <w:rPr>
          <w:lang w:val="bg-BG"/>
        </w:rPr>
        <w:t xml:space="preserve"> в </w:t>
      </w:r>
      <w:r>
        <w:t>R.</w:t>
      </w:r>
    </w:p>
    <w:p w:rsidR="00A474AF" w:rsidRPr="00A474AF" w:rsidRDefault="00A474AF" w:rsidP="00A474AF">
      <w:pPr>
        <w:pStyle w:val="noindent"/>
        <w:shd w:val="clear" w:color="auto" w:fill="FFFFFF"/>
        <w:spacing w:before="0" w:beforeAutospacing="0" w:after="0" w:afterAutospacing="0" w:line="288" w:lineRule="atLeast"/>
        <w:ind w:right="1394" w:firstLine="567"/>
        <w:jc w:val="both"/>
        <w:rPr>
          <w:rFonts w:ascii="Verdana" w:hAnsi="Verdana"/>
          <w:color w:val="444444"/>
          <w:sz w:val="18"/>
          <w:szCs w:val="18"/>
          <w:lang w:val="bg-BG"/>
        </w:rPr>
      </w:pPr>
      <w:r w:rsidRPr="00A474AF">
        <w:rPr>
          <w:rFonts w:ascii="Verdana" w:hAnsi="Verdana"/>
          <w:color w:val="444444"/>
          <w:sz w:val="18"/>
          <w:szCs w:val="18"/>
          <w:lang w:val="bg-BG"/>
        </w:rPr>
        <w:t xml:space="preserve">&gt; </w:t>
      </w:r>
      <w:proofErr w:type="spellStart"/>
      <w:r w:rsidRPr="00A474AF">
        <w:rPr>
          <w:rFonts w:ascii="Verdana" w:hAnsi="Verdana"/>
          <w:color w:val="444444"/>
          <w:sz w:val="18"/>
          <w:szCs w:val="18"/>
          <w:lang w:val="bg-BG"/>
        </w:rPr>
        <w:t>cor</w:t>
      </w:r>
      <w:proofErr w:type="spellEnd"/>
      <w:r w:rsidRPr="00A474AF">
        <w:rPr>
          <w:rFonts w:ascii="Verdana" w:hAnsi="Verdana"/>
          <w:color w:val="444444"/>
          <w:sz w:val="18"/>
          <w:szCs w:val="18"/>
          <w:lang w:val="bg-BG"/>
        </w:rPr>
        <w:t>(</w:t>
      </w:r>
      <w:proofErr w:type="spellStart"/>
      <w:r w:rsidRPr="00A474AF">
        <w:rPr>
          <w:rFonts w:ascii="Verdana" w:hAnsi="Verdana"/>
          <w:color w:val="444444"/>
          <w:sz w:val="18"/>
          <w:szCs w:val="18"/>
          <w:lang w:val="bg-BG"/>
        </w:rPr>
        <w:t>rank</w:t>
      </w:r>
      <w:proofErr w:type="spellEnd"/>
      <w:r w:rsidRPr="00A474AF">
        <w:rPr>
          <w:rFonts w:ascii="Verdana" w:hAnsi="Verdana"/>
          <w:color w:val="444444"/>
          <w:sz w:val="18"/>
          <w:szCs w:val="18"/>
          <w:lang w:val="bg-BG"/>
        </w:rPr>
        <w:t>(X4),</w:t>
      </w:r>
      <w:proofErr w:type="spellStart"/>
      <w:r w:rsidRPr="00A474AF">
        <w:rPr>
          <w:rFonts w:ascii="Verdana" w:hAnsi="Verdana"/>
          <w:color w:val="444444"/>
          <w:sz w:val="18"/>
          <w:szCs w:val="18"/>
          <w:lang w:val="bg-BG"/>
        </w:rPr>
        <w:t>rank</w:t>
      </w:r>
      <w:proofErr w:type="spellEnd"/>
      <w:r w:rsidRPr="00A474AF">
        <w:rPr>
          <w:rFonts w:ascii="Verdana" w:hAnsi="Verdana"/>
          <w:color w:val="444444"/>
          <w:sz w:val="18"/>
          <w:szCs w:val="18"/>
          <w:lang w:val="bg-BG"/>
        </w:rPr>
        <w:t>(X9))</w:t>
      </w:r>
    </w:p>
    <w:p w:rsidR="00A474AF" w:rsidRPr="00A474AF" w:rsidRDefault="00A474AF" w:rsidP="00A474AF">
      <w:pPr>
        <w:pStyle w:val="noindent"/>
        <w:shd w:val="clear" w:color="auto" w:fill="FFFFFF"/>
        <w:spacing w:before="0" w:beforeAutospacing="0" w:after="0" w:afterAutospacing="0" w:line="288" w:lineRule="atLeast"/>
        <w:ind w:right="1394" w:firstLine="567"/>
        <w:jc w:val="both"/>
        <w:rPr>
          <w:rFonts w:ascii="Verdana" w:hAnsi="Verdana"/>
          <w:color w:val="444444"/>
          <w:sz w:val="18"/>
          <w:szCs w:val="18"/>
          <w:lang w:val="bg-BG"/>
        </w:rPr>
      </w:pPr>
      <w:r w:rsidRPr="00A474AF">
        <w:rPr>
          <w:rFonts w:ascii="Verdana" w:hAnsi="Verdana"/>
          <w:color w:val="444444"/>
          <w:sz w:val="18"/>
          <w:szCs w:val="18"/>
          <w:lang w:val="bg-BG"/>
        </w:rPr>
        <w:t>[1] 0.9004327</w:t>
      </w:r>
    </w:p>
    <w:p w:rsidR="00A474AF" w:rsidRDefault="00A474AF" w:rsidP="00A474AF">
      <w:pPr>
        <w:pStyle w:val="noindent"/>
        <w:shd w:val="clear" w:color="auto" w:fill="FFFFFF"/>
        <w:spacing w:before="0" w:beforeAutospacing="0" w:after="0" w:afterAutospacing="0"/>
        <w:ind w:left="567" w:right="26"/>
        <w:jc w:val="both"/>
        <w:rPr>
          <w:rFonts w:ascii="Verdana" w:hAnsi="Verdana"/>
          <w:color w:val="444444"/>
          <w:sz w:val="18"/>
          <w:szCs w:val="18"/>
          <w:lang w:val="bg-BG"/>
        </w:rPr>
      </w:pPr>
    </w:p>
    <w:p w:rsidR="00B23DEF" w:rsidRPr="00A474AF" w:rsidRDefault="00B23DEF" w:rsidP="00A474AF">
      <w:pPr>
        <w:pStyle w:val="noindent"/>
        <w:shd w:val="clear" w:color="auto" w:fill="FFFFFF"/>
        <w:spacing w:before="0" w:beforeAutospacing="0" w:after="0" w:afterAutospacing="0"/>
        <w:ind w:left="567" w:right="26"/>
        <w:jc w:val="both"/>
        <w:rPr>
          <w:rFonts w:ascii="Verdana" w:hAnsi="Verdana"/>
          <w:color w:val="444444"/>
          <w:sz w:val="18"/>
          <w:szCs w:val="18"/>
          <w:lang w:val="bg-BG"/>
        </w:rPr>
      </w:pPr>
    </w:p>
    <w:sectPr w:rsidR="00B23DEF" w:rsidRPr="00A474AF" w:rsidSect="002D0CED">
      <w:pgSz w:w="12240" w:h="15840"/>
      <w:pgMar w:top="851" w:right="851"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61FCD"/>
    <w:multiLevelType w:val="hybridMultilevel"/>
    <w:tmpl w:val="CC929850"/>
    <w:lvl w:ilvl="0" w:tplc="0409000B">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43303"/>
    <w:multiLevelType w:val="hybridMultilevel"/>
    <w:tmpl w:val="63A899E6"/>
    <w:lvl w:ilvl="0" w:tplc="0409000B">
      <w:start w:val="1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D4BD8"/>
    <w:multiLevelType w:val="hybridMultilevel"/>
    <w:tmpl w:val="9EEE8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F53F6"/>
    <w:multiLevelType w:val="hybridMultilevel"/>
    <w:tmpl w:val="777C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610ED"/>
    <w:multiLevelType w:val="hybridMultilevel"/>
    <w:tmpl w:val="014E5A08"/>
    <w:lvl w:ilvl="0" w:tplc="0409000B">
      <w:start w:val="8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A68DE"/>
    <w:multiLevelType w:val="hybridMultilevel"/>
    <w:tmpl w:val="B6B82B22"/>
    <w:lvl w:ilvl="0" w:tplc="28A0FCA4">
      <w:start w:val="2"/>
      <w:numFmt w:val="decimal"/>
      <w:lvlText w:val="%1."/>
      <w:lvlJc w:val="left"/>
      <w:pPr>
        <w:tabs>
          <w:tab w:val="num" w:pos="899"/>
        </w:tabs>
        <w:ind w:left="899" w:hanging="360"/>
      </w:pPr>
      <w:rPr>
        <w:rFonts w:hint="default"/>
      </w:rPr>
    </w:lvl>
    <w:lvl w:ilvl="1" w:tplc="04020019" w:tentative="1">
      <w:start w:val="1"/>
      <w:numFmt w:val="lowerLetter"/>
      <w:lvlText w:val="%2."/>
      <w:lvlJc w:val="left"/>
      <w:pPr>
        <w:tabs>
          <w:tab w:val="num" w:pos="1619"/>
        </w:tabs>
        <w:ind w:left="1619" w:hanging="360"/>
      </w:pPr>
    </w:lvl>
    <w:lvl w:ilvl="2" w:tplc="0402001B" w:tentative="1">
      <w:start w:val="1"/>
      <w:numFmt w:val="lowerRoman"/>
      <w:lvlText w:val="%3."/>
      <w:lvlJc w:val="right"/>
      <w:pPr>
        <w:tabs>
          <w:tab w:val="num" w:pos="2339"/>
        </w:tabs>
        <w:ind w:left="2339" w:hanging="180"/>
      </w:pPr>
    </w:lvl>
    <w:lvl w:ilvl="3" w:tplc="0402000F" w:tentative="1">
      <w:start w:val="1"/>
      <w:numFmt w:val="decimal"/>
      <w:lvlText w:val="%4."/>
      <w:lvlJc w:val="left"/>
      <w:pPr>
        <w:tabs>
          <w:tab w:val="num" w:pos="3059"/>
        </w:tabs>
        <w:ind w:left="3059" w:hanging="360"/>
      </w:pPr>
    </w:lvl>
    <w:lvl w:ilvl="4" w:tplc="04020019" w:tentative="1">
      <w:start w:val="1"/>
      <w:numFmt w:val="lowerLetter"/>
      <w:lvlText w:val="%5."/>
      <w:lvlJc w:val="left"/>
      <w:pPr>
        <w:tabs>
          <w:tab w:val="num" w:pos="3779"/>
        </w:tabs>
        <w:ind w:left="3779" w:hanging="360"/>
      </w:pPr>
    </w:lvl>
    <w:lvl w:ilvl="5" w:tplc="0402001B" w:tentative="1">
      <w:start w:val="1"/>
      <w:numFmt w:val="lowerRoman"/>
      <w:lvlText w:val="%6."/>
      <w:lvlJc w:val="right"/>
      <w:pPr>
        <w:tabs>
          <w:tab w:val="num" w:pos="4499"/>
        </w:tabs>
        <w:ind w:left="4499" w:hanging="180"/>
      </w:pPr>
    </w:lvl>
    <w:lvl w:ilvl="6" w:tplc="0402000F" w:tentative="1">
      <w:start w:val="1"/>
      <w:numFmt w:val="decimal"/>
      <w:lvlText w:val="%7."/>
      <w:lvlJc w:val="left"/>
      <w:pPr>
        <w:tabs>
          <w:tab w:val="num" w:pos="5219"/>
        </w:tabs>
        <w:ind w:left="5219" w:hanging="360"/>
      </w:pPr>
    </w:lvl>
    <w:lvl w:ilvl="7" w:tplc="04020019" w:tentative="1">
      <w:start w:val="1"/>
      <w:numFmt w:val="lowerLetter"/>
      <w:lvlText w:val="%8."/>
      <w:lvlJc w:val="left"/>
      <w:pPr>
        <w:tabs>
          <w:tab w:val="num" w:pos="5939"/>
        </w:tabs>
        <w:ind w:left="5939" w:hanging="360"/>
      </w:pPr>
    </w:lvl>
    <w:lvl w:ilvl="8" w:tplc="0402001B" w:tentative="1">
      <w:start w:val="1"/>
      <w:numFmt w:val="lowerRoman"/>
      <w:lvlText w:val="%9."/>
      <w:lvlJc w:val="right"/>
      <w:pPr>
        <w:tabs>
          <w:tab w:val="num" w:pos="6659"/>
        </w:tabs>
        <w:ind w:left="6659" w:hanging="180"/>
      </w:pPr>
    </w:lvl>
  </w:abstractNum>
  <w:abstractNum w:abstractNumId="6" w15:restartNumberingAfterBreak="0">
    <w:nsid w:val="41B9271A"/>
    <w:multiLevelType w:val="multilevel"/>
    <w:tmpl w:val="7F0EE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9A431B"/>
    <w:multiLevelType w:val="multilevel"/>
    <w:tmpl w:val="2934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934E82"/>
    <w:multiLevelType w:val="hybridMultilevel"/>
    <w:tmpl w:val="3A52E750"/>
    <w:lvl w:ilvl="0" w:tplc="0409000B">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B15989"/>
    <w:multiLevelType w:val="multilevel"/>
    <w:tmpl w:val="33E2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4618A3"/>
    <w:multiLevelType w:val="hybridMultilevel"/>
    <w:tmpl w:val="1D3247E4"/>
    <w:lvl w:ilvl="0" w:tplc="B0DC9838">
      <w:start w:val="6"/>
      <w:numFmt w:val="bullet"/>
      <w:lvlText w:val=""/>
      <w:lvlJc w:val="left"/>
      <w:pPr>
        <w:ind w:left="720" w:hanging="360"/>
      </w:pPr>
      <w:rPr>
        <w:rFonts w:ascii="Wingdings" w:eastAsia="Times New Roman" w:hAnsi="Wingdings" w:cs="Courier New" w:hint="default"/>
        <w:color w:val="444444"/>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867D41"/>
    <w:multiLevelType w:val="hybridMultilevel"/>
    <w:tmpl w:val="D030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0119EF"/>
    <w:multiLevelType w:val="multilevel"/>
    <w:tmpl w:val="393AF096"/>
    <w:lvl w:ilvl="0">
      <w:start w:val="1"/>
      <w:numFmt w:val="decimal"/>
      <w:lvlText w:val="%1."/>
      <w:lvlJc w:val="left"/>
      <w:pPr>
        <w:tabs>
          <w:tab w:val="num" w:pos="5889"/>
        </w:tabs>
        <w:ind w:left="5889" w:hanging="360"/>
      </w:pPr>
    </w:lvl>
    <w:lvl w:ilvl="1" w:tentative="1">
      <w:start w:val="1"/>
      <w:numFmt w:val="decimal"/>
      <w:lvlText w:val="%2."/>
      <w:lvlJc w:val="left"/>
      <w:pPr>
        <w:tabs>
          <w:tab w:val="num" w:pos="6609"/>
        </w:tabs>
        <w:ind w:left="6609" w:hanging="360"/>
      </w:pPr>
    </w:lvl>
    <w:lvl w:ilvl="2" w:tentative="1">
      <w:start w:val="1"/>
      <w:numFmt w:val="decimal"/>
      <w:lvlText w:val="%3."/>
      <w:lvlJc w:val="left"/>
      <w:pPr>
        <w:tabs>
          <w:tab w:val="num" w:pos="7329"/>
        </w:tabs>
        <w:ind w:left="7329" w:hanging="360"/>
      </w:pPr>
    </w:lvl>
    <w:lvl w:ilvl="3" w:tentative="1">
      <w:start w:val="1"/>
      <w:numFmt w:val="decimal"/>
      <w:lvlText w:val="%4."/>
      <w:lvlJc w:val="left"/>
      <w:pPr>
        <w:tabs>
          <w:tab w:val="num" w:pos="8049"/>
        </w:tabs>
        <w:ind w:left="8049" w:hanging="360"/>
      </w:pPr>
    </w:lvl>
    <w:lvl w:ilvl="4" w:tentative="1">
      <w:start w:val="1"/>
      <w:numFmt w:val="decimal"/>
      <w:lvlText w:val="%5."/>
      <w:lvlJc w:val="left"/>
      <w:pPr>
        <w:tabs>
          <w:tab w:val="num" w:pos="8769"/>
        </w:tabs>
        <w:ind w:left="8769" w:hanging="360"/>
      </w:pPr>
    </w:lvl>
    <w:lvl w:ilvl="5" w:tentative="1">
      <w:start w:val="1"/>
      <w:numFmt w:val="decimal"/>
      <w:lvlText w:val="%6."/>
      <w:lvlJc w:val="left"/>
      <w:pPr>
        <w:tabs>
          <w:tab w:val="num" w:pos="9489"/>
        </w:tabs>
        <w:ind w:left="9489" w:hanging="360"/>
      </w:pPr>
    </w:lvl>
    <w:lvl w:ilvl="6" w:tentative="1">
      <w:start w:val="1"/>
      <w:numFmt w:val="decimal"/>
      <w:lvlText w:val="%7."/>
      <w:lvlJc w:val="left"/>
      <w:pPr>
        <w:tabs>
          <w:tab w:val="num" w:pos="10209"/>
        </w:tabs>
        <w:ind w:left="10209" w:hanging="360"/>
      </w:pPr>
    </w:lvl>
    <w:lvl w:ilvl="7" w:tentative="1">
      <w:start w:val="1"/>
      <w:numFmt w:val="decimal"/>
      <w:lvlText w:val="%8."/>
      <w:lvlJc w:val="left"/>
      <w:pPr>
        <w:tabs>
          <w:tab w:val="num" w:pos="10929"/>
        </w:tabs>
        <w:ind w:left="10929" w:hanging="360"/>
      </w:pPr>
    </w:lvl>
    <w:lvl w:ilvl="8" w:tentative="1">
      <w:start w:val="1"/>
      <w:numFmt w:val="decimal"/>
      <w:lvlText w:val="%9."/>
      <w:lvlJc w:val="left"/>
      <w:pPr>
        <w:tabs>
          <w:tab w:val="num" w:pos="11649"/>
        </w:tabs>
        <w:ind w:left="11649" w:hanging="360"/>
      </w:pPr>
    </w:lvl>
  </w:abstractNum>
  <w:abstractNum w:abstractNumId="13" w15:restartNumberingAfterBreak="0">
    <w:nsid w:val="794B1457"/>
    <w:multiLevelType w:val="hybridMultilevel"/>
    <w:tmpl w:val="2BEC8AE6"/>
    <w:lvl w:ilvl="0" w:tplc="8C2876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0"/>
  </w:num>
  <w:num w:numId="4">
    <w:abstractNumId w:val="8"/>
  </w:num>
  <w:num w:numId="5">
    <w:abstractNumId w:val="10"/>
  </w:num>
  <w:num w:numId="6">
    <w:abstractNumId w:val="1"/>
  </w:num>
  <w:num w:numId="7">
    <w:abstractNumId w:val="13"/>
  </w:num>
  <w:num w:numId="8">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6"/>
  </w:num>
  <w:num w:numId="10">
    <w:abstractNumId w:val="9"/>
  </w:num>
  <w:num w:numId="11">
    <w:abstractNumId w:val="11"/>
  </w:num>
  <w:num w:numId="12">
    <w:abstractNumId w:val="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F3C"/>
    <w:rsid w:val="00007A8B"/>
    <w:rsid w:val="00012D88"/>
    <w:rsid w:val="000179A0"/>
    <w:rsid w:val="00017FBF"/>
    <w:rsid w:val="00031144"/>
    <w:rsid w:val="00035E6B"/>
    <w:rsid w:val="00041EAC"/>
    <w:rsid w:val="0004235F"/>
    <w:rsid w:val="00045635"/>
    <w:rsid w:val="00045C72"/>
    <w:rsid w:val="00052639"/>
    <w:rsid w:val="0005379F"/>
    <w:rsid w:val="000563F9"/>
    <w:rsid w:val="0005731A"/>
    <w:rsid w:val="00070D59"/>
    <w:rsid w:val="00073D30"/>
    <w:rsid w:val="00075AC0"/>
    <w:rsid w:val="00091688"/>
    <w:rsid w:val="00091B19"/>
    <w:rsid w:val="0009325A"/>
    <w:rsid w:val="000A444D"/>
    <w:rsid w:val="000B6983"/>
    <w:rsid w:val="000C21CA"/>
    <w:rsid w:val="000C7790"/>
    <w:rsid w:val="000C7E5A"/>
    <w:rsid w:val="000D0367"/>
    <w:rsid w:val="000D0AE7"/>
    <w:rsid w:val="000D23EE"/>
    <w:rsid w:val="000E2C19"/>
    <w:rsid w:val="000E43ED"/>
    <w:rsid w:val="000F4DDE"/>
    <w:rsid w:val="000F53A8"/>
    <w:rsid w:val="001013E9"/>
    <w:rsid w:val="0010143B"/>
    <w:rsid w:val="001139B5"/>
    <w:rsid w:val="00115CC2"/>
    <w:rsid w:val="001175F4"/>
    <w:rsid w:val="00121341"/>
    <w:rsid w:val="00131265"/>
    <w:rsid w:val="001341DB"/>
    <w:rsid w:val="00135B90"/>
    <w:rsid w:val="00137103"/>
    <w:rsid w:val="0015165D"/>
    <w:rsid w:val="001629FC"/>
    <w:rsid w:val="00165CB5"/>
    <w:rsid w:val="001665CD"/>
    <w:rsid w:val="001917E2"/>
    <w:rsid w:val="00192FB4"/>
    <w:rsid w:val="00195D01"/>
    <w:rsid w:val="001A25B9"/>
    <w:rsid w:val="001A2861"/>
    <w:rsid w:val="001B5519"/>
    <w:rsid w:val="001B6554"/>
    <w:rsid w:val="001B7301"/>
    <w:rsid w:val="001B7E11"/>
    <w:rsid w:val="001C4177"/>
    <w:rsid w:val="001C5576"/>
    <w:rsid w:val="001D12DF"/>
    <w:rsid w:val="001D3240"/>
    <w:rsid w:val="001D43C7"/>
    <w:rsid w:val="001D6C86"/>
    <w:rsid w:val="001D7C19"/>
    <w:rsid w:val="001D7E70"/>
    <w:rsid w:val="001E4E20"/>
    <w:rsid w:val="0020246F"/>
    <w:rsid w:val="00206F80"/>
    <w:rsid w:val="00216E5E"/>
    <w:rsid w:val="00226033"/>
    <w:rsid w:val="0023045A"/>
    <w:rsid w:val="00230725"/>
    <w:rsid w:val="00230AB4"/>
    <w:rsid w:val="002419A3"/>
    <w:rsid w:val="00251C51"/>
    <w:rsid w:val="002617F6"/>
    <w:rsid w:val="002625D0"/>
    <w:rsid w:val="00265347"/>
    <w:rsid w:val="0026716E"/>
    <w:rsid w:val="002778B5"/>
    <w:rsid w:val="00280237"/>
    <w:rsid w:val="0028029B"/>
    <w:rsid w:val="0028116A"/>
    <w:rsid w:val="00284D69"/>
    <w:rsid w:val="00285DEF"/>
    <w:rsid w:val="00286BDB"/>
    <w:rsid w:val="002952E4"/>
    <w:rsid w:val="002A7238"/>
    <w:rsid w:val="002B61B7"/>
    <w:rsid w:val="002C1A37"/>
    <w:rsid w:val="002C2EB2"/>
    <w:rsid w:val="002D0CED"/>
    <w:rsid w:val="002E2F7E"/>
    <w:rsid w:val="002E3B63"/>
    <w:rsid w:val="002E3FB6"/>
    <w:rsid w:val="002E71DA"/>
    <w:rsid w:val="002E7599"/>
    <w:rsid w:val="002F1781"/>
    <w:rsid w:val="002F2314"/>
    <w:rsid w:val="002F4503"/>
    <w:rsid w:val="00301073"/>
    <w:rsid w:val="00302E46"/>
    <w:rsid w:val="00310995"/>
    <w:rsid w:val="0031513C"/>
    <w:rsid w:val="003202E6"/>
    <w:rsid w:val="00320808"/>
    <w:rsid w:val="00322C6F"/>
    <w:rsid w:val="00323B56"/>
    <w:rsid w:val="00331A90"/>
    <w:rsid w:val="00344EF9"/>
    <w:rsid w:val="00346ECB"/>
    <w:rsid w:val="00351D27"/>
    <w:rsid w:val="00352C4C"/>
    <w:rsid w:val="003556FA"/>
    <w:rsid w:val="00357FE2"/>
    <w:rsid w:val="003645CB"/>
    <w:rsid w:val="00364993"/>
    <w:rsid w:val="00375A89"/>
    <w:rsid w:val="00381E7F"/>
    <w:rsid w:val="00385DA3"/>
    <w:rsid w:val="00385E4B"/>
    <w:rsid w:val="00387D71"/>
    <w:rsid w:val="00390A44"/>
    <w:rsid w:val="003925B5"/>
    <w:rsid w:val="003939EB"/>
    <w:rsid w:val="003A08BA"/>
    <w:rsid w:val="003A3EA8"/>
    <w:rsid w:val="003A7968"/>
    <w:rsid w:val="003B2BE7"/>
    <w:rsid w:val="003B7820"/>
    <w:rsid w:val="003B7DB6"/>
    <w:rsid w:val="003C1B7F"/>
    <w:rsid w:val="003C3E71"/>
    <w:rsid w:val="003C68C5"/>
    <w:rsid w:val="003C7EDF"/>
    <w:rsid w:val="003D26D5"/>
    <w:rsid w:val="003E786A"/>
    <w:rsid w:val="003F0FEF"/>
    <w:rsid w:val="003F45FA"/>
    <w:rsid w:val="003F474A"/>
    <w:rsid w:val="003F79A3"/>
    <w:rsid w:val="0040467A"/>
    <w:rsid w:val="004072BC"/>
    <w:rsid w:val="00413F94"/>
    <w:rsid w:val="00417635"/>
    <w:rsid w:val="004232CB"/>
    <w:rsid w:val="00423B49"/>
    <w:rsid w:val="00430361"/>
    <w:rsid w:val="0043403D"/>
    <w:rsid w:val="0043579D"/>
    <w:rsid w:val="00451432"/>
    <w:rsid w:val="0045655E"/>
    <w:rsid w:val="00467C87"/>
    <w:rsid w:val="00471225"/>
    <w:rsid w:val="00471417"/>
    <w:rsid w:val="00475136"/>
    <w:rsid w:val="00475144"/>
    <w:rsid w:val="00475E73"/>
    <w:rsid w:val="00480763"/>
    <w:rsid w:val="00487E70"/>
    <w:rsid w:val="00490370"/>
    <w:rsid w:val="00490458"/>
    <w:rsid w:val="004A5D63"/>
    <w:rsid w:val="004A7400"/>
    <w:rsid w:val="004B4B18"/>
    <w:rsid w:val="004C1756"/>
    <w:rsid w:val="004C4E9D"/>
    <w:rsid w:val="004C71B3"/>
    <w:rsid w:val="004D432C"/>
    <w:rsid w:val="004D4DC1"/>
    <w:rsid w:val="004D5D50"/>
    <w:rsid w:val="004E2AE6"/>
    <w:rsid w:val="004E568A"/>
    <w:rsid w:val="004F2653"/>
    <w:rsid w:val="00506931"/>
    <w:rsid w:val="00512A17"/>
    <w:rsid w:val="005131A2"/>
    <w:rsid w:val="00515455"/>
    <w:rsid w:val="00515F07"/>
    <w:rsid w:val="00526996"/>
    <w:rsid w:val="00526AE0"/>
    <w:rsid w:val="00530849"/>
    <w:rsid w:val="00530FC5"/>
    <w:rsid w:val="00547112"/>
    <w:rsid w:val="005507A6"/>
    <w:rsid w:val="00566E29"/>
    <w:rsid w:val="00567585"/>
    <w:rsid w:val="005721FA"/>
    <w:rsid w:val="00574621"/>
    <w:rsid w:val="005752A0"/>
    <w:rsid w:val="0057583A"/>
    <w:rsid w:val="0057616C"/>
    <w:rsid w:val="00584BEF"/>
    <w:rsid w:val="00585AEB"/>
    <w:rsid w:val="005B0887"/>
    <w:rsid w:val="005B0994"/>
    <w:rsid w:val="005B0EA0"/>
    <w:rsid w:val="005B2509"/>
    <w:rsid w:val="005C0D12"/>
    <w:rsid w:val="005C5EC8"/>
    <w:rsid w:val="005D4238"/>
    <w:rsid w:val="005F25CA"/>
    <w:rsid w:val="005F5F3D"/>
    <w:rsid w:val="005F6C50"/>
    <w:rsid w:val="00602099"/>
    <w:rsid w:val="00607B62"/>
    <w:rsid w:val="00613528"/>
    <w:rsid w:val="00621D17"/>
    <w:rsid w:val="0062399C"/>
    <w:rsid w:val="00627BB3"/>
    <w:rsid w:val="006302A8"/>
    <w:rsid w:val="00630979"/>
    <w:rsid w:val="00630BD8"/>
    <w:rsid w:val="00631999"/>
    <w:rsid w:val="00633E58"/>
    <w:rsid w:val="006367F9"/>
    <w:rsid w:val="00640983"/>
    <w:rsid w:val="006456EA"/>
    <w:rsid w:val="00647408"/>
    <w:rsid w:val="00650533"/>
    <w:rsid w:val="00654807"/>
    <w:rsid w:val="00654F04"/>
    <w:rsid w:val="00656B33"/>
    <w:rsid w:val="00662A4C"/>
    <w:rsid w:val="00662EA5"/>
    <w:rsid w:val="00666EB9"/>
    <w:rsid w:val="006723F9"/>
    <w:rsid w:val="006766BE"/>
    <w:rsid w:val="00676F37"/>
    <w:rsid w:val="006839F6"/>
    <w:rsid w:val="006874F4"/>
    <w:rsid w:val="00697F7B"/>
    <w:rsid w:val="006A6715"/>
    <w:rsid w:val="006B4BC9"/>
    <w:rsid w:val="006C70C5"/>
    <w:rsid w:val="006D1F7D"/>
    <w:rsid w:val="006D4AE2"/>
    <w:rsid w:val="006E606D"/>
    <w:rsid w:val="006E7764"/>
    <w:rsid w:val="006F1D3D"/>
    <w:rsid w:val="006F2D73"/>
    <w:rsid w:val="006F39E9"/>
    <w:rsid w:val="00714AAA"/>
    <w:rsid w:val="00717CC8"/>
    <w:rsid w:val="007246F3"/>
    <w:rsid w:val="00726430"/>
    <w:rsid w:val="00730770"/>
    <w:rsid w:val="00731691"/>
    <w:rsid w:val="007329CD"/>
    <w:rsid w:val="00745105"/>
    <w:rsid w:val="00750BBC"/>
    <w:rsid w:val="007527F6"/>
    <w:rsid w:val="00752EF6"/>
    <w:rsid w:val="00754058"/>
    <w:rsid w:val="0075598F"/>
    <w:rsid w:val="00756A6C"/>
    <w:rsid w:val="00762D65"/>
    <w:rsid w:val="00765B5D"/>
    <w:rsid w:val="007775B1"/>
    <w:rsid w:val="00782428"/>
    <w:rsid w:val="00785AA4"/>
    <w:rsid w:val="007A12AA"/>
    <w:rsid w:val="007A167E"/>
    <w:rsid w:val="007B3F53"/>
    <w:rsid w:val="007B7B1B"/>
    <w:rsid w:val="007C1231"/>
    <w:rsid w:val="007C4CA7"/>
    <w:rsid w:val="007C5829"/>
    <w:rsid w:val="007D64C8"/>
    <w:rsid w:val="007D66BB"/>
    <w:rsid w:val="007D69C2"/>
    <w:rsid w:val="007E01A6"/>
    <w:rsid w:val="007F296B"/>
    <w:rsid w:val="007F32A2"/>
    <w:rsid w:val="007F3CDD"/>
    <w:rsid w:val="007F6EAE"/>
    <w:rsid w:val="008022B5"/>
    <w:rsid w:val="00804130"/>
    <w:rsid w:val="00811BF2"/>
    <w:rsid w:val="008128C6"/>
    <w:rsid w:val="0081514B"/>
    <w:rsid w:val="00840287"/>
    <w:rsid w:val="00840D90"/>
    <w:rsid w:val="00842AEA"/>
    <w:rsid w:val="00854572"/>
    <w:rsid w:val="0085465B"/>
    <w:rsid w:val="00855539"/>
    <w:rsid w:val="008850ED"/>
    <w:rsid w:val="008867D2"/>
    <w:rsid w:val="00886B38"/>
    <w:rsid w:val="008878A7"/>
    <w:rsid w:val="008955FB"/>
    <w:rsid w:val="008A0552"/>
    <w:rsid w:val="008A1F71"/>
    <w:rsid w:val="008B4229"/>
    <w:rsid w:val="008C1D26"/>
    <w:rsid w:val="008D34D5"/>
    <w:rsid w:val="008D6954"/>
    <w:rsid w:val="008E1FCB"/>
    <w:rsid w:val="008E2046"/>
    <w:rsid w:val="008E4CD9"/>
    <w:rsid w:val="008E5269"/>
    <w:rsid w:val="008E5B4B"/>
    <w:rsid w:val="008F16D6"/>
    <w:rsid w:val="0090576C"/>
    <w:rsid w:val="0090642F"/>
    <w:rsid w:val="00911495"/>
    <w:rsid w:val="00911EEF"/>
    <w:rsid w:val="00913B9E"/>
    <w:rsid w:val="00920124"/>
    <w:rsid w:val="00926E70"/>
    <w:rsid w:val="0092727D"/>
    <w:rsid w:val="0093546B"/>
    <w:rsid w:val="00943697"/>
    <w:rsid w:val="009448C2"/>
    <w:rsid w:val="00944E78"/>
    <w:rsid w:val="00950973"/>
    <w:rsid w:val="00954705"/>
    <w:rsid w:val="009572B7"/>
    <w:rsid w:val="0096426B"/>
    <w:rsid w:val="0096507C"/>
    <w:rsid w:val="00966D1B"/>
    <w:rsid w:val="00972800"/>
    <w:rsid w:val="00976033"/>
    <w:rsid w:val="0098256E"/>
    <w:rsid w:val="00982F3C"/>
    <w:rsid w:val="00985D6C"/>
    <w:rsid w:val="009955D4"/>
    <w:rsid w:val="009A327C"/>
    <w:rsid w:val="009A46B5"/>
    <w:rsid w:val="009B0CEB"/>
    <w:rsid w:val="009B11AB"/>
    <w:rsid w:val="009B36C4"/>
    <w:rsid w:val="009B56DD"/>
    <w:rsid w:val="009C1B4B"/>
    <w:rsid w:val="009C234A"/>
    <w:rsid w:val="009C33A0"/>
    <w:rsid w:val="009C6A1E"/>
    <w:rsid w:val="009C703F"/>
    <w:rsid w:val="009D459C"/>
    <w:rsid w:val="009E54D5"/>
    <w:rsid w:val="009F1A5A"/>
    <w:rsid w:val="009F3173"/>
    <w:rsid w:val="009F39D2"/>
    <w:rsid w:val="009F3C89"/>
    <w:rsid w:val="00A04545"/>
    <w:rsid w:val="00A07FE3"/>
    <w:rsid w:val="00A23627"/>
    <w:rsid w:val="00A23D2F"/>
    <w:rsid w:val="00A2641A"/>
    <w:rsid w:val="00A27EF8"/>
    <w:rsid w:val="00A347C4"/>
    <w:rsid w:val="00A37D77"/>
    <w:rsid w:val="00A40E36"/>
    <w:rsid w:val="00A412F5"/>
    <w:rsid w:val="00A44788"/>
    <w:rsid w:val="00A45804"/>
    <w:rsid w:val="00A45E39"/>
    <w:rsid w:val="00A467FB"/>
    <w:rsid w:val="00A474AF"/>
    <w:rsid w:val="00A540B2"/>
    <w:rsid w:val="00A561AE"/>
    <w:rsid w:val="00A574AF"/>
    <w:rsid w:val="00A57A90"/>
    <w:rsid w:val="00A644CD"/>
    <w:rsid w:val="00A64DC5"/>
    <w:rsid w:val="00A66ECB"/>
    <w:rsid w:val="00A71DBC"/>
    <w:rsid w:val="00A758A4"/>
    <w:rsid w:val="00A75F41"/>
    <w:rsid w:val="00A92E26"/>
    <w:rsid w:val="00A9405D"/>
    <w:rsid w:val="00AA11F0"/>
    <w:rsid w:val="00AA7F14"/>
    <w:rsid w:val="00AB1593"/>
    <w:rsid w:val="00AB26C4"/>
    <w:rsid w:val="00AB364E"/>
    <w:rsid w:val="00AB5DF8"/>
    <w:rsid w:val="00AD0322"/>
    <w:rsid w:val="00AD239F"/>
    <w:rsid w:val="00AD2A48"/>
    <w:rsid w:val="00AD42B2"/>
    <w:rsid w:val="00AD57EC"/>
    <w:rsid w:val="00AD5AF8"/>
    <w:rsid w:val="00AD6EE6"/>
    <w:rsid w:val="00AD7684"/>
    <w:rsid w:val="00B02259"/>
    <w:rsid w:val="00B04B1D"/>
    <w:rsid w:val="00B10231"/>
    <w:rsid w:val="00B1529D"/>
    <w:rsid w:val="00B15FFF"/>
    <w:rsid w:val="00B21FEF"/>
    <w:rsid w:val="00B23DEF"/>
    <w:rsid w:val="00B271B2"/>
    <w:rsid w:val="00B275D3"/>
    <w:rsid w:val="00B33BC1"/>
    <w:rsid w:val="00B401A9"/>
    <w:rsid w:val="00B40BB6"/>
    <w:rsid w:val="00B51ECA"/>
    <w:rsid w:val="00B544F6"/>
    <w:rsid w:val="00B6413B"/>
    <w:rsid w:val="00B674D9"/>
    <w:rsid w:val="00B719CE"/>
    <w:rsid w:val="00B735E9"/>
    <w:rsid w:val="00B80C0A"/>
    <w:rsid w:val="00B8693F"/>
    <w:rsid w:val="00BA4AB7"/>
    <w:rsid w:val="00BB4B8B"/>
    <w:rsid w:val="00BC3851"/>
    <w:rsid w:val="00BC410F"/>
    <w:rsid w:val="00BC4294"/>
    <w:rsid w:val="00BC6533"/>
    <w:rsid w:val="00BD4076"/>
    <w:rsid w:val="00BE18AB"/>
    <w:rsid w:val="00BE3525"/>
    <w:rsid w:val="00BE7BCC"/>
    <w:rsid w:val="00BF5768"/>
    <w:rsid w:val="00C07B8F"/>
    <w:rsid w:val="00C11735"/>
    <w:rsid w:val="00C275B4"/>
    <w:rsid w:val="00C317DE"/>
    <w:rsid w:val="00C4303D"/>
    <w:rsid w:val="00C43834"/>
    <w:rsid w:val="00C45D53"/>
    <w:rsid w:val="00C5362D"/>
    <w:rsid w:val="00C6068A"/>
    <w:rsid w:val="00C62FD9"/>
    <w:rsid w:val="00C773A2"/>
    <w:rsid w:val="00C80CBF"/>
    <w:rsid w:val="00C864C5"/>
    <w:rsid w:val="00C872D9"/>
    <w:rsid w:val="00CB035D"/>
    <w:rsid w:val="00CB4018"/>
    <w:rsid w:val="00CB4523"/>
    <w:rsid w:val="00CC17A0"/>
    <w:rsid w:val="00CC66D1"/>
    <w:rsid w:val="00CC6D62"/>
    <w:rsid w:val="00CD0381"/>
    <w:rsid w:val="00CD16A9"/>
    <w:rsid w:val="00CD7D73"/>
    <w:rsid w:val="00CE1473"/>
    <w:rsid w:val="00CE23F2"/>
    <w:rsid w:val="00CE4B49"/>
    <w:rsid w:val="00CF058D"/>
    <w:rsid w:val="00CF1CE1"/>
    <w:rsid w:val="00CF570E"/>
    <w:rsid w:val="00CF6273"/>
    <w:rsid w:val="00CF6FAB"/>
    <w:rsid w:val="00D02925"/>
    <w:rsid w:val="00D03AC0"/>
    <w:rsid w:val="00D055F7"/>
    <w:rsid w:val="00D1150D"/>
    <w:rsid w:val="00D11B05"/>
    <w:rsid w:val="00D1755B"/>
    <w:rsid w:val="00D203A2"/>
    <w:rsid w:val="00D25988"/>
    <w:rsid w:val="00D31D4B"/>
    <w:rsid w:val="00D34101"/>
    <w:rsid w:val="00D40E2D"/>
    <w:rsid w:val="00D46AE8"/>
    <w:rsid w:val="00D534F8"/>
    <w:rsid w:val="00D5489A"/>
    <w:rsid w:val="00D56FF3"/>
    <w:rsid w:val="00D60CD1"/>
    <w:rsid w:val="00D60EF6"/>
    <w:rsid w:val="00D654EC"/>
    <w:rsid w:val="00D77C13"/>
    <w:rsid w:val="00D847C1"/>
    <w:rsid w:val="00D85E95"/>
    <w:rsid w:val="00D90141"/>
    <w:rsid w:val="00D9023D"/>
    <w:rsid w:val="00DA27B7"/>
    <w:rsid w:val="00DA283F"/>
    <w:rsid w:val="00DA2F81"/>
    <w:rsid w:val="00DA6458"/>
    <w:rsid w:val="00DB0A67"/>
    <w:rsid w:val="00DB13C1"/>
    <w:rsid w:val="00DB2870"/>
    <w:rsid w:val="00DC6C78"/>
    <w:rsid w:val="00DD3AA4"/>
    <w:rsid w:val="00DD630C"/>
    <w:rsid w:val="00DF6CA1"/>
    <w:rsid w:val="00E04533"/>
    <w:rsid w:val="00E21A67"/>
    <w:rsid w:val="00E24D17"/>
    <w:rsid w:val="00E24E52"/>
    <w:rsid w:val="00E252EB"/>
    <w:rsid w:val="00E26C23"/>
    <w:rsid w:val="00E35E0B"/>
    <w:rsid w:val="00E409E1"/>
    <w:rsid w:val="00E42B1E"/>
    <w:rsid w:val="00E42E38"/>
    <w:rsid w:val="00E43DDD"/>
    <w:rsid w:val="00E53B59"/>
    <w:rsid w:val="00E54E92"/>
    <w:rsid w:val="00E57370"/>
    <w:rsid w:val="00E6100E"/>
    <w:rsid w:val="00E670D2"/>
    <w:rsid w:val="00E83EBD"/>
    <w:rsid w:val="00E8414C"/>
    <w:rsid w:val="00EA6738"/>
    <w:rsid w:val="00EA6B54"/>
    <w:rsid w:val="00EA7BC5"/>
    <w:rsid w:val="00EB7DDE"/>
    <w:rsid w:val="00EC15BE"/>
    <w:rsid w:val="00EE3788"/>
    <w:rsid w:val="00EE38FF"/>
    <w:rsid w:val="00EF2CAA"/>
    <w:rsid w:val="00EF5F59"/>
    <w:rsid w:val="00EF6159"/>
    <w:rsid w:val="00EF68F2"/>
    <w:rsid w:val="00F03900"/>
    <w:rsid w:val="00F10914"/>
    <w:rsid w:val="00F2327F"/>
    <w:rsid w:val="00F246FF"/>
    <w:rsid w:val="00F269FE"/>
    <w:rsid w:val="00F27DBC"/>
    <w:rsid w:val="00F316D8"/>
    <w:rsid w:val="00F322AF"/>
    <w:rsid w:val="00F332EC"/>
    <w:rsid w:val="00F36A0F"/>
    <w:rsid w:val="00F37F20"/>
    <w:rsid w:val="00F40D90"/>
    <w:rsid w:val="00F550F9"/>
    <w:rsid w:val="00F5687C"/>
    <w:rsid w:val="00F70076"/>
    <w:rsid w:val="00F70DE4"/>
    <w:rsid w:val="00F74149"/>
    <w:rsid w:val="00F8372C"/>
    <w:rsid w:val="00F8416A"/>
    <w:rsid w:val="00F91167"/>
    <w:rsid w:val="00F96269"/>
    <w:rsid w:val="00F9633C"/>
    <w:rsid w:val="00FA0D22"/>
    <w:rsid w:val="00FA5DA0"/>
    <w:rsid w:val="00FA6895"/>
    <w:rsid w:val="00FB0608"/>
    <w:rsid w:val="00FB3DA4"/>
    <w:rsid w:val="00FC05B2"/>
    <w:rsid w:val="00FC190E"/>
    <w:rsid w:val="00FC412F"/>
    <w:rsid w:val="00FC5BE8"/>
    <w:rsid w:val="00FC5DF1"/>
    <w:rsid w:val="00FC6081"/>
    <w:rsid w:val="00FD29AD"/>
    <w:rsid w:val="00FE50EA"/>
    <w:rsid w:val="00FF0C2E"/>
    <w:rsid w:val="00FF6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3BE3"/>
  <w15:chartTrackingRefBased/>
  <w15:docId w15:val="{5F364220-77C3-4E45-98DF-0810C6EBB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link w:val="10"/>
    <w:uiPriority w:val="9"/>
    <w:qFormat/>
    <w:rsid w:val="00CD16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0"/>
    <w:uiPriority w:val="9"/>
    <w:semiHidden/>
    <w:unhideWhenUsed/>
    <w:qFormat/>
    <w:rsid w:val="002C1A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C45D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CD16A9"/>
    <w:rPr>
      <w:rFonts w:ascii="Times New Roman" w:eastAsia="Times New Roman" w:hAnsi="Times New Roman" w:cs="Times New Roman"/>
      <w:b/>
      <w:bCs/>
      <w:kern w:val="36"/>
      <w:sz w:val="48"/>
      <w:szCs w:val="48"/>
    </w:rPr>
  </w:style>
  <w:style w:type="paragraph" w:styleId="a3">
    <w:name w:val="List Paragraph"/>
    <w:basedOn w:val="a"/>
    <w:uiPriority w:val="34"/>
    <w:qFormat/>
    <w:rsid w:val="00357FE2"/>
    <w:pPr>
      <w:ind w:left="720"/>
      <w:contextualSpacing/>
    </w:pPr>
  </w:style>
  <w:style w:type="paragraph" w:customStyle="1" w:styleId="noindent">
    <w:name w:val="noindent"/>
    <w:basedOn w:val="a"/>
    <w:rsid w:val="009064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90642F"/>
  </w:style>
  <w:style w:type="character" w:customStyle="1" w:styleId="ecbx-1000">
    <w:name w:val="ecbx-1000"/>
    <w:basedOn w:val="a0"/>
    <w:rsid w:val="0090642F"/>
  </w:style>
  <w:style w:type="character" w:customStyle="1" w:styleId="ecti-1000">
    <w:name w:val="ecti-1000"/>
    <w:basedOn w:val="a0"/>
    <w:rsid w:val="0090642F"/>
  </w:style>
  <w:style w:type="paragraph" w:customStyle="1" w:styleId="indent">
    <w:name w:val="indent"/>
    <w:basedOn w:val="a"/>
    <w:rsid w:val="0090642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90642F"/>
    <w:rPr>
      <w:color w:val="0000FF"/>
      <w:u w:val="single"/>
    </w:rPr>
  </w:style>
  <w:style w:type="character" w:customStyle="1" w:styleId="ecss-1000">
    <w:name w:val="ecss-1000"/>
    <w:basedOn w:val="a0"/>
    <w:rsid w:val="0090642F"/>
  </w:style>
  <w:style w:type="paragraph" w:styleId="HTML">
    <w:name w:val="HTML Preformatted"/>
    <w:basedOn w:val="a"/>
    <w:link w:val="HTML0"/>
    <w:uiPriority w:val="99"/>
    <w:unhideWhenUsed/>
    <w:rsid w:val="004A7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4A7400"/>
    <w:rPr>
      <w:rFonts w:ascii="Courier New" w:eastAsia="Times New Roman" w:hAnsi="Courier New" w:cs="Courier New"/>
      <w:sz w:val="20"/>
      <w:szCs w:val="20"/>
    </w:rPr>
  </w:style>
  <w:style w:type="character" w:customStyle="1" w:styleId="gewyw5ybmdb">
    <w:name w:val="gewyw5ybmdb"/>
    <w:basedOn w:val="a0"/>
    <w:rsid w:val="004A7400"/>
  </w:style>
  <w:style w:type="character" w:customStyle="1" w:styleId="40">
    <w:name w:val="Заглавие 4 Знак"/>
    <w:basedOn w:val="a0"/>
    <w:link w:val="4"/>
    <w:uiPriority w:val="9"/>
    <w:rsid w:val="00C45D53"/>
    <w:rPr>
      <w:rFonts w:asciiTheme="majorHAnsi" w:eastAsiaTheme="majorEastAsia" w:hAnsiTheme="majorHAnsi" w:cstheme="majorBidi"/>
      <w:i/>
      <w:iCs/>
      <w:color w:val="2E74B5" w:themeColor="accent1" w:themeShade="BF"/>
    </w:rPr>
  </w:style>
  <w:style w:type="character" w:customStyle="1" w:styleId="gewyw5ybjeb">
    <w:name w:val="gewyw5ybjeb"/>
    <w:basedOn w:val="a0"/>
    <w:rsid w:val="00351D27"/>
  </w:style>
  <w:style w:type="character" w:styleId="a5">
    <w:name w:val="Placeholder Text"/>
    <w:basedOn w:val="a0"/>
    <w:uiPriority w:val="99"/>
    <w:semiHidden/>
    <w:rsid w:val="00A27EF8"/>
    <w:rPr>
      <w:color w:val="808080"/>
    </w:rPr>
  </w:style>
  <w:style w:type="character" w:customStyle="1" w:styleId="pln">
    <w:name w:val="pln"/>
    <w:basedOn w:val="a0"/>
    <w:rsid w:val="00471417"/>
  </w:style>
  <w:style w:type="character" w:customStyle="1" w:styleId="pun">
    <w:name w:val="pun"/>
    <w:basedOn w:val="a0"/>
    <w:rsid w:val="00471417"/>
  </w:style>
  <w:style w:type="character" w:customStyle="1" w:styleId="lit">
    <w:name w:val="lit"/>
    <w:basedOn w:val="a0"/>
    <w:rsid w:val="00471417"/>
  </w:style>
  <w:style w:type="character" w:customStyle="1" w:styleId="str">
    <w:name w:val="str"/>
    <w:basedOn w:val="a0"/>
    <w:rsid w:val="00E42E38"/>
  </w:style>
  <w:style w:type="character" w:customStyle="1" w:styleId="30">
    <w:name w:val="Заглавие 3 Знак"/>
    <w:basedOn w:val="a0"/>
    <w:link w:val="3"/>
    <w:uiPriority w:val="9"/>
    <w:semiHidden/>
    <w:rsid w:val="002C1A37"/>
    <w:rPr>
      <w:rFonts w:asciiTheme="majorHAnsi" w:eastAsiaTheme="majorEastAsia" w:hAnsiTheme="majorHAnsi" w:cstheme="majorBidi"/>
      <w:color w:val="1F4D78" w:themeColor="accent1" w:themeShade="7F"/>
      <w:sz w:val="24"/>
      <w:szCs w:val="24"/>
    </w:rPr>
  </w:style>
  <w:style w:type="character" w:customStyle="1" w:styleId="cmsy-10">
    <w:name w:val="cmsy-10"/>
    <w:basedOn w:val="a0"/>
    <w:rsid w:val="00654807"/>
  </w:style>
  <w:style w:type="character" w:customStyle="1" w:styleId="cmr-10">
    <w:name w:val="cmr-10"/>
    <w:basedOn w:val="a0"/>
    <w:rsid w:val="00070D59"/>
  </w:style>
  <w:style w:type="character" w:customStyle="1" w:styleId="cmmi-10">
    <w:name w:val="cmmi-10"/>
    <w:basedOn w:val="a0"/>
    <w:rsid w:val="00070D59"/>
  </w:style>
  <w:style w:type="paragraph" w:styleId="a6">
    <w:name w:val="Title"/>
    <w:basedOn w:val="a"/>
    <w:link w:val="a7"/>
    <w:qFormat/>
    <w:rsid w:val="007F6EAE"/>
    <w:pPr>
      <w:spacing w:after="0" w:line="240" w:lineRule="auto"/>
      <w:jc w:val="center"/>
    </w:pPr>
    <w:rPr>
      <w:rFonts w:ascii="Times New Roman" w:eastAsia="Times New Roman" w:hAnsi="Times New Roman" w:cs="Times New Roman"/>
      <w:sz w:val="32"/>
      <w:szCs w:val="20"/>
      <w:lang w:val="bg-BG" w:eastAsia="bg-BG"/>
    </w:rPr>
  </w:style>
  <w:style w:type="character" w:customStyle="1" w:styleId="a7">
    <w:name w:val="Заглавие Знак"/>
    <w:basedOn w:val="a0"/>
    <w:link w:val="a6"/>
    <w:rsid w:val="007F6EAE"/>
    <w:rPr>
      <w:rFonts w:ascii="Times New Roman" w:eastAsia="Times New Roman" w:hAnsi="Times New Roman" w:cs="Times New Roman"/>
      <w:sz w:val="32"/>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457">
      <w:bodyDiv w:val="1"/>
      <w:marLeft w:val="0"/>
      <w:marRight w:val="0"/>
      <w:marTop w:val="0"/>
      <w:marBottom w:val="0"/>
      <w:divBdr>
        <w:top w:val="none" w:sz="0" w:space="0" w:color="auto"/>
        <w:left w:val="none" w:sz="0" w:space="0" w:color="auto"/>
        <w:bottom w:val="none" w:sz="0" w:space="0" w:color="auto"/>
        <w:right w:val="none" w:sz="0" w:space="0" w:color="auto"/>
      </w:divBdr>
      <w:divsChild>
        <w:div w:id="756629925">
          <w:marLeft w:val="0"/>
          <w:marRight w:val="0"/>
          <w:marTop w:val="0"/>
          <w:marBottom w:val="0"/>
          <w:divBdr>
            <w:top w:val="none" w:sz="0" w:space="0" w:color="auto"/>
            <w:left w:val="none" w:sz="0" w:space="0" w:color="auto"/>
            <w:bottom w:val="none" w:sz="0" w:space="0" w:color="auto"/>
            <w:right w:val="none" w:sz="0" w:space="0" w:color="auto"/>
          </w:divBdr>
          <w:divsChild>
            <w:div w:id="150483503">
              <w:marLeft w:val="0"/>
              <w:marRight w:val="0"/>
              <w:marTop w:val="120"/>
              <w:marBottom w:val="120"/>
              <w:divBdr>
                <w:top w:val="none" w:sz="0" w:space="0" w:color="auto"/>
                <w:left w:val="single" w:sz="12" w:space="6" w:color="EFEFEF"/>
                <w:bottom w:val="none" w:sz="0" w:space="0" w:color="auto"/>
                <w:right w:val="none" w:sz="0" w:space="0" w:color="auto"/>
              </w:divBdr>
            </w:div>
            <w:div w:id="2824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903">
      <w:bodyDiv w:val="1"/>
      <w:marLeft w:val="0"/>
      <w:marRight w:val="0"/>
      <w:marTop w:val="0"/>
      <w:marBottom w:val="0"/>
      <w:divBdr>
        <w:top w:val="none" w:sz="0" w:space="0" w:color="auto"/>
        <w:left w:val="none" w:sz="0" w:space="0" w:color="auto"/>
        <w:bottom w:val="none" w:sz="0" w:space="0" w:color="auto"/>
        <w:right w:val="none" w:sz="0" w:space="0" w:color="auto"/>
      </w:divBdr>
    </w:div>
    <w:div w:id="15354591">
      <w:bodyDiv w:val="1"/>
      <w:marLeft w:val="0"/>
      <w:marRight w:val="0"/>
      <w:marTop w:val="0"/>
      <w:marBottom w:val="0"/>
      <w:divBdr>
        <w:top w:val="none" w:sz="0" w:space="0" w:color="auto"/>
        <w:left w:val="none" w:sz="0" w:space="0" w:color="auto"/>
        <w:bottom w:val="none" w:sz="0" w:space="0" w:color="auto"/>
        <w:right w:val="none" w:sz="0" w:space="0" w:color="auto"/>
      </w:divBdr>
    </w:div>
    <w:div w:id="28382619">
      <w:bodyDiv w:val="1"/>
      <w:marLeft w:val="0"/>
      <w:marRight w:val="0"/>
      <w:marTop w:val="0"/>
      <w:marBottom w:val="0"/>
      <w:divBdr>
        <w:top w:val="none" w:sz="0" w:space="0" w:color="auto"/>
        <w:left w:val="none" w:sz="0" w:space="0" w:color="auto"/>
        <w:bottom w:val="none" w:sz="0" w:space="0" w:color="auto"/>
        <w:right w:val="none" w:sz="0" w:space="0" w:color="auto"/>
      </w:divBdr>
    </w:div>
    <w:div w:id="35471146">
      <w:bodyDiv w:val="1"/>
      <w:marLeft w:val="0"/>
      <w:marRight w:val="0"/>
      <w:marTop w:val="0"/>
      <w:marBottom w:val="0"/>
      <w:divBdr>
        <w:top w:val="none" w:sz="0" w:space="0" w:color="auto"/>
        <w:left w:val="none" w:sz="0" w:space="0" w:color="auto"/>
        <w:bottom w:val="none" w:sz="0" w:space="0" w:color="auto"/>
        <w:right w:val="none" w:sz="0" w:space="0" w:color="auto"/>
      </w:divBdr>
    </w:div>
    <w:div w:id="92285608">
      <w:bodyDiv w:val="1"/>
      <w:marLeft w:val="0"/>
      <w:marRight w:val="0"/>
      <w:marTop w:val="0"/>
      <w:marBottom w:val="0"/>
      <w:divBdr>
        <w:top w:val="none" w:sz="0" w:space="0" w:color="auto"/>
        <w:left w:val="none" w:sz="0" w:space="0" w:color="auto"/>
        <w:bottom w:val="none" w:sz="0" w:space="0" w:color="auto"/>
        <w:right w:val="none" w:sz="0" w:space="0" w:color="auto"/>
      </w:divBdr>
    </w:div>
    <w:div w:id="95372850">
      <w:bodyDiv w:val="1"/>
      <w:marLeft w:val="0"/>
      <w:marRight w:val="0"/>
      <w:marTop w:val="0"/>
      <w:marBottom w:val="0"/>
      <w:divBdr>
        <w:top w:val="none" w:sz="0" w:space="0" w:color="auto"/>
        <w:left w:val="none" w:sz="0" w:space="0" w:color="auto"/>
        <w:bottom w:val="none" w:sz="0" w:space="0" w:color="auto"/>
        <w:right w:val="none" w:sz="0" w:space="0" w:color="auto"/>
      </w:divBdr>
    </w:div>
    <w:div w:id="106050251">
      <w:bodyDiv w:val="1"/>
      <w:marLeft w:val="0"/>
      <w:marRight w:val="0"/>
      <w:marTop w:val="0"/>
      <w:marBottom w:val="0"/>
      <w:divBdr>
        <w:top w:val="none" w:sz="0" w:space="0" w:color="auto"/>
        <w:left w:val="none" w:sz="0" w:space="0" w:color="auto"/>
        <w:bottom w:val="none" w:sz="0" w:space="0" w:color="auto"/>
        <w:right w:val="none" w:sz="0" w:space="0" w:color="auto"/>
      </w:divBdr>
    </w:div>
    <w:div w:id="129372970">
      <w:bodyDiv w:val="1"/>
      <w:marLeft w:val="0"/>
      <w:marRight w:val="0"/>
      <w:marTop w:val="0"/>
      <w:marBottom w:val="0"/>
      <w:divBdr>
        <w:top w:val="none" w:sz="0" w:space="0" w:color="auto"/>
        <w:left w:val="none" w:sz="0" w:space="0" w:color="auto"/>
        <w:bottom w:val="none" w:sz="0" w:space="0" w:color="auto"/>
        <w:right w:val="none" w:sz="0" w:space="0" w:color="auto"/>
      </w:divBdr>
    </w:div>
    <w:div w:id="154104167">
      <w:bodyDiv w:val="1"/>
      <w:marLeft w:val="0"/>
      <w:marRight w:val="0"/>
      <w:marTop w:val="0"/>
      <w:marBottom w:val="0"/>
      <w:divBdr>
        <w:top w:val="none" w:sz="0" w:space="0" w:color="auto"/>
        <w:left w:val="none" w:sz="0" w:space="0" w:color="auto"/>
        <w:bottom w:val="none" w:sz="0" w:space="0" w:color="auto"/>
        <w:right w:val="none" w:sz="0" w:space="0" w:color="auto"/>
      </w:divBdr>
    </w:div>
    <w:div w:id="177355582">
      <w:bodyDiv w:val="1"/>
      <w:marLeft w:val="0"/>
      <w:marRight w:val="0"/>
      <w:marTop w:val="0"/>
      <w:marBottom w:val="0"/>
      <w:divBdr>
        <w:top w:val="none" w:sz="0" w:space="0" w:color="auto"/>
        <w:left w:val="none" w:sz="0" w:space="0" w:color="auto"/>
        <w:bottom w:val="none" w:sz="0" w:space="0" w:color="auto"/>
        <w:right w:val="none" w:sz="0" w:space="0" w:color="auto"/>
      </w:divBdr>
    </w:div>
    <w:div w:id="178391701">
      <w:bodyDiv w:val="1"/>
      <w:marLeft w:val="0"/>
      <w:marRight w:val="0"/>
      <w:marTop w:val="0"/>
      <w:marBottom w:val="0"/>
      <w:divBdr>
        <w:top w:val="none" w:sz="0" w:space="0" w:color="auto"/>
        <w:left w:val="none" w:sz="0" w:space="0" w:color="auto"/>
        <w:bottom w:val="none" w:sz="0" w:space="0" w:color="auto"/>
        <w:right w:val="none" w:sz="0" w:space="0" w:color="auto"/>
      </w:divBdr>
    </w:div>
    <w:div w:id="214237331">
      <w:bodyDiv w:val="1"/>
      <w:marLeft w:val="0"/>
      <w:marRight w:val="0"/>
      <w:marTop w:val="0"/>
      <w:marBottom w:val="0"/>
      <w:divBdr>
        <w:top w:val="none" w:sz="0" w:space="0" w:color="auto"/>
        <w:left w:val="none" w:sz="0" w:space="0" w:color="auto"/>
        <w:bottom w:val="none" w:sz="0" w:space="0" w:color="auto"/>
        <w:right w:val="none" w:sz="0" w:space="0" w:color="auto"/>
      </w:divBdr>
    </w:div>
    <w:div w:id="238835731">
      <w:bodyDiv w:val="1"/>
      <w:marLeft w:val="0"/>
      <w:marRight w:val="0"/>
      <w:marTop w:val="0"/>
      <w:marBottom w:val="0"/>
      <w:divBdr>
        <w:top w:val="none" w:sz="0" w:space="0" w:color="auto"/>
        <w:left w:val="none" w:sz="0" w:space="0" w:color="auto"/>
        <w:bottom w:val="none" w:sz="0" w:space="0" w:color="auto"/>
        <w:right w:val="none" w:sz="0" w:space="0" w:color="auto"/>
      </w:divBdr>
    </w:div>
    <w:div w:id="241375778">
      <w:bodyDiv w:val="1"/>
      <w:marLeft w:val="0"/>
      <w:marRight w:val="0"/>
      <w:marTop w:val="0"/>
      <w:marBottom w:val="0"/>
      <w:divBdr>
        <w:top w:val="none" w:sz="0" w:space="0" w:color="auto"/>
        <w:left w:val="none" w:sz="0" w:space="0" w:color="auto"/>
        <w:bottom w:val="none" w:sz="0" w:space="0" w:color="auto"/>
        <w:right w:val="none" w:sz="0" w:space="0" w:color="auto"/>
      </w:divBdr>
      <w:divsChild>
        <w:div w:id="1524439956">
          <w:marLeft w:val="0"/>
          <w:marRight w:val="0"/>
          <w:marTop w:val="0"/>
          <w:marBottom w:val="0"/>
          <w:divBdr>
            <w:top w:val="none" w:sz="0" w:space="0" w:color="auto"/>
            <w:left w:val="none" w:sz="0" w:space="0" w:color="auto"/>
            <w:bottom w:val="none" w:sz="0" w:space="0" w:color="auto"/>
            <w:right w:val="none" w:sz="0" w:space="0" w:color="auto"/>
          </w:divBdr>
        </w:div>
      </w:divsChild>
    </w:div>
    <w:div w:id="256445206">
      <w:bodyDiv w:val="1"/>
      <w:marLeft w:val="0"/>
      <w:marRight w:val="0"/>
      <w:marTop w:val="0"/>
      <w:marBottom w:val="0"/>
      <w:divBdr>
        <w:top w:val="none" w:sz="0" w:space="0" w:color="auto"/>
        <w:left w:val="none" w:sz="0" w:space="0" w:color="auto"/>
        <w:bottom w:val="none" w:sz="0" w:space="0" w:color="auto"/>
        <w:right w:val="none" w:sz="0" w:space="0" w:color="auto"/>
      </w:divBdr>
    </w:div>
    <w:div w:id="266157252">
      <w:bodyDiv w:val="1"/>
      <w:marLeft w:val="0"/>
      <w:marRight w:val="0"/>
      <w:marTop w:val="0"/>
      <w:marBottom w:val="0"/>
      <w:divBdr>
        <w:top w:val="none" w:sz="0" w:space="0" w:color="auto"/>
        <w:left w:val="none" w:sz="0" w:space="0" w:color="auto"/>
        <w:bottom w:val="none" w:sz="0" w:space="0" w:color="auto"/>
        <w:right w:val="none" w:sz="0" w:space="0" w:color="auto"/>
      </w:divBdr>
    </w:div>
    <w:div w:id="268589849">
      <w:bodyDiv w:val="1"/>
      <w:marLeft w:val="0"/>
      <w:marRight w:val="0"/>
      <w:marTop w:val="0"/>
      <w:marBottom w:val="0"/>
      <w:divBdr>
        <w:top w:val="none" w:sz="0" w:space="0" w:color="auto"/>
        <w:left w:val="none" w:sz="0" w:space="0" w:color="auto"/>
        <w:bottom w:val="none" w:sz="0" w:space="0" w:color="auto"/>
        <w:right w:val="none" w:sz="0" w:space="0" w:color="auto"/>
      </w:divBdr>
      <w:divsChild>
        <w:div w:id="1955791237">
          <w:marLeft w:val="0"/>
          <w:marRight w:val="0"/>
          <w:marTop w:val="120"/>
          <w:marBottom w:val="120"/>
          <w:divBdr>
            <w:top w:val="none" w:sz="0" w:space="0" w:color="auto"/>
            <w:left w:val="single" w:sz="12" w:space="6" w:color="EFEFEF"/>
            <w:bottom w:val="none" w:sz="0" w:space="0" w:color="auto"/>
            <w:right w:val="none" w:sz="0" w:space="0" w:color="auto"/>
          </w:divBdr>
        </w:div>
        <w:div w:id="1264651175">
          <w:marLeft w:val="0"/>
          <w:marRight w:val="0"/>
          <w:marTop w:val="120"/>
          <w:marBottom w:val="120"/>
          <w:divBdr>
            <w:top w:val="none" w:sz="0" w:space="0" w:color="auto"/>
            <w:left w:val="single" w:sz="12" w:space="6" w:color="EFEFEF"/>
            <w:bottom w:val="none" w:sz="0" w:space="0" w:color="auto"/>
            <w:right w:val="none" w:sz="0" w:space="0" w:color="auto"/>
          </w:divBdr>
        </w:div>
        <w:div w:id="33161311">
          <w:marLeft w:val="0"/>
          <w:marRight w:val="0"/>
          <w:marTop w:val="120"/>
          <w:marBottom w:val="120"/>
          <w:divBdr>
            <w:top w:val="none" w:sz="0" w:space="0" w:color="auto"/>
            <w:left w:val="single" w:sz="12" w:space="6" w:color="EFEFEF"/>
            <w:bottom w:val="none" w:sz="0" w:space="0" w:color="auto"/>
            <w:right w:val="none" w:sz="0" w:space="0" w:color="auto"/>
          </w:divBdr>
        </w:div>
        <w:div w:id="1168908519">
          <w:marLeft w:val="0"/>
          <w:marRight w:val="0"/>
          <w:marTop w:val="120"/>
          <w:marBottom w:val="120"/>
          <w:divBdr>
            <w:top w:val="none" w:sz="0" w:space="0" w:color="auto"/>
            <w:left w:val="single" w:sz="12" w:space="6" w:color="EFEFEF"/>
            <w:bottom w:val="none" w:sz="0" w:space="0" w:color="auto"/>
            <w:right w:val="none" w:sz="0" w:space="0" w:color="auto"/>
          </w:divBdr>
        </w:div>
        <w:div w:id="1203133337">
          <w:marLeft w:val="0"/>
          <w:marRight w:val="0"/>
          <w:marTop w:val="120"/>
          <w:marBottom w:val="120"/>
          <w:divBdr>
            <w:top w:val="none" w:sz="0" w:space="0" w:color="auto"/>
            <w:left w:val="single" w:sz="12" w:space="6" w:color="EFEFEF"/>
            <w:bottom w:val="none" w:sz="0" w:space="0" w:color="auto"/>
            <w:right w:val="none" w:sz="0" w:space="0" w:color="auto"/>
          </w:divBdr>
        </w:div>
      </w:divsChild>
    </w:div>
    <w:div w:id="289628105">
      <w:bodyDiv w:val="1"/>
      <w:marLeft w:val="0"/>
      <w:marRight w:val="0"/>
      <w:marTop w:val="0"/>
      <w:marBottom w:val="0"/>
      <w:divBdr>
        <w:top w:val="none" w:sz="0" w:space="0" w:color="auto"/>
        <w:left w:val="none" w:sz="0" w:space="0" w:color="auto"/>
        <w:bottom w:val="none" w:sz="0" w:space="0" w:color="auto"/>
        <w:right w:val="none" w:sz="0" w:space="0" w:color="auto"/>
      </w:divBdr>
    </w:div>
    <w:div w:id="297222179">
      <w:bodyDiv w:val="1"/>
      <w:marLeft w:val="0"/>
      <w:marRight w:val="0"/>
      <w:marTop w:val="0"/>
      <w:marBottom w:val="0"/>
      <w:divBdr>
        <w:top w:val="none" w:sz="0" w:space="0" w:color="auto"/>
        <w:left w:val="none" w:sz="0" w:space="0" w:color="auto"/>
        <w:bottom w:val="none" w:sz="0" w:space="0" w:color="auto"/>
        <w:right w:val="none" w:sz="0" w:space="0" w:color="auto"/>
      </w:divBdr>
    </w:div>
    <w:div w:id="312877640">
      <w:bodyDiv w:val="1"/>
      <w:marLeft w:val="0"/>
      <w:marRight w:val="0"/>
      <w:marTop w:val="0"/>
      <w:marBottom w:val="0"/>
      <w:divBdr>
        <w:top w:val="none" w:sz="0" w:space="0" w:color="auto"/>
        <w:left w:val="none" w:sz="0" w:space="0" w:color="auto"/>
        <w:bottom w:val="none" w:sz="0" w:space="0" w:color="auto"/>
        <w:right w:val="none" w:sz="0" w:space="0" w:color="auto"/>
      </w:divBdr>
      <w:divsChild>
        <w:div w:id="429081572">
          <w:marLeft w:val="0"/>
          <w:marRight w:val="0"/>
          <w:marTop w:val="0"/>
          <w:marBottom w:val="0"/>
          <w:divBdr>
            <w:top w:val="none" w:sz="0" w:space="0" w:color="auto"/>
            <w:left w:val="none" w:sz="0" w:space="0" w:color="auto"/>
            <w:bottom w:val="none" w:sz="0" w:space="0" w:color="auto"/>
            <w:right w:val="none" w:sz="0" w:space="0" w:color="auto"/>
          </w:divBdr>
          <w:divsChild>
            <w:div w:id="1457485743">
              <w:marLeft w:val="0"/>
              <w:marRight w:val="0"/>
              <w:marTop w:val="120"/>
              <w:marBottom w:val="120"/>
              <w:divBdr>
                <w:top w:val="none" w:sz="0" w:space="0" w:color="auto"/>
                <w:left w:val="single" w:sz="12" w:space="6" w:color="EFEFEF"/>
                <w:bottom w:val="none" w:sz="0" w:space="0" w:color="auto"/>
                <w:right w:val="none" w:sz="0" w:space="0" w:color="auto"/>
              </w:divBdr>
            </w:div>
            <w:div w:id="559753935">
              <w:marLeft w:val="0"/>
              <w:marRight w:val="0"/>
              <w:marTop w:val="120"/>
              <w:marBottom w:val="120"/>
              <w:divBdr>
                <w:top w:val="none" w:sz="0" w:space="0" w:color="auto"/>
                <w:left w:val="single" w:sz="12" w:space="6" w:color="EFEFEF"/>
                <w:bottom w:val="none" w:sz="0" w:space="0" w:color="auto"/>
                <w:right w:val="none" w:sz="0" w:space="0" w:color="auto"/>
              </w:divBdr>
            </w:div>
            <w:div w:id="1355499809">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314843646">
      <w:bodyDiv w:val="1"/>
      <w:marLeft w:val="0"/>
      <w:marRight w:val="0"/>
      <w:marTop w:val="0"/>
      <w:marBottom w:val="0"/>
      <w:divBdr>
        <w:top w:val="none" w:sz="0" w:space="0" w:color="auto"/>
        <w:left w:val="none" w:sz="0" w:space="0" w:color="auto"/>
        <w:bottom w:val="none" w:sz="0" w:space="0" w:color="auto"/>
        <w:right w:val="none" w:sz="0" w:space="0" w:color="auto"/>
      </w:divBdr>
    </w:div>
    <w:div w:id="323513823">
      <w:bodyDiv w:val="1"/>
      <w:marLeft w:val="0"/>
      <w:marRight w:val="0"/>
      <w:marTop w:val="0"/>
      <w:marBottom w:val="0"/>
      <w:divBdr>
        <w:top w:val="none" w:sz="0" w:space="0" w:color="auto"/>
        <w:left w:val="none" w:sz="0" w:space="0" w:color="auto"/>
        <w:bottom w:val="none" w:sz="0" w:space="0" w:color="auto"/>
        <w:right w:val="none" w:sz="0" w:space="0" w:color="auto"/>
      </w:divBdr>
    </w:div>
    <w:div w:id="329064290">
      <w:bodyDiv w:val="1"/>
      <w:marLeft w:val="0"/>
      <w:marRight w:val="0"/>
      <w:marTop w:val="0"/>
      <w:marBottom w:val="0"/>
      <w:divBdr>
        <w:top w:val="none" w:sz="0" w:space="0" w:color="auto"/>
        <w:left w:val="none" w:sz="0" w:space="0" w:color="auto"/>
        <w:bottom w:val="none" w:sz="0" w:space="0" w:color="auto"/>
        <w:right w:val="none" w:sz="0" w:space="0" w:color="auto"/>
      </w:divBdr>
    </w:div>
    <w:div w:id="338041793">
      <w:bodyDiv w:val="1"/>
      <w:marLeft w:val="0"/>
      <w:marRight w:val="0"/>
      <w:marTop w:val="0"/>
      <w:marBottom w:val="0"/>
      <w:divBdr>
        <w:top w:val="none" w:sz="0" w:space="0" w:color="auto"/>
        <w:left w:val="none" w:sz="0" w:space="0" w:color="auto"/>
        <w:bottom w:val="none" w:sz="0" w:space="0" w:color="auto"/>
        <w:right w:val="none" w:sz="0" w:space="0" w:color="auto"/>
      </w:divBdr>
      <w:divsChild>
        <w:div w:id="441072761">
          <w:marLeft w:val="0"/>
          <w:marRight w:val="0"/>
          <w:marTop w:val="0"/>
          <w:marBottom w:val="0"/>
          <w:divBdr>
            <w:top w:val="none" w:sz="0" w:space="0" w:color="auto"/>
            <w:left w:val="none" w:sz="0" w:space="0" w:color="auto"/>
            <w:bottom w:val="none" w:sz="0" w:space="0" w:color="auto"/>
            <w:right w:val="none" w:sz="0" w:space="0" w:color="auto"/>
          </w:divBdr>
          <w:divsChild>
            <w:div w:id="330567057">
              <w:marLeft w:val="0"/>
              <w:marRight w:val="0"/>
              <w:marTop w:val="120"/>
              <w:marBottom w:val="120"/>
              <w:divBdr>
                <w:top w:val="none" w:sz="0" w:space="0" w:color="auto"/>
                <w:left w:val="single" w:sz="12" w:space="6" w:color="EFEFEF"/>
                <w:bottom w:val="none" w:sz="0" w:space="0" w:color="auto"/>
                <w:right w:val="none" w:sz="0" w:space="0" w:color="auto"/>
              </w:divBdr>
            </w:div>
            <w:div w:id="2106806068">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342057226">
      <w:bodyDiv w:val="1"/>
      <w:marLeft w:val="0"/>
      <w:marRight w:val="0"/>
      <w:marTop w:val="0"/>
      <w:marBottom w:val="0"/>
      <w:divBdr>
        <w:top w:val="none" w:sz="0" w:space="0" w:color="auto"/>
        <w:left w:val="none" w:sz="0" w:space="0" w:color="auto"/>
        <w:bottom w:val="none" w:sz="0" w:space="0" w:color="auto"/>
        <w:right w:val="none" w:sz="0" w:space="0" w:color="auto"/>
      </w:divBdr>
    </w:div>
    <w:div w:id="344208974">
      <w:bodyDiv w:val="1"/>
      <w:marLeft w:val="0"/>
      <w:marRight w:val="0"/>
      <w:marTop w:val="0"/>
      <w:marBottom w:val="0"/>
      <w:divBdr>
        <w:top w:val="none" w:sz="0" w:space="0" w:color="auto"/>
        <w:left w:val="none" w:sz="0" w:space="0" w:color="auto"/>
        <w:bottom w:val="none" w:sz="0" w:space="0" w:color="auto"/>
        <w:right w:val="none" w:sz="0" w:space="0" w:color="auto"/>
      </w:divBdr>
    </w:div>
    <w:div w:id="379669077">
      <w:bodyDiv w:val="1"/>
      <w:marLeft w:val="0"/>
      <w:marRight w:val="0"/>
      <w:marTop w:val="0"/>
      <w:marBottom w:val="0"/>
      <w:divBdr>
        <w:top w:val="none" w:sz="0" w:space="0" w:color="auto"/>
        <w:left w:val="none" w:sz="0" w:space="0" w:color="auto"/>
        <w:bottom w:val="none" w:sz="0" w:space="0" w:color="auto"/>
        <w:right w:val="none" w:sz="0" w:space="0" w:color="auto"/>
      </w:divBdr>
    </w:div>
    <w:div w:id="396974548">
      <w:bodyDiv w:val="1"/>
      <w:marLeft w:val="0"/>
      <w:marRight w:val="0"/>
      <w:marTop w:val="0"/>
      <w:marBottom w:val="0"/>
      <w:divBdr>
        <w:top w:val="none" w:sz="0" w:space="0" w:color="auto"/>
        <w:left w:val="none" w:sz="0" w:space="0" w:color="auto"/>
        <w:bottom w:val="none" w:sz="0" w:space="0" w:color="auto"/>
        <w:right w:val="none" w:sz="0" w:space="0" w:color="auto"/>
      </w:divBdr>
    </w:div>
    <w:div w:id="399139280">
      <w:bodyDiv w:val="1"/>
      <w:marLeft w:val="0"/>
      <w:marRight w:val="0"/>
      <w:marTop w:val="0"/>
      <w:marBottom w:val="0"/>
      <w:divBdr>
        <w:top w:val="none" w:sz="0" w:space="0" w:color="auto"/>
        <w:left w:val="none" w:sz="0" w:space="0" w:color="auto"/>
        <w:bottom w:val="none" w:sz="0" w:space="0" w:color="auto"/>
        <w:right w:val="none" w:sz="0" w:space="0" w:color="auto"/>
      </w:divBdr>
    </w:div>
    <w:div w:id="462307795">
      <w:bodyDiv w:val="1"/>
      <w:marLeft w:val="0"/>
      <w:marRight w:val="0"/>
      <w:marTop w:val="0"/>
      <w:marBottom w:val="0"/>
      <w:divBdr>
        <w:top w:val="none" w:sz="0" w:space="0" w:color="auto"/>
        <w:left w:val="none" w:sz="0" w:space="0" w:color="auto"/>
        <w:bottom w:val="none" w:sz="0" w:space="0" w:color="auto"/>
        <w:right w:val="none" w:sz="0" w:space="0" w:color="auto"/>
      </w:divBdr>
    </w:div>
    <w:div w:id="478418987">
      <w:bodyDiv w:val="1"/>
      <w:marLeft w:val="0"/>
      <w:marRight w:val="0"/>
      <w:marTop w:val="0"/>
      <w:marBottom w:val="0"/>
      <w:divBdr>
        <w:top w:val="none" w:sz="0" w:space="0" w:color="auto"/>
        <w:left w:val="none" w:sz="0" w:space="0" w:color="auto"/>
        <w:bottom w:val="none" w:sz="0" w:space="0" w:color="auto"/>
        <w:right w:val="none" w:sz="0" w:space="0" w:color="auto"/>
      </w:divBdr>
    </w:div>
    <w:div w:id="510922075">
      <w:bodyDiv w:val="1"/>
      <w:marLeft w:val="0"/>
      <w:marRight w:val="0"/>
      <w:marTop w:val="0"/>
      <w:marBottom w:val="0"/>
      <w:divBdr>
        <w:top w:val="none" w:sz="0" w:space="0" w:color="auto"/>
        <w:left w:val="none" w:sz="0" w:space="0" w:color="auto"/>
        <w:bottom w:val="none" w:sz="0" w:space="0" w:color="auto"/>
        <w:right w:val="none" w:sz="0" w:space="0" w:color="auto"/>
      </w:divBdr>
    </w:div>
    <w:div w:id="541944864">
      <w:bodyDiv w:val="1"/>
      <w:marLeft w:val="0"/>
      <w:marRight w:val="0"/>
      <w:marTop w:val="0"/>
      <w:marBottom w:val="0"/>
      <w:divBdr>
        <w:top w:val="none" w:sz="0" w:space="0" w:color="auto"/>
        <w:left w:val="none" w:sz="0" w:space="0" w:color="auto"/>
        <w:bottom w:val="none" w:sz="0" w:space="0" w:color="auto"/>
        <w:right w:val="none" w:sz="0" w:space="0" w:color="auto"/>
      </w:divBdr>
    </w:div>
    <w:div w:id="552010955">
      <w:bodyDiv w:val="1"/>
      <w:marLeft w:val="0"/>
      <w:marRight w:val="0"/>
      <w:marTop w:val="0"/>
      <w:marBottom w:val="0"/>
      <w:divBdr>
        <w:top w:val="none" w:sz="0" w:space="0" w:color="auto"/>
        <w:left w:val="none" w:sz="0" w:space="0" w:color="auto"/>
        <w:bottom w:val="none" w:sz="0" w:space="0" w:color="auto"/>
        <w:right w:val="none" w:sz="0" w:space="0" w:color="auto"/>
      </w:divBdr>
    </w:div>
    <w:div w:id="554781624">
      <w:bodyDiv w:val="1"/>
      <w:marLeft w:val="0"/>
      <w:marRight w:val="0"/>
      <w:marTop w:val="0"/>
      <w:marBottom w:val="0"/>
      <w:divBdr>
        <w:top w:val="none" w:sz="0" w:space="0" w:color="auto"/>
        <w:left w:val="none" w:sz="0" w:space="0" w:color="auto"/>
        <w:bottom w:val="none" w:sz="0" w:space="0" w:color="auto"/>
        <w:right w:val="none" w:sz="0" w:space="0" w:color="auto"/>
      </w:divBdr>
      <w:divsChild>
        <w:div w:id="838153637">
          <w:marLeft w:val="0"/>
          <w:marRight w:val="0"/>
          <w:marTop w:val="0"/>
          <w:marBottom w:val="0"/>
          <w:divBdr>
            <w:top w:val="none" w:sz="0" w:space="0" w:color="auto"/>
            <w:left w:val="none" w:sz="0" w:space="0" w:color="auto"/>
            <w:bottom w:val="none" w:sz="0" w:space="0" w:color="auto"/>
            <w:right w:val="none" w:sz="0" w:space="0" w:color="auto"/>
          </w:divBdr>
        </w:div>
      </w:divsChild>
    </w:div>
    <w:div w:id="554898734">
      <w:bodyDiv w:val="1"/>
      <w:marLeft w:val="0"/>
      <w:marRight w:val="0"/>
      <w:marTop w:val="0"/>
      <w:marBottom w:val="0"/>
      <w:divBdr>
        <w:top w:val="none" w:sz="0" w:space="0" w:color="auto"/>
        <w:left w:val="none" w:sz="0" w:space="0" w:color="auto"/>
        <w:bottom w:val="none" w:sz="0" w:space="0" w:color="auto"/>
        <w:right w:val="none" w:sz="0" w:space="0" w:color="auto"/>
      </w:divBdr>
    </w:div>
    <w:div w:id="572618956">
      <w:bodyDiv w:val="1"/>
      <w:marLeft w:val="0"/>
      <w:marRight w:val="0"/>
      <w:marTop w:val="0"/>
      <w:marBottom w:val="0"/>
      <w:divBdr>
        <w:top w:val="none" w:sz="0" w:space="0" w:color="auto"/>
        <w:left w:val="none" w:sz="0" w:space="0" w:color="auto"/>
        <w:bottom w:val="none" w:sz="0" w:space="0" w:color="auto"/>
        <w:right w:val="none" w:sz="0" w:space="0" w:color="auto"/>
      </w:divBdr>
    </w:div>
    <w:div w:id="626280677">
      <w:bodyDiv w:val="1"/>
      <w:marLeft w:val="0"/>
      <w:marRight w:val="0"/>
      <w:marTop w:val="0"/>
      <w:marBottom w:val="0"/>
      <w:divBdr>
        <w:top w:val="none" w:sz="0" w:space="0" w:color="auto"/>
        <w:left w:val="none" w:sz="0" w:space="0" w:color="auto"/>
        <w:bottom w:val="none" w:sz="0" w:space="0" w:color="auto"/>
        <w:right w:val="none" w:sz="0" w:space="0" w:color="auto"/>
      </w:divBdr>
    </w:div>
    <w:div w:id="628054678">
      <w:bodyDiv w:val="1"/>
      <w:marLeft w:val="0"/>
      <w:marRight w:val="0"/>
      <w:marTop w:val="0"/>
      <w:marBottom w:val="0"/>
      <w:divBdr>
        <w:top w:val="none" w:sz="0" w:space="0" w:color="auto"/>
        <w:left w:val="none" w:sz="0" w:space="0" w:color="auto"/>
        <w:bottom w:val="none" w:sz="0" w:space="0" w:color="auto"/>
        <w:right w:val="none" w:sz="0" w:space="0" w:color="auto"/>
      </w:divBdr>
    </w:div>
    <w:div w:id="647176476">
      <w:bodyDiv w:val="1"/>
      <w:marLeft w:val="0"/>
      <w:marRight w:val="0"/>
      <w:marTop w:val="0"/>
      <w:marBottom w:val="0"/>
      <w:divBdr>
        <w:top w:val="none" w:sz="0" w:space="0" w:color="auto"/>
        <w:left w:val="none" w:sz="0" w:space="0" w:color="auto"/>
        <w:bottom w:val="none" w:sz="0" w:space="0" w:color="auto"/>
        <w:right w:val="none" w:sz="0" w:space="0" w:color="auto"/>
      </w:divBdr>
    </w:div>
    <w:div w:id="663633790">
      <w:bodyDiv w:val="1"/>
      <w:marLeft w:val="0"/>
      <w:marRight w:val="0"/>
      <w:marTop w:val="0"/>
      <w:marBottom w:val="0"/>
      <w:divBdr>
        <w:top w:val="none" w:sz="0" w:space="0" w:color="auto"/>
        <w:left w:val="none" w:sz="0" w:space="0" w:color="auto"/>
        <w:bottom w:val="none" w:sz="0" w:space="0" w:color="auto"/>
        <w:right w:val="none" w:sz="0" w:space="0" w:color="auto"/>
      </w:divBdr>
    </w:div>
    <w:div w:id="674844276">
      <w:bodyDiv w:val="1"/>
      <w:marLeft w:val="0"/>
      <w:marRight w:val="0"/>
      <w:marTop w:val="0"/>
      <w:marBottom w:val="0"/>
      <w:divBdr>
        <w:top w:val="none" w:sz="0" w:space="0" w:color="auto"/>
        <w:left w:val="none" w:sz="0" w:space="0" w:color="auto"/>
        <w:bottom w:val="none" w:sz="0" w:space="0" w:color="auto"/>
        <w:right w:val="none" w:sz="0" w:space="0" w:color="auto"/>
      </w:divBdr>
    </w:div>
    <w:div w:id="695694387">
      <w:bodyDiv w:val="1"/>
      <w:marLeft w:val="0"/>
      <w:marRight w:val="0"/>
      <w:marTop w:val="0"/>
      <w:marBottom w:val="0"/>
      <w:divBdr>
        <w:top w:val="none" w:sz="0" w:space="0" w:color="auto"/>
        <w:left w:val="none" w:sz="0" w:space="0" w:color="auto"/>
        <w:bottom w:val="none" w:sz="0" w:space="0" w:color="auto"/>
        <w:right w:val="none" w:sz="0" w:space="0" w:color="auto"/>
      </w:divBdr>
    </w:div>
    <w:div w:id="700134555">
      <w:bodyDiv w:val="1"/>
      <w:marLeft w:val="0"/>
      <w:marRight w:val="0"/>
      <w:marTop w:val="0"/>
      <w:marBottom w:val="0"/>
      <w:divBdr>
        <w:top w:val="none" w:sz="0" w:space="0" w:color="auto"/>
        <w:left w:val="none" w:sz="0" w:space="0" w:color="auto"/>
        <w:bottom w:val="none" w:sz="0" w:space="0" w:color="auto"/>
        <w:right w:val="none" w:sz="0" w:space="0" w:color="auto"/>
      </w:divBdr>
    </w:div>
    <w:div w:id="714893365">
      <w:bodyDiv w:val="1"/>
      <w:marLeft w:val="0"/>
      <w:marRight w:val="0"/>
      <w:marTop w:val="0"/>
      <w:marBottom w:val="0"/>
      <w:divBdr>
        <w:top w:val="none" w:sz="0" w:space="0" w:color="auto"/>
        <w:left w:val="none" w:sz="0" w:space="0" w:color="auto"/>
        <w:bottom w:val="none" w:sz="0" w:space="0" w:color="auto"/>
        <w:right w:val="none" w:sz="0" w:space="0" w:color="auto"/>
      </w:divBdr>
    </w:div>
    <w:div w:id="720136601">
      <w:bodyDiv w:val="1"/>
      <w:marLeft w:val="0"/>
      <w:marRight w:val="0"/>
      <w:marTop w:val="0"/>
      <w:marBottom w:val="0"/>
      <w:divBdr>
        <w:top w:val="none" w:sz="0" w:space="0" w:color="auto"/>
        <w:left w:val="none" w:sz="0" w:space="0" w:color="auto"/>
        <w:bottom w:val="none" w:sz="0" w:space="0" w:color="auto"/>
        <w:right w:val="none" w:sz="0" w:space="0" w:color="auto"/>
      </w:divBdr>
    </w:div>
    <w:div w:id="721366099">
      <w:bodyDiv w:val="1"/>
      <w:marLeft w:val="0"/>
      <w:marRight w:val="0"/>
      <w:marTop w:val="0"/>
      <w:marBottom w:val="0"/>
      <w:divBdr>
        <w:top w:val="none" w:sz="0" w:space="0" w:color="auto"/>
        <w:left w:val="none" w:sz="0" w:space="0" w:color="auto"/>
        <w:bottom w:val="none" w:sz="0" w:space="0" w:color="auto"/>
        <w:right w:val="none" w:sz="0" w:space="0" w:color="auto"/>
      </w:divBdr>
    </w:div>
    <w:div w:id="747072810">
      <w:bodyDiv w:val="1"/>
      <w:marLeft w:val="0"/>
      <w:marRight w:val="0"/>
      <w:marTop w:val="0"/>
      <w:marBottom w:val="0"/>
      <w:divBdr>
        <w:top w:val="none" w:sz="0" w:space="0" w:color="auto"/>
        <w:left w:val="none" w:sz="0" w:space="0" w:color="auto"/>
        <w:bottom w:val="none" w:sz="0" w:space="0" w:color="auto"/>
        <w:right w:val="none" w:sz="0" w:space="0" w:color="auto"/>
      </w:divBdr>
    </w:div>
    <w:div w:id="754714197">
      <w:bodyDiv w:val="1"/>
      <w:marLeft w:val="0"/>
      <w:marRight w:val="0"/>
      <w:marTop w:val="0"/>
      <w:marBottom w:val="0"/>
      <w:divBdr>
        <w:top w:val="none" w:sz="0" w:space="0" w:color="auto"/>
        <w:left w:val="none" w:sz="0" w:space="0" w:color="auto"/>
        <w:bottom w:val="none" w:sz="0" w:space="0" w:color="auto"/>
        <w:right w:val="none" w:sz="0" w:space="0" w:color="auto"/>
      </w:divBdr>
    </w:div>
    <w:div w:id="767385199">
      <w:bodyDiv w:val="1"/>
      <w:marLeft w:val="0"/>
      <w:marRight w:val="0"/>
      <w:marTop w:val="0"/>
      <w:marBottom w:val="0"/>
      <w:divBdr>
        <w:top w:val="none" w:sz="0" w:space="0" w:color="auto"/>
        <w:left w:val="none" w:sz="0" w:space="0" w:color="auto"/>
        <w:bottom w:val="none" w:sz="0" w:space="0" w:color="auto"/>
        <w:right w:val="none" w:sz="0" w:space="0" w:color="auto"/>
      </w:divBdr>
    </w:div>
    <w:div w:id="772016680">
      <w:bodyDiv w:val="1"/>
      <w:marLeft w:val="0"/>
      <w:marRight w:val="0"/>
      <w:marTop w:val="0"/>
      <w:marBottom w:val="0"/>
      <w:divBdr>
        <w:top w:val="none" w:sz="0" w:space="0" w:color="auto"/>
        <w:left w:val="none" w:sz="0" w:space="0" w:color="auto"/>
        <w:bottom w:val="none" w:sz="0" w:space="0" w:color="auto"/>
        <w:right w:val="none" w:sz="0" w:space="0" w:color="auto"/>
      </w:divBdr>
    </w:div>
    <w:div w:id="787548931">
      <w:bodyDiv w:val="1"/>
      <w:marLeft w:val="0"/>
      <w:marRight w:val="0"/>
      <w:marTop w:val="0"/>
      <w:marBottom w:val="0"/>
      <w:divBdr>
        <w:top w:val="none" w:sz="0" w:space="0" w:color="auto"/>
        <w:left w:val="none" w:sz="0" w:space="0" w:color="auto"/>
        <w:bottom w:val="none" w:sz="0" w:space="0" w:color="auto"/>
        <w:right w:val="none" w:sz="0" w:space="0" w:color="auto"/>
      </w:divBdr>
    </w:div>
    <w:div w:id="815218084">
      <w:bodyDiv w:val="1"/>
      <w:marLeft w:val="0"/>
      <w:marRight w:val="0"/>
      <w:marTop w:val="0"/>
      <w:marBottom w:val="0"/>
      <w:divBdr>
        <w:top w:val="none" w:sz="0" w:space="0" w:color="auto"/>
        <w:left w:val="none" w:sz="0" w:space="0" w:color="auto"/>
        <w:bottom w:val="none" w:sz="0" w:space="0" w:color="auto"/>
        <w:right w:val="none" w:sz="0" w:space="0" w:color="auto"/>
      </w:divBdr>
    </w:div>
    <w:div w:id="835808786">
      <w:bodyDiv w:val="1"/>
      <w:marLeft w:val="0"/>
      <w:marRight w:val="0"/>
      <w:marTop w:val="0"/>
      <w:marBottom w:val="0"/>
      <w:divBdr>
        <w:top w:val="none" w:sz="0" w:space="0" w:color="auto"/>
        <w:left w:val="none" w:sz="0" w:space="0" w:color="auto"/>
        <w:bottom w:val="none" w:sz="0" w:space="0" w:color="auto"/>
        <w:right w:val="none" w:sz="0" w:space="0" w:color="auto"/>
      </w:divBdr>
    </w:div>
    <w:div w:id="846989570">
      <w:bodyDiv w:val="1"/>
      <w:marLeft w:val="0"/>
      <w:marRight w:val="0"/>
      <w:marTop w:val="0"/>
      <w:marBottom w:val="0"/>
      <w:divBdr>
        <w:top w:val="none" w:sz="0" w:space="0" w:color="auto"/>
        <w:left w:val="none" w:sz="0" w:space="0" w:color="auto"/>
        <w:bottom w:val="none" w:sz="0" w:space="0" w:color="auto"/>
        <w:right w:val="none" w:sz="0" w:space="0" w:color="auto"/>
      </w:divBdr>
    </w:div>
    <w:div w:id="857744157">
      <w:bodyDiv w:val="1"/>
      <w:marLeft w:val="0"/>
      <w:marRight w:val="0"/>
      <w:marTop w:val="0"/>
      <w:marBottom w:val="0"/>
      <w:divBdr>
        <w:top w:val="none" w:sz="0" w:space="0" w:color="auto"/>
        <w:left w:val="none" w:sz="0" w:space="0" w:color="auto"/>
        <w:bottom w:val="none" w:sz="0" w:space="0" w:color="auto"/>
        <w:right w:val="none" w:sz="0" w:space="0" w:color="auto"/>
      </w:divBdr>
    </w:div>
    <w:div w:id="906840927">
      <w:bodyDiv w:val="1"/>
      <w:marLeft w:val="0"/>
      <w:marRight w:val="0"/>
      <w:marTop w:val="0"/>
      <w:marBottom w:val="0"/>
      <w:divBdr>
        <w:top w:val="none" w:sz="0" w:space="0" w:color="auto"/>
        <w:left w:val="none" w:sz="0" w:space="0" w:color="auto"/>
        <w:bottom w:val="none" w:sz="0" w:space="0" w:color="auto"/>
        <w:right w:val="none" w:sz="0" w:space="0" w:color="auto"/>
      </w:divBdr>
      <w:divsChild>
        <w:div w:id="1322584583">
          <w:marLeft w:val="0"/>
          <w:marRight w:val="0"/>
          <w:marTop w:val="0"/>
          <w:marBottom w:val="0"/>
          <w:divBdr>
            <w:top w:val="none" w:sz="0" w:space="0" w:color="auto"/>
            <w:left w:val="none" w:sz="0" w:space="0" w:color="auto"/>
            <w:bottom w:val="none" w:sz="0" w:space="0" w:color="auto"/>
            <w:right w:val="none" w:sz="0" w:space="0" w:color="auto"/>
          </w:divBdr>
          <w:divsChild>
            <w:div w:id="885409452">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915938327">
      <w:bodyDiv w:val="1"/>
      <w:marLeft w:val="0"/>
      <w:marRight w:val="0"/>
      <w:marTop w:val="0"/>
      <w:marBottom w:val="0"/>
      <w:divBdr>
        <w:top w:val="none" w:sz="0" w:space="0" w:color="auto"/>
        <w:left w:val="none" w:sz="0" w:space="0" w:color="auto"/>
        <w:bottom w:val="none" w:sz="0" w:space="0" w:color="auto"/>
        <w:right w:val="none" w:sz="0" w:space="0" w:color="auto"/>
      </w:divBdr>
      <w:divsChild>
        <w:div w:id="1385328159">
          <w:marLeft w:val="0"/>
          <w:marRight w:val="0"/>
          <w:marTop w:val="0"/>
          <w:marBottom w:val="0"/>
          <w:divBdr>
            <w:top w:val="none" w:sz="0" w:space="0" w:color="auto"/>
            <w:left w:val="none" w:sz="0" w:space="0" w:color="auto"/>
            <w:bottom w:val="none" w:sz="0" w:space="0" w:color="auto"/>
            <w:right w:val="none" w:sz="0" w:space="0" w:color="auto"/>
          </w:divBdr>
          <w:divsChild>
            <w:div w:id="759571675">
              <w:marLeft w:val="0"/>
              <w:marRight w:val="0"/>
              <w:marTop w:val="120"/>
              <w:marBottom w:val="120"/>
              <w:divBdr>
                <w:top w:val="none" w:sz="0" w:space="0" w:color="auto"/>
                <w:left w:val="single" w:sz="12" w:space="6" w:color="EFEFEF"/>
                <w:bottom w:val="none" w:sz="0" w:space="0" w:color="auto"/>
                <w:right w:val="none" w:sz="0" w:space="0" w:color="auto"/>
              </w:divBdr>
            </w:div>
            <w:div w:id="146558786">
              <w:marLeft w:val="0"/>
              <w:marRight w:val="0"/>
              <w:marTop w:val="120"/>
              <w:marBottom w:val="120"/>
              <w:divBdr>
                <w:top w:val="none" w:sz="0" w:space="0" w:color="auto"/>
                <w:left w:val="single" w:sz="12" w:space="6" w:color="EFEFEF"/>
                <w:bottom w:val="none" w:sz="0" w:space="0" w:color="auto"/>
                <w:right w:val="none" w:sz="0" w:space="0" w:color="auto"/>
              </w:divBdr>
            </w:div>
            <w:div w:id="908081738">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932930806">
      <w:bodyDiv w:val="1"/>
      <w:marLeft w:val="0"/>
      <w:marRight w:val="0"/>
      <w:marTop w:val="0"/>
      <w:marBottom w:val="0"/>
      <w:divBdr>
        <w:top w:val="none" w:sz="0" w:space="0" w:color="auto"/>
        <w:left w:val="none" w:sz="0" w:space="0" w:color="auto"/>
        <w:bottom w:val="none" w:sz="0" w:space="0" w:color="auto"/>
        <w:right w:val="none" w:sz="0" w:space="0" w:color="auto"/>
      </w:divBdr>
      <w:divsChild>
        <w:div w:id="242955102">
          <w:marLeft w:val="0"/>
          <w:marRight w:val="0"/>
          <w:marTop w:val="0"/>
          <w:marBottom w:val="0"/>
          <w:divBdr>
            <w:top w:val="none" w:sz="0" w:space="0" w:color="auto"/>
            <w:left w:val="none" w:sz="0" w:space="0" w:color="auto"/>
            <w:bottom w:val="none" w:sz="0" w:space="0" w:color="auto"/>
            <w:right w:val="none" w:sz="0" w:space="0" w:color="auto"/>
          </w:divBdr>
          <w:divsChild>
            <w:div w:id="676034136">
              <w:marLeft w:val="0"/>
              <w:marRight w:val="0"/>
              <w:marTop w:val="120"/>
              <w:marBottom w:val="120"/>
              <w:divBdr>
                <w:top w:val="none" w:sz="0" w:space="0" w:color="auto"/>
                <w:left w:val="single" w:sz="12" w:space="6" w:color="EFEFEF"/>
                <w:bottom w:val="none" w:sz="0" w:space="0" w:color="auto"/>
                <w:right w:val="none" w:sz="0" w:space="0" w:color="auto"/>
              </w:divBdr>
            </w:div>
            <w:div w:id="646781896">
              <w:marLeft w:val="0"/>
              <w:marRight w:val="0"/>
              <w:marTop w:val="120"/>
              <w:marBottom w:val="120"/>
              <w:divBdr>
                <w:top w:val="none" w:sz="0" w:space="0" w:color="auto"/>
                <w:left w:val="single" w:sz="12" w:space="6" w:color="EFEFEF"/>
                <w:bottom w:val="none" w:sz="0" w:space="0" w:color="auto"/>
                <w:right w:val="none" w:sz="0" w:space="0" w:color="auto"/>
              </w:divBdr>
            </w:div>
            <w:div w:id="1352998678">
              <w:marLeft w:val="0"/>
              <w:marRight w:val="0"/>
              <w:marTop w:val="120"/>
              <w:marBottom w:val="120"/>
              <w:divBdr>
                <w:top w:val="none" w:sz="0" w:space="0" w:color="auto"/>
                <w:left w:val="single" w:sz="12" w:space="6" w:color="EFEFEF"/>
                <w:bottom w:val="none" w:sz="0" w:space="0" w:color="auto"/>
                <w:right w:val="none" w:sz="0" w:space="0" w:color="auto"/>
              </w:divBdr>
            </w:div>
            <w:div w:id="465009942">
              <w:marLeft w:val="0"/>
              <w:marRight w:val="0"/>
              <w:marTop w:val="120"/>
              <w:marBottom w:val="120"/>
              <w:divBdr>
                <w:top w:val="none" w:sz="0" w:space="0" w:color="auto"/>
                <w:left w:val="single" w:sz="12" w:space="6" w:color="EFEFEF"/>
                <w:bottom w:val="none" w:sz="0" w:space="0" w:color="auto"/>
                <w:right w:val="none" w:sz="0" w:space="0" w:color="auto"/>
              </w:divBdr>
            </w:div>
            <w:div w:id="1474177084">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945890354">
      <w:bodyDiv w:val="1"/>
      <w:marLeft w:val="0"/>
      <w:marRight w:val="0"/>
      <w:marTop w:val="0"/>
      <w:marBottom w:val="0"/>
      <w:divBdr>
        <w:top w:val="none" w:sz="0" w:space="0" w:color="auto"/>
        <w:left w:val="none" w:sz="0" w:space="0" w:color="auto"/>
        <w:bottom w:val="none" w:sz="0" w:space="0" w:color="auto"/>
        <w:right w:val="none" w:sz="0" w:space="0" w:color="auto"/>
      </w:divBdr>
    </w:div>
    <w:div w:id="948396539">
      <w:bodyDiv w:val="1"/>
      <w:marLeft w:val="0"/>
      <w:marRight w:val="0"/>
      <w:marTop w:val="0"/>
      <w:marBottom w:val="0"/>
      <w:divBdr>
        <w:top w:val="none" w:sz="0" w:space="0" w:color="auto"/>
        <w:left w:val="none" w:sz="0" w:space="0" w:color="auto"/>
        <w:bottom w:val="none" w:sz="0" w:space="0" w:color="auto"/>
        <w:right w:val="none" w:sz="0" w:space="0" w:color="auto"/>
      </w:divBdr>
    </w:div>
    <w:div w:id="950042615">
      <w:bodyDiv w:val="1"/>
      <w:marLeft w:val="0"/>
      <w:marRight w:val="0"/>
      <w:marTop w:val="0"/>
      <w:marBottom w:val="0"/>
      <w:divBdr>
        <w:top w:val="none" w:sz="0" w:space="0" w:color="auto"/>
        <w:left w:val="none" w:sz="0" w:space="0" w:color="auto"/>
        <w:bottom w:val="none" w:sz="0" w:space="0" w:color="auto"/>
        <w:right w:val="none" w:sz="0" w:space="0" w:color="auto"/>
      </w:divBdr>
      <w:divsChild>
        <w:div w:id="708458251">
          <w:marLeft w:val="0"/>
          <w:marRight w:val="0"/>
          <w:marTop w:val="0"/>
          <w:marBottom w:val="0"/>
          <w:divBdr>
            <w:top w:val="none" w:sz="0" w:space="0" w:color="auto"/>
            <w:left w:val="none" w:sz="0" w:space="0" w:color="auto"/>
            <w:bottom w:val="none" w:sz="0" w:space="0" w:color="auto"/>
            <w:right w:val="none" w:sz="0" w:space="0" w:color="auto"/>
          </w:divBdr>
          <w:divsChild>
            <w:div w:id="264310484">
              <w:marLeft w:val="0"/>
              <w:marRight w:val="0"/>
              <w:marTop w:val="120"/>
              <w:marBottom w:val="120"/>
              <w:divBdr>
                <w:top w:val="none" w:sz="0" w:space="0" w:color="auto"/>
                <w:left w:val="single" w:sz="12" w:space="6" w:color="EFEFEF"/>
                <w:bottom w:val="none" w:sz="0" w:space="0" w:color="auto"/>
                <w:right w:val="none" w:sz="0" w:space="0" w:color="auto"/>
              </w:divBdr>
            </w:div>
            <w:div w:id="1609043026">
              <w:marLeft w:val="0"/>
              <w:marRight w:val="0"/>
              <w:marTop w:val="120"/>
              <w:marBottom w:val="120"/>
              <w:divBdr>
                <w:top w:val="none" w:sz="0" w:space="0" w:color="auto"/>
                <w:left w:val="single" w:sz="12" w:space="6" w:color="EFEFEF"/>
                <w:bottom w:val="none" w:sz="0" w:space="0" w:color="auto"/>
                <w:right w:val="none" w:sz="0" w:space="0" w:color="auto"/>
              </w:divBdr>
            </w:div>
            <w:div w:id="1036465190">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956714840">
      <w:bodyDiv w:val="1"/>
      <w:marLeft w:val="0"/>
      <w:marRight w:val="0"/>
      <w:marTop w:val="0"/>
      <w:marBottom w:val="0"/>
      <w:divBdr>
        <w:top w:val="none" w:sz="0" w:space="0" w:color="auto"/>
        <w:left w:val="none" w:sz="0" w:space="0" w:color="auto"/>
        <w:bottom w:val="none" w:sz="0" w:space="0" w:color="auto"/>
        <w:right w:val="none" w:sz="0" w:space="0" w:color="auto"/>
      </w:divBdr>
    </w:div>
    <w:div w:id="972831645">
      <w:bodyDiv w:val="1"/>
      <w:marLeft w:val="0"/>
      <w:marRight w:val="0"/>
      <w:marTop w:val="0"/>
      <w:marBottom w:val="0"/>
      <w:divBdr>
        <w:top w:val="none" w:sz="0" w:space="0" w:color="auto"/>
        <w:left w:val="none" w:sz="0" w:space="0" w:color="auto"/>
        <w:bottom w:val="none" w:sz="0" w:space="0" w:color="auto"/>
        <w:right w:val="none" w:sz="0" w:space="0" w:color="auto"/>
      </w:divBdr>
      <w:divsChild>
        <w:div w:id="1358971668">
          <w:marLeft w:val="0"/>
          <w:marRight w:val="0"/>
          <w:marTop w:val="120"/>
          <w:marBottom w:val="120"/>
          <w:divBdr>
            <w:top w:val="none" w:sz="0" w:space="0" w:color="auto"/>
            <w:left w:val="single" w:sz="12" w:space="6" w:color="EFEFEF"/>
            <w:bottom w:val="none" w:sz="0" w:space="0" w:color="auto"/>
            <w:right w:val="none" w:sz="0" w:space="0" w:color="auto"/>
          </w:divBdr>
        </w:div>
        <w:div w:id="1997297101">
          <w:marLeft w:val="0"/>
          <w:marRight w:val="0"/>
          <w:marTop w:val="120"/>
          <w:marBottom w:val="120"/>
          <w:divBdr>
            <w:top w:val="none" w:sz="0" w:space="0" w:color="auto"/>
            <w:left w:val="single" w:sz="12" w:space="6" w:color="EFEFEF"/>
            <w:bottom w:val="none" w:sz="0" w:space="0" w:color="auto"/>
            <w:right w:val="none" w:sz="0" w:space="0" w:color="auto"/>
          </w:divBdr>
        </w:div>
        <w:div w:id="1132555538">
          <w:marLeft w:val="0"/>
          <w:marRight w:val="0"/>
          <w:marTop w:val="120"/>
          <w:marBottom w:val="120"/>
          <w:divBdr>
            <w:top w:val="none" w:sz="0" w:space="0" w:color="auto"/>
            <w:left w:val="single" w:sz="12" w:space="6" w:color="EFEFEF"/>
            <w:bottom w:val="none" w:sz="0" w:space="0" w:color="auto"/>
            <w:right w:val="none" w:sz="0" w:space="0" w:color="auto"/>
          </w:divBdr>
        </w:div>
      </w:divsChild>
    </w:div>
    <w:div w:id="1012295096">
      <w:bodyDiv w:val="1"/>
      <w:marLeft w:val="0"/>
      <w:marRight w:val="0"/>
      <w:marTop w:val="0"/>
      <w:marBottom w:val="0"/>
      <w:divBdr>
        <w:top w:val="none" w:sz="0" w:space="0" w:color="auto"/>
        <w:left w:val="none" w:sz="0" w:space="0" w:color="auto"/>
        <w:bottom w:val="none" w:sz="0" w:space="0" w:color="auto"/>
        <w:right w:val="none" w:sz="0" w:space="0" w:color="auto"/>
      </w:divBdr>
    </w:div>
    <w:div w:id="1025904623">
      <w:bodyDiv w:val="1"/>
      <w:marLeft w:val="0"/>
      <w:marRight w:val="0"/>
      <w:marTop w:val="0"/>
      <w:marBottom w:val="0"/>
      <w:divBdr>
        <w:top w:val="none" w:sz="0" w:space="0" w:color="auto"/>
        <w:left w:val="none" w:sz="0" w:space="0" w:color="auto"/>
        <w:bottom w:val="none" w:sz="0" w:space="0" w:color="auto"/>
        <w:right w:val="none" w:sz="0" w:space="0" w:color="auto"/>
      </w:divBdr>
    </w:div>
    <w:div w:id="1032145304">
      <w:bodyDiv w:val="1"/>
      <w:marLeft w:val="0"/>
      <w:marRight w:val="0"/>
      <w:marTop w:val="0"/>
      <w:marBottom w:val="0"/>
      <w:divBdr>
        <w:top w:val="none" w:sz="0" w:space="0" w:color="auto"/>
        <w:left w:val="none" w:sz="0" w:space="0" w:color="auto"/>
        <w:bottom w:val="none" w:sz="0" w:space="0" w:color="auto"/>
        <w:right w:val="none" w:sz="0" w:space="0" w:color="auto"/>
      </w:divBdr>
    </w:div>
    <w:div w:id="1036352058">
      <w:bodyDiv w:val="1"/>
      <w:marLeft w:val="0"/>
      <w:marRight w:val="0"/>
      <w:marTop w:val="0"/>
      <w:marBottom w:val="0"/>
      <w:divBdr>
        <w:top w:val="none" w:sz="0" w:space="0" w:color="auto"/>
        <w:left w:val="none" w:sz="0" w:space="0" w:color="auto"/>
        <w:bottom w:val="none" w:sz="0" w:space="0" w:color="auto"/>
        <w:right w:val="none" w:sz="0" w:space="0" w:color="auto"/>
      </w:divBdr>
    </w:div>
    <w:div w:id="1064718968">
      <w:bodyDiv w:val="1"/>
      <w:marLeft w:val="0"/>
      <w:marRight w:val="0"/>
      <w:marTop w:val="0"/>
      <w:marBottom w:val="0"/>
      <w:divBdr>
        <w:top w:val="none" w:sz="0" w:space="0" w:color="auto"/>
        <w:left w:val="none" w:sz="0" w:space="0" w:color="auto"/>
        <w:bottom w:val="none" w:sz="0" w:space="0" w:color="auto"/>
        <w:right w:val="none" w:sz="0" w:space="0" w:color="auto"/>
      </w:divBdr>
    </w:div>
    <w:div w:id="1065032051">
      <w:bodyDiv w:val="1"/>
      <w:marLeft w:val="0"/>
      <w:marRight w:val="0"/>
      <w:marTop w:val="0"/>
      <w:marBottom w:val="0"/>
      <w:divBdr>
        <w:top w:val="none" w:sz="0" w:space="0" w:color="auto"/>
        <w:left w:val="none" w:sz="0" w:space="0" w:color="auto"/>
        <w:bottom w:val="none" w:sz="0" w:space="0" w:color="auto"/>
        <w:right w:val="none" w:sz="0" w:space="0" w:color="auto"/>
      </w:divBdr>
    </w:div>
    <w:div w:id="1075318647">
      <w:bodyDiv w:val="1"/>
      <w:marLeft w:val="0"/>
      <w:marRight w:val="0"/>
      <w:marTop w:val="0"/>
      <w:marBottom w:val="0"/>
      <w:divBdr>
        <w:top w:val="none" w:sz="0" w:space="0" w:color="auto"/>
        <w:left w:val="none" w:sz="0" w:space="0" w:color="auto"/>
        <w:bottom w:val="none" w:sz="0" w:space="0" w:color="auto"/>
        <w:right w:val="none" w:sz="0" w:space="0" w:color="auto"/>
      </w:divBdr>
    </w:div>
    <w:div w:id="1088382589">
      <w:bodyDiv w:val="1"/>
      <w:marLeft w:val="0"/>
      <w:marRight w:val="0"/>
      <w:marTop w:val="0"/>
      <w:marBottom w:val="0"/>
      <w:divBdr>
        <w:top w:val="none" w:sz="0" w:space="0" w:color="auto"/>
        <w:left w:val="none" w:sz="0" w:space="0" w:color="auto"/>
        <w:bottom w:val="none" w:sz="0" w:space="0" w:color="auto"/>
        <w:right w:val="none" w:sz="0" w:space="0" w:color="auto"/>
      </w:divBdr>
    </w:div>
    <w:div w:id="1128161978">
      <w:bodyDiv w:val="1"/>
      <w:marLeft w:val="0"/>
      <w:marRight w:val="0"/>
      <w:marTop w:val="0"/>
      <w:marBottom w:val="0"/>
      <w:divBdr>
        <w:top w:val="none" w:sz="0" w:space="0" w:color="auto"/>
        <w:left w:val="none" w:sz="0" w:space="0" w:color="auto"/>
        <w:bottom w:val="none" w:sz="0" w:space="0" w:color="auto"/>
        <w:right w:val="none" w:sz="0" w:space="0" w:color="auto"/>
      </w:divBdr>
    </w:div>
    <w:div w:id="1129938735">
      <w:bodyDiv w:val="1"/>
      <w:marLeft w:val="0"/>
      <w:marRight w:val="0"/>
      <w:marTop w:val="0"/>
      <w:marBottom w:val="0"/>
      <w:divBdr>
        <w:top w:val="none" w:sz="0" w:space="0" w:color="auto"/>
        <w:left w:val="none" w:sz="0" w:space="0" w:color="auto"/>
        <w:bottom w:val="none" w:sz="0" w:space="0" w:color="auto"/>
        <w:right w:val="none" w:sz="0" w:space="0" w:color="auto"/>
      </w:divBdr>
    </w:div>
    <w:div w:id="1181819290">
      <w:bodyDiv w:val="1"/>
      <w:marLeft w:val="0"/>
      <w:marRight w:val="0"/>
      <w:marTop w:val="0"/>
      <w:marBottom w:val="0"/>
      <w:divBdr>
        <w:top w:val="none" w:sz="0" w:space="0" w:color="auto"/>
        <w:left w:val="none" w:sz="0" w:space="0" w:color="auto"/>
        <w:bottom w:val="none" w:sz="0" w:space="0" w:color="auto"/>
        <w:right w:val="none" w:sz="0" w:space="0" w:color="auto"/>
      </w:divBdr>
    </w:div>
    <w:div w:id="1234127288">
      <w:bodyDiv w:val="1"/>
      <w:marLeft w:val="0"/>
      <w:marRight w:val="0"/>
      <w:marTop w:val="0"/>
      <w:marBottom w:val="0"/>
      <w:divBdr>
        <w:top w:val="none" w:sz="0" w:space="0" w:color="auto"/>
        <w:left w:val="none" w:sz="0" w:space="0" w:color="auto"/>
        <w:bottom w:val="none" w:sz="0" w:space="0" w:color="auto"/>
        <w:right w:val="none" w:sz="0" w:space="0" w:color="auto"/>
      </w:divBdr>
    </w:div>
    <w:div w:id="1241478238">
      <w:bodyDiv w:val="1"/>
      <w:marLeft w:val="0"/>
      <w:marRight w:val="0"/>
      <w:marTop w:val="0"/>
      <w:marBottom w:val="0"/>
      <w:divBdr>
        <w:top w:val="none" w:sz="0" w:space="0" w:color="auto"/>
        <w:left w:val="none" w:sz="0" w:space="0" w:color="auto"/>
        <w:bottom w:val="none" w:sz="0" w:space="0" w:color="auto"/>
        <w:right w:val="none" w:sz="0" w:space="0" w:color="auto"/>
      </w:divBdr>
    </w:div>
    <w:div w:id="1262300718">
      <w:bodyDiv w:val="1"/>
      <w:marLeft w:val="0"/>
      <w:marRight w:val="0"/>
      <w:marTop w:val="0"/>
      <w:marBottom w:val="0"/>
      <w:divBdr>
        <w:top w:val="none" w:sz="0" w:space="0" w:color="auto"/>
        <w:left w:val="none" w:sz="0" w:space="0" w:color="auto"/>
        <w:bottom w:val="none" w:sz="0" w:space="0" w:color="auto"/>
        <w:right w:val="none" w:sz="0" w:space="0" w:color="auto"/>
      </w:divBdr>
    </w:div>
    <w:div w:id="1291135759">
      <w:bodyDiv w:val="1"/>
      <w:marLeft w:val="0"/>
      <w:marRight w:val="0"/>
      <w:marTop w:val="0"/>
      <w:marBottom w:val="0"/>
      <w:divBdr>
        <w:top w:val="none" w:sz="0" w:space="0" w:color="auto"/>
        <w:left w:val="none" w:sz="0" w:space="0" w:color="auto"/>
        <w:bottom w:val="none" w:sz="0" w:space="0" w:color="auto"/>
        <w:right w:val="none" w:sz="0" w:space="0" w:color="auto"/>
      </w:divBdr>
    </w:div>
    <w:div w:id="1299608287">
      <w:bodyDiv w:val="1"/>
      <w:marLeft w:val="0"/>
      <w:marRight w:val="0"/>
      <w:marTop w:val="0"/>
      <w:marBottom w:val="0"/>
      <w:divBdr>
        <w:top w:val="none" w:sz="0" w:space="0" w:color="auto"/>
        <w:left w:val="none" w:sz="0" w:space="0" w:color="auto"/>
        <w:bottom w:val="none" w:sz="0" w:space="0" w:color="auto"/>
        <w:right w:val="none" w:sz="0" w:space="0" w:color="auto"/>
      </w:divBdr>
    </w:div>
    <w:div w:id="1321077376">
      <w:bodyDiv w:val="1"/>
      <w:marLeft w:val="0"/>
      <w:marRight w:val="0"/>
      <w:marTop w:val="0"/>
      <w:marBottom w:val="0"/>
      <w:divBdr>
        <w:top w:val="none" w:sz="0" w:space="0" w:color="auto"/>
        <w:left w:val="none" w:sz="0" w:space="0" w:color="auto"/>
        <w:bottom w:val="none" w:sz="0" w:space="0" w:color="auto"/>
        <w:right w:val="none" w:sz="0" w:space="0" w:color="auto"/>
      </w:divBdr>
    </w:div>
    <w:div w:id="1337731489">
      <w:bodyDiv w:val="1"/>
      <w:marLeft w:val="0"/>
      <w:marRight w:val="0"/>
      <w:marTop w:val="0"/>
      <w:marBottom w:val="0"/>
      <w:divBdr>
        <w:top w:val="none" w:sz="0" w:space="0" w:color="auto"/>
        <w:left w:val="none" w:sz="0" w:space="0" w:color="auto"/>
        <w:bottom w:val="none" w:sz="0" w:space="0" w:color="auto"/>
        <w:right w:val="none" w:sz="0" w:space="0" w:color="auto"/>
      </w:divBdr>
    </w:div>
    <w:div w:id="1371031154">
      <w:bodyDiv w:val="1"/>
      <w:marLeft w:val="0"/>
      <w:marRight w:val="0"/>
      <w:marTop w:val="0"/>
      <w:marBottom w:val="0"/>
      <w:divBdr>
        <w:top w:val="none" w:sz="0" w:space="0" w:color="auto"/>
        <w:left w:val="none" w:sz="0" w:space="0" w:color="auto"/>
        <w:bottom w:val="none" w:sz="0" w:space="0" w:color="auto"/>
        <w:right w:val="none" w:sz="0" w:space="0" w:color="auto"/>
      </w:divBdr>
    </w:div>
    <w:div w:id="1392340614">
      <w:bodyDiv w:val="1"/>
      <w:marLeft w:val="0"/>
      <w:marRight w:val="0"/>
      <w:marTop w:val="0"/>
      <w:marBottom w:val="0"/>
      <w:divBdr>
        <w:top w:val="none" w:sz="0" w:space="0" w:color="auto"/>
        <w:left w:val="none" w:sz="0" w:space="0" w:color="auto"/>
        <w:bottom w:val="none" w:sz="0" w:space="0" w:color="auto"/>
        <w:right w:val="none" w:sz="0" w:space="0" w:color="auto"/>
      </w:divBdr>
    </w:div>
    <w:div w:id="1397388598">
      <w:bodyDiv w:val="1"/>
      <w:marLeft w:val="0"/>
      <w:marRight w:val="0"/>
      <w:marTop w:val="0"/>
      <w:marBottom w:val="0"/>
      <w:divBdr>
        <w:top w:val="none" w:sz="0" w:space="0" w:color="auto"/>
        <w:left w:val="none" w:sz="0" w:space="0" w:color="auto"/>
        <w:bottom w:val="none" w:sz="0" w:space="0" w:color="auto"/>
        <w:right w:val="none" w:sz="0" w:space="0" w:color="auto"/>
      </w:divBdr>
    </w:div>
    <w:div w:id="1418863519">
      <w:bodyDiv w:val="1"/>
      <w:marLeft w:val="0"/>
      <w:marRight w:val="0"/>
      <w:marTop w:val="0"/>
      <w:marBottom w:val="0"/>
      <w:divBdr>
        <w:top w:val="none" w:sz="0" w:space="0" w:color="auto"/>
        <w:left w:val="none" w:sz="0" w:space="0" w:color="auto"/>
        <w:bottom w:val="none" w:sz="0" w:space="0" w:color="auto"/>
        <w:right w:val="none" w:sz="0" w:space="0" w:color="auto"/>
      </w:divBdr>
    </w:div>
    <w:div w:id="1435056338">
      <w:bodyDiv w:val="1"/>
      <w:marLeft w:val="0"/>
      <w:marRight w:val="0"/>
      <w:marTop w:val="0"/>
      <w:marBottom w:val="0"/>
      <w:divBdr>
        <w:top w:val="none" w:sz="0" w:space="0" w:color="auto"/>
        <w:left w:val="none" w:sz="0" w:space="0" w:color="auto"/>
        <w:bottom w:val="none" w:sz="0" w:space="0" w:color="auto"/>
        <w:right w:val="none" w:sz="0" w:space="0" w:color="auto"/>
      </w:divBdr>
    </w:div>
    <w:div w:id="1512991624">
      <w:bodyDiv w:val="1"/>
      <w:marLeft w:val="0"/>
      <w:marRight w:val="0"/>
      <w:marTop w:val="0"/>
      <w:marBottom w:val="0"/>
      <w:divBdr>
        <w:top w:val="none" w:sz="0" w:space="0" w:color="auto"/>
        <w:left w:val="none" w:sz="0" w:space="0" w:color="auto"/>
        <w:bottom w:val="none" w:sz="0" w:space="0" w:color="auto"/>
        <w:right w:val="none" w:sz="0" w:space="0" w:color="auto"/>
      </w:divBdr>
    </w:div>
    <w:div w:id="1525053249">
      <w:bodyDiv w:val="1"/>
      <w:marLeft w:val="0"/>
      <w:marRight w:val="0"/>
      <w:marTop w:val="0"/>
      <w:marBottom w:val="0"/>
      <w:divBdr>
        <w:top w:val="none" w:sz="0" w:space="0" w:color="auto"/>
        <w:left w:val="none" w:sz="0" w:space="0" w:color="auto"/>
        <w:bottom w:val="none" w:sz="0" w:space="0" w:color="auto"/>
        <w:right w:val="none" w:sz="0" w:space="0" w:color="auto"/>
      </w:divBdr>
    </w:div>
    <w:div w:id="1529879356">
      <w:bodyDiv w:val="1"/>
      <w:marLeft w:val="0"/>
      <w:marRight w:val="0"/>
      <w:marTop w:val="0"/>
      <w:marBottom w:val="0"/>
      <w:divBdr>
        <w:top w:val="none" w:sz="0" w:space="0" w:color="auto"/>
        <w:left w:val="none" w:sz="0" w:space="0" w:color="auto"/>
        <w:bottom w:val="none" w:sz="0" w:space="0" w:color="auto"/>
        <w:right w:val="none" w:sz="0" w:space="0" w:color="auto"/>
      </w:divBdr>
    </w:div>
    <w:div w:id="1536041943">
      <w:bodyDiv w:val="1"/>
      <w:marLeft w:val="0"/>
      <w:marRight w:val="0"/>
      <w:marTop w:val="0"/>
      <w:marBottom w:val="0"/>
      <w:divBdr>
        <w:top w:val="none" w:sz="0" w:space="0" w:color="auto"/>
        <w:left w:val="none" w:sz="0" w:space="0" w:color="auto"/>
        <w:bottom w:val="none" w:sz="0" w:space="0" w:color="auto"/>
        <w:right w:val="none" w:sz="0" w:space="0" w:color="auto"/>
      </w:divBdr>
    </w:div>
    <w:div w:id="1589459862">
      <w:bodyDiv w:val="1"/>
      <w:marLeft w:val="0"/>
      <w:marRight w:val="0"/>
      <w:marTop w:val="0"/>
      <w:marBottom w:val="0"/>
      <w:divBdr>
        <w:top w:val="none" w:sz="0" w:space="0" w:color="auto"/>
        <w:left w:val="none" w:sz="0" w:space="0" w:color="auto"/>
        <w:bottom w:val="none" w:sz="0" w:space="0" w:color="auto"/>
        <w:right w:val="none" w:sz="0" w:space="0" w:color="auto"/>
      </w:divBdr>
    </w:div>
    <w:div w:id="1599829937">
      <w:bodyDiv w:val="1"/>
      <w:marLeft w:val="0"/>
      <w:marRight w:val="0"/>
      <w:marTop w:val="0"/>
      <w:marBottom w:val="0"/>
      <w:divBdr>
        <w:top w:val="none" w:sz="0" w:space="0" w:color="auto"/>
        <w:left w:val="none" w:sz="0" w:space="0" w:color="auto"/>
        <w:bottom w:val="none" w:sz="0" w:space="0" w:color="auto"/>
        <w:right w:val="none" w:sz="0" w:space="0" w:color="auto"/>
      </w:divBdr>
      <w:divsChild>
        <w:div w:id="1668433534">
          <w:marLeft w:val="0"/>
          <w:marRight w:val="0"/>
          <w:marTop w:val="0"/>
          <w:marBottom w:val="0"/>
          <w:divBdr>
            <w:top w:val="none" w:sz="0" w:space="0" w:color="auto"/>
            <w:left w:val="none" w:sz="0" w:space="0" w:color="auto"/>
            <w:bottom w:val="none" w:sz="0" w:space="0" w:color="auto"/>
            <w:right w:val="none" w:sz="0" w:space="0" w:color="auto"/>
          </w:divBdr>
          <w:divsChild>
            <w:div w:id="1800954945">
              <w:marLeft w:val="0"/>
              <w:marRight w:val="0"/>
              <w:marTop w:val="120"/>
              <w:marBottom w:val="120"/>
              <w:divBdr>
                <w:top w:val="none" w:sz="0" w:space="0" w:color="auto"/>
                <w:left w:val="single" w:sz="12" w:space="6" w:color="EFEFEF"/>
                <w:bottom w:val="none" w:sz="0" w:space="0" w:color="auto"/>
                <w:right w:val="none" w:sz="0" w:space="0" w:color="auto"/>
              </w:divBdr>
            </w:div>
            <w:div w:id="1016540823">
              <w:marLeft w:val="0"/>
              <w:marRight w:val="0"/>
              <w:marTop w:val="120"/>
              <w:marBottom w:val="120"/>
              <w:divBdr>
                <w:top w:val="none" w:sz="0" w:space="0" w:color="auto"/>
                <w:left w:val="single" w:sz="12" w:space="6" w:color="EFEFEF"/>
                <w:bottom w:val="none" w:sz="0" w:space="0" w:color="auto"/>
                <w:right w:val="none" w:sz="0" w:space="0" w:color="auto"/>
              </w:divBdr>
            </w:div>
            <w:div w:id="1743403470">
              <w:marLeft w:val="0"/>
              <w:marRight w:val="0"/>
              <w:marTop w:val="120"/>
              <w:marBottom w:val="120"/>
              <w:divBdr>
                <w:top w:val="none" w:sz="0" w:space="0" w:color="auto"/>
                <w:left w:val="single" w:sz="12" w:space="6" w:color="EFEFEF"/>
                <w:bottom w:val="none" w:sz="0" w:space="0" w:color="auto"/>
                <w:right w:val="none" w:sz="0" w:space="0" w:color="auto"/>
              </w:divBdr>
            </w:div>
            <w:div w:id="558591263">
              <w:marLeft w:val="0"/>
              <w:marRight w:val="0"/>
              <w:marTop w:val="120"/>
              <w:marBottom w:val="120"/>
              <w:divBdr>
                <w:top w:val="none" w:sz="0" w:space="0" w:color="auto"/>
                <w:left w:val="single" w:sz="12" w:space="6" w:color="EFEFEF"/>
                <w:bottom w:val="none" w:sz="0" w:space="0" w:color="auto"/>
                <w:right w:val="none" w:sz="0" w:space="0" w:color="auto"/>
              </w:divBdr>
            </w:div>
            <w:div w:id="1662271351">
              <w:marLeft w:val="0"/>
              <w:marRight w:val="0"/>
              <w:marTop w:val="120"/>
              <w:marBottom w:val="120"/>
              <w:divBdr>
                <w:top w:val="none" w:sz="0" w:space="0" w:color="auto"/>
                <w:left w:val="single" w:sz="12" w:space="6" w:color="EFEFEF"/>
                <w:bottom w:val="none" w:sz="0" w:space="0" w:color="auto"/>
                <w:right w:val="none" w:sz="0" w:space="0" w:color="auto"/>
              </w:divBdr>
            </w:div>
            <w:div w:id="1106731391">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1605963939">
      <w:bodyDiv w:val="1"/>
      <w:marLeft w:val="0"/>
      <w:marRight w:val="0"/>
      <w:marTop w:val="0"/>
      <w:marBottom w:val="0"/>
      <w:divBdr>
        <w:top w:val="none" w:sz="0" w:space="0" w:color="auto"/>
        <w:left w:val="none" w:sz="0" w:space="0" w:color="auto"/>
        <w:bottom w:val="none" w:sz="0" w:space="0" w:color="auto"/>
        <w:right w:val="none" w:sz="0" w:space="0" w:color="auto"/>
      </w:divBdr>
    </w:div>
    <w:div w:id="1619868905">
      <w:bodyDiv w:val="1"/>
      <w:marLeft w:val="0"/>
      <w:marRight w:val="0"/>
      <w:marTop w:val="0"/>
      <w:marBottom w:val="0"/>
      <w:divBdr>
        <w:top w:val="none" w:sz="0" w:space="0" w:color="auto"/>
        <w:left w:val="none" w:sz="0" w:space="0" w:color="auto"/>
        <w:bottom w:val="none" w:sz="0" w:space="0" w:color="auto"/>
        <w:right w:val="none" w:sz="0" w:space="0" w:color="auto"/>
      </w:divBdr>
      <w:divsChild>
        <w:div w:id="1934781860">
          <w:marLeft w:val="0"/>
          <w:marRight w:val="0"/>
          <w:marTop w:val="120"/>
          <w:marBottom w:val="120"/>
          <w:divBdr>
            <w:top w:val="none" w:sz="0" w:space="0" w:color="auto"/>
            <w:left w:val="single" w:sz="12" w:space="6" w:color="EFEFEF"/>
            <w:bottom w:val="none" w:sz="0" w:space="0" w:color="auto"/>
            <w:right w:val="none" w:sz="0" w:space="0" w:color="auto"/>
          </w:divBdr>
        </w:div>
      </w:divsChild>
    </w:div>
    <w:div w:id="1662584360">
      <w:bodyDiv w:val="1"/>
      <w:marLeft w:val="0"/>
      <w:marRight w:val="0"/>
      <w:marTop w:val="0"/>
      <w:marBottom w:val="0"/>
      <w:divBdr>
        <w:top w:val="none" w:sz="0" w:space="0" w:color="auto"/>
        <w:left w:val="none" w:sz="0" w:space="0" w:color="auto"/>
        <w:bottom w:val="none" w:sz="0" w:space="0" w:color="auto"/>
        <w:right w:val="none" w:sz="0" w:space="0" w:color="auto"/>
      </w:divBdr>
    </w:div>
    <w:div w:id="1708065179">
      <w:bodyDiv w:val="1"/>
      <w:marLeft w:val="0"/>
      <w:marRight w:val="0"/>
      <w:marTop w:val="0"/>
      <w:marBottom w:val="0"/>
      <w:divBdr>
        <w:top w:val="none" w:sz="0" w:space="0" w:color="auto"/>
        <w:left w:val="none" w:sz="0" w:space="0" w:color="auto"/>
        <w:bottom w:val="none" w:sz="0" w:space="0" w:color="auto"/>
        <w:right w:val="none" w:sz="0" w:space="0" w:color="auto"/>
      </w:divBdr>
    </w:div>
    <w:div w:id="1713074266">
      <w:bodyDiv w:val="1"/>
      <w:marLeft w:val="0"/>
      <w:marRight w:val="0"/>
      <w:marTop w:val="0"/>
      <w:marBottom w:val="0"/>
      <w:divBdr>
        <w:top w:val="none" w:sz="0" w:space="0" w:color="auto"/>
        <w:left w:val="none" w:sz="0" w:space="0" w:color="auto"/>
        <w:bottom w:val="none" w:sz="0" w:space="0" w:color="auto"/>
        <w:right w:val="none" w:sz="0" w:space="0" w:color="auto"/>
      </w:divBdr>
    </w:div>
    <w:div w:id="1714766833">
      <w:bodyDiv w:val="1"/>
      <w:marLeft w:val="0"/>
      <w:marRight w:val="0"/>
      <w:marTop w:val="0"/>
      <w:marBottom w:val="0"/>
      <w:divBdr>
        <w:top w:val="none" w:sz="0" w:space="0" w:color="auto"/>
        <w:left w:val="none" w:sz="0" w:space="0" w:color="auto"/>
        <w:bottom w:val="none" w:sz="0" w:space="0" w:color="auto"/>
        <w:right w:val="none" w:sz="0" w:space="0" w:color="auto"/>
      </w:divBdr>
    </w:div>
    <w:div w:id="1744833097">
      <w:bodyDiv w:val="1"/>
      <w:marLeft w:val="0"/>
      <w:marRight w:val="0"/>
      <w:marTop w:val="0"/>
      <w:marBottom w:val="0"/>
      <w:divBdr>
        <w:top w:val="none" w:sz="0" w:space="0" w:color="auto"/>
        <w:left w:val="none" w:sz="0" w:space="0" w:color="auto"/>
        <w:bottom w:val="none" w:sz="0" w:space="0" w:color="auto"/>
        <w:right w:val="none" w:sz="0" w:space="0" w:color="auto"/>
      </w:divBdr>
    </w:div>
    <w:div w:id="1746763066">
      <w:bodyDiv w:val="1"/>
      <w:marLeft w:val="0"/>
      <w:marRight w:val="0"/>
      <w:marTop w:val="0"/>
      <w:marBottom w:val="0"/>
      <w:divBdr>
        <w:top w:val="none" w:sz="0" w:space="0" w:color="auto"/>
        <w:left w:val="none" w:sz="0" w:space="0" w:color="auto"/>
        <w:bottom w:val="none" w:sz="0" w:space="0" w:color="auto"/>
        <w:right w:val="none" w:sz="0" w:space="0" w:color="auto"/>
      </w:divBdr>
    </w:div>
    <w:div w:id="1752848825">
      <w:bodyDiv w:val="1"/>
      <w:marLeft w:val="0"/>
      <w:marRight w:val="0"/>
      <w:marTop w:val="0"/>
      <w:marBottom w:val="0"/>
      <w:divBdr>
        <w:top w:val="none" w:sz="0" w:space="0" w:color="auto"/>
        <w:left w:val="none" w:sz="0" w:space="0" w:color="auto"/>
        <w:bottom w:val="none" w:sz="0" w:space="0" w:color="auto"/>
        <w:right w:val="none" w:sz="0" w:space="0" w:color="auto"/>
      </w:divBdr>
    </w:div>
    <w:div w:id="1798987082">
      <w:bodyDiv w:val="1"/>
      <w:marLeft w:val="0"/>
      <w:marRight w:val="0"/>
      <w:marTop w:val="0"/>
      <w:marBottom w:val="0"/>
      <w:divBdr>
        <w:top w:val="none" w:sz="0" w:space="0" w:color="auto"/>
        <w:left w:val="none" w:sz="0" w:space="0" w:color="auto"/>
        <w:bottom w:val="none" w:sz="0" w:space="0" w:color="auto"/>
        <w:right w:val="none" w:sz="0" w:space="0" w:color="auto"/>
      </w:divBdr>
      <w:divsChild>
        <w:div w:id="1831943098">
          <w:marLeft w:val="0"/>
          <w:marRight w:val="0"/>
          <w:marTop w:val="120"/>
          <w:marBottom w:val="120"/>
          <w:divBdr>
            <w:top w:val="none" w:sz="0" w:space="0" w:color="auto"/>
            <w:left w:val="single" w:sz="12" w:space="6" w:color="EFEFEF"/>
            <w:bottom w:val="none" w:sz="0" w:space="0" w:color="auto"/>
            <w:right w:val="none" w:sz="0" w:space="0" w:color="auto"/>
          </w:divBdr>
        </w:div>
        <w:div w:id="1629893797">
          <w:marLeft w:val="0"/>
          <w:marRight w:val="0"/>
          <w:marTop w:val="120"/>
          <w:marBottom w:val="120"/>
          <w:divBdr>
            <w:top w:val="none" w:sz="0" w:space="0" w:color="auto"/>
            <w:left w:val="single" w:sz="12" w:space="6" w:color="EFEFEF"/>
            <w:bottom w:val="none" w:sz="0" w:space="0" w:color="auto"/>
            <w:right w:val="none" w:sz="0" w:space="0" w:color="auto"/>
          </w:divBdr>
        </w:div>
        <w:div w:id="1034385849">
          <w:marLeft w:val="0"/>
          <w:marRight w:val="0"/>
          <w:marTop w:val="120"/>
          <w:marBottom w:val="120"/>
          <w:divBdr>
            <w:top w:val="none" w:sz="0" w:space="0" w:color="auto"/>
            <w:left w:val="single" w:sz="12" w:space="6" w:color="EFEFEF"/>
            <w:bottom w:val="none" w:sz="0" w:space="0" w:color="auto"/>
            <w:right w:val="none" w:sz="0" w:space="0" w:color="auto"/>
          </w:divBdr>
        </w:div>
      </w:divsChild>
    </w:div>
    <w:div w:id="1819612692">
      <w:bodyDiv w:val="1"/>
      <w:marLeft w:val="0"/>
      <w:marRight w:val="0"/>
      <w:marTop w:val="0"/>
      <w:marBottom w:val="0"/>
      <w:divBdr>
        <w:top w:val="none" w:sz="0" w:space="0" w:color="auto"/>
        <w:left w:val="none" w:sz="0" w:space="0" w:color="auto"/>
        <w:bottom w:val="none" w:sz="0" w:space="0" w:color="auto"/>
        <w:right w:val="none" w:sz="0" w:space="0" w:color="auto"/>
      </w:divBdr>
    </w:div>
    <w:div w:id="1826895730">
      <w:bodyDiv w:val="1"/>
      <w:marLeft w:val="0"/>
      <w:marRight w:val="0"/>
      <w:marTop w:val="0"/>
      <w:marBottom w:val="0"/>
      <w:divBdr>
        <w:top w:val="none" w:sz="0" w:space="0" w:color="auto"/>
        <w:left w:val="none" w:sz="0" w:space="0" w:color="auto"/>
        <w:bottom w:val="none" w:sz="0" w:space="0" w:color="auto"/>
        <w:right w:val="none" w:sz="0" w:space="0" w:color="auto"/>
      </w:divBdr>
    </w:div>
    <w:div w:id="1850636317">
      <w:bodyDiv w:val="1"/>
      <w:marLeft w:val="0"/>
      <w:marRight w:val="0"/>
      <w:marTop w:val="0"/>
      <w:marBottom w:val="0"/>
      <w:divBdr>
        <w:top w:val="none" w:sz="0" w:space="0" w:color="auto"/>
        <w:left w:val="none" w:sz="0" w:space="0" w:color="auto"/>
        <w:bottom w:val="none" w:sz="0" w:space="0" w:color="auto"/>
        <w:right w:val="none" w:sz="0" w:space="0" w:color="auto"/>
      </w:divBdr>
    </w:div>
    <w:div w:id="1863081891">
      <w:bodyDiv w:val="1"/>
      <w:marLeft w:val="0"/>
      <w:marRight w:val="0"/>
      <w:marTop w:val="0"/>
      <w:marBottom w:val="0"/>
      <w:divBdr>
        <w:top w:val="none" w:sz="0" w:space="0" w:color="auto"/>
        <w:left w:val="none" w:sz="0" w:space="0" w:color="auto"/>
        <w:bottom w:val="none" w:sz="0" w:space="0" w:color="auto"/>
        <w:right w:val="none" w:sz="0" w:space="0" w:color="auto"/>
      </w:divBdr>
    </w:div>
    <w:div w:id="1865898337">
      <w:bodyDiv w:val="1"/>
      <w:marLeft w:val="0"/>
      <w:marRight w:val="0"/>
      <w:marTop w:val="0"/>
      <w:marBottom w:val="0"/>
      <w:divBdr>
        <w:top w:val="none" w:sz="0" w:space="0" w:color="auto"/>
        <w:left w:val="none" w:sz="0" w:space="0" w:color="auto"/>
        <w:bottom w:val="none" w:sz="0" w:space="0" w:color="auto"/>
        <w:right w:val="none" w:sz="0" w:space="0" w:color="auto"/>
      </w:divBdr>
    </w:div>
    <w:div w:id="1875388158">
      <w:bodyDiv w:val="1"/>
      <w:marLeft w:val="0"/>
      <w:marRight w:val="0"/>
      <w:marTop w:val="0"/>
      <w:marBottom w:val="0"/>
      <w:divBdr>
        <w:top w:val="none" w:sz="0" w:space="0" w:color="auto"/>
        <w:left w:val="none" w:sz="0" w:space="0" w:color="auto"/>
        <w:bottom w:val="none" w:sz="0" w:space="0" w:color="auto"/>
        <w:right w:val="none" w:sz="0" w:space="0" w:color="auto"/>
      </w:divBdr>
    </w:div>
    <w:div w:id="1897621635">
      <w:bodyDiv w:val="1"/>
      <w:marLeft w:val="0"/>
      <w:marRight w:val="0"/>
      <w:marTop w:val="0"/>
      <w:marBottom w:val="0"/>
      <w:divBdr>
        <w:top w:val="none" w:sz="0" w:space="0" w:color="auto"/>
        <w:left w:val="none" w:sz="0" w:space="0" w:color="auto"/>
        <w:bottom w:val="none" w:sz="0" w:space="0" w:color="auto"/>
        <w:right w:val="none" w:sz="0" w:space="0" w:color="auto"/>
      </w:divBdr>
    </w:div>
    <w:div w:id="1945653558">
      <w:bodyDiv w:val="1"/>
      <w:marLeft w:val="0"/>
      <w:marRight w:val="0"/>
      <w:marTop w:val="0"/>
      <w:marBottom w:val="0"/>
      <w:divBdr>
        <w:top w:val="none" w:sz="0" w:space="0" w:color="auto"/>
        <w:left w:val="none" w:sz="0" w:space="0" w:color="auto"/>
        <w:bottom w:val="none" w:sz="0" w:space="0" w:color="auto"/>
        <w:right w:val="none" w:sz="0" w:space="0" w:color="auto"/>
      </w:divBdr>
    </w:div>
    <w:div w:id="1969161773">
      <w:bodyDiv w:val="1"/>
      <w:marLeft w:val="0"/>
      <w:marRight w:val="0"/>
      <w:marTop w:val="0"/>
      <w:marBottom w:val="0"/>
      <w:divBdr>
        <w:top w:val="none" w:sz="0" w:space="0" w:color="auto"/>
        <w:left w:val="none" w:sz="0" w:space="0" w:color="auto"/>
        <w:bottom w:val="none" w:sz="0" w:space="0" w:color="auto"/>
        <w:right w:val="none" w:sz="0" w:space="0" w:color="auto"/>
      </w:divBdr>
    </w:div>
    <w:div w:id="1989361530">
      <w:bodyDiv w:val="1"/>
      <w:marLeft w:val="0"/>
      <w:marRight w:val="0"/>
      <w:marTop w:val="0"/>
      <w:marBottom w:val="0"/>
      <w:divBdr>
        <w:top w:val="none" w:sz="0" w:space="0" w:color="auto"/>
        <w:left w:val="none" w:sz="0" w:space="0" w:color="auto"/>
        <w:bottom w:val="none" w:sz="0" w:space="0" w:color="auto"/>
        <w:right w:val="none" w:sz="0" w:space="0" w:color="auto"/>
      </w:divBdr>
      <w:divsChild>
        <w:div w:id="1189562610">
          <w:marLeft w:val="0"/>
          <w:marRight w:val="0"/>
          <w:marTop w:val="0"/>
          <w:marBottom w:val="0"/>
          <w:divBdr>
            <w:top w:val="none" w:sz="0" w:space="0" w:color="auto"/>
            <w:left w:val="none" w:sz="0" w:space="0" w:color="auto"/>
            <w:bottom w:val="none" w:sz="0" w:space="0" w:color="auto"/>
            <w:right w:val="none" w:sz="0" w:space="0" w:color="auto"/>
          </w:divBdr>
          <w:divsChild>
            <w:div w:id="1284074757">
              <w:marLeft w:val="0"/>
              <w:marRight w:val="0"/>
              <w:marTop w:val="120"/>
              <w:marBottom w:val="120"/>
              <w:divBdr>
                <w:top w:val="none" w:sz="0" w:space="0" w:color="auto"/>
                <w:left w:val="single" w:sz="12" w:space="6" w:color="EFEFEF"/>
                <w:bottom w:val="none" w:sz="0" w:space="0" w:color="auto"/>
                <w:right w:val="none" w:sz="0" w:space="0" w:color="auto"/>
              </w:divBdr>
            </w:div>
            <w:div w:id="125781625">
              <w:marLeft w:val="0"/>
              <w:marRight w:val="0"/>
              <w:marTop w:val="120"/>
              <w:marBottom w:val="120"/>
              <w:divBdr>
                <w:top w:val="none" w:sz="0" w:space="0" w:color="auto"/>
                <w:left w:val="single" w:sz="12" w:space="6" w:color="EFEFEF"/>
                <w:bottom w:val="none" w:sz="0" w:space="0" w:color="auto"/>
                <w:right w:val="none" w:sz="0" w:space="0" w:color="auto"/>
              </w:divBdr>
            </w:div>
            <w:div w:id="894506978">
              <w:marLeft w:val="0"/>
              <w:marRight w:val="0"/>
              <w:marTop w:val="120"/>
              <w:marBottom w:val="120"/>
              <w:divBdr>
                <w:top w:val="none" w:sz="0" w:space="0" w:color="auto"/>
                <w:left w:val="single" w:sz="12" w:space="6" w:color="EFEFEF"/>
                <w:bottom w:val="none" w:sz="0" w:space="0" w:color="auto"/>
                <w:right w:val="none" w:sz="0" w:space="0" w:color="auto"/>
              </w:divBdr>
            </w:div>
            <w:div w:id="921599177">
              <w:marLeft w:val="0"/>
              <w:marRight w:val="0"/>
              <w:marTop w:val="120"/>
              <w:marBottom w:val="120"/>
              <w:divBdr>
                <w:top w:val="none" w:sz="0" w:space="0" w:color="auto"/>
                <w:left w:val="single" w:sz="12" w:space="6" w:color="EFEFEF"/>
                <w:bottom w:val="none" w:sz="0" w:space="0" w:color="auto"/>
                <w:right w:val="none" w:sz="0" w:space="0" w:color="auto"/>
              </w:divBdr>
            </w:div>
          </w:divsChild>
        </w:div>
      </w:divsChild>
    </w:div>
    <w:div w:id="2004431591">
      <w:bodyDiv w:val="1"/>
      <w:marLeft w:val="0"/>
      <w:marRight w:val="0"/>
      <w:marTop w:val="0"/>
      <w:marBottom w:val="0"/>
      <w:divBdr>
        <w:top w:val="none" w:sz="0" w:space="0" w:color="auto"/>
        <w:left w:val="none" w:sz="0" w:space="0" w:color="auto"/>
        <w:bottom w:val="none" w:sz="0" w:space="0" w:color="auto"/>
        <w:right w:val="none" w:sz="0" w:space="0" w:color="auto"/>
      </w:divBdr>
    </w:div>
    <w:div w:id="2014992418">
      <w:bodyDiv w:val="1"/>
      <w:marLeft w:val="0"/>
      <w:marRight w:val="0"/>
      <w:marTop w:val="0"/>
      <w:marBottom w:val="0"/>
      <w:divBdr>
        <w:top w:val="none" w:sz="0" w:space="0" w:color="auto"/>
        <w:left w:val="none" w:sz="0" w:space="0" w:color="auto"/>
        <w:bottom w:val="none" w:sz="0" w:space="0" w:color="auto"/>
        <w:right w:val="none" w:sz="0" w:space="0" w:color="auto"/>
      </w:divBdr>
    </w:div>
    <w:div w:id="2026246291">
      <w:bodyDiv w:val="1"/>
      <w:marLeft w:val="0"/>
      <w:marRight w:val="0"/>
      <w:marTop w:val="0"/>
      <w:marBottom w:val="0"/>
      <w:divBdr>
        <w:top w:val="none" w:sz="0" w:space="0" w:color="auto"/>
        <w:left w:val="none" w:sz="0" w:space="0" w:color="auto"/>
        <w:bottom w:val="none" w:sz="0" w:space="0" w:color="auto"/>
        <w:right w:val="none" w:sz="0" w:space="0" w:color="auto"/>
      </w:divBdr>
    </w:div>
    <w:div w:id="2059281103">
      <w:bodyDiv w:val="1"/>
      <w:marLeft w:val="0"/>
      <w:marRight w:val="0"/>
      <w:marTop w:val="0"/>
      <w:marBottom w:val="0"/>
      <w:divBdr>
        <w:top w:val="none" w:sz="0" w:space="0" w:color="auto"/>
        <w:left w:val="none" w:sz="0" w:space="0" w:color="auto"/>
        <w:bottom w:val="none" w:sz="0" w:space="0" w:color="auto"/>
        <w:right w:val="none" w:sz="0" w:space="0" w:color="auto"/>
      </w:divBdr>
    </w:div>
    <w:div w:id="2060007075">
      <w:bodyDiv w:val="1"/>
      <w:marLeft w:val="0"/>
      <w:marRight w:val="0"/>
      <w:marTop w:val="0"/>
      <w:marBottom w:val="0"/>
      <w:divBdr>
        <w:top w:val="none" w:sz="0" w:space="0" w:color="auto"/>
        <w:left w:val="none" w:sz="0" w:space="0" w:color="auto"/>
        <w:bottom w:val="none" w:sz="0" w:space="0" w:color="auto"/>
        <w:right w:val="none" w:sz="0" w:space="0" w:color="auto"/>
      </w:divBdr>
    </w:div>
    <w:div w:id="2094668720">
      <w:bodyDiv w:val="1"/>
      <w:marLeft w:val="0"/>
      <w:marRight w:val="0"/>
      <w:marTop w:val="0"/>
      <w:marBottom w:val="0"/>
      <w:divBdr>
        <w:top w:val="none" w:sz="0" w:space="0" w:color="auto"/>
        <w:left w:val="none" w:sz="0" w:space="0" w:color="auto"/>
        <w:bottom w:val="none" w:sz="0" w:space="0" w:color="auto"/>
        <w:right w:val="none" w:sz="0" w:space="0" w:color="auto"/>
      </w:divBdr>
      <w:divsChild>
        <w:div w:id="1444035816">
          <w:marLeft w:val="0"/>
          <w:marRight w:val="0"/>
          <w:marTop w:val="0"/>
          <w:marBottom w:val="0"/>
          <w:divBdr>
            <w:top w:val="none" w:sz="0" w:space="0" w:color="auto"/>
            <w:left w:val="none" w:sz="0" w:space="0" w:color="auto"/>
            <w:bottom w:val="none" w:sz="0" w:space="0" w:color="auto"/>
            <w:right w:val="none" w:sz="0" w:space="0" w:color="auto"/>
          </w:divBdr>
        </w:div>
      </w:divsChild>
    </w:div>
    <w:div w:id="2095281217">
      <w:bodyDiv w:val="1"/>
      <w:marLeft w:val="0"/>
      <w:marRight w:val="0"/>
      <w:marTop w:val="0"/>
      <w:marBottom w:val="0"/>
      <w:divBdr>
        <w:top w:val="none" w:sz="0" w:space="0" w:color="auto"/>
        <w:left w:val="none" w:sz="0" w:space="0" w:color="auto"/>
        <w:bottom w:val="none" w:sz="0" w:space="0" w:color="auto"/>
        <w:right w:val="none" w:sz="0" w:space="0" w:color="auto"/>
      </w:divBdr>
    </w:div>
    <w:div w:id="2107574818">
      <w:bodyDiv w:val="1"/>
      <w:marLeft w:val="0"/>
      <w:marRight w:val="0"/>
      <w:marTop w:val="0"/>
      <w:marBottom w:val="0"/>
      <w:divBdr>
        <w:top w:val="none" w:sz="0" w:space="0" w:color="auto"/>
        <w:left w:val="none" w:sz="0" w:space="0" w:color="auto"/>
        <w:bottom w:val="none" w:sz="0" w:space="0" w:color="auto"/>
        <w:right w:val="none" w:sz="0" w:space="0" w:color="auto"/>
      </w:divBdr>
    </w:div>
    <w:div w:id="2107649832">
      <w:bodyDiv w:val="1"/>
      <w:marLeft w:val="0"/>
      <w:marRight w:val="0"/>
      <w:marTop w:val="0"/>
      <w:marBottom w:val="0"/>
      <w:divBdr>
        <w:top w:val="none" w:sz="0" w:space="0" w:color="auto"/>
        <w:left w:val="none" w:sz="0" w:space="0" w:color="auto"/>
        <w:bottom w:val="none" w:sz="0" w:space="0" w:color="auto"/>
        <w:right w:val="none" w:sz="0" w:space="0" w:color="auto"/>
      </w:divBdr>
    </w:div>
    <w:div w:id="2113091072">
      <w:bodyDiv w:val="1"/>
      <w:marLeft w:val="0"/>
      <w:marRight w:val="0"/>
      <w:marTop w:val="0"/>
      <w:marBottom w:val="0"/>
      <w:divBdr>
        <w:top w:val="none" w:sz="0" w:space="0" w:color="auto"/>
        <w:left w:val="none" w:sz="0" w:space="0" w:color="auto"/>
        <w:bottom w:val="none" w:sz="0" w:space="0" w:color="auto"/>
        <w:right w:val="none" w:sz="0" w:space="0" w:color="auto"/>
      </w:divBdr>
    </w:div>
    <w:div w:id="212194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117" Type="http://schemas.openxmlformats.org/officeDocument/2006/relationships/oleObject" Target="embeddings/oleObject49.bin"/><Relationship Id="rId21" Type="http://schemas.openxmlformats.org/officeDocument/2006/relationships/image" Target="media/image16.wmf"/><Relationship Id="rId42" Type="http://schemas.openxmlformats.org/officeDocument/2006/relationships/oleObject" Target="embeddings/oleObject11.bin"/><Relationship Id="rId47" Type="http://schemas.openxmlformats.org/officeDocument/2006/relationships/image" Target="media/image29.wmf"/><Relationship Id="rId63" Type="http://schemas.openxmlformats.org/officeDocument/2006/relationships/oleObject" Target="embeddings/oleObject23.bin"/><Relationship Id="rId68" Type="http://schemas.openxmlformats.org/officeDocument/2006/relationships/image" Target="media/image39.png"/><Relationship Id="rId84" Type="http://schemas.openxmlformats.org/officeDocument/2006/relationships/image" Target="media/image48.wmf"/><Relationship Id="rId89" Type="http://schemas.openxmlformats.org/officeDocument/2006/relationships/oleObject" Target="embeddings/oleObject34.bin"/><Relationship Id="rId112" Type="http://schemas.openxmlformats.org/officeDocument/2006/relationships/oleObject" Target="embeddings/oleObject46.bin"/><Relationship Id="rId16" Type="http://schemas.openxmlformats.org/officeDocument/2006/relationships/image" Target="media/image11.png"/><Relationship Id="rId107" Type="http://schemas.openxmlformats.org/officeDocument/2006/relationships/oleObject" Target="embeddings/oleObject43.bin"/><Relationship Id="rId11" Type="http://schemas.openxmlformats.org/officeDocument/2006/relationships/image" Target="media/image6.png"/><Relationship Id="rId32" Type="http://schemas.openxmlformats.org/officeDocument/2006/relationships/oleObject" Target="embeddings/oleObject6.bin"/><Relationship Id="rId37" Type="http://schemas.openxmlformats.org/officeDocument/2006/relationships/image" Target="media/image24.wmf"/><Relationship Id="rId53" Type="http://schemas.openxmlformats.org/officeDocument/2006/relationships/image" Target="media/image32.wmf"/><Relationship Id="rId58" Type="http://schemas.openxmlformats.org/officeDocument/2006/relationships/oleObject" Target="embeddings/oleObject19.bin"/><Relationship Id="rId74" Type="http://schemas.openxmlformats.org/officeDocument/2006/relationships/image" Target="media/image43.wmf"/><Relationship Id="rId79" Type="http://schemas.openxmlformats.org/officeDocument/2006/relationships/oleObject" Target="embeddings/oleObject29.bin"/><Relationship Id="rId102" Type="http://schemas.openxmlformats.org/officeDocument/2006/relationships/image" Target="media/image57.wmf"/><Relationship Id="rId123" Type="http://schemas.openxmlformats.org/officeDocument/2006/relationships/image" Target="media/image66.wmf"/><Relationship Id="rId128" Type="http://schemas.openxmlformats.org/officeDocument/2006/relationships/oleObject" Target="embeddings/oleObject55.bin"/><Relationship Id="rId5" Type="http://schemas.openxmlformats.org/officeDocument/2006/relationships/webSettings" Target="webSettings.xml"/><Relationship Id="rId90" Type="http://schemas.openxmlformats.org/officeDocument/2006/relationships/image" Target="media/image51.wmf"/><Relationship Id="rId95" Type="http://schemas.openxmlformats.org/officeDocument/2006/relationships/oleObject" Target="embeddings/oleObject37.bin"/><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oleObject" Target="embeddings/oleObject1.bin"/><Relationship Id="rId27" Type="http://schemas.openxmlformats.org/officeDocument/2006/relationships/image" Target="media/image19.wmf"/><Relationship Id="rId30" Type="http://schemas.openxmlformats.org/officeDocument/2006/relationships/oleObject" Target="embeddings/oleObject5.bin"/><Relationship Id="rId35" Type="http://schemas.openxmlformats.org/officeDocument/2006/relationships/oleObject" Target="embeddings/oleObject8.bin"/><Relationship Id="rId43" Type="http://schemas.openxmlformats.org/officeDocument/2006/relationships/image" Target="media/image27.wmf"/><Relationship Id="rId48" Type="http://schemas.openxmlformats.org/officeDocument/2006/relationships/oleObject" Target="embeddings/oleObject14.bin"/><Relationship Id="rId56" Type="http://schemas.openxmlformats.org/officeDocument/2006/relationships/oleObject" Target="embeddings/oleObject18.bin"/><Relationship Id="rId64" Type="http://schemas.openxmlformats.org/officeDocument/2006/relationships/image" Target="media/image36.png"/><Relationship Id="rId69" Type="http://schemas.openxmlformats.org/officeDocument/2006/relationships/image" Target="media/image40.png"/><Relationship Id="rId77" Type="http://schemas.openxmlformats.org/officeDocument/2006/relationships/oleObject" Target="embeddings/oleObject28.bin"/><Relationship Id="rId100" Type="http://schemas.openxmlformats.org/officeDocument/2006/relationships/image" Target="media/image56.wmf"/><Relationship Id="rId105" Type="http://schemas.openxmlformats.org/officeDocument/2006/relationships/oleObject" Target="embeddings/oleObject42.bin"/><Relationship Id="rId113" Type="http://schemas.openxmlformats.org/officeDocument/2006/relationships/oleObject" Target="embeddings/oleObject47.bin"/><Relationship Id="rId118" Type="http://schemas.openxmlformats.org/officeDocument/2006/relationships/image" Target="media/image64.wmf"/><Relationship Id="rId126" Type="http://schemas.openxmlformats.org/officeDocument/2006/relationships/oleObject" Target="embeddings/oleObject54.bin"/><Relationship Id="rId8" Type="http://schemas.openxmlformats.org/officeDocument/2006/relationships/image" Target="media/image3.png"/><Relationship Id="rId51" Type="http://schemas.openxmlformats.org/officeDocument/2006/relationships/image" Target="media/image31.wmf"/><Relationship Id="rId72" Type="http://schemas.openxmlformats.org/officeDocument/2006/relationships/image" Target="media/image42.wmf"/><Relationship Id="rId80" Type="http://schemas.openxmlformats.org/officeDocument/2006/relationships/image" Target="media/image46.wmf"/><Relationship Id="rId85" Type="http://schemas.openxmlformats.org/officeDocument/2006/relationships/oleObject" Target="embeddings/oleObject32.bin"/><Relationship Id="rId93" Type="http://schemas.openxmlformats.org/officeDocument/2006/relationships/oleObject" Target="embeddings/oleObject36.bin"/><Relationship Id="rId98" Type="http://schemas.openxmlformats.org/officeDocument/2006/relationships/image" Target="media/image55.wmf"/><Relationship Id="rId121" Type="http://schemas.openxmlformats.org/officeDocument/2006/relationships/image" Target="media/image65.wmf"/><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wmf"/><Relationship Id="rId33" Type="http://schemas.openxmlformats.org/officeDocument/2006/relationships/oleObject" Target="embeddings/oleObject7.bin"/><Relationship Id="rId38" Type="http://schemas.openxmlformats.org/officeDocument/2006/relationships/oleObject" Target="embeddings/oleObject9.bin"/><Relationship Id="rId46" Type="http://schemas.openxmlformats.org/officeDocument/2006/relationships/oleObject" Target="embeddings/oleObject13.bin"/><Relationship Id="rId59" Type="http://schemas.openxmlformats.org/officeDocument/2006/relationships/oleObject" Target="embeddings/oleObject20.bin"/><Relationship Id="rId67" Type="http://schemas.openxmlformats.org/officeDocument/2006/relationships/oleObject" Target="embeddings/oleObject24.bin"/><Relationship Id="rId103" Type="http://schemas.openxmlformats.org/officeDocument/2006/relationships/oleObject" Target="embeddings/oleObject41.bin"/><Relationship Id="rId108" Type="http://schemas.openxmlformats.org/officeDocument/2006/relationships/image" Target="media/image60.wmf"/><Relationship Id="rId116" Type="http://schemas.openxmlformats.org/officeDocument/2006/relationships/image" Target="media/image63.wmf"/><Relationship Id="rId124" Type="http://schemas.openxmlformats.org/officeDocument/2006/relationships/oleObject" Target="embeddings/oleObject53.bin"/><Relationship Id="rId129" Type="http://schemas.openxmlformats.org/officeDocument/2006/relationships/image" Target="media/image69.wmf"/><Relationship Id="rId20" Type="http://schemas.openxmlformats.org/officeDocument/2006/relationships/image" Target="media/image15.png"/><Relationship Id="rId41" Type="http://schemas.openxmlformats.org/officeDocument/2006/relationships/image" Target="media/image26.wmf"/><Relationship Id="rId54" Type="http://schemas.openxmlformats.org/officeDocument/2006/relationships/oleObject" Target="embeddings/oleObject17.bin"/><Relationship Id="rId62" Type="http://schemas.openxmlformats.org/officeDocument/2006/relationships/image" Target="media/image35.wmf"/><Relationship Id="rId70" Type="http://schemas.openxmlformats.org/officeDocument/2006/relationships/image" Target="media/image41.wmf"/><Relationship Id="rId75" Type="http://schemas.openxmlformats.org/officeDocument/2006/relationships/oleObject" Target="embeddings/oleObject27.bin"/><Relationship Id="rId83" Type="http://schemas.openxmlformats.org/officeDocument/2006/relationships/oleObject" Target="embeddings/oleObject31.bin"/><Relationship Id="rId88" Type="http://schemas.openxmlformats.org/officeDocument/2006/relationships/image" Target="media/image50.wmf"/><Relationship Id="rId91" Type="http://schemas.openxmlformats.org/officeDocument/2006/relationships/oleObject" Target="embeddings/oleObject35.bin"/><Relationship Id="rId96" Type="http://schemas.openxmlformats.org/officeDocument/2006/relationships/image" Target="media/image54.wmf"/><Relationship Id="rId111" Type="http://schemas.openxmlformats.org/officeDocument/2006/relationships/oleObject" Target="embeddings/oleObject45.bin"/><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wmf"/><Relationship Id="rId28" Type="http://schemas.openxmlformats.org/officeDocument/2006/relationships/oleObject" Target="embeddings/oleObject4.bin"/><Relationship Id="rId36" Type="http://schemas.openxmlformats.org/officeDocument/2006/relationships/image" Target="media/image23.png"/><Relationship Id="rId49" Type="http://schemas.openxmlformats.org/officeDocument/2006/relationships/image" Target="media/image30.wmf"/><Relationship Id="rId57" Type="http://schemas.openxmlformats.org/officeDocument/2006/relationships/image" Target="media/image34.wmf"/><Relationship Id="rId106" Type="http://schemas.openxmlformats.org/officeDocument/2006/relationships/image" Target="media/image59.wmf"/><Relationship Id="rId114" Type="http://schemas.openxmlformats.org/officeDocument/2006/relationships/image" Target="media/image62.wmf"/><Relationship Id="rId119" Type="http://schemas.openxmlformats.org/officeDocument/2006/relationships/oleObject" Target="embeddings/oleObject50.bin"/><Relationship Id="rId127" Type="http://schemas.openxmlformats.org/officeDocument/2006/relationships/image" Target="media/image68.wmf"/><Relationship Id="rId10" Type="http://schemas.openxmlformats.org/officeDocument/2006/relationships/image" Target="media/image5.png"/><Relationship Id="rId31" Type="http://schemas.openxmlformats.org/officeDocument/2006/relationships/image" Target="media/image21.wmf"/><Relationship Id="rId44" Type="http://schemas.openxmlformats.org/officeDocument/2006/relationships/oleObject" Target="embeddings/oleObject12.bin"/><Relationship Id="rId52" Type="http://schemas.openxmlformats.org/officeDocument/2006/relationships/oleObject" Target="embeddings/oleObject16.bin"/><Relationship Id="rId60" Type="http://schemas.openxmlformats.org/officeDocument/2006/relationships/oleObject" Target="embeddings/oleObject21.bin"/><Relationship Id="rId65" Type="http://schemas.openxmlformats.org/officeDocument/2006/relationships/image" Target="media/image37.png"/><Relationship Id="rId73" Type="http://schemas.openxmlformats.org/officeDocument/2006/relationships/oleObject" Target="embeddings/oleObject26.bin"/><Relationship Id="rId78" Type="http://schemas.openxmlformats.org/officeDocument/2006/relationships/image" Target="media/image45.wmf"/><Relationship Id="rId81" Type="http://schemas.openxmlformats.org/officeDocument/2006/relationships/oleObject" Target="embeddings/oleObject30.bin"/><Relationship Id="rId86" Type="http://schemas.openxmlformats.org/officeDocument/2006/relationships/image" Target="media/image49.wmf"/><Relationship Id="rId94" Type="http://schemas.openxmlformats.org/officeDocument/2006/relationships/image" Target="media/image53.wmf"/><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oleObject" Target="embeddings/oleObject52.bin"/><Relationship Id="rId130" Type="http://schemas.openxmlformats.org/officeDocument/2006/relationships/oleObject" Target="embeddings/oleObject56.bin"/><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25.wmf"/><Relationship Id="rId109" Type="http://schemas.openxmlformats.org/officeDocument/2006/relationships/oleObject" Target="embeddings/oleObject44.bin"/><Relationship Id="rId34" Type="http://schemas.openxmlformats.org/officeDocument/2006/relationships/image" Target="media/image22.wmf"/><Relationship Id="rId50" Type="http://schemas.openxmlformats.org/officeDocument/2006/relationships/oleObject" Target="embeddings/oleObject15.bin"/><Relationship Id="rId55" Type="http://schemas.openxmlformats.org/officeDocument/2006/relationships/image" Target="media/image33.wmf"/><Relationship Id="rId76" Type="http://schemas.openxmlformats.org/officeDocument/2006/relationships/image" Target="media/image44.wmf"/><Relationship Id="rId97" Type="http://schemas.openxmlformats.org/officeDocument/2006/relationships/oleObject" Target="embeddings/oleObject38.bin"/><Relationship Id="rId104" Type="http://schemas.openxmlformats.org/officeDocument/2006/relationships/image" Target="media/image58.wmf"/><Relationship Id="rId120" Type="http://schemas.openxmlformats.org/officeDocument/2006/relationships/oleObject" Target="embeddings/oleObject51.bin"/><Relationship Id="rId125" Type="http://schemas.openxmlformats.org/officeDocument/2006/relationships/image" Target="media/image67.wmf"/><Relationship Id="rId7" Type="http://schemas.openxmlformats.org/officeDocument/2006/relationships/image" Target="media/image2.png"/><Relationship Id="rId71" Type="http://schemas.openxmlformats.org/officeDocument/2006/relationships/oleObject" Target="embeddings/oleObject25.bin"/><Relationship Id="rId92" Type="http://schemas.openxmlformats.org/officeDocument/2006/relationships/image" Target="media/image52.wmf"/><Relationship Id="rId2" Type="http://schemas.openxmlformats.org/officeDocument/2006/relationships/numbering" Target="numbering.xml"/><Relationship Id="rId29" Type="http://schemas.openxmlformats.org/officeDocument/2006/relationships/image" Target="media/image20.wmf"/><Relationship Id="rId24" Type="http://schemas.openxmlformats.org/officeDocument/2006/relationships/oleObject" Target="embeddings/oleObject2.bin"/><Relationship Id="rId40" Type="http://schemas.openxmlformats.org/officeDocument/2006/relationships/oleObject" Target="embeddings/oleObject10.bin"/><Relationship Id="rId45" Type="http://schemas.openxmlformats.org/officeDocument/2006/relationships/image" Target="media/image28.wmf"/><Relationship Id="rId66" Type="http://schemas.openxmlformats.org/officeDocument/2006/relationships/image" Target="media/image38.wmf"/><Relationship Id="rId87" Type="http://schemas.openxmlformats.org/officeDocument/2006/relationships/oleObject" Target="embeddings/oleObject33.bin"/><Relationship Id="rId110" Type="http://schemas.openxmlformats.org/officeDocument/2006/relationships/image" Target="media/image61.wmf"/><Relationship Id="rId115" Type="http://schemas.openxmlformats.org/officeDocument/2006/relationships/oleObject" Target="embeddings/oleObject48.bin"/><Relationship Id="rId131" Type="http://schemas.openxmlformats.org/officeDocument/2006/relationships/fontTable" Target="fontTable.xml"/><Relationship Id="rId61" Type="http://schemas.openxmlformats.org/officeDocument/2006/relationships/oleObject" Target="embeddings/oleObject22.bin"/><Relationship Id="rId82" Type="http://schemas.openxmlformats.org/officeDocument/2006/relationships/image" Target="media/image4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7E45C-D115-42D3-BA92-A31082541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Pages>
  <Words>6006</Words>
  <Characters>34235</Characters>
  <Application>Microsoft Office Word</Application>
  <DocSecurity>0</DocSecurity>
  <Lines>285</Lines>
  <Paragraphs>80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Monika Petkova</cp:lastModifiedBy>
  <cp:revision>280</cp:revision>
  <dcterms:created xsi:type="dcterms:W3CDTF">2016-02-26T07:56:00Z</dcterms:created>
  <dcterms:modified xsi:type="dcterms:W3CDTF">2016-03-24T11:04:00Z</dcterms:modified>
</cp:coreProperties>
</file>