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le55eil7m00" w:id="0"/>
      <w:bookmarkEnd w:id="0"/>
      <w:r w:rsidDel="00000000" w:rsidR="00000000" w:rsidRPr="00000000">
        <w:rPr>
          <w:rtl w:val="0"/>
        </w:rPr>
        <w:t xml:space="preserve">Blade exercise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Create a layout for a web page that contains some elements that are shared across the whole website: header, navigation, and footer. It must allow the pages that inherit from it to write custom data in the following elements:</w:t>
      </w:r>
    </w:p>
    <w:p w:rsidR="00000000" w:rsidDel="00000000" w:rsidP="00000000" w:rsidRDefault="00000000" w:rsidRPr="00000000" w14:paraId="00000004">
      <w:pPr>
        <w:pageBreakBefore w:val="0"/>
        <w:numPr>
          <w:ilvl w:val="0"/>
          <w:numId w:val="1"/>
        </w:numPr>
        <w:ind w:left="720" w:hanging="360"/>
        <w:jc w:val="both"/>
        <w:rPr>
          <w:u w:val="none"/>
        </w:rPr>
      </w:pPr>
      <w:r w:rsidDel="00000000" w:rsidR="00000000" w:rsidRPr="00000000">
        <w:rPr>
          <w:rtl w:val="0"/>
        </w:rPr>
        <w:t xml:space="preserve">The title of the page: it must be plain text inside an html element</w:t>
      </w:r>
    </w:p>
    <w:p w:rsidR="00000000" w:rsidDel="00000000" w:rsidP="00000000" w:rsidRDefault="00000000" w:rsidRPr="00000000" w14:paraId="00000005">
      <w:pPr>
        <w:pageBreakBefore w:val="0"/>
        <w:numPr>
          <w:ilvl w:val="0"/>
          <w:numId w:val="1"/>
        </w:numPr>
        <w:ind w:left="720" w:hanging="360"/>
        <w:jc w:val="both"/>
        <w:rPr>
          <w:u w:val="none"/>
        </w:rPr>
      </w:pPr>
      <w:r w:rsidDel="00000000" w:rsidR="00000000" w:rsidRPr="00000000">
        <w:rPr>
          <w:rtl w:val="0"/>
        </w:rPr>
        <w:t xml:space="preserve">The contents of the main container html element: each page will fill it with several html elements.</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Create 2 more web pages that inherit from the main layout. One of them will be the main dashboard, where the user will find the latest news about the contents of the website, and the other one will show a list of events related to the website. Each event must have a button to allow the user to book a ticket for the event. This button has to be written as a partial.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