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21F94" w14:textId="4CAD4C23" w:rsidR="00B469D3" w:rsidRDefault="00B469D3" w:rsidP="00B469D3">
      <w:pPr>
        <w:jc w:val="center"/>
      </w:pPr>
    </w:p>
    <w:p w14:paraId="4EEA5273" w14:textId="0618A0EB" w:rsidR="00B469D3" w:rsidRDefault="00FE639B" w:rsidP="00FE639B">
      <w:pPr>
        <w:jc w:val="center"/>
      </w:pPr>
      <w:r>
        <w:rPr>
          <w:noProof/>
        </w:rPr>
        <w:drawing>
          <wp:inline distT="0" distB="0" distL="0" distR="0" wp14:anchorId="79E21136" wp14:editId="70BB4D82">
            <wp:extent cx="2540000" cy="1795109"/>
            <wp:effectExtent l="0" t="0" r="0" b="0"/>
            <wp:docPr id="1392439536" name="Picture 1" descr="The Dal Brand | Dalhousi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al Brand | Dalhousie Universit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0198" cy="1802316"/>
                    </a:xfrm>
                    <a:prstGeom prst="rect">
                      <a:avLst/>
                    </a:prstGeom>
                    <a:noFill/>
                    <a:ln>
                      <a:noFill/>
                    </a:ln>
                  </pic:spPr>
                </pic:pic>
              </a:graphicData>
            </a:graphic>
          </wp:inline>
        </w:drawing>
      </w:r>
    </w:p>
    <w:p w14:paraId="4A81A4CE" w14:textId="77777777" w:rsidR="00B469D3" w:rsidRDefault="00B469D3"/>
    <w:p w14:paraId="0A728C4C" w14:textId="77777777" w:rsidR="00B469D3" w:rsidRPr="00B469D3" w:rsidRDefault="00B469D3">
      <w:pPr>
        <w:rPr>
          <w:sz w:val="36"/>
          <w:szCs w:val="36"/>
        </w:rPr>
      </w:pPr>
    </w:p>
    <w:p w14:paraId="380B8485" w14:textId="77777777" w:rsidR="00B469D3" w:rsidRPr="00B469D3" w:rsidRDefault="00B469D3" w:rsidP="00B469D3">
      <w:pPr>
        <w:spacing w:after="0"/>
        <w:jc w:val="center"/>
        <w:rPr>
          <w:b/>
          <w:bCs/>
          <w:sz w:val="36"/>
          <w:szCs w:val="36"/>
        </w:rPr>
      </w:pPr>
      <w:r w:rsidRPr="00B469D3">
        <w:rPr>
          <w:b/>
          <w:bCs/>
          <w:sz w:val="36"/>
          <w:szCs w:val="36"/>
        </w:rPr>
        <w:t>CSCI 5410</w:t>
      </w:r>
    </w:p>
    <w:p w14:paraId="32DDC356" w14:textId="7233608A" w:rsidR="00B469D3" w:rsidRDefault="00B469D3" w:rsidP="00B469D3">
      <w:pPr>
        <w:spacing w:after="0"/>
        <w:jc w:val="center"/>
        <w:rPr>
          <w:b/>
          <w:bCs/>
          <w:sz w:val="36"/>
          <w:szCs w:val="36"/>
        </w:rPr>
      </w:pPr>
      <w:r w:rsidRPr="00B469D3">
        <w:rPr>
          <w:b/>
          <w:bCs/>
          <w:sz w:val="36"/>
          <w:szCs w:val="36"/>
        </w:rPr>
        <w:t>SERVERLESS DATA PROCESSING</w:t>
      </w:r>
    </w:p>
    <w:p w14:paraId="511E9CB8" w14:textId="77777777" w:rsidR="00B469D3" w:rsidRPr="00B469D3" w:rsidRDefault="00B469D3" w:rsidP="00B469D3">
      <w:pPr>
        <w:jc w:val="center"/>
        <w:rPr>
          <w:b/>
          <w:bCs/>
          <w:sz w:val="36"/>
          <w:szCs w:val="36"/>
        </w:rPr>
      </w:pPr>
    </w:p>
    <w:p w14:paraId="691A177E" w14:textId="178749D4" w:rsidR="00B469D3" w:rsidRDefault="00B469D3" w:rsidP="00B469D3">
      <w:pPr>
        <w:jc w:val="center"/>
        <w:rPr>
          <w:b/>
          <w:bCs/>
          <w:sz w:val="36"/>
          <w:szCs w:val="36"/>
        </w:rPr>
      </w:pPr>
      <w:r w:rsidRPr="00B469D3">
        <w:rPr>
          <w:b/>
          <w:bCs/>
          <w:sz w:val="36"/>
          <w:szCs w:val="36"/>
        </w:rPr>
        <w:t>“Quick</w:t>
      </w:r>
      <w:r w:rsidR="00FE639B">
        <w:rPr>
          <w:b/>
          <w:bCs/>
          <w:sz w:val="36"/>
          <w:szCs w:val="36"/>
        </w:rPr>
        <w:t xml:space="preserve"> </w:t>
      </w:r>
      <w:r w:rsidRPr="00B469D3">
        <w:rPr>
          <w:b/>
          <w:bCs/>
          <w:sz w:val="36"/>
          <w:szCs w:val="36"/>
        </w:rPr>
        <w:t>Data</w:t>
      </w:r>
      <w:r w:rsidR="00FE639B">
        <w:rPr>
          <w:b/>
          <w:bCs/>
          <w:sz w:val="36"/>
          <w:szCs w:val="36"/>
        </w:rPr>
        <w:t xml:space="preserve"> </w:t>
      </w:r>
      <w:r w:rsidRPr="00B469D3">
        <w:rPr>
          <w:b/>
          <w:bCs/>
          <w:sz w:val="36"/>
          <w:szCs w:val="36"/>
        </w:rPr>
        <w:t>Processor”</w:t>
      </w:r>
    </w:p>
    <w:p w14:paraId="2979E792" w14:textId="77777777" w:rsidR="00B469D3" w:rsidRPr="00B469D3" w:rsidRDefault="00B469D3" w:rsidP="00B469D3">
      <w:pPr>
        <w:jc w:val="center"/>
        <w:rPr>
          <w:b/>
          <w:bCs/>
          <w:sz w:val="36"/>
          <w:szCs w:val="36"/>
        </w:rPr>
      </w:pPr>
    </w:p>
    <w:p w14:paraId="1F3A4746" w14:textId="77777777" w:rsidR="00B469D3" w:rsidRDefault="00B469D3" w:rsidP="00B469D3">
      <w:pPr>
        <w:jc w:val="center"/>
        <w:rPr>
          <w:b/>
          <w:bCs/>
          <w:sz w:val="36"/>
          <w:szCs w:val="36"/>
        </w:rPr>
      </w:pPr>
      <w:r w:rsidRPr="00B469D3">
        <w:rPr>
          <w:b/>
          <w:bCs/>
          <w:sz w:val="36"/>
          <w:szCs w:val="36"/>
        </w:rPr>
        <w:t>Sprint 1 Report</w:t>
      </w:r>
    </w:p>
    <w:p w14:paraId="07A97A6A" w14:textId="77777777" w:rsidR="00B469D3" w:rsidRPr="00B469D3" w:rsidRDefault="00B469D3" w:rsidP="00B469D3">
      <w:pPr>
        <w:jc w:val="center"/>
        <w:rPr>
          <w:b/>
          <w:bCs/>
          <w:sz w:val="36"/>
          <w:szCs w:val="36"/>
        </w:rPr>
      </w:pPr>
    </w:p>
    <w:p w14:paraId="6A69C81C" w14:textId="1C51E19E" w:rsidR="00B469D3" w:rsidRPr="00B469D3" w:rsidRDefault="00B469D3" w:rsidP="00B469D3">
      <w:pPr>
        <w:jc w:val="center"/>
        <w:rPr>
          <w:b/>
          <w:bCs/>
          <w:sz w:val="36"/>
          <w:szCs w:val="36"/>
        </w:rPr>
      </w:pPr>
      <w:r w:rsidRPr="00B469D3">
        <w:rPr>
          <w:b/>
          <w:bCs/>
          <w:sz w:val="36"/>
          <w:szCs w:val="36"/>
        </w:rPr>
        <w:t>SDP</w:t>
      </w:r>
      <w:r w:rsidR="007E2555">
        <w:rPr>
          <w:b/>
          <w:bCs/>
          <w:sz w:val="36"/>
          <w:szCs w:val="36"/>
        </w:rPr>
        <w:t>#</w:t>
      </w:r>
      <w:r w:rsidRPr="00B469D3">
        <w:rPr>
          <w:b/>
          <w:bCs/>
          <w:sz w:val="36"/>
          <w:szCs w:val="36"/>
        </w:rPr>
        <w:t>Team</w:t>
      </w:r>
      <w:r w:rsidR="00950A19">
        <w:rPr>
          <w:b/>
          <w:bCs/>
          <w:sz w:val="36"/>
          <w:szCs w:val="36"/>
        </w:rPr>
        <w:t>8</w:t>
      </w:r>
    </w:p>
    <w:p w14:paraId="7D555682" w14:textId="77777777" w:rsidR="00B469D3" w:rsidRPr="00B469D3" w:rsidRDefault="00B469D3">
      <w:pPr>
        <w:rPr>
          <w:sz w:val="36"/>
          <w:szCs w:val="36"/>
        </w:rPr>
      </w:pPr>
    </w:p>
    <w:p w14:paraId="30FA7D1B" w14:textId="77777777" w:rsidR="00B469D3" w:rsidRDefault="00B469D3"/>
    <w:p w14:paraId="5BAD4459" w14:textId="3265DEBF" w:rsidR="00B469D3" w:rsidRPr="00AE4ED1" w:rsidRDefault="00B469D3">
      <w:pPr>
        <w:rPr>
          <w:sz w:val="28"/>
          <w:szCs w:val="28"/>
        </w:rPr>
      </w:pPr>
      <w:r w:rsidRPr="00AE4ED1">
        <w:rPr>
          <w:sz w:val="28"/>
          <w:szCs w:val="28"/>
        </w:rPr>
        <w:t xml:space="preserve">Submitted </w:t>
      </w:r>
      <w:r w:rsidR="007A2CA3" w:rsidRPr="00AE4ED1">
        <w:rPr>
          <w:sz w:val="28"/>
          <w:szCs w:val="28"/>
        </w:rPr>
        <w:t>By:</w:t>
      </w:r>
      <w:r w:rsidRPr="00AE4ED1">
        <w:rPr>
          <w:sz w:val="28"/>
          <w:szCs w:val="28"/>
        </w:rPr>
        <w:t xml:space="preserve"> </w:t>
      </w:r>
    </w:p>
    <w:p w14:paraId="23F62576" w14:textId="0FE40689" w:rsidR="00B469D3" w:rsidRPr="00AE4ED1" w:rsidRDefault="00B469D3" w:rsidP="00B469D3">
      <w:pPr>
        <w:pStyle w:val="ListParagraph"/>
        <w:numPr>
          <w:ilvl w:val="0"/>
          <w:numId w:val="2"/>
        </w:numPr>
        <w:rPr>
          <w:sz w:val="28"/>
          <w:szCs w:val="28"/>
          <w:lang w:val="it-IT"/>
        </w:rPr>
      </w:pPr>
      <w:r w:rsidRPr="00AE4ED1">
        <w:rPr>
          <w:sz w:val="28"/>
          <w:szCs w:val="28"/>
          <w:lang w:val="it-IT"/>
        </w:rPr>
        <w:t>Rushil Borad [rs519505@dal.ca]</w:t>
      </w:r>
    </w:p>
    <w:p w14:paraId="4969371A" w14:textId="09C75B3C" w:rsidR="00B469D3" w:rsidRPr="00AE4ED1" w:rsidRDefault="00B469D3" w:rsidP="00B469D3">
      <w:pPr>
        <w:pStyle w:val="ListParagraph"/>
        <w:numPr>
          <w:ilvl w:val="0"/>
          <w:numId w:val="2"/>
        </w:numPr>
        <w:rPr>
          <w:sz w:val="28"/>
          <w:szCs w:val="28"/>
        </w:rPr>
      </w:pPr>
      <w:r w:rsidRPr="00AE4ED1">
        <w:rPr>
          <w:sz w:val="28"/>
          <w:szCs w:val="28"/>
        </w:rPr>
        <w:t>Mansi Kalathiya [mn410013@dal.ca]</w:t>
      </w:r>
    </w:p>
    <w:p w14:paraId="287620FC" w14:textId="14E93A49" w:rsidR="00B469D3" w:rsidRPr="00AE4ED1" w:rsidRDefault="00B469D3" w:rsidP="00B469D3">
      <w:pPr>
        <w:pStyle w:val="ListParagraph"/>
        <w:numPr>
          <w:ilvl w:val="0"/>
          <w:numId w:val="2"/>
        </w:numPr>
        <w:rPr>
          <w:sz w:val="28"/>
          <w:szCs w:val="28"/>
        </w:rPr>
      </w:pPr>
      <w:r w:rsidRPr="00AE4ED1">
        <w:rPr>
          <w:sz w:val="28"/>
          <w:szCs w:val="28"/>
        </w:rPr>
        <w:t>Bhavya Dave [bh392017@dal.ca]</w:t>
      </w:r>
    </w:p>
    <w:p w14:paraId="24D950AE" w14:textId="553691F8" w:rsidR="00B469D3" w:rsidRPr="00AE4ED1" w:rsidRDefault="00B469D3" w:rsidP="00B469D3">
      <w:pPr>
        <w:pStyle w:val="ListParagraph"/>
        <w:numPr>
          <w:ilvl w:val="0"/>
          <w:numId w:val="2"/>
        </w:numPr>
        <w:rPr>
          <w:sz w:val="28"/>
          <w:szCs w:val="28"/>
        </w:rPr>
      </w:pPr>
      <w:r w:rsidRPr="00AE4ED1">
        <w:rPr>
          <w:sz w:val="28"/>
          <w:szCs w:val="28"/>
        </w:rPr>
        <w:t>Avadh Rakholiya [AV786964@DAL.</w:t>
      </w:r>
      <w:r w:rsidR="00B219A8" w:rsidRPr="00AE4ED1">
        <w:rPr>
          <w:sz w:val="28"/>
          <w:szCs w:val="28"/>
        </w:rPr>
        <w:t>ca</w:t>
      </w:r>
      <w:r w:rsidRPr="00AE4ED1">
        <w:rPr>
          <w:sz w:val="28"/>
          <w:szCs w:val="28"/>
        </w:rPr>
        <w:t>]</w:t>
      </w:r>
      <w:r w:rsidRPr="00AE4ED1">
        <w:rPr>
          <w:sz w:val="28"/>
          <w:szCs w:val="28"/>
        </w:rPr>
        <w:br/>
      </w:r>
    </w:p>
    <w:p w14:paraId="4210BDB9" w14:textId="18245E9A" w:rsidR="00B469D3" w:rsidRPr="00A67825" w:rsidRDefault="00B469D3">
      <w:pPr>
        <w:rPr>
          <w:sz w:val="32"/>
          <w:szCs w:val="32"/>
        </w:rPr>
      </w:pPr>
      <w:r w:rsidRPr="00A67825">
        <w:rPr>
          <w:b/>
          <w:bCs/>
          <w:sz w:val="32"/>
          <w:szCs w:val="32"/>
        </w:rPr>
        <w:t>GitLab Repository</w:t>
      </w:r>
      <w:r w:rsidRPr="00A67825">
        <w:rPr>
          <w:sz w:val="32"/>
          <w:szCs w:val="32"/>
        </w:rPr>
        <w:t>:</w:t>
      </w:r>
      <w:r w:rsidR="00E5447E" w:rsidRPr="00A67825">
        <w:rPr>
          <w:sz w:val="32"/>
          <w:szCs w:val="32"/>
        </w:rPr>
        <w:t xml:space="preserve"> </w:t>
      </w:r>
      <w:hyperlink r:id="rId12" w:history="1">
        <w:r w:rsidR="00E5447E" w:rsidRPr="00A67825">
          <w:rPr>
            <w:rStyle w:val="Hyperlink"/>
            <w:sz w:val="32"/>
            <w:szCs w:val="32"/>
          </w:rPr>
          <w:t>https://git.cs.dal.ca/rakholiya/serverless_project</w:t>
        </w:r>
      </w:hyperlink>
    </w:p>
    <w:p w14:paraId="757A073D" w14:textId="47A3233F" w:rsidR="00B469D3" w:rsidRDefault="00B469D3" w:rsidP="395E10C2"/>
    <w:sdt>
      <w:sdtPr>
        <w:rPr>
          <w:rFonts w:asciiTheme="minorHAnsi" w:eastAsiaTheme="minorHAnsi" w:hAnsiTheme="minorHAnsi" w:cstheme="minorBidi"/>
          <w:color w:val="auto"/>
          <w:kern w:val="2"/>
          <w:sz w:val="22"/>
          <w:szCs w:val="22"/>
          <w:lang w:val="en-IN"/>
          <w14:ligatures w14:val="standardContextual"/>
        </w:rPr>
        <w:id w:val="1453767875"/>
        <w:docPartObj>
          <w:docPartGallery w:val="Table of Contents"/>
          <w:docPartUnique/>
        </w:docPartObj>
      </w:sdtPr>
      <w:sdtContent>
        <w:p w14:paraId="4487B7AD" w14:textId="748DC430" w:rsidR="00CE68B6" w:rsidRDefault="00CE68B6">
          <w:pPr>
            <w:pStyle w:val="TOCHeading"/>
          </w:pPr>
          <w:r>
            <w:t>Table of Contents</w:t>
          </w:r>
        </w:p>
        <w:p w14:paraId="20B8563D" w14:textId="34EA97D6" w:rsidR="00D54A6B" w:rsidRDefault="2994C16F">
          <w:pPr>
            <w:pStyle w:val="TOC1"/>
            <w:tabs>
              <w:tab w:val="right" w:leader="dot" w:pos="9016"/>
            </w:tabs>
            <w:rPr>
              <w:rFonts w:eastAsiaTheme="minorEastAsia"/>
              <w:noProof/>
              <w:sz w:val="24"/>
              <w:szCs w:val="24"/>
              <w:lang w:eastAsia="en-IN"/>
            </w:rPr>
          </w:pPr>
          <w:r>
            <w:fldChar w:fldCharType="begin"/>
          </w:r>
          <w:r>
            <w:instrText>TOC \o "1-3" \z \u \h</w:instrText>
          </w:r>
          <w:r>
            <w:fldChar w:fldCharType="separate"/>
          </w:r>
          <w:hyperlink w:anchor="_Toc178789270" w:history="1">
            <w:r w:rsidR="00D54A6B" w:rsidRPr="005C280C">
              <w:rPr>
                <w:rStyle w:val="Hyperlink"/>
                <w:noProof/>
              </w:rPr>
              <w:t>Background Research</w:t>
            </w:r>
            <w:r w:rsidR="00D54A6B">
              <w:rPr>
                <w:noProof/>
                <w:webHidden/>
              </w:rPr>
              <w:tab/>
            </w:r>
            <w:r w:rsidR="00D54A6B">
              <w:rPr>
                <w:noProof/>
                <w:webHidden/>
              </w:rPr>
              <w:fldChar w:fldCharType="begin"/>
            </w:r>
            <w:r w:rsidR="00D54A6B">
              <w:rPr>
                <w:noProof/>
                <w:webHidden/>
              </w:rPr>
              <w:instrText xml:space="preserve"> PAGEREF _Toc178789270 \h </w:instrText>
            </w:r>
            <w:r w:rsidR="00D54A6B">
              <w:rPr>
                <w:noProof/>
                <w:webHidden/>
              </w:rPr>
            </w:r>
            <w:r w:rsidR="00D54A6B">
              <w:rPr>
                <w:noProof/>
                <w:webHidden/>
              </w:rPr>
              <w:fldChar w:fldCharType="separate"/>
            </w:r>
            <w:r w:rsidR="00D54A6B">
              <w:rPr>
                <w:noProof/>
                <w:webHidden/>
              </w:rPr>
              <w:t>3</w:t>
            </w:r>
            <w:r w:rsidR="00D54A6B">
              <w:rPr>
                <w:noProof/>
                <w:webHidden/>
              </w:rPr>
              <w:fldChar w:fldCharType="end"/>
            </w:r>
          </w:hyperlink>
        </w:p>
        <w:p w14:paraId="5AD120A6" w14:textId="6C37A640" w:rsidR="00D54A6B" w:rsidRDefault="00D54A6B">
          <w:pPr>
            <w:pStyle w:val="TOC1"/>
            <w:tabs>
              <w:tab w:val="right" w:leader="dot" w:pos="9016"/>
            </w:tabs>
            <w:rPr>
              <w:rFonts w:eastAsiaTheme="minorEastAsia"/>
              <w:noProof/>
              <w:sz w:val="24"/>
              <w:szCs w:val="24"/>
              <w:lang w:eastAsia="en-IN"/>
            </w:rPr>
          </w:pPr>
          <w:hyperlink w:anchor="_Toc178789271" w:history="1">
            <w:r w:rsidRPr="005C280C">
              <w:rPr>
                <w:rStyle w:val="Hyperlink"/>
                <w:noProof/>
              </w:rPr>
              <w:t>Introduction to Project</w:t>
            </w:r>
            <w:r>
              <w:rPr>
                <w:noProof/>
                <w:webHidden/>
              </w:rPr>
              <w:tab/>
            </w:r>
            <w:r>
              <w:rPr>
                <w:noProof/>
                <w:webHidden/>
              </w:rPr>
              <w:fldChar w:fldCharType="begin"/>
            </w:r>
            <w:r>
              <w:rPr>
                <w:noProof/>
                <w:webHidden/>
              </w:rPr>
              <w:instrText xml:space="preserve"> PAGEREF _Toc178789271 \h </w:instrText>
            </w:r>
            <w:r>
              <w:rPr>
                <w:noProof/>
                <w:webHidden/>
              </w:rPr>
            </w:r>
            <w:r>
              <w:rPr>
                <w:noProof/>
                <w:webHidden/>
              </w:rPr>
              <w:fldChar w:fldCharType="separate"/>
            </w:r>
            <w:r>
              <w:rPr>
                <w:noProof/>
                <w:webHidden/>
              </w:rPr>
              <w:t>5</w:t>
            </w:r>
            <w:r>
              <w:rPr>
                <w:noProof/>
                <w:webHidden/>
              </w:rPr>
              <w:fldChar w:fldCharType="end"/>
            </w:r>
          </w:hyperlink>
        </w:p>
        <w:p w14:paraId="23DE6CE1" w14:textId="6B72FEB7" w:rsidR="00D54A6B" w:rsidRDefault="00D54A6B">
          <w:pPr>
            <w:pStyle w:val="TOC1"/>
            <w:tabs>
              <w:tab w:val="right" w:leader="dot" w:pos="9016"/>
            </w:tabs>
            <w:rPr>
              <w:rFonts w:eastAsiaTheme="minorEastAsia"/>
              <w:noProof/>
              <w:sz w:val="24"/>
              <w:szCs w:val="24"/>
              <w:lang w:eastAsia="en-IN"/>
            </w:rPr>
          </w:pPr>
          <w:hyperlink w:anchor="_Toc178789272" w:history="1">
            <w:r w:rsidRPr="005C280C">
              <w:rPr>
                <w:rStyle w:val="Hyperlink"/>
                <w:noProof/>
              </w:rPr>
              <w:t>Use Case Analysis</w:t>
            </w:r>
            <w:r>
              <w:rPr>
                <w:noProof/>
                <w:webHidden/>
              </w:rPr>
              <w:tab/>
            </w:r>
            <w:r>
              <w:rPr>
                <w:noProof/>
                <w:webHidden/>
              </w:rPr>
              <w:fldChar w:fldCharType="begin"/>
            </w:r>
            <w:r>
              <w:rPr>
                <w:noProof/>
                <w:webHidden/>
              </w:rPr>
              <w:instrText xml:space="preserve"> PAGEREF _Toc178789272 \h </w:instrText>
            </w:r>
            <w:r>
              <w:rPr>
                <w:noProof/>
                <w:webHidden/>
              </w:rPr>
            </w:r>
            <w:r>
              <w:rPr>
                <w:noProof/>
                <w:webHidden/>
              </w:rPr>
              <w:fldChar w:fldCharType="separate"/>
            </w:r>
            <w:r>
              <w:rPr>
                <w:noProof/>
                <w:webHidden/>
              </w:rPr>
              <w:t>5</w:t>
            </w:r>
            <w:r>
              <w:rPr>
                <w:noProof/>
                <w:webHidden/>
              </w:rPr>
              <w:fldChar w:fldCharType="end"/>
            </w:r>
          </w:hyperlink>
        </w:p>
        <w:p w14:paraId="2703AEC9" w14:textId="4E7543A3" w:rsidR="00D54A6B" w:rsidRDefault="00D54A6B">
          <w:pPr>
            <w:pStyle w:val="TOC1"/>
            <w:tabs>
              <w:tab w:val="right" w:leader="dot" w:pos="9016"/>
            </w:tabs>
            <w:rPr>
              <w:rFonts w:eastAsiaTheme="minorEastAsia"/>
              <w:noProof/>
              <w:sz w:val="24"/>
              <w:szCs w:val="24"/>
              <w:lang w:eastAsia="en-IN"/>
            </w:rPr>
          </w:pPr>
          <w:hyperlink w:anchor="_Toc178789273" w:history="1">
            <w:r w:rsidRPr="005C280C">
              <w:rPr>
                <w:rStyle w:val="Hyperlink"/>
                <w:noProof/>
              </w:rPr>
              <w:t>Module Overview</w:t>
            </w:r>
            <w:r>
              <w:rPr>
                <w:noProof/>
                <w:webHidden/>
              </w:rPr>
              <w:tab/>
            </w:r>
            <w:r>
              <w:rPr>
                <w:noProof/>
                <w:webHidden/>
              </w:rPr>
              <w:fldChar w:fldCharType="begin"/>
            </w:r>
            <w:r>
              <w:rPr>
                <w:noProof/>
                <w:webHidden/>
              </w:rPr>
              <w:instrText xml:space="preserve"> PAGEREF _Toc178789273 \h </w:instrText>
            </w:r>
            <w:r>
              <w:rPr>
                <w:noProof/>
                <w:webHidden/>
              </w:rPr>
            </w:r>
            <w:r>
              <w:rPr>
                <w:noProof/>
                <w:webHidden/>
              </w:rPr>
              <w:fldChar w:fldCharType="separate"/>
            </w:r>
            <w:r>
              <w:rPr>
                <w:noProof/>
                <w:webHidden/>
              </w:rPr>
              <w:t>6</w:t>
            </w:r>
            <w:r>
              <w:rPr>
                <w:noProof/>
                <w:webHidden/>
              </w:rPr>
              <w:fldChar w:fldCharType="end"/>
            </w:r>
          </w:hyperlink>
        </w:p>
        <w:p w14:paraId="53550D97" w14:textId="0F4C3159" w:rsidR="00D54A6B" w:rsidRDefault="00D54A6B">
          <w:pPr>
            <w:pStyle w:val="TOC2"/>
            <w:tabs>
              <w:tab w:val="right" w:leader="dot" w:pos="9016"/>
            </w:tabs>
            <w:rPr>
              <w:noProof/>
            </w:rPr>
          </w:pPr>
          <w:hyperlink w:anchor="_Toc178789274" w:history="1">
            <w:r w:rsidRPr="005C280C">
              <w:rPr>
                <w:rStyle w:val="Hyperlink"/>
                <w:noProof/>
              </w:rPr>
              <w:t>User Management &amp; Authentication:</w:t>
            </w:r>
            <w:r>
              <w:rPr>
                <w:noProof/>
                <w:webHidden/>
              </w:rPr>
              <w:tab/>
            </w:r>
            <w:r>
              <w:rPr>
                <w:noProof/>
                <w:webHidden/>
              </w:rPr>
              <w:fldChar w:fldCharType="begin"/>
            </w:r>
            <w:r>
              <w:rPr>
                <w:noProof/>
                <w:webHidden/>
              </w:rPr>
              <w:instrText xml:space="preserve"> PAGEREF _Toc178789274 \h </w:instrText>
            </w:r>
            <w:r>
              <w:rPr>
                <w:noProof/>
                <w:webHidden/>
              </w:rPr>
            </w:r>
            <w:r>
              <w:rPr>
                <w:noProof/>
                <w:webHidden/>
              </w:rPr>
              <w:fldChar w:fldCharType="separate"/>
            </w:r>
            <w:r>
              <w:rPr>
                <w:noProof/>
                <w:webHidden/>
              </w:rPr>
              <w:t>6</w:t>
            </w:r>
            <w:r>
              <w:rPr>
                <w:noProof/>
                <w:webHidden/>
              </w:rPr>
              <w:fldChar w:fldCharType="end"/>
            </w:r>
          </w:hyperlink>
        </w:p>
        <w:p w14:paraId="00F73905" w14:textId="39BE66C5" w:rsidR="00D54A6B" w:rsidRDefault="00D54A6B">
          <w:pPr>
            <w:pStyle w:val="TOC2"/>
            <w:tabs>
              <w:tab w:val="right" w:leader="dot" w:pos="9016"/>
            </w:tabs>
            <w:rPr>
              <w:noProof/>
            </w:rPr>
          </w:pPr>
          <w:hyperlink w:anchor="_Toc178789275" w:history="1">
            <w:r w:rsidRPr="005C280C">
              <w:rPr>
                <w:rStyle w:val="Hyperlink"/>
                <w:noProof/>
              </w:rPr>
              <w:t>Virtual Assistant:</w:t>
            </w:r>
            <w:r>
              <w:rPr>
                <w:noProof/>
                <w:webHidden/>
              </w:rPr>
              <w:tab/>
            </w:r>
            <w:r>
              <w:rPr>
                <w:noProof/>
                <w:webHidden/>
              </w:rPr>
              <w:fldChar w:fldCharType="begin"/>
            </w:r>
            <w:r>
              <w:rPr>
                <w:noProof/>
                <w:webHidden/>
              </w:rPr>
              <w:instrText xml:space="preserve"> PAGEREF _Toc178789275 \h </w:instrText>
            </w:r>
            <w:r>
              <w:rPr>
                <w:noProof/>
                <w:webHidden/>
              </w:rPr>
            </w:r>
            <w:r>
              <w:rPr>
                <w:noProof/>
                <w:webHidden/>
              </w:rPr>
              <w:fldChar w:fldCharType="separate"/>
            </w:r>
            <w:r>
              <w:rPr>
                <w:noProof/>
                <w:webHidden/>
              </w:rPr>
              <w:t>7</w:t>
            </w:r>
            <w:r>
              <w:rPr>
                <w:noProof/>
                <w:webHidden/>
              </w:rPr>
              <w:fldChar w:fldCharType="end"/>
            </w:r>
          </w:hyperlink>
        </w:p>
        <w:p w14:paraId="27531C28" w14:textId="086535CA" w:rsidR="00D54A6B" w:rsidRDefault="00D54A6B">
          <w:pPr>
            <w:pStyle w:val="TOC2"/>
            <w:tabs>
              <w:tab w:val="right" w:leader="dot" w:pos="9016"/>
            </w:tabs>
            <w:rPr>
              <w:noProof/>
            </w:rPr>
          </w:pPr>
          <w:hyperlink w:anchor="_Toc178789276" w:history="1">
            <w:r w:rsidRPr="005C280C">
              <w:rPr>
                <w:rStyle w:val="Hyperlink"/>
                <w:noProof/>
              </w:rPr>
              <w:t>Message Passing:</w:t>
            </w:r>
            <w:r>
              <w:rPr>
                <w:noProof/>
                <w:webHidden/>
              </w:rPr>
              <w:tab/>
            </w:r>
            <w:r>
              <w:rPr>
                <w:noProof/>
                <w:webHidden/>
              </w:rPr>
              <w:fldChar w:fldCharType="begin"/>
            </w:r>
            <w:r>
              <w:rPr>
                <w:noProof/>
                <w:webHidden/>
              </w:rPr>
              <w:instrText xml:space="preserve"> PAGEREF _Toc178789276 \h </w:instrText>
            </w:r>
            <w:r>
              <w:rPr>
                <w:noProof/>
                <w:webHidden/>
              </w:rPr>
            </w:r>
            <w:r>
              <w:rPr>
                <w:noProof/>
                <w:webHidden/>
              </w:rPr>
              <w:fldChar w:fldCharType="separate"/>
            </w:r>
            <w:r>
              <w:rPr>
                <w:noProof/>
                <w:webHidden/>
              </w:rPr>
              <w:t>7</w:t>
            </w:r>
            <w:r>
              <w:rPr>
                <w:noProof/>
                <w:webHidden/>
              </w:rPr>
              <w:fldChar w:fldCharType="end"/>
            </w:r>
          </w:hyperlink>
        </w:p>
        <w:p w14:paraId="3A6BEBDF" w14:textId="48F784E3" w:rsidR="00D54A6B" w:rsidRDefault="00D54A6B">
          <w:pPr>
            <w:pStyle w:val="TOC2"/>
            <w:tabs>
              <w:tab w:val="right" w:leader="dot" w:pos="9016"/>
            </w:tabs>
            <w:rPr>
              <w:noProof/>
            </w:rPr>
          </w:pPr>
          <w:hyperlink w:anchor="_Toc178789277" w:history="1">
            <w:r w:rsidRPr="005C280C">
              <w:rPr>
                <w:rStyle w:val="Hyperlink"/>
                <w:noProof/>
              </w:rPr>
              <w:t>Notifications:</w:t>
            </w:r>
            <w:r>
              <w:rPr>
                <w:noProof/>
                <w:webHidden/>
              </w:rPr>
              <w:tab/>
            </w:r>
            <w:r>
              <w:rPr>
                <w:noProof/>
                <w:webHidden/>
              </w:rPr>
              <w:fldChar w:fldCharType="begin"/>
            </w:r>
            <w:r>
              <w:rPr>
                <w:noProof/>
                <w:webHidden/>
              </w:rPr>
              <w:instrText xml:space="preserve"> PAGEREF _Toc178789277 \h </w:instrText>
            </w:r>
            <w:r>
              <w:rPr>
                <w:noProof/>
                <w:webHidden/>
              </w:rPr>
            </w:r>
            <w:r>
              <w:rPr>
                <w:noProof/>
                <w:webHidden/>
              </w:rPr>
              <w:fldChar w:fldCharType="separate"/>
            </w:r>
            <w:r>
              <w:rPr>
                <w:noProof/>
                <w:webHidden/>
              </w:rPr>
              <w:t>8</w:t>
            </w:r>
            <w:r>
              <w:rPr>
                <w:noProof/>
                <w:webHidden/>
              </w:rPr>
              <w:fldChar w:fldCharType="end"/>
            </w:r>
          </w:hyperlink>
        </w:p>
        <w:p w14:paraId="594497F9" w14:textId="14D38479" w:rsidR="00D54A6B" w:rsidRDefault="00D54A6B">
          <w:pPr>
            <w:pStyle w:val="TOC2"/>
            <w:tabs>
              <w:tab w:val="right" w:leader="dot" w:pos="9016"/>
            </w:tabs>
            <w:rPr>
              <w:noProof/>
            </w:rPr>
          </w:pPr>
          <w:hyperlink w:anchor="_Toc178789278" w:history="1">
            <w:r w:rsidRPr="005C280C">
              <w:rPr>
                <w:rStyle w:val="Hyperlink"/>
                <w:noProof/>
              </w:rPr>
              <w:t>Data Processing:</w:t>
            </w:r>
            <w:r>
              <w:rPr>
                <w:noProof/>
                <w:webHidden/>
              </w:rPr>
              <w:tab/>
            </w:r>
            <w:r>
              <w:rPr>
                <w:noProof/>
                <w:webHidden/>
              </w:rPr>
              <w:fldChar w:fldCharType="begin"/>
            </w:r>
            <w:r>
              <w:rPr>
                <w:noProof/>
                <w:webHidden/>
              </w:rPr>
              <w:instrText xml:space="preserve"> PAGEREF _Toc178789278 \h </w:instrText>
            </w:r>
            <w:r>
              <w:rPr>
                <w:noProof/>
                <w:webHidden/>
              </w:rPr>
            </w:r>
            <w:r>
              <w:rPr>
                <w:noProof/>
                <w:webHidden/>
              </w:rPr>
              <w:fldChar w:fldCharType="separate"/>
            </w:r>
            <w:r>
              <w:rPr>
                <w:noProof/>
                <w:webHidden/>
              </w:rPr>
              <w:t>9</w:t>
            </w:r>
            <w:r>
              <w:rPr>
                <w:noProof/>
                <w:webHidden/>
              </w:rPr>
              <w:fldChar w:fldCharType="end"/>
            </w:r>
          </w:hyperlink>
        </w:p>
        <w:p w14:paraId="37871867" w14:textId="344D66CA" w:rsidR="00D54A6B" w:rsidRDefault="00D54A6B">
          <w:pPr>
            <w:pStyle w:val="TOC2"/>
            <w:tabs>
              <w:tab w:val="right" w:leader="dot" w:pos="9016"/>
            </w:tabs>
            <w:rPr>
              <w:noProof/>
            </w:rPr>
          </w:pPr>
          <w:hyperlink w:anchor="_Toc178789279" w:history="1">
            <w:r w:rsidRPr="005C280C">
              <w:rPr>
                <w:rStyle w:val="Hyperlink"/>
                <w:noProof/>
              </w:rPr>
              <w:t>Data Analysis:</w:t>
            </w:r>
            <w:r>
              <w:rPr>
                <w:noProof/>
                <w:webHidden/>
              </w:rPr>
              <w:tab/>
            </w:r>
            <w:r>
              <w:rPr>
                <w:noProof/>
                <w:webHidden/>
              </w:rPr>
              <w:fldChar w:fldCharType="begin"/>
            </w:r>
            <w:r>
              <w:rPr>
                <w:noProof/>
                <w:webHidden/>
              </w:rPr>
              <w:instrText xml:space="preserve"> PAGEREF _Toc178789279 \h </w:instrText>
            </w:r>
            <w:r>
              <w:rPr>
                <w:noProof/>
                <w:webHidden/>
              </w:rPr>
            </w:r>
            <w:r>
              <w:rPr>
                <w:noProof/>
                <w:webHidden/>
              </w:rPr>
              <w:fldChar w:fldCharType="separate"/>
            </w:r>
            <w:r>
              <w:rPr>
                <w:noProof/>
                <w:webHidden/>
              </w:rPr>
              <w:t>9</w:t>
            </w:r>
            <w:r>
              <w:rPr>
                <w:noProof/>
                <w:webHidden/>
              </w:rPr>
              <w:fldChar w:fldCharType="end"/>
            </w:r>
          </w:hyperlink>
        </w:p>
        <w:p w14:paraId="54C0054D" w14:textId="4F6E6853" w:rsidR="00D54A6B" w:rsidRDefault="00D54A6B">
          <w:pPr>
            <w:pStyle w:val="TOC2"/>
            <w:tabs>
              <w:tab w:val="right" w:leader="dot" w:pos="9016"/>
            </w:tabs>
            <w:rPr>
              <w:noProof/>
            </w:rPr>
          </w:pPr>
          <w:hyperlink w:anchor="_Toc178789280" w:history="1">
            <w:r w:rsidRPr="005C280C">
              <w:rPr>
                <w:rStyle w:val="Hyperlink"/>
                <w:noProof/>
              </w:rPr>
              <w:t>Web Application Building and Deployment</w:t>
            </w:r>
            <w:r>
              <w:rPr>
                <w:noProof/>
                <w:webHidden/>
              </w:rPr>
              <w:tab/>
            </w:r>
            <w:r>
              <w:rPr>
                <w:noProof/>
                <w:webHidden/>
              </w:rPr>
              <w:fldChar w:fldCharType="begin"/>
            </w:r>
            <w:r>
              <w:rPr>
                <w:noProof/>
                <w:webHidden/>
              </w:rPr>
              <w:instrText xml:space="preserve"> PAGEREF _Toc178789280 \h </w:instrText>
            </w:r>
            <w:r>
              <w:rPr>
                <w:noProof/>
                <w:webHidden/>
              </w:rPr>
            </w:r>
            <w:r>
              <w:rPr>
                <w:noProof/>
                <w:webHidden/>
              </w:rPr>
              <w:fldChar w:fldCharType="separate"/>
            </w:r>
            <w:r>
              <w:rPr>
                <w:noProof/>
                <w:webHidden/>
              </w:rPr>
              <w:t>9</w:t>
            </w:r>
            <w:r>
              <w:rPr>
                <w:noProof/>
                <w:webHidden/>
              </w:rPr>
              <w:fldChar w:fldCharType="end"/>
            </w:r>
          </w:hyperlink>
        </w:p>
        <w:p w14:paraId="65984BAA" w14:textId="0113FDC7" w:rsidR="00D54A6B" w:rsidRDefault="00D54A6B">
          <w:pPr>
            <w:pStyle w:val="TOC1"/>
            <w:tabs>
              <w:tab w:val="right" w:leader="dot" w:pos="9016"/>
            </w:tabs>
            <w:rPr>
              <w:rFonts w:eastAsiaTheme="minorEastAsia"/>
              <w:noProof/>
              <w:sz w:val="24"/>
              <w:szCs w:val="24"/>
              <w:lang w:eastAsia="en-IN"/>
            </w:rPr>
          </w:pPr>
          <w:hyperlink w:anchor="_Toc178789281" w:history="1">
            <w:r w:rsidRPr="005C280C">
              <w:rPr>
                <w:rStyle w:val="Hyperlink"/>
                <w:noProof/>
              </w:rPr>
              <w:t>Project Planning &amp; Management</w:t>
            </w:r>
            <w:r>
              <w:rPr>
                <w:noProof/>
                <w:webHidden/>
              </w:rPr>
              <w:tab/>
            </w:r>
            <w:r>
              <w:rPr>
                <w:noProof/>
                <w:webHidden/>
              </w:rPr>
              <w:fldChar w:fldCharType="begin"/>
            </w:r>
            <w:r>
              <w:rPr>
                <w:noProof/>
                <w:webHidden/>
              </w:rPr>
              <w:instrText xml:space="preserve"> PAGEREF _Toc178789281 \h </w:instrText>
            </w:r>
            <w:r>
              <w:rPr>
                <w:noProof/>
                <w:webHidden/>
              </w:rPr>
            </w:r>
            <w:r>
              <w:rPr>
                <w:noProof/>
                <w:webHidden/>
              </w:rPr>
              <w:fldChar w:fldCharType="separate"/>
            </w:r>
            <w:r>
              <w:rPr>
                <w:noProof/>
                <w:webHidden/>
              </w:rPr>
              <w:t>10</w:t>
            </w:r>
            <w:r>
              <w:rPr>
                <w:noProof/>
                <w:webHidden/>
              </w:rPr>
              <w:fldChar w:fldCharType="end"/>
            </w:r>
          </w:hyperlink>
        </w:p>
        <w:p w14:paraId="1E9B99CB" w14:textId="429FD975" w:rsidR="00D54A6B" w:rsidRDefault="00D54A6B">
          <w:pPr>
            <w:pStyle w:val="TOC2"/>
            <w:tabs>
              <w:tab w:val="right" w:leader="dot" w:pos="9016"/>
            </w:tabs>
            <w:rPr>
              <w:noProof/>
            </w:rPr>
          </w:pPr>
          <w:hyperlink w:anchor="_Toc178789282" w:history="1">
            <w:r w:rsidRPr="005C280C">
              <w:rPr>
                <w:rStyle w:val="Hyperlink"/>
                <w:noProof/>
              </w:rPr>
              <w:t>GitLab Issue Board:</w:t>
            </w:r>
            <w:r>
              <w:rPr>
                <w:noProof/>
                <w:webHidden/>
              </w:rPr>
              <w:tab/>
            </w:r>
            <w:r>
              <w:rPr>
                <w:noProof/>
                <w:webHidden/>
              </w:rPr>
              <w:fldChar w:fldCharType="begin"/>
            </w:r>
            <w:r>
              <w:rPr>
                <w:noProof/>
                <w:webHidden/>
              </w:rPr>
              <w:instrText xml:space="preserve"> PAGEREF _Toc178789282 \h </w:instrText>
            </w:r>
            <w:r>
              <w:rPr>
                <w:noProof/>
                <w:webHidden/>
              </w:rPr>
            </w:r>
            <w:r>
              <w:rPr>
                <w:noProof/>
                <w:webHidden/>
              </w:rPr>
              <w:fldChar w:fldCharType="separate"/>
            </w:r>
            <w:r>
              <w:rPr>
                <w:noProof/>
                <w:webHidden/>
              </w:rPr>
              <w:t>10</w:t>
            </w:r>
            <w:r>
              <w:rPr>
                <w:noProof/>
                <w:webHidden/>
              </w:rPr>
              <w:fldChar w:fldCharType="end"/>
            </w:r>
          </w:hyperlink>
        </w:p>
        <w:p w14:paraId="5267BCD6" w14:textId="6DA085C3" w:rsidR="00D54A6B" w:rsidRDefault="00D54A6B">
          <w:pPr>
            <w:pStyle w:val="TOC2"/>
            <w:tabs>
              <w:tab w:val="right" w:leader="dot" w:pos="9016"/>
            </w:tabs>
            <w:rPr>
              <w:noProof/>
            </w:rPr>
          </w:pPr>
          <w:hyperlink w:anchor="_Toc178789283" w:history="1">
            <w:r w:rsidRPr="005C280C">
              <w:rPr>
                <w:rStyle w:val="Hyperlink"/>
                <w:noProof/>
              </w:rPr>
              <w:t>Gantt Chart:</w:t>
            </w:r>
            <w:r>
              <w:rPr>
                <w:noProof/>
                <w:webHidden/>
              </w:rPr>
              <w:tab/>
            </w:r>
            <w:r>
              <w:rPr>
                <w:noProof/>
                <w:webHidden/>
              </w:rPr>
              <w:fldChar w:fldCharType="begin"/>
            </w:r>
            <w:r>
              <w:rPr>
                <w:noProof/>
                <w:webHidden/>
              </w:rPr>
              <w:instrText xml:space="preserve"> PAGEREF _Toc178789283 \h </w:instrText>
            </w:r>
            <w:r>
              <w:rPr>
                <w:noProof/>
                <w:webHidden/>
              </w:rPr>
            </w:r>
            <w:r>
              <w:rPr>
                <w:noProof/>
                <w:webHidden/>
              </w:rPr>
              <w:fldChar w:fldCharType="separate"/>
            </w:r>
            <w:r>
              <w:rPr>
                <w:noProof/>
                <w:webHidden/>
              </w:rPr>
              <w:t>11</w:t>
            </w:r>
            <w:r>
              <w:rPr>
                <w:noProof/>
                <w:webHidden/>
              </w:rPr>
              <w:fldChar w:fldCharType="end"/>
            </w:r>
          </w:hyperlink>
        </w:p>
        <w:p w14:paraId="70C45181" w14:textId="33D99151" w:rsidR="00D54A6B" w:rsidRDefault="00D54A6B">
          <w:pPr>
            <w:pStyle w:val="TOC1"/>
            <w:tabs>
              <w:tab w:val="right" w:leader="dot" w:pos="9016"/>
            </w:tabs>
            <w:rPr>
              <w:rFonts w:eastAsiaTheme="minorEastAsia"/>
              <w:noProof/>
              <w:sz w:val="24"/>
              <w:szCs w:val="24"/>
              <w:lang w:eastAsia="en-IN"/>
            </w:rPr>
          </w:pPr>
          <w:hyperlink w:anchor="_Toc178789284" w:history="1">
            <w:r w:rsidRPr="005C280C">
              <w:rPr>
                <w:rStyle w:val="Hyperlink"/>
                <w:noProof/>
              </w:rPr>
              <w:t>Meeting Logs</w:t>
            </w:r>
            <w:r>
              <w:rPr>
                <w:noProof/>
                <w:webHidden/>
              </w:rPr>
              <w:tab/>
            </w:r>
            <w:r>
              <w:rPr>
                <w:noProof/>
                <w:webHidden/>
              </w:rPr>
              <w:fldChar w:fldCharType="begin"/>
            </w:r>
            <w:r>
              <w:rPr>
                <w:noProof/>
                <w:webHidden/>
              </w:rPr>
              <w:instrText xml:space="preserve"> PAGEREF _Toc178789284 \h </w:instrText>
            </w:r>
            <w:r>
              <w:rPr>
                <w:noProof/>
                <w:webHidden/>
              </w:rPr>
            </w:r>
            <w:r>
              <w:rPr>
                <w:noProof/>
                <w:webHidden/>
              </w:rPr>
              <w:fldChar w:fldCharType="separate"/>
            </w:r>
            <w:r>
              <w:rPr>
                <w:noProof/>
                <w:webHidden/>
              </w:rPr>
              <w:t>12</w:t>
            </w:r>
            <w:r>
              <w:rPr>
                <w:noProof/>
                <w:webHidden/>
              </w:rPr>
              <w:fldChar w:fldCharType="end"/>
            </w:r>
          </w:hyperlink>
        </w:p>
        <w:p w14:paraId="3677B40E" w14:textId="0E3C89EB" w:rsidR="00D54A6B" w:rsidRDefault="00D54A6B">
          <w:pPr>
            <w:pStyle w:val="TOC1"/>
            <w:tabs>
              <w:tab w:val="right" w:leader="dot" w:pos="9016"/>
            </w:tabs>
            <w:rPr>
              <w:rFonts w:eastAsiaTheme="minorEastAsia"/>
              <w:noProof/>
              <w:sz w:val="24"/>
              <w:szCs w:val="24"/>
              <w:lang w:eastAsia="en-IN"/>
            </w:rPr>
          </w:pPr>
          <w:hyperlink w:anchor="_Toc178789285" w:history="1">
            <w:r w:rsidRPr="005C280C">
              <w:rPr>
                <w:rStyle w:val="Hyperlink"/>
                <w:noProof/>
              </w:rPr>
              <w:t>References</w:t>
            </w:r>
            <w:r>
              <w:rPr>
                <w:noProof/>
                <w:webHidden/>
              </w:rPr>
              <w:tab/>
            </w:r>
            <w:r>
              <w:rPr>
                <w:noProof/>
                <w:webHidden/>
              </w:rPr>
              <w:fldChar w:fldCharType="begin"/>
            </w:r>
            <w:r>
              <w:rPr>
                <w:noProof/>
                <w:webHidden/>
              </w:rPr>
              <w:instrText xml:space="preserve"> PAGEREF _Toc178789285 \h </w:instrText>
            </w:r>
            <w:r>
              <w:rPr>
                <w:noProof/>
                <w:webHidden/>
              </w:rPr>
            </w:r>
            <w:r>
              <w:rPr>
                <w:noProof/>
                <w:webHidden/>
              </w:rPr>
              <w:fldChar w:fldCharType="separate"/>
            </w:r>
            <w:r>
              <w:rPr>
                <w:noProof/>
                <w:webHidden/>
              </w:rPr>
              <w:t>13</w:t>
            </w:r>
            <w:r>
              <w:rPr>
                <w:noProof/>
                <w:webHidden/>
              </w:rPr>
              <w:fldChar w:fldCharType="end"/>
            </w:r>
          </w:hyperlink>
        </w:p>
        <w:p w14:paraId="6ABE93EC" w14:textId="29435009" w:rsidR="2994C16F" w:rsidRDefault="2994C16F" w:rsidP="2994C16F">
          <w:pPr>
            <w:pStyle w:val="TOC1"/>
            <w:tabs>
              <w:tab w:val="right" w:leader="dot" w:pos="9015"/>
            </w:tabs>
            <w:rPr>
              <w:rStyle w:val="Hyperlink"/>
            </w:rPr>
          </w:pPr>
          <w:r>
            <w:fldChar w:fldCharType="end"/>
          </w:r>
        </w:p>
      </w:sdtContent>
    </w:sdt>
    <w:p w14:paraId="2DDFF99D" w14:textId="77777777" w:rsidR="003C1753" w:rsidRDefault="003C1753">
      <w:pPr>
        <w:pStyle w:val="TableofFigures"/>
        <w:tabs>
          <w:tab w:val="right" w:leader="dot" w:pos="9016"/>
        </w:tabs>
      </w:pPr>
    </w:p>
    <w:p w14:paraId="047182C2" w14:textId="22BA6659" w:rsidR="003C1753" w:rsidRDefault="003C1753" w:rsidP="003C1753">
      <w:pPr>
        <w:pStyle w:val="TOCHeading"/>
      </w:pPr>
      <w:r>
        <w:t>Table of Figures</w:t>
      </w:r>
    </w:p>
    <w:p w14:paraId="25D71B7E" w14:textId="0477D6A1" w:rsidR="003C1753" w:rsidRDefault="003C1753">
      <w:pPr>
        <w:pStyle w:val="TableofFigures"/>
        <w:tabs>
          <w:tab w:val="right" w:leader="dot" w:pos="9016"/>
        </w:tabs>
        <w:rPr>
          <w:rFonts w:eastAsiaTheme="minorEastAsia"/>
          <w:noProof/>
          <w:sz w:val="24"/>
          <w:szCs w:val="24"/>
          <w:lang w:eastAsia="en-IN"/>
        </w:rPr>
      </w:pPr>
      <w:r>
        <w:fldChar w:fldCharType="begin"/>
      </w:r>
      <w:r>
        <w:instrText xml:space="preserve"> TOC \h \z \c "Figure" </w:instrText>
      </w:r>
      <w:r>
        <w:fldChar w:fldCharType="separate"/>
      </w:r>
      <w:hyperlink w:anchor="_Toc178789365" w:history="1">
        <w:r w:rsidRPr="0086546D">
          <w:rPr>
            <w:rStyle w:val="Hyperlink"/>
            <w:noProof/>
          </w:rPr>
          <w:t>Figure 1: AWS Cognito implementation architecture</w:t>
        </w:r>
        <w:r>
          <w:rPr>
            <w:noProof/>
            <w:webHidden/>
          </w:rPr>
          <w:tab/>
        </w:r>
        <w:r>
          <w:rPr>
            <w:noProof/>
            <w:webHidden/>
          </w:rPr>
          <w:fldChar w:fldCharType="begin"/>
        </w:r>
        <w:r>
          <w:rPr>
            <w:noProof/>
            <w:webHidden/>
          </w:rPr>
          <w:instrText xml:space="preserve"> PAGEREF _Toc178789365 \h </w:instrText>
        </w:r>
        <w:r>
          <w:rPr>
            <w:noProof/>
            <w:webHidden/>
          </w:rPr>
        </w:r>
        <w:r>
          <w:rPr>
            <w:noProof/>
            <w:webHidden/>
          </w:rPr>
          <w:fldChar w:fldCharType="separate"/>
        </w:r>
        <w:r>
          <w:rPr>
            <w:noProof/>
            <w:webHidden/>
          </w:rPr>
          <w:t>6</w:t>
        </w:r>
        <w:r>
          <w:rPr>
            <w:noProof/>
            <w:webHidden/>
          </w:rPr>
          <w:fldChar w:fldCharType="end"/>
        </w:r>
      </w:hyperlink>
    </w:p>
    <w:p w14:paraId="48467EA0" w14:textId="1C81DC32" w:rsidR="003C1753" w:rsidRDefault="003C1753">
      <w:pPr>
        <w:pStyle w:val="TableofFigures"/>
        <w:tabs>
          <w:tab w:val="right" w:leader="dot" w:pos="9016"/>
        </w:tabs>
        <w:rPr>
          <w:rFonts w:eastAsiaTheme="minorEastAsia"/>
          <w:noProof/>
          <w:sz w:val="24"/>
          <w:szCs w:val="24"/>
          <w:lang w:eastAsia="en-IN"/>
        </w:rPr>
      </w:pPr>
      <w:hyperlink w:anchor="_Toc178789366" w:history="1">
        <w:r w:rsidRPr="0086546D">
          <w:rPr>
            <w:rStyle w:val="Hyperlink"/>
            <w:noProof/>
          </w:rPr>
          <w:t>Figure 2 : AWS SNS with SQS for Notification</w:t>
        </w:r>
        <w:r>
          <w:rPr>
            <w:noProof/>
            <w:webHidden/>
          </w:rPr>
          <w:tab/>
        </w:r>
        <w:r>
          <w:rPr>
            <w:noProof/>
            <w:webHidden/>
          </w:rPr>
          <w:fldChar w:fldCharType="begin"/>
        </w:r>
        <w:r>
          <w:rPr>
            <w:noProof/>
            <w:webHidden/>
          </w:rPr>
          <w:instrText xml:space="preserve"> PAGEREF _Toc178789366 \h </w:instrText>
        </w:r>
        <w:r>
          <w:rPr>
            <w:noProof/>
            <w:webHidden/>
          </w:rPr>
        </w:r>
        <w:r>
          <w:rPr>
            <w:noProof/>
            <w:webHidden/>
          </w:rPr>
          <w:fldChar w:fldCharType="separate"/>
        </w:r>
        <w:r>
          <w:rPr>
            <w:noProof/>
            <w:webHidden/>
          </w:rPr>
          <w:t>8</w:t>
        </w:r>
        <w:r>
          <w:rPr>
            <w:noProof/>
            <w:webHidden/>
          </w:rPr>
          <w:fldChar w:fldCharType="end"/>
        </w:r>
      </w:hyperlink>
    </w:p>
    <w:p w14:paraId="53748F66" w14:textId="2AA244E1" w:rsidR="003C1753" w:rsidRDefault="003C1753">
      <w:pPr>
        <w:pStyle w:val="TableofFigures"/>
        <w:tabs>
          <w:tab w:val="right" w:leader="dot" w:pos="9016"/>
        </w:tabs>
        <w:rPr>
          <w:rFonts w:eastAsiaTheme="minorEastAsia"/>
          <w:noProof/>
          <w:sz w:val="24"/>
          <w:szCs w:val="24"/>
          <w:lang w:eastAsia="en-IN"/>
        </w:rPr>
      </w:pPr>
      <w:hyperlink w:anchor="_Toc178789367" w:history="1">
        <w:r w:rsidRPr="0086546D">
          <w:rPr>
            <w:rStyle w:val="Hyperlink"/>
            <w:noProof/>
          </w:rPr>
          <w:t>Figure 3 : GitLab Issue Board created</w:t>
        </w:r>
        <w:r>
          <w:rPr>
            <w:noProof/>
            <w:webHidden/>
          </w:rPr>
          <w:tab/>
        </w:r>
        <w:r>
          <w:rPr>
            <w:noProof/>
            <w:webHidden/>
          </w:rPr>
          <w:fldChar w:fldCharType="begin"/>
        </w:r>
        <w:r>
          <w:rPr>
            <w:noProof/>
            <w:webHidden/>
          </w:rPr>
          <w:instrText xml:space="preserve"> PAGEREF _Toc178789367 \h </w:instrText>
        </w:r>
        <w:r>
          <w:rPr>
            <w:noProof/>
            <w:webHidden/>
          </w:rPr>
        </w:r>
        <w:r>
          <w:rPr>
            <w:noProof/>
            <w:webHidden/>
          </w:rPr>
          <w:fldChar w:fldCharType="separate"/>
        </w:r>
        <w:r>
          <w:rPr>
            <w:noProof/>
            <w:webHidden/>
          </w:rPr>
          <w:t>10</w:t>
        </w:r>
        <w:r>
          <w:rPr>
            <w:noProof/>
            <w:webHidden/>
          </w:rPr>
          <w:fldChar w:fldCharType="end"/>
        </w:r>
      </w:hyperlink>
    </w:p>
    <w:p w14:paraId="39AE1CA3" w14:textId="50C56430" w:rsidR="003C1753" w:rsidRDefault="003C1753">
      <w:pPr>
        <w:pStyle w:val="TableofFigures"/>
        <w:tabs>
          <w:tab w:val="right" w:leader="dot" w:pos="9016"/>
        </w:tabs>
        <w:rPr>
          <w:rFonts w:eastAsiaTheme="minorEastAsia"/>
          <w:noProof/>
          <w:sz w:val="24"/>
          <w:szCs w:val="24"/>
          <w:lang w:eastAsia="en-IN"/>
        </w:rPr>
      </w:pPr>
      <w:hyperlink w:anchor="_Toc178789368" w:history="1">
        <w:r w:rsidRPr="0086546D">
          <w:rPr>
            <w:rStyle w:val="Hyperlink"/>
            <w:noProof/>
          </w:rPr>
          <w:t>Figure 4 : GitLab Issue Board</w:t>
        </w:r>
        <w:r>
          <w:rPr>
            <w:noProof/>
            <w:webHidden/>
          </w:rPr>
          <w:tab/>
        </w:r>
        <w:r>
          <w:rPr>
            <w:noProof/>
            <w:webHidden/>
          </w:rPr>
          <w:fldChar w:fldCharType="begin"/>
        </w:r>
        <w:r>
          <w:rPr>
            <w:noProof/>
            <w:webHidden/>
          </w:rPr>
          <w:instrText xml:space="preserve"> PAGEREF _Toc178789368 \h </w:instrText>
        </w:r>
        <w:r>
          <w:rPr>
            <w:noProof/>
            <w:webHidden/>
          </w:rPr>
        </w:r>
        <w:r>
          <w:rPr>
            <w:noProof/>
            <w:webHidden/>
          </w:rPr>
          <w:fldChar w:fldCharType="separate"/>
        </w:r>
        <w:r>
          <w:rPr>
            <w:noProof/>
            <w:webHidden/>
          </w:rPr>
          <w:t>10</w:t>
        </w:r>
        <w:r>
          <w:rPr>
            <w:noProof/>
            <w:webHidden/>
          </w:rPr>
          <w:fldChar w:fldCharType="end"/>
        </w:r>
      </w:hyperlink>
    </w:p>
    <w:p w14:paraId="678D7839" w14:textId="59708436" w:rsidR="003C1753" w:rsidRDefault="003C1753">
      <w:pPr>
        <w:pStyle w:val="TableofFigures"/>
        <w:tabs>
          <w:tab w:val="right" w:leader="dot" w:pos="9016"/>
        </w:tabs>
        <w:rPr>
          <w:rFonts w:eastAsiaTheme="minorEastAsia"/>
          <w:noProof/>
          <w:sz w:val="24"/>
          <w:szCs w:val="24"/>
          <w:lang w:eastAsia="en-IN"/>
        </w:rPr>
      </w:pPr>
      <w:hyperlink w:anchor="_Toc178789369" w:history="1">
        <w:r w:rsidRPr="0086546D">
          <w:rPr>
            <w:rStyle w:val="Hyperlink"/>
            <w:noProof/>
          </w:rPr>
          <w:t>Figure 5 : Project Gantt chart tentative planning</w:t>
        </w:r>
        <w:r>
          <w:rPr>
            <w:noProof/>
            <w:webHidden/>
          </w:rPr>
          <w:tab/>
        </w:r>
        <w:r>
          <w:rPr>
            <w:noProof/>
            <w:webHidden/>
          </w:rPr>
          <w:fldChar w:fldCharType="begin"/>
        </w:r>
        <w:r>
          <w:rPr>
            <w:noProof/>
            <w:webHidden/>
          </w:rPr>
          <w:instrText xml:space="preserve"> PAGEREF _Toc178789369 \h </w:instrText>
        </w:r>
        <w:r>
          <w:rPr>
            <w:noProof/>
            <w:webHidden/>
          </w:rPr>
        </w:r>
        <w:r>
          <w:rPr>
            <w:noProof/>
            <w:webHidden/>
          </w:rPr>
          <w:fldChar w:fldCharType="separate"/>
        </w:r>
        <w:r>
          <w:rPr>
            <w:noProof/>
            <w:webHidden/>
          </w:rPr>
          <w:t>11</w:t>
        </w:r>
        <w:r>
          <w:rPr>
            <w:noProof/>
            <w:webHidden/>
          </w:rPr>
          <w:fldChar w:fldCharType="end"/>
        </w:r>
      </w:hyperlink>
    </w:p>
    <w:p w14:paraId="259E4702" w14:textId="394A08D6" w:rsidR="003C5960" w:rsidRDefault="003C1753">
      <w:r>
        <w:fldChar w:fldCharType="end"/>
      </w:r>
    </w:p>
    <w:p w14:paraId="0955B5E9" w14:textId="77777777" w:rsidR="003C5960" w:rsidRDefault="003C5960">
      <w:r>
        <w:br w:type="page"/>
      </w:r>
    </w:p>
    <w:p w14:paraId="54B7051F" w14:textId="4FAE48A1" w:rsidR="00E871D2" w:rsidRPr="00AE0A8C" w:rsidRDefault="715493B3" w:rsidP="00AE0A8C">
      <w:pPr>
        <w:pStyle w:val="Heading1"/>
      </w:pPr>
      <w:bookmarkStart w:id="0" w:name="_Toc178789270"/>
      <w:r w:rsidRPr="00AE0A8C">
        <w:lastRenderedPageBreak/>
        <w:t xml:space="preserve">Background </w:t>
      </w:r>
      <w:r w:rsidR="48F5BB8A" w:rsidRPr="00AE0A8C">
        <w:t>Research</w:t>
      </w:r>
      <w:bookmarkEnd w:id="0"/>
    </w:p>
    <w:p w14:paraId="2854A746" w14:textId="6A21F76C" w:rsidR="00E871D2" w:rsidRPr="005E1C6D" w:rsidRDefault="00E871D2" w:rsidP="00E871D2">
      <w:pPr>
        <w:rPr>
          <w:b/>
          <w:bCs/>
          <w:sz w:val="24"/>
          <w:szCs w:val="24"/>
        </w:rPr>
      </w:pPr>
      <w:r w:rsidRPr="005E1C6D">
        <w:rPr>
          <w:b/>
          <w:bCs/>
          <w:sz w:val="24"/>
          <w:szCs w:val="24"/>
        </w:rPr>
        <w:t>Backend-as-a-Service (BaaS)</w:t>
      </w:r>
    </w:p>
    <w:p w14:paraId="52A1E45F" w14:textId="77777777" w:rsidR="00E871D2" w:rsidRPr="00E871D2" w:rsidRDefault="00E871D2" w:rsidP="005E1C6D">
      <w:pPr>
        <w:pStyle w:val="ListParagraph"/>
        <w:numPr>
          <w:ilvl w:val="0"/>
          <w:numId w:val="14"/>
        </w:numPr>
      </w:pPr>
      <w:r w:rsidRPr="00E871D2">
        <w:t>Backend-as-a-Service (BaaS) platforms allow developers to integrate backend services like data storage, user authentication, and server-side logic into their web and mobile applications without managing infrastructure. This enables them to focus on frontend and core application development. Examples include AWS Lambda, Google Cloud Functions, and Azure Functions, which allow for serverless execution of backend code without provisioning servers.</w:t>
      </w:r>
    </w:p>
    <w:p w14:paraId="27C2F657" w14:textId="77777777" w:rsidR="00E871D2" w:rsidRPr="00E871D2" w:rsidRDefault="00E871D2" w:rsidP="00E871D2"/>
    <w:p w14:paraId="706AABFB" w14:textId="77777777" w:rsidR="00E871D2" w:rsidRDefault="00E871D2" w:rsidP="00E871D2">
      <w:r w:rsidRPr="00E871D2">
        <w:rPr>
          <w:b/>
          <w:bCs/>
          <w:sz w:val="24"/>
          <w:szCs w:val="24"/>
        </w:rPr>
        <w:t>Amazon API Gateway</w:t>
      </w:r>
      <w:r w:rsidRPr="00E871D2">
        <w:rPr>
          <w:sz w:val="24"/>
          <w:szCs w:val="24"/>
        </w:rPr>
        <w:t xml:space="preserve"> </w:t>
      </w:r>
    </w:p>
    <w:p w14:paraId="7D713BAC" w14:textId="5A0D335E" w:rsidR="00E871D2" w:rsidRPr="00E871D2" w:rsidRDefault="00E871D2" w:rsidP="00E871D2">
      <w:pPr>
        <w:pStyle w:val="ListParagraph"/>
        <w:numPr>
          <w:ilvl w:val="0"/>
          <w:numId w:val="13"/>
        </w:numPr>
      </w:pPr>
      <w:r>
        <w:t xml:space="preserve">It </w:t>
      </w:r>
      <w:r w:rsidRPr="00E871D2">
        <w:t>provides a fully managed service to handle API call processing, including traffic management, authorization, and monitoring. This supports efficient API development with scalable performance and flexible security.</w:t>
      </w:r>
    </w:p>
    <w:p w14:paraId="7C0B2E0A" w14:textId="77777777" w:rsidR="00E871D2" w:rsidRPr="00E871D2" w:rsidRDefault="00E871D2" w:rsidP="00E871D2"/>
    <w:p w14:paraId="5CA0E4A0" w14:textId="77777777" w:rsidR="00E871D2" w:rsidRDefault="00E871D2" w:rsidP="00E871D2">
      <w:pPr>
        <w:rPr>
          <w:sz w:val="24"/>
          <w:szCs w:val="24"/>
        </w:rPr>
      </w:pPr>
      <w:r w:rsidRPr="00E871D2">
        <w:rPr>
          <w:b/>
          <w:bCs/>
          <w:sz w:val="24"/>
          <w:szCs w:val="24"/>
        </w:rPr>
        <w:t>AWS Lambda</w:t>
      </w:r>
      <w:r w:rsidRPr="00E871D2">
        <w:rPr>
          <w:sz w:val="24"/>
          <w:szCs w:val="24"/>
        </w:rPr>
        <w:t xml:space="preserve"> </w:t>
      </w:r>
    </w:p>
    <w:p w14:paraId="53F23FE0" w14:textId="7C21A94D" w:rsidR="00E871D2" w:rsidRPr="00E871D2" w:rsidRDefault="00E871D2" w:rsidP="00E871D2">
      <w:pPr>
        <w:pStyle w:val="ListParagraph"/>
        <w:numPr>
          <w:ilvl w:val="0"/>
          <w:numId w:val="13"/>
        </w:numPr>
      </w:pPr>
      <w:r w:rsidRPr="00E871D2">
        <w:rPr>
          <w:sz w:val="24"/>
          <w:szCs w:val="24"/>
        </w:rPr>
        <w:t xml:space="preserve">It </w:t>
      </w:r>
      <w:r w:rsidRPr="00E871D2">
        <w:t>offers serverless compute service, executing backend logic in response to events like DynamoDB updates or S3 triggers. It supports multiple languages such as Node.js, Python, and Java, and includes extensive documentation for setup and management.</w:t>
      </w:r>
    </w:p>
    <w:p w14:paraId="0F89532A" w14:textId="77777777" w:rsidR="00E871D2" w:rsidRPr="00E871D2" w:rsidRDefault="00E871D2" w:rsidP="00E871D2"/>
    <w:p w14:paraId="6B9E9BF9" w14:textId="77777777" w:rsidR="00E871D2" w:rsidRDefault="00E871D2" w:rsidP="00E871D2">
      <w:pPr>
        <w:rPr>
          <w:sz w:val="24"/>
          <w:szCs w:val="24"/>
        </w:rPr>
      </w:pPr>
      <w:r w:rsidRPr="00E871D2">
        <w:rPr>
          <w:b/>
          <w:bCs/>
          <w:sz w:val="24"/>
          <w:szCs w:val="24"/>
        </w:rPr>
        <w:t>Amazon DynamoDB</w:t>
      </w:r>
      <w:r w:rsidRPr="00E871D2">
        <w:rPr>
          <w:sz w:val="24"/>
          <w:szCs w:val="24"/>
        </w:rPr>
        <w:t xml:space="preserve"> </w:t>
      </w:r>
    </w:p>
    <w:p w14:paraId="22481D1E" w14:textId="67D7B5B4" w:rsidR="00E871D2" w:rsidRPr="00E871D2" w:rsidRDefault="00E871D2" w:rsidP="00E871D2">
      <w:pPr>
        <w:pStyle w:val="ListParagraph"/>
        <w:numPr>
          <w:ilvl w:val="0"/>
          <w:numId w:val="13"/>
        </w:numPr>
      </w:pPr>
      <w:r w:rsidRPr="00E871D2">
        <w:rPr>
          <w:sz w:val="24"/>
          <w:szCs w:val="24"/>
        </w:rPr>
        <w:t xml:space="preserve">It </w:t>
      </w:r>
      <w:r w:rsidRPr="00E871D2">
        <w:t>is a NoSQL database that supports both document and key-value models with automatic scaling for storage and throughput. It integrates seamlessly with AWS Lambda, allowing direct function triggering on table updates.</w:t>
      </w:r>
    </w:p>
    <w:p w14:paraId="4391DDD7" w14:textId="77777777" w:rsidR="00E871D2" w:rsidRPr="00E871D2" w:rsidRDefault="00E871D2" w:rsidP="00E871D2"/>
    <w:p w14:paraId="715B4779" w14:textId="77777777" w:rsidR="00E871D2" w:rsidRDefault="00E871D2" w:rsidP="00E871D2">
      <w:r w:rsidRPr="00E871D2">
        <w:rPr>
          <w:b/>
          <w:bCs/>
          <w:sz w:val="24"/>
          <w:szCs w:val="24"/>
        </w:rPr>
        <w:t>Google Cloud Functions</w:t>
      </w:r>
    </w:p>
    <w:p w14:paraId="4DF8680E" w14:textId="6F2E2A8A" w:rsidR="00E871D2" w:rsidRPr="00E871D2" w:rsidRDefault="00E871D2" w:rsidP="005E1C6D">
      <w:pPr>
        <w:pStyle w:val="ListParagraph"/>
        <w:numPr>
          <w:ilvl w:val="0"/>
          <w:numId w:val="13"/>
        </w:numPr>
      </w:pPr>
      <w:r>
        <w:t>It</w:t>
      </w:r>
      <w:r w:rsidRPr="00E871D2">
        <w:t xml:space="preserve"> is a serverless execution environment on GCP, allowing developers to deploy single-purpose functions triggered by cloud events. It integrates with GCP services like Cloud Storage and </w:t>
      </w:r>
      <w:proofErr w:type="spellStart"/>
      <w:r w:rsidRPr="00E871D2">
        <w:t>Firestore</w:t>
      </w:r>
      <w:proofErr w:type="spellEnd"/>
      <w:r w:rsidRPr="00E871D2">
        <w:t>, supporting event-driven workflows. Google Cloud Functions can also interact with AWS services, enabling multi-cloud applications.</w:t>
      </w:r>
    </w:p>
    <w:p w14:paraId="4DBCD0F4" w14:textId="77777777" w:rsidR="00E871D2" w:rsidRPr="00E871D2" w:rsidRDefault="00E871D2" w:rsidP="00E871D2"/>
    <w:p w14:paraId="299F2545" w14:textId="77777777" w:rsidR="00E871D2" w:rsidRDefault="00E871D2" w:rsidP="00E871D2">
      <w:r w:rsidRPr="00E871D2">
        <w:rPr>
          <w:b/>
          <w:bCs/>
          <w:sz w:val="24"/>
          <w:szCs w:val="24"/>
        </w:rPr>
        <w:t>AWS Cognito</w:t>
      </w:r>
    </w:p>
    <w:p w14:paraId="2F759BD2" w14:textId="75C9BDCE" w:rsidR="00E871D2" w:rsidRPr="00E871D2" w:rsidRDefault="00E871D2" w:rsidP="00E871D2">
      <w:pPr>
        <w:pStyle w:val="ListParagraph"/>
        <w:numPr>
          <w:ilvl w:val="0"/>
          <w:numId w:val="13"/>
        </w:numPr>
      </w:pPr>
      <w:r>
        <w:t>It</w:t>
      </w:r>
      <w:r w:rsidRPr="00E871D2">
        <w:t xml:space="preserve"> simplifies user authentication and access control for web and mobile applications. It includes features like multi-factor authentication and advanced security options. Pricing varies based on the number of monthly active users and security features used.</w:t>
      </w:r>
    </w:p>
    <w:p w14:paraId="7F584023" w14:textId="77777777" w:rsidR="004833E1" w:rsidRDefault="004833E1" w:rsidP="00E871D2">
      <w:pPr>
        <w:rPr>
          <w:b/>
          <w:bCs/>
          <w:sz w:val="24"/>
          <w:szCs w:val="24"/>
        </w:rPr>
      </w:pPr>
    </w:p>
    <w:p w14:paraId="08B738BF" w14:textId="77777777" w:rsidR="004833E1" w:rsidRDefault="004833E1" w:rsidP="00E871D2">
      <w:pPr>
        <w:rPr>
          <w:b/>
          <w:bCs/>
          <w:sz w:val="24"/>
          <w:szCs w:val="24"/>
        </w:rPr>
      </w:pPr>
    </w:p>
    <w:p w14:paraId="653813CE" w14:textId="77A1794B" w:rsidR="005E1C6D" w:rsidRDefault="00E871D2" w:rsidP="00E871D2">
      <w:r w:rsidRPr="005E1C6D">
        <w:rPr>
          <w:b/>
          <w:bCs/>
          <w:sz w:val="24"/>
          <w:szCs w:val="24"/>
        </w:rPr>
        <w:lastRenderedPageBreak/>
        <w:t>AWS SNS (Simple Notification Service)</w:t>
      </w:r>
      <w:r w:rsidRPr="005E1C6D">
        <w:rPr>
          <w:sz w:val="24"/>
          <w:szCs w:val="24"/>
        </w:rPr>
        <w:t xml:space="preserve"> </w:t>
      </w:r>
    </w:p>
    <w:p w14:paraId="4DE7A4A6" w14:textId="5C8918F8" w:rsidR="00E871D2" w:rsidRPr="00E871D2" w:rsidRDefault="005E1C6D" w:rsidP="005E1C6D">
      <w:pPr>
        <w:pStyle w:val="ListParagraph"/>
        <w:numPr>
          <w:ilvl w:val="0"/>
          <w:numId w:val="13"/>
        </w:numPr>
      </w:pPr>
      <w:r>
        <w:t xml:space="preserve">It </w:t>
      </w:r>
      <w:r w:rsidR="00E871D2" w:rsidRPr="00E871D2">
        <w:t>provides messaging services using a publish-subscribe model, allowing applications and devices to send and receive notifications. It supports various notification formats and includes a free tier of 1 million requests per month.</w:t>
      </w:r>
    </w:p>
    <w:p w14:paraId="4AA45A95" w14:textId="77777777" w:rsidR="00E871D2" w:rsidRPr="00E871D2" w:rsidRDefault="00E871D2" w:rsidP="00E871D2"/>
    <w:p w14:paraId="14C605D4" w14:textId="77777777" w:rsidR="005E1C6D" w:rsidRDefault="00E871D2" w:rsidP="00E871D2">
      <w:r w:rsidRPr="005E1C6D">
        <w:rPr>
          <w:b/>
          <w:bCs/>
          <w:sz w:val="24"/>
          <w:szCs w:val="24"/>
        </w:rPr>
        <w:t>AWS SQS (Simple Queue Service)</w:t>
      </w:r>
      <w:r w:rsidRPr="00E871D2">
        <w:t xml:space="preserve"> </w:t>
      </w:r>
    </w:p>
    <w:p w14:paraId="1E33DDA6" w14:textId="3AB138CF" w:rsidR="00E871D2" w:rsidRDefault="005E1C6D" w:rsidP="005E1C6D">
      <w:pPr>
        <w:pStyle w:val="ListParagraph"/>
        <w:numPr>
          <w:ilvl w:val="0"/>
          <w:numId w:val="13"/>
        </w:numPr>
      </w:pPr>
      <w:r>
        <w:t xml:space="preserve">It </w:t>
      </w:r>
      <w:r w:rsidR="00E871D2" w:rsidRPr="00E871D2">
        <w:t>is a message queuing service that enables the decoupling and scaling of microservices and serverless applications. It supports both standard and FIFO queues, with a free tier of 1 million requests per month.</w:t>
      </w:r>
    </w:p>
    <w:p w14:paraId="0BE03498" w14:textId="77777777" w:rsidR="00AE0A8C" w:rsidRDefault="00AE0A8C">
      <w:pPr>
        <w:rPr>
          <w:rFonts w:asciiTheme="majorHAnsi" w:eastAsiaTheme="majorEastAsia" w:hAnsiTheme="majorHAnsi" w:cstheme="majorBidi"/>
          <w:color w:val="2F5496" w:themeColor="accent1" w:themeShade="BF"/>
          <w:sz w:val="32"/>
          <w:szCs w:val="32"/>
        </w:rPr>
      </w:pPr>
      <w:r>
        <w:br w:type="page"/>
      </w:r>
    </w:p>
    <w:p w14:paraId="42A29221" w14:textId="7DDD6DBE" w:rsidR="005E1C6D" w:rsidRPr="00AE0A8C" w:rsidRDefault="48F5BB8A" w:rsidP="00AE0A8C">
      <w:pPr>
        <w:pStyle w:val="Heading1"/>
      </w:pPr>
      <w:bookmarkStart w:id="1" w:name="_Toc178789271"/>
      <w:r w:rsidRPr="00AE0A8C">
        <w:lastRenderedPageBreak/>
        <w:t xml:space="preserve">Introduction </w:t>
      </w:r>
      <w:r w:rsidR="1A3DD54A" w:rsidRPr="00AE0A8C">
        <w:t>to</w:t>
      </w:r>
      <w:r w:rsidRPr="00AE0A8C">
        <w:t xml:space="preserve"> Project</w:t>
      </w:r>
      <w:bookmarkEnd w:id="1"/>
    </w:p>
    <w:p w14:paraId="76DB1529" w14:textId="77777777" w:rsidR="000333DB" w:rsidRPr="000333DB" w:rsidRDefault="000333DB" w:rsidP="000333DB">
      <w:pPr>
        <w:rPr>
          <w:b/>
          <w:bCs/>
          <w:sz w:val="24"/>
          <w:szCs w:val="24"/>
        </w:rPr>
      </w:pPr>
      <w:r w:rsidRPr="000333DB">
        <w:rPr>
          <w:b/>
          <w:bCs/>
          <w:sz w:val="24"/>
          <w:szCs w:val="24"/>
        </w:rPr>
        <w:t>Project Overview:</w:t>
      </w:r>
    </w:p>
    <w:p w14:paraId="4DC7AF8B" w14:textId="7B143838" w:rsidR="000333DB" w:rsidRDefault="000333DB" w:rsidP="00E871D2">
      <w:pPr>
        <w:pStyle w:val="ListParagraph"/>
        <w:numPr>
          <w:ilvl w:val="0"/>
          <w:numId w:val="11"/>
        </w:numPr>
      </w:pPr>
      <w:r>
        <w:t>Briefly describe the “Quick</w:t>
      </w:r>
      <w:r w:rsidR="00753F16">
        <w:t xml:space="preserve"> </w:t>
      </w:r>
      <w:r>
        <w:t>Data</w:t>
      </w:r>
      <w:r w:rsidR="00753F16">
        <w:t xml:space="preserve"> </w:t>
      </w:r>
      <w:r>
        <w:t>Processor” application and its goal to provide customized data processing services using a serverless multi-cloud deployment model.</w:t>
      </w:r>
    </w:p>
    <w:p w14:paraId="00A645D6" w14:textId="77777777" w:rsidR="000333DB" w:rsidRPr="000333DB" w:rsidRDefault="000333DB" w:rsidP="000333DB">
      <w:pPr>
        <w:rPr>
          <w:b/>
          <w:bCs/>
          <w:sz w:val="24"/>
          <w:szCs w:val="24"/>
        </w:rPr>
      </w:pPr>
      <w:r w:rsidRPr="000333DB">
        <w:rPr>
          <w:b/>
          <w:bCs/>
          <w:sz w:val="24"/>
          <w:szCs w:val="24"/>
        </w:rPr>
        <w:t>Key Features:</w:t>
      </w:r>
    </w:p>
    <w:p w14:paraId="05D1CA29" w14:textId="77777777" w:rsidR="000333DB" w:rsidRDefault="000333DB" w:rsidP="00E871D2">
      <w:pPr>
        <w:pStyle w:val="ListParagraph"/>
        <w:numPr>
          <w:ilvl w:val="0"/>
          <w:numId w:val="10"/>
        </w:numPr>
      </w:pPr>
      <w:r>
        <w:t>Virtual assistance for query resolution.</w:t>
      </w:r>
    </w:p>
    <w:p w14:paraId="5C4528D6" w14:textId="46AB6157" w:rsidR="000333DB" w:rsidRDefault="000333DB" w:rsidP="00E871D2">
      <w:pPr>
        <w:pStyle w:val="ListParagraph"/>
        <w:numPr>
          <w:ilvl w:val="0"/>
          <w:numId w:val="10"/>
        </w:numPr>
      </w:pPr>
      <w:r>
        <w:t xml:space="preserve">Message passing functionality between </w:t>
      </w:r>
      <w:r w:rsidR="00CE68B6">
        <w:t>agents</w:t>
      </w:r>
      <w:r>
        <w:t xml:space="preserve"> and </w:t>
      </w:r>
      <w:r w:rsidR="00CE68B6">
        <w:t>user</w:t>
      </w:r>
      <w:r>
        <w:t>s.</w:t>
      </w:r>
    </w:p>
    <w:p w14:paraId="643C89F1" w14:textId="77777777" w:rsidR="000333DB" w:rsidRPr="000333DB" w:rsidRDefault="000333DB" w:rsidP="000333DB">
      <w:pPr>
        <w:rPr>
          <w:b/>
          <w:bCs/>
          <w:sz w:val="24"/>
          <w:szCs w:val="24"/>
        </w:rPr>
      </w:pPr>
      <w:r w:rsidRPr="000333DB">
        <w:rPr>
          <w:b/>
          <w:bCs/>
          <w:sz w:val="24"/>
          <w:szCs w:val="24"/>
        </w:rPr>
        <w:t>User Types:</w:t>
      </w:r>
    </w:p>
    <w:p w14:paraId="0184C83C" w14:textId="77777777" w:rsidR="000333DB" w:rsidRDefault="000333DB" w:rsidP="00E871D2">
      <w:pPr>
        <w:pStyle w:val="ListParagraph"/>
        <w:numPr>
          <w:ilvl w:val="0"/>
          <w:numId w:val="9"/>
        </w:numPr>
      </w:pPr>
      <w:r>
        <w:t>Guests: Limited data processing without registration.</w:t>
      </w:r>
    </w:p>
    <w:p w14:paraId="5E024591" w14:textId="77777777" w:rsidR="000333DB" w:rsidRDefault="000333DB" w:rsidP="00E871D2">
      <w:pPr>
        <w:pStyle w:val="ListParagraph"/>
        <w:numPr>
          <w:ilvl w:val="0"/>
          <w:numId w:val="9"/>
        </w:numPr>
      </w:pPr>
      <w:r>
        <w:t>Registered Customers: Full access with multi-factor authentication.</w:t>
      </w:r>
    </w:p>
    <w:p w14:paraId="02296405" w14:textId="7447277D" w:rsidR="00E871D2" w:rsidRDefault="000333DB" w:rsidP="00AE0A8C">
      <w:pPr>
        <w:pStyle w:val="ListParagraph"/>
        <w:numPr>
          <w:ilvl w:val="0"/>
          <w:numId w:val="9"/>
        </w:numPr>
      </w:pPr>
      <w:r>
        <w:t>QDP Agents: Administrative capabilities.</w:t>
      </w:r>
    </w:p>
    <w:p w14:paraId="04094F48" w14:textId="77777777" w:rsidR="00D50F0D" w:rsidRDefault="00D50F0D" w:rsidP="00D50F0D"/>
    <w:p w14:paraId="30E4B1FB" w14:textId="77777777" w:rsidR="00D50F0D" w:rsidRPr="00AE0A8C" w:rsidRDefault="00D50F0D" w:rsidP="00D50F0D"/>
    <w:p w14:paraId="313FB69E" w14:textId="106ED30A" w:rsidR="00E871D2" w:rsidRPr="00AE0A8C" w:rsidRDefault="715493B3" w:rsidP="00AE0A8C">
      <w:pPr>
        <w:pStyle w:val="Heading1"/>
      </w:pPr>
      <w:bookmarkStart w:id="2" w:name="_Toc178789272"/>
      <w:r w:rsidRPr="00AE0A8C">
        <w:t>Use Case Anal</w:t>
      </w:r>
      <w:r w:rsidR="64224315" w:rsidRPr="00AE0A8C">
        <w:t>y</w:t>
      </w:r>
      <w:r w:rsidRPr="00AE0A8C">
        <w:t>sis</w:t>
      </w:r>
      <w:bookmarkEnd w:id="2"/>
      <w:r w:rsidRPr="00AE0A8C">
        <w:t xml:space="preserve"> </w:t>
      </w:r>
    </w:p>
    <w:p w14:paraId="7CFB10D9" w14:textId="77777777" w:rsidR="000333DB" w:rsidRPr="000333DB" w:rsidRDefault="000333DB" w:rsidP="000333DB">
      <w:pPr>
        <w:rPr>
          <w:b/>
          <w:bCs/>
          <w:sz w:val="24"/>
          <w:szCs w:val="24"/>
        </w:rPr>
      </w:pPr>
      <w:r w:rsidRPr="000333DB">
        <w:rPr>
          <w:b/>
          <w:bCs/>
          <w:sz w:val="24"/>
          <w:szCs w:val="24"/>
        </w:rPr>
        <w:t>Guest Users:</w:t>
      </w:r>
    </w:p>
    <w:p w14:paraId="46C26212" w14:textId="77777777" w:rsidR="000333DB" w:rsidRDefault="000333DB" w:rsidP="00E871D2">
      <w:pPr>
        <w:pStyle w:val="ListParagraph"/>
        <w:numPr>
          <w:ilvl w:val="0"/>
          <w:numId w:val="6"/>
        </w:numPr>
      </w:pPr>
      <w:r>
        <w:t>Process up to two files without registration.</w:t>
      </w:r>
    </w:p>
    <w:p w14:paraId="2A393584" w14:textId="77777777" w:rsidR="000333DB" w:rsidRDefault="000333DB" w:rsidP="00E871D2">
      <w:pPr>
        <w:pStyle w:val="ListParagraph"/>
        <w:numPr>
          <w:ilvl w:val="0"/>
          <w:numId w:val="6"/>
        </w:numPr>
      </w:pPr>
      <w:r>
        <w:t>Access to basic navigation assistance.</w:t>
      </w:r>
    </w:p>
    <w:p w14:paraId="6FC6CEC9" w14:textId="77777777" w:rsidR="000333DB" w:rsidRDefault="000333DB" w:rsidP="00E871D2">
      <w:pPr>
        <w:pStyle w:val="ListParagraph"/>
        <w:numPr>
          <w:ilvl w:val="0"/>
          <w:numId w:val="6"/>
        </w:numPr>
      </w:pPr>
      <w:r>
        <w:t>View overall feedback polarity.</w:t>
      </w:r>
    </w:p>
    <w:p w14:paraId="4AEDDBF6" w14:textId="77777777" w:rsidR="00E871D2" w:rsidRDefault="00E871D2" w:rsidP="000333DB"/>
    <w:p w14:paraId="38F7D9F3" w14:textId="77777777" w:rsidR="000333DB" w:rsidRPr="000333DB" w:rsidRDefault="000333DB" w:rsidP="000333DB">
      <w:pPr>
        <w:rPr>
          <w:b/>
          <w:bCs/>
          <w:sz w:val="24"/>
          <w:szCs w:val="24"/>
        </w:rPr>
      </w:pPr>
      <w:r w:rsidRPr="000333DB">
        <w:rPr>
          <w:b/>
          <w:bCs/>
          <w:sz w:val="24"/>
          <w:szCs w:val="24"/>
        </w:rPr>
        <w:t>Registered Customers:</w:t>
      </w:r>
    </w:p>
    <w:p w14:paraId="17710C88" w14:textId="77777777" w:rsidR="000333DB" w:rsidRDefault="000333DB" w:rsidP="00E871D2">
      <w:pPr>
        <w:pStyle w:val="ListParagraph"/>
        <w:numPr>
          <w:ilvl w:val="0"/>
          <w:numId w:val="7"/>
        </w:numPr>
      </w:pPr>
      <w:r>
        <w:t>Process unlimited files with multi-factor authentication.</w:t>
      </w:r>
    </w:p>
    <w:p w14:paraId="66FA7B4C" w14:textId="77777777" w:rsidR="000333DB" w:rsidRDefault="000333DB" w:rsidP="00E871D2">
      <w:pPr>
        <w:pStyle w:val="ListParagraph"/>
        <w:numPr>
          <w:ilvl w:val="0"/>
          <w:numId w:val="7"/>
        </w:numPr>
      </w:pPr>
      <w:r>
        <w:t>Access virtual assistant and previous processing results.</w:t>
      </w:r>
    </w:p>
    <w:p w14:paraId="3258EDCC" w14:textId="77777777" w:rsidR="000333DB" w:rsidRDefault="000333DB" w:rsidP="00E871D2">
      <w:pPr>
        <w:pStyle w:val="ListParagraph"/>
        <w:numPr>
          <w:ilvl w:val="0"/>
          <w:numId w:val="7"/>
        </w:numPr>
      </w:pPr>
      <w:r>
        <w:t>Provide feedback on data processing options.</w:t>
      </w:r>
    </w:p>
    <w:p w14:paraId="77B7C3D8" w14:textId="3356E3F7" w:rsidR="00CE68B6" w:rsidRDefault="00CE68B6" w:rsidP="3FE74B0C"/>
    <w:p w14:paraId="18A78720" w14:textId="77777777" w:rsidR="000333DB" w:rsidRPr="000333DB" w:rsidRDefault="000333DB" w:rsidP="000333DB">
      <w:pPr>
        <w:rPr>
          <w:b/>
          <w:bCs/>
          <w:sz w:val="24"/>
          <w:szCs w:val="24"/>
        </w:rPr>
      </w:pPr>
      <w:r w:rsidRPr="000333DB">
        <w:rPr>
          <w:b/>
          <w:bCs/>
          <w:sz w:val="24"/>
          <w:szCs w:val="24"/>
        </w:rPr>
        <w:t>QDP Agents:</w:t>
      </w:r>
    </w:p>
    <w:p w14:paraId="6DF78C32" w14:textId="77777777" w:rsidR="000333DB" w:rsidRDefault="000333DB" w:rsidP="00E871D2">
      <w:pPr>
        <w:pStyle w:val="ListParagraph"/>
        <w:numPr>
          <w:ilvl w:val="0"/>
          <w:numId w:val="8"/>
        </w:numPr>
      </w:pPr>
      <w:r>
        <w:t>Manage registered users and services.</w:t>
      </w:r>
    </w:p>
    <w:p w14:paraId="4CCA557F" w14:textId="77777777" w:rsidR="000333DB" w:rsidRDefault="000333DB" w:rsidP="00E871D2">
      <w:pPr>
        <w:pStyle w:val="ListParagraph"/>
        <w:numPr>
          <w:ilvl w:val="0"/>
          <w:numId w:val="8"/>
        </w:numPr>
      </w:pPr>
      <w:r>
        <w:t>Communicate with customers regarding data processing concerns.</w:t>
      </w:r>
    </w:p>
    <w:p w14:paraId="6AA6A6AE" w14:textId="6B59BB8D" w:rsidR="00E871D2" w:rsidRDefault="27B2A256" w:rsidP="0C9E5F4A">
      <w:pPr>
        <w:pStyle w:val="ListParagraph"/>
        <w:numPr>
          <w:ilvl w:val="0"/>
          <w:numId w:val="8"/>
        </w:numPr>
      </w:pPr>
      <w:r>
        <w:t>Use multi-factor authentication for secure access.</w:t>
      </w:r>
    </w:p>
    <w:p w14:paraId="7997F110" w14:textId="77777777" w:rsidR="00C468A3" w:rsidRDefault="00C468A3">
      <w:pPr>
        <w:rPr>
          <w:rFonts w:asciiTheme="majorHAnsi" w:eastAsiaTheme="majorEastAsia" w:hAnsiTheme="majorHAnsi" w:cstheme="majorBidi"/>
          <w:color w:val="2F5496" w:themeColor="accent1" w:themeShade="BF"/>
          <w:sz w:val="32"/>
          <w:szCs w:val="32"/>
        </w:rPr>
      </w:pPr>
      <w:r>
        <w:br w:type="page"/>
      </w:r>
    </w:p>
    <w:p w14:paraId="5D635700" w14:textId="1462416B" w:rsidR="2994C16F" w:rsidRDefault="715493B3" w:rsidP="007B6867">
      <w:pPr>
        <w:pStyle w:val="Heading1"/>
      </w:pPr>
      <w:bookmarkStart w:id="3" w:name="_Toc178789273"/>
      <w:r w:rsidRPr="00AE0A8C">
        <w:lastRenderedPageBreak/>
        <w:t>Module Overview</w:t>
      </w:r>
      <w:bookmarkEnd w:id="3"/>
    </w:p>
    <w:p w14:paraId="51E6191F" w14:textId="4310AEAB" w:rsidR="3FE74B0C" w:rsidRDefault="27B2A256" w:rsidP="007B6867">
      <w:pPr>
        <w:pStyle w:val="Heading2"/>
      </w:pPr>
      <w:bookmarkStart w:id="4" w:name="_Toc178789274"/>
      <w:r w:rsidRPr="2994C16F">
        <w:t>User Management &amp; Authentication:</w:t>
      </w:r>
      <w:bookmarkEnd w:id="4"/>
    </w:p>
    <w:p w14:paraId="6F4961E5" w14:textId="77777777" w:rsidR="00AC34A2" w:rsidRDefault="424401E6" w:rsidP="00BE3350">
      <w:pPr>
        <w:pStyle w:val="Caption"/>
        <w:keepNext/>
        <w:jc w:val="center"/>
      </w:pPr>
      <w:r>
        <w:rPr>
          <w:noProof/>
        </w:rPr>
        <w:drawing>
          <wp:inline distT="0" distB="0" distL="0" distR="0" wp14:anchorId="5E1D9616" wp14:editId="1FF11150">
            <wp:extent cx="5248275" cy="2532446"/>
            <wp:effectExtent l="19050" t="19050" r="9525" b="20320"/>
            <wp:docPr id="1672056365" name="Picture 1672056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63002" cy="2539552"/>
                    </a:xfrm>
                    <a:prstGeom prst="rect">
                      <a:avLst/>
                    </a:prstGeom>
                    <a:ln w="9525">
                      <a:solidFill>
                        <a:schemeClr val="tx1"/>
                      </a:solidFill>
                      <a:prstDash val="solid"/>
                    </a:ln>
                  </pic:spPr>
                </pic:pic>
              </a:graphicData>
            </a:graphic>
          </wp:inline>
        </w:drawing>
      </w:r>
    </w:p>
    <w:p w14:paraId="16D20FF4" w14:textId="206C4486" w:rsidR="00AC34A2" w:rsidRDefault="00AC34A2" w:rsidP="00AC34A2">
      <w:pPr>
        <w:pStyle w:val="Caption"/>
        <w:jc w:val="center"/>
      </w:pPr>
      <w:bookmarkStart w:id="5" w:name="_Toc178789328"/>
      <w:bookmarkStart w:id="6" w:name="_Toc178789365"/>
      <w:r>
        <w:t xml:space="preserve">Figure </w:t>
      </w:r>
      <w:r>
        <w:fldChar w:fldCharType="begin"/>
      </w:r>
      <w:r>
        <w:instrText xml:space="preserve"> SEQ Figure \* ARABIC </w:instrText>
      </w:r>
      <w:r>
        <w:fldChar w:fldCharType="separate"/>
      </w:r>
      <w:r w:rsidR="00CD061F">
        <w:rPr>
          <w:noProof/>
        </w:rPr>
        <w:t>1</w:t>
      </w:r>
      <w:r>
        <w:fldChar w:fldCharType="end"/>
      </w:r>
      <w:r>
        <w:t xml:space="preserve">: </w:t>
      </w:r>
      <w:r w:rsidRPr="00DE4961">
        <w:t>AWS Cognito implementation architecture</w:t>
      </w:r>
      <w:bookmarkEnd w:id="5"/>
      <w:bookmarkEnd w:id="6"/>
    </w:p>
    <w:p w14:paraId="54E159B8" w14:textId="4ED125E5" w:rsidR="50AAE248" w:rsidRDefault="00482636" w:rsidP="370E6261">
      <w:pPr>
        <w:pStyle w:val="ListParagraph"/>
        <w:numPr>
          <w:ilvl w:val="0"/>
          <w:numId w:val="3"/>
        </w:numPr>
      </w:pPr>
      <w:r w:rsidRPr="00482636">
        <w:t xml:space="preserve">We investigated the use of </w:t>
      </w:r>
      <w:r w:rsidRPr="009D7F78">
        <w:rPr>
          <w:b/>
          <w:bCs/>
        </w:rPr>
        <w:t>AWS Cognito</w:t>
      </w:r>
      <w:r w:rsidRPr="00482636">
        <w:t xml:space="preserve"> and </w:t>
      </w:r>
      <w:r w:rsidRPr="009D7F78">
        <w:rPr>
          <w:b/>
          <w:bCs/>
        </w:rPr>
        <w:t>AWS Lambda</w:t>
      </w:r>
      <w:r w:rsidRPr="00482636">
        <w:t xml:space="preserve"> to develop a secure user management and authentication system for the </w:t>
      </w:r>
      <w:proofErr w:type="spellStart"/>
      <w:r w:rsidRPr="00482636">
        <w:t>QuickDataProcessor</w:t>
      </w:r>
      <w:proofErr w:type="spellEnd"/>
      <w:r w:rsidRPr="00482636">
        <w:t xml:space="preserve"> </w:t>
      </w:r>
      <w:r w:rsidR="009D7F78" w:rsidRPr="00482636">
        <w:t>project.</w:t>
      </w:r>
      <w:r w:rsidR="009D7F78">
        <w:t xml:space="preserve"> We</w:t>
      </w:r>
      <w:r w:rsidR="50AAE248">
        <w:t xml:space="preserve"> </w:t>
      </w:r>
      <w:r w:rsidR="009D7F78">
        <w:t xml:space="preserve">also </w:t>
      </w:r>
      <w:r w:rsidR="50AAE248">
        <w:t>explored how AWS Cognito facilitates secure sign-up and sign-in processes with multi-factor authentication (MFA) using user ID, password, and question-answer security mechanisms, ensuring a secure authentication flow for all users</w:t>
      </w:r>
      <w:r w:rsidR="0014576C">
        <w:t>.</w:t>
      </w:r>
    </w:p>
    <w:p w14:paraId="601091EA" w14:textId="5B4809C5" w:rsidR="4CF302BE" w:rsidRDefault="4CF302BE" w:rsidP="370E6261">
      <w:pPr>
        <w:pStyle w:val="ListParagraph"/>
        <w:numPr>
          <w:ilvl w:val="0"/>
          <w:numId w:val="3"/>
        </w:numPr>
      </w:pPr>
      <w:r w:rsidRPr="370E6261">
        <w:t xml:space="preserve">We also examined how </w:t>
      </w:r>
      <w:r w:rsidRPr="370E6261">
        <w:rPr>
          <w:b/>
          <w:bCs/>
        </w:rPr>
        <w:t>DynamoDB</w:t>
      </w:r>
      <w:r w:rsidRPr="370E6261">
        <w:t xml:space="preserve"> can be used for storing user details securely and efficiently, ensuring that all user credentials and security questions are properly encrypted and managed with high availability. This allows the system to handle high traffic and ensure data consistency across different regions.</w:t>
      </w:r>
    </w:p>
    <w:p w14:paraId="34085486" w14:textId="6C0767DF" w:rsidR="4CF302BE" w:rsidRDefault="4CF302BE" w:rsidP="370E6261">
      <w:pPr>
        <w:pStyle w:val="ListParagraph"/>
        <w:numPr>
          <w:ilvl w:val="0"/>
          <w:numId w:val="3"/>
        </w:numPr>
        <w:spacing w:before="240" w:after="240"/>
      </w:pPr>
      <w:r w:rsidRPr="370E6261">
        <w:t xml:space="preserve">Error handling and session management were key focus areas in our research, where </w:t>
      </w:r>
      <w:r w:rsidRPr="370E6261">
        <w:rPr>
          <w:b/>
          <w:bCs/>
        </w:rPr>
        <w:t>AWS Lambda</w:t>
      </w:r>
      <w:r w:rsidRPr="370E6261">
        <w:t xml:space="preserve"> was used for handling the third factor of authentication (math-based verification) and validating user session tokens for improved security.</w:t>
      </w:r>
    </w:p>
    <w:p w14:paraId="3F5C4E60" w14:textId="44548729" w:rsidR="2994C16F" w:rsidRPr="00EB5F29" w:rsidRDefault="4CF302BE" w:rsidP="2994C16F">
      <w:pPr>
        <w:pStyle w:val="ListParagraph"/>
        <w:numPr>
          <w:ilvl w:val="0"/>
          <w:numId w:val="3"/>
        </w:numPr>
        <w:spacing w:before="240" w:after="240"/>
      </w:pPr>
      <w:r>
        <w:t xml:space="preserve">Finally, our research highlighted the importance of </w:t>
      </w:r>
      <w:r w:rsidRPr="2994C16F">
        <w:rPr>
          <w:b/>
          <w:bCs/>
        </w:rPr>
        <w:t>IAM roles</w:t>
      </w:r>
      <w:r>
        <w:t xml:space="preserve"> and </w:t>
      </w:r>
      <w:r w:rsidRPr="2994C16F">
        <w:rPr>
          <w:b/>
          <w:bCs/>
        </w:rPr>
        <w:t>Cognito Identity Pools</w:t>
      </w:r>
      <w:r>
        <w:t xml:space="preserve"> for securing access to resources during the authentication process, ensuring that only authorized users can access specific services in the application</w:t>
      </w:r>
    </w:p>
    <w:p w14:paraId="023B5CF2" w14:textId="77777777" w:rsidR="007E03BE" w:rsidRDefault="007E03BE">
      <w:pPr>
        <w:rPr>
          <w:rFonts w:asciiTheme="majorHAnsi" w:eastAsiaTheme="majorEastAsia" w:hAnsiTheme="majorHAnsi" w:cstheme="majorBidi"/>
          <w:color w:val="2F5496" w:themeColor="accent1" w:themeShade="BF"/>
          <w:sz w:val="26"/>
          <w:szCs w:val="26"/>
        </w:rPr>
      </w:pPr>
      <w:r>
        <w:br w:type="page"/>
      </w:r>
    </w:p>
    <w:p w14:paraId="3C9B316D" w14:textId="4B331863" w:rsidR="000333DB" w:rsidRDefault="000333DB" w:rsidP="00EB5F29">
      <w:pPr>
        <w:pStyle w:val="Heading2"/>
      </w:pPr>
      <w:bookmarkStart w:id="7" w:name="_Toc178789275"/>
      <w:r w:rsidRPr="2994C16F">
        <w:lastRenderedPageBreak/>
        <w:t>Virtual Assistant:</w:t>
      </w:r>
      <w:bookmarkEnd w:id="7"/>
    </w:p>
    <w:p w14:paraId="131B5B0B" w14:textId="476FA322" w:rsidR="006A21AC" w:rsidRDefault="006A21AC" w:rsidP="006A21AC">
      <w:pPr>
        <w:pStyle w:val="ListParagraph"/>
        <w:numPr>
          <w:ilvl w:val="0"/>
          <w:numId w:val="19"/>
        </w:numPr>
      </w:pPr>
      <w:r>
        <w:t xml:space="preserve">We will implement the chatbot using </w:t>
      </w:r>
      <w:r w:rsidRPr="006A21AC">
        <w:rPr>
          <w:b/>
          <w:bCs/>
        </w:rPr>
        <w:t xml:space="preserve">GCP </w:t>
      </w:r>
      <w:proofErr w:type="spellStart"/>
      <w:r w:rsidRPr="006A21AC">
        <w:rPr>
          <w:b/>
          <w:bCs/>
        </w:rPr>
        <w:t>Dialogflow</w:t>
      </w:r>
      <w:proofErr w:type="spellEnd"/>
      <w:r>
        <w:t xml:space="preserve">, training it to handle user queries like "How to register?" and "Where are my files?" By defining intents and entities, the assistant will understand natural language and respond accurately. </w:t>
      </w:r>
      <w:r w:rsidRPr="006A21AC">
        <w:rPr>
          <w:b/>
          <w:bCs/>
        </w:rPr>
        <w:t>Webhooks</w:t>
      </w:r>
      <w:r>
        <w:t xml:space="preserve"> will be used to trigger </w:t>
      </w:r>
      <w:r w:rsidRPr="006A21AC">
        <w:rPr>
          <w:b/>
          <w:bCs/>
        </w:rPr>
        <w:t>Cloud Functions</w:t>
      </w:r>
      <w:r>
        <w:t xml:space="preserve"> for dynamic data retrieval and backend processing.</w:t>
      </w:r>
    </w:p>
    <w:p w14:paraId="268E2EA4" w14:textId="20D2370E" w:rsidR="006A21AC" w:rsidRDefault="006A21AC" w:rsidP="006A21AC">
      <w:pPr>
        <w:pStyle w:val="ListParagraph"/>
        <w:numPr>
          <w:ilvl w:val="0"/>
          <w:numId w:val="19"/>
        </w:numPr>
      </w:pPr>
      <w:r>
        <w:t xml:space="preserve">Google </w:t>
      </w:r>
      <w:proofErr w:type="spellStart"/>
      <w:r w:rsidRPr="006A21AC">
        <w:rPr>
          <w:b/>
          <w:bCs/>
        </w:rPr>
        <w:t>Firestore</w:t>
      </w:r>
      <w:proofErr w:type="spellEnd"/>
      <w:r>
        <w:t xml:space="preserve"> will store processed file data and user concerns. We will implement a collection structure that links reference codes to file results, enabling the assistant to fetch results dynamically. </w:t>
      </w:r>
      <w:proofErr w:type="spellStart"/>
      <w:r>
        <w:t>Firestore's</w:t>
      </w:r>
      <w:proofErr w:type="spellEnd"/>
      <w:r>
        <w:t xml:space="preserve"> real-time database capabilities will ensure prompt access to user data and efficient logging of customer concerns.</w:t>
      </w:r>
    </w:p>
    <w:p w14:paraId="268F748A" w14:textId="3B96D68C" w:rsidR="006A21AC" w:rsidRDefault="006A21AC" w:rsidP="006A21AC">
      <w:pPr>
        <w:pStyle w:val="ListParagraph"/>
        <w:numPr>
          <w:ilvl w:val="0"/>
          <w:numId w:val="19"/>
        </w:numPr>
      </w:pPr>
      <w:r>
        <w:t xml:space="preserve">We will use GCP Cloud Functions to handle complex backend logic, such as querying </w:t>
      </w:r>
      <w:proofErr w:type="spellStart"/>
      <w:r>
        <w:t>Firestore</w:t>
      </w:r>
      <w:proofErr w:type="spellEnd"/>
      <w:r>
        <w:t xml:space="preserve"> for file details and forwarding customer concerns to </w:t>
      </w:r>
      <w:r w:rsidRPr="006A21AC">
        <w:rPr>
          <w:b/>
          <w:bCs/>
        </w:rPr>
        <w:t>QDP agents</w:t>
      </w:r>
      <w:r>
        <w:t xml:space="preserve">. Cloud Functions allow for serverless execution, ensuring scalability and cost-effectiveness by only running code when triggered by </w:t>
      </w:r>
      <w:proofErr w:type="spellStart"/>
      <w:r w:rsidRPr="006A21AC">
        <w:rPr>
          <w:b/>
          <w:bCs/>
        </w:rPr>
        <w:t>Dialogflow</w:t>
      </w:r>
      <w:proofErr w:type="spellEnd"/>
      <w:r>
        <w:t xml:space="preserve"> or </w:t>
      </w:r>
      <w:proofErr w:type="spellStart"/>
      <w:r w:rsidRPr="006A21AC">
        <w:rPr>
          <w:b/>
          <w:bCs/>
        </w:rPr>
        <w:t>Firestore</w:t>
      </w:r>
      <w:proofErr w:type="spellEnd"/>
      <w:r>
        <w:t xml:space="preserve"> events.</w:t>
      </w:r>
      <w:r>
        <w:br/>
      </w:r>
    </w:p>
    <w:p w14:paraId="7CD925C0" w14:textId="77777777" w:rsidR="00FA4658" w:rsidRDefault="00FA4658" w:rsidP="00FA4658">
      <w:pPr>
        <w:ind w:left="360"/>
      </w:pPr>
    </w:p>
    <w:p w14:paraId="4CF508BD" w14:textId="4FB0AEC0" w:rsidR="000333DB" w:rsidRDefault="3FE74B0C" w:rsidP="00CD556B">
      <w:pPr>
        <w:pStyle w:val="Heading2"/>
      </w:pPr>
      <w:bookmarkStart w:id="8" w:name="_Toc178789276"/>
      <w:r w:rsidRPr="2994C16F">
        <w:t>Message Passing:</w:t>
      </w:r>
      <w:bookmarkEnd w:id="8"/>
    </w:p>
    <w:p w14:paraId="1CE794F2" w14:textId="500C92B2" w:rsidR="000333DB" w:rsidRDefault="3FE74B0C" w:rsidP="006A21AC">
      <w:r>
        <w:t xml:space="preserve">We will use GCP Cloud Functions to handle complex backend logic, such as querying </w:t>
      </w:r>
      <w:proofErr w:type="spellStart"/>
      <w:r>
        <w:t>Firestore</w:t>
      </w:r>
      <w:proofErr w:type="spellEnd"/>
      <w:r>
        <w:t xml:space="preserve"> for file details and forwarding customer concerns to QDP agents. Cloud Functions allow for serverless execution, ensuring scalability and cost-effectiveness by only running code when triggered by </w:t>
      </w:r>
      <w:proofErr w:type="spellStart"/>
      <w:r>
        <w:t>Dialogflow</w:t>
      </w:r>
      <w:proofErr w:type="spellEnd"/>
      <w:r>
        <w:t xml:space="preserve"> or </w:t>
      </w:r>
      <w:proofErr w:type="spellStart"/>
      <w:r>
        <w:t>Firestore</w:t>
      </w:r>
      <w:proofErr w:type="spellEnd"/>
      <w:r>
        <w:t xml:space="preserve"> events.</w:t>
      </w:r>
    </w:p>
    <w:p w14:paraId="3A750E85" w14:textId="799A6B0A" w:rsidR="00F56226" w:rsidRDefault="00F56226" w:rsidP="00F56226">
      <w:pPr>
        <w:pStyle w:val="ListParagraph"/>
        <w:numPr>
          <w:ilvl w:val="0"/>
          <w:numId w:val="20"/>
        </w:numPr>
      </w:pPr>
      <w:r>
        <w:t xml:space="preserve">We will implement </w:t>
      </w:r>
      <w:r w:rsidRPr="00F56226">
        <w:rPr>
          <w:b/>
          <w:bCs/>
        </w:rPr>
        <w:t>GCP Pub/Sub</w:t>
      </w:r>
      <w:r>
        <w:t xml:space="preserve"> to enable asynchronous communication between different components. By publishing messages to topics and subscribing to them in real-time, this approach will ensure reliable and scalable message delivery across the system, facilitating smooth communication without direct coupling between services.</w:t>
      </w:r>
    </w:p>
    <w:p w14:paraId="138DFCE0" w14:textId="7A11A430" w:rsidR="00F56226" w:rsidRDefault="5CD523F5" w:rsidP="00F56226">
      <w:pPr>
        <w:pStyle w:val="ListParagraph"/>
        <w:numPr>
          <w:ilvl w:val="0"/>
          <w:numId w:val="20"/>
        </w:numPr>
      </w:pPr>
      <w:r>
        <w:t xml:space="preserve">We will log message exchanges using </w:t>
      </w:r>
      <w:r w:rsidR="00CC3058">
        <w:t xml:space="preserve">either </w:t>
      </w:r>
      <w:proofErr w:type="spellStart"/>
      <w:r w:rsidRPr="006A22DB">
        <w:t>Firestore</w:t>
      </w:r>
      <w:proofErr w:type="spellEnd"/>
      <w:r>
        <w:t xml:space="preserve"> </w:t>
      </w:r>
      <w:r w:rsidR="00CC3058">
        <w:t xml:space="preserve">or DynamoDB </w:t>
      </w:r>
      <w:r>
        <w:t>to maintain a detailed record of communication between services. This ensures traceability and auditing of messages, with structured data storage supporting real-time updates and scalable logging based on project requirements.</w:t>
      </w:r>
    </w:p>
    <w:p w14:paraId="10152D4A" w14:textId="7C54FFD4" w:rsidR="2994C16F" w:rsidRDefault="00F56226" w:rsidP="00CD556B">
      <w:pPr>
        <w:pStyle w:val="ListParagraph"/>
        <w:numPr>
          <w:ilvl w:val="0"/>
          <w:numId w:val="20"/>
        </w:numPr>
      </w:pPr>
      <w:r w:rsidRPr="2994C16F">
        <w:rPr>
          <w:b/>
          <w:bCs/>
        </w:rPr>
        <w:t>Cloud Functions</w:t>
      </w:r>
      <w:r>
        <w:t xml:space="preserve"> will be triggered by </w:t>
      </w:r>
      <w:r w:rsidRPr="2994C16F">
        <w:rPr>
          <w:b/>
          <w:bCs/>
        </w:rPr>
        <w:t>Pub/Sub messages</w:t>
      </w:r>
      <w:r>
        <w:t xml:space="preserve"> to handle business logic and process the communication flow. This serverless approach provides a cost-effective, scalable solution that only executes code in response to new messages, enhancing system efficiency and responsiveness.</w:t>
      </w:r>
      <w:r>
        <w:br/>
      </w:r>
    </w:p>
    <w:p w14:paraId="32F0427F" w14:textId="77777777" w:rsidR="00024A48" w:rsidRDefault="00024A48">
      <w:pPr>
        <w:rPr>
          <w:rFonts w:asciiTheme="majorHAnsi" w:eastAsiaTheme="majorEastAsia" w:hAnsiTheme="majorHAnsi" w:cstheme="majorBidi"/>
          <w:color w:val="2F5496" w:themeColor="accent1" w:themeShade="BF"/>
          <w:sz w:val="26"/>
          <w:szCs w:val="26"/>
        </w:rPr>
      </w:pPr>
      <w:bookmarkStart w:id="9" w:name="_Toc178789277"/>
      <w:r>
        <w:br w:type="page"/>
      </w:r>
    </w:p>
    <w:p w14:paraId="7226A0A1" w14:textId="59DDF441" w:rsidR="13CC7B76" w:rsidRDefault="13CC7B76" w:rsidP="00CD556B">
      <w:pPr>
        <w:pStyle w:val="Heading2"/>
      </w:pPr>
      <w:r w:rsidRPr="2994C16F">
        <w:lastRenderedPageBreak/>
        <w:t>Notifications:</w:t>
      </w:r>
      <w:bookmarkEnd w:id="9"/>
    </w:p>
    <w:p w14:paraId="762DE603" w14:textId="77777777" w:rsidR="00024A48" w:rsidRPr="00024A48" w:rsidRDefault="00024A48" w:rsidP="00024A48"/>
    <w:p w14:paraId="24B2EE64" w14:textId="77777777" w:rsidR="00705451" w:rsidRDefault="173DCC02" w:rsidP="00705451">
      <w:pPr>
        <w:pStyle w:val="Caption"/>
        <w:keepNext/>
        <w:jc w:val="center"/>
      </w:pPr>
      <w:r>
        <w:rPr>
          <w:noProof/>
        </w:rPr>
        <w:drawing>
          <wp:inline distT="0" distB="0" distL="0" distR="0" wp14:anchorId="6B32E2FA" wp14:editId="0A7F0232">
            <wp:extent cx="5838824" cy="2467656"/>
            <wp:effectExtent l="9525" t="9525" r="9525" b="9525"/>
            <wp:docPr id="873780493" name="Picture 873780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38824" cy="2467656"/>
                    </a:xfrm>
                    <a:prstGeom prst="rect">
                      <a:avLst/>
                    </a:prstGeom>
                    <a:ln w="9525">
                      <a:solidFill>
                        <a:schemeClr val="tx1"/>
                      </a:solidFill>
                      <a:prstDash val="solid"/>
                    </a:ln>
                  </pic:spPr>
                </pic:pic>
              </a:graphicData>
            </a:graphic>
          </wp:inline>
        </w:drawing>
      </w:r>
    </w:p>
    <w:p w14:paraId="7F704ABD" w14:textId="44BE9566" w:rsidR="00705451" w:rsidRDefault="00705451" w:rsidP="00705451">
      <w:pPr>
        <w:pStyle w:val="Caption"/>
        <w:jc w:val="center"/>
      </w:pPr>
      <w:bookmarkStart w:id="10" w:name="_Toc178789329"/>
      <w:bookmarkStart w:id="11" w:name="_Toc178789366"/>
      <w:r>
        <w:t xml:space="preserve">Figure </w:t>
      </w:r>
      <w:r>
        <w:fldChar w:fldCharType="begin"/>
      </w:r>
      <w:r>
        <w:instrText xml:space="preserve"> SEQ Figure \* ARABIC </w:instrText>
      </w:r>
      <w:r>
        <w:fldChar w:fldCharType="separate"/>
      </w:r>
      <w:r w:rsidR="00CD061F">
        <w:rPr>
          <w:noProof/>
        </w:rPr>
        <w:t>2</w:t>
      </w:r>
      <w:r>
        <w:fldChar w:fldCharType="end"/>
      </w:r>
      <w:r>
        <w:t xml:space="preserve"> : </w:t>
      </w:r>
      <w:r w:rsidRPr="00D53695">
        <w:t>AWS SNS with SQS for Notification</w:t>
      </w:r>
      <w:bookmarkEnd w:id="10"/>
      <w:bookmarkEnd w:id="11"/>
    </w:p>
    <w:p w14:paraId="7118A8B1" w14:textId="140F295F" w:rsidR="3FE74B0C" w:rsidRDefault="21A0B5F7" w:rsidP="2994C16F">
      <w:pPr>
        <w:pStyle w:val="Caption"/>
        <w:jc w:val="center"/>
      </w:pPr>
      <w:r w:rsidRPr="2994C16F">
        <w:t xml:space="preserve"> </w:t>
      </w:r>
    </w:p>
    <w:p w14:paraId="297731B2" w14:textId="2DC1EA91" w:rsidR="13CC7B76" w:rsidRDefault="13CC7B76" w:rsidP="3FE74B0C">
      <w:r>
        <w:t xml:space="preserve">We will use </w:t>
      </w:r>
      <w:r w:rsidRPr="3FE74B0C">
        <w:rPr>
          <w:b/>
          <w:bCs/>
        </w:rPr>
        <w:t>AWS Simple Notification Service (SNS)</w:t>
      </w:r>
      <w:r>
        <w:t xml:space="preserve"> and </w:t>
      </w:r>
      <w:r w:rsidRPr="3FE74B0C">
        <w:rPr>
          <w:b/>
          <w:bCs/>
        </w:rPr>
        <w:t>Simple Queue Service (SQS)</w:t>
      </w:r>
      <w:r>
        <w:t xml:space="preserve"> to handle notifications and message queuing. Notifications will be sent to users when certain events occur, such as successful registration, successful login, or when their file processing is completed.</w:t>
      </w:r>
    </w:p>
    <w:p w14:paraId="5BA9A78B" w14:textId="27CA83C0" w:rsidR="13CC7B76" w:rsidRDefault="13CC7B76" w:rsidP="3FE74B0C">
      <w:r>
        <w:t>Service Components:</w:t>
      </w:r>
    </w:p>
    <w:p w14:paraId="70D09A08" w14:textId="4025982C" w:rsidR="13CC7B76" w:rsidRDefault="13CC7B76" w:rsidP="3FE74B0C">
      <w:pPr>
        <w:pStyle w:val="ListParagraph"/>
        <w:numPr>
          <w:ilvl w:val="0"/>
          <w:numId w:val="1"/>
        </w:numPr>
      </w:pPr>
      <w:r w:rsidRPr="3FE74B0C">
        <w:rPr>
          <w:b/>
          <w:bCs/>
        </w:rPr>
        <w:t>AWS SNS:</w:t>
      </w:r>
      <w:r>
        <w:t xml:space="preserve"> This service will send push notifications and emails. </w:t>
      </w:r>
    </w:p>
    <w:p w14:paraId="17244446" w14:textId="2526C719" w:rsidR="13CC7B76" w:rsidRDefault="13CC7B76" w:rsidP="3FE74B0C">
      <w:pPr>
        <w:pStyle w:val="ListParagraph"/>
        <w:numPr>
          <w:ilvl w:val="1"/>
          <w:numId w:val="1"/>
        </w:numPr>
      </w:pPr>
      <w:r>
        <w:t>For example, after a user successfully registers or logs in, SNS will automatically trigger an email or app notification confirming the action. Additionally, users will be notified when their files are successfully processed or if an error occurs.</w:t>
      </w:r>
    </w:p>
    <w:p w14:paraId="5819D368" w14:textId="6B1DA18E" w:rsidR="13CC7B76" w:rsidRDefault="13CC7B76" w:rsidP="3FE74B0C">
      <w:pPr>
        <w:pStyle w:val="ListParagraph"/>
        <w:numPr>
          <w:ilvl w:val="0"/>
          <w:numId w:val="1"/>
        </w:numPr>
      </w:pPr>
      <w:r w:rsidRPr="3FE74B0C">
        <w:rPr>
          <w:b/>
          <w:bCs/>
        </w:rPr>
        <w:t>AWS SQS:</w:t>
      </w:r>
      <w:r>
        <w:t xml:space="preserve"> For communication between backend services, SQS will queue requests such as data processing approvals or feedback submissions. These requests will then be picked up by AWS Lambda for further processing.</w:t>
      </w:r>
    </w:p>
    <w:p w14:paraId="60BB10B3" w14:textId="70C0DB66" w:rsidR="13CC7B76" w:rsidRDefault="13CC7B76" w:rsidP="3FE74B0C">
      <w:r>
        <w:t xml:space="preserve">When a registered user completes the sign-up process, an SNS notification is sent to their email to confirm their </w:t>
      </w:r>
      <w:r w:rsidRPr="00BF4EFA">
        <w:rPr>
          <w:b/>
          <w:bCs/>
        </w:rPr>
        <w:t>successful registration</w:t>
      </w:r>
      <w:r>
        <w:t>. Similarly, once a file has been processed (e.g., a JSON file converted to CSV), an SNS notification is sent to the user, informing them that their file is ready for download. For internal processes, such as sending feedback to agents, SQS will ensure that the feedback request is queued and processed asynchronously, ensuring system efficiency.</w:t>
      </w:r>
    </w:p>
    <w:p w14:paraId="53BFCAEF" w14:textId="77777777" w:rsidR="00F56226" w:rsidRDefault="00F56226" w:rsidP="3FE74B0C"/>
    <w:p w14:paraId="50DA161B" w14:textId="5C638B85" w:rsidR="007519BA" w:rsidRDefault="007519BA">
      <w:pPr>
        <w:rPr>
          <w:rFonts w:asciiTheme="majorHAnsi" w:eastAsiaTheme="majorEastAsia" w:hAnsiTheme="majorHAnsi" w:cstheme="majorBidi"/>
          <w:color w:val="2F5496" w:themeColor="accent1" w:themeShade="BF"/>
          <w:sz w:val="26"/>
          <w:szCs w:val="26"/>
        </w:rPr>
      </w:pPr>
      <w:r>
        <w:br w:type="page"/>
      </w:r>
    </w:p>
    <w:p w14:paraId="2B16847E" w14:textId="5C638B85" w:rsidR="000333DB" w:rsidRDefault="27B2A256" w:rsidP="00362790">
      <w:pPr>
        <w:pStyle w:val="Heading2"/>
      </w:pPr>
      <w:bookmarkStart w:id="12" w:name="_Toc178789278"/>
      <w:r w:rsidRPr="2994C16F">
        <w:lastRenderedPageBreak/>
        <w:t>Data Processing:</w:t>
      </w:r>
      <w:bookmarkEnd w:id="12"/>
    </w:p>
    <w:p w14:paraId="58550B84" w14:textId="218B4B1B" w:rsidR="0446D52A" w:rsidRDefault="0446D52A" w:rsidP="370E6261">
      <w:pPr>
        <w:pStyle w:val="ListParagraph"/>
        <w:numPr>
          <w:ilvl w:val="0"/>
          <w:numId w:val="4"/>
        </w:numPr>
      </w:pPr>
      <w:r w:rsidRPr="370E6261">
        <w:t xml:space="preserve">Our research focused on integrating </w:t>
      </w:r>
      <w:r w:rsidRPr="370E6261">
        <w:rPr>
          <w:b/>
          <w:bCs/>
        </w:rPr>
        <w:t>AWS Glue</w:t>
      </w:r>
      <w:r w:rsidRPr="370E6261">
        <w:t xml:space="preserve"> and </w:t>
      </w:r>
      <w:r w:rsidRPr="370E6261">
        <w:rPr>
          <w:b/>
          <w:bCs/>
        </w:rPr>
        <w:t>AWS Lambda</w:t>
      </w:r>
      <w:r w:rsidRPr="370E6261">
        <w:t xml:space="preserve"> to </w:t>
      </w:r>
      <w:r w:rsidR="32701B80" w:rsidRPr="370E6261">
        <w:t xml:space="preserve">enhance </w:t>
      </w:r>
      <w:r w:rsidRPr="370E6261">
        <w:t xml:space="preserve">the </w:t>
      </w:r>
      <w:r w:rsidRPr="370E6261">
        <w:rPr>
          <w:b/>
          <w:bCs/>
        </w:rPr>
        <w:t>Data Processing Module</w:t>
      </w:r>
      <w:r w:rsidRPr="370E6261">
        <w:t xml:space="preserve">. We </w:t>
      </w:r>
      <w:r w:rsidR="68FE0782" w:rsidRPr="370E6261">
        <w:t xml:space="preserve">have </w:t>
      </w:r>
      <w:r w:rsidRPr="370E6261">
        <w:t>explored how AWS Glue can be used to convert data files (such as JSON to CSV) automatically</w:t>
      </w:r>
      <w:r w:rsidR="593F012A" w:rsidRPr="370E6261">
        <w:t xml:space="preserve"> which makes</w:t>
      </w:r>
      <w:r w:rsidRPr="370E6261">
        <w:t xml:space="preserve"> it a highly efficient and scalable tool for processing user-uploaded files in real-time. This helped us understand the capabilities of serverless data transformation in a cloud-based environment.</w:t>
      </w:r>
    </w:p>
    <w:p w14:paraId="6BBDA110" w14:textId="7701F3D0" w:rsidR="5A5EB89F" w:rsidRDefault="5A5EB89F" w:rsidP="370E6261">
      <w:pPr>
        <w:pStyle w:val="ListParagraph"/>
        <w:numPr>
          <w:ilvl w:val="0"/>
          <w:numId w:val="4"/>
        </w:numPr>
      </w:pPr>
      <w:r w:rsidRPr="370E6261">
        <w:t xml:space="preserve">We also researched using </w:t>
      </w:r>
      <w:r w:rsidRPr="370E6261">
        <w:rPr>
          <w:b/>
          <w:bCs/>
        </w:rPr>
        <w:t>AWS Lambda</w:t>
      </w:r>
      <w:r w:rsidRPr="370E6261">
        <w:t xml:space="preserve"> for processing text files to extract Named Entities and to display results such as word clouds. Lambda’s event-driven architecture allows for quick processing of uploaded data files without the need for manual intervention, improving system efficiency.</w:t>
      </w:r>
    </w:p>
    <w:p w14:paraId="404DEE87" w14:textId="6332546B" w:rsidR="150A62E4" w:rsidRDefault="150A62E4" w:rsidP="370E6261">
      <w:pPr>
        <w:pStyle w:val="ListParagraph"/>
        <w:numPr>
          <w:ilvl w:val="0"/>
          <w:numId w:val="4"/>
        </w:numPr>
      </w:pPr>
      <w:r w:rsidRPr="370E6261">
        <w:t xml:space="preserve">Lastly, we evaluated the use of </w:t>
      </w:r>
      <w:r w:rsidRPr="370E6261">
        <w:rPr>
          <w:b/>
          <w:bCs/>
        </w:rPr>
        <w:t>GCP Looker Studio</w:t>
      </w:r>
      <w:r w:rsidRPr="370E6261">
        <w:t xml:space="preserve"> for real-time data visualization, enabling users to view processed data insights, such as word clouds, directly within the application. This combination of AWS and GCP services ensures that the data processing workflow is automated, secure, and user-friendly</w:t>
      </w:r>
    </w:p>
    <w:p w14:paraId="3A5E00A5" w14:textId="5A84A69D" w:rsidR="370E6261" w:rsidRDefault="370E6261"/>
    <w:p w14:paraId="1E1FEBF8" w14:textId="511C3E95" w:rsidR="000333DB" w:rsidRDefault="27B2A256" w:rsidP="00362790">
      <w:pPr>
        <w:pStyle w:val="Heading2"/>
      </w:pPr>
      <w:bookmarkStart w:id="13" w:name="_Toc178789279"/>
      <w:r w:rsidRPr="2994C16F">
        <w:t>Data Analysis:</w:t>
      </w:r>
      <w:bookmarkEnd w:id="13"/>
    </w:p>
    <w:p w14:paraId="59D16DA0" w14:textId="77777777" w:rsidR="00C25C43" w:rsidRDefault="00BF5C54" w:rsidP="370E6261">
      <w:pPr>
        <w:pStyle w:val="ListParagraph"/>
        <w:numPr>
          <w:ilvl w:val="0"/>
          <w:numId w:val="5"/>
        </w:numPr>
      </w:pPr>
      <w:r>
        <w:t xml:space="preserve">We will be </w:t>
      </w:r>
      <w:r w:rsidR="4685B211" w:rsidRPr="370E6261">
        <w:t xml:space="preserve">using </w:t>
      </w:r>
      <w:r w:rsidR="4685B211" w:rsidRPr="370E6261">
        <w:rPr>
          <w:b/>
          <w:bCs/>
        </w:rPr>
        <w:t>Google Looker Studio</w:t>
      </w:r>
      <w:r w:rsidR="4685B211" w:rsidRPr="370E6261">
        <w:t xml:space="preserve"> and </w:t>
      </w:r>
      <w:r w:rsidR="4685B211" w:rsidRPr="370E6261">
        <w:rPr>
          <w:b/>
          <w:bCs/>
        </w:rPr>
        <w:t>Google Cloud Natural Language API</w:t>
      </w:r>
      <w:r w:rsidR="4685B211" w:rsidRPr="370E6261">
        <w:t xml:space="preserve"> to develop the </w:t>
      </w:r>
      <w:r w:rsidR="4685B211" w:rsidRPr="370E6261">
        <w:rPr>
          <w:b/>
          <w:bCs/>
        </w:rPr>
        <w:t>Data Analysis Module</w:t>
      </w:r>
      <w:r w:rsidR="4685B211" w:rsidRPr="5CFEE489">
        <w:rPr>
          <w:b/>
          <w:bCs/>
        </w:rPr>
        <w:t>.</w:t>
      </w:r>
      <w:r w:rsidR="4685B211" w:rsidRPr="370E6261">
        <w:t xml:space="preserve"> </w:t>
      </w:r>
    </w:p>
    <w:p w14:paraId="3451540D" w14:textId="0C3B4BA3" w:rsidR="4685B211" w:rsidRDefault="4685B211" w:rsidP="370E6261">
      <w:pPr>
        <w:pStyle w:val="ListParagraph"/>
        <w:numPr>
          <w:ilvl w:val="0"/>
          <w:numId w:val="5"/>
        </w:numPr>
      </w:pPr>
      <w:r w:rsidRPr="370E6261">
        <w:t xml:space="preserve">We saw how </w:t>
      </w:r>
      <w:r w:rsidRPr="370E6261">
        <w:rPr>
          <w:b/>
          <w:bCs/>
        </w:rPr>
        <w:t>Looker Studio</w:t>
      </w:r>
      <w:r w:rsidRPr="370E6261">
        <w:t xml:space="preserve"> can be integrated with the frontend to provide real-time visualization of data processing results, such as user feedback and login statistics, offering intuitive insights for QDP agents and users</w:t>
      </w:r>
      <w:r w:rsidR="1B249C3D" w:rsidRPr="370E6261">
        <w:t>.</w:t>
      </w:r>
    </w:p>
    <w:p w14:paraId="65550A45" w14:textId="291B89B6" w:rsidR="1B249C3D" w:rsidRDefault="1B249C3D" w:rsidP="3FE74B0C">
      <w:pPr>
        <w:pStyle w:val="ListParagraph"/>
        <w:numPr>
          <w:ilvl w:val="0"/>
          <w:numId w:val="5"/>
        </w:numPr>
      </w:pPr>
      <w:r>
        <w:t xml:space="preserve">We also saw on how to use the </w:t>
      </w:r>
      <w:r w:rsidRPr="3FE74B0C">
        <w:rPr>
          <w:b/>
          <w:bCs/>
        </w:rPr>
        <w:t>Google Cloud Natural Language API</w:t>
      </w:r>
      <w:r>
        <w:t xml:space="preserve"> to automatically </w:t>
      </w:r>
      <w:proofErr w:type="spellStart"/>
      <w:r>
        <w:t>analyze</w:t>
      </w:r>
      <w:proofErr w:type="spellEnd"/>
      <w:r>
        <w:t xml:space="preserve"> customer feedback and determine sentiment, which would then be displayed in a clear, tabular format within the application. This ensures that both guests and registered users can view feedback and gain insights into processing performance.</w:t>
      </w:r>
    </w:p>
    <w:p w14:paraId="24734E78" w14:textId="77777777" w:rsidR="007177F1" w:rsidRDefault="007177F1" w:rsidP="007177F1"/>
    <w:p w14:paraId="5C64EF54" w14:textId="61FC7AC8" w:rsidR="00CE68B6" w:rsidRDefault="3816ADF9" w:rsidP="00362790">
      <w:pPr>
        <w:pStyle w:val="Heading2"/>
      </w:pPr>
      <w:bookmarkStart w:id="14" w:name="_Toc178789280"/>
      <w:r>
        <w:t xml:space="preserve">Web </w:t>
      </w:r>
      <w:r w:rsidRPr="2994C16F">
        <w:t>Application</w:t>
      </w:r>
      <w:r>
        <w:t xml:space="preserve"> </w:t>
      </w:r>
      <w:r w:rsidRPr="2994C16F">
        <w:t>Building and Deployment</w:t>
      </w:r>
      <w:bookmarkEnd w:id="14"/>
    </w:p>
    <w:p w14:paraId="521EB49A" w14:textId="45C56BD6" w:rsidR="64044CFD" w:rsidRDefault="00D030D2" w:rsidP="370E6261">
      <w:pPr>
        <w:pStyle w:val="ListParagraph"/>
        <w:numPr>
          <w:ilvl w:val="0"/>
          <w:numId w:val="16"/>
        </w:numPr>
      </w:pPr>
      <w:r>
        <w:t xml:space="preserve">We will be </w:t>
      </w:r>
      <w:r w:rsidR="64044CFD" w:rsidRPr="370E6261">
        <w:t xml:space="preserve">using </w:t>
      </w:r>
      <w:r w:rsidR="64044CFD" w:rsidRPr="370E6261">
        <w:rPr>
          <w:b/>
          <w:bCs/>
        </w:rPr>
        <w:t>React</w:t>
      </w:r>
      <w:r w:rsidR="64044CFD" w:rsidRPr="370E6261">
        <w:t xml:space="preserve"> and </w:t>
      </w:r>
      <w:r w:rsidR="64044CFD" w:rsidRPr="370E6261">
        <w:rPr>
          <w:b/>
          <w:bCs/>
        </w:rPr>
        <w:t xml:space="preserve">GCP </w:t>
      </w:r>
      <w:proofErr w:type="spellStart"/>
      <w:r w:rsidR="64044CFD" w:rsidRPr="370E6261">
        <w:rPr>
          <w:b/>
          <w:bCs/>
        </w:rPr>
        <w:t>CloudRun</w:t>
      </w:r>
      <w:proofErr w:type="spellEnd"/>
      <w:r w:rsidR="64044CFD" w:rsidRPr="370E6261">
        <w:t xml:space="preserve"> to implement the </w:t>
      </w:r>
      <w:r w:rsidR="64044CFD" w:rsidRPr="370E6261">
        <w:rPr>
          <w:b/>
          <w:bCs/>
        </w:rPr>
        <w:t>Web Application Building and Deployment Module</w:t>
      </w:r>
      <w:r w:rsidR="64044CFD" w:rsidRPr="370E6261">
        <w:t xml:space="preserve">. We saw how </w:t>
      </w:r>
      <w:r w:rsidR="64044CFD" w:rsidRPr="370E6261">
        <w:rPr>
          <w:b/>
          <w:bCs/>
        </w:rPr>
        <w:t>React</w:t>
      </w:r>
      <w:r w:rsidR="64044CFD" w:rsidRPr="370E6261">
        <w:t xml:space="preserve"> can be used to build a lightweight and responsive frontend for communication with backend services, allowing users to easily move through the application and perform tasks like file uploads, viewing results, and receiving notifications</w:t>
      </w:r>
    </w:p>
    <w:p w14:paraId="2878B1EC" w14:textId="06399572" w:rsidR="0055375B" w:rsidRDefault="64044CFD" w:rsidP="3FE74B0C">
      <w:pPr>
        <w:pStyle w:val="ListParagraph"/>
        <w:numPr>
          <w:ilvl w:val="0"/>
          <w:numId w:val="16"/>
        </w:numPr>
      </w:pPr>
      <w:r>
        <w:t xml:space="preserve">For deployment, we researched </w:t>
      </w:r>
      <w:r w:rsidRPr="2994C16F">
        <w:rPr>
          <w:b/>
          <w:bCs/>
        </w:rPr>
        <w:t xml:space="preserve">GCP </w:t>
      </w:r>
      <w:proofErr w:type="spellStart"/>
      <w:r w:rsidRPr="2994C16F">
        <w:rPr>
          <w:b/>
          <w:bCs/>
        </w:rPr>
        <w:t>CloudRun</w:t>
      </w:r>
      <w:proofErr w:type="spellEnd"/>
      <w:r>
        <w:t>, which offers a fully managed serverless platform for deploying the web application. This ensures that the frontend can scale dynamically based on user demand without requiring manual server management, making it cost-effective and highly scalable.</w:t>
      </w:r>
    </w:p>
    <w:p w14:paraId="430029F3" w14:textId="77777777" w:rsidR="00D70EE6" w:rsidRDefault="00D70EE6">
      <w:pPr>
        <w:rPr>
          <w:rFonts w:asciiTheme="majorHAnsi" w:eastAsiaTheme="majorEastAsia" w:hAnsiTheme="majorHAnsi" w:cstheme="majorBidi"/>
          <w:color w:val="2F5496" w:themeColor="accent1" w:themeShade="BF"/>
          <w:sz w:val="32"/>
          <w:szCs w:val="32"/>
        </w:rPr>
      </w:pPr>
      <w:r>
        <w:br w:type="page"/>
      </w:r>
    </w:p>
    <w:p w14:paraId="67A4C8F1" w14:textId="393BB79F" w:rsidR="2994C16F" w:rsidRPr="0080680C" w:rsidRDefault="715493B3" w:rsidP="0080680C">
      <w:pPr>
        <w:pStyle w:val="Heading1"/>
      </w:pPr>
      <w:bookmarkStart w:id="15" w:name="_Toc178789281"/>
      <w:r w:rsidRPr="0080680C">
        <w:lastRenderedPageBreak/>
        <w:t>Project Planning &amp; Management</w:t>
      </w:r>
      <w:bookmarkEnd w:id="15"/>
      <w:r w:rsidRPr="0080680C">
        <w:t xml:space="preserve"> </w:t>
      </w:r>
    </w:p>
    <w:p w14:paraId="603CFF95" w14:textId="13830878" w:rsidR="00611B08" w:rsidRDefault="00721510" w:rsidP="00086AB3">
      <w:pPr>
        <w:pStyle w:val="Heading2"/>
      </w:pPr>
      <w:bookmarkStart w:id="16" w:name="_Toc178789282"/>
      <w:r w:rsidRPr="3FE74B0C">
        <w:t>GitLab Issue Board</w:t>
      </w:r>
      <w:r w:rsidR="00721AD3" w:rsidRPr="3FE74B0C">
        <w:t>:</w:t>
      </w:r>
      <w:bookmarkEnd w:id="16"/>
      <w:r w:rsidR="00721AD3" w:rsidRPr="3FE74B0C">
        <w:t xml:space="preserve"> </w:t>
      </w:r>
    </w:p>
    <w:p w14:paraId="23AB6BF0" w14:textId="77777777" w:rsidR="00260519" w:rsidRDefault="00611B08" w:rsidP="00260519">
      <w:pPr>
        <w:keepNext/>
      </w:pPr>
      <w:r w:rsidRPr="2994C16F">
        <w:rPr>
          <w:sz w:val="24"/>
          <w:szCs w:val="24"/>
        </w:rPr>
        <w:t xml:space="preserve">We have created </w:t>
      </w:r>
      <w:r w:rsidR="000A42F7" w:rsidRPr="2994C16F">
        <w:rPr>
          <w:sz w:val="24"/>
          <w:szCs w:val="24"/>
        </w:rPr>
        <w:t xml:space="preserve">a GitLab repository </w:t>
      </w:r>
      <w:r w:rsidR="0099574F" w:rsidRPr="2994C16F">
        <w:rPr>
          <w:sz w:val="24"/>
          <w:szCs w:val="24"/>
        </w:rPr>
        <w:t xml:space="preserve">for the project and </w:t>
      </w:r>
      <w:r w:rsidR="00D215D4" w:rsidRPr="2994C16F">
        <w:rPr>
          <w:sz w:val="24"/>
          <w:szCs w:val="24"/>
        </w:rPr>
        <w:t>set up</w:t>
      </w:r>
      <w:r w:rsidR="0099574F" w:rsidRPr="2994C16F">
        <w:rPr>
          <w:sz w:val="24"/>
          <w:szCs w:val="24"/>
        </w:rPr>
        <w:t xml:space="preserve"> an issue board to </w:t>
      </w:r>
      <w:r w:rsidR="00EA3BC0" w:rsidRPr="2994C16F">
        <w:rPr>
          <w:sz w:val="24"/>
          <w:szCs w:val="24"/>
        </w:rPr>
        <w:t>maintain the progress of the project. W</w:t>
      </w:r>
      <w:r w:rsidR="00D16E65" w:rsidRPr="2994C16F">
        <w:rPr>
          <w:sz w:val="24"/>
          <w:szCs w:val="24"/>
        </w:rPr>
        <w:t>e assigned three labels to the issues. Currently</w:t>
      </w:r>
      <w:r w:rsidR="00DE1F97" w:rsidRPr="2994C16F">
        <w:rPr>
          <w:sz w:val="24"/>
          <w:szCs w:val="24"/>
        </w:rPr>
        <w:t>,</w:t>
      </w:r>
      <w:r w:rsidR="00D16E65" w:rsidRPr="2994C16F">
        <w:rPr>
          <w:sz w:val="24"/>
          <w:szCs w:val="24"/>
        </w:rPr>
        <w:t xml:space="preserve"> all the issues are in the assigned </w:t>
      </w:r>
      <w:r w:rsidR="00C0233A" w:rsidRPr="2994C16F">
        <w:rPr>
          <w:sz w:val="24"/>
          <w:szCs w:val="24"/>
        </w:rPr>
        <w:t xml:space="preserve">state </w:t>
      </w:r>
      <w:r w:rsidR="002419D6" w:rsidRPr="2994C16F">
        <w:rPr>
          <w:sz w:val="24"/>
          <w:szCs w:val="24"/>
        </w:rPr>
        <w:t xml:space="preserve">as no work has started yet. </w:t>
      </w:r>
      <w:r w:rsidR="00884C98" w:rsidRPr="2994C16F">
        <w:rPr>
          <w:sz w:val="24"/>
          <w:szCs w:val="24"/>
        </w:rPr>
        <w:t xml:space="preserve">Each issue has its description as shown in Figure </w:t>
      </w:r>
      <w:r w:rsidR="3FFE9BF4" w:rsidRPr="2994C16F">
        <w:rPr>
          <w:sz w:val="24"/>
          <w:szCs w:val="24"/>
        </w:rPr>
        <w:t>4</w:t>
      </w:r>
      <w:r w:rsidR="00884C98" w:rsidRPr="2994C16F">
        <w:rPr>
          <w:sz w:val="24"/>
          <w:szCs w:val="24"/>
        </w:rPr>
        <w:t xml:space="preserve"> below.</w:t>
      </w:r>
      <w:r>
        <w:br/>
      </w:r>
      <w:r>
        <w:br/>
      </w:r>
      <w:r w:rsidR="391005D1" w:rsidRPr="2994C16F">
        <w:rPr>
          <w:sz w:val="24"/>
          <w:szCs w:val="24"/>
        </w:rPr>
        <w:t xml:space="preserve">        </w:t>
      </w:r>
      <w:r w:rsidR="0055375B">
        <w:rPr>
          <w:noProof/>
        </w:rPr>
        <w:drawing>
          <wp:inline distT="0" distB="0" distL="0" distR="0" wp14:anchorId="28C4CFA5" wp14:editId="2CEB910E">
            <wp:extent cx="5122180" cy="2546902"/>
            <wp:effectExtent l="9525" t="9525" r="9525" b="9525"/>
            <wp:docPr id="195110299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22180" cy="2546902"/>
                    </a:xfrm>
                    <a:prstGeom prst="rect">
                      <a:avLst/>
                    </a:prstGeom>
                    <a:ln w="9525">
                      <a:solidFill>
                        <a:schemeClr val="tx1"/>
                      </a:solidFill>
                      <a:prstDash val="solid"/>
                    </a:ln>
                  </pic:spPr>
                </pic:pic>
              </a:graphicData>
            </a:graphic>
          </wp:inline>
        </w:drawing>
      </w:r>
    </w:p>
    <w:p w14:paraId="4C5DAA80" w14:textId="764A2AF1" w:rsidR="00611B08" w:rsidRDefault="00260519" w:rsidP="00260519">
      <w:pPr>
        <w:pStyle w:val="Caption"/>
        <w:jc w:val="center"/>
      </w:pPr>
      <w:bookmarkStart w:id="17" w:name="_Toc178789330"/>
      <w:bookmarkStart w:id="18" w:name="_Toc178789367"/>
      <w:r>
        <w:t xml:space="preserve">Figure </w:t>
      </w:r>
      <w:r>
        <w:fldChar w:fldCharType="begin"/>
      </w:r>
      <w:r>
        <w:instrText xml:space="preserve"> SEQ Figure \* ARABIC </w:instrText>
      </w:r>
      <w:r>
        <w:fldChar w:fldCharType="separate"/>
      </w:r>
      <w:r w:rsidR="00CD061F">
        <w:rPr>
          <w:noProof/>
        </w:rPr>
        <w:t>3</w:t>
      </w:r>
      <w:r>
        <w:fldChar w:fldCharType="end"/>
      </w:r>
      <w:r>
        <w:t xml:space="preserve"> : </w:t>
      </w:r>
      <w:r w:rsidRPr="003E1B50">
        <w:t>GitLab Issue Board</w:t>
      </w:r>
      <w:r>
        <w:t xml:space="preserve"> created</w:t>
      </w:r>
      <w:bookmarkEnd w:id="17"/>
      <w:bookmarkEnd w:id="18"/>
    </w:p>
    <w:p w14:paraId="03C88D0C" w14:textId="77777777" w:rsidR="00625E5D" w:rsidRDefault="00B01D2C" w:rsidP="00625E5D">
      <w:pPr>
        <w:pStyle w:val="Caption"/>
        <w:keepNext/>
        <w:jc w:val="center"/>
      </w:pPr>
      <w:r>
        <w:br/>
      </w:r>
      <w:r>
        <w:rPr>
          <w:noProof/>
        </w:rPr>
        <w:drawing>
          <wp:inline distT="0" distB="0" distL="0" distR="0" wp14:anchorId="0193A0C1" wp14:editId="66963E94">
            <wp:extent cx="5255471" cy="2652190"/>
            <wp:effectExtent l="9525" t="9525" r="9525" b="9525"/>
            <wp:docPr id="184424834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55471" cy="2652190"/>
                    </a:xfrm>
                    <a:prstGeom prst="rect">
                      <a:avLst/>
                    </a:prstGeom>
                    <a:ln w="9525">
                      <a:solidFill>
                        <a:schemeClr val="tx1"/>
                      </a:solidFill>
                      <a:prstDash val="solid"/>
                    </a:ln>
                  </pic:spPr>
                </pic:pic>
              </a:graphicData>
            </a:graphic>
          </wp:inline>
        </w:drawing>
      </w:r>
    </w:p>
    <w:p w14:paraId="1C8A61B9" w14:textId="2FEBD41B" w:rsidR="3FE74B0C" w:rsidRPr="00625E5D" w:rsidRDefault="00625E5D" w:rsidP="00625E5D">
      <w:pPr>
        <w:pStyle w:val="Caption"/>
        <w:jc w:val="center"/>
      </w:pPr>
      <w:bookmarkStart w:id="19" w:name="_Toc178789331"/>
      <w:bookmarkStart w:id="20" w:name="_Toc178789368"/>
      <w:r>
        <w:t xml:space="preserve">Figure </w:t>
      </w:r>
      <w:r>
        <w:fldChar w:fldCharType="begin"/>
      </w:r>
      <w:r>
        <w:instrText xml:space="preserve"> SEQ Figure \* ARABIC </w:instrText>
      </w:r>
      <w:r>
        <w:fldChar w:fldCharType="separate"/>
      </w:r>
      <w:r w:rsidR="00CD061F">
        <w:rPr>
          <w:noProof/>
        </w:rPr>
        <w:t>4</w:t>
      </w:r>
      <w:r>
        <w:fldChar w:fldCharType="end"/>
      </w:r>
      <w:r>
        <w:t xml:space="preserve"> : </w:t>
      </w:r>
      <w:r w:rsidRPr="00200F84">
        <w:t>GitLab Issue Board</w:t>
      </w:r>
      <w:bookmarkEnd w:id="19"/>
      <w:bookmarkEnd w:id="20"/>
    </w:p>
    <w:p w14:paraId="05347426" w14:textId="74E373B8" w:rsidR="2994C16F" w:rsidRDefault="2994C16F" w:rsidP="2994C16F">
      <w:pPr>
        <w:rPr>
          <w:b/>
          <w:bCs/>
          <w:sz w:val="24"/>
          <w:szCs w:val="24"/>
        </w:rPr>
      </w:pPr>
    </w:p>
    <w:p w14:paraId="149DB803" w14:textId="2698A6B7" w:rsidR="00CE68B6" w:rsidRDefault="000333DB" w:rsidP="007E64B5">
      <w:pPr>
        <w:pStyle w:val="Heading2"/>
        <w:rPr>
          <w:u w:val="single"/>
        </w:rPr>
      </w:pPr>
      <w:bookmarkStart w:id="21" w:name="_Toc178789283"/>
      <w:r w:rsidRPr="2994C16F">
        <w:lastRenderedPageBreak/>
        <w:t>Gantt Chart:</w:t>
      </w:r>
      <w:bookmarkEnd w:id="21"/>
    </w:p>
    <w:p w14:paraId="774BF3CC" w14:textId="77777777" w:rsidR="00CD061F" w:rsidRDefault="2384669E" w:rsidP="00CD061F">
      <w:pPr>
        <w:pStyle w:val="Caption"/>
        <w:keepNext/>
        <w:jc w:val="center"/>
      </w:pPr>
      <w:r>
        <w:rPr>
          <w:noProof/>
        </w:rPr>
        <w:drawing>
          <wp:inline distT="0" distB="0" distL="0" distR="0" wp14:anchorId="4619F7C2" wp14:editId="06B681DF">
            <wp:extent cx="5686398" cy="2124080"/>
            <wp:effectExtent l="9525" t="9525" r="9525" b="9525"/>
            <wp:docPr id="1041347346" name="Picture 1041347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347346"/>
                    <pic:cNvPicPr/>
                  </pic:nvPicPr>
                  <pic:blipFill>
                    <a:blip r:embed="rId17">
                      <a:extLst>
                        <a:ext uri="{28A0092B-C50C-407E-A947-70E740481C1C}">
                          <a14:useLocalDpi xmlns:a14="http://schemas.microsoft.com/office/drawing/2010/main" val="0"/>
                        </a:ext>
                      </a:extLst>
                    </a:blip>
                    <a:srcRect l="166" r="500" b="3463"/>
                    <a:stretch>
                      <a:fillRect/>
                    </a:stretch>
                  </pic:blipFill>
                  <pic:spPr>
                    <a:xfrm>
                      <a:off x="0" y="0"/>
                      <a:ext cx="5686398" cy="2124080"/>
                    </a:xfrm>
                    <a:prstGeom prst="rect">
                      <a:avLst/>
                    </a:prstGeom>
                    <a:ln w="9525">
                      <a:solidFill>
                        <a:schemeClr val="tx1"/>
                      </a:solidFill>
                      <a:prstDash val="solid"/>
                    </a:ln>
                  </pic:spPr>
                </pic:pic>
              </a:graphicData>
            </a:graphic>
          </wp:inline>
        </w:drawing>
      </w:r>
    </w:p>
    <w:p w14:paraId="066A5974" w14:textId="79BD4997" w:rsidR="00CE68B6" w:rsidRDefault="00CD061F" w:rsidP="00CD061F">
      <w:pPr>
        <w:pStyle w:val="Caption"/>
        <w:jc w:val="center"/>
      </w:pPr>
      <w:bookmarkStart w:id="22" w:name="_Toc178789332"/>
      <w:bookmarkStart w:id="23" w:name="_Toc178789369"/>
      <w:r>
        <w:t xml:space="preserve">Figure </w:t>
      </w:r>
      <w:r>
        <w:fldChar w:fldCharType="begin"/>
      </w:r>
      <w:r>
        <w:instrText xml:space="preserve"> SEQ Figure \* ARABIC </w:instrText>
      </w:r>
      <w:r>
        <w:fldChar w:fldCharType="separate"/>
      </w:r>
      <w:r>
        <w:rPr>
          <w:noProof/>
        </w:rPr>
        <w:t>5</w:t>
      </w:r>
      <w:r>
        <w:fldChar w:fldCharType="end"/>
      </w:r>
      <w:r>
        <w:t xml:space="preserve"> : Project Gantt chart tentative planning</w:t>
      </w:r>
      <w:bookmarkEnd w:id="22"/>
      <w:bookmarkEnd w:id="23"/>
    </w:p>
    <w:p w14:paraId="623F4BBB" w14:textId="77777777" w:rsidR="00CE68B6" w:rsidRDefault="00CE68B6" w:rsidP="000333DB"/>
    <w:p w14:paraId="5EB27224" w14:textId="77777777" w:rsidR="00CE68B6" w:rsidRDefault="00CE68B6" w:rsidP="000333DB"/>
    <w:p w14:paraId="4F15D0D7" w14:textId="77777777" w:rsidR="00CE68B6" w:rsidRDefault="00CE68B6" w:rsidP="000333DB"/>
    <w:p w14:paraId="0F2B028E" w14:textId="77777777" w:rsidR="00CE68B6" w:rsidRDefault="00CE68B6" w:rsidP="000333DB"/>
    <w:p w14:paraId="26FF4E79" w14:textId="77777777" w:rsidR="00CE68B6" w:rsidRDefault="00CE68B6" w:rsidP="000333DB"/>
    <w:p w14:paraId="57691014" w14:textId="77777777" w:rsidR="00CE68B6" w:rsidRDefault="00CE68B6" w:rsidP="000333DB"/>
    <w:p w14:paraId="6E0B2ED2" w14:textId="77777777" w:rsidR="00CE68B6" w:rsidRDefault="00CE68B6" w:rsidP="000333DB"/>
    <w:p w14:paraId="0BE5FFC5" w14:textId="77777777" w:rsidR="00CE68B6" w:rsidRDefault="00CE68B6" w:rsidP="000333DB"/>
    <w:p w14:paraId="21AB1B14" w14:textId="77777777" w:rsidR="00CE68B6" w:rsidRDefault="00CE68B6" w:rsidP="000333DB"/>
    <w:p w14:paraId="2E0B6B1E" w14:textId="77777777" w:rsidR="00CE68B6" w:rsidRDefault="00CE68B6" w:rsidP="000333DB"/>
    <w:p w14:paraId="6929711F" w14:textId="77777777" w:rsidR="00CE68B6" w:rsidRDefault="00CE68B6" w:rsidP="000333DB"/>
    <w:p w14:paraId="7B6550F8" w14:textId="6F18835C" w:rsidR="00CE68B6" w:rsidRDefault="00CE68B6" w:rsidP="000333DB"/>
    <w:p w14:paraId="7242340B" w14:textId="0C96866F" w:rsidR="00CE68B6" w:rsidRDefault="00CE68B6" w:rsidP="000333DB"/>
    <w:p w14:paraId="76373870" w14:textId="5268B131" w:rsidR="00CE68B6" w:rsidRDefault="00CE68B6" w:rsidP="000333DB"/>
    <w:p w14:paraId="0703F652" w14:textId="11AF6779" w:rsidR="00CE68B6" w:rsidRDefault="00CE68B6" w:rsidP="000333DB"/>
    <w:p w14:paraId="5D6A4AE0" w14:textId="4D570118" w:rsidR="00CE68B6" w:rsidRDefault="00CE68B6" w:rsidP="000333DB"/>
    <w:p w14:paraId="38EF00A9" w14:textId="7C87A786" w:rsidR="00CE68B6" w:rsidRDefault="00CE68B6" w:rsidP="000333DB"/>
    <w:p w14:paraId="53829DEF" w14:textId="4BB5AF4C" w:rsidR="00CE68B6" w:rsidRDefault="00CE68B6" w:rsidP="000333DB"/>
    <w:p w14:paraId="5762AE14" w14:textId="3A4B29B1" w:rsidR="00CE68B6" w:rsidRDefault="00CE68B6" w:rsidP="000333DB"/>
    <w:p w14:paraId="30ED800D" w14:textId="3DCFF6C3" w:rsidR="00CE68B6" w:rsidRDefault="00CE68B6" w:rsidP="000333DB"/>
    <w:p w14:paraId="39EF703B" w14:textId="0DBED49E" w:rsidR="00CE68B6" w:rsidRDefault="00CE68B6" w:rsidP="000333DB"/>
    <w:p w14:paraId="0BAAE782" w14:textId="45EE08DA" w:rsidR="00CE68B6" w:rsidRDefault="00CE68B6" w:rsidP="000333DB"/>
    <w:p w14:paraId="606C3062" w14:textId="3A523E00" w:rsidR="00CE68B6" w:rsidRPr="001732C5" w:rsidRDefault="5A34C8B6" w:rsidP="001732C5">
      <w:pPr>
        <w:pStyle w:val="Heading1"/>
      </w:pPr>
      <w:bookmarkStart w:id="24" w:name="_Toc178789284"/>
      <w:r w:rsidRPr="001732C5">
        <w:t>Meeting Logs</w:t>
      </w:r>
      <w:bookmarkEnd w:id="24"/>
    </w:p>
    <w:p w14:paraId="3DEFD763" w14:textId="1F8954FE" w:rsidR="00CE68B6" w:rsidRPr="00447F8E" w:rsidRDefault="647F0E6F" w:rsidP="00447F8E">
      <w:pPr>
        <w:pStyle w:val="ListParagraph"/>
        <w:numPr>
          <w:ilvl w:val="0"/>
          <w:numId w:val="21"/>
        </w:numPr>
        <w:rPr>
          <w:b/>
          <w:bCs/>
          <w:sz w:val="24"/>
          <w:szCs w:val="24"/>
        </w:rPr>
      </w:pPr>
      <w:r w:rsidRPr="00447F8E">
        <w:rPr>
          <w:b/>
          <w:bCs/>
          <w:sz w:val="24"/>
          <w:szCs w:val="24"/>
        </w:rPr>
        <w:t>Date: September 2</w:t>
      </w:r>
      <w:r w:rsidR="1A0A46F7" w:rsidRPr="00447F8E">
        <w:rPr>
          <w:b/>
          <w:bCs/>
          <w:sz w:val="24"/>
          <w:szCs w:val="24"/>
        </w:rPr>
        <w:t>3</w:t>
      </w:r>
      <w:r w:rsidRPr="00447F8E">
        <w:rPr>
          <w:b/>
          <w:bCs/>
          <w:sz w:val="24"/>
          <w:szCs w:val="24"/>
        </w:rPr>
        <w:t>, 2024</w:t>
      </w:r>
    </w:p>
    <w:p w14:paraId="4997740C" w14:textId="3D957066" w:rsidR="00CE68B6" w:rsidRDefault="16BDB4BD" w:rsidP="2994C16F">
      <w:pPr>
        <w:spacing w:before="240" w:after="240"/>
      </w:pPr>
      <w:r w:rsidRPr="2994C16F">
        <w:rPr>
          <w:rFonts w:ascii="Calibri" w:eastAsia="Calibri" w:hAnsi="Calibri" w:cs="Calibri"/>
          <w:b/>
          <w:bCs/>
        </w:rPr>
        <w:t>Topic of Discussion</w:t>
      </w:r>
      <w:r w:rsidRPr="2994C16F">
        <w:rPr>
          <w:rFonts w:ascii="Calibri" w:eastAsia="Calibri" w:hAnsi="Calibri" w:cs="Calibri"/>
        </w:rPr>
        <w:t xml:space="preserve">: Project </w:t>
      </w:r>
      <w:r w:rsidR="57342F86" w:rsidRPr="2994C16F">
        <w:rPr>
          <w:rFonts w:ascii="Calibri" w:eastAsia="Calibri" w:hAnsi="Calibri" w:cs="Calibri"/>
        </w:rPr>
        <w:t>Kick-off</w:t>
      </w:r>
      <w:r w:rsidRPr="2994C16F">
        <w:rPr>
          <w:rFonts w:ascii="Calibri" w:eastAsia="Calibri" w:hAnsi="Calibri" w:cs="Calibri"/>
        </w:rPr>
        <w:t xml:space="preserve"> and Requirement Overview</w:t>
      </w:r>
    </w:p>
    <w:p w14:paraId="58D75500" w14:textId="37BA8AD3" w:rsidR="00CE68B6" w:rsidRDefault="16BDB4BD" w:rsidP="2994C16F">
      <w:pPr>
        <w:spacing w:before="240" w:after="240"/>
      </w:pPr>
      <w:r w:rsidRPr="2994C16F">
        <w:rPr>
          <w:rFonts w:ascii="Calibri" w:eastAsia="Calibri" w:hAnsi="Calibri" w:cs="Calibri"/>
          <w:b/>
          <w:bCs/>
        </w:rPr>
        <w:t>Overview (MOMs)</w:t>
      </w:r>
      <w:r w:rsidRPr="2994C16F">
        <w:rPr>
          <w:rFonts w:ascii="Calibri" w:eastAsia="Calibri" w:hAnsi="Calibri" w:cs="Calibri"/>
        </w:rPr>
        <w:t>:</w:t>
      </w:r>
    </w:p>
    <w:p w14:paraId="6C6308F5" w14:textId="707A19F6" w:rsidR="00CE68B6" w:rsidRDefault="312C8508" w:rsidP="2994C16F">
      <w:pPr>
        <w:pStyle w:val="ListParagraph"/>
        <w:numPr>
          <w:ilvl w:val="0"/>
          <w:numId w:val="2"/>
        </w:numPr>
        <w:spacing w:after="0"/>
        <w:rPr>
          <w:rFonts w:ascii="Calibri" w:eastAsia="Calibri" w:hAnsi="Calibri" w:cs="Calibri"/>
        </w:rPr>
      </w:pPr>
      <w:r w:rsidRPr="2994C16F">
        <w:rPr>
          <w:rFonts w:ascii="Calibri" w:eastAsia="Calibri" w:hAnsi="Calibri" w:cs="Calibri"/>
        </w:rPr>
        <w:t>We</w:t>
      </w:r>
      <w:r w:rsidR="16BDB4BD" w:rsidRPr="2994C16F">
        <w:rPr>
          <w:rFonts w:ascii="Calibri" w:eastAsia="Calibri" w:hAnsi="Calibri" w:cs="Calibri"/>
        </w:rPr>
        <w:t xml:space="preserve"> met physically on campus and discussed the overall project goals and requirements.</w:t>
      </w:r>
    </w:p>
    <w:p w14:paraId="590EA315" w14:textId="65E5FFF3" w:rsidR="00CE68B6" w:rsidRDefault="16BDB4BD" w:rsidP="2994C16F">
      <w:pPr>
        <w:pStyle w:val="ListParagraph"/>
        <w:numPr>
          <w:ilvl w:val="0"/>
          <w:numId w:val="2"/>
        </w:numPr>
        <w:spacing w:after="0"/>
        <w:rPr>
          <w:rFonts w:ascii="Calibri" w:eastAsia="Calibri" w:hAnsi="Calibri" w:cs="Calibri"/>
        </w:rPr>
      </w:pPr>
      <w:r w:rsidRPr="2994C16F">
        <w:rPr>
          <w:rFonts w:ascii="Calibri" w:eastAsia="Calibri" w:hAnsi="Calibri" w:cs="Calibri"/>
        </w:rPr>
        <w:t xml:space="preserve">We reviewed the </w:t>
      </w:r>
      <w:r w:rsidRPr="2994C16F">
        <w:rPr>
          <w:rFonts w:ascii="Calibri" w:eastAsia="Calibri" w:hAnsi="Calibri" w:cs="Calibri"/>
          <w:b/>
          <w:bCs/>
        </w:rPr>
        <w:t>Project Requirement Document</w:t>
      </w:r>
      <w:r w:rsidRPr="2994C16F">
        <w:rPr>
          <w:rFonts w:ascii="Calibri" w:eastAsia="Calibri" w:hAnsi="Calibri" w:cs="Calibri"/>
        </w:rPr>
        <w:t>, which outlined the modules to be developed, the expected timelines, and deliverables.</w:t>
      </w:r>
    </w:p>
    <w:p w14:paraId="359F4537" w14:textId="632A151B" w:rsidR="00CE68B6" w:rsidRDefault="16BDB4BD" w:rsidP="2994C16F">
      <w:pPr>
        <w:pStyle w:val="ListParagraph"/>
        <w:numPr>
          <w:ilvl w:val="0"/>
          <w:numId w:val="2"/>
        </w:numPr>
        <w:spacing w:after="0"/>
        <w:rPr>
          <w:rFonts w:ascii="Calibri" w:eastAsia="Calibri" w:hAnsi="Calibri" w:cs="Calibri"/>
        </w:rPr>
      </w:pPr>
      <w:r w:rsidRPr="2994C16F">
        <w:rPr>
          <w:rFonts w:ascii="Calibri" w:eastAsia="Calibri" w:hAnsi="Calibri" w:cs="Calibri"/>
        </w:rPr>
        <w:t xml:space="preserve">Identified the core components of the project: </w:t>
      </w:r>
      <w:r w:rsidRPr="2994C16F">
        <w:rPr>
          <w:rFonts w:ascii="Calibri" w:eastAsia="Calibri" w:hAnsi="Calibri" w:cs="Calibri"/>
          <w:b/>
          <w:bCs/>
        </w:rPr>
        <w:t>User Management</w:t>
      </w:r>
      <w:r w:rsidRPr="2994C16F">
        <w:rPr>
          <w:rFonts w:ascii="Calibri" w:eastAsia="Calibri" w:hAnsi="Calibri" w:cs="Calibri"/>
        </w:rPr>
        <w:t xml:space="preserve">, </w:t>
      </w:r>
      <w:r w:rsidRPr="2994C16F">
        <w:rPr>
          <w:rFonts w:ascii="Calibri" w:eastAsia="Calibri" w:hAnsi="Calibri" w:cs="Calibri"/>
          <w:b/>
          <w:bCs/>
        </w:rPr>
        <w:t>Virtual Assistant</w:t>
      </w:r>
      <w:r w:rsidRPr="2994C16F">
        <w:rPr>
          <w:rFonts w:ascii="Calibri" w:eastAsia="Calibri" w:hAnsi="Calibri" w:cs="Calibri"/>
        </w:rPr>
        <w:t xml:space="preserve">, </w:t>
      </w:r>
      <w:r w:rsidRPr="2994C16F">
        <w:rPr>
          <w:rFonts w:ascii="Calibri" w:eastAsia="Calibri" w:hAnsi="Calibri" w:cs="Calibri"/>
          <w:b/>
          <w:bCs/>
        </w:rPr>
        <w:t>Message Passing</w:t>
      </w:r>
      <w:r w:rsidRPr="2994C16F">
        <w:rPr>
          <w:rFonts w:ascii="Calibri" w:eastAsia="Calibri" w:hAnsi="Calibri" w:cs="Calibri"/>
        </w:rPr>
        <w:t xml:space="preserve">, </w:t>
      </w:r>
      <w:r w:rsidRPr="2994C16F">
        <w:rPr>
          <w:rFonts w:ascii="Calibri" w:eastAsia="Calibri" w:hAnsi="Calibri" w:cs="Calibri"/>
          <w:b/>
          <w:bCs/>
        </w:rPr>
        <w:t>Notifications</w:t>
      </w:r>
      <w:r w:rsidRPr="2994C16F">
        <w:rPr>
          <w:rFonts w:ascii="Calibri" w:eastAsia="Calibri" w:hAnsi="Calibri" w:cs="Calibri"/>
        </w:rPr>
        <w:t xml:space="preserve">, </w:t>
      </w:r>
      <w:r w:rsidRPr="2994C16F">
        <w:rPr>
          <w:rFonts w:ascii="Calibri" w:eastAsia="Calibri" w:hAnsi="Calibri" w:cs="Calibri"/>
          <w:b/>
          <w:bCs/>
        </w:rPr>
        <w:t>Data Processing</w:t>
      </w:r>
      <w:r w:rsidRPr="2994C16F">
        <w:rPr>
          <w:rFonts w:ascii="Calibri" w:eastAsia="Calibri" w:hAnsi="Calibri" w:cs="Calibri"/>
        </w:rPr>
        <w:t xml:space="preserve">, </w:t>
      </w:r>
      <w:r w:rsidRPr="2994C16F">
        <w:rPr>
          <w:rFonts w:ascii="Calibri" w:eastAsia="Calibri" w:hAnsi="Calibri" w:cs="Calibri"/>
          <w:b/>
          <w:bCs/>
        </w:rPr>
        <w:t>Data Analysis</w:t>
      </w:r>
      <w:r w:rsidRPr="2994C16F">
        <w:rPr>
          <w:rFonts w:ascii="Calibri" w:eastAsia="Calibri" w:hAnsi="Calibri" w:cs="Calibri"/>
        </w:rPr>
        <w:t xml:space="preserve">, and </w:t>
      </w:r>
      <w:r w:rsidRPr="2994C16F">
        <w:rPr>
          <w:rFonts w:ascii="Calibri" w:eastAsia="Calibri" w:hAnsi="Calibri" w:cs="Calibri"/>
          <w:b/>
          <w:bCs/>
        </w:rPr>
        <w:t>Web Application</w:t>
      </w:r>
      <w:r w:rsidRPr="2994C16F">
        <w:rPr>
          <w:rFonts w:ascii="Calibri" w:eastAsia="Calibri" w:hAnsi="Calibri" w:cs="Calibri"/>
        </w:rPr>
        <w:t>.</w:t>
      </w:r>
    </w:p>
    <w:p w14:paraId="0FF29F92" w14:textId="20F11CDD" w:rsidR="00CE68B6" w:rsidRDefault="2275FA3F" w:rsidP="2994C16F">
      <w:pPr>
        <w:pStyle w:val="ListParagraph"/>
        <w:numPr>
          <w:ilvl w:val="0"/>
          <w:numId w:val="2"/>
        </w:numPr>
        <w:spacing w:after="0"/>
        <w:rPr>
          <w:rFonts w:ascii="Calibri" w:eastAsia="Calibri" w:hAnsi="Calibri" w:cs="Calibri"/>
        </w:rPr>
      </w:pPr>
      <w:r w:rsidRPr="2994C16F">
        <w:rPr>
          <w:rFonts w:ascii="Calibri" w:eastAsia="Calibri" w:hAnsi="Calibri" w:cs="Calibri"/>
        </w:rPr>
        <w:t xml:space="preserve">Discussed about </w:t>
      </w:r>
      <w:r w:rsidR="16BDB4BD" w:rsidRPr="2994C16F">
        <w:rPr>
          <w:rFonts w:ascii="Calibri" w:eastAsia="Calibri" w:hAnsi="Calibri" w:cs="Calibri"/>
        </w:rPr>
        <w:t xml:space="preserve">the initial research phase on each </w:t>
      </w:r>
      <w:r w:rsidR="73B3EDF5" w:rsidRPr="2994C16F">
        <w:rPr>
          <w:rFonts w:ascii="Calibri" w:eastAsia="Calibri" w:hAnsi="Calibri" w:cs="Calibri"/>
        </w:rPr>
        <w:t>module and</w:t>
      </w:r>
      <w:r w:rsidR="16BDB4BD" w:rsidRPr="2994C16F">
        <w:rPr>
          <w:rFonts w:ascii="Calibri" w:eastAsia="Calibri" w:hAnsi="Calibri" w:cs="Calibri"/>
        </w:rPr>
        <w:t xml:space="preserve"> assigned initial responsibilities to team members.</w:t>
      </w:r>
    </w:p>
    <w:p w14:paraId="130F3C64" w14:textId="008D8B48" w:rsidR="00CE68B6" w:rsidRDefault="16BDB4BD" w:rsidP="2994C16F">
      <w:pPr>
        <w:spacing w:after="0"/>
        <w:rPr>
          <w:rFonts w:ascii="Calibri" w:eastAsia="Calibri" w:hAnsi="Calibri" w:cs="Calibri"/>
        </w:rPr>
      </w:pPr>
      <w:r w:rsidRPr="2994C16F">
        <w:rPr>
          <w:rFonts w:ascii="Calibri" w:eastAsia="Calibri" w:hAnsi="Calibri" w:cs="Calibri"/>
          <w:b/>
          <w:bCs/>
        </w:rPr>
        <w:t>Team Members</w:t>
      </w:r>
      <w:r w:rsidRPr="2994C16F">
        <w:rPr>
          <w:rFonts w:ascii="Calibri" w:eastAsia="Calibri" w:hAnsi="Calibri" w:cs="Calibri"/>
        </w:rPr>
        <w:t xml:space="preserve">: </w:t>
      </w:r>
      <w:r w:rsidR="11FE6C78" w:rsidRPr="2994C16F">
        <w:rPr>
          <w:rFonts w:ascii="Calibri" w:eastAsia="Calibri" w:hAnsi="Calibri" w:cs="Calibri"/>
        </w:rPr>
        <w:t>Avadh, Bhavya, Mansi, Rushil.</w:t>
      </w:r>
    </w:p>
    <w:p w14:paraId="70C5E05B" w14:textId="0D1147F3" w:rsidR="00CE68B6" w:rsidRDefault="16BDB4BD" w:rsidP="2994C16F">
      <w:pPr>
        <w:spacing w:after="0"/>
      </w:pPr>
      <w:r w:rsidRPr="2994C16F">
        <w:rPr>
          <w:rFonts w:ascii="Calibri" w:eastAsia="Calibri" w:hAnsi="Calibri" w:cs="Calibri"/>
          <w:b/>
          <w:bCs/>
        </w:rPr>
        <w:t>Meeting Link</w:t>
      </w:r>
      <w:r w:rsidRPr="2994C16F">
        <w:rPr>
          <w:rFonts w:ascii="Calibri" w:eastAsia="Calibri" w:hAnsi="Calibri" w:cs="Calibri"/>
        </w:rPr>
        <w:t>: N/A (Physical Meeting)</w:t>
      </w:r>
    </w:p>
    <w:p w14:paraId="4C021B98" w14:textId="5D7C9639" w:rsidR="00CE68B6" w:rsidRDefault="00CE68B6" w:rsidP="000333DB"/>
    <w:p w14:paraId="4415DBB2" w14:textId="4C46C67B" w:rsidR="00CE68B6" w:rsidRPr="00447F8E" w:rsidRDefault="647F0E6F" w:rsidP="00447F8E">
      <w:pPr>
        <w:pStyle w:val="ListParagraph"/>
        <w:numPr>
          <w:ilvl w:val="0"/>
          <w:numId w:val="22"/>
        </w:numPr>
        <w:rPr>
          <w:b/>
          <w:bCs/>
          <w:sz w:val="24"/>
          <w:szCs w:val="24"/>
        </w:rPr>
      </w:pPr>
      <w:r w:rsidRPr="00447F8E">
        <w:rPr>
          <w:b/>
          <w:bCs/>
          <w:sz w:val="24"/>
          <w:szCs w:val="24"/>
        </w:rPr>
        <w:t xml:space="preserve">Date: September </w:t>
      </w:r>
      <w:r w:rsidR="46BC4870" w:rsidRPr="00447F8E">
        <w:rPr>
          <w:b/>
          <w:bCs/>
          <w:sz w:val="24"/>
          <w:szCs w:val="24"/>
        </w:rPr>
        <w:t>26</w:t>
      </w:r>
      <w:r w:rsidRPr="00447F8E">
        <w:rPr>
          <w:b/>
          <w:bCs/>
          <w:sz w:val="24"/>
          <w:szCs w:val="24"/>
        </w:rPr>
        <w:t>, 2024</w:t>
      </w:r>
    </w:p>
    <w:p w14:paraId="6DF01443" w14:textId="5B19447D" w:rsidR="00CE68B6" w:rsidRDefault="16BDB4BD" w:rsidP="2994C16F">
      <w:pPr>
        <w:spacing w:before="240" w:after="240"/>
      </w:pPr>
      <w:r w:rsidRPr="2994C16F">
        <w:rPr>
          <w:rFonts w:ascii="Calibri" w:eastAsia="Calibri" w:hAnsi="Calibri" w:cs="Calibri"/>
          <w:b/>
          <w:bCs/>
        </w:rPr>
        <w:t>Topic of Discussion</w:t>
      </w:r>
      <w:r w:rsidRPr="2994C16F">
        <w:rPr>
          <w:rFonts w:ascii="Calibri" w:eastAsia="Calibri" w:hAnsi="Calibri" w:cs="Calibri"/>
        </w:rPr>
        <w:t>: Service Selection and Architecture Finalization</w:t>
      </w:r>
    </w:p>
    <w:p w14:paraId="67A6E7F2" w14:textId="6C5438B5" w:rsidR="00CE68B6" w:rsidRDefault="16BDB4BD" w:rsidP="2994C16F">
      <w:pPr>
        <w:spacing w:before="240" w:after="240"/>
      </w:pPr>
      <w:r w:rsidRPr="2994C16F">
        <w:rPr>
          <w:rFonts w:ascii="Calibri" w:eastAsia="Calibri" w:hAnsi="Calibri" w:cs="Calibri"/>
          <w:b/>
          <w:bCs/>
        </w:rPr>
        <w:t>Overview (MOMs)</w:t>
      </w:r>
      <w:r w:rsidRPr="2994C16F">
        <w:rPr>
          <w:rFonts w:ascii="Calibri" w:eastAsia="Calibri" w:hAnsi="Calibri" w:cs="Calibri"/>
        </w:rPr>
        <w:t>:</w:t>
      </w:r>
    </w:p>
    <w:p w14:paraId="3D19A841" w14:textId="27D818EB" w:rsidR="00CE68B6" w:rsidRDefault="16BDB4BD" w:rsidP="2994C16F">
      <w:pPr>
        <w:pStyle w:val="ListParagraph"/>
        <w:numPr>
          <w:ilvl w:val="0"/>
          <w:numId w:val="2"/>
        </w:numPr>
        <w:spacing w:after="0"/>
        <w:rPr>
          <w:rFonts w:ascii="Calibri" w:eastAsia="Calibri" w:hAnsi="Calibri" w:cs="Calibri"/>
        </w:rPr>
      </w:pPr>
      <w:r w:rsidRPr="2994C16F">
        <w:rPr>
          <w:rFonts w:ascii="Calibri" w:eastAsia="Calibri" w:hAnsi="Calibri" w:cs="Calibri"/>
        </w:rPr>
        <w:t>This meeting was held online, where we discussed the detailed design of each module.</w:t>
      </w:r>
    </w:p>
    <w:p w14:paraId="36C5BB60" w14:textId="78CD5E1C" w:rsidR="00CE68B6" w:rsidRDefault="16BDB4BD" w:rsidP="2994C16F">
      <w:pPr>
        <w:pStyle w:val="ListParagraph"/>
        <w:numPr>
          <w:ilvl w:val="0"/>
          <w:numId w:val="2"/>
        </w:numPr>
        <w:spacing w:after="0"/>
        <w:rPr>
          <w:rFonts w:ascii="Calibri" w:eastAsia="Calibri" w:hAnsi="Calibri" w:cs="Calibri"/>
        </w:rPr>
      </w:pPr>
      <w:r w:rsidRPr="2994C16F">
        <w:rPr>
          <w:rFonts w:ascii="Calibri" w:eastAsia="Calibri" w:hAnsi="Calibri" w:cs="Calibri"/>
        </w:rPr>
        <w:t>The team finalized the cloud services and frameworks to be used:</w:t>
      </w:r>
    </w:p>
    <w:p w14:paraId="17027506" w14:textId="59E3F425" w:rsidR="00CE68B6" w:rsidRDefault="16BDB4BD" w:rsidP="2994C16F">
      <w:pPr>
        <w:pStyle w:val="ListParagraph"/>
        <w:numPr>
          <w:ilvl w:val="1"/>
          <w:numId w:val="2"/>
        </w:numPr>
        <w:spacing w:after="0"/>
        <w:rPr>
          <w:rFonts w:ascii="Calibri" w:eastAsia="Calibri" w:hAnsi="Calibri" w:cs="Calibri"/>
        </w:rPr>
      </w:pPr>
      <w:r w:rsidRPr="2994C16F">
        <w:rPr>
          <w:rFonts w:ascii="Calibri" w:eastAsia="Calibri" w:hAnsi="Calibri" w:cs="Calibri"/>
          <w:b/>
          <w:bCs/>
        </w:rPr>
        <w:t>User Management</w:t>
      </w:r>
      <w:r w:rsidRPr="2994C16F">
        <w:rPr>
          <w:rFonts w:ascii="Calibri" w:eastAsia="Calibri" w:hAnsi="Calibri" w:cs="Calibri"/>
        </w:rPr>
        <w:t>: AWS Cognito, AWS Lambda, DynamoDB</w:t>
      </w:r>
    </w:p>
    <w:p w14:paraId="03032698" w14:textId="562AA206" w:rsidR="00CE68B6" w:rsidRDefault="16BDB4BD" w:rsidP="2994C16F">
      <w:pPr>
        <w:pStyle w:val="ListParagraph"/>
        <w:numPr>
          <w:ilvl w:val="1"/>
          <w:numId w:val="2"/>
        </w:numPr>
        <w:spacing w:after="0"/>
        <w:rPr>
          <w:rFonts w:ascii="Calibri" w:eastAsia="Calibri" w:hAnsi="Calibri" w:cs="Calibri"/>
        </w:rPr>
      </w:pPr>
      <w:r w:rsidRPr="2994C16F">
        <w:rPr>
          <w:rFonts w:ascii="Calibri" w:eastAsia="Calibri" w:hAnsi="Calibri" w:cs="Calibri"/>
          <w:b/>
          <w:bCs/>
        </w:rPr>
        <w:t>Virtual Assistant</w:t>
      </w:r>
      <w:r w:rsidRPr="2994C16F">
        <w:rPr>
          <w:rFonts w:ascii="Calibri" w:eastAsia="Calibri" w:hAnsi="Calibri" w:cs="Calibri"/>
        </w:rPr>
        <w:t xml:space="preserve">: GCP </w:t>
      </w:r>
      <w:proofErr w:type="spellStart"/>
      <w:r w:rsidRPr="2994C16F">
        <w:rPr>
          <w:rFonts w:ascii="Calibri" w:eastAsia="Calibri" w:hAnsi="Calibri" w:cs="Calibri"/>
        </w:rPr>
        <w:t>DialogFlow</w:t>
      </w:r>
      <w:proofErr w:type="spellEnd"/>
      <w:r w:rsidRPr="2994C16F">
        <w:rPr>
          <w:rFonts w:ascii="Calibri" w:eastAsia="Calibri" w:hAnsi="Calibri" w:cs="Calibri"/>
        </w:rPr>
        <w:t xml:space="preserve">, </w:t>
      </w:r>
      <w:proofErr w:type="spellStart"/>
      <w:r w:rsidRPr="2994C16F">
        <w:rPr>
          <w:rFonts w:ascii="Calibri" w:eastAsia="Calibri" w:hAnsi="Calibri" w:cs="Calibri"/>
        </w:rPr>
        <w:t>Firestore</w:t>
      </w:r>
      <w:proofErr w:type="spellEnd"/>
      <w:r w:rsidRPr="2994C16F">
        <w:rPr>
          <w:rFonts w:ascii="Calibri" w:eastAsia="Calibri" w:hAnsi="Calibri" w:cs="Calibri"/>
        </w:rPr>
        <w:t>, Cloud Functions</w:t>
      </w:r>
    </w:p>
    <w:p w14:paraId="1C674165" w14:textId="7432773D" w:rsidR="00CE68B6" w:rsidRDefault="16BDB4BD" w:rsidP="2994C16F">
      <w:pPr>
        <w:pStyle w:val="ListParagraph"/>
        <w:numPr>
          <w:ilvl w:val="1"/>
          <w:numId w:val="2"/>
        </w:numPr>
        <w:spacing w:after="0"/>
        <w:rPr>
          <w:rFonts w:ascii="Calibri" w:eastAsia="Calibri" w:hAnsi="Calibri" w:cs="Calibri"/>
        </w:rPr>
      </w:pPr>
      <w:r w:rsidRPr="2994C16F">
        <w:rPr>
          <w:rFonts w:ascii="Calibri" w:eastAsia="Calibri" w:hAnsi="Calibri" w:cs="Calibri"/>
          <w:b/>
          <w:bCs/>
        </w:rPr>
        <w:t>Notifications</w:t>
      </w:r>
      <w:r w:rsidRPr="2994C16F">
        <w:rPr>
          <w:rFonts w:ascii="Calibri" w:eastAsia="Calibri" w:hAnsi="Calibri" w:cs="Calibri"/>
        </w:rPr>
        <w:t>: AWS SNS, AWS SQS</w:t>
      </w:r>
    </w:p>
    <w:p w14:paraId="3988A08D" w14:textId="78AC8F77" w:rsidR="00CE68B6" w:rsidRDefault="16BDB4BD" w:rsidP="2994C16F">
      <w:pPr>
        <w:pStyle w:val="ListParagraph"/>
        <w:numPr>
          <w:ilvl w:val="1"/>
          <w:numId w:val="2"/>
        </w:numPr>
        <w:spacing w:after="0"/>
        <w:rPr>
          <w:rFonts w:ascii="Calibri" w:eastAsia="Calibri" w:hAnsi="Calibri" w:cs="Calibri"/>
        </w:rPr>
      </w:pPr>
      <w:r w:rsidRPr="2994C16F">
        <w:rPr>
          <w:rFonts w:ascii="Calibri" w:eastAsia="Calibri" w:hAnsi="Calibri" w:cs="Calibri"/>
          <w:b/>
          <w:bCs/>
        </w:rPr>
        <w:t>Data Processing</w:t>
      </w:r>
      <w:r w:rsidRPr="2994C16F">
        <w:rPr>
          <w:rFonts w:ascii="Calibri" w:eastAsia="Calibri" w:hAnsi="Calibri" w:cs="Calibri"/>
        </w:rPr>
        <w:t>: AWS Glue, AWS Lambda, GCP Looker Studio</w:t>
      </w:r>
    </w:p>
    <w:p w14:paraId="5C9230BC" w14:textId="08598270" w:rsidR="00CE68B6" w:rsidRDefault="16BDB4BD" w:rsidP="2994C16F">
      <w:pPr>
        <w:pStyle w:val="ListParagraph"/>
        <w:numPr>
          <w:ilvl w:val="1"/>
          <w:numId w:val="2"/>
        </w:numPr>
        <w:spacing w:after="0"/>
        <w:rPr>
          <w:rFonts w:ascii="Calibri" w:eastAsia="Calibri" w:hAnsi="Calibri" w:cs="Calibri"/>
          <w:b/>
          <w:bCs/>
        </w:rPr>
      </w:pPr>
      <w:r w:rsidRPr="2994C16F">
        <w:rPr>
          <w:rFonts w:ascii="Calibri" w:eastAsia="Calibri" w:hAnsi="Calibri" w:cs="Calibri"/>
          <w:b/>
          <w:bCs/>
        </w:rPr>
        <w:t>Frontend Framework</w:t>
      </w:r>
      <w:r w:rsidRPr="2994C16F">
        <w:rPr>
          <w:rFonts w:ascii="Calibri" w:eastAsia="Calibri" w:hAnsi="Calibri" w:cs="Calibri"/>
        </w:rPr>
        <w:t xml:space="preserve">: </w:t>
      </w:r>
      <w:r w:rsidRPr="2994C16F">
        <w:rPr>
          <w:rFonts w:ascii="Calibri" w:eastAsia="Calibri" w:hAnsi="Calibri" w:cs="Calibri"/>
          <w:b/>
          <w:bCs/>
        </w:rPr>
        <w:t>React</w:t>
      </w:r>
    </w:p>
    <w:p w14:paraId="7E0DD321" w14:textId="05D3790E" w:rsidR="00CE68B6" w:rsidRDefault="16BDB4BD" w:rsidP="2994C16F">
      <w:pPr>
        <w:pStyle w:val="ListParagraph"/>
        <w:numPr>
          <w:ilvl w:val="0"/>
          <w:numId w:val="2"/>
        </w:numPr>
        <w:spacing w:after="0"/>
        <w:rPr>
          <w:rFonts w:ascii="Calibri" w:eastAsia="Calibri" w:hAnsi="Calibri" w:cs="Calibri"/>
        </w:rPr>
      </w:pPr>
      <w:r w:rsidRPr="2994C16F">
        <w:rPr>
          <w:rFonts w:ascii="Calibri" w:eastAsia="Calibri" w:hAnsi="Calibri" w:cs="Calibri"/>
        </w:rPr>
        <w:t xml:space="preserve">We also discussed the integration points between AWS and GCP </w:t>
      </w:r>
      <w:r w:rsidR="7FB991E9" w:rsidRPr="2994C16F">
        <w:rPr>
          <w:rFonts w:ascii="Calibri" w:eastAsia="Calibri" w:hAnsi="Calibri" w:cs="Calibri"/>
        </w:rPr>
        <w:t>to ensure a smooth</w:t>
      </w:r>
      <w:r w:rsidRPr="2994C16F">
        <w:rPr>
          <w:rFonts w:ascii="Calibri" w:eastAsia="Calibri" w:hAnsi="Calibri" w:cs="Calibri"/>
        </w:rPr>
        <w:t xml:space="preserve"> flow in the system architecture.</w:t>
      </w:r>
    </w:p>
    <w:p w14:paraId="26A7DAD2" w14:textId="2083EB8B" w:rsidR="00CE68B6" w:rsidRDefault="16BDB4BD" w:rsidP="2994C16F">
      <w:pPr>
        <w:pStyle w:val="ListParagraph"/>
        <w:numPr>
          <w:ilvl w:val="0"/>
          <w:numId w:val="2"/>
        </w:numPr>
        <w:spacing w:after="0"/>
        <w:rPr>
          <w:rFonts w:ascii="Calibri" w:eastAsia="Calibri" w:hAnsi="Calibri" w:cs="Calibri"/>
        </w:rPr>
      </w:pPr>
      <w:r w:rsidRPr="2994C16F">
        <w:rPr>
          <w:rFonts w:ascii="Calibri" w:eastAsia="Calibri" w:hAnsi="Calibri" w:cs="Calibri"/>
        </w:rPr>
        <w:t xml:space="preserve">Agreed on next steps for Sprint 1: Begin implementation of the </w:t>
      </w:r>
      <w:r w:rsidRPr="2994C16F">
        <w:rPr>
          <w:rFonts w:ascii="Calibri" w:eastAsia="Calibri" w:hAnsi="Calibri" w:cs="Calibri"/>
          <w:b/>
          <w:bCs/>
        </w:rPr>
        <w:t>User Management</w:t>
      </w:r>
      <w:r w:rsidRPr="2994C16F">
        <w:rPr>
          <w:rFonts w:ascii="Calibri" w:eastAsia="Calibri" w:hAnsi="Calibri" w:cs="Calibri"/>
        </w:rPr>
        <w:t xml:space="preserve"> and </w:t>
      </w:r>
      <w:r w:rsidRPr="2994C16F">
        <w:rPr>
          <w:rFonts w:ascii="Calibri" w:eastAsia="Calibri" w:hAnsi="Calibri" w:cs="Calibri"/>
          <w:b/>
          <w:bCs/>
        </w:rPr>
        <w:t>Virtual Assistant</w:t>
      </w:r>
      <w:r w:rsidRPr="2994C16F">
        <w:rPr>
          <w:rFonts w:ascii="Calibri" w:eastAsia="Calibri" w:hAnsi="Calibri" w:cs="Calibri"/>
        </w:rPr>
        <w:t xml:space="preserve"> modules.</w:t>
      </w:r>
    </w:p>
    <w:p w14:paraId="21418F13" w14:textId="48C4163F" w:rsidR="00CE68B6" w:rsidRDefault="16BDB4BD" w:rsidP="2994C16F">
      <w:pPr>
        <w:spacing w:after="0"/>
        <w:rPr>
          <w:rFonts w:ascii="Calibri" w:eastAsia="Calibri" w:hAnsi="Calibri" w:cs="Calibri"/>
        </w:rPr>
      </w:pPr>
      <w:r w:rsidRPr="2994C16F">
        <w:rPr>
          <w:rFonts w:ascii="Calibri" w:eastAsia="Calibri" w:hAnsi="Calibri" w:cs="Calibri"/>
          <w:b/>
          <w:bCs/>
        </w:rPr>
        <w:t>Team Members</w:t>
      </w:r>
      <w:r w:rsidRPr="2994C16F">
        <w:rPr>
          <w:rFonts w:ascii="Calibri" w:eastAsia="Calibri" w:hAnsi="Calibri" w:cs="Calibri"/>
        </w:rPr>
        <w:t xml:space="preserve">: </w:t>
      </w:r>
      <w:r w:rsidR="51660FC5" w:rsidRPr="2994C16F">
        <w:rPr>
          <w:rFonts w:ascii="Calibri" w:eastAsia="Calibri" w:hAnsi="Calibri" w:cs="Calibri"/>
        </w:rPr>
        <w:t>Avadh, Bhavya, Mansi, Rushil.</w:t>
      </w:r>
    </w:p>
    <w:p w14:paraId="118FE90B" w14:textId="08C52E5F" w:rsidR="00CE68B6" w:rsidRDefault="16BDB4BD" w:rsidP="2994C16F">
      <w:pPr>
        <w:spacing w:after="0"/>
        <w:rPr>
          <w:rStyle w:val="Hyperlink"/>
          <w:rFonts w:ascii="Calibri" w:eastAsia="Calibri" w:hAnsi="Calibri" w:cs="Calibri"/>
        </w:rPr>
      </w:pPr>
      <w:r w:rsidRPr="2994C16F">
        <w:rPr>
          <w:rFonts w:ascii="Calibri" w:eastAsia="Calibri" w:hAnsi="Calibri" w:cs="Calibri"/>
          <w:b/>
          <w:bCs/>
        </w:rPr>
        <w:t>Meeting Link</w:t>
      </w:r>
      <w:r w:rsidRPr="2994C16F">
        <w:rPr>
          <w:rFonts w:ascii="Calibri" w:eastAsia="Calibri" w:hAnsi="Calibri" w:cs="Calibri"/>
        </w:rPr>
        <w:t xml:space="preserve">: </w:t>
      </w:r>
      <w:hyperlink r:id="rId18">
        <w:r w:rsidRPr="2994C16F">
          <w:rPr>
            <w:rStyle w:val="Hyperlink"/>
            <w:rFonts w:ascii="Calibri" w:eastAsia="Calibri" w:hAnsi="Calibri" w:cs="Calibri"/>
          </w:rPr>
          <w:t>link</w:t>
        </w:r>
      </w:hyperlink>
    </w:p>
    <w:p w14:paraId="37757042" w14:textId="77777777" w:rsidR="001732C5" w:rsidRDefault="001732C5">
      <w:pPr>
        <w:rPr>
          <w:rFonts w:asciiTheme="majorHAnsi" w:eastAsiaTheme="majorEastAsia" w:hAnsiTheme="majorHAnsi" w:cstheme="majorBidi"/>
          <w:color w:val="2F5496" w:themeColor="accent1" w:themeShade="BF"/>
          <w:sz w:val="32"/>
          <w:szCs w:val="32"/>
        </w:rPr>
      </w:pPr>
      <w:bookmarkStart w:id="25" w:name="_Toc178245697"/>
      <w:r>
        <w:br w:type="page"/>
      </w:r>
    </w:p>
    <w:p w14:paraId="0DA34923" w14:textId="3D74733B" w:rsidR="00CE68B6" w:rsidRPr="001732C5" w:rsidRDefault="066E3E2A" w:rsidP="001732C5">
      <w:pPr>
        <w:pStyle w:val="Heading1"/>
      </w:pPr>
      <w:bookmarkStart w:id="26" w:name="_Toc178789285"/>
      <w:r w:rsidRPr="001732C5">
        <w:lastRenderedPageBreak/>
        <w:t>References</w:t>
      </w:r>
      <w:bookmarkEnd w:id="25"/>
      <w:bookmarkEnd w:id="26"/>
    </w:p>
    <w:p w14:paraId="051746AC" w14:textId="77777777" w:rsidR="00AA2A99" w:rsidRDefault="00AA2A99" w:rsidP="00AA2A99"/>
    <w:p w14:paraId="536185C3" w14:textId="77777777" w:rsidR="0054005B" w:rsidRDefault="0054005B" w:rsidP="0054005B">
      <w:r>
        <w:t>[1] AWS, “AWS Lambda – Serverless Compute,” Amazon Web Services, Inc., 2019. [Online]. Available: https://aws.amazon.com/lambda/. [Accessed: 02-Oct-2024].</w:t>
      </w:r>
    </w:p>
    <w:p w14:paraId="5F556660" w14:textId="77777777" w:rsidR="0054005B" w:rsidRDefault="0054005B" w:rsidP="0054005B"/>
    <w:p w14:paraId="6A45573A" w14:textId="77777777" w:rsidR="0054005B" w:rsidRDefault="0054005B" w:rsidP="0054005B">
      <w:r>
        <w:t>[2] AWS, “Amazon API Gateway,” Amazon Web Services, Inc., 2019. [Online]. Available: https://aws.amazon.com/api-gateway/. [Accessed: 02-Oct-2024].</w:t>
      </w:r>
    </w:p>
    <w:p w14:paraId="01302A8F" w14:textId="77777777" w:rsidR="0054005B" w:rsidRDefault="0054005B" w:rsidP="0054005B"/>
    <w:p w14:paraId="2FDD654D" w14:textId="77777777" w:rsidR="0054005B" w:rsidRDefault="0054005B" w:rsidP="0054005B">
      <w:r>
        <w:t>[3] AWS, “Amazon DynamoDB - Overview,” Amazon Web Services, Inc. [Online]. Available: https://aws.amazon.com/dynamodb/. [Accessed: 02-Oct-2024].</w:t>
      </w:r>
    </w:p>
    <w:p w14:paraId="5B83FB09" w14:textId="77777777" w:rsidR="0054005B" w:rsidRDefault="0054005B" w:rsidP="0054005B"/>
    <w:p w14:paraId="71427939" w14:textId="77777777" w:rsidR="0054005B" w:rsidRDefault="0054005B" w:rsidP="0054005B">
      <w:r>
        <w:t>[4] AWS, “Amazon Simple Notification Service (SNS) | AWS,” Amazon Web Services, Inc., 2019. [Online]. Available: https://aws.amazon.com/sns/. [Accessed: 02-Oct-2024].</w:t>
      </w:r>
    </w:p>
    <w:p w14:paraId="1E3165E9" w14:textId="77777777" w:rsidR="0054005B" w:rsidRDefault="0054005B" w:rsidP="0054005B"/>
    <w:p w14:paraId="681F6C31" w14:textId="77777777" w:rsidR="0054005B" w:rsidRDefault="0054005B" w:rsidP="0054005B">
      <w:r>
        <w:t>[5] AWS, “Amazon Simple Queue Service (SQS) | Message Queuing for Messaging Applications | AWS,” Amazon Web Services, Inc., 2018. [Online]. Available: https://aws.amazon.com/sqs/. [Accessed: 02-Oct-2024].</w:t>
      </w:r>
    </w:p>
    <w:p w14:paraId="188677C2" w14:textId="77777777" w:rsidR="0054005B" w:rsidRDefault="0054005B" w:rsidP="0054005B"/>
    <w:p w14:paraId="79AD0CCA" w14:textId="77777777" w:rsidR="0054005B" w:rsidRDefault="0054005B" w:rsidP="0054005B">
      <w:r>
        <w:t>[6] AWS, “Amazon Cognito - Simple and Secure User Sign Up &amp; Sign In | Amazon Web Services (AWS),” Amazon Web Services, Inc., 2024. [Online]. Available: https://aws.amazon.com/cognito/. [Accessed: 02-Oct-2024].</w:t>
      </w:r>
    </w:p>
    <w:p w14:paraId="7ED08DE0" w14:textId="77777777" w:rsidR="0054005B" w:rsidRDefault="0054005B" w:rsidP="0054005B"/>
    <w:p w14:paraId="21DFCB2E" w14:textId="77777777" w:rsidR="0054005B" w:rsidRDefault="0054005B" w:rsidP="0054005B">
      <w:r>
        <w:t>[7] Google Cloud, “Cloud Functions,” Google Cloud. [Online]. Available: https://cloud.google.com/functions. [Accessed: 02-Oct-2024].</w:t>
      </w:r>
    </w:p>
    <w:p w14:paraId="2182607B" w14:textId="77777777" w:rsidR="0054005B" w:rsidRDefault="0054005B" w:rsidP="0054005B"/>
    <w:p w14:paraId="21BC0E13" w14:textId="0C01E205" w:rsidR="0054005B" w:rsidRDefault="0054005B" w:rsidP="0054005B">
      <w:r>
        <w:t xml:space="preserve">[8] Looker Studio, “Looker Studio Overview,” lookerstudio.google.com. [Online]. Available: </w:t>
      </w:r>
      <w:hyperlink r:id="rId19" w:history="1">
        <w:r w:rsidR="00D676D9" w:rsidRPr="00256236">
          <w:rPr>
            <w:rStyle w:val="Hyperlink"/>
          </w:rPr>
          <w:t>https://lookerstudio.google.com/u/0/navigation/reporting</w:t>
        </w:r>
      </w:hyperlink>
      <w:r w:rsidR="00AD716C">
        <w:t>.</w:t>
      </w:r>
      <w:r>
        <w:t xml:space="preserve"> [Accessed: 02-Oct-2024].</w:t>
      </w:r>
    </w:p>
    <w:p w14:paraId="4674BC01" w14:textId="77777777" w:rsidR="0054005B" w:rsidRDefault="0054005B" w:rsidP="0054005B"/>
    <w:p w14:paraId="075D48AF" w14:textId="77777777" w:rsidR="0054005B" w:rsidRDefault="0054005B" w:rsidP="0054005B">
      <w:r>
        <w:t>[9] AWS, “AWS Glue - Managed ETL Service - Amazon Web Services,” Amazon Web Services, Inc. [Online]. Available: https://aws.amazon.com/glue/. [Accessed: 02-Oct-2024].</w:t>
      </w:r>
    </w:p>
    <w:p w14:paraId="20BA1EA5" w14:textId="77777777" w:rsidR="0054005B" w:rsidRDefault="0054005B" w:rsidP="0054005B"/>
    <w:p w14:paraId="054CD186" w14:textId="1F3654D8" w:rsidR="00AA2A99" w:rsidRPr="00AA2A99" w:rsidRDefault="0054005B" w:rsidP="0054005B">
      <w:r>
        <w:t>[10] Google Cloud, “Google Cloud Deployment Manager documentation | Cloud Deployment Manager Documentation,” Google Cloud. [Online]. Available: https://cloud.google.com/deployment-manager/docs. [Accessed: 02-Oct-2024].</w:t>
      </w:r>
    </w:p>
    <w:p w14:paraId="59CCCE2E" w14:textId="6263D197" w:rsidR="00AA2A99" w:rsidRPr="00AA2A99" w:rsidRDefault="00AA2A99" w:rsidP="00AA2A99">
      <w:r w:rsidRPr="00AA2A99">
        <w:t>‌</w:t>
      </w:r>
    </w:p>
    <w:p w14:paraId="152FA463" w14:textId="1BAD8B05" w:rsidR="00AA2A99" w:rsidRPr="00AA2A99" w:rsidRDefault="00AA2A99" w:rsidP="370E6261">
      <w:r w:rsidRPr="00AA2A99">
        <w:t>‌</w:t>
      </w:r>
    </w:p>
    <w:sectPr w:rsidR="00AA2A99" w:rsidRPr="00AA2A9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166AA" w14:textId="77777777" w:rsidR="00EA5119" w:rsidRDefault="00EA5119">
      <w:pPr>
        <w:spacing w:after="0" w:line="240" w:lineRule="auto"/>
      </w:pPr>
      <w:r>
        <w:separator/>
      </w:r>
    </w:p>
  </w:endnote>
  <w:endnote w:type="continuationSeparator" w:id="0">
    <w:p w14:paraId="4E6F6E5C" w14:textId="77777777" w:rsidR="00EA5119" w:rsidRDefault="00EA5119">
      <w:pPr>
        <w:spacing w:after="0" w:line="240" w:lineRule="auto"/>
      </w:pPr>
      <w:r>
        <w:continuationSeparator/>
      </w:r>
    </w:p>
  </w:endnote>
  <w:endnote w:type="continuationNotice" w:id="1">
    <w:p w14:paraId="56EDEB60" w14:textId="77777777" w:rsidR="00EA5119" w:rsidRDefault="00EA51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5A5C1" w14:textId="3ED92E47" w:rsidR="395E10C2" w:rsidRDefault="395E10C2" w:rsidP="395E1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DDEEF7" w14:textId="77777777" w:rsidR="00EA5119" w:rsidRDefault="00EA5119">
      <w:pPr>
        <w:spacing w:after="0" w:line="240" w:lineRule="auto"/>
      </w:pPr>
      <w:r>
        <w:separator/>
      </w:r>
    </w:p>
  </w:footnote>
  <w:footnote w:type="continuationSeparator" w:id="0">
    <w:p w14:paraId="133180B3" w14:textId="77777777" w:rsidR="00EA5119" w:rsidRDefault="00EA5119">
      <w:pPr>
        <w:spacing w:after="0" w:line="240" w:lineRule="auto"/>
      </w:pPr>
      <w:r>
        <w:continuationSeparator/>
      </w:r>
    </w:p>
  </w:footnote>
  <w:footnote w:type="continuationNotice" w:id="1">
    <w:p w14:paraId="75A5FE8C" w14:textId="77777777" w:rsidR="00EA5119" w:rsidRDefault="00EA511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54620"/>
    <w:multiLevelType w:val="hybridMultilevel"/>
    <w:tmpl w:val="D93C4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427B64"/>
    <w:multiLevelType w:val="hybridMultilevel"/>
    <w:tmpl w:val="0730F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466B87"/>
    <w:multiLevelType w:val="hybridMultilevel"/>
    <w:tmpl w:val="96F82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653117"/>
    <w:multiLevelType w:val="hybridMultilevel"/>
    <w:tmpl w:val="1A6644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107E19"/>
    <w:multiLevelType w:val="hybridMultilevel"/>
    <w:tmpl w:val="C7629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DB41C7"/>
    <w:multiLevelType w:val="hybridMultilevel"/>
    <w:tmpl w:val="6422CE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7D507A"/>
    <w:multiLevelType w:val="hybridMultilevel"/>
    <w:tmpl w:val="DBC6F8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7C1F54"/>
    <w:multiLevelType w:val="hybridMultilevel"/>
    <w:tmpl w:val="1108E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1B707B"/>
    <w:multiLevelType w:val="hybridMultilevel"/>
    <w:tmpl w:val="DF4AD5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663717"/>
    <w:multiLevelType w:val="hybridMultilevel"/>
    <w:tmpl w:val="FFFFFFFF"/>
    <w:lvl w:ilvl="0" w:tplc="5DDE7EC2">
      <w:start w:val="1"/>
      <w:numFmt w:val="bullet"/>
      <w:lvlText w:val=""/>
      <w:lvlJc w:val="left"/>
      <w:pPr>
        <w:ind w:left="720" w:hanging="360"/>
      </w:pPr>
      <w:rPr>
        <w:rFonts w:ascii="Symbol" w:hAnsi="Symbol" w:hint="default"/>
      </w:rPr>
    </w:lvl>
    <w:lvl w:ilvl="1" w:tplc="4E7E92E2">
      <w:start w:val="1"/>
      <w:numFmt w:val="bullet"/>
      <w:lvlText w:val="o"/>
      <w:lvlJc w:val="left"/>
      <w:pPr>
        <w:ind w:left="1440" w:hanging="360"/>
      </w:pPr>
      <w:rPr>
        <w:rFonts w:ascii="Courier New" w:hAnsi="Courier New" w:hint="default"/>
      </w:rPr>
    </w:lvl>
    <w:lvl w:ilvl="2" w:tplc="5AA018FC">
      <w:start w:val="1"/>
      <w:numFmt w:val="bullet"/>
      <w:lvlText w:val=""/>
      <w:lvlJc w:val="left"/>
      <w:pPr>
        <w:ind w:left="2160" w:hanging="360"/>
      </w:pPr>
      <w:rPr>
        <w:rFonts w:ascii="Wingdings" w:hAnsi="Wingdings" w:hint="default"/>
      </w:rPr>
    </w:lvl>
    <w:lvl w:ilvl="3" w:tplc="E424CD36">
      <w:start w:val="1"/>
      <w:numFmt w:val="bullet"/>
      <w:lvlText w:val=""/>
      <w:lvlJc w:val="left"/>
      <w:pPr>
        <w:ind w:left="2880" w:hanging="360"/>
      </w:pPr>
      <w:rPr>
        <w:rFonts w:ascii="Symbol" w:hAnsi="Symbol" w:hint="default"/>
      </w:rPr>
    </w:lvl>
    <w:lvl w:ilvl="4" w:tplc="27C041C2">
      <w:start w:val="1"/>
      <w:numFmt w:val="bullet"/>
      <w:lvlText w:val="o"/>
      <w:lvlJc w:val="left"/>
      <w:pPr>
        <w:ind w:left="3600" w:hanging="360"/>
      </w:pPr>
      <w:rPr>
        <w:rFonts w:ascii="Courier New" w:hAnsi="Courier New" w:hint="default"/>
      </w:rPr>
    </w:lvl>
    <w:lvl w:ilvl="5" w:tplc="171E26AC">
      <w:start w:val="1"/>
      <w:numFmt w:val="bullet"/>
      <w:lvlText w:val=""/>
      <w:lvlJc w:val="left"/>
      <w:pPr>
        <w:ind w:left="4320" w:hanging="360"/>
      </w:pPr>
      <w:rPr>
        <w:rFonts w:ascii="Wingdings" w:hAnsi="Wingdings" w:hint="default"/>
      </w:rPr>
    </w:lvl>
    <w:lvl w:ilvl="6" w:tplc="093A3E9A">
      <w:start w:val="1"/>
      <w:numFmt w:val="bullet"/>
      <w:lvlText w:val=""/>
      <w:lvlJc w:val="left"/>
      <w:pPr>
        <w:ind w:left="5040" w:hanging="360"/>
      </w:pPr>
      <w:rPr>
        <w:rFonts w:ascii="Symbol" w:hAnsi="Symbol" w:hint="default"/>
      </w:rPr>
    </w:lvl>
    <w:lvl w:ilvl="7" w:tplc="29A28FF2">
      <w:start w:val="1"/>
      <w:numFmt w:val="bullet"/>
      <w:lvlText w:val="o"/>
      <w:lvlJc w:val="left"/>
      <w:pPr>
        <w:ind w:left="5760" w:hanging="360"/>
      </w:pPr>
      <w:rPr>
        <w:rFonts w:ascii="Courier New" w:hAnsi="Courier New" w:hint="default"/>
      </w:rPr>
    </w:lvl>
    <w:lvl w:ilvl="8" w:tplc="D3CCF4C8">
      <w:start w:val="1"/>
      <w:numFmt w:val="bullet"/>
      <w:lvlText w:val=""/>
      <w:lvlJc w:val="left"/>
      <w:pPr>
        <w:ind w:left="6480" w:hanging="360"/>
      </w:pPr>
      <w:rPr>
        <w:rFonts w:ascii="Wingdings" w:hAnsi="Wingdings" w:hint="default"/>
      </w:rPr>
    </w:lvl>
  </w:abstractNum>
  <w:abstractNum w:abstractNumId="10" w15:restartNumberingAfterBreak="0">
    <w:nsid w:val="36A9378F"/>
    <w:multiLevelType w:val="hybridMultilevel"/>
    <w:tmpl w:val="E7EE563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BF072C"/>
    <w:multiLevelType w:val="hybridMultilevel"/>
    <w:tmpl w:val="9D009B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8E0156"/>
    <w:multiLevelType w:val="hybridMultilevel"/>
    <w:tmpl w:val="E5629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8959EC"/>
    <w:multiLevelType w:val="hybridMultilevel"/>
    <w:tmpl w:val="5418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070DEC"/>
    <w:multiLevelType w:val="hybridMultilevel"/>
    <w:tmpl w:val="B6BCD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7E0060"/>
    <w:multiLevelType w:val="hybridMultilevel"/>
    <w:tmpl w:val="08505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D709EA"/>
    <w:multiLevelType w:val="hybridMultilevel"/>
    <w:tmpl w:val="05A4C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38740B"/>
    <w:multiLevelType w:val="hybridMultilevel"/>
    <w:tmpl w:val="30A4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A67B5B"/>
    <w:multiLevelType w:val="hybridMultilevel"/>
    <w:tmpl w:val="4462B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7C223A"/>
    <w:multiLevelType w:val="hybridMultilevel"/>
    <w:tmpl w:val="9F448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A96EC4"/>
    <w:multiLevelType w:val="hybridMultilevel"/>
    <w:tmpl w:val="44025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512CC8"/>
    <w:multiLevelType w:val="hybridMultilevel"/>
    <w:tmpl w:val="0AC8D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1779212">
    <w:abstractNumId w:val="9"/>
  </w:num>
  <w:num w:numId="2" w16cid:durableId="167520842">
    <w:abstractNumId w:val="8"/>
  </w:num>
  <w:num w:numId="3" w16cid:durableId="1756704450">
    <w:abstractNumId w:val="21"/>
  </w:num>
  <w:num w:numId="4" w16cid:durableId="1399476794">
    <w:abstractNumId w:val="13"/>
  </w:num>
  <w:num w:numId="5" w16cid:durableId="1078210840">
    <w:abstractNumId w:val="6"/>
  </w:num>
  <w:num w:numId="6" w16cid:durableId="164708808">
    <w:abstractNumId w:val="20"/>
  </w:num>
  <w:num w:numId="7" w16cid:durableId="1302494433">
    <w:abstractNumId w:val="0"/>
  </w:num>
  <w:num w:numId="8" w16cid:durableId="1430351964">
    <w:abstractNumId w:val="16"/>
  </w:num>
  <w:num w:numId="9" w16cid:durableId="1283850651">
    <w:abstractNumId w:val="12"/>
  </w:num>
  <w:num w:numId="10" w16cid:durableId="13306555">
    <w:abstractNumId w:val="19"/>
  </w:num>
  <w:num w:numId="11" w16cid:durableId="674189098">
    <w:abstractNumId w:val="14"/>
  </w:num>
  <w:num w:numId="12" w16cid:durableId="969021099">
    <w:abstractNumId w:val="2"/>
  </w:num>
  <w:num w:numId="13" w16cid:durableId="527064145">
    <w:abstractNumId w:val="15"/>
  </w:num>
  <w:num w:numId="14" w16cid:durableId="1911185082">
    <w:abstractNumId w:val="18"/>
  </w:num>
  <w:num w:numId="15" w16cid:durableId="1143695929">
    <w:abstractNumId w:val="11"/>
  </w:num>
  <w:num w:numId="16" w16cid:durableId="70809751">
    <w:abstractNumId w:val="4"/>
  </w:num>
  <w:num w:numId="17" w16cid:durableId="227569056">
    <w:abstractNumId w:val="10"/>
  </w:num>
  <w:num w:numId="18" w16cid:durableId="115487625">
    <w:abstractNumId w:val="17"/>
  </w:num>
  <w:num w:numId="19" w16cid:durableId="60760696">
    <w:abstractNumId w:val="1"/>
  </w:num>
  <w:num w:numId="20" w16cid:durableId="1828595531">
    <w:abstractNumId w:val="7"/>
  </w:num>
  <w:num w:numId="21" w16cid:durableId="1473792061">
    <w:abstractNumId w:val="3"/>
  </w:num>
  <w:num w:numId="22" w16cid:durableId="965548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9D3"/>
    <w:rsid w:val="0000034D"/>
    <w:rsid w:val="00024A48"/>
    <w:rsid w:val="000333DB"/>
    <w:rsid w:val="00041D1B"/>
    <w:rsid w:val="0004510E"/>
    <w:rsid w:val="0005208F"/>
    <w:rsid w:val="00053A6A"/>
    <w:rsid w:val="00072777"/>
    <w:rsid w:val="00080197"/>
    <w:rsid w:val="00086AB3"/>
    <w:rsid w:val="000A42F7"/>
    <w:rsid w:val="000B26B0"/>
    <w:rsid w:val="000B5248"/>
    <w:rsid w:val="000F0D4A"/>
    <w:rsid w:val="000F61CE"/>
    <w:rsid w:val="0014337C"/>
    <w:rsid w:val="0014576C"/>
    <w:rsid w:val="001732C5"/>
    <w:rsid w:val="001A5862"/>
    <w:rsid w:val="001E562E"/>
    <w:rsid w:val="00216DCB"/>
    <w:rsid w:val="002419D6"/>
    <w:rsid w:val="00242573"/>
    <w:rsid w:val="00245518"/>
    <w:rsid w:val="00260519"/>
    <w:rsid w:val="00271537"/>
    <w:rsid w:val="00277AC8"/>
    <w:rsid w:val="002B0F9A"/>
    <w:rsid w:val="002D5F37"/>
    <w:rsid w:val="002E497D"/>
    <w:rsid w:val="00303019"/>
    <w:rsid w:val="00303BC9"/>
    <w:rsid w:val="00321433"/>
    <w:rsid w:val="003243AE"/>
    <w:rsid w:val="00362790"/>
    <w:rsid w:val="003C1753"/>
    <w:rsid w:val="003C4220"/>
    <w:rsid w:val="003C5960"/>
    <w:rsid w:val="003F7E82"/>
    <w:rsid w:val="0044258D"/>
    <w:rsid w:val="00442E8D"/>
    <w:rsid w:val="00447F8E"/>
    <w:rsid w:val="00482636"/>
    <w:rsid w:val="004833E1"/>
    <w:rsid w:val="004B4197"/>
    <w:rsid w:val="004BEC3E"/>
    <w:rsid w:val="004D4230"/>
    <w:rsid w:val="00516BA3"/>
    <w:rsid w:val="00533163"/>
    <w:rsid w:val="005355D1"/>
    <w:rsid w:val="0054005B"/>
    <w:rsid w:val="0055375B"/>
    <w:rsid w:val="00582201"/>
    <w:rsid w:val="005827A8"/>
    <w:rsid w:val="005B1D0F"/>
    <w:rsid w:val="005B72FD"/>
    <w:rsid w:val="005E1C6D"/>
    <w:rsid w:val="00611B08"/>
    <w:rsid w:val="00621228"/>
    <w:rsid w:val="00625E5D"/>
    <w:rsid w:val="00634A71"/>
    <w:rsid w:val="00640E82"/>
    <w:rsid w:val="00642990"/>
    <w:rsid w:val="006628CF"/>
    <w:rsid w:val="006A21AC"/>
    <w:rsid w:val="006A22DB"/>
    <w:rsid w:val="006A3902"/>
    <w:rsid w:val="00705451"/>
    <w:rsid w:val="007177F1"/>
    <w:rsid w:val="00721510"/>
    <w:rsid w:val="00721AD3"/>
    <w:rsid w:val="007519BA"/>
    <w:rsid w:val="00753F16"/>
    <w:rsid w:val="007613B3"/>
    <w:rsid w:val="007A2CA3"/>
    <w:rsid w:val="007B6867"/>
    <w:rsid w:val="007C7C6F"/>
    <w:rsid w:val="007E03BE"/>
    <w:rsid w:val="007E2555"/>
    <w:rsid w:val="007E64B5"/>
    <w:rsid w:val="007E6E05"/>
    <w:rsid w:val="0080680C"/>
    <w:rsid w:val="00832240"/>
    <w:rsid w:val="00837C1E"/>
    <w:rsid w:val="00882897"/>
    <w:rsid w:val="00884C98"/>
    <w:rsid w:val="00890210"/>
    <w:rsid w:val="008976AC"/>
    <w:rsid w:val="008D196A"/>
    <w:rsid w:val="00903418"/>
    <w:rsid w:val="00927C96"/>
    <w:rsid w:val="00950A19"/>
    <w:rsid w:val="009525E5"/>
    <w:rsid w:val="00976405"/>
    <w:rsid w:val="00986257"/>
    <w:rsid w:val="00986B83"/>
    <w:rsid w:val="0099574F"/>
    <w:rsid w:val="009D08EE"/>
    <w:rsid w:val="009D7F78"/>
    <w:rsid w:val="009E7D3E"/>
    <w:rsid w:val="00A13727"/>
    <w:rsid w:val="00A41BDA"/>
    <w:rsid w:val="00A67825"/>
    <w:rsid w:val="00A81853"/>
    <w:rsid w:val="00A858F2"/>
    <w:rsid w:val="00AA2A99"/>
    <w:rsid w:val="00AC34A2"/>
    <w:rsid w:val="00AD0A2D"/>
    <w:rsid w:val="00AD6346"/>
    <w:rsid w:val="00AD6BBD"/>
    <w:rsid w:val="00AD716C"/>
    <w:rsid w:val="00AE0A8C"/>
    <w:rsid w:val="00AE4ED1"/>
    <w:rsid w:val="00B01D2C"/>
    <w:rsid w:val="00B219A8"/>
    <w:rsid w:val="00B2476E"/>
    <w:rsid w:val="00B469D3"/>
    <w:rsid w:val="00B56097"/>
    <w:rsid w:val="00B6625A"/>
    <w:rsid w:val="00BE3350"/>
    <w:rsid w:val="00BF4EFA"/>
    <w:rsid w:val="00BF5C54"/>
    <w:rsid w:val="00C0233A"/>
    <w:rsid w:val="00C1119A"/>
    <w:rsid w:val="00C16E05"/>
    <w:rsid w:val="00C25C43"/>
    <w:rsid w:val="00C468A3"/>
    <w:rsid w:val="00C85E91"/>
    <w:rsid w:val="00CC3058"/>
    <w:rsid w:val="00CD061F"/>
    <w:rsid w:val="00CD556B"/>
    <w:rsid w:val="00CE68B6"/>
    <w:rsid w:val="00CF64A2"/>
    <w:rsid w:val="00D030D2"/>
    <w:rsid w:val="00D14D30"/>
    <w:rsid w:val="00D16E65"/>
    <w:rsid w:val="00D215D4"/>
    <w:rsid w:val="00D50F0D"/>
    <w:rsid w:val="00D54A6B"/>
    <w:rsid w:val="00D629AC"/>
    <w:rsid w:val="00D676D9"/>
    <w:rsid w:val="00D70EE6"/>
    <w:rsid w:val="00D94F8D"/>
    <w:rsid w:val="00DA5B47"/>
    <w:rsid w:val="00DC75B9"/>
    <w:rsid w:val="00DE1F97"/>
    <w:rsid w:val="00E05C40"/>
    <w:rsid w:val="00E1574D"/>
    <w:rsid w:val="00E5447E"/>
    <w:rsid w:val="00E60E9F"/>
    <w:rsid w:val="00E871D2"/>
    <w:rsid w:val="00EA3BC0"/>
    <w:rsid w:val="00EA5119"/>
    <w:rsid w:val="00EB5F29"/>
    <w:rsid w:val="00F22F14"/>
    <w:rsid w:val="00F56226"/>
    <w:rsid w:val="00F63006"/>
    <w:rsid w:val="00FA4658"/>
    <w:rsid w:val="00FB179B"/>
    <w:rsid w:val="00FE06DA"/>
    <w:rsid w:val="00FE639B"/>
    <w:rsid w:val="04019F7A"/>
    <w:rsid w:val="0446D52A"/>
    <w:rsid w:val="054772C9"/>
    <w:rsid w:val="066E3E2A"/>
    <w:rsid w:val="076BD641"/>
    <w:rsid w:val="098B92D2"/>
    <w:rsid w:val="0A867678"/>
    <w:rsid w:val="0C9E5F4A"/>
    <w:rsid w:val="0C9F0007"/>
    <w:rsid w:val="11FE6C78"/>
    <w:rsid w:val="1212BBFF"/>
    <w:rsid w:val="13CC7B76"/>
    <w:rsid w:val="150A62E4"/>
    <w:rsid w:val="16BDB4BD"/>
    <w:rsid w:val="173DCC02"/>
    <w:rsid w:val="18370A4F"/>
    <w:rsid w:val="18CBF090"/>
    <w:rsid w:val="1A0A46F7"/>
    <w:rsid w:val="1A3DD54A"/>
    <w:rsid w:val="1A8CD23F"/>
    <w:rsid w:val="1B249C3D"/>
    <w:rsid w:val="1CC377CD"/>
    <w:rsid w:val="21A0B5F7"/>
    <w:rsid w:val="21AE5C72"/>
    <w:rsid w:val="2223C430"/>
    <w:rsid w:val="2275FA3F"/>
    <w:rsid w:val="2384669E"/>
    <w:rsid w:val="26D6E861"/>
    <w:rsid w:val="273FE764"/>
    <w:rsid w:val="27B2A256"/>
    <w:rsid w:val="2879397D"/>
    <w:rsid w:val="28BE499A"/>
    <w:rsid w:val="2994C16F"/>
    <w:rsid w:val="2A572491"/>
    <w:rsid w:val="30D08BBB"/>
    <w:rsid w:val="31177E39"/>
    <w:rsid w:val="31289D71"/>
    <w:rsid w:val="312C8508"/>
    <w:rsid w:val="32701B80"/>
    <w:rsid w:val="32E282E7"/>
    <w:rsid w:val="32F97612"/>
    <w:rsid w:val="339A53AD"/>
    <w:rsid w:val="370E6261"/>
    <w:rsid w:val="3816ADF9"/>
    <w:rsid w:val="391005D1"/>
    <w:rsid w:val="395E10C2"/>
    <w:rsid w:val="3D8CE45C"/>
    <w:rsid w:val="3FE74B0C"/>
    <w:rsid w:val="3FFE9BF4"/>
    <w:rsid w:val="4090CB00"/>
    <w:rsid w:val="416AB465"/>
    <w:rsid w:val="424401E6"/>
    <w:rsid w:val="44167AAD"/>
    <w:rsid w:val="4685B211"/>
    <w:rsid w:val="46BC4870"/>
    <w:rsid w:val="47C0467B"/>
    <w:rsid w:val="48B56007"/>
    <w:rsid w:val="48F5BB8A"/>
    <w:rsid w:val="4A752D04"/>
    <w:rsid w:val="4C6B207F"/>
    <w:rsid w:val="4CF302BE"/>
    <w:rsid w:val="4EBE4EEB"/>
    <w:rsid w:val="4F8C36FE"/>
    <w:rsid w:val="50398F08"/>
    <w:rsid w:val="50AAE248"/>
    <w:rsid w:val="51660FC5"/>
    <w:rsid w:val="520DFDED"/>
    <w:rsid w:val="55193931"/>
    <w:rsid w:val="55D9664C"/>
    <w:rsid w:val="5674DC79"/>
    <w:rsid w:val="57342F86"/>
    <w:rsid w:val="593F012A"/>
    <w:rsid w:val="5A34C8B6"/>
    <w:rsid w:val="5A5EB89F"/>
    <w:rsid w:val="5B1AC645"/>
    <w:rsid w:val="5CA9BC59"/>
    <w:rsid w:val="5CD523F5"/>
    <w:rsid w:val="5CFEE489"/>
    <w:rsid w:val="6077990A"/>
    <w:rsid w:val="6151CFE3"/>
    <w:rsid w:val="6243C1D9"/>
    <w:rsid w:val="64044CFD"/>
    <w:rsid w:val="64224315"/>
    <w:rsid w:val="647F0E6F"/>
    <w:rsid w:val="66A734F5"/>
    <w:rsid w:val="66E50A09"/>
    <w:rsid w:val="67D5BF01"/>
    <w:rsid w:val="68FE0782"/>
    <w:rsid w:val="6A5EEAF5"/>
    <w:rsid w:val="6CB79E1F"/>
    <w:rsid w:val="6E44EE69"/>
    <w:rsid w:val="6F0A6594"/>
    <w:rsid w:val="715493B3"/>
    <w:rsid w:val="73B3EDF5"/>
    <w:rsid w:val="73DA05C7"/>
    <w:rsid w:val="78A35D4D"/>
    <w:rsid w:val="7E1B348F"/>
    <w:rsid w:val="7E451215"/>
    <w:rsid w:val="7F44A889"/>
    <w:rsid w:val="7FB991E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EBE654"/>
  <w15:chartTrackingRefBased/>
  <w15:docId w15:val="{3F719123-9E9E-435F-B261-2B6C5B3B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8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68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9D3"/>
    <w:pPr>
      <w:ind w:left="720"/>
      <w:contextualSpacing/>
    </w:pPr>
  </w:style>
  <w:style w:type="character" w:styleId="Hyperlink">
    <w:name w:val="Hyperlink"/>
    <w:basedOn w:val="DefaultParagraphFont"/>
    <w:uiPriority w:val="99"/>
    <w:unhideWhenUsed/>
    <w:rsid w:val="00B469D3"/>
    <w:rPr>
      <w:color w:val="0563C1" w:themeColor="hyperlink"/>
      <w:u w:val="single"/>
    </w:rPr>
  </w:style>
  <w:style w:type="character" w:styleId="UnresolvedMention">
    <w:name w:val="Unresolved Mention"/>
    <w:basedOn w:val="DefaultParagraphFont"/>
    <w:uiPriority w:val="99"/>
    <w:semiHidden/>
    <w:unhideWhenUsed/>
    <w:rsid w:val="00B469D3"/>
    <w:rPr>
      <w:color w:val="605E5C"/>
      <w:shd w:val="clear" w:color="auto" w:fill="E1DFDD"/>
    </w:rPr>
  </w:style>
  <w:style w:type="character" w:customStyle="1" w:styleId="Heading1Char">
    <w:name w:val="Heading 1 Char"/>
    <w:basedOn w:val="DefaultParagraphFont"/>
    <w:link w:val="Heading1"/>
    <w:uiPriority w:val="9"/>
    <w:rsid w:val="00CE68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68B6"/>
    <w:pPr>
      <w:outlineLvl w:val="9"/>
    </w:pPr>
    <w:rPr>
      <w:kern w:val="0"/>
      <w:lang w:val="en-US"/>
      <w14:ligatures w14:val="none"/>
    </w:rPr>
  </w:style>
  <w:style w:type="character" w:customStyle="1" w:styleId="Heading3Char">
    <w:name w:val="Heading 3 Char"/>
    <w:basedOn w:val="DefaultParagraphFont"/>
    <w:link w:val="Heading3"/>
    <w:uiPriority w:val="9"/>
    <w:semiHidden/>
    <w:rsid w:val="00CE68B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E68B6"/>
    <w:pPr>
      <w:spacing w:after="100"/>
    </w:pPr>
  </w:style>
  <w:style w:type="character" w:styleId="FollowedHyperlink">
    <w:name w:val="FollowedHyperlink"/>
    <w:basedOn w:val="DefaultParagraphFont"/>
    <w:uiPriority w:val="99"/>
    <w:semiHidden/>
    <w:unhideWhenUsed/>
    <w:rsid w:val="00AA2A99"/>
    <w:rPr>
      <w:color w:val="954F72" w:themeColor="followedHyperlink"/>
      <w:u w:val="single"/>
    </w:rPr>
  </w:style>
  <w:style w:type="paragraph" w:styleId="Caption">
    <w:name w:val="caption"/>
    <w:basedOn w:val="Normal"/>
    <w:next w:val="Normal"/>
    <w:uiPriority w:val="35"/>
    <w:unhideWhenUsed/>
    <w:qFormat/>
    <w:rsid w:val="00611B08"/>
    <w:pPr>
      <w:spacing w:after="200" w:line="240" w:lineRule="auto"/>
    </w:pPr>
    <w:rPr>
      <w:i/>
      <w:iCs/>
      <w:color w:val="44546A" w:themeColor="text2"/>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2Char">
    <w:name w:val="Heading 2 Char"/>
    <w:basedOn w:val="DefaultParagraphFont"/>
    <w:link w:val="Heading2"/>
    <w:uiPriority w:val="9"/>
    <w:rsid w:val="007B686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54A6B"/>
    <w:pPr>
      <w:spacing w:after="100"/>
      <w:ind w:left="220"/>
    </w:pPr>
  </w:style>
  <w:style w:type="paragraph" w:styleId="TableofFigures">
    <w:name w:val="table of figures"/>
    <w:basedOn w:val="Normal"/>
    <w:next w:val="Normal"/>
    <w:uiPriority w:val="99"/>
    <w:unhideWhenUsed/>
    <w:rsid w:val="003C596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93928">
      <w:bodyDiv w:val="1"/>
      <w:marLeft w:val="0"/>
      <w:marRight w:val="0"/>
      <w:marTop w:val="0"/>
      <w:marBottom w:val="0"/>
      <w:divBdr>
        <w:top w:val="none" w:sz="0" w:space="0" w:color="auto"/>
        <w:left w:val="none" w:sz="0" w:space="0" w:color="auto"/>
        <w:bottom w:val="none" w:sz="0" w:space="0" w:color="auto"/>
        <w:right w:val="none" w:sz="0" w:space="0" w:color="auto"/>
      </w:divBdr>
      <w:divsChild>
        <w:div w:id="1501386251">
          <w:marLeft w:val="0"/>
          <w:marRight w:val="0"/>
          <w:marTop w:val="0"/>
          <w:marBottom w:val="0"/>
          <w:divBdr>
            <w:top w:val="none" w:sz="0" w:space="0" w:color="auto"/>
            <w:left w:val="none" w:sz="0" w:space="0" w:color="auto"/>
            <w:bottom w:val="none" w:sz="0" w:space="0" w:color="auto"/>
            <w:right w:val="none" w:sz="0" w:space="0" w:color="auto"/>
          </w:divBdr>
          <w:divsChild>
            <w:div w:id="492765866">
              <w:marLeft w:val="0"/>
              <w:marRight w:val="0"/>
              <w:marTop w:val="0"/>
              <w:marBottom w:val="0"/>
              <w:divBdr>
                <w:top w:val="none" w:sz="0" w:space="0" w:color="auto"/>
                <w:left w:val="none" w:sz="0" w:space="0" w:color="auto"/>
                <w:bottom w:val="none" w:sz="0" w:space="0" w:color="auto"/>
                <w:right w:val="none" w:sz="0" w:space="0" w:color="auto"/>
              </w:divBdr>
            </w:div>
            <w:div w:id="8456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7264">
      <w:bodyDiv w:val="1"/>
      <w:marLeft w:val="0"/>
      <w:marRight w:val="0"/>
      <w:marTop w:val="0"/>
      <w:marBottom w:val="0"/>
      <w:divBdr>
        <w:top w:val="none" w:sz="0" w:space="0" w:color="auto"/>
        <w:left w:val="none" w:sz="0" w:space="0" w:color="auto"/>
        <w:bottom w:val="none" w:sz="0" w:space="0" w:color="auto"/>
        <w:right w:val="none" w:sz="0" w:space="0" w:color="auto"/>
      </w:divBdr>
      <w:divsChild>
        <w:div w:id="660042466">
          <w:marLeft w:val="0"/>
          <w:marRight w:val="0"/>
          <w:marTop w:val="0"/>
          <w:marBottom w:val="0"/>
          <w:divBdr>
            <w:top w:val="none" w:sz="0" w:space="0" w:color="auto"/>
            <w:left w:val="none" w:sz="0" w:space="0" w:color="auto"/>
            <w:bottom w:val="none" w:sz="0" w:space="0" w:color="auto"/>
            <w:right w:val="none" w:sz="0" w:space="0" w:color="auto"/>
          </w:divBdr>
        </w:div>
        <w:div w:id="1053576115">
          <w:marLeft w:val="0"/>
          <w:marRight w:val="720"/>
          <w:marTop w:val="0"/>
          <w:marBottom w:val="0"/>
          <w:divBdr>
            <w:top w:val="none" w:sz="0" w:space="0" w:color="auto"/>
            <w:left w:val="none" w:sz="0" w:space="0" w:color="auto"/>
            <w:bottom w:val="none" w:sz="0" w:space="0" w:color="auto"/>
            <w:right w:val="none" w:sz="0" w:space="0" w:color="auto"/>
          </w:divBdr>
        </w:div>
      </w:divsChild>
    </w:div>
    <w:div w:id="351299435">
      <w:bodyDiv w:val="1"/>
      <w:marLeft w:val="0"/>
      <w:marRight w:val="0"/>
      <w:marTop w:val="0"/>
      <w:marBottom w:val="0"/>
      <w:divBdr>
        <w:top w:val="none" w:sz="0" w:space="0" w:color="auto"/>
        <w:left w:val="none" w:sz="0" w:space="0" w:color="auto"/>
        <w:bottom w:val="none" w:sz="0" w:space="0" w:color="auto"/>
        <w:right w:val="none" w:sz="0" w:space="0" w:color="auto"/>
      </w:divBdr>
      <w:divsChild>
        <w:div w:id="326330823">
          <w:marLeft w:val="0"/>
          <w:marRight w:val="0"/>
          <w:marTop w:val="0"/>
          <w:marBottom w:val="0"/>
          <w:divBdr>
            <w:top w:val="none" w:sz="0" w:space="0" w:color="auto"/>
            <w:left w:val="none" w:sz="0" w:space="0" w:color="auto"/>
            <w:bottom w:val="none" w:sz="0" w:space="0" w:color="auto"/>
            <w:right w:val="none" w:sz="0" w:space="0" w:color="auto"/>
          </w:divBdr>
        </w:div>
        <w:div w:id="750196258">
          <w:marLeft w:val="0"/>
          <w:marRight w:val="720"/>
          <w:marTop w:val="0"/>
          <w:marBottom w:val="0"/>
          <w:divBdr>
            <w:top w:val="none" w:sz="0" w:space="0" w:color="auto"/>
            <w:left w:val="none" w:sz="0" w:space="0" w:color="auto"/>
            <w:bottom w:val="none" w:sz="0" w:space="0" w:color="auto"/>
            <w:right w:val="none" w:sz="0" w:space="0" w:color="auto"/>
          </w:divBdr>
        </w:div>
      </w:divsChild>
    </w:div>
    <w:div w:id="544215614">
      <w:bodyDiv w:val="1"/>
      <w:marLeft w:val="0"/>
      <w:marRight w:val="0"/>
      <w:marTop w:val="0"/>
      <w:marBottom w:val="0"/>
      <w:divBdr>
        <w:top w:val="none" w:sz="0" w:space="0" w:color="auto"/>
        <w:left w:val="none" w:sz="0" w:space="0" w:color="auto"/>
        <w:bottom w:val="none" w:sz="0" w:space="0" w:color="auto"/>
        <w:right w:val="none" w:sz="0" w:space="0" w:color="auto"/>
      </w:divBdr>
      <w:divsChild>
        <w:div w:id="574245399">
          <w:marLeft w:val="0"/>
          <w:marRight w:val="720"/>
          <w:marTop w:val="0"/>
          <w:marBottom w:val="0"/>
          <w:divBdr>
            <w:top w:val="none" w:sz="0" w:space="0" w:color="auto"/>
            <w:left w:val="none" w:sz="0" w:space="0" w:color="auto"/>
            <w:bottom w:val="none" w:sz="0" w:space="0" w:color="auto"/>
            <w:right w:val="none" w:sz="0" w:space="0" w:color="auto"/>
          </w:divBdr>
        </w:div>
        <w:div w:id="1870675670">
          <w:marLeft w:val="0"/>
          <w:marRight w:val="0"/>
          <w:marTop w:val="0"/>
          <w:marBottom w:val="0"/>
          <w:divBdr>
            <w:top w:val="none" w:sz="0" w:space="0" w:color="auto"/>
            <w:left w:val="none" w:sz="0" w:space="0" w:color="auto"/>
            <w:bottom w:val="none" w:sz="0" w:space="0" w:color="auto"/>
            <w:right w:val="none" w:sz="0" w:space="0" w:color="auto"/>
          </w:divBdr>
        </w:div>
      </w:divsChild>
    </w:div>
    <w:div w:id="565648086">
      <w:bodyDiv w:val="1"/>
      <w:marLeft w:val="0"/>
      <w:marRight w:val="0"/>
      <w:marTop w:val="0"/>
      <w:marBottom w:val="0"/>
      <w:divBdr>
        <w:top w:val="none" w:sz="0" w:space="0" w:color="auto"/>
        <w:left w:val="none" w:sz="0" w:space="0" w:color="auto"/>
        <w:bottom w:val="none" w:sz="0" w:space="0" w:color="auto"/>
        <w:right w:val="none" w:sz="0" w:space="0" w:color="auto"/>
      </w:divBdr>
    </w:div>
    <w:div w:id="640698202">
      <w:bodyDiv w:val="1"/>
      <w:marLeft w:val="0"/>
      <w:marRight w:val="0"/>
      <w:marTop w:val="0"/>
      <w:marBottom w:val="0"/>
      <w:divBdr>
        <w:top w:val="none" w:sz="0" w:space="0" w:color="auto"/>
        <w:left w:val="none" w:sz="0" w:space="0" w:color="auto"/>
        <w:bottom w:val="none" w:sz="0" w:space="0" w:color="auto"/>
        <w:right w:val="none" w:sz="0" w:space="0" w:color="auto"/>
      </w:divBdr>
      <w:divsChild>
        <w:div w:id="90587615">
          <w:marLeft w:val="0"/>
          <w:marRight w:val="0"/>
          <w:marTop w:val="0"/>
          <w:marBottom w:val="0"/>
          <w:divBdr>
            <w:top w:val="none" w:sz="0" w:space="0" w:color="auto"/>
            <w:left w:val="none" w:sz="0" w:space="0" w:color="auto"/>
            <w:bottom w:val="none" w:sz="0" w:space="0" w:color="auto"/>
            <w:right w:val="none" w:sz="0" w:space="0" w:color="auto"/>
          </w:divBdr>
        </w:div>
        <w:div w:id="1337734912">
          <w:marLeft w:val="0"/>
          <w:marRight w:val="720"/>
          <w:marTop w:val="0"/>
          <w:marBottom w:val="0"/>
          <w:divBdr>
            <w:top w:val="none" w:sz="0" w:space="0" w:color="auto"/>
            <w:left w:val="none" w:sz="0" w:space="0" w:color="auto"/>
            <w:bottom w:val="none" w:sz="0" w:space="0" w:color="auto"/>
            <w:right w:val="none" w:sz="0" w:space="0" w:color="auto"/>
          </w:divBdr>
        </w:div>
      </w:divsChild>
    </w:div>
    <w:div w:id="643193695">
      <w:bodyDiv w:val="1"/>
      <w:marLeft w:val="0"/>
      <w:marRight w:val="0"/>
      <w:marTop w:val="0"/>
      <w:marBottom w:val="0"/>
      <w:divBdr>
        <w:top w:val="none" w:sz="0" w:space="0" w:color="auto"/>
        <w:left w:val="none" w:sz="0" w:space="0" w:color="auto"/>
        <w:bottom w:val="none" w:sz="0" w:space="0" w:color="auto"/>
        <w:right w:val="none" w:sz="0" w:space="0" w:color="auto"/>
      </w:divBdr>
      <w:divsChild>
        <w:div w:id="915820526">
          <w:marLeft w:val="0"/>
          <w:marRight w:val="720"/>
          <w:marTop w:val="0"/>
          <w:marBottom w:val="0"/>
          <w:divBdr>
            <w:top w:val="none" w:sz="0" w:space="0" w:color="auto"/>
            <w:left w:val="none" w:sz="0" w:space="0" w:color="auto"/>
            <w:bottom w:val="none" w:sz="0" w:space="0" w:color="auto"/>
            <w:right w:val="none" w:sz="0" w:space="0" w:color="auto"/>
          </w:divBdr>
        </w:div>
        <w:div w:id="1802335928">
          <w:marLeft w:val="0"/>
          <w:marRight w:val="0"/>
          <w:marTop w:val="0"/>
          <w:marBottom w:val="0"/>
          <w:divBdr>
            <w:top w:val="none" w:sz="0" w:space="0" w:color="auto"/>
            <w:left w:val="none" w:sz="0" w:space="0" w:color="auto"/>
            <w:bottom w:val="none" w:sz="0" w:space="0" w:color="auto"/>
            <w:right w:val="none" w:sz="0" w:space="0" w:color="auto"/>
          </w:divBdr>
        </w:div>
      </w:divsChild>
    </w:div>
    <w:div w:id="694578614">
      <w:bodyDiv w:val="1"/>
      <w:marLeft w:val="0"/>
      <w:marRight w:val="0"/>
      <w:marTop w:val="0"/>
      <w:marBottom w:val="0"/>
      <w:divBdr>
        <w:top w:val="none" w:sz="0" w:space="0" w:color="auto"/>
        <w:left w:val="none" w:sz="0" w:space="0" w:color="auto"/>
        <w:bottom w:val="none" w:sz="0" w:space="0" w:color="auto"/>
        <w:right w:val="none" w:sz="0" w:space="0" w:color="auto"/>
      </w:divBdr>
      <w:divsChild>
        <w:div w:id="671876753">
          <w:marLeft w:val="0"/>
          <w:marRight w:val="720"/>
          <w:marTop w:val="0"/>
          <w:marBottom w:val="0"/>
          <w:divBdr>
            <w:top w:val="none" w:sz="0" w:space="0" w:color="auto"/>
            <w:left w:val="none" w:sz="0" w:space="0" w:color="auto"/>
            <w:bottom w:val="none" w:sz="0" w:space="0" w:color="auto"/>
            <w:right w:val="none" w:sz="0" w:space="0" w:color="auto"/>
          </w:divBdr>
        </w:div>
        <w:div w:id="1995139464">
          <w:marLeft w:val="0"/>
          <w:marRight w:val="0"/>
          <w:marTop w:val="0"/>
          <w:marBottom w:val="0"/>
          <w:divBdr>
            <w:top w:val="none" w:sz="0" w:space="0" w:color="auto"/>
            <w:left w:val="none" w:sz="0" w:space="0" w:color="auto"/>
            <w:bottom w:val="none" w:sz="0" w:space="0" w:color="auto"/>
            <w:right w:val="none" w:sz="0" w:space="0" w:color="auto"/>
          </w:divBdr>
        </w:div>
      </w:divsChild>
    </w:div>
    <w:div w:id="737094993">
      <w:bodyDiv w:val="1"/>
      <w:marLeft w:val="0"/>
      <w:marRight w:val="0"/>
      <w:marTop w:val="0"/>
      <w:marBottom w:val="0"/>
      <w:divBdr>
        <w:top w:val="none" w:sz="0" w:space="0" w:color="auto"/>
        <w:left w:val="none" w:sz="0" w:space="0" w:color="auto"/>
        <w:bottom w:val="none" w:sz="0" w:space="0" w:color="auto"/>
        <w:right w:val="none" w:sz="0" w:space="0" w:color="auto"/>
      </w:divBdr>
      <w:divsChild>
        <w:div w:id="77022264">
          <w:marLeft w:val="0"/>
          <w:marRight w:val="0"/>
          <w:marTop w:val="0"/>
          <w:marBottom w:val="0"/>
          <w:divBdr>
            <w:top w:val="none" w:sz="0" w:space="0" w:color="auto"/>
            <w:left w:val="none" w:sz="0" w:space="0" w:color="auto"/>
            <w:bottom w:val="none" w:sz="0" w:space="0" w:color="auto"/>
            <w:right w:val="none" w:sz="0" w:space="0" w:color="auto"/>
          </w:divBdr>
        </w:div>
        <w:div w:id="341904498">
          <w:marLeft w:val="0"/>
          <w:marRight w:val="720"/>
          <w:marTop w:val="0"/>
          <w:marBottom w:val="0"/>
          <w:divBdr>
            <w:top w:val="none" w:sz="0" w:space="0" w:color="auto"/>
            <w:left w:val="none" w:sz="0" w:space="0" w:color="auto"/>
            <w:bottom w:val="none" w:sz="0" w:space="0" w:color="auto"/>
            <w:right w:val="none" w:sz="0" w:space="0" w:color="auto"/>
          </w:divBdr>
        </w:div>
      </w:divsChild>
    </w:div>
    <w:div w:id="792745957">
      <w:bodyDiv w:val="1"/>
      <w:marLeft w:val="0"/>
      <w:marRight w:val="0"/>
      <w:marTop w:val="0"/>
      <w:marBottom w:val="0"/>
      <w:divBdr>
        <w:top w:val="none" w:sz="0" w:space="0" w:color="auto"/>
        <w:left w:val="none" w:sz="0" w:space="0" w:color="auto"/>
        <w:bottom w:val="none" w:sz="0" w:space="0" w:color="auto"/>
        <w:right w:val="none" w:sz="0" w:space="0" w:color="auto"/>
      </w:divBdr>
      <w:divsChild>
        <w:div w:id="1822186642">
          <w:marLeft w:val="0"/>
          <w:marRight w:val="720"/>
          <w:marTop w:val="0"/>
          <w:marBottom w:val="0"/>
          <w:divBdr>
            <w:top w:val="none" w:sz="0" w:space="0" w:color="auto"/>
            <w:left w:val="none" w:sz="0" w:space="0" w:color="auto"/>
            <w:bottom w:val="none" w:sz="0" w:space="0" w:color="auto"/>
            <w:right w:val="none" w:sz="0" w:space="0" w:color="auto"/>
          </w:divBdr>
        </w:div>
        <w:div w:id="1940983747">
          <w:marLeft w:val="0"/>
          <w:marRight w:val="0"/>
          <w:marTop w:val="0"/>
          <w:marBottom w:val="0"/>
          <w:divBdr>
            <w:top w:val="none" w:sz="0" w:space="0" w:color="auto"/>
            <w:left w:val="none" w:sz="0" w:space="0" w:color="auto"/>
            <w:bottom w:val="none" w:sz="0" w:space="0" w:color="auto"/>
            <w:right w:val="none" w:sz="0" w:space="0" w:color="auto"/>
          </w:divBdr>
        </w:div>
      </w:divsChild>
    </w:div>
    <w:div w:id="917591758">
      <w:bodyDiv w:val="1"/>
      <w:marLeft w:val="0"/>
      <w:marRight w:val="0"/>
      <w:marTop w:val="0"/>
      <w:marBottom w:val="0"/>
      <w:divBdr>
        <w:top w:val="none" w:sz="0" w:space="0" w:color="auto"/>
        <w:left w:val="none" w:sz="0" w:space="0" w:color="auto"/>
        <w:bottom w:val="none" w:sz="0" w:space="0" w:color="auto"/>
        <w:right w:val="none" w:sz="0" w:space="0" w:color="auto"/>
      </w:divBdr>
      <w:divsChild>
        <w:div w:id="610864781">
          <w:marLeft w:val="0"/>
          <w:marRight w:val="720"/>
          <w:marTop w:val="0"/>
          <w:marBottom w:val="0"/>
          <w:divBdr>
            <w:top w:val="none" w:sz="0" w:space="0" w:color="auto"/>
            <w:left w:val="none" w:sz="0" w:space="0" w:color="auto"/>
            <w:bottom w:val="none" w:sz="0" w:space="0" w:color="auto"/>
            <w:right w:val="none" w:sz="0" w:space="0" w:color="auto"/>
          </w:divBdr>
        </w:div>
        <w:div w:id="899709285">
          <w:marLeft w:val="0"/>
          <w:marRight w:val="0"/>
          <w:marTop w:val="0"/>
          <w:marBottom w:val="0"/>
          <w:divBdr>
            <w:top w:val="none" w:sz="0" w:space="0" w:color="auto"/>
            <w:left w:val="none" w:sz="0" w:space="0" w:color="auto"/>
            <w:bottom w:val="none" w:sz="0" w:space="0" w:color="auto"/>
            <w:right w:val="none" w:sz="0" w:space="0" w:color="auto"/>
          </w:divBdr>
        </w:div>
      </w:divsChild>
    </w:div>
    <w:div w:id="1081489095">
      <w:bodyDiv w:val="1"/>
      <w:marLeft w:val="0"/>
      <w:marRight w:val="0"/>
      <w:marTop w:val="0"/>
      <w:marBottom w:val="0"/>
      <w:divBdr>
        <w:top w:val="none" w:sz="0" w:space="0" w:color="auto"/>
        <w:left w:val="none" w:sz="0" w:space="0" w:color="auto"/>
        <w:bottom w:val="none" w:sz="0" w:space="0" w:color="auto"/>
        <w:right w:val="none" w:sz="0" w:space="0" w:color="auto"/>
      </w:divBdr>
      <w:divsChild>
        <w:div w:id="538512066">
          <w:marLeft w:val="0"/>
          <w:marRight w:val="0"/>
          <w:marTop w:val="0"/>
          <w:marBottom w:val="0"/>
          <w:divBdr>
            <w:top w:val="none" w:sz="0" w:space="0" w:color="auto"/>
            <w:left w:val="none" w:sz="0" w:space="0" w:color="auto"/>
            <w:bottom w:val="none" w:sz="0" w:space="0" w:color="auto"/>
            <w:right w:val="none" w:sz="0" w:space="0" w:color="auto"/>
          </w:divBdr>
          <w:divsChild>
            <w:div w:id="1793786471">
              <w:marLeft w:val="0"/>
              <w:marRight w:val="0"/>
              <w:marTop w:val="0"/>
              <w:marBottom w:val="0"/>
              <w:divBdr>
                <w:top w:val="none" w:sz="0" w:space="0" w:color="auto"/>
                <w:left w:val="none" w:sz="0" w:space="0" w:color="auto"/>
                <w:bottom w:val="none" w:sz="0" w:space="0" w:color="auto"/>
                <w:right w:val="none" w:sz="0" w:space="0" w:color="auto"/>
              </w:divBdr>
            </w:div>
            <w:div w:id="20081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6928">
      <w:bodyDiv w:val="1"/>
      <w:marLeft w:val="0"/>
      <w:marRight w:val="0"/>
      <w:marTop w:val="0"/>
      <w:marBottom w:val="0"/>
      <w:divBdr>
        <w:top w:val="none" w:sz="0" w:space="0" w:color="auto"/>
        <w:left w:val="none" w:sz="0" w:space="0" w:color="auto"/>
        <w:bottom w:val="none" w:sz="0" w:space="0" w:color="auto"/>
        <w:right w:val="none" w:sz="0" w:space="0" w:color="auto"/>
      </w:divBdr>
    </w:div>
    <w:div w:id="1171798235">
      <w:bodyDiv w:val="1"/>
      <w:marLeft w:val="0"/>
      <w:marRight w:val="0"/>
      <w:marTop w:val="0"/>
      <w:marBottom w:val="0"/>
      <w:divBdr>
        <w:top w:val="none" w:sz="0" w:space="0" w:color="auto"/>
        <w:left w:val="none" w:sz="0" w:space="0" w:color="auto"/>
        <w:bottom w:val="none" w:sz="0" w:space="0" w:color="auto"/>
        <w:right w:val="none" w:sz="0" w:space="0" w:color="auto"/>
      </w:divBdr>
      <w:divsChild>
        <w:div w:id="1038045693">
          <w:marLeft w:val="0"/>
          <w:marRight w:val="720"/>
          <w:marTop w:val="0"/>
          <w:marBottom w:val="0"/>
          <w:divBdr>
            <w:top w:val="none" w:sz="0" w:space="0" w:color="auto"/>
            <w:left w:val="none" w:sz="0" w:space="0" w:color="auto"/>
            <w:bottom w:val="none" w:sz="0" w:space="0" w:color="auto"/>
            <w:right w:val="none" w:sz="0" w:space="0" w:color="auto"/>
          </w:divBdr>
        </w:div>
        <w:div w:id="1689212692">
          <w:marLeft w:val="0"/>
          <w:marRight w:val="0"/>
          <w:marTop w:val="0"/>
          <w:marBottom w:val="0"/>
          <w:divBdr>
            <w:top w:val="none" w:sz="0" w:space="0" w:color="auto"/>
            <w:left w:val="none" w:sz="0" w:space="0" w:color="auto"/>
            <w:bottom w:val="none" w:sz="0" w:space="0" w:color="auto"/>
            <w:right w:val="none" w:sz="0" w:space="0" w:color="auto"/>
          </w:divBdr>
        </w:div>
      </w:divsChild>
    </w:div>
    <w:div w:id="1187256629">
      <w:bodyDiv w:val="1"/>
      <w:marLeft w:val="0"/>
      <w:marRight w:val="0"/>
      <w:marTop w:val="0"/>
      <w:marBottom w:val="0"/>
      <w:divBdr>
        <w:top w:val="none" w:sz="0" w:space="0" w:color="auto"/>
        <w:left w:val="none" w:sz="0" w:space="0" w:color="auto"/>
        <w:bottom w:val="none" w:sz="0" w:space="0" w:color="auto"/>
        <w:right w:val="none" w:sz="0" w:space="0" w:color="auto"/>
      </w:divBdr>
      <w:divsChild>
        <w:div w:id="214776391">
          <w:marLeft w:val="0"/>
          <w:marRight w:val="0"/>
          <w:marTop w:val="0"/>
          <w:marBottom w:val="0"/>
          <w:divBdr>
            <w:top w:val="none" w:sz="0" w:space="0" w:color="auto"/>
            <w:left w:val="none" w:sz="0" w:space="0" w:color="auto"/>
            <w:bottom w:val="none" w:sz="0" w:space="0" w:color="auto"/>
            <w:right w:val="none" w:sz="0" w:space="0" w:color="auto"/>
          </w:divBdr>
          <w:divsChild>
            <w:div w:id="17704749">
              <w:marLeft w:val="0"/>
              <w:marRight w:val="0"/>
              <w:marTop w:val="0"/>
              <w:marBottom w:val="0"/>
              <w:divBdr>
                <w:top w:val="none" w:sz="0" w:space="0" w:color="auto"/>
                <w:left w:val="none" w:sz="0" w:space="0" w:color="auto"/>
                <w:bottom w:val="none" w:sz="0" w:space="0" w:color="auto"/>
                <w:right w:val="none" w:sz="0" w:space="0" w:color="auto"/>
              </w:divBdr>
            </w:div>
            <w:div w:id="19581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6760">
      <w:bodyDiv w:val="1"/>
      <w:marLeft w:val="0"/>
      <w:marRight w:val="0"/>
      <w:marTop w:val="0"/>
      <w:marBottom w:val="0"/>
      <w:divBdr>
        <w:top w:val="none" w:sz="0" w:space="0" w:color="auto"/>
        <w:left w:val="none" w:sz="0" w:space="0" w:color="auto"/>
        <w:bottom w:val="none" w:sz="0" w:space="0" w:color="auto"/>
        <w:right w:val="none" w:sz="0" w:space="0" w:color="auto"/>
      </w:divBdr>
      <w:divsChild>
        <w:div w:id="1642272029">
          <w:marLeft w:val="0"/>
          <w:marRight w:val="720"/>
          <w:marTop w:val="0"/>
          <w:marBottom w:val="0"/>
          <w:divBdr>
            <w:top w:val="none" w:sz="0" w:space="0" w:color="auto"/>
            <w:left w:val="none" w:sz="0" w:space="0" w:color="auto"/>
            <w:bottom w:val="none" w:sz="0" w:space="0" w:color="auto"/>
            <w:right w:val="none" w:sz="0" w:space="0" w:color="auto"/>
          </w:divBdr>
        </w:div>
        <w:div w:id="1979457433">
          <w:marLeft w:val="0"/>
          <w:marRight w:val="0"/>
          <w:marTop w:val="0"/>
          <w:marBottom w:val="0"/>
          <w:divBdr>
            <w:top w:val="none" w:sz="0" w:space="0" w:color="auto"/>
            <w:left w:val="none" w:sz="0" w:space="0" w:color="auto"/>
            <w:bottom w:val="none" w:sz="0" w:space="0" w:color="auto"/>
            <w:right w:val="none" w:sz="0" w:space="0" w:color="auto"/>
          </w:divBdr>
        </w:div>
      </w:divsChild>
    </w:div>
    <w:div w:id="1355419123">
      <w:bodyDiv w:val="1"/>
      <w:marLeft w:val="0"/>
      <w:marRight w:val="0"/>
      <w:marTop w:val="0"/>
      <w:marBottom w:val="0"/>
      <w:divBdr>
        <w:top w:val="none" w:sz="0" w:space="0" w:color="auto"/>
        <w:left w:val="none" w:sz="0" w:space="0" w:color="auto"/>
        <w:bottom w:val="none" w:sz="0" w:space="0" w:color="auto"/>
        <w:right w:val="none" w:sz="0" w:space="0" w:color="auto"/>
      </w:divBdr>
      <w:divsChild>
        <w:div w:id="999498804">
          <w:marLeft w:val="0"/>
          <w:marRight w:val="720"/>
          <w:marTop w:val="0"/>
          <w:marBottom w:val="0"/>
          <w:divBdr>
            <w:top w:val="none" w:sz="0" w:space="0" w:color="auto"/>
            <w:left w:val="none" w:sz="0" w:space="0" w:color="auto"/>
            <w:bottom w:val="none" w:sz="0" w:space="0" w:color="auto"/>
            <w:right w:val="none" w:sz="0" w:space="0" w:color="auto"/>
          </w:divBdr>
        </w:div>
        <w:div w:id="2120176314">
          <w:marLeft w:val="0"/>
          <w:marRight w:val="0"/>
          <w:marTop w:val="0"/>
          <w:marBottom w:val="0"/>
          <w:divBdr>
            <w:top w:val="none" w:sz="0" w:space="0" w:color="auto"/>
            <w:left w:val="none" w:sz="0" w:space="0" w:color="auto"/>
            <w:bottom w:val="none" w:sz="0" w:space="0" w:color="auto"/>
            <w:right w:val="none" w:sz="0" w:space="0" w:color="auto"/>
          </w:divBdr>
        </w:div>
      </w:divsChild>
    </w:div>
    <w:div w:id="1461268793">
      <w:bodyDiv w:val="1"/>
      <w:marLeft w:val="0"/>
      <w:marRight w:val="0"/>
      <w:marTop w:val="0"/>
      <w:marBottom w:val="0"/>
      <w:divBdr>
        <w:top w:val="none" w:sz="0" w:space="0" w:color="auto"/>
        <w:left w:val="none" w:sz="0" w:space="0" w:color="auto"/>
        <w:bottom w:val="none" w:sz="0" w:space="0" w:color="auto"/>
        <w:right w:val="none" w:sz="0" w:space="0" w:color="auto"/>
      </w:divBdr>
      <w:divsChild>
        <w:div w:id="286813882">
          <w:marLeft w:val="0"/>
          <w:marRight w:val="720"/>
          <w:marTop w:val="0"/>
          <w:marBottom w:val="0"/>
          <w:divBdr>
            <w:top w:val="none" w:sz="0" w:space="0" w:color="auto"/>
            <w:left w:val="none" w:sz="0" w:space="0" w:color="auto"/>
            <w:bottom w:val="none" w:sz="0" w:space="0" w:color="auto"/>
            <w:right w:val="none" w:sz="0" w:space="0" w:color="auto"/>
          </w:divBdr>
        </w:div>
        <w:div w:id="1989165490">
          <w:marLeft w:val="0"/>
          <w:marRight w:val="0"/>
          <w:marTop w:val="0"/>
          <w:marBottom w:val="0"/>
          <w:divBdr>
            <w:top w:val="none" w:sz="0" w:space="0" w:color="auto"/>
            <w:left w:val="none" w:sz="0" w:space="0" w:color="auto"/>
            <w:bottom w:val="none" w:sz="0" w:space="0" w:color="auto"/>
            <w:right w:val="none" w:sz="0" w:space="0" w:color="auto"/>
          </w:divBdr>
        </w:div>
      </w:divsChild>
    </w:div>
    <w:div w:id="1536118194">
      <w:bodyDiv w:val="1"/>
      <w:marLeft w:val="0"/>
      <w:marRight w:val="0"/>
      <w:marTop w:val="0"/>
      <w:marBottom w:val="0"/>
      <w:divBdr>
        <w:top w:val="none" w:sz="0" w:space="0" w:color="auto"/>
        <w:left w:val="none" w:sz="0" w:space="0" w:color="auto"/>
        <w:bottom w:val="none" w:sz="0" w:space="0" w:color="auto"/>
        <w:right w:val="none" w:sz="0" w:space="0" w:color="auto"/>
      </w:divBdr>
      <w:divsChild>
        <w:div w:id="494996616">
          <w:marLeft w:val="0"/>
          <w:marRight w:val="0"/>
          <w:marTop w:val="0"/>
          <w:marBottom w:val="0"/>
          <w:divBdr>
            <w:top w:val="none" w:sz="0" w:space="0" w:color="auto"/>
            <w:left w:val="none" w:sz="0" w:space="0" w:color="auto"/>
            <w:bottom w:val="none" w:sz="0" w:space="0" w:color="auto"/>
            <w:right w:val="none" w:sz="0" w:space="0" w:color="auto"/>
          </w:divBdr>
        </w:div>
        <w:div w:id="1597981424">
          <w:marLeft w:val="0"/>
          <w:marRight w:val="720"/>
          <w:marTop w:val="0"/>
          <w:marBottom w:val="0"/>
          <w:divBdr>
            <w:top w:val="none" w:sz="0" w:space="0" w:color="auto"/>
            <w:left w:val="none" w:sz="0" w:space="0" w:color="auto"/>
            <w:bottom w:val="none" w:sz="0" w:space="0" w:color="auto"/>
            <w:right w:val="none" w:sz="0" w:space="0" w:color="auto"/>
          </w:divBdr>
        </w:div>
      </w:divsChild>
    </w:div>
    <w:div w:id="1734545149">
      <w:bodyDiv w:val="1"/>
      <w:marLeft w:val="0"/>
      <w:marRight w:val="0"/>
      <w:marTop w:val="0"/>
      <w:marBottom w:val="0"/>
      <w:divBdr>
        <w:top w:val="none" w:sz="0" w:space="0" w:color="auto"/>
        <w:left w:val="none" w:sz="0" w:space="0" w:color="auto"/>
        <w:bottom w:val="none" w:sz="0" w:space="0" w:color="auto"/>
        <w:right w:val="none" w:sz="0" w:space="0" w:color="auto"/>
      </w:divBdr>
      <w:divsChild>
        <w:div w:id="765342430">
          <w:marLeft w:val="0"/>
          <w:marRight w:val="720"/>
          <w:marTop w:val="0"/>
          <w:marBottom w:val="0"/>
          <w:divBdr>
            <w:top w:val="none" w:sz="0" w:space="0" w:color="auto"/>
            <w:left w:val="none" w:sz="0" w:space="0" w:color="auto"/>
            <w:bottom w:val="none" w:sz="0" w:space="0" w:color="auto"/>
            <w:right w:val="none" w:sz="0" w:space="0" w:color="auto"/>
          </w:divBdr>
        </w:div>
        <w:div w:id="2037465719">
          <w:marLeft w:val="0"/>
          <w:marRight w:val="0"/>
          <w:marTop w:val="0"/>
          <w:marBottom w:val="0"/>
          <w:divBdr>
            <w:top w:val="none" w:sz="0" w:space="0" w:color="auto"/>
            <w:left w:val="none" w:sz="0" w:space="0" w:color="auto"/>
            <w:bottom w:val="none" w:sz="0" w:space="0" w:color="auto"/>
            <w:right w:val="none" w:sz="0" w:space="0" w:color="auto"/>
          </w:divBdr>
        </w:div>
      </w:divsChild>
    </w:div>
    <w:div w:id="1795903956">
      <w:bodyDiv w:val="1"/>
      <w:marLeft w:val="0"/>
      <w:marRight w:val="0"/>
      <w:marTop w:val="0"/>
      <w:marBottom w:val="0"/>
      <w:divBdr>
        <w:top w:val="none" w:sz="0" w:space="0" w:color="auto"/>
        <w:left w:val="none" w:sz="0" w:space="0" w:color="auto"/>
        <w:bottom w:val="none" w:sz="0" w:space="0" w:color="auto"/>
        <w:right w:val="none" w:sz="0" w:space="0" w:color="auto"/>
      </w:divBdr>
    </w:div>
    <w:div w:id="1831676922">
      <w:bodyDiv w:val="1"/>
      <w:marLeft w:val="0"/>
      <w:marRight w:val="0"/>
      <w:marTop w:val="0"/>
      <w:marBottom w:val="0"/>
      <w:divBdr>
        <w:top w:val="none" w:sz="0" w:space="0" w:color="auto"/>
        <w:left w:val="none" w:sz="0" w:space="0" w:color="auto"/>
        <w:bottom w:val="none" w:sz="0" w:space="0" w:color="auto"/>
        <w:right w:val="none" w:sz="0" w:space="0" w:color="auto"/>
      </w:divBdr>
      <w:divsChild>
        <w:div w:id="1385254597">
          <w:marLeft w:val="0"/>
          <w:marRight w:val="0"/>
          <w:marTop w:val="0"/>
          <w:marBottom w:val="0"/>
          <w:divBdr>
            <w:top w:val="none" w:sz="0" w:space="0" w:color="auto"/>
            <w:left w:val="none" w:sz="0" w:space="0" w:color="auto"/>
            <w:bottom w:val="none" w:sz="0" w:space="0" w:color="auto"/>
            <w:right w:val="none" w:sz="0" w:space="0" w:color="auto"/>
          </w:divBdr>
          <w:divsChild>
            <w:div w:id="582759096">
              <w:marLeft w:val="0"/>
              <w:marRight w:val="0"/>
              <w:marTop w:val="0"/>
              <w:marBottom w:val="0"/>
              <w:divBdr>
                <w:top w:val="none" w:sz="0" w:space="0" w:color="auto"/>
                <w:left w:val="none" w:sz="0" w:space="0" w:color="auto"/>
                <w:bottom w:val="none" w:sz="0" w:space="0" w:color="auto"/>
                <w:right w:val="none" w:sz="0" w:space="0" w:color="auto"/>
              </w:divBdr>
            </w:div>
            <w:div w:id="14958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2957">
      <w:bodyDiv w:val="1"/>
      <w:marLeft w:val="0"/>
      <w:marRight w:val="0"/>
      <w:marTop w:val="0"/>
      <w:marBottom w:val="0"/>
      <w:divBdr>
        <w:top w:val="none" w:sz="0" w:space="0" w:color="auto"/>
        <w:left w:val="none" w:sz="0" w:space="0" w:color="auto"/>
        <w:bottom w:val="none" w:sz="0" w:space="0" w:color="auto"/>
        <w:right w:val="none" w:sz="0" w:space="0" w:color="auto"/>
      </w:divBdr>
      <w:divsChild>
        <w:div w:id="523370971">
          <w:marLeft w:val="0"/>
          <w:marRight w:val="720"/>
          <w:marTop w:val="0"/>
          <w:marBottom w:val="0"/>
          <w:divBdr>
            <w:top w:val="none" w:sz="0" w:space="0" w:color="auto"/>
            <w:left w:val="none" w:sz="0" w:space="0" w:color="auto"/>
            <w:bottom w:val="none" w:sz="0" w:space="0" w:color="auto"/>
            <w:right w:val="none" w:sz="0" w:space="0" w:color="auto"/>
          </w:divBdr>
        </w:div>
        <w:div w:id="817385330">
          <w:marLeft w:val="0"/>
          <w:marRight w:val="0"/>
          <w:marTop w:val="0"/>
          <w:marBottom w:val="0"/>
          <w:divBdr>
            <w:top w:val="none" w:sz="0" w:space="0" w:color="auto"/>
            <w:left w:val="none" w:sz="0" w:space="0" w:color="auto"/>
            <w:bottom w:val="none" w:sz="0" w:space="0" w:color="auto"/>
            <w:right w:val="none" w:sz="0" w:space="0" w:color="auto"/>
          </w:divBdr>
        </w:div>
      </w:divsChild>
    </w:div>
    <w:div w:id="2130973609">
      <w:bodyDiv w:val="1"/>
      <w:marLeft w:val="0"/>
      <w:marRight w:val="0"/>
      <w:marTop w:val="0"/>
      <w:marBottom w:val="0"/>
      <w:divBdr>
        <w:top w:val="none" w:sz="0" w:space="0" w:color="auto"/>
        <w:left w:val="none" w:sz="0" w:space="0" w:color="auto"/>
        <w:bottom w:val="none" w:sz="0" w:space="0" w:color="auto"/>
        <w:right w:val="none" w:sz="0" w:space="0" w:color="auto"/>
      </w:divBdr>
      <w:divsChild>
        <w:div w:id="841550444">
          <w:marLeft w:val="0"/>
          <w:marRight w:val="720"/>
          <w:marTop w:val="0"/>
          <w:marBottom w:val="0"/>
          <w:divBdr>
            <w:top w:val="none" w:sz="0" w:space="0" w:color="auto"/>
            <w:left w:val="none" w:sz="0" w:space="0" w:color="auto"/>
            <w:bottom w:val="none" w:sz="0" w:space="0" w:color="auto"/>
            <w:right w:val="none" w:sz="0" w:space="0" w:color="auto"/>
          </w:divBdr>
        </w:div>
        <w:div w:id="136741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dalu-my.sharepoint.com/:v:/r/personal/av786964_dal_ca/Documents/Recordings/Meeting%20in%20Serverless%20Prj%20Grp-20240926_103449-Meeting%20Recording.mp4?csf=1&amp;web=1&amp;e=Fe6NNg&amp;nav=eyJyZWZlcnJhbEluZm8iOnsicmVmZXJyYWxBcHAiOiJTdHJlYW1XZWJBcHAiLCJyZWZlcnJhbFZpZXciOiJTaGFyZURpYWxvZy1MaW5rIiwicmVmZXJyYWxBcHBQbGF0Zm9ybSI6IldlYiIsInJlZmVycmFsTW9kZSI6InZpZXcifX0%3D"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cs.dal.ca/rakholiya/serverless_project"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https://lookerstudio.google.com/u/0/navigation/report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88AFC7E96D12D409ADD06D4BC1BCD74" ma:contentTypeVersion="14" ma:contentTypeDescription="Create a new document." ma:contentTypeScope="" ma:versionID="4bc7a640c39d68fc953d8426cb8cea85">
  <xsd:schema xmlns:xsd="http://www.w3.org/2001/XMLSchema" xmlns:xs="http://www.w3.org/2001/XMLSchema" xmlns:p="http://schemas.microsoft.com/office/2006/metadata/properties" xmlns:ns3="009d98ec-f28b-4d6a-afc8-36c12b040271" xmlns:ns4="80436a8f-faba-4a5c-a855-b7138fff4962" targetNamespace="http://schemas.microsoft.com/office/2006/metadata/properties" ma:root="true" ma:fieldsID="979d230346dd1262c29ef9d7e335cd5c" ns3:_="" ns4:_="">
    <xsd:import namespace="009d98ec-f28b-4d6a-afc8-36c12b040271"/>
    <xsd:import namespace="80436a8f-faba-4a5c-a855-b7138fff4962"/>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d98ec-f28b-4d6a-afc8-36c12b040271"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436a8f-faba-4a5c-a855-b7138fff4962"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09d98ec-f28b-4d6a-afc8-36c12b04027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AEF36-8E83-48E9-86F5-405C90D0ACED}">
  <ds:schemaRefs>
    <ds:schemaRef ds:uri="http://schemas.microsoft.com/sharepoint/v3/contenttype/forms"/>
  </ds:schemaRefs>
</ds:datastoreItem>
</file>

<file path=customXml/itemProps2.xml><?xml version="1.0" encoding="utf-8"?>
<ds:datastoreItem xmlns:ds="http://schemas.openxmlformats.org/officeDocument/2006/customXml" ds:itemID="{2A373AAF-869E-4064-B3CF-38F90A0172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9d98ec-f28b-4d6a-afc8-36c12b040271"/>
    <ds:schemaRef ds:uri="80436a8f-faba-4a5c-a855-b7138fff49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5A59B7-B5BA-42CD-A93A-2F0877AD0AD3}">
  <ds:schemaRefs>
    <ds:schemaRef ds:uri="http://schemas.microsoft.com/office/2006/metadata/properties"/>
    <ds:schemaRef ds:uri="http://schemas.microsoft.com/office/infopath/2007/PartnerControls"/>
    <ds:schemaRef ds:uri="009d98ec-f28b-4d6a-afc8-36c12b040271"/>
  </ds:schemaRefs>
</ds:datastoreItem>
</file>

<file path=customXml/itemProps4.xml><?xml version="1.0" encoding="utf-8"?>
<ds:datastoreItem xmlns:ds="http://schemas.openxmlformats.org/officeDocument/2006/customXml" ds:itemID="{8666CA71-2167-4021-9DD9-EB2FCEE1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13</Pages>
  <Words>2592</Words>
  <Characters>14777</Characters>
  <Application>Microsoft Office Word</Application>
  <DocSecurity>0</DocSecurity>
  <Lines>123</Lines>
  <Paragraphs>34</Paragraphs>
  <ScaleCrop>false</ScaleCrop>
  <Company/>
  <LinksUpToDate>false</LinksUpToDate>
  <CharactersWithSpaces>17335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Alpeshbhai Kalathiya</dc:creator>
  <cp:keywords/>
  <dc:description/>
  <cp:lastModifiedBy>Rushil Borad</cp:lastModifiedBy>
  <cp:revision>112</cp:revision>
  <dcterms:created xsi:type="dcterms:W3CDTF">2024-09-26T18:30:00Z</dcterms:created>
  <dcterms:modified xsi:type="dcterms:W3CDTF">2024-10-02T22:38:00Z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0x010100D88AFC7E96D12D409ADD06D4BC1BCD74</vt:lpwstr>
  </property>
</Properties>
</file>