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-10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and Finalize the Requirement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28th October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 1:00 PM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ktkwxy9yafge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website pages.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Check whether they meet all the defined requirements or not.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Review in terms of user experience.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Demonstration of built pages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team members demonstrated the following tasks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adding, updating, and deleting.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Solved an error for the user registration part on the admin side.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tasks, update, and delete were added.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Updating status - was the suggestion given and decided to inculcate further.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team members had an idea to add an event/meeting schedule on the calendar and thus demonstrated a basic design for it.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Next Week’s Work Distribution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on the task to add and edit productivity/progress from the user's perspective.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Extend events functionality.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on the authorization of information for users - as all users cannot access every piece of information.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Test the built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iflczc7ku9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Developed the admin side of the website, further aiming to complete the remaining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s7ty1zsmg820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website pages.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Check whether they meet all the defined requirements or not.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Review in terms of user experience.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21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