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Software Engineering, Monsoon 2022-2023</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sz w:val="66"/>
          <w:szCs w:val="66"/>
        </w:rPr>
      </w:pPr>
      <w:bookmarkStart w:colFirst="0" w:colLast="0" w:name="_lntg56ljm653" w:id="0"/>
      <w:bookmarkEnd w:id="0"/>
      <w:r w:rsidDel="00000000" w:rsidR="00000000" w:rsidRPr="00000000">
        <w:rPr>
          <w:rFonts w:ascii="Calibri" w:cs="Calibri" w:eastAsia="Calibri" w:hAnsi="Calibri"/>
          <w:color w:val="424242"/>
          <w:sz w:val="66"/>
          <w:szCs w:val="66"/>
          <w:rtl w:val="0"/>
        </w:rPr>
        <w:t xml:space="preserve">MEETING</w:t>
      </w:r>
      <w:r w:rsidDel="00000000" w:rsidR="00000000" w:rsidRPr="00000000">
        <w:rPr>
          <w:rFonts w:ascii="Calibri" w:cs="Calibri" w:eastAsia="Calibri" w:hAnsi="Calibri"/>
          <w:sz w:val="66"/>
          <w:szCs w:val="66"/>
          <w:rtl w:val="0"/>
        </w:rPr>
        <w:t xml:space="preserve">-8 Report</w:t>
      </w:r>
    </w:p>
    <w:p w:rsidR="00000000" w:rsidDel="00000000" w:rsidP="00000000" w:rsidRDefault="00000000" w:rsidRPr="00000000" w14:paraId="00000003">
      <w:pPr>
        <w:pStyle w:val="Title"/>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666666"/>
          <w:sz w:val="32"/>
          <w:szCs w:val="32"/>
        </w:rPr>
      </w:pPr>
      <w:bookmarkStart w:colFirst="0" w:colLast="0" w:name="_khxhvlc48kfe" w:id="1"/>
      <w:bookmarkEnd w:id="1"/>
      <w:r w:rsidDel="00000000" w:rsidR="00000000" w:rsidRPr="00000000">
        <w:rPr>
          <w:rFonts w:ascii="Calibri" w:cs="Calibri" w:eastAsia="Calibri" w:hAnsi="Calibri"/>
          <w:sz w:val="32"/>
          <w:szCs w:val="32"/>
          <w:rtl w:val="0"/>
        </w:rPr>
        <w:t xml:space="preserve">Review and Finalize the Requirement Diagrams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360" w:lineRule="auto"/>
        <w:rPr>
          <w:rFonts w:ascii="Calibri" w:cs="Calibri" w:eastAsia="Calibri" w:hAnsi="Calibri"/>
          <w:color w:val="424242"/>
          <w:sz w:val="14"/>
          <w:szCs w:val="14"/>
        </w:rPr>
      </w:pPr>
      <w:r w:rsidDel="00000000" w:rsidR="00000000" w:rsidRPr="00000000">
        <w:rPr>
          <w:rFonts w:ascii="Calibri" w:cs="Calibri" w:eastAsia="Calibri" w:hAnsi="Calibri"/>
          <w:color w:val="424242"/>
          <w:sz w:val="14"/>
          <w:szCs w:val="14"/>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b w:val="1"/>
          <w:i w:val="0"/>
          <w:color w:val="990000"/>
          <w:sz w:val="22"/>
          <w:szCs w:val="22"/>
        </w:rPr>
      </w:pPr>
      <w:bookmarkStart w:colFirst="0" w:colLast="0" w:name="_4bu4z72jz2rz" w:id="2"/>
      <w:bookmarkEnd w:id="2"/>
      <w:r w:rsidDel="00000000" w:rsidR="00000000" w:rsidRPr="00000000">
        <w:rPr>
          <w:b w:val="1"/>
          <w:color w:val="990000"/>
          <w:sz w:val="22"/>
          <w:szCs w:val="22"/>
          <w:rtl w:val="0"/>
        </w:rPr>
        <w:t xml:space="preserve">7th October  2022 </w:t>
      </w:r>
      <w:r w:rsidDel="00000000" w:rsidR="00000000" w:rsidRPr="00000000">
        <w:rPr>
          <w:b w:val="1"/>
          <w:i w:val="0"/>
          <w:color w:val="990000"/>
          <w:sz w:val="22"/>
          <w:szCs w:val="22"/>
          <w:rtl w:val="0"/>
        </w:rPr>
        <w:t xml:space="preserve">/ </w:t>
      </w:r>
      <w:r w:rsidDel="00000000" w:rsidR="00000000" w:rsidRPr="00000000">
        <w:rPr>
          <w:b w:val="1"/>
          <w:color w:val="990000"/>
          <w:sz w:val="22"/>
          <w:szCs w:val="22"/>
          <w:rtl w:val="0"/>
        </w:rPr>
        <w:t xml:space="preserve">11:00 A</w:t>
      </w:r>
      <w:r w:rsidDel="00000000" w:rsidR="00000000" w:rsidRPr="00000000">
        <w:rPr>
          <w:b w:val="1"/>
          <w:i w:val="0"/>
          <w:color w:val="990000"/>
          <w:sz w:val="22"/>
          <w:szCs w:val="22"/>
          <w:rtl w:val="0"/>
        </w:rPr>
        <w:t xml:space="preserve">M / </w:t>
      </w:r>
      <w:r w:rsidDel="00000000" w:rsidR="00000000" w:rsidRPr="00000000">
        <w:rPr>
          <w:b w:val="1"/>
          <w:color w:val="990000"/>
          <w:sz w:val="22"/>
          <w:szCs w:val="22"/>
          <w:rtl w:val="0"/>
        </w:rPr>
        <w:t xml:space="preserve">Online</w:t>
      </w:r>
      <w:r w:rsidDel="00000000" w:rsidR="00000000" w:rsidRPr="00000000">
        <w:rPr>
          <w:b w:val="1"/>
          <w:i w:val="0"/>
          <w:color w:val="990000"/>
          <w:sz w:val="22"/>
          <w:szCs w:val="22"/>
          <w:rtl w:val="0"/>
        </w:rPr>
        <w:t xml:space="preserve"> </w:t>
      </w:r>
    </w:p>
    <w:p w:rsidR="00000000" w:rsidDel="00000000" w:rsidP="00000000" w:rsidRDefault="00000000" w:rsidRPr="00000000" w14:paraId="00000006">
      <w:pPr>
        <w:pStyle w:val="Heading1"/>
        <w:keepNext w:val="0"/>
        <w:keepLines w:val="0"/>
        <w:rPr/>
      </w:pPr>
      <w:bookmarkStart w:colFirst="0" w:colLast="0" w:name="_kwsyc5wl8bzd" w:id="3"/>
      <w:bookmarkEnd w:id="3"/>
      <w:r w:rsidDel="00000000" w:rsidR="00000000" w:rsidRPr="00000000">
        <w:rPr>
          <w:rtl w:val="0"/>
        </w:rPr>
      </w:r>
    </w:p>
    <w:p w:rsidR="00000000" w:rsidDel="00000000" w:rsidP="00000000" w:rsidRDefault="00000000" w:rsidRPr="00000000" w14:paraId="00000007">
      <w:pPr>
        <w:pStyle w:val="Heading1"/>
        <w:keepNext w:val="0"/>
        <w:keepLines w:val="0"/>
        <w:rPr>
          <w:rFonts w:ascii="Calibri" w:cs="Calibri" w:eastAsia="Calibri" w:hAnsi="Calibri"/>
          <w:color w:val="000000"/>
          <w:sz w:val="22"/>
          <w:szCs w:val="22"/>
        </w:rPr>
      </w:pPr>
      <w:bookmarkStart w:colFirst="0" w:colLast="0" w:name="_fezbjq2qhpwm" w:id="4"/>
      <w:bookmarkEnd w:id="4"/>
      <w:r w:rsidDel="00000000" w:rsidR="00000000" w:rsidRPr="00000000">
        <w:rPr>
          <w:rFonts w:ascii="Calibri" w:cs="Calibri" w:eastAsia="Calibri" w:hAnsi="Calibri"/>
          <w:b w:val="1"/>
          <w:color w:val="000000"/>
          <w:rtl w:val="0"/>
        </w:rPr>
        <w:t xml:space="preserve">AGENDA</w:t>
      </w:r>
      <w:r w:rsidDel="00000000" w:rsidR="00000000" w:rsidRPr="00000000">
        <w:rPr>
          <w:rtl w:val="0"/>
        </w:rPr>
      </w:r>
    </w:p>
    <w:p w:rsidR="00000000" w:rsidDel="00000000" w:rsidP="00000000" w:rsidRDefault="00000000" w:rsidRPr="00000000" w14:paraId="00000008">
      <w:pPr>
        <w:numPr>
          <w:ilvl w:val="0"/>
          <w:numId w:val="2"/>
        </w:numPr>
        <w:spacing w:before="0" w:line="276" w:lineRule="auto"/>
        <w:ind w:left="720" w:hanging="360"/>
        <w:rPr>
          <w:color w:val="000000"/>
        </w:rPr>
      </w:pPr>
      <w:r w:rsidDel="00000000" w:rsidR="00000000" w:rsidRPr="00000000">
        <w:rPr>
          <w:color w:val="000000"/>
          <w:rtl w:val="0"/>
        </w:rPr>
        <w:t xml:space="preserve">Review Design Document.</w:t>
      </w:r>
    </w:p>
    <w:p w:rsidR="00000000" w:rsidDel="00000000" w:rsidP="00000000" w:rsidRDefault="00000000" w:rsidRPr="00000000" w14:paraId="00000009">
      <w:pPr>
        <w:numPr>
          <w:ilvl w:val="0"/>
          <w:numId w:val="2"/>
        </w:numPr>
        <w:spacing w:before="0" w:line="276" w:lineRule="auto"/>
        <w:ind w:left="720" w:hanging="360"/>
        <w:rPr>
          <w:color w:val="000000"/>
        </w:rPr>
      </w:pPr>
      <w:r w:rsidDel="00000000" w:rsidR="00000000" w:rsidRPr="00000000">
        <w:rPr>
          <w:color w:val="000000"/>
          <w:rtl w:val="0"/>
        </w:rPr>
        <w:t xml:space="preserve">Review updates of Screen designs.</w:t>
      </w:r>
    </w:p>
    <w:p w:rsidR="00000000" w:rsidDel="00000000" w:rsidP="00000000" w:rsidRDefault="00000000" w:rsidRPr="00000000" w14:paraId="0000000A">
      <w:pPr>
        <w:numPr>
          <w:ilvl w:val="0"/>
          <w:numId w:val="2"/>
        </w:numPr>
        <w:spacing w:before="0" w:line="276" w:lineRule="auto"/>
        <w:ind w:left="720" w:hanging="360"/>
        <w:rPr>
          <w:color w:val="000000"/>
        </w:rPr>
      </w:pPr>
      <w:r w:rsidDel="00000000" w:rsidR="00000000" w:rsidRPr="00000000">
        <w:rPr>
          <w:color w:val="000000"/>
          <w:rtl w:val="0"/>
        </w:rPr>
        <w:t xml:space="preserve">Finalize ERD.</w:t>
      </w:r>
    </w:p>
    <w:p w:rsidR="00000000" w:rsidDel="00000000" w:rsidP="00000000" w:rsidRDefault="00000000" w:rsidRPr="00000000" w14:paraId="0000000B">
      <w:pPr>
        <w:numPr>
          <w:ilvl w:val="0"/>
          <w:numId w:val="2"/>
        </w:numPr>
        <w:spacing w:before="0" w:line="276" w:lineRule="auto"/>
        <w:ind w:left="720" w:hanging="360"/>
        <w:rPr>
          <w:color w:val="000000"/>
        </w:rPr>
      </w:pPr>
      <w:r w:rsidDel="00000000" w:rsidR="00000000" w:rsidRPr="00000000">
        <w:rPr>
          <w:color w:val="000000"/>
          <w:rtl w:val="0"/>
        </w:rPr>
        <w:t xml:space="preserve">Start with development.</w:t>
      </w:r>
    </w:p>
    <w:p w:rsidR="00000000" w:rsidDel="00000000" w:rsidP="00000000" w:rsidRDefault="00000000" w:rsidRPr="00000000" w14:paraId="0000000C">
      <w:pPr>
        <w:spacing w:before="0" w:line="276" w:lineRule="auto"/>
        <w:ind w:left="720" w:firstLine="0"/>
        <w:rPr>
          <w:color w:val="000000"/>
        </w:rPr>
      </w:pPr>
      <w:r w:rsidDel="00000000" w:rsidR="00000000" w:rsidRPr="00000000">
        <w:rPr>
          <w:rtl w:val="0"/>
        </w:rPr>
      </w:r>
    </w:p>
    <w:p w:rsidR="00000000" w:rsidDel="00000000" w:rsidP="00000000" w:rsidRDefault="00000000" w:rsidRPr="00000000" w14:paraId="0000000D">
      <w:pPr>
        <w:pStyle w:val="Heading1"/>
        <w:rPr/>
      </w:pPr>
      <w:bookmarkStart w:colFirst="0" w:colLast="0" w:name="_uyen0a74bvxq" w:id="5"/>
      <w:bookmarkEnd w:id="5"/>
      <w:r w:rsidDel="00000000" w:rsidR="00000000" w:rsidRPr="00000000">
        <w:rPr>
          <w:rtl w:val="0"/>
        </w:rPr>
        <w:t xml:space="preserve">REPORT</w:t>
      </w:r>
    </w:p>
    <w:p w:rsidR="00000000" w:rsidDel="00000000" w:rsidP="00000000" w:rsidRDefault="00000000" w:rsidRPr="00000000" w14:paraId="0000000E">
      <w:pPr>
        <w:rPr/>
      </w:pPr>
      <w:r w:rsidDel="00000000" w:rsidR="00000000" w:rsidRPr="00000000">
        <w:rPr>
          <w:rtl w:val="0"/>
        </w:rPr>
        <w:t xml:space="preserve">Reviewed Screen designs and finalized them first. </w:t>
      </w:r>
    </w:p>
    <w:p w:rsidR="00000000" w:rsidDel="00000000" w:rsidP="00000000" w:rsidRDefault="00000000" w:rsidRPr="00000000" w14:paraId="0000000F">
      <w:pPr>
        <w:rPr/>
      </w:pPr>
      <w:r w:rsidDel="00000000" w:rsidR="00000000" w:rsidRPr="00000000">
        <w:rPr>
          <w:rtl w:val="0"/>
        </w:rPr>
        <w:t xml:space="preserve">Reviewed and Modified Design document parts written this week: UI, UX, architectural design, and software operating environment. </w:t>
      </w:r>
    </w:p>
    <w:p w:rsidR="00000000" w:rsidDel="00000000" w:rsidP="00000000" w:rsidRDefault="00000000" w:rsidRPr="00000000" w14:paraId="00000010">
      <w:pPr>
        <w:rPr/>
      </w:pPr>
      <w:r w:rsidDel="00000000" w:rsidR="00000000" w:rsidRPr="00000000">
        <w:rPr>
          <w:rtl w:val="0"/>
        </w:rPr>
        <w:t xml:space="preserve">Discussed test cases and unit testing. </w:t>
      </w:r>
    </w:p>
    <w:p w:rsidR="00000000" w:rsidDel="00000000" w:rsidP="00000000" w:rsidRDefault="00000000" w:rsidRPr="00000000" w14:paraId="00000011">
      <w:pPr>
        <w:rPr/>
      </w:pPr>
      <w:r w:rsidDel="00000000" w:rsidR="00000000" w:rsidRPr="00000000">
        <w:rPr>
          <w:rtl w:val="0"/>
        </w:rPr>
        <w:t xml:space="preserve">After discussing, one of the team members presented ER diagram with updates and modifications, and everyone gave their suggestions and finalized the design. There was a suggestion to self-loop the project manager or there could be a different table for them. </w:t>
      </w:r>
    </w:p>
    <w:p w:rsidR="00000000" w:rsidDel="00000000" w:rsidP="00000000" w:rsidRDefault="00000000" w:rsidRPr="00000000" w14:paraId="00000012">
      <w:pPr>
        <w:rPr/>
      </w:pPr>
      <w:r w:rsidDel="00000000" w:rsidR="00000000" w:rsidRPr="00000000">
        <w:rPr>
          <w:rtl w:val="0"/>
        </w:rPr>
        <w:t xml:space="preserve">We then discussed a few pointers on the design perspective - colors, fonts, and layout keeping in mind the perspective of the target audience.</w:t>
      </w:r>
    </w:p>
    <w:p w:rsidR="00000000" w:rsidDel="00000000" w:rsidP="00000000" w:rsidRDefault="00000000" w:rsidRPr="00000000" w14:paraId="00000013">
      <w:pPr>
        <w:rPr/>
      </w:pPr>
      <w:r w:rsidDel="00000000" w:rsidR="00000000" w:rsidRPr="00000000">
        <w:rPr>
          <w:rtl w:val="0"/>
        </w:rPr>
        <w:t xml:space="preserve">After completing the design discussion, we decided to divide the work to construct the website. One would start with login and authentication, one with the project part of the system, and one with the dashboard, and two of them can work on the UI - layout, color, font size, etc.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keepLines w:val="0"/>
        <w:rPr/>
      </w:pPr>
      <w:bookmarkStart w:colFirst="0" w:colLast="0" w:name="_iflczc7ku9vk" w:id="6"/>
      <w:bookmarkEnd w:id="6"/>
      <w:r w:rsidDel="00000000" w:rsidR="00000000" w:rsidRPr="00000000">
        <w:rPr>
          <w:rFonts w:ascii="Calibri" w:cs="Calibri" w:eastAsia="Calibri" w:hAnsi="Calibri"/>
          <w:b w:val="1"/>
          <w:color w:val="000000"/>
          <w:rtl w:val="0"/>
        </w:rPr>
        <w:t xml:space="preserve">CONCLUSION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conclude our meeting by deciding to start with the construction work before the next meeting.</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1"/>
        <w:keepNext w:val="0"/>
        <w:keepLines w:val="0"/>
        <w:rPr>
          <w:rFonts w:ascii="Calibri" w:cs="Calibri" w:eastAsia="Calibri" w:hAnsi="Calibri"/>
          <w:b w:val="1"/>
          <w:color w:val="000000"/>
        </w:rPr>
      </w:pPr>
      <w:bookmarkStart w:colFirst="0" w:colLast="0" w:name="_s7ty1zsmg820" w:id="7"/>
      <w:bookmarkEnd w:id="7"/>
      <w:r w:rsidDel="00000000" w:rsidR="00000000" w:rsidRPr="00000000">
        <w:rPr>
          <w:rFonts w:ascii="Calibri" w:cs="Calibri" w:eastAsia="Calibri" w:hAnsi="Calibri"/>
          <w:b w:val="1"/>
          <w:color w:val="000000"/>
          <w:rtl w:val="0"/>
        </w:rPr>
        <w:t xml:space="preserve">NEXT WEEK’S AGENDA</w:t>
      </w:r>
    </w:p>
    <w:p w:rsidR="00000000" w:rsidDel="00000000" w:rsidP="00000000" w:rsidRDefault="00000000" w:rsidRPr="00000000" w14:paraId="00000019">
      <w:pPr>
        <w:numPr>
          <w:ilvl w:val="0"/>
          <w:numId w:val="1"/>
        </w:numPr>
        <w:spacing w:before="0" w:line="276" w:lineRule="auto"/>
        <w:ind w:left="720" w:hanging="360"/>
        <w:rPr>
          <w:rFonts w:ascii="Calibri" w:cs="Calibri" w:eastAsia="Calibri" w:hAnsi="Calibri"/>
          <w:color w:val="000000"/>
          <w:sz w:val="24"/>
          <w:szCs w:val="24"/>
        </w:rPr>
      </w:pPr>
      <w:r w:rsidDel="00000000" w:rsidR="00000000" w:rsidRPr="00000000">
        <w:rPr>
          <w:rtl w:val="0"/>
        </w:rPr>
        <w:t xml:space="preserve">Review the website pages.</w:t>
      </w:r>
    </w:p>
    <w:p w:rsidR="00000000" w:rsidDel="00000000" w:rsidP="00000000" w:rsidRDefault="00000000" w:rsidRPr="00000000" w14:paraId="0000001A">
      <w:pPr>
        <w:numPr>
          <w:ilvl w:val="0"/>
          <w:numId w:val="1"/>
        </w:numPr>
        <w:spacing w:before="0" w:line="276" w:lineRule="auto"/>
        <w:ind w:left="720" w:hanging="360"/>
        <w:rPr>
          <w:u w:val="none"/>
        </w:rPr>
      </w:pPr>
      <w:r w:rsidDel="00000000" w:rsidR="00000000" w:rsidRPr="00000000">
        <w:rPr>
          <w:rtl w:val="0"/>
        </w:rPr>
        <w:t xml:space="preserve">Check whether they meet all the defined requirements or not. </w:t>
      </w:r>
    </w:p>
    <w:p w:rsidR="00000000" w:rsidDel="00000000" w:rsidP="00000000" w:rsidRDefault="00000000" w:rsidRPr="00000000" w14:paraId="0000001B">
      <w:pPr>
        <w:numPr>
          <w:ilvl w:val="0"/>
          <w:numId w:val="1"/>
        </w:numPr>
        <w:spacing w:before="0" w:line="276" w:lineRule="auto"/>
        <w:ind w:left="720" w:hanging="360"/>
        <w:rPr>
          <w:u w:val="none"/>
        </w:rPr>
      </w:pPr>
      <w:r w:rsidDel="00000000" w:rsidR="00000000" w:rsidRPr="00000000">
        <w:rPr>
          <w:rtl w:val="0"/>
        </w:rPr>
        <w:t xml:space="preserve">Review in terms of user experience. </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24242"/>
        <w:sz w:val="24"/>
        <w:szCs w:val="24"/>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276"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Pr>
    <w:rPr>
      <w:rFonts w:ascii="Calibri" w:cs="Calibri" w:eastAsia="Calibri" w:hAnsi="Calibri"/>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