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7AAD6" w14:textId="77777777" w:rsidR="00C20C14" w:rsidRDefault="00000000">
      <w:pPr>
        <w:pStyle w:val="Title"/>
      </w:pPr>
      <w:r>
        <w:t>Joint generation of mixed data of different variable types in pharmaceutical sciences</w:t>
      </w:r>
    </w:p>
    <w:p w14:paraId="4BA1B047" w14:textId="77777777" w:rsidR="00C20C14" w:rsidRDefault="00000000">
      <w:pPr>
        <w:pStyle w:val="Author"/>
      </w:pPr>
      <w:r>
        <w:t>Hakan Demirtas, Mutlu Altuntas, Kubra Cosar,</w:t>
      </w:r>
      <w:r>
        <w:br/>
        <w:t>Bora Demirtas, and Christopher Ye</w:t>
      </w:r>
      <w:r>
        <w:rPr>
          <w:rStyle w:val="FootnoteReference"/>
        </w:rPr>
        <w:footnoteReference w:id="1"/>
      </w:r>
    </w:p>
    <w:p w14:paraId="14F47A26" w14:textId="407EB9F3" w:rsidR="00C20C14" w:rsidRDefault="00000000">
      <w:pPr>
        <w:pStyle w:val="Date"/>
      </w:pPr>
      <w:r>
        <w:t xml:space="preserve">September </w:t>
      </w:r>
      <w:r w:rsidR="003363F4">
        <w:t>24</w:t>
      </w:r>
      <w:r>
        <w:t>, 2025</w:t>
      </w:r>
    </w:p>
    <w:p w14:paraId="01FEBBEE" w14:textId="77777777" w:rsidR="00C20C14" w:rsidRDefault="00000000">
      <w:pPr>
        <w:pStyle w:val="AbstractTitle"/>
      </w:pPr>
      <w:r>
        <w:t>Abstract</w:t>
      </w:r>
    </w:p>
    <w:p w14:paraId="247C4ED0" w14:textId="77777777" w:rsidR="00C20C14" w:rsidRDefault="00000000">
      <w:pPr>
        <w:pStyle w:val="Abstract"/>
      </w:pPr>
      <w:r>
        <w:t>This manuscript focuses on developing a unified framework for simultaneously generating datasets that encompass four major types of variables (binary, ordinal, count, and continuous) under specified marginal distributions and an appropriate dependence structure for simulation studies. Simulation-based approaches are widely employed in pharmaceutical research and practice. A key element of any simulation study is the characterization of model components and parameters that jointly describe a scientific phenomenon. When such characterization cannot be fully achieved through deterministic methods, investigators frequently turn to random number generation (RNG) to produce simulation-driven solutions that capture the inherent randomness of the process. Although numerous RNG techniques have been proposed in the literature, a significant shortcoming is that most were not designed to accommodate all the aforementioned variable types at once. Consequently, these methods often yield only partial solutions, since real-world datasets typically consist of diverse variable forms. The present work contributes a substantial enhancement to the current methodologies by providing a systematic framework and an in-depth exploration of mixed data generation. We introduce an algorithm tailored to generate data with mixed marginals, describe its operational, computational, and practical aspects, and discuss potential extensions to encompass more complex distributional scenarios involving richer marginal features and dependence structures.</w:t>
      </w:r>
    </w:p>
    <w:p w14:paraId="4FE841A1" w14:textId="77777777" w:rsidR="00C20C14" w:rsidRDefault="00000000">
      <w:pPr>
        <w:pStyle w:val="Abstract"/>
      </w:pPr>
      <w:r>
        <w:rPr>
          <w:b/>
          <w:bCs/>
        </w:rPr>
        <w:t>Key Words:</w:t>
      </w:r>
      <w:r>
        <w:t xml:space="preserve"> Biserial correlation; Phi coefficient; Simulation; Tetrachoric correlation; Random number generation; Mixed data</w:t>
      </w:r>
    </w:p>
    <w:p w14:paraId="1C2A9395" w14:textId="04DFCFDE" w:rsidR="00C20C14" w:rsidRDefault="00113A80">
      <w:pPr>
        <w:pStyle w:val="Heading1"/>
      </w:pPr>
      <w:bookmarkStart w:id="0" w:name="sec:1"/>
      <w:r>
        <w:t>1 Introduction and motivation</w:t>
      </w:r>
    </w:p>
    <w:p w14:paraId="286C89A8" w14:textId="6C20E31E" w:rsidR="00C20C14" w:rsidRDefault="00000000">
      <w:pPr>
        <w:pStyle w:val="FirstParagraph"/>
      </w:pPr>
      <w:r>
        <w:t xml:space="preserve">In pharmaceutical research, investigators often encounter a diverse array of variable types, each capturing different aspects of clinical and experimental data. Binary variables represent two possible outcomes, such as whether a patient experienced an adverse event (yes/no) or whether a treatment was effective (success/failure). Ordinal variables capture ordered categories without assuming </w:t>
      </w:r>
      <w:r w:rsidR="000B4ECB">
        <w:t>equal</w:t>
      </w:r>
      <w:r>
        <w:t xml:space="preserve"> spacing between them; for instance, patient-</w:t>
      </w:r>
      <w:r>
        <w:lastRenderedPageBreak/>
        <w:t>reported pain intensity measured on a Likert scale (none, mild, moderate, severe) or disease severity stages. Count variables reflect the number of times an event occurs, such as the number of hospital visits, relapses during a trial, or the frequency of dosing errors. Finally, continuous variables measure quantities on a numeric scale, such as blood pressure, cholesterol level, drug plasma concentration, or time to symptom relief. Collectively, these variable types allow researchers to comprehensively evaluate treatment efficacy, safety, and patient outcomes across multiple dimensions.</w:t>
      </w:r>
    </w:p>
    <w:p w14:paraId="66E9B34B" w14:textId="77777777" w:rsidR="00C20C14" w:rsidRDefault="00000000">
      <w:pPr>
        <w:pStyle w:val="BodyText"/>
      </w:pPr>
      <w:r>
        <w:t>Stochastic simulation constitutes an essential component and central theme of scientific investigation. The processes of model construction, parameter estimation, and hypothesis testing generally rely on simulation to verify the robustness, credibility, and practical relevance of inferential methods. Simulations help determine how effectively a proposed model reflects the underlying population values and how appropriately it adapts when the foundational assumptions are violated. Representing a real concept through approximations, surrogate constructs, and imperfect reflections of the presumed truth—then repeatedly refining or even reinterpreting this empirical truth—enables researchers to uncover the mechanisms assumed to drive the process under study. Through iterative data generation that reproduces the key features of observed datasets, investigators can systematically examine the performance of their methods. Measures of accuracy and precision for model parameters serve as indicators of methodological adequacy, while also pointing to potential corrective actions for reducing the gap between theoretical expectations and empirical reality.</w:t>
      </w:r>
    </w:p>
    <w:p w14:paraId="2E90261B" w14:textId="77777777" w:rsidR="00C20C14" w:rsidRDefault="00000000">
      <w:pPr>
        <w:pStyle w:val="BodyText"/>
      </w:pPr>
      <w:r>
        <w:t>Simulation studies have been widely applied across numerous fields to improve understanding and address today’s increasingly complex challenges. At the heart of any such study lies the quantification of model components and parameters that together represent a scientific process. Because deterministic approaches are often insufficient for capturing intricate dynamics, researchers turn to random number generation (RNG) methods to develop simulation-based solutions that reflect the inherent randomness of real-world systems. These problems typically involve diverse variable types—binary, ordinal, count, and continuous—that interact through both causal and correlational dependencies to define the underlying mechanisms of interest. In contemporary research, the shift is clear: from small-scale to large-scale data, from mechanistic to empirical reasoning, from exact analytical results to simulation-driven insights, and from idealized mathematical precision to practical approximations of reality. Within this evolving landscape, the framework presented here is significant in that the foundational setup for mixed-data generation can be extended to accommodate a wide array of scenarios encountered across disciplines.</w:t>
      </w:r>
    </w:p>
    <w:p w14:paraId="6B1295D3" w14:textId="77777777" w:rsidR="00C20C14" w:rsidRDefault="00000000">
      <w:pPr>
        <w:pStyle w:val="BodyText"/>
      </w:pPr>
      <w:r>
        <w:t xml:space="preserve">This study focuses on establishing the foundation of a unified framework for simultaneously generating datasets that incorporate four principal types of variables, given specified marginal distributions and a valid dependence structure expressed through Pearson correlations for simulation purposes. While numerous random number generation (RNG) techniques have been proposed in the literature, a key limitation is that they were not developed to handle a full mixture of all major variable types. The present </w:t>
      </w:r>
      <w:r>
        <w:lastRenderedPageBreak/>
        <w:t>work provides a systematic and comprehensive investigation into mixed data generation; it represents a significant extension of existing methodologies and has the potential to meaningfully advance scientific inquiry and applied research. The broader value of this framework lies in its ability to support data analysts, practitioners, theoreticians, and methodologists across diverse fields in simulating mixed data efficiently. The proposed algorithm delivers a robust suite of computational tools with strong potential to enhance research infrastructure and educational practices in pharmaceutical sciences and related disciplines.</w:t>
      </w:r>
    </w:p>
    <w:p w14:paraId="430AAC73" w14:textId="77777777" w:rsidR="00C20C14" w:rsidRDefault="00000000">
      <w:pPr>
        <w:pStyle w:val="BodyText"/>
      </w:pPr>
      <w:r>
        <w:t>We introduce a random number generation (RNG) algorithm that integrates four primary types of variables, extending our earlier contributions on multivariate ordinal data generation (Demirtas, 2006), the joint simulation of binary and normal data (Demirtas and Doganay, 2012), ordinal and normal data (Demirtas and Yavuz, 2015), and count and normal data (Amatya and Demirtas, 2015a), all under specified marginal distributions and dependence parameters, along with related foundational work (Emrich and Piedmonte, 1991; Demirtas and Hedeker, 2011, 2016; Demirtas et al., 2016; Ferrari and Barbiero, 2012; Yahav and Shmueli, 2012), and power polynomial transformations capable of capturing a wide spectrum of continuous distributions (Fleishman, 1978; Vale and Maurelli, 1983; Headrick, 2010; Demirtas et al., 2012; Demirtas, 2017a). The conceptual framework, algorithmic formulation, operational strategies, and implementation details are presented throughout the paper.</w:t>
      </w:r>
    </w:p>
    <w:p w14:paraId="0B8687BB" w14:textId="77777777" w:rsidR="00C20C14" w:rsidRDefault="00000000">
      <w:pPr>
        <w:pStyle w:val="BodyText"/>
      </w:pPr>
      <w:r>
        <w:t xml:space="preserve">The manuscript is organized as follows: Section 2 introduces the main algorithm for jointly generating all major variable types by integrating both existing methods and newly developed components. This unified algorithm addresses several critical aspects, including the modeling of correlation transitions across different variable types. Specifically, it involves the generation of multivariate normal (MVN) data as the basis for discretizing binary and ordinal variables, a correlation-mapping procedure via inverse cumulative distribution functions (cdfs) for handling count variables, and power transformations that convert normal variates into nonnormal outcomes for the continuous case. In the course of this exposition, we also discuss multiple forms of correlation relevant to the framework, describe linear and nonlinear relationships between correlations before and after discretization or mapping, clarify the correlation bounds imposed by marginal distributions, and elaborate on the use of multivariate power polynomials for generating continuous data. Section 3 provides implementation details and illustrative examples via an </w:t>
      </w:r>
      <m:oMath>
        <m:r>
          <m:rPr>
            <m:scr m:val="script"/>
            <m:sty m:val="p"/>
          </m:rPr>
          <w:rPr>
            <w:rFonts w:ascii="Cambria Math" w:hAnsi="Cambria Math"/>
          </w:rPr>
          <m:t>R</m:t>
        </m:r>
      </m:oMath>
      <w:r>
        <w:t xml:space="preserve"> package that operationalizes the algorithm, showcasing its performance and practical utility. Section 4 concludes with a discussion of the method’s significance and final remarks.</w:t>
      </w:r>
    </w:p>
    <w:p w14:paraId="4311BD24" w14:textId="529A2220" w:rsidR="00C20C14" w:rsidRDefault="000B4ECB">
      <w:pPr>
        <w:pStyle w:val="Heading1"/>
      </w:pPr>
      <w:bookmarkStart w:id="1" w:name="sec:2"/>
      <w:bookmarkEnd w:id="0"/>
      <w:r>
        <w:t>2 Algorithm</w:t>
      </w:r>
    </w:p>
    <w:p w14:paraId="1A91EE5D" w14:textId="77777777" w:rsidR="00C20C14" w:rsidRDefault="00000000">
      <w:pPr>
        <w:pStyle w:val="FirstParagraph"/>
      </w:pPr>
      <w:r>
        <w:t xml:space="preserve">The proposed algorithm is designed to simultaneously generate binary, ordinal, count, and continuous variables based on user-specified marginal distributions and dependence structures. Count variables are modeled using the Poisson distribution, continuous </w:t>
      </w:r>
      <w:r>
        <w:lastRenderedPageBreak/>
        <w:t>variables can follow a wide variety of distributional forms, and skip patterns are accommodated for ordinal outcomes. Users must provide the marginal specifications—proportions for binary and ordinal variables, rate parameters for count variables, and third and fourth central moments for continuous variables—along with a valid Pearson correlation matrix.</w:t>
      </w:r>
    </w:p>
    <w:p w14:paraId="6B7228EB" w14:textId="77777777" w:rsidR="00C20C14" w:rsidRDefault="00000000">
      <w:pPr>
        <w:pStyle w:val="BodyText"/>
      </w:pPr>
      <w:r>
        <w:t>At its core, the algorithm operates by constructing the correlation matrix of latent multivariate normal (MVN) data, which serve as an intermediate framework. Binary and ordinal variables are produced through dichotomization and ordinalization using threshold-based methods, count variables are derived via correlation mapping with inverse cumulative distribution function (cdf) matching, and continuous variables are generated through power transformations applied to normal variates. This process accounts for correlation shifts introduced by discretization, mapping, and transformation. To clarify terminology: correlations between two continuous variables are conventionally measured by Pearson’s coefficient; when one or both variables are dichotomized or ordinalized, alternative designations apply. Specifically, correlations between a continuous variable and a dichotomized/ordinalized variable are referred to as biserial/polyserial before discretization and point-biserial/point-polyserial afterward. When both variables are discretized, correlations between the latent continuous counterparts are known as tetrachoric (for binary) or polychoric (for ordinal). The phi coefficient denotes the correlation between two dichotomous variables; although strictly defined for binary outcomes, we also extend its use to ordinal and count cases for convenience. All of these measures are, in essence, special cases of the Pearson correlation. The coefficients of power expansions for normal-based transformations of continuous distributions can be obtained by solving nonlinear systems of equations, and these coefficients are then used to define the intermediate correlations among the normal variates. By synthesizing these correlation relationships, the algorithm enables unified generation of binary, ordinal, count, and continuous data under the specified marginal conditions.</w:t>
      </w:r>
    </w:p>
    <w:p w14:paraId="1598B5FC" w14:textId="4EFE9257" w:rsidR="00C20C14" w:rsidRDefault="00000000">
      <w:pPr>
        <w:pStyle w:val="BodyText"/>
      </w:pPr>
      <w:r>
        <w:t xml:space="preserve">In what follows, let </w:t>
      </w:r>
      <m:oMath>
        <m:r>
          <w:rPr>
            <w:rFonts w:ascii="Cambria Math" w:hAnsi="Cambria Math"/>
          </w:rPr>
          <m:t>B</m:t>
        </m:r>
      </m:oMath>
      <w:r>
        <w:t xml:space="preserve">, </w:t>
      </w:r>
      <m:oMath>
        <m:r>
          <w:rPr>
            <w:rFonts w:ascii="Cambria Math" w:hAnsi="Cambria Math"/>
          </w:rPr>
          <m:t>O</m:t>
        </m:r>
      </m:oMath>
      <w:r>
        <w:t xml:space="preserve">, </w:t>
      </w:r>
      <m:oMath>
        <m:r>
          <w:rPr>
            <w:rFonts w:ascii="Cambria Math" w:hAnsi="Cambria Math"/>
          </w:rPr>
          <m:t>C</m:t>
        </m:r>
      </m:oMath>
      <w:r>
        <w:t xml:space="preserve">, and </w:t>
      </w:r>
      <m:oMath>
        <m:r>
          <w:rPr>
            <w:rFonts w:ascii="Cambria Math" w:hAnsi="Cambria Math"/>
          </w:rPr>
          <m:t>CNT</m:t>
        </m:r>
      </m:oMath>
      <w:r>
        <w:t xml:space="preserve"> denote binary, ordinal, count, and continuous variables, respectively. While binary is a special case of ordinal, for the purpose of clarity and exposition, the steps are presented separately. Let </w:t>
      </w:r>
      <m:oMath>
        <m:r>
          <m:rPr>
            <m:sty m:val="p"/>
          </m:rPr>
          <w:rPr>
            <w:rFonts w:ascii="Cambria Math" w:hAnsi="Cambria Math"/>
          </w:rPr>
          <m:t>Σ</m:t>
        </m:r>
      </m:oMath>
      <w:r>
        <w:t xml:space="preserve"> be the specified Pearson correlation matrix</w:t>
      </w:r>
      <w:r w:rsidR="00113A80">
        <w:t xml:space="preserve">, which comprises </w:t>
      </w:r>
      <w:r>
        <w:t>ten submatrices that correspond to all possible variable-type combinations.</w:t>
      </w:r>
    </w:p>
    <w:p w14:paraId="1E8A4CB5" w14:textId="77777777" w:rsidR="00C20C14" w:rsidRDefault="00000000">
      <w:pPr>
        <w:pStyle w:val="BodyText"/>
      </w:pPr>
      <w:r>
        <w:t xml:space="preserve">The required parameter values are </w:t>
      </w:r>
      <m:oMath>
        <m:r>
          <w:rPr>
            <w:rFonts w:ascii="Cambria Math" w:hAnsi="Cambria Math"/>
          </w:rPr>
          <m:t>p</m:t>
        </m:r>
      </m:oMath>
      <w:r>
        <w:t xml:space="preserve">’s for binary and ordinal variables, </w:t>
      </w:r>
      <m:oMath>
        <m:r>
          <w:rPr>
            <w:rFonts w:ascii="Cambria Math" w:hAnsi="Cambria Math"/>
          </w:rPr>
          <m:t>λ</m:t>
        </m:r>
      </m:oMath>
      <w:r>
        <w:t xml:space="preserve">’s for count variables, </w:t>
      </w:r>
      <m:oMath>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2</m:t>
            </m:r>
          </m:sub>
        </m:sSub>
        <m:r>
          <m:rPr>
            <m:sty m:val="p"/>
          </m:rPr>
          <w:rPr>
            <w:rFonts w:ascii="Cambria Math" w:hAnsi="Cambria Math"/>
          </w:rPr>
          <m:t>)</m:t>
        </m:r>
      </m:oMath>
      <w:r>
        <w:t xml:space="preserve"> pairs (skewness and excess kurtosis, respectively) for continuous variables, and the entries of the correlation matrix </w:t>
      </w:r>
      <m:oMath>
        <m:r>
          <m:rPr>
            <m:sty m:val="p"/>
          </m:rPr>
          <w:rPr>
            <w:rFonts w:ascii="Cambria Math" w:hAnsi="Cambria Math"/>
          </w:rPr>
          <m:t>Σ</m:t>
        </m:r>
      </m:oMath>
      <w:r>
        <w:t>. These quantities are either specified or estimated from a real data set that is to be mimicked. The steps of the algorithm are as follows:</w:t>
      </w:r>
    </w:p>
    <w:p w14:paraId="3AAD6C29" w14:textId="77777777" w:rsidR="00C20C14" w:rsidRDefault="00000000">
      <w:pPr>
        <w:numPr>
          <w:ilvl w:val="0"/>
          <w:numId w:val="2"/>
        </w:numPr>
      </w:pPr>
      <w:r>
        <w:rPr>
          <w:i/>
          <w:iCs/>
        </w:rPr>
        <w:t>Work with positive definite correlation matrices:</w:t>
      </w:r>
      <w:r>
        <w:t xml:space="preserve"> Check if </w:t>
      </w:r>
      <m:oMath>
        <m:r>
          <m:rPr>
            <m:sty m:val="p"/>
          </m:rPr>
          <w:rPr>
            <w:rFonts w:ascii="Cambria Math" w:hAnsi="Cambria Math"/>
          </w:rPr>
          <m:t>Σ</m:t>
        </m:r>
      </m:oMath>
      <w:r>
        <w:t xml:space="preserve"> is positive definite. If it is not, use the closest positive definite matrix (Higham, 2002).</w:t>
      </w:r>
    </w:p>
    <w:p w14:paraId="2A1B2169" w14:textId="77777777" w:rsidR="00C20C14" w:rsidRDefault="00000000">
      <w:pPr>
        <w:numPr>
          <w:ilvl w:val="0"/>
          <w:numId w:val="2"/>
        </w:numPr>
      </w:pPr>
      <w:r>
        <w:rPr>
          <w:i/>
          <w:iCs/>
        </w:rPr>
        <w:lastRenderedPageBreak/>
        <w:t>Prevent obvious specification errors:</w:t>
      </w:r>
      <w:r>
        <w:t xml:space="preserve"> Perform logical checks such as binary and ordinal proportions are between 0 and 1, probabilities add up to </w:t>
      </w:r>
      <m:oMath>
        <m:r>
          <w:rPr>
            <w:rFonts w:ascii="Cambria Math" w:hAnsi="Cambria Math"/>
          </w:rPr>
          <m:t>1</m:t>
        </m:r>
      </m:oMath>
      <w:r>
        <w:t xml:space="preserve"> for ordinal variables, the Poisson rates are positive for count variables, skewness-excess kurtosis values are within the universal bounds for continuous variables, the parameter vectors are consistent with the number of variables, </w:t>
      </w:r>
      <m:oMath>
        <m:r>
          <m:rPr>
            <m:sty m:val="p"/>
          </m:rPr>
          <w:rPr>
            <w:rFonts w:ascii="Cambria Math" w:hAnsi="Cambria Math"/>
          </w:rPr>
          <m:t>Σ</m:t>
        </m:r>
      </m:oMath>
      <w:r>
        <w:t xml:space="preserve"> is symmetric and its diagonal entries are </w:t>
      </w:r>
      <m:oMath>
        <m:r>
          <w:rPr>
            <w:rFonts w:ascii="Cambria Math" w:hAnsi="Cambria Math"/>
          </w:rPr>
          <m:t>1</m:t>
        </m:r>
      </m:oMath>
      <w:r>
        <w:t>, to prevent obvious specification errors.</w:t>
      </w:r>
    </w:p>
    <w:p w14:paraId="6DDD7BAE" w14:textId="77777777" w:rsidR="00C20C14" w:rsidRDefault="00000000">
      <w:pPr>
        <w:numPr>
          <w:ilvl w:val="0"/>
          <w:numId w:val="2"/>
        </w:numPr>
      </w:pPr>
      <w:r>
        <w:rPr>
          <w:i/>
          <w:iCs/>
        </w:rPr>
        <w:t>Store the key quantities:</w:t>
      </w:r>
      <w:r>
        <w:t xml:space="preserve"> Store the means and standard deviations of the continuous variables (needed in Step 24), and work with the centered and scaled versions of the continuous variables. Note that correlations remain unchanged with this linear transformation.</w:t>
      </w:r>
    </w:p>
    <w:p w14:paraId="64DEA770" w14:textId="105F4775" w:rsidR="00C20C14" w:rsidRDefault="00000000">
      <w:pPr>
        <w:numPr>
          <w:ilvl w:val="0"/>
          <w:numId w:val="2"/>
        </w:numPr>
      </w:pPr>
      <w:r>
        <w:rPr>
          <w:i/>
          <w:iCs/>
        </w:rPr>
        <w:t>Make sure all correlation values are within the feasible range:</w:t>
      </w:r>
      <w:r>
        <w:t xml:space="preserve"> Find the upper and lower correlation bounds for all pairs by the sorting method of Demirtas and Hedeker (2011). It is well-known that correlations are not bounded between </w:t>
      </w:r>
      <m:oMath>
        <m:r>
          <m:rPr>
            <m:sty m:val="p"/>
          </m:rPr>
          <w:rPr>
            <w:rFonts w:ascii="Cambria Math" w:hAnsi="Cambria Math"/>
          </w:rPr>
          <m:t>-</m:t>
        </m:r>
        <m:r>
          <w:rPr>
            <w:rFonts w:ascii="Cambria Math" w:hAnsi="Cambria Math"/>
          </w:rPr>
          <m:t>1</m:t>
        </m:r>
      </m:oMath>
      <w:r>
        <w:t xml:space="preserve"> and </w:t>
      </w:r>
      <m:oMath>
        <m:r>
          <m:rPr>
            <m:sty m:val="p"/>
          </m:rPr>
          <w:rPr>
            <w:rFonts w:ascii="Cambria Math" w:hAnsi="Cambria Math"/>
          </w:rPr>
          <m:t>+</m:t>
        </m:r>
        <m:r>
          <w:rPr>
            <w:rFonts w:ascii="Cambria Math" w:hAnsi="Cambria Math"/>
          </w:rPr>
          <m:t>1</m:t>
        </m:r>
      </m:oMath>
      <w:r>
        <w:t xml:space="preserve"> </w:t>
      </w:r>
      <w:r w:rsidR="00113A80">
        <w:t>in most bivariate settings,</w:t>
      </w:r>
      <w:r>
        <w:t xml:space="preserve"> different upper and/or lower bounds may be imposed by the marginal distributions. These restrictions apply to discrete variables as well as continuous ones. Let </w:t>
      </w:r>
      <m:oMath>
        <m:r>
          <m:rPr>
            <m:sty m:val="p"/>
          </m:rPr>
          <w:rPr>
            <w:rFonts w:ascii="Cambria Math" w:hAnsi="Cambria Math"/>
          </w:rPr>
          <m:t>Π(</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oMath>
      <w:r>
        <w:t xml:space="preserve"> be the set of cdfs </w:t>
      </w:r>
      <m:oMath>
        <m:r>
          <w:rPr>
            <w:rFonts w:ascii="Cambria Math" w:hAnsi="Cambria Math"/>
          </w:rPr>
          <m:t>H</m:t>
        </m:r>
      </m:oMath>
      <w:r>
        <w:t xml:space="preserve"> 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having marginal cdfs </w:t>
      </w:r>
      <m:oMath>
        <m:r>
          <w:rPr>
            <w:rFonts w:ascii="Cambria Math" w:hAnsi="Cambria Math"/>
          </w:rPr>
          <m:t>F</m:t>
        </m:r>
      </m:oMath>
      <w:r>
        <w:t xml:space="preserve"> and </w:t>
      </w:r>
      <m:oMath>
        <m:r>
          <w:rPr>
            <w:rFonts w:ascii="Cambria Math" w:hAnsi="Cambria Math"/>
          </w:rPr>
          <m:t>G</m:t>
        </m:r>
      </m:oMath>
      <w:r>
        <w:t xml:space="preserve">. In </w:t>
      </w:r>
      <m:oMath>
        <m:r>
          <m:rPr>
            <m:sty m:val="p"/>
          </m:rPr>
          <w:rPr>
            <w:rFonts w:ascii="Cambria Math" w:hAnsi="Cambria Math"/>
          </w:rPr>
          <m:t>Π(</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oMath>
      <w:r>
        <w:t xml:space="preserve">, there exist cdfs </w:t>
      </w:r>
      <m:oMath>
        <m:sSub>
          <m:sSubPr>
            <m:ctrlPr>
              <w:rPr>
                <w:rFonts w:ascii="Cambria Math" w:hAnsi="Cambria Math"/>
              </w:rPr>
            </m:ctrlPr>
          </m:sSubPr>
          <m:e>
            <m:r>
              <w:rPr>
                <w:rFonts w:ascii="Cambria Math" w:hAnsi="Cambria Math"/>
              </w:rPr>
              <m:t>H</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U</m:t>
            </m:r>
          </m:sub>
        </m:sSub>
      </m:oMath>
      <w:r>
        <w:t xml:space="preserve">, called the lower and upper bounds, having minimum and maximum correlation. For all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sSub>
          <m:sSubPr>
            <m:ctrlPr>
              <w:rPr>
                <w:rFonts w:ascii="Cambria Math" w:hAnsi="Cambria Math"/>
              </w:rPr>
            </m:ctrlPr>
          </m:sSubPr>
          <m:e>
            <m:r>
              <w:rPr>
                <w:rFonts w:ascii="Cambria Math" w:hAnsi="Cambria Math"/>
              </w:rPr>
              <m:t>H</m:t>
            </m:r>
          </m:e>
          <m:sub>
            <m:r>
              <w:rPr>
                <w:rFonts w:ascii="Cambria Math" w:hAnsi="Cambria Math"/>
              </w:rPr>
              <m:t>L</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U</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min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For any </w:t>
      </w:r>
      <m:oMath>
        <m:r>
          <w:rPr>
            <w:rFonts w:ascii="Cambria Math" w:hAnsi="Cambria Math"/>
          </w:rPr>
          <m:t>H</m:t>
        </m:r>
        <m:r>
          <m:rPr>
            <m:sty m:val="p"/>
          </m:rPr>
          <w:rPr>
            <w:rFonts w:ascii="Cambria Math" w:hAnsi="Cambria Math"/>
          </w:rPr>
          <m:t>∈Π(</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oMath>
      <w:r>
        <w:t xml:space="preserve"> and all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sSub>
          <m:sSubPr>
            <m:ctrlPr>
              <w:rPr>
                <w:rFonts w:ascii="Cambria Math" w:hAnsi="Cambria Math"/>
              </w:rPr>
            </m:ctrlPr>
          </m:sSubPr>
          <m:e>
            <m:r>
              <w:rPr>
                <w:rFonts w:ascii="Cambria Math" w:hAnsi="Cambria Math"/>
              </w:rPr>
              <m:t>H</m:t>
            </m:r>
          </m:e>
          <m:sub>
            <m:r>
              <w:rPr>
                <w:rFonts w:ascii="Cambria Math" w:hAnsi="Cambria Math"/>
              </w:rPr>
              <m:t>L</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If </w:t>
      </w:r>
      <m:oMath>
        <m:sSub>
          <m:sSubPr>
            <m:ctrlPr>
              <w:rPr>
                <w:rFonts w:ascii="Cambria Math" w:hAnsi="Cambria Math"/>
              </w:rPr>
            </m:ctrlPr>
          </m:sSubPr>
          <m:e>
            <m:r>
              <w:rPr>
                <w:rFonts w:ascii="Cambria Math" w:hAnsi="Cambria Math"/>
              </w:rPr>
              <m:t>δ</m:t>
            </m:r>
          </m:e>
          <m:sub>
            <m:r>
              <w:rPr>
                <w:rFonts w:ascii="Cambria Math" w:hAnsi="Cambria Math"/>
              </w:rPr>
              <m:t>L</m:t>
            </m:r>
          </m:sub>
        </m:sSub>
      </m:oMath>
      <w:r>
        <w:t xml:space="preserve">, </w:t>
      </w:r>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and </w:t>
      </w:r>
      <m:oMath>
        <m:r>
          <w:rPr>
            <w:rFonts w:ascii="Cambria Math" w:hAnsi="Cambria Math"/>
          </w:rPr>
          <m:t>δ</m:t>
        </m:r>
      </m:oMath>
      <w:r>
        <w:t xml:space="preserve"> denote the Pearson correlation coefficients for </w:t>
      </w:r>
      <m:oMath>
        <m:sSub>
          <m:sSubPr>
            <m:ctrlPr>
              <w:rPr>
                <w:rFonts w:ascii="Cambria Math" w:hAnsi="Cambria Math"/>
              </w:rPr>
            </m:ctrlPr>
          </m:sSubPr>
          <m:e>
            <m:r>
              <w:rPr>
                <w:rFonts w:ascii="Cambria Math" w:hAnsi="Cambria Math"/>
              </w:rPr>
              <m:t>H</m:t>
            </m:r>
          </m:e>
          <m:sub>
            <m:r>
              <w:rPr>
                <w:rFonts w:ascii="Cambria Math" w:hAnsi="Cambria Math"/>
              </w:rPr>
              <m:t>L</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U</m:t>
            </m:r>
          </m:sub>
        </m:sSub>
      </m:oMath>
      <w:r>
        <w:t xml:space="preserve">, and </w:t>
      </w:r>
      <m:oMath>
        <m:r>
          <w:rPr>
            <w:rFonts w:ascii="Cambria Math" w:hAnsi="Cambria Math"/>
          </w:rPr>
          <m:t>H</m:t>
        </m:r>
      </m:oMath>
      <w:r>
        <w:t xml:space="preserve">, respectively, then </w:t>
      </w:r>
      <m:oMath>
        <m:sSub>
          <m:sSubPr>
            <m:ctrlPr>
              <w:rPr>
                <w:rFonts w:ascii="Cambria Math" w:hAnsi="Cambria Math"/>
              </w:rPr>
            </m:ctrlPr>
          </m:sSubPr>
          <m:e>
            <m:r>
              <w:rPr>
                <w:rFonts w:ascii="Cambria Math" w:hAnsi="Cambria Math"/>
              </w:rPr>
              <m:t>δ</m:t>
            </m:r>
          </m:e>
          <m:sub>
            <m:r>
              <w:rPr>
                <w:rFonts w:ascii="Cambria Math" w:hAnsi="Cambria Math"/>
              </w:rPr>
              <m:t>L</m:t>
            </m:r>
          </m:sub>
        </m:sSub>
        <m:r>
          <m:rPr>
            <m:sty m:val="p"/>
          </m:rP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One can infer that if </w:t>
      </w:r>
      <m:oMath>
        <m:r>
          <w:rPr>
            <w:rFonts w:ascii="Cambria Math" w:hAnsi="Cambria Math"/>
          </w:rPr>
          <m:t>V</m:t>
        </m:r>
      </m:oMath>
      <w:r>
        <w:t xml:space="preserve"> is uniform in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then </w:t>
      </w:r>
      <m:oMath>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oMath>
      <w:r>
        <w:t xml:space="preserve"> and </w:t>
      </w:r>
      <m:oMath>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oMath>
      <w:r>
        <w:t xml:space="preserve"> are maximally correlated; and </w:t>
      </w:r>
      <m:oMath>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oMath>
      <w:r>
        <w:t xml:space="preserve"> and </w:t>
      </w:r>
      <m:oMath>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are maximally anticorrelated. In practical terms, generating </w:t>
      </w:r>
      <m:oMath>
        <m:r>
          <w:rPr>
            <w:rFonts w:ascii="Cambria Math" w:hAnsi="Cambria Math"/>
          </w:rPr>
          <m:t>X</m:t>
        </m:r>
      </m:oMath>
      <w:r>
        <w:t xml:space="preserve"> and </w:t>
      </w:r>
      <m:oMath>
        <m:r>
          <w:rPr>
            <w:rFonts w:ascii="Cambria Math" w:hAnsi="Cambria Math"/>
          </w:rPr>
          <m:t>Y</m:t>
        </m:r>
      </m:oMath>
      <w:r>
        <w:t xml:space="preserve"> independently with a large number of data points before sorting them in the same and opposite directions</w:t>
      </w:r>
      <w:r w:rsidR="00357B6B">
        <w:t>,</w:t>
      </w:r>
      <w:r>
        <w:t xml:space="preserve"> yields the approximate upper and lower correlation bounds, respectively. Make sure all elements of </w:t>
      </w:r>
      <m:oMath>
        <m:r>
          <m:rPr>
            <m:sty m:val="p"/>
          </m:rPr>
          <w:rPr>
            <w:rFonts w:ascii="Cambria Math" w:hAnsi="Cambria Math"/>
          </w:rPr>
          <m:t>Σ</m:t>
        </m:r>
      </m:oMath>
      <w:r>
        <w:t xml:space="preserve"> are within the plausible range. The importance of this stems from the fact that the specified correlations should be within the feasible limits for any simulation study.</w:t>
      </w:r>
    </w:p>
    <w:p w14:paraId="4CCA5CD0" w14:textId="1A107A12" w:rsidR="00C20C14" w:rsidRDefault="00000000">
      <w:pPr>
        <w:numPr>
          <w:ilvl w:val="0"/>
          <w:numId w:val="2"/>
        </w:numPr>
      </w:pPr>
      <w:r>
        <w:rPr>
          <w:i/>
          <w:iCs/>
        </w:rPr>
        <w:t>Compute normal correlations from binary correlations:</w:t>
      </w:r>
      <w:r>
        <w:t xml:space="preserve"> For B-B combinations, find the tetrachoric (pre-dichotomization) correlation given the specified phi coefficient</w:t>
      </w:r>
      <w:r>
        <w:br/>
        <w:t xml:space="preserve">(post-dichotomization correlation). Let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represent binary variables such that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and </w:t>
      </w:r>
      <m:oMath>
        <m:r>
          <w:rPr>
            <w:rFonts w:ascii="Cambria Math" w:hAnsi="Cambria Math"/>
          </w:rPr>
          <m:t>Cor</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12</m:t>
            </m:r>
          </m:sub>
        </m:sSub>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12</m:t>
            </m:r>
          </m:sub>
        </m:sSub>
      </m:oMath>
      <w:r>
        <w:t xml:space="preserve"> (phi coefficient) are given. Let </w:t>
      </w:r>
      <m:oMath>
        <m:r>
          <m:rPr>
            <m:sty m:val="p"/>
          </m:rPr>
          <w:rPr>
            <w:rFonts w:ascii="Cambria Math" w:hAnsi="Cambria Math"/>
          </w:rPr>
          <m:t>Φ[</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12</m:t>
            </m:r>
          </m:sub>
        </m:sSub>
        <m:r>
          <m:rPr>
            <m:sty m:val="p"/>
          </m:rPr>
          <w:rPr>
            <w:rFonts w:ascii="Cambria Math" w:hAnsi="Cambria Math"/>
          </w:rPr>
          <m:t>]</m:t>
        </m:r>
      </m:oMath>
      <w:r>
        <w:t xml:space="preserve"> be the cdf for a standard bivariate normal random variable with correlation coefficient </w:t>
      </w:r>
      <m:oMath>
        <m:sSub>
          <m:sSubPr>
            <m:ctrlPr>
              <w:rPr>
                <w:rFonts w:ascii="Cambria Math" w:hAnsi="Cambria Math"/>
              </w:rPr>
            </m:ctrlPr>
          </m:sSubPr>
          <m:e>
            <m:r>
              <w:rPr>
                <w:rFonts w:ascii="Cambria Math" w:hAnsi="Cambria Math"/>
              </w:rPr>
              <m:t>ρ</m:t>
            </m:r>
          </m:e>
          <m:sub>
            <m:r>
              <w:rPr>
                <w:rFonts w:ascii="Cambria Math" w:hAnsi="Cambria Math"/>
              </w:rPr>
              <m:t>12</m:t>
            </m:r>
          </m:sub>
        </m:sSub>
      </m:oMath>
      <w:r>
        <w:t xml:space="preserve"> (tetrachoric correlation). Naturally, </w:t>
      </w:r>
      <m:oMath>
        <m:r>
          <m:rPr>
            <m:sty m:val="p"/>
          </m:rPr>
          <w:rPr>
            <w:rFonts w:ascii="Cambria Math" w:hAnsi="Cambria Math"/>
          </w:rPr>
          <m:t>Φ[</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12</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sSub>
              <m:sSubPr>
                <m:ctrlPr>
                  <w:rPr>
                    <w:rFonts w:ascii="Cambria Math" w:hAnsi="Cambria Math"/>
                  </w:rPr>
                </m:ctrlPr>
              </m:sSubPr>
              <m:e>
                <m:r>
                  <w:rPr>
                    <w:rFonts w:ascii="Cambria Math" w:hAnsi="Cambria Math"/>
                  </w:rPr>
                  <m:t>t</m:t>
                </m:r>
              </m:e>
              <m:sub>
                <m:r>
                  <w:rPr>
                    <w:rFonts w:ascii="Cambria Math" w:hAnsi="Cambria Math"/>
                  </w:rPr>
                  <m:t>1</m:t>
                </m:r>
              </m:sub>
            </m:sSub>
          </m:sup>
          <m:e>
            <m:nary>
              <m:naryPr>
                <m:limLoc m:val="subSup"/>
                <m:ctrlPr>
                  <w:rPr>
                    <w:rFonts w:ascii="Cambria Math" w:hAnsi="Cambria Math"/>
                  </w:rPr>
                </m:ctrlPr>
              </m:naryPr>
              <m:sub>
                <m:r>
                  <m:rPr>
                    <m:sty m:val="p"/>
                  </m:rPr>
                  <w:rPr>
                    <w:rFonts w:ascii="Cambria Math" w:hAnsi="Cambria Math"/>
                  </w:rPr>
                  <m:t>-∞</m:t>
                </m:r>
              </m:sub>
              <m:sup>
                <m:sSub>
                  <m:sSubPr>
                    <m:ctrlPr>
                      <w:rPr>
                        <w:rFonts w:ascii="Cambria Math" w:hAnsi="Cambria Math"/>
                      </w:rPr>
                    </m:ctrlPr>
                  </m:sSubPr>
                  <m:e>
                    <m:r>
                      <w:rPr>
                        <w:rFonts w:ascii="Cambria Math" w:hAnsi="Cambria Math"/>
                      </w:rPr>
                      <m:t>t</m:t>
                    </m:r>
                  </m:e>
                  <m:sub>
                    <m:r>
                      <w:rPr>
                        <w:rFonts w:ascii="Cambria Math" w:hAnsi="Cambria Math"/>
                      </w:rPr>
                      <m:t>2</m:t>
                    </m:r>
                  </m:sub>
                </m:sSub>
              </m:sup>
              <m:e>
                <m:r>
                  <w:rPr>
                    <w:rFonts w:ascii="Cambria Math" w:hAnsi="Cambria Math"/>
                  </w:rPr>
                  <m:t>f</m:t>
                </m:r>
              </m:e>
            </m:nary>
          </m:e>
        </m:nary>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12</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where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12</m:t>
            </m:r>
          </m:sub>
        </m:sSub>
        <m:r>
          <m:rPr>
            <m:sty m:val="p"/>
          </m:rPr>
          <w:rPr>
            <w:rFonts w:ascii="Cambria Math" w:hAnsi="Cambria Math"/>
          </w:rPr>
          <m:t>)=[</m:t>
        </m:r>
        <m:r>
          <w:rPr>
            <w:rFonts w:ascii="Cambria Math" w:hAnsi="Cambria Math"/>
          </w:rPr>
          <m:t>2π</m:t>
        </m:r>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12</m:t>
            </m:r>
          </m:sub>
          <m:sup>
            <m:r>
              <w:rPr>
                <w:rFonts w:ascii="Cambria Math" w:hAnsi="Cambria Math"/>
              </w:rPr>
              <m:t>2</m:t>
            </m:r>
          </m:sup>
        </m:sSubSup>
        <m:sSup>
          <m:sSupPr>
            <m:ctrlPr>
              <w:rPr>
                <w:rFonts w:ascii="Cambria Math" w:hAnsi="Cambria Math"/>
              </w:rPr>
            </m:ctrlPr>
          </m:sSupPr>
          <m:e>
            <m:r>
              <m:rPr>
                <m:sty m:val="p"/>
              </m:rP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ρ</m:t>
                </m:r>
              </m:e>
              <m:sub>
                <m:r>
                  <w:rPr>
                    <w:rFonts w:ascii="Cambria Math" w:hAnsi="Cambria Math"/>
                  </w:rPr>
                  <m:t>12</m:t>
                </m:r>
              </m:sub>
            </m:s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12</m:t>
                </m:r>
              </m:sub>
              <m:sup>
                <m:r>
                  <w:rPr>
                    <w:rFonts w:ascii="Cambria Math" w:hAnsi="Cambria Math"/>
                  </w:rPr>
                  <m:t>2</m:t>
                </m:r>
              </m:sup>
            </m:sSubSup>
            <m:r>
              <m:rPr>
                <m:sty m:val="p"/>
              </m:rPr>
              <w:rPr>
                <w:rFonts w:ascii="Cambria Math" w:hAnsi="Cambria Math"/>
              </w:rPr>
              <m:t>))</m:t>
            </m:r>
          </m:e>
        </m:d>
      </m:oMath>
      <w:r>
        <w:t xml:space="preserve">. The connection between </w:t>
      </w:r>
      <m:oMath>
        <m:sSub>
          <m:sSubPr>
            <m:ctrlPr>
              <w:rPr>
                <w:rFonts w:ascii="Cambria Math" w:hAnsi="Cambria Math"/>
              </w:rPr>
            </m:ctrlPr>
          </m:sSubPr>
          <m:e>
            <m:r>
              <w:rPr>
                <w:rFonts w:ascii="Cambria Math" w:hAnsi="Cambria Math"/>
              </w:rPr>
              <m:t>δ</m:t>
            </m:r>
          </m:e>
          <m:sub>
            <m:r>
              <w:rPr>
                <w:rFonts w:ascii="Cambria Math" w:hAnsi="Cambria Math"/>
              </w:rPr>
              <m:t>12</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12</m:t>
            </m:r>
          </m:sub>
        </m:sSub>
      </m:oMath>
      <w:r>
        <w:t xml:space="preserve"> is reflected in the equation</w:t>
      </w:r>
      <w:r w:rsidR="003328BF">
        <w:t xml:space="preserve"> below (Eq. 1)</w:t>
      </w:r>
    </w:p>
    <w:p w14:paraId="0A576B56" w14:textId="77777777" w:rsidR="00C20C14" w:rsidRDefault="00000000">
      <w:pPr>
        <w:pStyle w:val="BodyText"/>
      </w:pPr>
      <m:oMathPara>
        <m:oMathParaPr>
          <m:jc m:val="center"/>
        </m:oMathParaPr>
        <m:oMath>
          <m:r>
            <m:rPr>
              <m:sty m:val="p"/>
            </m:rPr>
            <w:rPr>
              <w:rFonts w:ascii="Cambria Math" w:hAnsi="Cambria Math"/>
            </w:rPr>
            <m:t>Φ[</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2</m:t>
              </m:r>
            </m:sub>
          </m:sSub>
          <m:sSup>
            <m:sSupPr>
              <m:ctrlPr>
                <w:rPr>
                  <w:rFonts w:ascii="Cambria Math" w:hAnsi="Cambria Math"/>
                </w:rPr>
              </m:ctrlPr>
            </m:sSupPr>
            <m:e>
              <m:r>
                <m:rPr>
                  <m:sty m:val="p"/>
                </m:rP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p w14:paraId="56BD7890" w14:textId="77777777" w:rsidR="00C20C14" w:rsidRDefault="00000000">
      <w:pPr>
        <w:numPr>
          <w:ilvl w:val="0"/>
          <w:numId w:val="1"/>
        </w:numPr>
      </w:pPr>
      <w:r>
        <w:t xml:space="preserve">Solve for </w:t>
      </w:r>
      <m:oMath>
        <m:sSub>
          <m:sSubPr>
            <m:ctrlPr>
              <w:rPr>
                <w:rFonts w:ascii="Cambria Math" w:hAnsi="Cambria Math"/>
              </w:rPr>
            </m:ctrlPr>
          </m:sSubPr>
          <m:e>
            <m:r>
              <w:rPr>
                <w:rFonts w:ascii="Cambria Math" w:hAnsi="Cambria Math"/>
              </w:rPr>
              <m:t>ρ</m:t>
            </m:r>
          </m:e>
          <m:sub>
            <m:r>
              <w:rPr>
                <w:rFonts w:ascii="Cambria Math" w:hAnsi="Cambria Math"/>
              </w:rPr>
              <m:t>12</m:t>
            </m:r>
          </m:sub>
        </m:sSub>
      </m:oMath>
      <w:r>
        <w:t xml:space="preserve"> where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oMath>
      <w:r>
        <w:t xml:space="preserve"> denotes the </w:t>
      </w: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th</m:t>
            </m:r>
          </m:sup>
        </m:sSubSup>
      </m:oMath>
      <w:r>
        <w:t xml:space="preserve"> quantile of the standard normal distribution, and </w:t>
      </w:r>
      <m:oMath>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oMath>
      <w:r>
        <w:t>. Repeat this process for all B-B pairs.</w:t>
      </w:r>
    </w:p>
    <w:p w14:paraId="3DC7209A" w14:textId="12050A58" w:rsidR="00C20C14" w:rsidRDefault="00000000">
      <w:pPr>
        <w:numPr>
          <w:ilvl w:val="0"/>
          <w:numId w:val="2"/>
        </w:numPr>
      </w:pPr>
      <w:r>
        <w:rPr>
          <w:i/>
          <w:iCs/>
        </w:rPr>
        <w:lastRenderedPageBreak/>
        <w:t>Compute normal correlations from ordinal correlations:</w:t>
      </w:r>
      <w:r>
        <w:t xml:space="preserve"> For B-O and O-O combinations, implement an iterative procedure that finds the polychoric (pre-discretization) correlation given the ordinal phi coefficient (post-discretization correlation). Suppose </w:t>
      </w:r>
      <m:oMath>
        <m:r>
          <m:rPr>
            <m:sty m:val="b"/>
          </m:rP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r>
          <m:rPr>
            <m:sty m:val="p"/>
          </m:rPr>
          <w:rPr>
            <w:rFonts w:ascii="Cambria Math" w:hAnsi="Cambria Math"/>
          </w:rPr>
          <m:t>)</m:t>
        </m:r>
      </m:oMath>
      <w:r>
        <w:t xml:space="preserve">, where </w:t>
      </w:r>
      <m:oMath>
        <m:r>
          <m:rPr>
            <m:sty m:val="b"/>
          </m:rPr>
          <w:rPr>
            <w:rFonts w:ascii="Cambria Math" w:hAnsi="Cambria Math"/>
          </w:rPr>
          <m:t>Z</m:t>
        </m:r>
      </m:oMath>
      <w:r>
        <w:t xml:space="preserve"> denotes the bivariate standard normal distribution with correlation matrix </w:t>
      </w:r>
      <m:oMath>
        <m:sSub>
          <m:sSubPr>
            <m:ctrlPr>
              <w:rPr>
                <w:rFonts w:ascii="Cambria Math" w:hAnsi="Cambria Math"/>
              </w:rPr>
            </m:ctrlPr>
          </m:sSubPr>
          <m:e>
            <m:r>
              <m:rPr>
                <m:sty m:val="p"/>
              </m:rP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oMath>
      <w:r>
        <w:t xml:space="preserve"> whose off-diagonal element is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oMath>
      <w:r>
        <w:t xml:space="preserve">. Let </w:t>
      </w:r>
      <m:oMath>
        <m:r>
          <m:rPr>
            <m:sty m:val="b"/>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xml:space="preserve"> be the bivariate ordinal data where </w:t>
      </w:r>
      <w:r w:rsidR="00113A80">
        <w:t xml:space="preserve">the </w:t>
      </w:r>
      <w:r>
        <w:t xml:space="preserve">underlying </w:t>
      </w:r>
      <m:oMath>
        <m:r>
          <m:rPr>
            <m:sty m:val="b"/>
          </m:rPr>
          <w:rPr>
            <w:rFonts w:ascii="Cambria Math" w:hAnsi="Cambria Math"/>
          </w:rPr>
          <m:t>Z</m:t>
        </m:r>
      </m:oMath>
      <w:r>
        <w:t xml:space="preserve"> is discretized based on corresponding normal quantiles given the marginal proportions, with a correlation matrix </w:t>
      </w:r>
      <m:oMath>
        <m:sSub>
          <m:sSubPr>
            <m:ctrlPr>
              <w:rPr>
                <w:rFonts w:ascii="Cambria Math" w:hAnsi="Cambria Math"/>
              </w:rPr>
            </m:ctrlPr>
          </m:sSubPr>
          <m:e>
            <m:r>
              <m:rPr>
                <m:sty m:val="p"/>
              </m:rP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oMath>
      <w:r>
        <w:t xml:space="preserve">. If we need to sample from a random vector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xml:space="preserve"> whose marginal cdfs are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tied together via a Gaussian copula, we generate a sample </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oMath>
      <w:r>
        <w:t xml:space="preserve"> from </w:t>
      </w:r>
      <m:oMath>
        <m:r>
          <m:rPr>
            <m:sty m:val="b"/>
          </m:rPr>
          <w:rPr>
            <w:rFonts w:ascii="Cambria Math" w:hAnsi="Cambria Math"/>
          </w:rPr>
          <m:t>Z</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r>
          <m:rPr>
            <m:sty m:val="p"/>
          </m:rPr>
          <w:rPr>
            <w:rFonts w:ascii="Cambria Math" w:hAnsi="Cambria Math"/>
          </w:rPr>
          <m:t>)</m:t>
        </m:r>
      </m:oMath>
      <w:r>
        <w:t xml:space="preserve">, then set </w:t>
      </w:r>
      <m:oMath>
        <m:r>
          <m:rPr>
            <m:sty m:val="b"/>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1</m:t>
            </m:r>
          </m:sub>
          <m:sup>
            <m:r>
              <m:rPr>
                <m:sty m:val="p"/>
              </m:rPr>
              <w:rPr>
                <w:rFonts w:ascii="Cambria Math" w:hAnsi="Cambria Math"/>
              </w:rPr>
              <m:t>-</m:t>
            </m:r>
            <m: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2</m:t>
            </m:r>
          </m:sub>
          <m:sup>
            <m:r>
              <m:rPr>
                <m:sty m:val="p"/>
              </m:rPr>
              <w:rPr>
                <w:rFonts w:ascii="Cambria Math" w:hAnsi="Cambria Math"/>
              </w:rPr>
              <m:t>-</m:t>
            </m:r>
            <m: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rPr>
          <m:t>))</m:t>
        </m:r>
      </m:oMath>
      <w:r>
        <w:t xml:space="preserve"> when </w:t>
      </w:r>
      <m:oMath>
        <m:r>
          <m:rPr>
            <m:sty m:val="b"/>
          </m:rP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rPr>
          <m:t>)=(Φ(</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),Φ(</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oMath>
      <w:r>
        <w:t xml:space="preserve">, where </w:t>
      </w:r>
      <m:oMath>
        <m:r>
          <m:rPr>
            <m:sty m:val="p"/>
          </m:rPr>
          <w:rPr>
            <w:rFonts w:ascii="Cambria Math" w:hAnsi="Cambria Math"/>
          </w:rPr>
          <m:t>Φ</m:t>
        </m:r>
      </m:oMath>
      <w:r>
        <w:t xml:space="preserve"> is the cdf of the standard normal distribution. The correlation matrix of </w:t>
      </w:r>
      <m:oMath>
        <m:r>
          <m:rPr>
            <m:sty m:val="b"/>
          </m:rPr>
          <w:rPr>
            <w:rFonts w:ascii="Cambria Math" w:hAnsi="Cambria Math"/>
          </w:rPr>
          <m:t>X</m:t>
        </m:r>
      </m:oMath>
      <w:r>
        <w:t xml:space="preserve">, denoted by </w:t>
      </w:r>
      <m:oMath>
        <m:sSub>
          <m:sSubPr>
            <m:ctrlPr>
              <w:rPr>
                <w:rFonts w:ascii="Cambria Math" w:hAnsi="Cambria Math"/>
              </w:rPr>
            </m:ctrlPr>
          </m:sSubPr>
          <m:e>
            <m:r>
              <m:rPr>
                <m:sty m:val="p"/>
              </m:rP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Sub>
      </m:oMath>
      <w:r>
        <w:t xml:space="preserve"> (with an off-diagonal entry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Sub>
      </m:oMath>
      <w:r>
        <w:t xml:space="preserve">) obviously differs from </w:t>
      </w:r>
      <m:oMath>
        <m:sSub>
          <m:sSubPr>
            <m:ctrlPr>
              <w:rPr>
                <w:rFonts w:ascii="Cambria Math" w:hAnsi="Cambria Math"/>
              </w:rPr>
            </m:ctrlPr>
          </m:sSubPr>
          <m:e>
            <m:r>
              <m:rPr>
                <m:sty m:val="p"/>
              </m:rP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oMath>
      <w:r>
        <w:t xml:space="preserve"> due to discretization. More specifically, </w:t>
      </w:r>
      <m:oMath>
        <m:r>
          <m:rPr>
            <m:sty m:val="p"/>
          </m:rPr>
          <w:rPr>
            <w:rFonts w:ascii="Cambria Math" w:hAnsi="Cambria Math"/>
          </w:rPr>
          <m: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Sub>
        <m:r>
          <m:rPr>
            <m:sty m:val="p"/>
          </m:rPr>
          <w:rPr>
            <w:rFonts w:ascii="Cambria Math" w:hAnsi="Cambria Math"/>
          </w:rPr>
          <m:t>|&lt;|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r>
          <m:rPr>
            <m:sty m:val="p"/>
          </m:rPr>
          <w:rPr>
            <w:rFonts w:ascii="Cambria Math" w:hAnsi="Cambria Math"/>
          </w:rPr>
          <m:t>|</m:t>
        </m:r>
      </m:oMath>
      <w:r>
        <w:t xml:space="preserve"> in large samples. The relationship between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Sub>
      </m:oMath>
      <w:r>
        <w:t xml:space="preserve"> and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oMath>
      <w:r>
        <w:t xml:space="preserve"> can be established via the following algorithm (Ferrari and Barbiero, 2012):</w:t>
      </w:r>
    </w:p>
    <w:p w14:paraId="1B3A8A31" w14:textId="41A7A757" w:rsidR="00C20C14" w:rsidRDefault="00000000">
      <w:pPr>
        <w:numPr>
          <w:ilvl w:val="1"/>
          <w:numId w:val="3"/>
        </w:numPr>
      </w:pPr>
      <w:r>
        <w:t xml:space="preserve">Generate standard bivariate normal data with the correlation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0</m:t>
            </m:r>
          </m:sup>
        </m:sSubSup>
      </m:oMath>
      <w:r>
        <w:t xml:space="preserve"> where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Sub>
      </m:oMath>
      <w:r w:rsidR="00113A80">
        <w:t xml:space="preserve">. </w:t>
      </w:r>
      <w:r>
        <w:t xml:space="preserve">Here,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0</m:t>
            </m:r>
          </m:sup>
        </m:sSubSup>
      </m:oMath>
      <w:r>
        <w:t xml:space="preserve"> is the initial polychoric correlation</w:t>
      </w:r>
      <w:r w:rsidR="00113A80">
        <w:t>.</w:t>
      </w:r>
    </w:p>
    <w:p w14:paraId="2FD42FE6" w14:textId="77777777" w:rsidR="00C20C14" w:rsidRDefault="00000000">
      <w:pPr>
        <w:numPr>
          <w:ilvl w:val="1"/>
          <w:numId w:val="3"/>
        </w:numPr>
      </w:pPr>
      <w:r>
        <w:t xml:space="preserve">Discretize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based on the cumulative probabilities of the marginal distribution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to obtain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respectively.</w:t>
      </w:r>
    </w:p>
    <w:p w14:paraId="7A3E69EF" w14:textId="1E0A2EBC" w:rsidR="00C20C14" w:rsidRDefault="00000000">
      <w:pPr>
        <w:numPr>
          <w:ilvl w:val="1"/>
          <w:numId w:val="3"/>
        </w:numPr>
      </w:pPr>
      <w:r>
        <w:t xml:space="preserve">Compute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up>
            <m:r>
              <w:rPr>
                <w:rFonts w:ascii="Cambria Math" w:hAnsi="Cambria Math"/>
              </w:rPr>
              <m:t>1</m:t>
            </m:r>
          </m:sup>
        </m:sSubSup>
      </m:oMath>
      <w:r>
        <w:t xml:space="preserve"> through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13A80">
        <w:t xml:space="preserve">. </w:t>
      </w:r>
      <w:r>
        <w:t xml:space="preserve">Here,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up>
            <m:r>
              <w:rPr>
                <w:rFonts w:ascii="Cambria Math" w:hAnsi="Cambria Math"/>
              </w:rPr>
              <m:t>1</m:t>
            </m:r>
          </m:sup>
        </m:sSubSup>
      </m:oMath>
      <w:r>
        <w:t xml:space="preserve"> is the ordinal phi coefficient after the first iteration.</w:t>
      </w:r>
    </w:p>
    <w:p w14:paraId="4772FECB" w14:textId="77777777" w:rsidR="00C20C14" w:rsidRDefault="00000000">
      <w:pPr>
        <w:numPr>
          <w:ilvl w:val="1"/>
          <w:numId w:val="3"/>
        </w:numPr>
      </w:pPr>
      <w:r>
        <w:t xml:space="preserve">Execute the following loop as long as </w:t>
      </w:r>
      <m:oMath>
        <m:r>
          <m:rPr>
            <m:sty m:val="p"/>
          </m:rPr>
          <w:rPr>
            <w:rFonts w:ascii="Cambria Math" w:hAnsi="Cambria Math"/>
          </w:rPr>
          <m:t>|</m:t>
        </m:r>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up>
            <m:r>
              <w:rPr>
                <w:rFonts w:ascii="Cambria Math" w:hAnsi="Cambria Math"/>
              </w:rPr>
              <m:t>v</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Sub>
        <m:r>
          <m:rPr>
            <m:sty m:val="p"/>
          </m:rPr>
          <w:rPr>
            <w:rFonts w:ascii="Cambria Math" w:hAnsi="Cambria Math"/>
          </w:rPr>
          <m:t>|&gt;</m:t>
        </m:r>
        <m:r>
          <w:rPr>
            <w:rFonts w:ascii="Cambria Math" w:hAnsi="Cambria Math"/>
          </w:rPr>
          <m:t>ϵ</m:t>
        </m:r>
      </m:oMath>
      <w:r>
        <w:t xml:space="preserve"> and </w:t>
      </w:r>
      <m:oMath>
        <m:r>
          <w:rPr>
            <w:rFonts w:ascii="Cambria Math" w:hAnsi="Cambria Math"/>
          </w:rPr>
          <m:t>1</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and </w:t>
      </w:r>
      <m:oMath>
        <m:r>
          <w:rPr>
            <w:rFonts w:ascii="Cambria Math" w:hAnsi="Cambria Math"/>
          </w:rPr>
          <m:t>ϵ</m:t>
        </m:r>
      </m:oMath>
      <w:r>
        <w:t xml:space="preserve"> are the maximum number of iterations and the maximum tolerated absolute error, respectively, both quantities are set by the users):</w:t>
      </w:r>
      <w:r>
        <w:br/>
        <w:t xml:space="preserve">a) Update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v</m:t>
            </m:r>
          </m:sup>
        </m:sSubSup>
      </m:oMath>
      <w:r>
        <w:t xml:space="preserve"> by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v</m:t>
            </m:r>
            <m:r>
              <m:rPr>
                <m:sty m:val="p"/>
              </m:rPr>
              <w:rPr>
                <w:rFonts w:ascii="Cambria Math" w:hAnsi="Cambria Math"/>
              </w:rPr>
              <m:t>-</m:t>
            </m:r>
            <m:r>
              <w:rPr>
                <w:rFonts w:ascii="Cambria Math" w:hAnsi="Cambria Math"/>
              </w:rPr>
              <m:t>1</m:t>
            </m:r>
          </m:sup>
        </m:sSubSup>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where </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up>
            <m:r>
              <w:rPr>
                <w:rFonts w:ascii="Cambria Math" w:hAnsi="Cambria Math"/>
              </w:rPr>
              <m:t>v</m:t>
            </m:r>
          </m:sup>
        </m:sSubSup>
      </m:oMath>
      <w:r>
        <w:t xml:space="preserve">. Here, </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serves as a correction coefficient, which ultimately converges to 1.</w:t>
      </w:r>
      <w:r>
        <w:br/>
        <w:t xml:space="preserve">b) Generate bivariate normal data with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v</m:t>
            </m:r>
          </m:sup>
        </m:sSubSup>
      </m:oMath>
      <w:r>
        <w:t xml:space="preserve">, and compute </w:t>
      </w:r>
      <m:oMath>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ub>
          <m:sup>
            <m:r>
              <w:rPr>
                <w:rFonts w:ascii="Cambria Math" w:hAnsi="Cambria Math"/>
              </w:rPr>
              <m:t>v</m:t>
            </m:r>
            <m:r>
              <m:rPr>
                <m:sty m:val="p"/>
              </m:rPr>
              <w:rPr>
                <w:rFonts w:ascii="Cambria Math" w:hAnsi="Cambria Math"/>
              </w:rPr>
              <m:t>+</m:t>
            </m:r>
            <m:r>
              <w:rPr>
                <w:rFonts w:ascii="Cambria Math" w:hAnsi="Cambria Math"/>
              </w:rPr>
              <m:t>1</m:t>
            </m:r>
          </m:sup>
        </m:sSubSup>
      </m:oMath>
      <w:r>
        <w:t xml:space="preserve"> after discretization.</w:t>
      </w:r>
    </w:p>
    <w:p w14:paraId="21A58D16" w14:textId="77777777" w:rsidR="00C20C14" w:rsidRDefault="00000000">
      <w:pPr>
        <w:numPr>
          <w:ilvl w:val="0"/>
          <w:numId w:val="1"/>
        </w:numPr>
      </w:pPr>
      <w:r>
        <w:t>Again, this process should be repeated for each B-O and O-O pair.</w:t>
      </w:r>
    </w:p>
    <w:p w14:paraId="67224893" w14:textId="5079B0A2" w:rsidR="00C20C14" w:rsidRDefault="00000000">
      <w:pPr>
        <w:numPr>
          <w:ilvl w:val="0"/>
          <w:numId w:val="2"/>
        </w:numPr>
      </w:pPr>
      <w:r>
        <w:rPr>
          <w:i/>
          <w:iCs/>
        </w:rPr>
        <w:t>Compute normal correlations from count correlations:</w:t>
      </w:r>
      <w:r>
        <w:t xml:space="preserve"> For C-C combinations, compute the corresponding normal correlations (pre-mapping) given the specified count correlations (post-mapping) via the inverse cdf method in Yahav and Shmueli (2012) that was proposed in the context of correlated count data generation. Their method utilizes a slightly modified version of the NORTA (NORmal To Anything) approach (Nelsen, 2006), which involves </w:t>
      </w:r>
      <w:r w:rsidR="00B7587F">
        <w:t xml:space="preserve">the </w:t>
      </w:r>
      <w:r>
        <w:t>generation of MVN variates with given univariate marginals and the correlation structure (</w:t>
      </w:r>
      <m:oMath>
        <m:sSub>
          <m:sSubPr>
            <m:ctrlPr>
              <w:rPr>
                <w:rFonts w:ascii="Cambria Math" w:hAnsi="Cambria Math"/>
              </w:rPr>
            </m:ctrlPr>
          </m:sSubPr>
          <m:e>
            <m:r>
              <w:rPr>
                <w:rFonts w:ascii="Cambria Math" w:hAnsi="Cambria Math"/>
              </w:rPr>
              <m:t>R</m:t>
            </m:r>
          </m:e>
          <m:sub>
            <m:r>
              <w:rPr>
                <w:rFonts w:ascii="Cambria Math" w:hAnsi="Cambria Math"/>
              </w:rPr>
              <m:t>N</m:t>
            </m:r>
          </m:sub>
        </m:sSub>
      </m:oMath>
      <w:r>
        <w:t>), and then transforming it into any desired distribution using the inverse cdf. In the Poisson case, NORTA can be implemented by the following steps:</w:t>
      </w:r>
    </w:p>
    <w:p w14:paraId="29472976" w14:textId="77777777" w:rsidR="00C20C14" w:rsidRDefault="00000000">
      <w:pPr>
        <w:numPr>
          <w:ilvl w:val="1"/>
          <w:numId w:val="4"/>
        </w:numPr>
      </w:pPr>
      <w:r>
        <w:lastRenderedPageBreak/>
        <w:t xml:space="preserve">Generate a </w:t>
      </w:r>
      <m:oMath>
        <m:r>
          <w:rPr>
            <w:rFonts w:ascii="Cambria Math" w:hAnsi="Cambria Math"/>
          </w:rPr>
          <m:t>k</m:t>
        </m:r>
      </m:oMath>
      <w:r>
        <w:t xml:space="preserve">-dimensional normal vector </w:t>
      </w:r>
      <m:oMath>
        <m:sSub>
          <m:sSubPr>
            <m:ctrlPr>
              <w:rPr>
                <w:rFonts w:ascii="Cambria Math" w:hAnsi="Cambria Math"/>
              </w:rPr>
            </m:ctrlPr>
          </m:sSubPr>
          <m:e>
            <m:r>
              <m:rPr>
                <m:sty m:val="b"/>
              </m:rPr>
              <w:rPr>
                <w:rFonts w:ascii="Cambria Math" w:hAnsi="Cambria Math"/>
              </w:rPr>
              <m:t>Z</m:t>
            </m:r>
          </m:e>
          <m:sub>
            <m:r>
              <w:rPr>
                <w:rFonts w:ascii="Cambria Math" w:hAnsi="Cambria Math"/>
              </w:rPr>
              <m:t>N</m:t>
            </m:r>
          </m:sub>
        </m:sSub>
      </m:oMath>
      <w:r>
        <w:t xml:space="preserve"> from </w:t>
      </w:r>
      <m:oMath>
        <m:r>
          <w:rPr>
            <w:rFonts w:ascii="Cambria Math" w:hAnsi="Cambria Math"/>
          </w:rPr>
          <m:t>MVN</m:t>
        </m:r>
      </m:oMath>
      <w:r>
        <w:t xml:space="preserve"> distribution with mean vector </w:t>
      </w:r>
      <m:oMath>
        <m:r>
          <m:rPr>
            <m:sty m:val="b"/>
          </m:rPr>
          <w:rPr>
            <w:rFonts w:ascii="Cambria Math" w:hAnsi="Cambria Math"/>
          </w:rPr>
          <m:t>0</m:t>
        </m:r>
      </m:oMath>
      <w:r>
        <w:t xml:space="preserve"> and a correlation matrix </w:t>
      </w:r>
      <m:oMath>
        <m:sSub>
          <m:sSubPr>
            <m:ctrlPr>
              <w:rPr>
                <w:rFonts w:ascii="Cambria Math" w:hAnsi="Cambria Math"/>
              </w:rPr>
            </m:ctrlPr>
          </m:sSubPr>
          <m:e>
            <m:r>
              <w:rPr>
                <w:rFonts w:ascii="Cambria Math" w:hAnsi="Cambria Math"/>
              </w:rPr>
              <m:t>R</m:t>
            </m:r>
          </m:e>
          <m:sub>
            <m:r>
              <w:rPr>
                <w:rFonts w:ascii="Cambria Math" w:hAnsi="Cambria Math"/>
              </w:rPr>
              <m:t>N</m:t>
            </m:r>
          </m:sub>
        </m:sSub>
      </m:oMath>
      <w:r>
        <w:t>.</w:t>
      </w:r>
    </w:p>
    <w:p w14:paraId="2A0E6996" w14:textId="77777777" w:rsidR="00C20C14" w:rsidRDefault="00000000">
      <w:pPr>
        <w:numPr>
          <w:ilvl w:val="1"/>
          <w:numId w:val="4"/>
        </w:numPr>
      </w:pPr>
      <w:r>
        <w:t xml:space="preserve">Transform </w:t>
      </w:r>
      <m:oMath>
        <m:sSub>
          <m:sSubPr>
            <m:ctrlPr>
              <w:rPr>
                <w:rFonts w:ascii="Cambria Math" w:hAnsi="Cambria Math"/>
              </w:rPr>
            </m:ctrlPr>
          </m:sSubPr>
          <m:e>
            <m:r>
              <m:rPr>
                <m:sty m:val="b"/>
              </m:rPr>
              <w:rPr>
                <w:rFonts w:ascii="Cambria Math" w:hAnsi="Cambria Math"/>
              </w:rPr>
              <m:t>Z</m:t>
            </m:r>
          </m:e>
          <m:sub>
            <m:r>
              <w:rPr>
                <w:rFonts w:ascii="Cambria Math" w:hAnsi="Cambria Math"/>
              </w:rPr>
              <m:t>N</m:t>
            </m:r>
          </m:sub>
        </m:sSub>
      </m:oMath>
      <w:r>
        <w:t xml:space="preserve"> to a Poisson vector </w:t>
      </w:r>
      <m:oMath>
        <m:sSub>
          <m:sSubPr>
            <m:ctrlPr>
              <w:rPr>
                <w:rFonts w:ascii="Cambria Math" w:hAnsi="Cambria Math"/>
              </w:rPr>
            </m:ctrlPr>
          </m:sSubPr>
          <m:e>
            <m:r>
              <m:rPr>
                <m:sty m:val="b"/>
              </m:rPr>
              <w:rPr>
                <w:rFonts w:ascii="Cambria Math" w:hAnsi="Cambria Math"/>
              </w:rPr>
              <m:t>X</m:t>
            </m:r>
          </m:e>
          <m:sub>
            <m:r>
              <w:rPr>
                <w:rFonts w:ascii="Cambria Math" w:hAnsi="Cambria Math"/>
              </w:rPr>
              <m:t>C</m:t>
            </m:r>
          </m:sub>
        </m:sSub>
      </m:oMath>
      <w:r>
        <w:t xml:space="preserve"> as follows:</w:t>
      </w:r>
    </w:p>
    <w:p w14:paraId="05F5718B" w14:textId="77777777" w:rsidR="00C20C14" w:rsidRDefault="00000000">
      <w:pPr>
        <w:numPr>
          <w:ilvl w:val="2"/>
          <w:numId w:val="5"/>
        </w:numPr>
      </w:pPr>
      <w:r>
        <w:t xml:space="preserve">For each element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of </w:t>
      </w:r>
      <m:oMath>
        <m:sSub>
          <m:sSubPr>
            <m:ctrlPr>
              <w:rPr>
                <w:rFonts w:ascii="Cambria Math" w:hAnsi="Cambria Math"/>
              </w:rPr>
            </m:ctrlPr>
          </m:sSubPr>
          <m:e>
            <m:r>
              <m:rPr>
                <m:sty m:val="b"/>
              </m:rPr>
              <w:rPr>
                <w:rFonts w:ascii="Cambria Math" w:hAnsi="Cambria Math"/>
              </w:rPr>
              <m:t>Z</m:t>
            </m:r>
          </m:e>
          <m:sub>
            <m:r>
              <w:rPr>
                <w:rFonts w:ascii="Cambria Math" w:hAnsi="Cambria Math"/>
              </w:rPr>
              <m:t>N</m:t>
            </m:r>
          </m:sub>
        </m:sSub>
      </m:oMath>
      <w:r>
        <w:t xml:space="preserve">, calculate the normal cdf, </w:t>
      </w:r>
      <m:oMath>
        <m:r>
          <m:rPr>
            <m:sty m:val="p"/>
          </m:rPr>
          <w:rPr>
            <w:rFonts w:ascii="Cambria Math" w:hAnsi="Cambria Math"/>
          </w:rPr>
          <m:t>Φ(</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oMath>
      <w:r>
        <w:t>.</w:t>
      </w:r>
    </w:p>
    <w:p w14:paraId="34119100" w14:textId="77777777" w:rsidR="00C20C14" w:rsidRDefault="00000000">
      <w:pPr>
        <w:numPr>
          <w:ilvl w:val="2"/>
          <w:numId w:val="5"/>
        </w:numPr>
      </w:pPr>
      <w:r>
        <w:t xml:space="preserve">For each value of </w:t>
      </w:r>
      <m:oMath>
        <m:r>
          <m:rPr>
            <m:sty m:val="p"/>
          </m:rPr>
          <w:rPr>
            <w:rFonts w:ascii="Cambria Math" w:hAnsi="Cambria Math"/>
          </w:rPr>
          <m:t>Φ(</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oMath>
      <w:r>
        <w:t xml:space="preserve">, calculate the Poisson inverse cdf with a corresponding marginal rate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w:t>
      </w:r>
      <m:oMath>
        <m:sSubSup>
          <m:sSubSupPr>
            <m:ctrlPr>
              <w:rPr>
                <w:rFonts w:ascii="Cambria Math" w:hAnsi="Cambria Math"/>
              </w:rPr>
            </m:ctrlPr>
          </m:sSubSupPr>
          <m:e>
            <m:r>
              <m:rPr>
                <m:sty m:val="p"/>
              </m:rPr>
              <w:rPr>
                <w:rFonts w:ascii="Cambria Math" w:hAnsi="Cambria Math"/>
              </w:rPr>
              <m:t>Ψ</m:t>
            </m:r>
          </m:e>
          <m:sub>
            <m:sSub>
              <m:sSubPr>
                <m:ctrlPr>
                  <w:rPr>
                    <w:rFonts w:ascii="Cambria Math" w:hAnsi="Cambria Math"/>
                  </w:rPr>
                </m:ctrlPr>
              </m:sSubPr>
              <m:e>
                <m:r>
                  <w:rPr>
                    <w:rFonts w:ascii="Cambria Math" w:hAnsi="Cambria Math"/>
                  </w:rPr>
                  <m:t>λ</m:t>
                </m:r>
              </m:e>
              <m:sub>
                <m:r>
                  <w:rPr>
                    <w:rFonts w:ascii="Cambria Math" w:hAnsi="Cambria Math"/>
                  </w:rPr>
                  <m:t>i</m:t>
                </m:r>
              </m:sub>
            </m:sSub>
          </m:sub>
          <m:sup>
            <m:r>
              <m:rPr>
                <m:sty m:val="p"/>
              </m:rPr>
              <w:rPr>
                <w:rFonts w:ascii="Cambria Math" w:hAnsi="Cambria Math"/>
              </w:rPr>
              <m:t>-</m:t>
            </m:r>
            <m:r>
              <w:rPr>
                <w:rFonts w:ascii="Cambria Math" w:hAnsi="Cambria Math"/>
              </w:rPr>
              <m:t>1</m:t>
            </m:r>
          </m:sup>
        </m:sSubSup>
        <m:r>
          <m:rPr>
            <m:sty m:val="p"/>
          </m:rPr>
          <w:rPr>
            <w:rFonts w:ascii="Cambria Math" w:hAnsi="Cambria Math"/>
          </w:rPr>
          <m:t>(Φ(</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oMath>
      <w:r>
        <w:t xml:space="preserve">; where </w:t>
      </w:r>
      <m:oMath>
        <m:sSub>
          <m:sSubPr>
            <m:ctrlPr>
              <w:rPr>
                <w:rFonts w:ascii="Cambria Math" w:hAnsi="Cambria Math"/>
              </w:rPr>
            </m:ctrlPr>
          </m:sSubPr>
          <m:e>
            <m:r>
              <m:rPr>
                <m:sty m:val="p"/>
              </m:rPr>
              <w:rPr>
                <w:rFonts w:ascii="Cambria Math" w:hAnsi="Cambria Math"/>
              </w:rPr>
              <m:t>Ψ</m:t>
            </m:r>
          </m:e>
          <m:sub>
            <m:sSub>
              <m:sSubPr>
                <m:ctrlPr>
                  <w:rPr>
                    <w:rFonts w:ascii="Cambria Math" w:hAnsi="Cambria Math"/>
                  </w:rPr>
                </m:ctrlPr>
              </m:sSubPr>
              <m:e>
                <m:r>
                  <w:rPr>
                    <w:rFonts w:ascii="Cambria Math" w:hAnsi="Cambria Math"/>
                  </w:rPr>
                  <m:t>λ</m:t>
                </m:r>
              </m:e>
              <m:sub>
                <m:r>
                  <w:rPr>
                    <w:rFonts w:ascii="Cambria Math" w:hAnsi="Cambria Math"/>
                  </w:rPr>
                  <m:t>i</m:t>
                </m:r>
              </m:sub>
            </m:sSub>
          </m:sub>
        </m:sSub>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x</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λ</m:t>
                    </m:r>
                  </m:e>
                  <m:sup>
                    <m:r>
                      <w:rPr>
                        <w:rFonts w:ascii="Cambria Math" w:hAnsi="Cambria Math"/>
                      </w:rPr>
                      <m:t>i</m:t>
                    </m:r>
                  </m:sup>
                </m:sSup>
              </m:num>
              <m:den>
                <m:r>
                  <w:rPr>
                    <w:rFonts w:ascii="Cambria Math" w:hAnsi="Cambria Math"/>
                  </w:rPr>
                  <m:t>i</m:t>
                </m:r>
                <m:r>
                  <m:rPr>
                    <m:sty m:val="p"/>
                  </m:rPr>
                  <w:rPr>
                    <w:rFonts w:ascii="Cambria Math" w:hAnsi="Cambria Math"/>
                  </w:rPr>
                  <m:t>!</m:t>
                </m:r>
              </m:den>
            </m:f>
          </m:e>
        </m:nary>
      </m:oMath>
      <w:r>
        <w:t>.</w:t>
      </w:r>
    </w:p>
    <w:p w14:paraId="20F48CFC" w14:textId="677A1EB3" w:rsidR="00C20C14" w:rsidRDefault="00000000">
      <w:pPr>
        <w:numPr>
          <w:ilvl w:val="1"/>
          <w:numId w:val="4"/>
        </w:numPr>
      </w:pPr>
      <m:oMath>
        <m:sSub>
          <m:sSubPr>
            <m:ctrlPr>
              <w:rPr>
                <w:rFonts w:ascii="Cambria Math" w:hAnsi="Cambria Math"/>
              </w:rPr>
            </m:ctrlPr>
          </m:sSubPr>
          <m:e>
            <m:r>
              <m:rPr>
                <m:sty m:val="b"/>
              </m:rPr>
              <w:rPr>
                <w:rFonts w:ascii="Cambria Math" w:hAnsi="Cambria Math"/>
              </w:rPr>
              <m:t>X</m:t>
            </m:r>
          </m:e>
          <m:sub>
            <m:r>
              <w:rPr>
                <w:rFonts w:ascii="Cambria Math" w:hAnsi="Cambria Math"/>
              </w:rPr>
              <m:t>C</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Ψ</m:t>
                    </m:r>
                  </m:e>
                  <m:sub>
                    <m:sSub>
                      <m:sSubPr>
                        <m:ctrlPr>
                          <w:rPr>
                            <w:rFonts w:ascii="Cambria Math" w:hAnsi="Cambria Math"/>
                          </w:rPr>
                        </m:ctrlPr>
                      </m:sSubPr>
                      <m:e>
                        <m:r>
                          <w:rPr>
                            <w:rFonts w:ascii="Cambria Math" w:hAnsi="Cambria Math"/>
                          </w:rPr>
                          <m:t>λ</m:t>
                        </m:r>
                      </m:e>
                      <m:sub>
                        <m:r>
                          <w:rPr>
                            <w:rFonts w:ascii="Cambria Math" w:hAnsi="Cambria Math"/>
                          </w:rPr>
                          <m:t>i</m:t>
                        </m:r>
                      </m:sub>
                    </m:sSub>
                  </m:sub>
                  <m:sup>
                    <m:r>
                      <m:rPr>
                        <m:sty m:val="p"/>
                      </m:rPr>
                      <w:rPr>
                        <w:rFonts w:ascii="Cambria Math" w:hAnsi="Cambria Math"/>
                      </w:rPr>
                      <m:t>-</m:t>
                    </m:r>
                    <m:r>
                      <w:rPr>
                        <w:rFonts w:ascii="Cambria Math" w:hAnsi="Cambria Math"/>
                      </w:rPr>
                      <m:t>1</m:t>
                    </m:r>
                  </m:sup>
                </m:sSubSup>
                <m:r>
                  <m:rPr>
                    <m:sty m:val="p"/>
                  </m:rPr>
                  <w:rPr>
                    <w:rFonts w:ascii="Cambria Math" w:hAnsi="Cambria Math"/>
                  </w:rPr>
                  <m:t>(Φ(</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sSub>
                      <m:sSubPr>
                        <m:ctrlPr>
                          <w:rPr>
                            <w:rFonts w:ascii="Cambria Math" w:hAnsi="Cambria Math"/>
                          </w:rPr>
                        </m:ctrlPr>
                      </m:sSubPr>
                      <m:e>
                        <m:r>
                          <w:rPr>
                            <w:rFonts w:ascii="Cambria Math" w:hAnsi="Cambria Math"/>
                          </w:rPr>
                          <m:t>λ</m:t>
                        </m:r>
                      </m:e>
                      <m:sub>
                        <m:r>
                          <w:rPr>
                            <w:rFonts w:ascii="Cambria Math" w:hAnsi="Cambria Math"/>
                          </w:rPr>
                          <m:t>k</m:t>
                        </m:r>
                      </m:sub>
                    </m:sSub>
                  </m:sub>
                  <m:sup>
                    <m:r>
                      <m:rPr>
                        <m:sty m:val="p"/>
                      </m:rPr>
                      <w:rPr>
                        <w:rFonts w:ascii="Cambria Math" w:hAnsi="Cambria Math"/>
                      </w:rPr>
                      <m:t>-</m:t>
                    </m:r>
                    <m:r>
                      <w:rPr>
                        <w:rFonts w:ascii="Cambria Math" w:hAnsi="Cambria Math"/>
                      </w:rPr>
                      <m:t>1</m:t>
                    </m:r>
                  </m:sup>
                </m:sSubSup>
                <m:r>
                  <m:rPr>
                    <m:sty m:val="p"/>
                  </m:rPr>
                  <w:rPr>
                    <w:rFonts w:ascii="Cambria Math" w:hAnsi="Cambria Math"/>
                  </w:rPr>
                  <m:t>(Φ(</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e>
            </m:d>
          </m:e>
          <m:sup>
            <m:r>
              <w:rPr>
                <w:rFonts w:ascii="Cambria Math" w:hAnsi="Cambria Math"/>
              </w:rPr>
              <m:t>T</m:t>
            </m:r>
          </m:sup>
        </m:sSup>
      </m:oMath>
      <w:r>
        <w:t xml:space="preserve"> is a draw from the desired multivariate count data with </w:t>
      </w:r>
      <w:r w:rsidR="00B7587F">
        <w:t xml:space="preserve">a </w:t>
      </w:r>
      <w:r>
        <w:t xml:space="preserve">correlation matrix </w:t>
      </w:r>
      <m:oMath>
        <m:sSub>
          <m:sSubPr>
            <m:ctrlPr>
              <w:rPr>
                <w:rFonts w:ascii="Cambria Math" w:hAnsi="Cambria Math"/>
              </w:rPr>
            </m:ctrlPr>
          </m:sSubPr>
          <m:e>
            <m:r>
              <w:rPr>
                <w:rFonts w:ascii="Cambria Math" w:hAnsi="Cambria Math"/>
              </w:rPr>
              <m:t>R</m:t>
            </m:r>
          </m:e>
          <m:sub>
            <m:r>
              <w:rPr>
                <w:rFonts w:ascii="Cambria Math" w:hAnsi="Cambria Math"/>
              </w:rPr>
              <m:t>POIS</m:t>
            </m:r>
          </m:sub>
        </m:sSub>
      </m:oMath>
      <w:r>
        <w:t>.</w:t>
      </w:r>
    </w:p>
    <w:p w14:paraId="60D16D2C" w14:textId="77777777" w:rsidR="00C20C14" w:rsidRDefault="00000000">
      <w:pPr>
        <w:numPr>
          <w:ilvl w:val="0"/>
          <w:numId w:val="1"/>
        </w:numPr>
      </w:pPr>
      <w:r>
        <w:t xml:space="preserve">An exact theoretical connection between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POIS</m:t>
            </m:r>
          </m:sub>
        </m:sSub>
      </m:oMath>
      <w:r>
        <w:t xml:space="preserve"> has not been established to date. However, it has been shown that a feasible range of correlation between a pair of Poisson variables after the inverse cdf transformation is within</w:t>
      </w:r>
      <w:r>
        <w:br/>
      </w:r>
      <m:oMath>
        <m:r>
          <m:rPr>
            <m:sty m:val="p"/>
          </m:rPr>
          <w:rPr>
            <w:rFonts w:ascii="Cambria Math" w:hAnsi="Cambria Math"/>
          </w:rPr>
          <m:t>[</m:t>
        </m:r>
        <m:bar>
          <m:barPr>
            <m:ctrlPr>
              <w:rPr>
                <w:rFonts w:ascii="Cambria Math" w:hAnsi="Cambria Math"/>
              </w:rPr>
            </m:ctrlPr>
          </m:barPr>
          <m:e>
            <m:r>
              <w:rPr>
                <w:rFonts w:ascii="Cambria Math" w:hAnsi="Cambria Math"/>
              </w:rPr>
              <m:t>ρ</m:t>
            </m:r>
          </m:e>
        </m:bar>
        <m:r>
          <m:rPr>
            <m:sty m:val="p"/>
          </m:rPr>
          <w:rPr>
            <w:rFonts w:ascii="Cambria Math" w:hAnsi="Cambria Math"/>
          </w:rPr>
          <m:t>=</m:t>
        </m:r>
        <m:r>
          <w:rPr>
            <w:rFonts w:ascii="Cambria Math" w:hAnsi="Cambria Math"/>
          </w:rPr>
          <m:t>Cor</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sSub>
              <m:sSubPr>
                <m:ctrlPr>
                  <w:rPr>
                    <w:rFonts w:ascii="Cambria Math" w:hAnsi="Cambria Math"/>
                  </w:rPr>
                </m:ctrlPr>
              </m:sSubPr>
              <m:e>
                <m:r>
                  <w:rPr>
                    <w:rFonts w:ascii="Cambria Math" w:hAnsi="Cambria Math"/>
                  </w:rPr>
                  <m:t>λ</m:t>
                </m:r>
              </m:e>
              <m:sub>
                <m:r>
                  <w:rPr>
                    <w:rFonts w:ascii="Cambria Math" w:hAnsi="Cambria Math"/>
                  </w:rPr>
                  <m:t>i</m:t>
                </m:r>
              </m:sub>
            </m:sSub>
          </m:sub>
          <m:sup>
            <m:r>
              <m:rPr>
                <m:sty m:val="p"/>
              </m:rPr>
              <w:rPr>
                <w:rFonts w:ascii="Cambria Math" w:hAnsi="Cambria Math"/>
              </w:rPr>
              <m:t>-</m:t>
            </m:r>
            <m:r>
              <w:rPr>
                <w:rFonts w:ascii="Cambria Math" w:hAnsi="Cambria Math"/>
              </w:rPr>
              <m:t>1</m:t>
            </m:r>
          </m:sup>
        </m:sSubSup>
        <m:r>
          <m:rPr>
            <m:sty m:val="p"/>
          </m:rPr>
          <w:rPr>
            <w:rFonts w:ascii="Cambria Math" w:hAnsi="Cambria Math"/>
          </w:rPr>
          <m:t>(</m:t>
        </m:r>
        <m:r>
          <w:rPr>
            <w:rFonts w:ascii="Cambria Math" w:hAnsi="Cambria Math"/>
          </w:rPr>
          <m:t>U</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sSub>
              <m:sSubPr>
                <m:ctrlPr>
                  <w:rPr>
                    <w:rFonts w:ascii="Cambria Math" w:hAnsi="Cambria Math"/>
                  </w:rPr>
                </m:ctrlPr>
              </m:sSubPr>
              <m:e>
                <m:r>
                  <w:rPr>
                    <w:rFonts w:ascii="Cambria Math" w:hAnsi="Cambria Math"/>
                  </w:rPr>
                  <m:t>λ</m:t>
                </m:r>
              </m:e>
              <m:sub>
                <m:r>
                  <w:rPr>
                    <w:rFonts w:ascii="Cambria Math" w:hAnsi="Cambria Math"/>
                  </w:rPr>
                  <m:t>j</m:t>
                </m:r>
              </m:sub>
            </m:sSub>
          </m:sub>
          <m:sup>
            <m:r>
              <m:rPr>
                <m:sty m:val="p"/>
              </m:rPr>
              <w:rPr>
                <w:rFonts w:ascii="Cambria Math" w:hAnsi="Cambria Math"/>
              </w:rPr>
              <m:t>-</m:t>
            </m:r>
            <m:r>
              <w:rPr>
                <w:rFonts w:ascii="Cambria Math" w:hAnsi="Cambria Math"/>
              </w:rPr>
              <m:t>1</m:t>
            </m:r>
          </m:sup>
        </m:sSub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ρ</m:t>
            </m:r>
          </m:e>
        </m:bar>
        <m:r>
          <m:rPr>
            <m:sty m:val="p"/>
          </m:rPr>
          <w:rPr>
            <w:rFonts w:ascii="Cambria Math" w:hAnsi="Cambria Math"/>
          </w:rPr>
          <m:t>=</m:t>
        </m:r>
        <m:r>
          <w:rPr>
            <w:rFonts w:ascii="Cambria Math" w:hAnsi="Cambria Math"/>
          </w:rPr>
          <m:t>Cor</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sSub>
              <m:sSubPr>
                <m:ctrlPr>
                  <w:rPr>
                    <w:rFonts w:ascii="Cambria Math" w:hAnsi="Cambria Math"/>
                  </w:rPr>
                </m:ctrlPr>
              </m:sSubPr>
              <m:e>
                <m:r>
                  <w:rPr>
                    <w:rFonts w:ascii="Cambria Math" w:hAnsi="Cambria Math"/>
                  </w:rPr>
                  <m:t>λ</m:t>
                </m:r>
              </m:e>
              <m:sub>
                <m:r>
                  <w:rPr>
                    <w:rFonts w:ascii="Cambria Math" w:hAnsi="Cambria Math"/>
                  </w:rPr>
                  <m:t>i</m:t>
                </m:r>
              </m:sub>
            </m:sSub>
          </m:sub>
          <m:sup>
            <m:r>
              <m:rPr>
                <m:sty m:val="p"/>
              </m:rPr>
              <w:rPr>
                <w:rFonts w:ascii="Cambria Math" w:hAnsi="Cambria Math"/>
              </w:rPr>
              <m:t>-</m:t>
            </m:r>
            <m:r>
              <w:rPr>
                <w:rFonts w:ascii="Cambria Math" w:hAnsi="Cambria Math"/>
              </w:rPr>
              <m:t>1</m:t>
            </m:r>
          </m:sup>
        </m:sSubSup>
        <m:r>
          <m:rPr>
            <m:sty m:val="p"/>
          </m:rPr>
          <w:rPr>
            <w:rFonts w:ascii="Cambria Math" w:hAnsi="Cambria Math"/>
          </w:rPr>
          <m:t>(</m:t>
        </m:r>
        <m:r>
          <w:rPr>
            <w:rFonts w:ascii="Cambria Math" w:hAnsi="Cambria Math"/>
          </w:rPr>
          <m:t>U</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sSub>
              <m:sSubPr>
                <m:ctrlPr>
                  <w:rPr>
                    <w:rFonts w:ascii="Cambria Math" w:hAnsi="Cambria Math"/>
                  </w:rPr>
                </m:ctrlPr>
              </m:sSubPr>
              <m:e>
                <m:r>
                  <w:rPr>
                    <w:rFonts w:ascii="Cambria Math" w:hAnsi="Cambria Math"/>
                  </w:rPr>
                  <m:t>λ</m:t>
                </m:r>
              </m:e>
              <m:sub>
                <m:r>
                  <w:rPr>
                    <w:rFonts w:ascii="Cambria Math" w:hAnsi="Cambria Math"/>
                  </w:rPr>
                  <m:t>j</m:t>
                </m:r>
              </m:sub>
            </m:sSub>
          </m:sub>
          <m:sup>
            <m:r>
              <m:rPr>
                <m:sty m:val="p"/>
              </m:rPr>
              <w:rPr>
                <w:rFonts w:ascii="Cambria Math" w:hAnsi="Cambria Math"/>
              </w:rPr>
              <m:t>-</m:t>
            </m:r>
            <m:r>
              <w:rPr>
                <w:rFonts w:ascii="Cambria Math" w:hAnsi="Cambria Math"/>
              </w:rPr>
              <m:t>1</m:t>
            </m:r>
          </m:sup>
        </m:sSubSup>
        <m:r>
          <m:rPr>
            <m:sty m:val="p"/>
          </m:rPr>
          <w:rPr>
            <w:rFonts w:ascii="Cambria Math" w:hAnsi="Cambria Math"/>
          </w:rPr>
          <m:t>(</m:t>
        </m:r>
        <m:r>
          <w:rPr>
            <w:rFonts w:ascii="Cambria Math" w:hAnsi="Cambria Math"/>
          </w:rPr>
          <m:t>U</m:t>
        </m:r>
        <m:r>
          <m:rPr>
            <m:sty m:val="p"/>
          </m:rPr>
          <w:rPr>
            <w:rFonts w:ascii="Cambria Math" w:hAnsi="Cambria Math"/>
          </w:rPr>
          <m:t>))]</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j</m:t>
            </m:r>
          </m:sub>
        </m:sSub>
      </m:oMath>
      <w:r>
        <w:t xml:space="preserve"> are the marginal rates, and </w:t>
      </w:r>
      <m:oMath>
        <m:r>
          <w:rPr>
            <w:rFonts w:ascii="Cambria Math" w:hAnsi="Cambria Math"/>
          </w:rPr>
          <m:t>U</m:t>
        </m:r>
        <m:r>
          <m:rPr>
            <m:sty m:val="p"/>
          </m:rPr>
          <w:rPr>
            <w:rFonts w:ascii="Cambria Math" w:hAnsi="Cambria Math"/>
          </w:rPr>
          <m:t>∼</m:t>
        </m:r>
        <m:r>
          <w:rPr>
            <w:rFonts w:ascii="Cambria Math" w:hAnsi="Cambria Math"/>
          </w:rPr>
          <m:t>Uniform</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Yahav and Shmueli (2012) proposed a conceptually simple method to approximate the relationship between the two correlations. They have demonstrated that </w:t>
      </w:r>
      <m:oMath>
        <m:sSub>
          <m:sSubPr>
            <m:ctrlPr>
              <w:rPr>
                <w:rFonts w:ascii="Cambria Math" w:hAnsi="Cambria Math"/>
              </w:rPr>
            </m:ctrlPr>
          </m:sSubPr>
          <m:e>
            <m:r>
              <w:rPr>
                <w:rFonts w:ascii="Cambria Math" w:hAnsi="Cambria Math"/>
              </w:rPr>
              <m:t>R</m:t>
            </m:r>
          </m:e>
          <m:sub>
            <m:r>
              <w:rPr>
                <w:rFonts w:ascii="Cambria Math" w:hAnsi="Cambria Math"/>
              </w:rPr>
              <m:t>POIS</m:t>
            </m:r>
          </m:sub>
        </m:sSub>
      </m:oMath>
      <w:r>
        <w:t xml:space="preserve"> can be approximated as an exponential function of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where the coefficients are the functions of </w:t>
      </w:r>
      <m:oMath>
        <m:bar>
          <m:barPr>
            <m:ctrlPr>
              <w:rPr>
                <w:rFonts w:ascii="Cambria Math" w:hAnsi="Cambria Math"/>
              </w:rPr>
            </m:ctrlPr>
          </m:barPr>
          <m:e>
            <m:r>
              <w:rPr>
                <w:rFonts w:ascii="Cambria Math" w:hAnsi="Cambria Math"/>
              </w:rPr>
              <m:t>ρ</m:t>
            </m:r>
          </m:e>
        </m:bar>
      </m:oMath>
      <w:r>
        <w:t xml:space="preserve"> and </w:t>
      </w:r>
      <m:oMath>
        <m:bar>
          <m:barPr>
            <m:pos m:val="top"/>
            <m:ctrlPr>
              <w:rPr>
                <w:rFonts w:ascii="Cambria Math" w:hAnsi="Cambria Math"/>
              </w:rPr>
            </m:ctrlPr>
          </m:barPr>
          <m:e>
            <m:r>
              <w:rPr>
                <w:rFonts w:ascii="Cambria Math" w:hAnsi="Cambria Math"/>
              </w:rPr>
              <m:t>ρ</m:t>
            </m:r>
          </m:e>
        </m:bar>
      </m:oMath>
      <w:r>
        <w:t>. This mapping procedure should be executed for each C-C pair.</w:t>
      </w:r>
    </w:p>
    <w:p w14:paraId="5D5611B7" w14:textId="64A1E6CC" w:rsidR="00C20C14" w:rsidRDefault="00000000">
      <w:pPr>
        <w:numPr>
          <w:ilvl w:val="0"/>
          <w:numId w:val="2"/>
        </w:numPr>
      </w:pPr>
      <w:r>
        <w:rPr>
          <w:i/>
          <w:iCs/>
        </w:rPr>
        <w:t>Model the transition between pre- and post-discretization correlations when one variable is binary/ordinal and the other is continuous:</w:t>
      </w:r>
      <w:r>
        <w:t xml:space="preserve"> For B-CNT/O-CNT combinations, find the biserial/polyserial correlation (before discretization of one of the variables) given the point-biserial/point-polyserial correlation (after discretization) by the linearity and constancy arguments proposed by Demirtas and Hedeker (2016). Suppose that </w:t>
      </w:r>
      <m:oMath>
        <m:r>
          <w:rPr>
            <w:rFonts w:ascii="Cambria Math" w:hAnsi="Cambria Math"/>
          </w:rPr>
          <m:t>X</m:t>
        </m:r>
      </m:oMath>
      <w:r>
        <w:t xml:space="preserve"> and </w:t>
      </w:r>
      <m:oMath>
        <m:r>
          <w:rPr>
            <w:rFonts w:ascii="Cambria Math" w:hAnsi="Cambria Math"/>
          </w:rPr>
          <m:t>Y</m:t>
        </m:r>
      </m:oMath>
      <w:r>
        <w:t xml:space="preserve"> follow a bivariate normal distribution with a correlation of </w:t>
      </w:r>
      <m:oMath>
        <m:sSub>
          <m:sSubPr>
            <m:ctrlPr>
              <w:rPr>
                <w:rFonts w:ascii="Cambria Math" w:hAnsi="Cambria Math"/>
              </w:rPr>
            </m:ctrlPr>
          </m:sSubPr>
          <m:e>
            <m:r>
              <w:rPr>
                <w:rFonts w:ascii="Cambria Math" w:hAnsi="Cambria Math"/>
              </w:rPr>
              <m:t>δ</m:t>
            </m:r>
          </m:e>
          <m:sub>
            <m:r>
              <w:rPr>
                <w:rFonts w:ascii="Cambria Math" w:hAnsi="Cambria Math"/>
              </w:rPr>
              <m:t>XY</m:t>
            </m:r>
          </m:sub>
        </m:sSub>
      </m:oMath>
      <w:r>
        <w:t xml:space="preserve">. Without loss of generality, we may assume that both </w:t>
      </w:r>
      <m:oMath>
        <m:r>
          <w:rPr>
            <w:rFonts w:ascii="Cambria Math" w:hAnsi="Cambria Math"/>
          </w:rPr>
          <m:t>X</m:t>
        </m:r>
      </m:oMath>
      <w:r>
        <w:t xml:space="preserve"> and </w:t>
      </w:r>
      <m:oMath>
        <m:r>
          <w:rPr>
            <w:rFonts w:ascii="Cambria Math" w:hAnsi="Cambria Math"/>
          </w:rPr>
          <m:t>Y</m:t>
        </m:r>
      </m:oMath>
      <w:r>
        <w:t xml:space="preserve"> are standardized to have a mean of </w:t>
      </w:r>
      <m:oMath>
        <m:r>
          <w:rPr>
            <w:rFonts w:ascii="Cambria Math" w:hAnsi="Cambria Math"/>
          </w:rPr>
          <m:t>0</m:t>
        </m:r>
      </m:oMath>
      <w:r>
        <w:t xml:space="preserve"> and a variance of </w:t>
      </w:r>
      <m:oMath>
        <m:r>
          <w:rPr>
            <w:rFonts w:ascii="Cambria Math" w:hAnsi="Cambria Math"/>
          </w:rPr>
          <m:t>1</m:t>
        </m:r>
      </m:oMath>
      <w:r>
        <w:t xml:space="preserve">. Let </w:t>
      </w:r>
      <m:oMath>
        <m:sSub>
          <m:sSubPr>
            <m:ctrlPr>
              <w:rPr>
                <w:rFonts w:ascii="Cambria Math" w:hAnsi="Cambria Math"/>
              </w:rPr>
            </m:ctrlPr>
          </m:sSubPr>
          <m:e>
            <m:r>
              <w:rPr>
                <w:rFonts w:ascii="Cambria Math" w:hAnsi="Cambria Math"/>
              </w:rPr>
              <m:t>X</m:t>
            </m:r>
          </m:e>
          <m:sub>
            <m:r>
              <w:rPr>
                <w:rFonts w:ascii="Cambria Math" w:hAnsi="Cambria Math"/>
              </w:rPr>
              <m:t>D</m:t>
            </m:r>
          </m:sub>
        </m:sSub>
      </m:oMath>
      <w:r>
        <w:t xml:space="preserve"> be the binary variable resulting from a split on </w:t>
      </w:r>
      <m:oMath>
        <m:r>
          <w:rPr>
            <w:rFonts w:ascii="Cambria Math" w:hAnsi="Cambria Math"/>
          </w:rPr>
          <m:t>X</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Thus,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p</m:t>
        </m:r>
      </m:oMath>
      <w:r>
        <w:t xml:space="preserve"> and </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pq</m:t>
        </m:r>
      </m:oMath>
      <w:r>
        <w:t xml:space="preserve"> where </w:t>
      </w:r>
      <m:oMath>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r>
        <w:t xml:space="preserve">. The correlation between </w:t>
      </w:r>
      <m:oMath>
        <m:sSub>
          <m:sSubPr>
            <m:ctrlPr>
              <w:rPr>
                <w:rFonts w:ascii="Cambria Math" w:hAnsi="Cambria Math"/>
              </w:rPr>
            </m:ctrlPr>
          </m:sSubPr>
          <m:e>
            <m:r>
              <w:rPr>
                <w:rFonts w:ascii="Cambria Math" w:hAnsi="Cambria Math"/>
              </w:rPr>
              <m:t>X</m:t>
            </m:r>
          </m:e>
          <m:sub>
            <m:r>
              <w:rPr>
                <w:rFonts w:ascii="Cambria Math" w:hAnsi="Cambria Math"/>
              </w:rPr>
              <m:t>D</m:t>
            </m:r>
          </m:sub>
        </m:sSub>
      </m:oMath>
      <w:r>
        <w:t xml:space="preserve"> and </w:t>
      </w:r>
      <m:oMath>
        <m:r>
          <w:rPr>
            <w:rFonts w:ascii="Cambria Math" w:hAnsi="Cambria Math"/>
          </w:rPr>
          <m:t>X</m:t>
        </m:r>
      </m:oMath>
      <w:r>
        <w:t xml:space="preserve">,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X</m:t>
            </m:r>
          </m:sub>
        </m:sSub>
      </m:oMath>
      <w:r>
        <w:t xml:space="preserve"> can be obtained in a simple way, namely,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X</m:t>
            </m:r>
            <m:r>
              <m:rPr>
                <m:sty m:val="p"/>
              </m:rPr>
              <w:rPr>
                <w:rFonts w:ascii="Cambria Math" w:hAnsi="Cambria Math"/>
              </w:rPr>
              <m:t>]</m:t>
            </m:r>
          </m:num>
          <m:den>
            <m:rad>
              <m:radPr>
                <m:degHide m:val="1"/>
                <m:ctrlPr>
                  <w:rPr>
                    <w:rFonts w:ascii="Cambria Math" w:hAnsi="Cambria Math"/>
                  </w:rPr>
                </m:ctrlPr>
              </m:radPr>
              <m:deg/>
              <m:e>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X</m:t>
                </m:r>
                <m:r>
                  <m:rPr>
                    <m:sty m:val="p"/>
                  </m:rPr>
                  <w:rPr>
                    <w:rFonts w:ascii="Cambria Math" w:hAnsi="Cambria Math"/>
                  </w:rPr>
                  <m:t>]</m:t>
                </m:r>
              </m:e>
            </m:rad>
          </m:den>
        </m:f>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pq</m:t>
            </m:r>
          </m:e>
        </m:rad>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rad>
          <m:radPr>
            <m:degHide m:val="1"/>
            <m:ctrlPr>
              <w:rPr>
                <w:rFonts w:ascii="Cambria Math" w:hAnsi="Cambria Math"/>
              </w:rPr>
            </m:ctrlPr>
          </m:radPr>
          <m:deg/>
          <m:e>
            <m:r>
              <w:rPr>
                <w:rFonts w:ascii="Cambria Math" w:hAnsi="Cambria Math"/>
              </w:rPr>
              <m:t>pq</m:t>
            </m:r>
          </m:e>
        </m:rad>
      </m:oMath>
      <w:r>
        <w:t xml:space="preserve">. We can also express the relationship between </w:t>
      </w:r>
      <m:oMath>
        <m:r>
          <w:rPr>
            <w:rFonts w:ascii="Cambria Math" w:hAnsi="Cambria Math"/>
          </w:rPr>
          <m:t>X</m:t>
        </m:r>
      </m:oMath>
      <w:r>
        <w:t xml:space="preserve"> and </w:t>
      </w:r>
      <m:oMath>
        <m:r>
          <w:rPr>
            <w:rFonts w:ascii="Cambria Math" w:hAnsi="Cambria Math"/>
          </w:rPr>
          <m:t>Y</m:t>
        </m:r>
      </m:oMath>
      <w:r>
        <w:t xml:space="preserve"> via the following linear regression model</w:t>
      </w:r>
      <w:r w:rsidR="003328BF">
        <w:t xml:space="preserve"> (Eq. 2)</w:t>
      </w:r>
      <w:r>
        <w:t>:</w:t>
      </w:r>
    </w:p>
    <w:p w14:paraId="49F2866D" w14:textId="77777777" w:rsidR="00C20C14"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XY</m:t>
              </m:r>
            </m:sub>
          </m:sSub>
          <m:r>
            <w:rPr>
              <w:rFonts w:ascii="Cambria Math" w:hAnsi="Cambria Math"/>
            </w:rPr>
            <m:t>X</m:t>
          </m:r>
          <m:r>
            <m:rPr>
              <m:sty m:val="p"/>
            </m:rPr>
            <w:rPr>
              <w:rFonts w:ascii="Cambria Math" w:hAnsi="Cambria Math"/>
            </w:rPr>
            <m:t>+</m:t>
          </m:r>
          <m:r>
            <w:rPr>
              <w:rFonts w:ascii="Cambria Math" w:hAnsi="Cambria Math"/>
            </w:rPr>
            <m:t>ϵ</m:t>
          </m:r>
        </m:oMath>
      </m:oMathPara>
    </w:p>
    <w:p w14:paraId="781BE17B" w14:textId="64A6568D" w:rsidR="00C20C14" w:rsidRDefault="00000000">
      <w:pPr>
        <w:numPr>
          <w:ilvl w:val="0"/>
          <w:numId w:val="1"/>
        </w:numPr>
      </w:pPr>
      <w:r>
        <w:t xml:space="preserve">where </w:t>
      </w:r>
      <m:oMath>
        <m:r>
          <w:rPr>
            <w:rFonts w:ascii="Cambria Math" w:hAnsi="Cambria Math"/>
          </w:rPr>
          <m:t>ϵ</m:t>
        </m:r>
      </m:oMath>
      <w:r>
        <w:t xml:space="preserve"> is independent of </w:t>
      </w:r>
      <m:oMath>
        <m:r>
          <w:rPr>
            <w:rFonts w:ascii="Cambria Math" w:hAnsi="Cambria Math"/>
          </w:rPr>
          <m:t>X</m:t>
        </m:r>
      </m:oMath>
      <w:r>
        <w:t xml:space="preserve"> and </w:t>
      </w:r>
      <m:oMath>
        <m:r>
          <w:rPr>
            <w:rFonts w:ascii="Cambria Math" w:hAnsi="Cambria Math"/>
          </w:rPr>
          <m:t>Y</m:t>
        </m:r>
      </m:oMath>
      <w:r>
        <w:t xml:space="preserve">, and follows </w:t>
      </w:r>
      <m:oMath>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XY</m:t>
            </m:r>
          </m:sub>
          <m:sup>
            <m:r>
              <w:rPr>
                <w:rFonts w:ascii="Cambria Math" w:hAnsi="Cambria Math"/>
              </w:rPr>
              <m:t>2</m:t>
            </m:r>
          </m:sup>
        </m:sSubSup>
        <m:r>
          <m:rPr>
            <m:sty m:val="p"/>
          </m:rPr>
          <w:rPr>
            <w:rFonts w:ascii="Cambria Math" w:hAnsi="Cambria Math"/>
          </w:rPr>
          <m:t>)</m:t>
        </m:r>
      </m:oMath>
      <w:r>
        <w:t xml:space="preserve">. When we generalize this to nonnormal </w:t>
      </w:r>
      <m:oMath>
        <m:r>
          <w:rPr>
            <w:rFonts w:ascii="Cambria Math" w:hAnsi="Cambria Math"/>
          </w:rPr>
          <m:t>X</m:t>
        </m:r>
      </m:oMath>
      <w:r>
        <w:t xml:space="preserve"> and/or </w:t>
      </w:r>
      <m:oMath>
        <m:r>
          <w:rPr>
            <w:rFonts w:ascii="Cambria Math" w:hAnsi="Cambria Math"/>
          </w:rPr>
          <m:t>Y</m:t>
        </m:r>
      </m:oMath>
      <w:r>
        <w:t xml:space="preserve"> (both centered and scaled), the same relationship can be assumed to hold</w:t>
      </w:r>
      <w:r w:rsidR="00B7587F">
        <w:t>,</w:t>
      </w:r>
      <w:r>
        <w:t xml:space="preserve"> with the exception that the distribution of </w:t>
      </w:r>
      <m:oMath>
        <m:r>
          <w:rPr>
            <w:rFonts w:ascii="Cambria Math" w:hAnsi="Cambria Math"/>
          </w:rPr>
          <m:t>ϵ</m:t>
        </m:r>
      </m:oMath>
      <w:r>
        <w:t xml:space="preserve"> follows a nonnormal distribution. As long as Eq</w:t>
      </w:r>
      <w:r w:rsidR="00357B6B">
        <w:t xml:space="preserve">. 2 </w:t>
      </w:r>
      <w:r>
        <w:t>is valid,</w:t>
      </w:r>
      <w:r w:rsidR="000051D9">
        <w:t xml:space="preserve"> the covariance between the dichotomized version of X and Y is as follows: (Eq. 3)</w:t>
      </w:r>
    </w:p>
    <w:p w14:paraId="60A61C60" w14:textId="77777777" w:rsidR="00C20C14" w:rsidRDefault="00000000">
      <w:pPr>
        <w:pStyle w:val="BodyText"/>
      </w:pPr>
      <m:oMathPara>
        <m:oMathParaPr>
          <m:jc m:val="center"/>
        </m:oMathParaPr>
        <m:oMath>
          <m:eqArr>
            <m:eqArrPr>
              <m:ctrlPr>
                <w:rPr>
                  <w:rFonts w:ascii="Cambria Math" w:hAnsi="Cambria Math"/>
                </w:rPr>
              </m:ctrlPr>
            </m:eqArrPr>
            <m:e>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&amp;</m:t>
              </m:r>
              <m:r>
                <m:rPr>
                  <m:sty m:val="p"/>
                </m:rPr>
                <w:rPr>
                  <w:rFonts w:ascii="Cambria Math" w:hAnsi="Cambria Math"/>
                </w:rPr>
                <m:t>=</m:t>
              </m:r>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XY</m:t>
                  </m:r>
                </m:sub>
              </m:sSub>
              <m:r>
                <w:rPr>
                  <w:rFonts w:ascii="Cambria Math" w:hAnsi="Cambria Math"/>
                </w:rPr>
                <m:t>X</m:t>
              </m:r>
              <m:r>
                <m:rPr>
                  <m:sty m:val="p"/>
                </m:rPr>
                <w:rPr>
                  <w:rFonts w:ascii="Cambria Math" w:hAnsi="Cambria Math"/>
                </w:rPr>
                <m:t>+</m:t>
              </m:r>
              <m:r>
                <w:rPr>
                  <w:rFonts w:ascii="Cambria Math" w:hAnsi="Cambria Math"/>
                </w:rPr>
                <m:t>ϵ</m:t>
              </m:r>
              <m:r>
                <m:rPr>
                  <m:sty m:val="p"/>
                </m:rPr>
                <w:rPr>
                  <w:rFonts w:ascii="Cambria Math" w:hAnsi="Cambria Math"/>
                </w:rPr>
                <m:t>]</m:t>
              </m:r>
            </m:e>
            <m:e>
              <m:r>
                <w:rPr>
                  <w:rFonts w:ascii="Cambria Math" w:hAnsi="Cambria Math"/>
                </w:rPr>
                <m:t>&amp;</m:t>
              </m:r>
              <m:r>
                <m:rPr>
                  <m:sty m:val="p"/>
                </m:rPr>
                <w:rPr>
                  <w:rFonts w:ascii="Cambria Math" w:hAnsi="Cambria Math"/>
                </w:rPr>
                <m:t>=</m:t>
              </m:r>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XY</m:t>
                  </m:r>
                </m:sub>
              </m:sSub>
              <m:r>
                <w:rPr>
                  <w:rFonts w:ascii="Cambria Math" w:hAnsi="Cambria Math"/>
                </w:rPr>
                <m:t>X</m:t>
              </m:r>
              <m:r>
                <m:rPr>
                  <m:sty m:val="p"/>
                </m:rPr>
                <w:rPr>
                  <w:rFonts w:ascii="Cambria Math" w:hAnsi="Cambria Math"/>
                </w:rPr>
                <m:t>]+</m:t>
              </m:r>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ϵ</m:t>
              </m:r>
              <m:r>
                <m:rPr>
                  <m:sty m:val="p"/>
                </m:rPr>
                <w:rPr>
                  <w:rFonts w:ascii="Cambria Math" w:hAnsi="Cambria Math"/>
                </w:rPr>
                <m:t>]</m:t>
              </m:r>
            </m:e>
            <m:e>
              <m:r>
                <w:rPr>
                  <w:rFonts w:ascii="Cambria Math" w:hAnsi="Cambria Math"/>
                </w:rPr>
                <m:t>&amp;</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XY</m:t>
                  </m:r>
                </m:sub>
              </m:sSub>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 </m:t>
              </m:r>
              <m:r>
                <m:rPr>
                  <m:sty m:val="p"/>
                </m:rPr>
                <w:rPr>
                  <w:rFonts w:ascii="Cambria Math" w:hAnsi="Cambria Math"/>
                </w:rPr>
                <m:t>.</m:t>
              </m:r>
            </m:e>
          </m:eqArr>
        </m:oMath>
      </m:oMathPara>
    </w:p>
    <w:p w14:paraId="5F9B6FE8" w14:textId="0B54AC43" w:rsidR="00C20C14" w:rsidRDefault="00000000">
      <w:pPr>
        <w:numPr>
          <w:ilvl w:val="0"/>
          <w:numId w:val="1"/>
        </w:numPr>
      </w:pPr>
      <w:r>
        <w:t xml:space="preserve">Since </w:t>
      </w:r>
      <m:oMath>
        <m:r>
          <w:rPr>
            <w:rFonts w:ascii="Cambria Math" w:hAnsi="Cambria Math"/>
          </w:rPr>
          <m:t>ϵ</m:t>
        </m:r>
      </m:oMath>
      <w:r>
        <w:t xml:space="preserve"> is independent of </w:t>
      </w:r>
      <m:oMath>
        <m:r>
          <w:rPr>
            <w:rFonts w:ascii="Cambria Math" w:hAnsi="Cambria Math"/>
          </w:rPr>
          <m:t>X</m:t>
        </m:r>
      </m:oMath>
      <w:r>
        <w:t xml:space="preserve">, it will also be independent of any deterministic function of </w:t>
      </w:r>
      <m:oMath>
        <m:r>
          <w:rPr>
            <w:rFonts w:ascii="Cambria Math" w:hAnsi="Cambria Math"/>
          </w:rPr>
          <m:t>X</m:t>
        </m:r>
      </m:oMath>
      <w:r>
        <w:t xml:space="preserve"> such as </w:t>
      </w:r>
      <m:oMath>
        <m:sSub>
          <m:sSubPr>
            <m:ctrlPr>
              <w:rPr>
                <w:rFonts w:ascii="Cambria Math" w:hAnsi="Cambria Math"/>
              </w:rPr>
            </m:ctrlPr>
          </m:sSubPr>
          <m:e>
            <m:r>
              <w:rPr>
                <w:rFonts w:ascii="Cambria Math" w:hAnsi="Cambria Math"/>
              </w:rPr>
              <m:t>X</m:t>
            </m:r>
          </m:e>
          <m:sub>
            <m:r>
              <w:rPr>
                <w:rFonts w:ascii="Cambria Math" w:hAnsi="Cambria Math"/>
              </w:rPr>
              <m:t>D</m:t>
            </m:r>
          </m:sub>
        </m:sSub>
      </m:oMath>
      <w:r>
        <w:t xml:space="preserve">, and thus </w:t>
      </w:r>
      <m:oMath>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ϵ</m:t>
        </m:r>
        <m:r>
          <m:rPr>
            <m:sty m:val="p"/>
          </m:rPr>
          <w:rPr>
            <w:rFonts w:ascii="Cambria Math" w:hAnsi="Cambria Math"/>
          </w:rPr>
          <m:t>]</m:t>
        </m:r>
      </m:oMath>
      <w:r>
        <w:t xml:space="preserve"> will be </w:t>
      </w:r>
      <m:oMath>
        <m:r>
          <w:rPr>
            <w:rFonts w:ascii="Cambria Math" w:hAnsi="Cambria Math"/>
          </w:rPr>
          <m:t>0</m:t>
        </m:r>
      </m:oMath>
      <w:r>
        <w:t xml:space="preserve">. As </w:t>
      </w:r>
      <m:oMath>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 xml:space="preserve">, </w:t>
      </w:r>
      <m:oMath>
        <m:r>
          <w:rPr>
            <w:rFonts w:ascii="Cambria Math" w:hAnsi="Cambria Math"/>
          </w:rPr>
          <m:t>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oMath>
      <w:r>
        <w:t xml:space="preserve">, </w:t>
      </w:r>
      <m:oMath>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Y</m:t>
            </m:r>
          </m:sub>
        </m:sSub>
        <m:rad>
          <m:radPr>
            <m:degHide m:val="1"/>
            <m:ctrlPr>
              <w:rPr>
                <w:rFonts w:ascii="Cambria Math" w:hAnsi="Cambria Math"/>
              </w:rPr>
            </m:ctrlPr>
          </m:radPr>
          <m:deg/>
          <m:e>
            <m:r>
              <w:rPr>
                <w:rFonts w:ascii="Cambria Math" w:hAnsi="Cambria Math"/>
              </w:rPr>
              <m:t>pq</m:t>
            </m:r>
          </m:e>
        </m:rad>
      </m:oMath>
      <w:r>
        <w:t xml:space="preserve"> and </w:t>
      </w:r>
      <m:oMath>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X</m:t>
            </m:r>
          </m:sub>
        </m:sSub>
        <m:rad>
          <m:radPr>
            <m:degHide m:val="1"/>
            <m:ctrlPr>
              <w:rPr>
                <w:rFonts w:ascii="Cambria Math" w:hAnsi="Cambria Math"/>
              </w:rPr>
            </m:ctrlPr>
          </m:radPr>
          <m:deg/>
          <m:e>
            <m:r>
              <w:rPr>
                <w:rFonts w:ascii="Cambria Math" w:hAnsi="Cambria Math"/>
              </w:rPr>
              <m:t>pq</m:t>
            </m:r>
          </m:e>
        </m:rad>
      </m:oMath>
      <w:r>
        <w:t>, E</w:t>
      </w:r>
      <w:r w:rsidR="00ED1FBC">
        <w:t xml:space="preserve">q. 3 </w:t>
      </w:r>
      <w:r>
        <w:t>reduces to</w:t>
      </w:r>
      <w:r w:rsidR="000051D9">
        <w:t xml:space="preserve"> the following equation (Eq. 4):</w:t>
      </w:r>
    </w:p>
    <w:p w14:paraId="6920F9BC" w14:textId="77777777" w:rsidR="00C20C14" w:rsidRDefault="00000000">
      <w:pPr>
        <w:pStyle w:val="BodyText"/>
      </w:pPr>
      <m:oMathPara>
        <m:oMathParaPr>
          <m:jc m:val="center"/>
        </m:oMathParaP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XY</m:t>
              </m:r>
            </m:sub>
          </m:sSub>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X</m:t>
              </m:r>
            </m:sub>
          </m:sSub>
          <m:r>
            <m:rPr>
              <m:sty m:val="p"/>
            </m:rPr>
            <w:rPr>
              <w:rFonts w:ascii="Cambria Math" w:hAnsi="Cambria Math"/>
            </w:rPr>
            <m:t>.</m:t>
          </m:r>
        </m:oMath>
      </m:oMathPara>
    </w:p>
    <w:p w14:paraId="31199510" w14:textId="43945B77" w:rsidR="00C20C14" w:rsidRDefault="00000000">
      <w:pPr>
        <w:numPr>
          <w:ilvl w:val="0"/>
          <w:numId w:val="1"/>
        </w:numPr>
      </w:pPr>
      <w:r>
        <w:t xml:space="preserve">In the bivariate normal case,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X</m:t>
            </m:r>
          </m:sub>
        </m:sSub>
        <m:r>
          <m:rPr>
            <m:sty m:val="p"/>
          </m:rPr>
          <w:rPr>
            <w:rFonts w:ascii="Cambria Math" w:hAnsi="Cambria Math"/>
          </w:rPr>
          <m:t>=</m:t>
        </m:r>
        <m:r>
          <w:rPr>
            <w:rFonts w:ascii="Cambria Math" w:hAnsi="Cambria Math"/>
          </w:rPr>
          <m:t>h</m:t>
        </m:r>
        <m:r>
          <m:rPr>
            <m:sty m:val="p"/>
          </m:rPr>
          <w:rPr>
            <w:rFonts w:ascii="Cambria Math" w:hAnsi="Cambria Math"/>
          </w:rPr>
          <m:t>/</m:t>
        </m:r>
        <m:rad>
          <m:radPr>
            <m:degHide m:val="1"/>
            <m:ctrlPr>
              <w:rPr>
                <w:rFonts w:ascii="Cambria Math" w:hAnsi="Cambria Math"/>
              </w:rPr>
            </m:ctrlPr>
          </m:radPr>
          <m:deg/>
          <m:e>
            <m:r>
              <w:rPr>
                <w:rFonts w:ascii="Cambria Math" w:hAnsi="Cambria Math"/>
              </w:rPr>
              <m:t>pq</m:t>
            </m:r>
          </m:e>
        </m:rad>
      </m:oMath>
      <w:r>
        <w:t xml:space="preserve"> where </w:t>
      </w:r>
      <m:oMath>
        <m:r>
          <w:rPr>
            <w:rFonts w:ascii="Cambria Math" w:hAnsi="Cambria Math"/>
          </w:rPr>
          <m:t>h</m:t>
        </m:r>
      </m:oMath>
      <w:r>
        <w:t xml:space="preserve"> is the ordinate of the normal curve at the point of dichotomization. Eq. </w:t>
      </w:r>
      <w:r w:rsidR="00C478C3">
        <w:t>4</w:t>
      </w:r>
      <w:r>
        <w:t xml:space="preserve"> indicates that the linear association between </w:t>
      </w:r>
      <m:oMath>
        <m:sSub>
          <m:sSubPr>
            <m:ctrlPr>
              <w:rPr>
                <w:rFonts w:ascii="Cambria Math" w:hAnsi="Cambria Math"/>
              </w:rPr>
            </m:ctrlPr>
          </m:sSubPr>
          <m:e>
            <m:r>
              <w:rPr>
                <w:rFonts w:ascii="Cambria Math" w:hAnsi="Cambria Math"/>
              </w:rPr>
              <m:t>X</m:t>
            </m:r>
          </m:e>
          <m:sub>
            <m:r>
              <w:rPr>
                <w:rFonts w:ascii="Cambria Math" w:hAnsi="Cambria Math"/>
              </w:rPr>
              <m:t>D</m:t>
            </m:r>
          </m:sub>
        </m:sSub>
      </m:oMath>
      <w:r>
        <w:t xml:space="preserve"> and </w:t>
      </w:r>
      <m:oMath>
        <m:r>
          <w:rPr>
            <w:rFonts w:ascii="Cambria Math" w:hAnsi="Cambria Math"/>
          </w:rPr>
          <m:t>Y</m:t>
        </m:r>
      </m:oMath>
      <w:r>
        <w:t xml:space="preserve"> is assumed to be fully explained by their mutual association with </w:t>
      </w:r>
      <m:oMath>
        <m:r>
          <w:rPr>
            <w:rFonts w:ascii="Cambria Math" w:hAnsi="Cambria Math"/>
          </w:rPr>
          <m:t>X</m:t>
        </m:r>
      </m:oMath>
      <w:r>
        <w:t xml:space="preserve">. The ratio,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XY</m:t>
            </m:r>
          </m:sub>
        </m:sSub>
      </m:oMath>
      <w:r>
        <w:t xml:space="preserve"> is equal to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X</m:t>
            </m:r>
          </m:sub>
        </m:sSub>
      </m:oMath>
      <w:r>
        <w:t xml:space="preserve">. It is a constant given </w:t>
      </w:r>
      <m:oMath>
        <m:r>
          <w:rPr>
            <w:rFonts w:ascii="Cambria Math" w:hAnsi="Cambria Math"/>
          </w:rPr>
          <m:t>p</m:t>
        </m:r>
      </m:oMath>
      <w:r>
        <w:t xml:space="preserve"> and the distribution of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Once the ratio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X</m:t>
            </m:r>
          </m:sub>
        </m:sSub>
      </m:oMath>
      <w:r>
        <w:t>) is found, one can compute the biserial correlation (</w:t>
      </w:r>
      <m:oMath>
        <m:sSub>
          <m:sSubPr>
            <m:ctrlPr>
              <w:rPr>
                <w:rFonts w:ascii="Cambria Math" w:hAnsi="Cambria Math"/>
              </w:rPr>
            </m:ctrlPr>
          </m:sSubPr>
          <m:e>
            <m:r>
              <w:rPr>
                <w:rFonts w:ascii="Cambria Math" w:hAnsi="Cambria Math"/>
              </w:rPr>
              <m:t>δ</m:t>
            </m:r>
          </m:e>
          <m:sub>
            <m:r>
              <w:rPr>
                <w:rFonts w:ascii="Cambria Math" w:hAnsi="Cambria Math"/>
              </w:rPr>
              <m:t>XY</m:t>
            </m:r>
          </m:sub>
        </m:sSub>
      </m:oMath>
      <w:r>
        <w:t>) when the point-biserial correlation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Y</m:t>
            </m:r>
          </m:sub>
        </m:sSub>
      </m:oMath>
      <w:r>
        <w:t xml:space="preserve">) is specified. When </w:t>
      </w:r>
      <m:oMath>
        <m:r>
          <w:rPr>
            <w:rFonts w:ascii="Cambria Math" w:hAnsi="Cambria Math"/>
          </w:rPr>
          <m:t>X</m:t>
        </m:r>
      </m:oMath>
      <w:r>
        <w:t xml:space="preserve"> is ordinalized to obtain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the fundamental ideas remain unchanged. If the assumptions of Eqs. </w:t>
      </w:r>
      <w:r w:rsidR="00C478C3">
        <w:t>2</w:t>
      </w:r>
      <w:r>
        <w:t xml:space="preserve"> and </w:t>
      </w:r>
      <w:r w:rsidR="00C478C3">
        <w:t xml:space="preserve">4 </w:t>
      </w:r>
      <w:r>
        <w:t xml:space="preserve">are met, the method is equally applicable to the ordinal case in the context of the relationship between the polyserial (before ordinalization) and point-polyserial (after ordinalization) correlations. The easiest way of computing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X</m:t>
            </m:r>
          </m:sub>
        </m:sSub>
      </m:oMath>
      <w:r>
        <w:t xml:space="preserve"> is to generate </w:t>
      </w:r>
      <m:oMath>
        <m:r>
          <w:rPr>
            <w:rFonts w:ascii="Cambria Math" w:hAnsi="Cambria Math"/>
          </w:rPr>
          <m:t>X</m:t>
        </m:r>
      </m:oMath>
      <w:r>
        <w:t xml:space="preserve"> with a large number of data points, then ordinalize it to obtain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and then compute the sample correlation between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and </w:t>
      </w:r>
      <m:oMath>
        <m:r>
          <w:rPr>
            <w:rFonts w:ascii="Cambria Math" w:hAnsi="Cambria Math"/>
          </w:rPr>
          <m:t>X</m:t>
        </m:r>
      </m:oMath>
      <w:r>
        <w:t xml:space="preserve">. </w:t>
      </w:r>
      <m:oMath>
        <m:r>
          <w:rPr>
            <w:rFonts w:ascii="Cambria Math" w:hAnsi="Cambria Math"/>
          </w:rPr>
          <m:t>X</m:t>
        </m:r>
      </m:oMath>
      <w:r>
        <w:t xml:space="preserve"> and </w:t>
      </w:r>
      <m:oMath>
        <m:r>
          <w:rPr>
            <w:rFonts w:ascii="Cambria Math" w:hAnsi="Cambria Math"/>
          </w:rPr>
          <m:t>Y</m:t>
        </m:r>
      </m:oMath>
      <w:r>
        <w:t xml:space="preserve"> could follow any continuous distribution. However, in the current algorithm </w:t>
      </w:r>
      <m:oMath>
        <m:r>
          <w:rPr>
            <w:rFonts w:ascii="Cambria Math" w:hAnsi="Cambria Math"/>
          </w:rPr>
          <m:t>X</m:t>
        </m:r>
      </m:oMath>
      <w:r>
        <w:t xml:space="preserve"> is assumed to be a part of </w:t>
      </w:r>
      <w:r w:rsidR="00C478C3">
        <w:t>the MVN data before discretization for simplicity,</w:t>
      </w:r>
      <w:r>
        <w:t xml:space="preserve"> as it is eventually going to be discretized. This will be needed in Step 11.</w:t>
      </w:r>
    </w:p>
    <w:p w14:paraId="3D7852A4" w14:textId="77777777" w:rsidR="00C20C14" w:rsidRDefault="00000000">
      <w:pPr>
        <w:numPr>
          <w:ilvl w:val="0"/>
          <w:numId w:val="2"/>
        </w:numPr>
      </w:pPr>
      <w:r>
        <w:rPr>
          <w:i/>
          <w:iCs/>
        </w:rPr>
        <w:t>Model the transition between pre- and post-mapping correlations when one variable is count and the other is continuous:</w:t>
      </w:r>
      <w:r>
        <w:t xml:space="preserve"> For C-CNT combinations, find the biserial/polyserial correlation (before mapping one of the variables) given the point-biserial/point-polyserial correlation (after mapping). This can easily be done by the count version of Eq. 4,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XY</m:t>
            </m:r>
          </m:sub>
        </m:sSub>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X</m:t>
            </m:r>
          </m:sub>
        </m:sSub>
      </m:oMath>
      <w:r>
        <w:t xml:space="preserve"> where </w:t>
      </w:r>
      <m:oMath>
        <m:r>
          <w:rPr>
            <w:rFonts w:ascii="Cambria Math" w:hAnsi="Cambria Math"/>
          </w:rPr>
          <m:t>X</m:t>
        </m:r>
      </m:oMath>
      <w:r>
        <w:t xml:space="preserve"> and </w:t>
      </w:r>
      <m:oMath>
        <m:r>
          <w:rPr>
            <w:rFonts w:ascii="Cambria Math" w:hAnsi="Cambria Math"/>
          </w:rPr>
          <m:t>Y</m:t>
        </m:r>
      </m:oMath>
      <w:r>
        <w:t xml:space="preserve"> marginally follow a standard normal distribution, </w:t>
      </w:r>
      <m:oMath>
        <m:sSub>
          <m:sSubPr>
            <m:ctrlPr>
              <w:rPr>
                <w:rFonts w:ascii="Cambria Math" w:hAnsi="Cambria Math"/>
              </w:rPr>
            </m:ctrlPr>
          </m:sSubPr>
          <m:e>
            <m:r>
              <w:rPr>
                <w:rFonts w:ascii="Cambria Math" w:hAnsi="Cambria Math"/>
              </w:rPr>
              <m:t>X</m:t>
            </m:r>
          </m:e>
          <m:sub>
            <m:r>
              <w:rPr>
                <w:rFonts w:ascii="Cambria Math" w:hAnsi="Cambria Math"/>
              </w:rPr>
              <m:t>C</m:t>
            </m:r>
          </m:sub>
        </m:sSub>
      </m:oMath>
      <w:r>
        <w:t xml:space="preserve"> is a count variable following the Poisson distribution with the rate parameter </w:t>
      </w:r>
      <m:oMath>
        <m:r>
          <w:rPr>
            <w:rFonts w:ascii="Cambria Math" w:hAnsi="Cambria Math"/>
          </w:rPr>
          <m:t>λ</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C</m:t>
            </m:r>
          </m:sub>
        </m:sSub>
      </m:oMath>
      <w:r>
        <w:t xml:space="preserve"> results from an inverse cdf transformation on </w:t>
      </w:r>
      <m:oMath>
        <m:r>
          <w:rPr>
            <w:rFonts w:ascii="Cambria Math" w:hAnsi="Cambria Math"/>
          </w:rPr>
          <m:t>X</m:t>
        </m:r>
      </m:oMath>
      <w:r>
        <w:t xml:space="preserve">, i.e., </w:t>
      </w:r>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r>
              <w:rPr>
                <w:rFonts w:ascii="Cambria Math" w:hAnsi="Cambria Math"/>
              </w:rPr>
              <m:t>λ</m:t>
            </m:r>
          </m:sub>
          <m:sup>
            <m:r>
              <m:rPr>
                <m:sty m:val="p"/>
              </m:rPr>
              <w:rPr>
                <w:rFonts w:ascii="Cambria Math" w:hAnsi="Cambria Math"/>
              </w:rPr>
              <m:t>-</m:t>
            </m:r>
            <m:r>
              <w:rPr>
                <w:rFonts w:ascii="Cambria Math" w:hAnsi="Cambria Math"/>
              </w:rPr>
              <m:t>1</m:t>
            </m:r>
          </m:sup>
        </m:sSubSup>
        <m:r>
          <m:rPr>
            <m:sty m:val="p"/>
          </m:rPr>
          <w:rPr>
            <w:rFonts w:ascii="Cambria Math" w:hAnsi="Cambria Math"/>
          </w:rPr>
          <m:t>(Φ(</m:t>
        </m:r>
        <m:r>
          <w:rPr>
            <w:rFonts w:ascii="Cambria Math" w:hAnsi="Cambria Math"/>
          </w:rPr>
          <m:t>x</m:t>
        </m:r>
        <m:r>
          <m:rPr>
            <m:sty m:val="p"/>
          </m:rPr>
          <w:rPr>
            <w:rFonts w:ascii="Cambria Math" w:hAnsi="Cambria Math"/>
          </w:rPr>
          <m:t>))</m:t>
        </m:r>
      </m:oMath>
      <w:r>
        <w:t xml:space="preserve">, leading to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X</m:t>
            </m:r>
          </m:sub>
        </m:sSub>
      </m:oMath>
      <w:r>
        <w:t xml:space="preserve"> which is equal to the ratio of correlations before and after correlation mapping. Once the ratio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X</m:t>
            </m:r>
          </m:sub>
        </m:sSub>
      </m:oMath>
      <w:r>
        <w:t xml:space="preserve">) is available, one can compute </w:t>
      </w:r>
      <m:oMath>
        <m:sSub>
          <m:sSubPr>
            <m:ctrlPr>
              <w:rPr>
                <w:rFonts w:ascii="Cambria Math" w:hAnsi="Cambria Math"/>
              </w:rPr>
            </m:ctrlPr>
          </m:sSubPr>
          <m:e>
            <m:r>
              <w:rPr>
                <w:rFonts w:ascii="Cambria Math" w:hAnsi="Cambria Math"/>
              </w:rPr>
              <m:t>δ</m:t>
            </m:r>
          </m:e>
          <m:sub>
            <m:r>
              <w:rPr>
                <w:rFonts w:ascii="Cambria Math" w:hAnsi="Cambria Math"/>
              </w:rPr>
              <m:t>XY</m:t>
            </m:r>
          </m:sub>
        </m:sSub>
      </m:oMath>
      <w:r>
        <w:t xml:space="preserve"> when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Y</m:t>
            </m:r>
          </m:sub>
        </m:sSub>
      </m:oMath>
      <w:r>
        <w:t xml:space="preserve"> is specified. This will be needed in Step 14.</w:t>
      </w:r>
    </w:p>
    <w:p w14:paraId="4C073086" w14:textId="5D845248" w:rsidR="00C20C14" w:rsidRDefault="00FA2D33">
      <w:pPr>
        <w:numPr>
          <w:ilvl w:val="0"/>
          <w:numId w:val="2"/>
        </w:numPr>
      </w:pPr>
      <w:r>
        <w:rPr>
          <w:i/>
          <w:iCs/>
        </w:rPr>
        <w:t xml:space="preserve"> Apply polynomial transformations to compute normal correlations from nonnormal continuous data correlations:</w:t>
      </w:r>
      <w:r>
        <w:t xml:space="preserve"> For CNT-CNT pairs, the computational mechanism is the power polynomials approach, originally proposed by Fleishman (1978), who argued that real-life distributions of variables are typically characterized by their first four moments. He presented a moment-matching procedure that simulates nonnormal distributions often used in Monte Carlo studies. It is based on the </w:t>
      </w:r>
      <w:r>
        <w:lastRenderedPageBreak/>
        <w:t xml:space="preserve">polynomial transformation,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bZ</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3</m:t>
            </m:r>
          </m:sup>
        </m:sSup>
      </m:oMath>
      <w:r>
        <w:t xml:space="preserve">, where </w:t>
      </w:r>
      <m:oMath>
        <m:r>
          <w:rPr>
            <w:rFonts w:ascii="Cambria Math" w:hAnsi="Cambria Math"/>
          </w:rPr>
          <m:t>Z</m:t>
        </m:r>
      </m:oMath>
      <w:r>
        <w:t xml:space="preserve"> follows the standard normal distribution, and </w:t>
      </w:r>
      <m:oMath>
        <m:r>
          <w:rPr>
            <w:rFonts w:ascii="Cambria Math" w:hAnsi="Cambria Math"/>
          </w:rPr>
          <m:t>Y</m:t>
        </m:r>
      </m:oMath>
      <w:r>
        <w:t xml:space="preserve"> is standardized (zero mean and unit variance). The distribution of </w:t>
      </w:r>
      <m:oMath>
        <m:r>
          <w:rPr>
            <w:rFonts w:ascii="Cambria Math" w:hAnsi="Cambria Math"/>
          </w:rPr>
          <m:t>Y</m:t>
        </m:r>
      </m:oMath>
      <w:r>
        <w:t xml:space="preserve"> depends on the constants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w:rPr>
            <w:rFonts w:ascii="Cambria Math" w:hAnsi="Cambria Math"/>
          </w:rPr>
          <m:t>d</m:t>
        </m:r>
      </m:oMath>
      <w:r>
        <w:t>, and the specified values of skewness (</w:t>
      </w:r>
      <m:oMath>
        <m:sSub>
          <m:sSubPr>
            <m:ctrlPr>
              <w:rPr>
                <w:rFonts w:ascii="Cambria Math" w:hAnsi="Cambria Math"/>
              </w:rPr>
            </m:ctrlPr>
          </m:sSubPr>
          <m:e>
            <m:r>
              <w:rPr>
                <w:rFonts w:ascii="Cambria Math" w:hAnsi="Cambria Math"/>
              </w:rPr>
              <m:t>ν</m:t>
            </m:r>
          </m:e>
          <m:sub>
            <m:r>
              <w:rPr>
                <w:rFonts w:ascii="Cambria Math" w:hAnsi="Cambria Math"/>
              </w:rPr>
              <m:t>1</m:t>
            </m:r>
          </m:sub>
        </m:sSub>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3</m:t>
            </m:r>
          </m:sup>
        </m:sSup>
        <m:r>
          <m:rPr>
            <m:sty m:val="p"/>
          </m:rPr>
          <w:rPr>
            <w:rFonts w:ascii="Cambria Math" w:hAnsi="Cambria Math"/>
          </w:rPr>
          <m:t>]</m:t>
        </m:r>
      </m:oMath>
      <w:r>
        <w:t>) and excess kurtosis (</w:t>
      </w:r>
      <m:oMath>
        <m:sSub>
          <m:sSubPr>
            <m:ctrlPr>
              <w:rPr>
                <w:rFonts w:ascii="Cambria Math" w:hAnsi="Cambria Math"/>
              </w:rPr>
            </m:ctrlPr>
          </m:sSubPr>
          <m:e>
            <m:r>
              <w:rPr>
                <w:rFonts w:ascii="Cambria Math" w:hAnsi="Cambria Math"/>
              </w:rPr>
              <m:t>ν</m:t>
            </m:r>
          </m:e>
          <m:sub>
            <m:r>
              <w:rPr>
                <w:rFonts w:ascii="Cambria Math" w:hAnsi="Cambria Math"/>
              </w:rPr>
              <m:t>2</m:t>
            </m:r>
          </m:sub>
        </m:sSub>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4</m:t>
            </m:r>
          </m:sup>
        </m:sSup>
        <m:r>
          <m:rPr>
            <m:sty m:val="p"/>
          </m:rPr>
          <w:rPr>
            <w:rFonts w:ascii="Cambria Math" w:hAnsi="Cambria Math"/>
          </w:rPr>
          <m:t>]-</m:t>
        </m:r>
        <m:r>
          <w:rPr>
            <w:rFonts w:ascii="Cambria Math" w:hAnsi="Cambria Math"/>
          </w:rPr>
          <m:t>3</m:t>
        </m:r>
      </m:oMath>
      <w:r>
        <w:t xml:space="preserve">). This procedure of expressing any given variable by the sum of linear combinations of powers of a standard normal variate is capable of covering a wide area in the skewness-elongation plane whose bounds are given by the general expression </w:t>
      </w:r>
      <m:oMath>
        <m:sSub>
          <m:sSubPr>
            <m:ctrlPr>
              <w:rPr>
                <w:rFonts w:ascii="Cambria Math" w:hAnsi="Cambria Math"/>
              </w:rPr>
            </m:ctrlPr>
          </m:sSubPr>
          <m:e>
            <m:r>
              <w:rPr>
                <w:rFonts w:ascii="Cambria Math" w:hAnsi="Cambria Math"/>
              </w:rPr>
              <m:t>ν</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ν</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2</m:t>
        </m:r>
      </m:oMath>
      <w:r>
        <w:t xml:space="preserve">. Assuming that </w:t>
      </w:r>
      <m:oMath>
        <m:r>
          <w:rPr>
            <w:rFonts w:ascii="Cambria Math" w:hAnsi="Cambria Math"/>
          </w:rPr>
          <m:t>E</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 xml:space="preserve">, and </w:t>
      </w: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1</m:t>
        </m:r>
      </m:oMath>
      <w:r>
        <w:t xml:space="preserve">, by utilizing the first </w:t>
      </w:r>
      <m:oMath>
        <m:r>
          <w:rPr>
            <w:rFonts w:ascii="Cambria Math" w:hAnsi="Cambria Math"/>
          </w:rPr>
          <m:t>12</m:t>
        </m:r>
      </m:oMath>
      <w:r>
        <w:t xml:space="preserve"> moments of the standard normal distribution, the following set of equations </w:t>
      </w:r>
      <w:r w:rsidR="000051D9">
        <w:t>(</w:t>
      </w:r>
      <w:proofErr w:type="spellStart"/>
      <w:r w:rsidR="000051D9">
        <w:t>Eqs</w:t>
      </w:r>
      <w:proofErr w:type="spellEnd"/>
      <w:r w:rsidR="000051D9">
        <w:t xml:space="preserve">. 5-8) </w:t>
      </w:r>
      <w:r>
        <w:t>can be derived:</w:t>
      </w:r>
    </w:p>
    <w:p w14:paraId="4ADD6171" w14:textId="77777777" w:rsidR="00C20C14" w:rsidRDefault="00000000">
      <w:pPr>
        <w:pStyle w:val="BodyText"/>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c</m:t>
          </m:r>
        </m:oMath>
      </m:oMathPara>
    </w:p>
    <w:p w14:paraId="29F000F2" w14:textId="77777777" w:rsidR="00C20C14" w:rsidRDefault="00000000">
      <w:pPr>
        <w:pStyle w:val="FirstParagraph"/>
      </w:pPr>
      <m:oMathPara>
        <m:oMathParaPr>
          <m:jc m:val="center"/>
        </m:oMathParaPr>
        <m:oMath>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6bd</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15</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oMath>
      </m:oMathPara>
    </w:p>
    <w:p w14:paraId="77611608" w14:textId="77777777" w:rsidR="00C20C14" w:rsidRDefault="00000000">
      <w:pPr>
        <w:pStyle w:val="FirstParagraph"/>
      </w:pPr>
      <m:oMathPara>
        <m:oMathParaPr>
          <m:jc m:val="center"/>
        </m:oMathParaPr>
        <m:oMath>
          <m:r>
            <w:rPr>
              <w:rFonts w:ascii="Cambria Math" w:hAnsi="Cambria Math"/>
            </w:rPr>
            <m:t>2c</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24bd</m:t>
          </m:r>
          <m:r>
            <m:rPr>
              <m:sty m:val="p"/>
            </m:rPr>
            <w:rPr>
              <w:rFonts w:ascii="Cambria Math" w:hAnsi="Cambria Math"/>
            </w:rPr>
            <m:t>+</m:t>
          </m:r>
          <m:r>
            <w:rPr>
              <w:rFonts w:ascii="Cambria Math" w:hAnsi="Cambria Math"/>
            </w:rPr>
            <m:t>105</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6297341B" w14:textId="77777777" w:rsidR="00C20C14" w:rsidRDefault="00000000">
      <w:pPr>
        <w:pStyle w:val="FirstParagraph"/>
      </w:pPr>
      <m:oMathPara>
        <m:oMathParaPr>
          <m:jc m:val="center"/>
        </m:oMathParaPr>
        <m:oMath>
          <m:r>
            <w:rPr>
              <w:rFonts w:ascii="Cambria Math" w:hAnsi="Cambria Math"/>
            </w:rPr>
            <m:t>24</m:t>
          </m:r>
          <m:r>
            <m:rPr>
              <m:sty m:val="p"/>
            </m:rPr>
            <w:rPr>
              <w:rFonts w:ascii="Cambria Math" w:hAnsi="Cambria Math"/>
            </w:rPr>
            <m:t>[</m:t>
          </m:r>
          <m:r>
            <w:rPr>
              <w:rFonts w:ascii="Cambria Math" w:hAnsi="Cambria Math"/>
            </w:rPr>
            <m:t>bd</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28bd</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48bd</m:t>
          </m:r>
          <m:r>
            <m:rPr>
              <m:sty m:val="p"/>
            </m:rPr>
            <w:rPr>
              <w:rFonts w:ascii="Cambria Math" w:hAnsi="Cambria Math"/>
            </w:rPr>
            <m:t>+</m:t>
          </m:r>
          <m:r>
            <w:rPr>
              <w:rFonts w:ascii="Cambria Math" w:hAnsi="Cambria Math"/>
            </w:rPr>
            <m:t>141</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225</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2</m:t>
              </m:r>
            </m:sub>
          </m:sSub>
          <m:r>
            <m:rPr>
              <m:sty m:val="p"/>
            </m:rPr>
            <w:rPr>
              <w:rFonts w:ascii="Cambria Math" w:hAnsi="Cambria Math"/>
            </w:rPr>
            <m:t>=</m:t>
          </m:r>
          <m:r>
            <w:rPr>
              <w:rFonts w:ascii="Cambria Math" w:hAnsi="Cambria Math"/>
            </w:rPr>
            <m:t>0 </m:t>
          </m:r>
          <m:r>
            <m:rPr>
              <m:sty m:val="p"/>
            </m:rPr>
            <w:rPr>
              <w:rFonts w:ascii="Cambria Math" w:hAnsi="Cambria Math"/>
            </w:rPr>
            <m:t>.</m:t>
          </m:r>
        </m:oMath>
      </m:oMathPara>
    </w:p>
    <w:p w14:paraId="5DB6CBBE" w14:textId="77777777" w:rsidR="00C20C14" w:rsidRDefault="00000000">
      <w:pPr>
        <w:numPr>
          <w:ilvl w:val="0"/>
          <w:numId w:val="1"/>
        </w:numPr>
      </w:pPr>
      <w:r>
        <w:t xml:space="preserve">These equations can be solved by the Newton-Raphson method, or any other plausible root-finding or nonlinear optimization routine. A computer implementation using the Newton-Raphson algorithm for this particular setting is given by Demirtas and Hedeker (2008a). Note that the parameters are estimated under the assumption that the mean is </w:t>
      </w:r>
      <m:oMath>
        <m:r>
          <w:rPr>
            <w:rFonts w:ascii="Cambria Math" w:hAnsi="Cambria Math"/>
          </w:rPr>
          <m:t>0</m:t>
        </m:r>
      </m:oMath>
      <w:r>
        <w:t xml:space="preserve">, and the standard deviation is </w:t>
      </w:r>
      <m:oMath>
        <m:r>
          <w:rPr>
            <w:rFonts w:ascii="Cambria Math" w:hAnsi="Cambria Math"/>
          </w:rPr>
          <m:t>1</m:t>
        </m:r>
      </m:oMath>
      <w:r>
        <w:t xml:space="preserve">; the resulting data set should be back-transformed to the original scale by multiplying every data point by the standard deviation and adding the observed data mean. Since </w:t>
      </w:r>
      <m:oMath>
        <m:r>
          <w:rPr>
            <w:rFonts w:ascii="Cambria Math" w:hAnsi="Cambria Math"/>
          </w:rPr>
          <m:t>a</m:t>
        </m:r>
        <m:r>
          <m:rPr>
            <m:sty m:val="p"/>
          </m:rPr>
          <w:rPr>
            <w:rFonts w:ascii="Cambria Math" w:hAnsi="Cambria Math"/>
          </w:rPr>
          <m:t>=-</m:t>
        </m:r>
        <m:r>
          <w:rPr>
            <w:rFonts w:ascii="Cambria Math" w:hAnsi="Cambria Math"/>
          </w:rPr>
          <m:t>c</m:t>
        </m:r>
      </m:oMath>
      <w:r>
        <w:t>, it reduces to solving the following equations:</w:t>
      </w:r>
    </w:p>
    <w:p w14:paraId="48B3335B" w14:textId="77777777" w:rsidR="00C20C14" w:rsidRDefault="00000000">
      <w:pPr>
        <w:pStyle w:val="BodyText"/>
      </w:pPr>
      <m:oMathPara>
        <m:oMathParaPr>
          <m:jc m:val="center"/>
        </m:oMathParaPr>
        <m:oMath>
          <m:r>
            <w:rPr>
              <w:rFonts w:ascii="Cambria Math" w:hAnsi="Cambria Math"/>
            </w:rPr>
            <m:t>g </m:t>
          </m:r>
          <m:r>
            <m:rPr>
              <m:sty m:val="p"/>
            </m:rPr>
            <w:rPr>
              <w:rFonts w:ascii="Cambria Math" w:hAnsi="Cambria Math"/>
            </w:rPr>
            <m:t>=</m:t>
          </m:r>
          <m:r>
            <w:rPr>
              <w:rFonts w:ascii="Cambria Math" w:hAnsi="Cambria Math"/>
            </w:rPr>
            <m:t>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6bd</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15</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1</m:t>
                    </m:r>
                  </m:e>
                </m:mr>
                <m:mr>
                  <m:e>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r>
                      <w:rPr>
                        <w:rFonts w:ascii="Cambria Math" w:hAnsi="Cambria Math"/>
                      </w:rPr>
                      <m:t>2c</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24bd</m:t>
                    </m:r>
                    <m:r>
                      <m:rPr>
                        <m:sty m:val="p"/>
                      </m:rPr>
                      <w:rPr>
                        <w:rFonts w:ascii="Cambria Math" w:hAnsi="Cambria Math"/>
                      </w:rPr>
                      <m:t>+</m:t>
                    </m:r>
                    <m:r>
                      <w:rPr>
                        <w:rFonts w:ascii="Cambria Math" w:hAnsi="Cambria Math"/>
                      </w:rPr>
                      <m:t>105</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1</m:t>
                        </m:r>
                      </m:sub>
                    </m:sSub>
                  </m:e>
                </m:mr>
                <m:mr>
                  <m:e>
                    <m:sSub>
                      <m:sSubPr>
                        <m:ctrlPr>
                          <w:rPr>
                            <w:rFonts w:ascii="Cambria Math" w:hAnsi="Cambria Math"/>
                          </w:rPr>
                        </m:ctrlPr>
                      </m:sSubPr>
                      <m:e>
                        <m:r>
                          <w:rPr>
                            <w:rFonts w:ascii="Cambria Math" w:hAnsi="Cambria Math"/>
                          </w:rPr>
                          <m:t>g</m:t>
                        </m:r>
                      </m:e>
                      <m:sub>
                        <m:r>
                          <w:rPr>
                            <w:rFonts w:ascii="Cambria Math" w:hAnsi="Cambria Math"/>
                          </w:rPr>
                          <m:t>3</m:t>
                        </m:r>
                      </m:sub>
                    </m:sSub>
                    <m:r>
                      <m:rPr>
                        <m:sty m:val="p"/>
                      </m:rPr>
                      <w:rPr>
                        <w:rFonts w:ascii="Cambria Math" w:hAnsi="Cambria Math"/>
                      </w:rPr>
                      <m:t>=</m:t>
                    </m:r>
                    <m:r>
                      <w:rPr>
                        <w:rFonts w:ascii="Cambria Math" w:hAnsi="Cambria Math"/>
                      </w:rPr>
                      <m:t>24</m:t>
                    </m:r>
                    <m:r>
                      <m:rPr>
                        <m:sty m:val="p"/>
                      </m:rPr>
                      <w:rPr>
                        <w:rFonts w:ascii="Cambria Math" w:hAnsi="Cambria Math"/>
                      </w:rPr>
                      <m:t>[</m:t>
                    </m:r>
                    <m:r>
                      <w:rPr>
                        <w:rFonts w:ascii="Cambria Math" w:hAnsi="Cambria Math"/>
                      </w:rPr>
                      <m:t>bd</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28bd</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48bd</m:t>
                    </m:r>
                    <m:r>
                      <m:rPr>
                        <m:sty m:val="p"/>
                      </m:rPr>
                      <w:rPr>
                        <w:rFonts w:ascii="Cambria Math" w:hAnsi="Cambria Math"/>
                      </w:rPr>
                      <m:t>+</m:t>
                    </m:r>
                    <m:r>
                      <w:rPr>
                        <w:rFonts w:ascii="Cambria Math" w:hAnsi="Cambria Math"/>
                      </w:rPr>
                      <m:t>141</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225</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2</m:t>
                        </m:r>
                      </m:sub>
                    </m:sSub>
                  </m:e>
                </m:mr>
              </m:m>
            </m:e>
          </m:d>
          <m:r>
            <w:rPr>
              <w:rFonts w:ascii="Cambria Math" w:hAnsi="Cambria Math"/>
            </w:rPr>
            <m:t> </m:t>
          </m:r>
          <m:r>
            <m:rPr>
              <m:sty m:val="p"/>
            </m:rPr>
            <w:rPr>
              <w:rFonts w:ascii="Cambria Math" w:hAnsi="Cambria Math"/>
            </w:rPr>
            <m:t>=</m:t>
          </m:r>
          <m:r>
            <w:rPr>
              <w:rFonts w:ascii="Cambria Math" w:hAnsi="Cambria Math"/>
            </w:rPr>
            <m:t>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m:t>
          </m:r>
          <m:r>
            <m:rPr>
              <m:sty m:val="p"/>
            </m:rPr>
            <w:rPr>
              <w:rFonts w:ascii="Cambria Math" w:hAnsi="Cambria Math"/>
            </w:rPr>
            <m:t>.</m:t>
          </m:r>
        </m:oMath>
      </m:oMathPara>
    </w:p>
    <w:p w14:paraId="1DC60327" w14:textId="77777777" w:rsidR="00C20C14" w:rsidRDefault="00000000">
      <w:pPr>
        <w:numPr>
          <w:ilvl w:val="0"/>
          <w:numId w:val="1"/>
        </w:numPr>
      </w:pPr>
      <w:r>
        <w:t>The first derivative matrix is given by</w:t>
      </w:r>
    </w:p>
    <w:p w14:paraId="5073A185" w14:textId="77777777" w:rsidR="00C20C14" w:rsidRDefault="00000000">
      <w:pPr>
        <w:pStyle w:val="BodyText"/>
      </w:pPr>
      <m:oMathPara>
        <m:oMathParaPr>
          <m:jc m:val="center"/>
        </m:oMathParaPr>
        <m:oMath>
          <m:r>
            <w:rPr>
              <w:rFonts w:ascii="Cambria Math" w:hAnsi="Cambria Math"/>
            </w:rPr>
            <m:t>H </m:t>
          </m:r>
          <m:r>
            <m:rPr>
              <m:sty m:val="p"/>
            </m:rPr>
            <w:rPr>
              <w:rFonts w:ascii="Cambria Math" w:hAnsi="Cambria Math"/>
            </w:rPr>
            <m:t>=</m:t>
          </m:r>
          <m:r>
            <w:rPr>
              <w:rFonts w:ascii="Cambria Math" w:hAnsi="Cambria Math"/>
            </w:rPr>
            <m:t> </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g</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b</m:t>
                    </m:r>
                    <m:r>
                      <m:rPr>
                        <m:sty m:val="p"/>
                      </m:rPr>
                      <w:rPr>
                        <w:rFonts w:ascii="Cambria Math" w:hAnsi="Cambria Math"/>
                      </w:rPr>
                      <m:t>)</m:t>
                    </m:r>
                  </m:e>
                  <m:e>
                    <m:sSubSup>
                      <m:sSubSupPr>
                        <m:ctrlPr>
                          <w:rPr>
                            <w:rFonts w:ascii="Cambria Math" w:hAnsi="Cambria Math"/>
                          </w:rPr>
                        </m:ctrlPr>
                      </m:sSubSupPr>
                      <m:e>
                        <m:r>
                          <w:rPr>
                            <w:rFonts w:ascii="Cambria Math" w:hAnsi="Cambria Math"/>
                          </w:rPr>
                          <m:t>g</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e>
                  <m:e>
                    <m:sSubSup>
                      <m:sSubSupPr>
                        <m:ctrlPr>
                          <w:rPr>
                            <w:rFonts w:ascii="Cambria Math" w:hAnsi="Cambria Math"/>
                          </w:rPr>
                        </m:ctrlPr>
                      </m:sSubSupPr>
                      <m:e>
                        <m:r>
                          <w:rPr>
                            <w:rFonts w:ascii="Cambria Math" w:hAnsi="Cambria Math"/>
                          </w:rPr>
                          <m:t>g</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d</m:t>
                    </m:r>
                    <m:r>
                      <m:rPr>
                        <m:sty m:val="p"/>
                      </m:rPr>
                      <w:rPr>
                        <w:rFonts w:ascii="Cambria Math" w:hAnsi="Cambria Math"/>
                      </w:rPr>
                      <m:t>)</m:t>
                    </m:r>
                  </m:e>
                </m:mr>
                <m:mr>
                  <m:e>
                    <m:sSubSup>
                      <m:sSubSupPr>
                        <m:ctrlPr>
                          <w:rPr>
                            <w:rFonts w:ascii="Cambria Math" w:hAnsi="Cambria Math"/>
                          </w:rPr>
                        </m:ctrlPr>
                      </m:sSubSupPr>
                      <m:e>
                        <m:r>
                          <w:rPr>
                            <w:rFonts w:ascii="Cambria Math" w:hAnsi="Cambria Math"/>
                          </w:rPr>
                          <m:t>g</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b</m:t>
                    </m:r>
                    <m:r>
                      <m:rPr>
                        <m:sty m:val="p"/>
                      </m:rPr>
                      <w:rPr>
                        <w:rFonts w:ascii="Cambria Math" w:hAnsi="Cambria Math"/>
                      </w:rPr>
                      <m:t>)</m:t>
                    </m:r>
                  </m:e>
                  <m:e>
                    <m:sSubSup>
                      <m:sSubSupPr>
                        <m:ctrlPr>
                          <w:rPr>
                            <w:rFonts w:ascii="Cambria Math" w:hAnsi="Cambria Math"/>
                          </w:rPr>
                        </m:ctrlPr>
                      </m:sSubSupPr>
                      <m:e>
                        <m:r>
                          <w:rPr>
                            <w:rFonts w:ascii="Cambria Math" w:hAnsi="Cambria Math"/>
                          </w:rPr>
                          <m:t>g</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e>
                  <m:e>
                    <m:sSubSup>
                      <m:sSubSupPr>
                        <m:ctrlPr>
                          <w:rPr>
                            <w:rFonts w:ascii="Cambria Math" w:hAnsi="Cambria Math"/>
                          </w:rPr>
                        </m:ctrlPr>
                      </m:sSubSupPr>
                      <m:e>
                        <m:r>
                          <w:rPr>
                            <w:rFonts w:ascii="Cambria Math" w:hAnsi="Cambria Math"/>
                          </w:rPr>
                          <m:t>g</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d</m:t>
                    </m:r>
                    <m:r>
                      <m:rPr>
                        <m:sty m:val="p"/>
                      </m:rPr>
                      <w:rPr>
                        <w:rFonts w:ascii="Cambria Math" w:hAnsi="Cambria Math"/>
                      </w:rPr>
                      <m:t>)</m:t>
                    </m:r>
                  </m:e>
                </m:mr>
                <m:mr>
                  <m:e>
                    <m:sSubSup>
                      <m:sSubSupPr>
                        <m:ctrlPr>
                          <w:rPr>
                            <w:rFonts w:ascii="Cambria Math" w:hAnsi="Cambria Math"/>
                          </w:rPr>
                        </m:ctrlPr>
                      </m:sSubSupPr>
                      <m:e>
                        <m:r>
                          <w:rPr>
                            <w:rFonts w:ascii="Cambria Math" w:hAnsi="Cambria Math"/>
                          </w:rPr>
                          <m:t>g</m:t>
                        </m:r>
                      </m:e>
                      <m:sub>
                        <m:r>
                          <w:rPr>
                            <w:rFonts w:ascii="Cambria Math" w:hAnsi="Cambria Math"/>
                          </w:rPr>
                          <m:t>3</m:t>
                        </m:r>
                      </m:sub>
                      <m:sup>
                        <m:r>
                          <m:rPr>
                            <m:sty m:val="p"/>
                          </m:rPr>
                          <w:rPr>
                            <w:rFonts w:ascii="Cambria Math" w:hAnsi="Cambria Math"/>
                          </w:rPr>
                          <m:t>'</m:t>
                        </m:r>
                      </m:sup>
                    </m:sSubSup>
                    <m:r>
                      <m:rPr>
                        <m:sty m:val="p"/>
                      </m:rPr>
                      <w:rPr>
                        <w:rFonts w:ascii="Cambria Math" w:hAnsi="Cambria Math"/>
                      </w:rPr>
                      <m:t>(</m:t>
                    </m:r>
                    <m:r>
                      <w:rPr>
                        <w:rFonts w:ascii="Cambria Math" w:hAnsi="Cambria Math"/>
                      </w:rPr>
                      <m:t>b</m:t>
                    </m:r>
                    <m:r>
                      <m:rPr>
                        <m:sty m:val="p"/>
                      </m:rPr>
                      <w:rPr>
                        <w:rFonts w:ascii="Cambria Math" w:hAnsi="Cambria Math"/>
                      </w:rPr>
                      <m:t>)</m:t>
                    </m:r>
                  </m:e>
                  <m:e>
                    <m:sSubSup>
                      <m:sSubSupPr>
                        <m:ctrlPr>
                          <w:rPr>
                            <w:rFonts w:ascii="Cambria Math" w:hAnsi="Cambria Math"/>
                          </w:rPr>
                        </m:ctrlPr>
                      </m:sSubSupPr>
                      <m:e>
                        <m:r>
                          <w:rPr>
                            <w:rFonts w:ascii="Cambria Math" w:hAnsi="Cambria Math"/>
                          </w:rPr>
                          <m:t>g</m:t>
                        </m:r>
                      </m:e>
                      <m:sub>
                        <m:r>
                          <w:rPr>
                            <w:rFonts w:ascii="Cambria Math" w:hAnsi="Cambria Math"/>
                          </w:rPr>
                          <m:t>3</m:t>
                        </m:r>
                      </m:sub>
                      <m:sup>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e>
                  <m:e>
                    <m:sSubSup>
                      <m:sSubSupPr>
                        <m:ctrlPr>
                          <w:rPr>
                            <w:rFonts w:ascii="Cambria Math" w:hAnsi="Cambria Math"/>
                          </w:rPr>
                        </m:ctrlPr>
                      </m:sSubSupPr>
                      <m:e>
                        <m:r>
                          <w:rPr>
                            <w:rFonts w:ascii="Cambria Math" w:hAnsi="Cambria Math"/>
                          </w:rPr>
                          <m:t>g</m:t>
                        </m:r>
                      </m:e>
                      <m:sub>
                        <m:r>
                          <w:rPr>
                            <w:rFonts w:ascii="Cambria Math" w:hAnsi="Cambria Math"/>
                          </w:rPr>
                          <m:t>3</m:t>
                        </m:r>
                      </m:sub>
                      <m:sup>
                        <m:r>
                          <m:rPr>
                            <m:sty m:val="p"/>
                          </m:rPr>
                          <w:rPr>
                            <w:rFonts w:ascii="Cambria Math" w:hAnsi="Cambria Math"/>
                          </w:rPr>
                          <m:t>'</m:t>
                        </m:r>
                      </m:sup>
                    </m:sSubSup>
                    <m:r>
                      <m:rPr>
                        <m:sty m:val="p"/>
                      </m:rPr>
                      <w:rPr>
                        <w:rFonts w:ascii="Cambria Math" w:hAnsi="Cambria Math"/>
                      </w:rPr>
                      <m:t>(</m:t>
                    </m:r>
                    <m:r>
                      <w:rPr>
                        <w:rFonts w:ascii="Cambria Math" w:hAnsi="Cambria Math"/>
                      </w:rPr>
                      <m:t>d</m:t>
                    </m:r>
                    <m:r>
                      <m:rPr>
                        <m:sty m:val="p"/>
                      </m:rPr>
                      <w:rPr>
                        <w:rFonts w:ascii="Cambria Math" w:hAnsi="Cambria Math"/>
                      </w:rPr>
                      <m:t>)</m:t>
                    </m:r>
                  </m:e>
                </m:mr>
              </m:m>
            </m:e>
          </m:d>
        </m:oMath>
      </m:oMathPara>
    </w:p>
    <w:p w14:paraId="7F08478D" w14:textId="2023AE76" w:rsidR="00C20C14" w:rsidRDefault="00000000">
      <w:pPr>
        <w:numPr>
          <w:ilvl w:val="0"/>
          <w:numId w:val="1"/>
        </w:numPr>
      </w:pPr>
      <w:r>
        <w:t xml:space="preserve">where </w:t>
      </w:r>
      <m:oMath>
        <m:sSubSup>
          <m:sSubSupPr>
            <m:ctrlPr>
              <w:rPr>
                <w:rFonts w:ascii="Cambria Math" w:hAnsi="Cambria Math"/>
              </w:rPr>
            </m:ctrlPr>
          </m:sSubSupPr>
          <m:e>
            <m:r>
              <w:rPr>
                <w:rFonts w:ascii="Cambria Math" w:hAnsi="Cambria Math"/>
              </w:rPr>
              <m:t>g</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2b</m:t>
        </m:r>
        <m:r>
          <m:rPr>
            <m:sty m:val="p"/>
          </m:rPr>
          <w:rPr>
            <w:rFonts w:ascii="Cambria Math" w:hAnsi="Cambria Math"/>
          </w:rPr>
          <m:t>+</m:t>
        </m:r>
        <m:r>
          <w:rPr>
            <w:rFonts w:ascii="Cambria Math" w:hAnsi="Cambria Math"/>
          </w:rPr>
          <m:t>6d</m:t>
        </m:r>
      </m:oMath>
      <w:r>
        <w:t xml:space="preserve">, </w:t>
      </w:r>
      <m:oMath>
        <m:sSubSup>
          <m:sSubSupPr>
            <m:ctrlPr>
              <w:rPr>
                <w:rFonts w:ascii="Cambria Math" w:hAnsi="Cambria Math"/>
              </w:rPr>
            </m:ctrlPr>
          </m:sSubSupPr>
          <m:e>
            <m:r>
              <w:rPr>
                <w:rFonts w:ascii="Cambria Math" w:hAnsi="Cambria Math"/>
              </w:rPr>
              <m:t>g</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4c</m:t>
        </m:r>
      </m:oMath>
      <w:r>
        <w:t xml:space="preserve">, </w:t>
      </w:r>
      <m:oMath>
        <m:sSubSup>
          <m:sSubSupPr>
            <m:ctrlPr>
              <w:rPr>
                <w:rFonts w:ascii="Cambria Math" w:hAnsi="Cambria Math"/>
              </w:rPr>
            </m:ctrlPr>
          </m:sSubSupPr>
          <m:e>
            <m:r>
              <w:rPr>
                <w:rFonts w:ascii="Cambria Math" w:hAnsi="Cambria Math"/>
              </w:rPr>
              <m:t>g</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6b</m:t>
        </m:r>
        <m:r>
          <m:rPr>
            <m:sty m:val="p"/>
          </m:rPr>
          <w:rPr>
            <w:rFonts w:ascii="Cambria Math" w:hAnsi="Cambria Math"/>
          </w:rPr>
          <m:t>+</m:t>
        </m:r>
        <m:r>
          <w:rPr>
            <w:rFonts w:ascii="Cambria Math" w:hAnsi="Cambria Math"/>
          </w:rPr>
          <m:t>30d</m:t>
        </m:r>
      </m:oMath>
      <w:r>
        <w:br/>
      </w:r>
      <m:oMath>
        <m:sSubSup>
          <m:sSubSupPr>
            <m:ctrlPr>
              <w:rPr>
                <w:rFonts w:ascii="Cambria Math" w:hAnsi="Cambria Math"/>
              </w:rPr>
            </m:ctrlPr>
          </m:sSubSupPr>
          <m:e>
            <m:r>
              <w:rPr>
                <w:rFonts w:ascii="Cambria Math" w:hAnsi="Cambria Math"/>
              </w:rPr>
              <m:t>g</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2c</m:t>
        </m:r>
        <m:r>
          <m:rPr>
            <m:sty m:val="p"/>
          </m:rPr>
          <w:rPr>
            <w:rFonts w:ascii="Cambria Math" w:hAnsi="Cambria Math"/>
          </w:rPr>
          <m:t>(</m:t>
        </m:r>
        <m:r>
          <w:rPr>
            <w:rFonts w:ascii="Cambria Math" w:hAnsi="Cambria Math"/>
          </w:rPr>
          <m:t>2b</m:t>
        </m:r>
        <m:r>
          <m:rPr>
            <m:sty m:val="p"/>
          </m:rPr>
          <w:rPr>
            <w:rFonts w:ascii="Cambria Math" w:hAnsi="Cambria Math"/>
          </w:rPr>
          <m:t>+</m:t>
        </m:r>
        <m:r>
          <w:rPr>
            <w:rFonts w:ascii="Cambria Math" w:hAnsi="Cambria Math"/>
          </w:rPr>
          <m:t>24d</m:t>
        </m:r>
        <m:r>
          <m:rPr>
            <m:sty m:val="p"/>
          </m:rPr>
          <w:rPr>
            <w:rFonts w:ascii="Cambria Math" w:hAnsi="Cambria Math"/>
          </w:rPr>
          <m:t>)</m:t>
        </m:r>
      </m:oMath>
      <w:r>
        <w:t xml:space="preserve">, </w:t>
      </w:r>
      <m:oMath>
        <m:sSubSup>
          <m:sSubSupPr>
            <m:ctrlPr>
              <w:rPr>
                <w:rFonts w:ascii="Cambria Math" w:hAnsi="Cambria Math"/>
              </w:rPr>
            </m:ctrlPr>
          </m:sSubSupPr>
          <m:e>
            <m:r>
              <w:rPr>
                <w:rFonts w:ascii="Cambria Math" w:hAnsi="Cambria Math"/>
              </w:rPr>
              <m:t>g</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24bd</m:t>
        </m:r>
        <m:r>
          <m:rPr>
            <m:sty m:val="p"/>
          </m:rPr>
          <w:rPr>
            <w:rFonts w:ascii="Cambria Math" w:hAnsi="Cambria Math"/>
          </w:rPr>
          <m:t>+</m:t>
        </m:r>
        <m:r>
          <w:rPr>
            <w:rFonts w:ascii="Cambria Math" w:hAnsi="Cambria Math"/>
          </w:rPr>
          <m:t>105</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oMath>
      <w:r>
        <w:t xml:space="preserve">, </w:t>
      </w:r>
      <m:oMath>
        <m:sSubSup>
          <m:sSubSupPr>
            <m:ctrlPr>
              <w:rPr>
                <w:rFonts w:ascii="Cambria Math" w:hAnsi="Cambria Math"/>
              </w:rPr>
            </m:ctrlPr>
          </m:sSubSupPr>
          <m:e>
            <m:r>
              <w:rPr>
                <w:rFonts w:ascii="Cambria Math" w:hAnsi="Cambria Math"/>
              </w:rPr>
              <m:t>g</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2c</m:t>
        </m:r>
        <m:r>
          <m:rPr>
            <m:sty m:val="p"/>
          </m:rPr>
          <w:rPr>
            <w:rFonts w:ascii="Cambria Math" w:hAnsi="Cambria Math"/>
          </w:rPr>
          <m:t>(</m:t>
        </m:r>
        <m:r>
          <w:rPr>
            <w:rFonts w:ascii="Cambria Math" w:hAnsi="Cambria Math"/>
          </w:rPr>
          <m:t>24b</m:t>
        </m:r>
        <m:r>
          <m:rPr>
            <m:sty m:val="p"/>
          </m:rPr>
          <w:rPr>
            <w:rFonts w:ascii="Cambria Math" w:hAnsi="Cambria Math"/>
          </w:rPr>
          <m:t>+</m:t>
        </m:r>
        <m:r>
          <w:rPr>
            <w:rFonts w:ascii="Cambria Math" w:hAnsi="Cambria Math"/>
          </w:rPr>
          <m:t>210d</m:t>
        </m:r>
        <m:r>
          <m:rPr>
            <m:sty m:val="p"/>
          </m:rPr>
          <w:rPr>
            <w:rFonts w:ascii="Cambria Math" w:hAnsi="Cambria Math"/>
          </w:rPr>
          <m:t>)</m:t>
        </m:r>
      </m:oMath>
      <w:r>
        <w:br/>
      </w:r>
      <m:oMath>
        <m:sSubSup>
          <m:sSubSupPr>
            <m:ctrlPr>
              <w:rPr>
                <w:rFonts w:ascii="Cambria Math" w:hAnsi="Cambria Math"/>
              </w:rPr>
            </m:ctrlPr>
          </m:sSubSupPr>
          <m:e>
            <m:r>
              <w:rPr>
                <w:rFonts w:ascii="Cambria Math" w:hAnsi="Cambria Math"/>
              </w:rPr>
              <m:t>g</m:t>
            </m:r>
          </m:e>
          <m:sub>
            <m:r>
              <w:rPr>
                <w:rFonts w:ascii="Cambria Math" w:hAnsi="Cambria Math"/>
              </w:rPr>
              <m:t>3</m:t>
            </m:r>
          </m:sub>
          <m:sup>
            <m:r>
              <m:rPr>
                <m:sty m:val="p"/>
              </m:rPr>
              <w:rPr>
                <w:rFonts w:ascii="Cambria Math" w:hAnsi="Cambria Math"/>
              </w:rPr>
              <m:t>'</m:t>
            </m:r>
          </m:sup>
        </m:sSub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24</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2b</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28</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r>
          <m:rPr>
            <m:sty m:val="p"/>
          </m:rPr>
          <w:rPr>
            <w:rFonts w:ascii="Cambria Math" w:hAnsi="Cambria Math"/>
          </w:rPr>
          <m:t>+</m:t>
        </m:r>
        <m:r>
          <w:rPr>
            <w:rFonts w:ascii="Cambria Math" w:hAnsi="Cambria Math"/>
          </w:rPr>
          <m:t>48</m:t>
        </m:r>
        <m:sSup>
          <m:sSupPr>
            <m:ctrlPr>
              <w:rPr>
                <w:rFonts w:ascii="Cambria Math" w:hAnsi="Cambria Math"/>
              </w:rPr>
            </m:ctrlPr>
          </m:sSupPr>
          <m:e>
            <m:r>
              <w:rPr>
                <w:rFonts w:ascii="Cambria Math" w:hAnsi="Cambria Math"/>
              </w:rPr>
              <m:t>d</m:t>
            </m:r>
          </m:e>
          <m:sup>
            <m:r>
              <w:rPr>
                <w:rFonts w:ascii="Cambria Math" w:hAnsi="Cambria Math"/>
              </w:rPr>
              <m:t>3</m:t>
            </m:r>
          </m:sup>
        </m:sSup>
        <m:r>
          <m:rPr>
            <m:sty m:val="p"/>
          </m:rPr>
          <w:rPr>
            <w:rFonts w:ascii="Cambria Math" w:hAnsi="Cambria Math"/>
          </w:rPr>
          <m:t>)</m:t>
        </m:r>
      </m:oMath>
      <w:r>
        <w:t xml:space="preserve">, </w:t>
      </w:r>
      <m:oMath>
        <m:sSubSup>
          <m:sSubSupPr>
            <m:ctrlPr>
              <w:rPr>
                <w:rFonts w:ascii="Cambria Math" w:hAnsi="Cambria Math"/>
              </w:rPr>
            </m:ctrlPr>
          </m:sSubSupPr>
          <m:e>
            <m:r>
              <w:rPr>
                <w:rFonts w:ascii="Cambria Math" w:hAnsi="Cambria Math"/>
              </w:rPr>
              <m:t>g</m:t>
            </m:r>
          </m:e>
          <m:sub>
            <m:r>
              <w:rPr>
                <w:rFonts w:ascii="Cambria Math" w:hAnsi="Cambria Math"/>
              </w:rPr>
              <m:t>3</m:t>
            </m:r>
          </m:sub>
          <m:sup>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24</m:t>
        </m:r>
        <m:r>
          <m:rPr>
            <m:sty m:val="p"/>
          </m:rPr>
          <w:rPr>
            <w:rFonts w:ascii="Cambria Math" w:hAnsi="Cambria Math"/>
          </w:rPr>
          <m:t>(</m:t>
        </m:r>
        <m:r>
          <w:rPr>
            <w:rFonts w:ascii="Cambria Math" w:hAnsi="Cambria Math"/>
          </w:rPr>
          <m:t>2c</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c</m:t>
        </m:r>
        <m:r>
          <m:rPr>
            <m:sty m:val="p"/>
          </m:rPr>
          <w:rPr>
            <w:rFonts w:ascii="Cambria Math" w:hAnsi="Cambria Math"/>
          </w:rPr>
          <m:t>+</m:t>
        </m:r>
        <m:r>
          <w:rPr>
            <w:rFonts w:ascii="Cambria Math" w:hAnsi="Cambria Math"/>
          </w:rPr>
          <m:t>56bcd</m:t>
        </m:r>
        <m:r>
          <m:rPr>
            <m:sty m:val="p"/>
          </m:rPr>
          <w:rPr>
            <w:rFonts w:ascii="Cambria Math" w:hAnsi="Cambria Math"/>
          </w:rPr>
          <m:t>+</m:t>
        </m:r>
        <m:r>
          <w:rPr>
            <w:rFonts w:ascii="Cambria Math" w:hAnsi="Cambria Math"/>
          </w:rPr>
          <m:t>282c</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oMath>
      <w:r>
        <w:br/>
      </w:r>
      <m:oMath>
        <m:sSubSup>
          <m:sSubSupPr>
            <m:ctrlPr>
              <w:rPr>
                <w:rFonts w:ascii="Cambria Math" w:hAnsi="Cambria Math"/>
              </w:rPr>
            </m:ctrlPr>
          </m:sSubSupPr>
          <m:e>
            <m:r>
              <w:rPr>
                <w:rFonts w:ascii="Cambria Math" w:hAnsi="Cambria Math"/>
              </w:rPr>
              <m:t>g</m:t>
            </m:r>
          </m:e>
          <m:sub>
            <m:r>
              <w:rPr>
                <w:rFonts w:ascii="Cambria Math" w:hAnsi="Cambria Math"/>
              </w:rPr>
              <m:t>3</m:t>
            </m:r>
          </m:sub>
          <m:sup>
            <m:r>
              <m:rPr>
                <m:sty m:val="p"/>
              </m:rPr>
              <w:rPr>
                <w:rFonts w:ascii="Cambria Math" w:hAnsi="Cambria Math"/>
              </w:rPr>
              <m:t>'</m:t>
            </m:r>
          </m:sup>
        </m:sSub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24</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28b</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24d</m:t>
        </m:r>
        <m:r>
          <m:rPr>
            <m:sty m:val="p"/>
          </m:rPr>
          <w:rPr>
            <w:rFonts w:ascii="Cambria Math" w:hAnsi="Cambria Math"/>
          </w:rPr>
          <m:t>+</m:t>
        </m:r>
        <m:r>
          <w:rPr>
            <w:rFonts w:ascii="Cambria Math" w:hAnsi="Cambria Math"/>
          </w:rPr>
          <m:t>144b</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282</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r>
          <m:rPr>
            <m:sty m:val="p"/>
          </m:rPr>
          <w:rPr>
            <w:rFonts w:ascii="Cambria Math" w:hAnsi="Cambria Math"/>
          </w:rPr>
          <m:t>+</m:t>
        </m:r>
        <m:r>
          <w:rPr>
            <w:rFonts w:ascii="Cambria Math" w:hAnsi="Cambria Math"/>
          </w:rPr>
          <m:t>900</m:t>
        </m:r>
        <m:sSup>
          <m:sSupPr>
            <m:ctrlPr>
              <w:rPr>
                <w:rFonts w:ascii="Cambria Math" w:hAnsi="Cambria Math"/>
              </w:rPr>
            </m:ctrlPr>
          </m:sSupPr>
          <m:e>
            <m:r>
              <w:rPr>
                <w:rFonts w:ascii="Cambria Math" w:hAnsi="Cambria Math"/>
              </w:rPr>
              <m:t>d</m:t>
            </m:r>
          </m:e>
          <m:sup>
            <m:r>
              <w:rPr>
                <w:rFonts w:ascii="Cambria Math" w:hAnsi="Cambria Math"/>
              </w:rPr>
              <m:t>3</m:t>
            </m:r>
          </m:sup>
        </m:sSup>
        <m:r>
          <m:rPr>
            <m:sty m:val="p"/>
          </m:rPr>
          <w:rPr>
            <w:rFonts w:ascii="Cambria Math" w:hAnsi="Cambria Math"/>
          </w:rPr>
          <m:t>)</m:t>
        </m:r>
        <m:r>
          <w:rPr>
            <w:rFonts w:ascii="Cambria Math" w:hAnsi="Cambria Math"/>
          </w:rPr>
          <m:t> </m:t>
        </m:r>
        <m:r>
          <m:rPr>
            <m:sty m:val="p"/>
          </m:rPr>
          <w:rPr>
            <w:rFonts w:ascii="Cambria Math" w:hAnsi="Cambria Math"/>
          </w:rPr>
          <m:t>.</m:t>
        </m:r>
      </m:oMath>
      <w:r>
        <w:t xml:space="preserve"> Updating equations in Newton-Raphson are</w:t>
      </w:r>
      <w:r>
        <w:br/>
      </w:r>
    </w:p>
    <w:p w14:paraId="7BADDD10" w14:textId="77777777" w:rsidR="00C20C14" w:rsidRDefault="00000000">
      <w:pPr>
        <w:pStyle w:val="BodyText"/>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sup>
                    </m:sSup>
                  </m:e>
                </m:mr>
                <m:mr>
                  <m:e>
                    <m:sSup>
                      <m:sSupPr>
                        <m:ctrlPr>
                          <w:rPr>
                            <w:rFonts w:ascii="Cambria Math" w:hAnsi="Cambria Math"/>
                          </w:rPr>
                        </m:ctrlPr>
                      </m:sSupPr>
                      <m:e>
                        <m:r>
                          <w:rPr>
                            <w:rFonts w:ascii="Cambria Math" w:hAnsi="Cambria Math"/>
                          </w:rPr>
                          <m:t>c</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sup>
                    </m:sSup>
                  </m:e>
                </m:mr>
                <m:mr>
                  <m:e>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sup>
                    </m:sSup>
                  </m:e>
                </m:mr>
              </m:m>
            </m:e>
          </m:d>
          <m:r>
            <w:rPr>
              <w:rFonts w:ascii="Cambria Math" w:hAnsi="Cambria Math"/>
            </w:rPr>
            <m:t> </m:t>
          </m:r>
          <m:r>
            <m:rPr>
              <m:sty m:val="p"/>
            </m:rPr>
            <w:rPr>
              <w:rFonts w:ascii="Cambria Math" w:hAnsi="Cambria Math"/>
            </w:rPr>
            <m:t>=</m:t>
          </m:r>
          <m:r>
            <w:rPr>
              <w:rFonts w:ascii="Cambria Math" w:hAnsi="Cambria Math"/>
            </w:rPr>
            <m:t>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t</m:t>
                        </m:r>
                        <m:r>
                          <m:rPr>
                            <m:sty m:val="p"/>
                          </m:rPr>
                          <w:rPr>
                            <w:rFonts w:ascii="Cambria Math" w:hAnsi="Cambria Math"/>
                          </w:rPr>
                          <m:t>)</m:t>
                        </m:r>
                      </m:sup>
                    </m:sSup>
                  </m:e>
                </m:mr>
                <m:mr>
                  <m:e>
                    <m:sSup>
                      <m:sSupPr>
                        <m:ctrlPr>
                          <w:rPr>
                            <w:rFonts w:ascii="Cambria Math" w:hAnsi="Cambria Math"/>
                          </w:rPr>
                        </m:ctrlPr>
                      </m:sSupPr>
                      <m:e>
                        <m:r>
                          <w:rPr>
                            <w:rFonts w:ascii="Cambria Math" w:hAnsi="Cambria Math"/>
                          </w:rPr>
                          <m:t>c</m:t>
                        </m:r>
                      </m:e>
                      <m:sup>
                        <m:r>
                          <m:rPr>
                            <m:sty m:val="p"/>
                          </m:rPr>
                          <w:rPr>
                            <w:rFonts w:ascii="Cambria Math" w:hAnsi="Cambria Math"/>
                          </w:rPr>
                          <m:t>(</m:t>
                        </m:r>
                        <m:r>
                          <w:rPr>
                            <w:rFonts w:ascii="Cambria Math" w:hAnsi="Cambria Math"/>
                          </w:rPr>
                          <m:t>t</m:t>
                        </m:r>
                        <m:r>
                          <m:rPr>
                            <m:sty m:val="p"/>
                          </m:rPr>
                          <w:rPr>
                            <w:rFonts w:ascii="Cambria Math" w:hAnsi="Cambria Math"/>
                          </w:rPr>
                          <m:t>)</m:t>
                        </m:r>
                      </m:sup>
                    </m:sSup>
                  </m:e>
                </m:mr>
                <m:mr>
                  <m:e>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t</m:t>
                        </m:r>
                        <m:r>
                          <m:rPr>
                            <m:sty m:val="p"/>
                          </m:rPr>
                          <w:rPr>
                            <w:rFonts w:ascii="Cambria Math" w:hAnsi="Cambria Math"/>
                          </w:rPr>
                          <m:t>)</m:t>
                        </m:r>
                      </m:sup>
                    </m:sSup>
                  </m:e>
                </m:mr>
              </m:m>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r>
                <w:rPr>
                  <w:rFonts w:ascii="Cambria Math" w:hAnsi="Cambria Math"/>
                </w:rPr>
                <m:t>1</m:t>
              </m:r>
            </m:sup>
          </m:sSup>
          <m:r>
            <w:rPr>
              <w:rFonts w:ascii="Cambria Math" w:hAnsi="Cambria Math"/>
            </w:rPr>
            <m:t>g </m:t>
          </m:r>
          <m:r>
            <m:rPr>
              <m:sty m:val="p"/>
            </m:rPr>
            <w:rPr>
              <w:rFonts w:ascii="Cambria Math" w:hAnsi="Cambria Math"/>
            </w:rPr>
            <m:t>.</m:t>
          </m:r>
        </m:oMath>
      </m:oMathPara>
    </w:p>
    <w:p w14:paraId="58069DEE" w14:textId="5A3650DB" w:rsidR="00C20C14" w:rsidRDefault="00000000">
      <w:pPr>
        <w:numPr>
          <w:ilvl w:val="0"/>
          <w:numId w:val="1"/>
        </w:numPr>
      </w:pPr>
      <w:r>
        <w:t xml:space="preserve">The next steps focus on the multivariate extension (Vale and Maurelli, 1983) that has a central role in the project. The procedure for generating multivariate continuous data begins with </w:t>
      </w:r>
      <w:r w:rsidR="00FA2D33">
        <w:t xml:space="preserve">the </w:t>
      </w:r>
      <w:r>
        <w:t>computation of the constants given in Eqs. </w:t>
      </w:r>
      <w:r w:rsidR="00FA2D33">
        <w:t>5</w:t>
      </w:r>
      <w:r>
        <w:t>-</w:t>
      </w:r>
      <w:r w:rsidR="00FA2D33">
        <w:t>8</w:t>
      </w:r>
      <w:r>
        <w:t xml:space="preserve">, for each variable independently. The multivariate case can be formulated in matrix notation as shown below. First, let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be variables drawn from standard normal populations; let </w:t>
      </w:r>
      <m:oMath>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oMath>
      <w:r>
        <w:t xml:space="preserve"> be the vector of powers zero through three, </w:t>
      </w:r>
      <m:oMath>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3</m:t>
            </m:r>
          </m:sup>
        </m:sSup>
        <m:r>
          <m:rPr>
            <m:sty m:val="p"/>
          </m:rPr>
          <w:rPr>
            <w:rFonts w:ascii="Cambria Math" w:hAnsi="Cambria Math"/>
          </w:rPr>
          <m:t>]</m:t>
        </m:r>
      </m:oMath>
      <w:r>
        <w:t xml:space="preserve"> ; and let </w:t>
      </w:r>
      <m:oMath>
        <m:sSup>
          <m:sSupPr>
            <m:ctrlPr>
              <w:rPr>
                <w:rFonts w:ascii="Cambria Math" w:hAnsi="Cambria Math"/>
              </w:rPr>
            </m:ctrlPr>
          </m:sSupPr>
          <m:e>
            <m:r>
              <m:rPr>
                <m:sty m:val="b"/>
              </m:rPr>
              <w:rPr>
                <w:rFonts w:ascii="Cambria Math" w:hAnsi="Cambria Math"/>
              </w:rPr>
              <m:t>w</m:t>
            </m:r>
          </m:e>
          <m:sup>
            <m:r>
              <m:rPr>
                <m:sty m:val="p"/>
              </m:rPr>
              <w:rPr>
                <w:rFonts w:ascii="Cambria Math" w:hAnsi="Cambria Math"/>
              </w:rPr>
              <m:t>'</m:t>
            </m:r>
          </m:sup>
        </m:sSup>
      </m:oMath>
      <w:r>
        <w:t xml:space="preserve"> be the weight vector that contains the power function weights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w:t>
      </w:r>
      <m:oMath>
        <m:sSup>
          <m:sSupPr>
            <m:ctrlPr>
              <w:rPr>
                <w:rFonts w:ascii="Cambria Math" w:hAnsi="Cambria Math"/>
              </w:rPr>
            </m:ctrlPr>
          </m:sSupPr>
          <m:e>
            <m:r>
              <m:rPr>
                <m:sty m:val="b"/>
              </m:rP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The nonnormal variable </w:t>
      </w:r>
      <m:oMath>
        <m:r>
          <w:rPr>
            <w:rFonts w:ascii="Cambria Math" w:hAnsi="Cambria Math"/>
          </w:rPr>
          <m:t>Y</m:t>
        </m:r>
      </m:oMath>
      <w:r>
        <w:t xml:space="preserve"> is then defined as the product of these two vectors, </w:t>
      </w:r>
      <m:oMath>
        <m: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w</m:t>
            </m:r>
          </m:e>
          <m:sup>
            <m:r>
              <m:rPr>
                <m:sty m:val="p"/>
              </m:rPr>
              <w:rPr>
                <w:rFonts w:ascii="Cambria Math" w:hAnsi="Cambria Math"/>
              </w:rPr>
              <m:t>'</m:t>
            </m:r>
          </m:sup>
        </m:sSup>
        <m:r>
          <m:rPr>
            <m:sty m:val="b"/>
          </m:rPr>
          <w:rPr>
            <w:rFonts w:ascii="Cambria Math" w:hAnsi="Cambria Math"/>
          </w:rPr>
          <m:t>z</m:t>
        </m:r>
      </m:oMath>
      <w:r>
        <w:t xml:space="preserve">. Let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sub>
        </m:sSub>
      </m:oMath>
      <w:r>
        <w:t xml:space="preserve"> be the correlation between two nonnormal variables </w:t>
      </w:r>
      <m:oMath>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corresponding to the normal variables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respectively. As the variables are standardized, meaning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0</m:t>
        </m:r>
      </m:oMath>
      <w:r>
        <w:t xml:space="preserve">,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E</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w</m:t>
            </m:r>
          </m:e>
          <m:sub>
            <m:r>
              <m:rPr>
                <m:sty m:val="b"/>
              </m:rPr>
              <w:rPr>
                <w:rFonts w:ascii="Cambria Math" w:hAnsi="Cambria Math"/>
              </w:rPr>
              <m:t>1</m:t>
            </m:r>
          </m:sub>
          <m:sup>
            <m:r>
              <m:rPr>
                <m:sty m:val="b"/>
              </m:rPr>
              <w:rPr>
                <w:rFonts w:ascii="Cambria Math" w:hAnsi="Cambria Math"/>
              </w:rPr>
              <m:t>'</m:t>
            </m:r>
          </m:sup>
        </m:sSubSup>
        <m:sSub>
          <m:sSubPr>
            <m:ctrlPr>
              <w:rPr>
                <w:rFonts w:ascii="Cambria Math" w:hAnsi="Cambria Math"/>
              </w:rPr>
            </m:ctrlPr>
          </m:sSubPr>
          <m:e>
            <m:r>
              <m:rPr>
                <m:sty m:val="b"/>
              </m:rPr>
              <w:rPr>
                <w:rFonts w:ascii="Cambria Math" w:hAnsi="Cambria Math"/>
              </w:rPr>
              <m:t>z</m:t>
            </m:r>
          </m:e>
          <m:sub>
            <m:r>
              <m:rPr>
                <m:sty m:val="b"/>
              </m:rPr>
              <w:rPr>
                <w:rFonts w:ascii="Cambria Math" w:hAnsi="Cambria Math"/>
              </w:rPr>
              <m:t>1</m:t>
            </m:r>
          </m:sub>
        </m:sSub>
        <m:sSubSup>
          <m:sSubSupPr>
            <m:ctrlPr>
              <w:rPr>
                <w:rFonts w:ascii="Cambria Math" w:hAnsi="Cambria Math"/>
              </w:rPr>
            </m:ctrlPr>
          </m:sSubSupPr>
          <m:e>
            <m:r>
              <m:rPr>
                <m:sty m:val="b"/>
              </m:rPr>
              <w:rPr>
                <w:rFonts w:ascii="Cambria Math" w:hAnsi="Cambria Math"/>
              </w:rPr>
              <m:t>z</m:t>
            </m:r>
          </m:e>
          <m:sub>
            <m:r>
              <m:rPr>
                <m:sty m:val="b"/>
              </m:rPr>
              <w:rPr>
                <w:rFonts w:ascii="Cambria Math" w:hAnsi="Cambria Math"/>
              </w:rPr>
              <m:t>2</m:t>
            </m:r>
          </m:sub>
          <m:sup>
            <m:r>
              <m:rPr>
                <m:sty m:val="b"/>
              </m:rPr>
              <w:rPr>
                <w:rFonts w:ascii="Cambria Math" w:hAnsi="Cambria Math"/>
              </w:rPr>
              <m:t>'</m:t>
            </m:r>
          </m:sup>
        </m:sSubSup>
        <m:sSub>
          <m:sSubPr>
            <m:ctrlPr>
              <w:rPr>
                <w:rFonts w:ascii="Cambria Math" w:hAnsi="Cambria Math"/>
              </w:rPr>
            </m:ctrlPr>
          </m:sSubPr>
          <m:e>
            <m:r>
              <m:rPr>
                <m:sty m:val="b"/>
              </m:rPr>
              <w:rPr>
                <w:rFonts w:ascii="Cambria Math" w:hAnsi="Cambria Math"/>
              </w:rPr>
              <m:t>w</m:t>
            </m:r>
          </m:e>
          <m:sub>
            <m:r>
              <m:rPr>
                <m:sty m:val="b"/>
              </m:rPr>
              <w:rPr>
                <w:rFonts w:ascii="Cambria Math" w:hAnsi="Cambria Math"/>
              </w:rPr>
              <m:t>2</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w</m:t>
            </m:r>
          </m:e>
          <m:sub>
            <m:r>
              <m:rPr>
                <m:sty m:val="b"/>
              </m:rPr>
              <w:rPr>
                <w:rFonts w:ascii="Cambria Math" w:hAnsi="Cambria Math"/>
              </w:rPr>
              <m:t>1</m:t>
            </m:r>
          </m:sub>
          <m:sup>
            <m:r>
              <m:rPr>
                <m:sty m:val="b"/>
              </m:rPr>
              <w:rPr>
                <w:rFonts w:ascii="Cambria Math" w:hAnsi="Cambria Math"/>
              </w:rPr>
              <m:t>'</m:t>
            </m:r>
          </m:sup>
        </m:sSubSup>
        <m:r>
          <m:rPr>
            <m:scr m:val="script"/>
            <m:sty m:val="p"/>
          </m:rPr>
          <w:rPr>
            <w:rFonts w:ascii="Cambria Math" w:hAnsi="Cambria Math"/>
          </w:rPr>
          <m:t>R</m:t>
        </m:r>
        <m:sSub>
          <m:sSubPr>
            <m:ctrlPr>
              <w:rPr>
                <w:rFonts w:ascii="Cambria Math" w:hAnsi="Cambria Math"/>
              </w:rPr>
            </m:ctrlPr>
          </m:sSubPr>
          <m:e>
            <m:r>
              <m:rPr>
                <m:sty m:val="b"/>
              </m:rPr>
              <w:rPr>
                <w:rFonts w:ascii="Cambria Math" w:hAnsi="Cambria Math"/>
              </w:rPr>
              <m:t>w</m:t>
            </m:r>
          </m:e>
          <m:sub>
            <m:r>
              <m:rPr>
                <m:sty m:val="b"/>
              </m:rPr>
              <w:rPr>
                <w:rFonts w:ascii="Cambria Math" w:hAnsi="Cambria Math"/>
              </w:rPr>
              <m:t>2</m:t>
            </m:r>
          </m:sub>
        </m:sSub>
      </m:oMath>
      <w:r>
        <w:t xml:space="preserve">, where </w:t>
      </w:r>
      <m:oMath>
        <m:r>
          <m:rPr>
            <m:scr m:val="script"/>
            <m:sty m:val="p"/>
          </m:rPr>
          <w:rPr>
            <w:rFonts w:ascii="Cambria Math" w:hAnsi="Cambria Math"/>
          </w:rPr>
          <m:t>R</m:t>
        </m:r>
      </m:oMath>
      <w:r>
        <w:t xml:space="preserve"> is the expected matrix product of </w:t>
      </w:r>
      <m:oMath>
        <m:sSub>
          <m:sSubPr>
            <m:ctrlPr>
              <w:rPr>
                <w:rFonts w:ascii="Cambria Math" w:hAnsi="Cambria Math"/>
              </w:rPr>
            </m:ctrlPr>
          </m:sSubPr>
          <m:e>
            <m:r>
              <m:rPr>
                <m:sty m:val="b"/>
              </m:rPr>
              <w:rPr>
                <w:rFonts w:ascii="Cambria Math" w:hAnsi="Cambria Math"/>
              </w:rPr>
              <m:t>z</m:t>
            </m:r>
          </m:e>
          <m:sub>
            <m:r>
              <w:rPr>
                <w:rFonts w:ascii="Cambria Math" w:hAnsi="Cambria Math"/>
              </w:rPr>
              <m:t>1</m:t>
            </m:r>
          </m:sub>
        </m:sSub>
      </m:oMath>
      <w:r>
        <w:t xml:space="preserve"> and </w:t>
      </w:r>
      <m:oMath>
        <m:sSubSup>
          <m:sSubSupPr>
            <m:ctrlPr>
              <w:rPr>
                <w:rFonts w:ascii="Cambria Math" w:hAnsi="Cambria Math"/>
              </w:rPr>
            </m:ctrlPr>
          </m:sSubSupPr>
          <m:e>
            <m:r>
              <m:rPr>
                <m:sty m:val="b"/>
              </m:rPr>
              <w:rPr>
                <w:rFonts w:ascii="Cambria Math" w:hAnsi="Cambria Math"/>
              </w:rPr>
              <m:t>z</m:t>
            </m:r>
          </m:e>
          <m:sub>
            <m:r>
              <w:rPr>
                <w:rFonts w:ascii="Cambria Math" w:hAnsi="Cambria Math"/>
              </w:rPr>
              <m:t>2</m:t>
            </m:r>
          </m:sub>
          <m:sup>
            <m:r>
              <m:rPr>
                <m:sty m:val="p"/>
              </m:rPr>
              <w:rPr>
                <w:rFonts w:ascii="Cambria Math" w:hAnsi="Cambria Math"/>
              </w:rPr>
              <m:t>'</m:t>
            </m:r>
          </m:sup>
        </m:sSubSup>
      </m:oMath>
      <w:r>
        <w:t>:</w:t>
      </w:r>
    </w:p>
    <w:p w14:paraId="10E59BB0" w14:textId="77777777" w:rsidR="00C20C14" w:rsidRDefault="00000000">
      <w:pPr>
        <w:pStyle w:val="BodyText"/>
      </w:pPr>
      <m:oMathPara>
        <m:oMathParaPr>
          <m:jc m:val="center"/>
        </m:oMathParaPr>
        <m:oMath>
          <m:r>
            <m:rPr>
              <m:scr m:val="script"/>
              <m:sty m:val="p"/>
            </m:rPr>
            <w:rPr>
              <w:rFonts w:ascii="Cambria Math" w:hAnsi="Cambria Math"/>
            </w:rPr>
            <m:t>R</m:t>
          </m:r>
          <m:r>
            <w:rPr>
              <w:rFonts w:ascii="Cambria Math" w:hAnsi="Cambria Math"/>
            </w:rPr>
            <m:t> </m:t>
          </m:r>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m:rPr>
                  <m:sty m:val="b"/>
                </m:rPr>
                <w:rPr>
                  <w:rFonts w:ascii="Cambria Math" w:hAnsi="Cambria Math"/>
                </w:rPr>
                <m:t>1</m:t>
              </m:r>
            </m:sub>
          </m:sSub>
          <m:sSubSup>
            <m:sSubSupPr>
              <m:ctrlPr>
                <w:rPr>
                  <w:rFonts w:ascii="Cambria Math" w:hAnsi="Cambria Math"/>
                </w:rPr>
              </m:ctrlPr>
            </m:sSubSupPr>
            <m:e>
              <m:r>
                <m:rPr>
                  <m:sty m:val="b"/>
                </m:rPr>
                <w:rPr>
                  <w:rFonts w:ascii="Cambria Math" w:hAnsi="Cambria Math"/>
                </w:rPr>
                <m:t>z</m:t>
              </m:r>
            </m:e>
            <m:sub>
              <m:r>
                <m:rPr>
                  <m:sty m:val="b"/>
                </m:rPr>
                <w:rPr>
                  <w:rFonts w:ascii="Cambria Math" w:hAnsi="Cambria Math"/>
                </w:rPr>
                <m:t>2</m:t>
              </m:r>
            </m:sub>
            <m:sup>
              <m:r>
                <m:rPr>
                  <m:sty m:val="b"/>
                </m:rPr>
                <w:rPr>
                  <w:rFonts w:ascii="Cambria Math" w:hAnsi="Cambria Math"/>
                </w:rPr>
                <m:t>'</m:t>
              </m:r>
            </m:sup>
          </m:sSubSup>
          <m:r>
            <m:rPr>
              <m:sty m:val="p"/>
            </m:rPr>
            <w:rPr>
              <w:rFonts w:ascii="Cambria Math" w:hAnsi="Cambria Math"/>
            </w:rPr>
            <m:t>)=</m:t>
          </m:r>
          <m:r>
            <w:rPr>
              <w:rFonts w:ascii="Cambria Math" w:hAnsi="Cambria Math"/>
            </w:rPr>
            <m:t> </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e>
                  <m:e>
                    <m:r>
                      <w:rPr>
                        <w:rFonts w:ascii="Cambria Math" w:hAnsi="Cambria Math"/>
                      </w:rPr>
                      <m:t>0</m:t>
                    </m:r>
                  </m:e>
                  <m:e>
                    <m:r>
                      <w:rPr>
                        <w:rFonts w:ascii="Cambria Math" w:hAnsi="Cambria Math"/>
                      </w:rPr>
                      <m:t>3</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e>
                </m:mr>
                <m:mr>
                  <m:e>
                    <m:r>
                      <w:rPr>
                        <w:rFonts w:ascii="Cambria Math" w:hAnsi="Cambria Math"/>
                      </w:rPr>
                      <m:t>1</m:t>
                    </m:r>
                  </m:e>
                  <m:e>
                    <m:r>
                      <w:rPr>
                        <w:rFonts w:ascii="Cambria Math" w:hAnsi="Cambria Math"/>
                      </w:rPr>
                      <m:t>0</m:t>
                    </m:r>
                  </m:e>
                  <m:e>
                    <m:r>
                      <w:rPr>
                        <w:rFonts w:ascii="Cambria Math" w:hAnsi="Cambria Math"/>
                      </w:rPr>
                      <m:t>2</m:t>
                    </m:r>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2</m:t>
                        </m:r>
                      </m:sup>
                    </m:sSubSup>
                    <m:r>
                      <m:rPr>
                        <m:sty m:val="p"/>
                      </m:rPr>
                      <w:rPr>
                        <w:rFonts w:ascii="Cambria Math" w:hAnsi="Cambria Math"/>
                      </w:rPr>
                      <m:t>+</m:t>
                    </m:r>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3</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e>
                  <m:e>
                    <m:r>
                      <w:rPr>
                        <w:rFonts w:ascii="Cambria Math" w:hAnsi="Cambria Math"/>
                      </w:rPr>
                      <m:t>0</m:t>
                    </m:r>
                  </m:e>
                  <m:e>
                    <m:r>
                      <w:rPr>
                        <w:rFonts w:ascii="Cambria Math" w:hAnsi="Cambria Math"/>
                      </w:rPr>
                      <m:t>6</m:t>
                    </m:r>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3</m:t>
                        </m:r>
                      </m:sup>
                    </m:sSubSup>
                    <m:r>
                      <m:rPr>
                        <m:sty m:val="p"/>
                      </m:rPr>
                      <w:rPr>
                        <w:rFonts w:ascii="Cambria Math" w:hAnsi="Cambria Math"/>
                      </w:rPr>
                      <m:t>+</m:t>
                    </m:r>
                    <m:r>
                      <w:rPr>
                        <w:rFonts w:ascii="Cambria Math" w:hAnsi="Cambria Math"/>
                      </w:rPr>
                      <m:t>9</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e>
                </m:mr>
              </m:m>
            </m:e>
          </m:d>
          <m:r>
            <w:rPr>
              <w:rFonts w:ascii="Cambria Math" w:hAnsi="Cambria Math"/>
            </w:rPr>
            <m:t> </m:t>
          </m:r>
          <m:r>
            <m:rPr>
              <m:sty m:val="p"/>
            </m:rPr>
            <w:rPr>
              <w:rFonts w:ascii="Cambria Math" w:hAnsi="Cambria Math"/>
            </w:rPr>
            <m:t>,</m:t>
          </m:r>
        </m:oMath>
      </m:oMathPara>
    </w:p>
    <w:p w14:paraId="53927BD0" w14:textId="2E54166B" w:rsidR="00C20C14" w:rsidRDefault="00000000">
      <w:pPr>
        <w:numPr>
          <w:ilvl w:val="0"/>
          <w:numId w:val="1"/>
        </w:numPr>
      </w:pPr>
      <w:r>
        <w:t xml:space="preserve">where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oMath>
      <w:r>
        <w:t xml:space="preserve"> is the correlation between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After algebraic operations, the following relationship between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sub>
        </m:sSub>
      </m:oMath>
      <w:r>
        <w:t xml:space="preserve"> and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oMath>
      <w:r>
        <w:t xml:space="preserve"> in terms of polynomial coefficients ensues</w:t>
      </w:r>
      <w:r w:rsidR="00C30C6C">
        <w:t xml:space="preserve"> (Eq. 9)</w:t>
      </w:r>
      <w:r>
        <w:t>:</w:t>
      </w:r>
    </w:p>
    <w:p w14:paraId="35A4C257" w14:textId="77777777" w:rsidR="00C20C14" w:rsidRDefault="00000000">
      <w:pPr>
        <w:pStyle w:val="BodyText"/>
      </w:pPr>
      <m:oMathPara>
        <m:oMathParaPr>
          <m:jc m:val="center"/>
        </m:oMathParaP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r>
            <w:rPr>
              <w:rFonts w:ascii="Cambria Math" w:hAnsi="Cambria Math"/>
            </w:rPr>
            <m:t>9</m:t>
          </m:r>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up>
              <m:r>
                <w:rPr>
                  <w:rFonts w:ascii="Cambria Math" w:hAnsi="Cambria Math"/>
                </w:rPr>
                <m:t>3</m:t>
              </m:r>
            </m:sup>
          </m:sSubSup>
          <m:r>
            <m:rPr>
              <m:sty m:val="p"/>
            </m:rPr>
            <w:rPr>
              <w:rFonts w:ascii="Cambria Math" w:hAnsi="Cambria Math"/>
            </w:rPr>
            <m:t>(</m:t>
          </m:r>
          <m:r>
            <w:rPr>
              <w:rFonts w:ascii="Cambria Math" w:hAnsi="Cambria Math"/>
            </w:rPr>
            <m:t>6</m:t>
          </m:r>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m:oMathPara>
    </w:p>
    <w:p w14:paraId="0CC04D0A" w14:textId="679B903B" w:rsidR="00C20C14" w:rsidRDefault="00000000">
      <w:pPr>
        <w:numPr>
          <w:ilvl w:val="0"/>
          <w:numId w:val="1"/>
        </w:numPr>
      </w:pPr>
      <w:r>
        <w:t xml:space="preserve">Solving this cubic equation for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oMath>
      <w:r>
        <w:t xml:space="preserve"> yields the intermediate correlation between the two standard normal variables that is required for the desired post-transformation correlation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sub>
        </m:sSub>
      </m:oMath>
      <w:r>
        <w:t xml:space="preserve">. If </w:t>
      </w:r>
      <m:oMath>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sub>
        </m:sSub>
      </m:oMath>
      <w:r>
        <w:t xml:space="preserve"> is within the feasible bounds, then </w:t>
      </w:r>
      <m:oMath>
        <m:r>
          <m:rPr>
            <m:sty m:val="p"/>
          </m:rPr>
          <w:rPr>
            <w:rFonts w:ascii="Cambria Math" w:hAnsi="Cambria Math"/>
          </w:rPr>
          <m:t>|</m:t>
        </m:r>
        <m:sSub>
          <m:sSubPr>
            <m:ctrlPr>
              <w:rPr>
                <w:rFonts w:ascii="Cambria Math" w:hAnsi="Cambria Math"/>
              </w:rPr>
            </m:ctrlPr>
          </m:sSubPr>
          <m:e>
            <m:r>
              <w:rPr>
                <w:rFonts w:ascii="Cambria Math" w:hAnsi="Cambria Math"/>
              </w:rPr>
              <m:t>δ</m:t>
            </m:r>
          </m:e>
          <m:sub>
            <m:sSub>
              <m:sSubPr>
                <m:ctrlPr>
                  <w:rPr>
                    <w:rFonts w:ascii="Cambria Math" w:hAnsi="Cambria Math"/>
                  </w:rPr>
                </m:ctrlPr>
              </m:sSubPr>
              <m:e>
                <m:r>
                  <w:rPr>
                    <w:rFonts w:ascii="Cambria Math" w:hAnsi="Cambria Math"/>
                  </w:rPr>
                  <m:t>Z</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2</m:t>
                </m:r>
              </m:sub>
            </m:sSub>
          </m:sub>
        </m:sSub>
        <m:r>
          <m:rPr>
            <m:sty m:val="p"/>
          </m:rPr>
          <w:rPr>
            <w:rFonts w:ascii="Cambria Math" w:hAnsi="Cambria Math"/>
          </w:rPr>
          <m:t>|≤</m:t>
        </m:r>
        <m:r>
          <w:rPr>
            <w:rFonts w:ascii="Cambria Math" w:hAnsi="Cambria Math"/>
          </w:rPr>
          <m:t>1</m:t>
        </m:r>
      </m:oMath>
      <w:r>
        <w:t xml:space="preserve"> (Headrick, 2010). Clearly, correlations for each pair of variables should be assembled into a matrix of intercorrelations that will be used in MVN data generation. These data are then transformed to the intended nonnormal data through the polynomial equation, separately for each variable. The reason we work with the standardized (centered and scaled) data is that it makes the set of nonlinear equations manageable.</w:t>
      </w:r>
      <w:r>
        <w:br/>
        <w:t xml:space="preserve">Without the standardization of </w:t>
      </w:r>
      <m:oMath>
        <m:r>
          <w:rPr>
            <w:rFonts w:ascii="Cambria Math" w:hAnsi="Cambria Math"/>
          </w:rPr>
          <m:t>Y</m:t>
        </m:r>
      </m:oMath>
      <w:r>
        <w:t>s, Eqs. </w:t>
      </w:r>
      <w:r w:rsidR="00F440A6">
        <w:t>5-8</w:t>
      </w:r>
      <w:r>
        <w:t xml:space="preserve"> would have been much more complicated, and the polynomial coefficients would be different for every mean-variance pair, substantially limiting the method’s utility. After the nonnormal data generation, one goes back to the original scale by reverse centering and scaling. It is well-known that linear transformations such as centering and scaling do not change the correlation value. The standardization does not affect the skewness and kurtosis values either, and hence it is merely a computational convenience for our purposes. In other words, all of the first four moments play a role here. Back to the </w:t>
      </w:r>
      <w:r>
        <w:lastRenderedPageBreak/>
        <w:t xml:space="preserve">algorithm, estimate the power coefficients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for each continuous variable by Eqs. </w:t>
      </w:r>
      <w:r w:rsidR="00F440A6">
        <w:t xml:space="preserve">5-8 </w:t>
      </w:r>
      <w:r>
        <w:t xml:space="preserve">given corresponding </w:t>
      </w:r>
      <m:oMath>
        <m:sSub>
          <m:sSubPr>
            <m:ctrlPr>
              <w:rPr>
                <w:rFonts w:ascii="Cambria Math" w:hAnsi="Cambria Math"/>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ν</m:t>
            </m:r>
          </m:e>
          <m:sub>
            <m:r>
              <w:rPr>
                <w:rFonts w:ascii="Cambria Math" w:hAnsi="Cambria Math"/>
              </w:rPr>
              <m:t>2</m:t>
            </m:r>
          </m:sub>
        </m:sSub>
      </m:oMath>
      <w:r>
        <w:t xml:space="preserve"> values and find the intermediate correlation by solving Eq. </w:t>
      </w:r>
      <w:r w:rsidR="00F440A6">
        <w:t xml:space="preserve">9 </w:t>
      </w:r>
      <w:r>
        <w:t>for each CNT-CNT pair.</w:t>
      </w:r>
    </w:p>
    <w:p w14:paraId="48582C68" w14:textId="77777777" w:rsidR="00C20C14" w:rsidRDefault="00000000">
      <w:pPr>
        <w:numPr>
          <w:ilvl w:val="0"/>
          <w:numId w:val="2"/>
        </w:numPr>
      </w:pPr>
      <w:r>
        <w:rPr>
          <w:i/>
          <w:iCs/>
        </w:rPr>
        <w:t>Compute ordinal-normal correlations from ordinal-nonnormal correlations:</w:t>
      </w:r>
      <w:r>
        <w:t xml:space="preserve"> For each O-CNT pair, assume that there are two identical standard normal (N) variables, one is the normal component of the continuous variable and the other underlies the ordinal variable before discretization. Compute </w:t>
      </w:r>
      <m:oMath>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by the ordinal version of Eq. 4.</w:t>
      </w:r>
    </w:p>
    <w:p w14:paraId="79AC7F53" w14:textId="77777777" w:rsidR="00C20C14" w:rsidRDefault="00000000">
      <w:pPr>
        <w:numPr>
          <w:ilvl w:val="0"/>
          <w:numId w:val="2"/>
        </w:numPr>
      </w:pPr>
      <w:r>
        <w:rPr>
          <w:i/>
          <w:iCs/>
        </w:rPr>
        <w:t>Compute normal-nonnormal continuous correlations:</w:t>
      </w:r>
      <w:r>
        <w:t xml:space="preserve"> Solve for </w:t>
      </w:r>
      <m:oMath>
        <m:r>
          <w:rPr>
            <w:rFonts w:ascii="Cambria Math" w:hAnsi="Cambria Math"/>
          </w:rPr>
          <m:t>Cor</m:t>
        </m:r>
        <m:r>
          <m:rPr>
            <m:sty m:val="p"/>
          </m:rPr>
          <w:rPr>
            <w:rFonts w:ascii="Cambria Math" w:hAnsi="Cambria Math"/>
          </w:rPr>
          <m:t>(</m:t>
        </m:r>
        <m:r>
          <w:rPr>
            <w:rFonts w:ascii="Cambria Math" w:hAnsi="Cambria Math"/>
          </w:rPr>
          <m:t>CNT</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assuming </w:t>
      </w:r>
      <m:oMath>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CNT</m:t>
        </m:r>
        <m:r>
          <m:rPr>
            <m:sty m:val="p"/>
          </m:rPr>
          <w:rPr>
            <w:rFonts w:ascii="Cambria Math" w:hAnsi="Cambria Math"/>
          </w:rPr>
          <m:t>)=</m:t>
        </m:r>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Cor</m:t>
        </m:r>
        <m:r>
          <m:rPr>
            <m:sty m:val="p"/>
          </m:rPr>
          <w:rPr>
            <w:rFonts w:ascii="Cambria Math" w:hAnsi="Cambria Math"/>
          </w:rPr>
          <m:t>(</m:t>
        </m:r>
        <m:r>
          <w:rPr>
            <w:rFonts w:ascii="Cambria Math" w:hAnsi="Cambria Math"/>
          </w:rPr>
          <m:t>CNT</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so that the linear association between O and CNT is assumed to be fully explained by their mutual association with N. In this equation, </w:t>
      </w:r>
      <m:oMath>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CNT</m:t>
        </m:r>
        <m:r>
          <m:rPr>
            <m:sty m:val="p"/>
          </m:rPr>
          <w:rPr>
            <w:rFonts w:ascii="Cambria Math" w:hAnsi="Cambria Math"/>
          </w:rPr>
          <m:t>)</m:t>
        </m:r>
      </m:oMath>
      <w:r>
        <w:t xml:space="preserve"> is specified, and </w:t>
      </w:r>
      <m:oMath>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is found in Step 11.</w:t>
      </w:r>
    </w:p>
    <w:p w14:paraId="699D826B" w14:textId="77777777" w:rsidR="00C20C14" w:rsidRDefault="00000000">
      <w:pPr>
        <w:numPr>
          <w:ilvl w:val="0"/>
          <w:numId w:val="2"/>
        </w:numPr>
      </w:pPr>
      <w:r>
        <w:rPr>
          <w:i/>
          <w:iCs/>
        </w:rPr>
        <w:t>Find the underlying normal correlations for binary-continuous and ordinal-continuous pairs:</w:t>
      </w:r>
      <w:r>
        <w:t xml:space="preserve"> Compute the intermediate correlation between CNT and </w:t>
      </w:r>
      <m:oMath>
        <m:r>
          <w:rPr>
            <w:rFonts w:ascii="Cambria Math" w:hAnsi="Cambria Math"/>
          </w:rPr>
          <m:t>N</m:t>
        </m:r>
      </m:oMath>
      <w:r>
        <w:t xml:space="preserve"> by Eq. </w:t>
      </w:r>
      <w:hyperlink w:anchor="eq:inter">
        <w:r w:rsidR="00C20C14">
          <w:rPr>
            <w:rStyle w:val="Hyperlink"/>
          </w:rPr>
          <w:t>[eq:inter]</w:t>
        </w:r>
      </w:hyperlink>
      <w:r>
        <w:t xml:space="preserve">. Notice that for standard normal variables, </w:t>
      </w:r>
      <m:oMath>
        <m:r>
          <w:rPr>
            <w:rFonts w:ascii="Cambria Math" w:hAnsi="Cambria Math"/>
          </w:rPr>
          <m:t>b</m:t>
        </m:r>
        <m:r>
          <m:rPr>
            <m:sty m:val="p"/>
          </m:rPr>
          <w:rPr>
            <w:rFonts w:ascii="Cambria Math" w:hAnsi="Cambria Math"/>
          </w:rPr>
          <m:t>=</m:t>
        </m:r>
        <m:r>
          <w:rPr>
            <w:rFonts w:ascii="Cambria Math" w:hAnsi="Cambria Math"/>
          </w:rPr>
          <m:t>1</m:t>
        </m:r>
      </m:oMath>
      <w:r>
        <w:t xml:space="preserve"> and </w:t>
      </w: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m:t>
        </m:r>
      </m:oMath>
      <w:r>
        <w:t xml:space="preserve">. So the intermediate correlation is the ratio, </w:t>
      </w:r>
      <m:oMath>
        <m:r>
          <w:rPr>
            <w:rFonts w:ascii="Cambria Math" w:hAnsi="Cambria Math"/>
          </w:rPr>
          <m:t>Cor</m:t>
        </m:r>
        <m:r>
          <m:rPr>
            <m:sty m:val="p"/>
          </m:rPr>
          <w:rPr>
            <w:rFonts w:ascii="Cambria Math" w:hAnsi="Cambria Math"/>
          </w:rPr>
          <m:t>(</m:t>
        </m:r>
        <m:r>
          <w:rPr>
            <w:rFonts w:ascii="Cambria Math" w:hAnsi="Cambria Math"/>
          </w:rPr>
          <m:t>CNT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3d</m:t>
        </m:r>
        <m:r>
          <m:rPr>
            <m:sty m:val="p"/>
          </m:rPr>
          <w:rPr>
            <w:rFonts w:ascii="Cambria Math" w:hAnsi="Cambria Math"/>
          </w:rPr>
          <m:t>)</m:t>
        </m:r>
      </m:oMath>
      <w:r>
        <w:t xml:space="preserve">, where </w:t>
      </w:r>
      <m:oMath>
        <m:r>
          <w:rPr>
            <w:rFonts w:ascii="Cambria Math" w:hAnsi="Cambria Math"/>
          </w:rPr>
          <m:t>b</m:t>
        </m:r>
      </m:oMath>
      <w:r>
        <w:t xml:space="preserve"> and </w:t>
      </w:r>
      <m:oMath>
        <m:r>
          <w:rPr>
            <w:rFonts w:ascii="Cambria Math" w:hAnsi="Cambria Math"/>
          </w:rPr>
          <m:t>d</m:t>
        </m:r>
      </m:oMath>
      <w:r>
        <w:t xml:space="preserve"> are the coefficients of the nonnormal continuous variable. Steps 11-13 are equally applicable for B-CNT pairs.</w:t>
      </w:r>
    </w:p>
    <w:p w14:paraId="5AA13908" w14:textId="6447948D" w:rsidR="00C20C14" w:rsidRDefault="00000000">
      <w:pPr>
        <w:numPr>
          <w:ilvl w:val="0"/>
          <w:numId w:val="2"/>
        </w:numPr>
      </w:pPr>
      <w:r>
        <w:rPr>
          <w:i/>
          <w:iCs/>
        </w:rPr>
        <w:t>Compute count-normal correlations from count-nonnormal correlations:</w:t>
      </w:r>
      <w:r>
        <w:t xml:space="preserve"> For each C-CNT pair, assume that there are two identical standard normal (N) variables, one is the normal component of the continuous variable</w:t>
      </w:r>
      <w:r w:rsidR="00A024A5">
        <w:t>,</w:t>
      </w:r>
      <w:r>
        <w:t xml:space="preserve"> and the other underlies the count variable before the inverse cdf matching. Compute </w:t>
      </w:r>
      <m:oMath>
        <m:r>
          <w:rPr>
            <w:rFonts w:ascii="Cambria Math" w:hAnsi="Cambria Math"/>
          </w:rPr>
          <m:t>Cor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by the count version of Eq. 4.</w:t>
      </w:r>
    </w:p>
    <w:p w14:paraId="7615D2E7" w14:textId="77777777" w:rsidR="00C20C14" w:rsidRDefault="00000000">
      <w:pPr>
        <w:numPr>
          <w:ilvl w:val="0"/>
          <w:numId w:val="2"/>
        </w:numPr>
      </w:pPr>
      <w:r>
        <w:rPr>
          <w:i/>
          <w:iCs/>
        </w:rPr>
        <w:t>Compute normal-nonnormal continuous correlations:</w:t>
      </w:r>
      <w:r>
        <w:t xml:space="preserve"> Solve for </w:t>
      </w:r>
      <m:oMath>
        <m:r>
          <w:rPr>
            <w:rFonts w:ascii="Cambria Math" w:hAnsi="Cambria Math"/>
          </w:rPr>
          <m:t>Cor</m:t>
        </m:r>
        <m:r>
          <m:rPr>
            <m:sty m:val="p"/>
          </m:rPr>
          <w:rPr>
            <w:rFonts w:ascii="Cambria Math" w:hAnsi="Cambria Math"/>
          </w:rPr>
          <m:t>(</m:t>
        </m:r>
        <m:r>
          <w:rPr>
            <w:rFonts w:ascii="Cambria Math" w:hAnsi="Cambria Math"/>
          </w:rPr>
          <m:t>CNT</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assuming </w:t>
      </w:r>
      <m:oMath>
        <m:r>
          <w:rPr>
            <w:rFonts w:ascii="Cambria Math" w:hAnsi="Cambria Math"/>
          </w:rPr>
          <m:t>Cor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CNT</m:t>
        </m:r>
        <m:r>
          <m:rPr>
            <m:sty m:val="p"/>
          </m:rPr>
          <w:rPr>
            <w:rFonts w:ascii="Cambria Math" w:hAnsi="Cambria Math"/>
          </w:rPr>
          <m:t>)=</m:t>
        </m:r>
        <m:r>
          <w:rPr>
            <w:rFonts w:ascii="Cambria Math" w:hAnsi="Cambria Math"/>
          </w:rPr>
          <m:t>Cor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Cor</m:t>
        </m:r>
        <m:r>
          <m:rPr>
            <m:sty m:val="p"/>
          </m:rPr>
          <w:rPr>
            <w:rFonts w:ascii="Cambria Math" w:hAnsi="Cambria Math"/>
          </w:rPr>
          <m:t>(</m:t>
        </m:r>
        <m:r>
          <w:rPr>
            <w:rFonts w:ascii="Cambria Math" w:hAnsi="Cambria Math"/>
          </w:rPr>
          <m:t>CNT</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so that the linear association between C and CNT is assumed to be fully explained by their mutual association with N. In this equation, </w:t>
      </w:r>
      <m:oMath>
        <m:r>
          <w:rPr>
            <w:rFonts w:ascii="Cambria Math" w:hAnsi="Cambria Math"/>
          </w:rPr>
          <m:t>Cor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CNT</m:t>
        </m:r>
        <m:r>
          <m:rPr>
            <m:sty m:val="p"/>
          </m:rPr>
          <w:rPr>
            <w:rFonts w:ascii="Cambria Math" w:hAnsi="Cambria Math"/>
          </w:rPr>
          <m:t>)</m:t>
        </m:r>
      </m:oMath>
      <w:r>
        <w:t xml:space="preserve"> is specified, and </w:t>
      </w:r>
      <m:oMath>
        <m:r>
          <w:rPr>
            <w:rFonts w:ascii="Cambria Math" w:hAnsi="Cambria Math"/>
          </w:rPr>
          <m:t>Cor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is found in Step 14.</w:t>
      </w:r>
    </w:p>
    <w:p w14:paraId="3E48D072" w14:textId="001943B8" w:rsidR="00C20C14" w:rsidRDefault="00000000">
      <w:pPr>
        <w:numPr>
          <w:ilvl w:val="0"/>
          <w:numId w:val="2"/>
        </w:numPr>
      </w:pPr>
      <w:r>
        <w:rPr>
          <w:i/>
          <w:iCs/>
        </w:rPr>
        <w:t>Find underlying normal correlations for count-continuous pairs:</w:t>
      </w:r>
      <w:r>
        <w:t xml:space="preserve"> Compute the intermediate correlation between CNT and </w:t>
      </w:r>
      <m:oMath>
        <m:r>
          <w:rPr>
            <w:rFonts w:ascii="Cambria Math" w:hAnsi="Cambria Math"/>
          </w:rPr>
          <m:t>N</m:t>
        </m:r>
      </m:oMath>
      <w:r>
        <w:t xml:space="preserve"> by Eq. </w:t>
      </w:r>
      <w:r w:rsidR="00A024A5">
        <w:t>9</w:t>
      </w:r>
      <w:r>
        <w:t>, which is</w:t>
      </w:r>
      <w:r>
        <w:br/>
      </w:r>
      <m:oMath>
        <m:r>
          <w:rPr>
            <w:rFonts w:ascii="Cambria Math" w:hAnsi="Cambria Math"/>
          </w:rPr>
          <m:t>Cor</m:t>
        </m:r>
        <m:r>
          <m:rPr>
            <m:sty m:val="p"/>
          </m:rPr>
          <w:rPr>
            <w:rFonts w:ascii="Cambria Math" w:hAnsi="Cambria Math"/>
          </w:rPr>
          <m:t>(</m:t>
        </m:r>
        <m:r>
          <w:rPr>
            <w:rFonts w:ascii="Cambria Math" w:hAnsi="Cambria Math"/>
          </w:rPr>
          <m:t>CNT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3d</m:t>
        </m:r>
        <m:r>
          <m:rPr>
            <m:sty m:val="p"/>
          </m:rPr>
          <w:rPr>
            <w:rFonts w:ascii="Cambria Math" w:hAnsi="Cambria Math"/>
          </w:rPr>
          <m:t>)</m:t>
        </m:r>
      </m:oMath>
      <w:r>
        <w:t>, as in Step 13.</w:t>
      </w:r>
    </w:p>
    <w:p w14:paraId="0A7167E1" w14:textId="06ED5E55" w:rsidR="00C20C14" w:rsidRDefault="00000000">
      <w:pPr>
        <w:numPr>
          <w:ilvl w:val="0"/>
          <w:numId w:val="2"/>
        </w:numPr>
      </w:pPr>
      <w:r>
        <w:rPr>
          <w:i/>
          <w:iCs/>
        </w:rPr>
        <w:t>Compute underlying normal correlations for binary/ordinal-count pairs:</w:t>
      </w:r>
      <w:r>
        <w:t xml:space="preserve"> For each O-C pair, suppose that there are two identical standard normal variables, one </w:t>
      </w:r>
      <w:r w:rsidR="00A024A5">
        <w:t>underlying the ordinal variable before discretization, the other underlying</w:t>
      </w:r>
      <w:r>
        <w:t xml:space="preserve"> the count variable before the inverse cdf matching. Find </w:t>
      </w:r>
      <m:oMath>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by Eq. 4. Then, assume </w:t>
      </w:r>
      <m:oMath>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Cor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w:t>
      </w:r>
      <m:oMath>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is specified and </w:t>
      </w:r>
      <m:oMath>
        <m:r>
          <w:rPr>
            <w:rFonts w:ascii="Cambria Math" w:hAnsi="Cambria Math"/>
          </w:rPr>
          <m:t>Cor</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is calculated. Solve for </w:t>
      </w:r>
      <m:oMath>
        <m:r>
          <w:rPr>
            <w:rFonts w:ascii="Cambria Math" w:hAnsi="Cambria Math"/>
          </w:rPr>
          <m:t>Cor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oMath>
      <w:r>
        <w:t>. Then, find the underlying N-N correlation by Eq. 4. The same mechanism applies to B-C combinations.</w:t>
      </w:r>
    </w:p>
    <w:p w14:paraId="3BAADAA3" w14:textId="77777777" w:rsidR="00C20C14" w:rsidRDefault="00000000">
      <w:pPr>
        <w:numPr>
          <w:ilvl w:val="0"/>
          <w:numId w:val="2"/>
        </w:numPr>
      </w:pPr>
      <w:r>
        <w:rPr>
          <w:i/>
          <w:iCs/>
        </w:rPr>
        <w:lastRenderedPageBreak/>
        <w:t>Assemble all the underlying normal correlations:</w:t>
      </w:r>
      <w:r>
        <w:t xml:space="preserve"> Construct an overall correlation matrix,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by assembling the results from Steps 5-17.</w:t>
      </w:r>
    </w:p>
    <w:p w14:paraId="24926606" w14:textId="77777777" w:rsidR="00C20C14" w:rsidRDefault="00000000">
      <w:pPr>
        <w:numPr>
          <w:ilvl w:val="0"/>
          <w:numId w:val="2"/>
        </w:numPr>
      </w:pPr>
      <w:r>
        <w:rPr>
          <w:i/>
          <w:iCs/>
        </w:rPr>
        <w:t>Make sure the post-transformation correlation matrix is positive definite:</w:t>
      </w:r>
      <w:r>
        <w:t xml:space="preserve"> Check if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is positive definite. If it is not, find the nearest positive definite correlation matrix by the method of Higham (2002).</w:t>
      </w:r>
    </w:p>
    <w:p w14:paraId="1F60C09C" w14:textId="5B48A8B6" w:rsidR="00C20C14" w:rsidRDefault="00000000">
      <w:pPr>
        <w:numPr>
          <w:ilvl w:val="0"/>
          <w:numId w:val="2"/>
        </w:numPr>
      </w:pPr>
      <w:r>
        <w:rPr>
          <w:i/>
          <w:iCs/>
        </w:rPr>
        <w:t>Simulate multivariate normal data:</w:t>
      </w:r>
      <w:r>
        <w:t xml:space="preserve"> Generate multivariate normal data with a mean vector of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and </w:t>
      </w:r>
      <w:r w:rsidR="00A024A5">
        <w:t xml:space="preserve">the </w:t>
      </w:r>
      <w:r>
        <w:t xml:space="preserve">correlation matrix of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which can easily be done by using the Cholesky decomposition of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and a vector of univariate normal draws. The Cholesky decomposition of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produces a lower-triangular matrix </w:t>
      </w:r>
      <m:oMath>
        <m:r>
          <w:rPr>
            <w:rFonts w:ascii="Cambria Math" w:hAnsi="Cambria Math"/>
          </w:rPr>
          <m:t>A</m:t>
        </m:r>
      </m:oMath>
      <w:r>
        <w:t xml:space="preserve"> for which </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If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d</m:t>
            </m:r>
          </m:sub>
        </m:sSub>
        <m:r>
          <m:rPr>
            <m:sty m:val="p"/>
          </m:rPr>
          <w:rPr>
            <w:rFonts w:ascii="Cambria Math" w:hAnsi="Cambria Math"/>
          </w:rPr>
          <m:t>)</m:t>
        </m:r>
      </m:oMath>
      <w:r>
        <w:t xml:space="preserve"> are </w:t>
      </w:r>
      <m:oMath>
        <m:r>
          <w:rPr>
            <w:rFonts w:ascii="Cambria Math" w:hAnsi="Cambria Math"/>
          </w:rPr>
          <m:t>d</m:t>
        </m:r>
      </m:oMath>
      <w:r>
        <w:t xml:space="preserve"> independent standard normal random variables, then </w:t>
      </w:r>
      <m:oMath>
        <m:r>
          <w:rPr>
            <w:rFonts w:ascii="Cambria Math" w:hAnsi="Cambria Math"/>
          </w:rPr>
          <m:t>Z</m:t>
        </m:r>
        <m:r>
          <m:rPr>
            <m:sty m:val="p"/>
          </m:rPr>
          <w:rPr>
            <w:rFonts w:ascii="Cambria Math" w:hAnsi="Cambria Math"/>
          </w:rPr>
          <m:t>=</m:t>
        </m:r>
        <m:r>
          <w:rPr>
            <w:rFonts w:ascii="Cambria Math" w:hAnsi="Cambria Math"/>
          </w:rPr>
          <m:t>Az</m:t>
        </m:r>
      </m:oMath>
      <w:r>
        <w:t xml:space="preserve"> is a random draw from this distribution.</w:t>
      </w:r>
    </w:p>
    <w:p w14:paraId="5DC9DEA3" w14:textId="77777777" w:rsidR="00C20C14" w:rsidRDefault="00000000">
      <w:pPr>
        <w:numPr>
          <w:ilvl w:val="0"/>
          <w:numId w:val="2"/>
        </w:numPr>
      </w:pPr>
      <w:r>
        <w:rPr>
          <w:i/>
          <w:iCs/>
        </w:rPr>
        <w:t>Discretize variables that were originally binary or ordinal:</w:t>
      </w:r>
      <w:r>
        <w:t xml:space="preserve"> Obtain binary and ordinal variables using the thresholds determined by the marginal proportions using quantiles of the normal distribution.</w:t>
      </w:r>
    </w:p>
    <w:p w14:paraId="246EF55F" w14:textId="77777777" w:rsidR="00C20C14" w:rsidRDefault="00000000">
      <w:pPr>
        <w:numPr>
          <w:ilvl w:val="0"/>
          <w:numId w:val="2"/>
        </w:numPr>
      </w:pPr>
      <w:r>
        <w:rPr>
          <w:i/>
          <w:iCs/>
        </w:rPr>
        <w:t>Inverse map variables that were originally count:</w:t>
      </w:r>
      <w:r>
        <w:t xml:space="preserve"> Obtain count variables by the inverse cdf matching procedure.</w:t>
      </w:r>
    </w:p>
    <w:p w14:paraId="4FC81567" w14:textId="77777777" w:rsidR="00C20C14" w:rsidRDefault="00000000">
      <w:pPr>
        <w:numPr>
          <w:ilvl w:val="0"/>
          <w:numId w:val="2"/>
        </w:numPr>
      </w:pPr>
      <w:r>
        <w:rPr>
          <w:i/>
          <w:iCs/>
        </w:rPr>
        <w:t>Get realizations for continuous variables:</w:t>
      </w:r>
      <w:r>
        <w:t xml:space="preserve"> Obtain continuous variables by the sum of linear combinations of powers of standard normals using the corresponding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coefficients.</w:t>
      </w:r>
    </w:p>
    <w:p w14:paraId="49E9ECBB" w14:textId="77777777" w:rsidR="00C20C14" w:rsidRDefault="00000000">
      <w:pPr>
        <w:numPr>
          <w:ilvl w:val="0"/>
          <w:numId w:val="2"/>
        </w:numPr>
      </w:pPr>
      <w:r>
        <w:rPr>
          <w:i/>
          <w:iCs/>
        </w:rPr>
        <w:t>Go back to the original scale for continuous variables:</w:t>
      </w:r>
      <w:r>
        <w:t xml:space="preserve"> Transform back to the original scale for continuous variables by reverse centering and scaling.</w:t>
      </w:r>
    </w:p>
    <w:p w14:paraId="2E2B9362" w14:textId="77777777" w:rsidR="00C20C14" w:rsidRDefault="00000000">
      <w:pPr>
        <w:pStyle w:val="FirstParagraph"/>
      </w:pPr>
      <w:r>
        <w:t>The assessment of the algorithmic performance will be carried out through the evaluation metric developed in Demirtas (2004a, 2006, 2008, 2016) and Demirtas et al. (2007, 2008) by using a broad set of simulation specifications that can be encountered in real life.</w:t>
      </w:r>
    </w:p>
    <w:p w14:paraId="58C1DB16" w14:textId="171C208A" w:rsidR="00C20C14" w:rsidRDefault="00000000">
      <w:pPr>
        <w:pStyle w:val="BodyText"/>
      </w:pPr>
      <w:r>
        <w:t>In real applications and related simulation studies, one needs to posit a distribution for variables of interest by combining common sense, past trends, published examples, discipline-specific considerations, and the applied context of the problem. Our studies suggest that the algorithmic performance</w:t>
      </w:r>
      <w:r w:rsidR="00A024A5">
        <w:t>, in a wide range of distributional settings that reflect how properly data can be generated in terms of commonly accepted accuracy and precision measures,</w:t>
      </w:r>
      <w:r>
        <w:t xml:space="preserve"> is decent. However, more rigorous evaluations are needed to take a point of advocacy.</w:t>
      </w:r>
    </w:p>
    <w:p w14:paraId="1FFEB595" w14:textId="77777777" w:rsidR="00C20C14" w:rsidRDefault="00000000">
      <w:pPr>
        <w:pStyle w:val="BodyText"/>
      </w:pPr>
      <w:r>
        <w:t>The assessment of the algorithm performance in terms of commonly accepted accuracy and precision measures in RNG and imputation settings as well as in other simulated environments can be carried out through the evaluation metric developed in Demirtas (2004a, 2004b, 2005a, 2005b, 2007a, 2007b, 2008, 2009a, 2010a, 2017b, 2017c), Demirtas and Hedeker (2007, 2008a, 2008b, 2008c), Demirtas and Schafer (2003), and Demirtas et al. (2007, 2008).</w:t>
      </w:r>
    </w:p>
    <w:p w14:paraId="0988DFC3" w14:textId="15D9A855" w:rsidR="00C20C14" w:rsidRDefault="002968C6">
      <w:pPr>
        <w:pStyle w:val="Heading1"/>
      </w:pPr>
      <w:bookmarkStart w:id="2" w:name="sec:3"/>
      <w:bookmarkEnd w:id="1"/>
      <w:r>
        <w:lastRenderedPageBreak/>
        <w:t>3 Implementation and Simulated Examples</w:t>
      </w:r>
    </w:p>
    <w:p w14:paraId="7EF439AA" w14:textId="77777777" w:rsidR="00D76D35" w:rsidRDefault="00000000">
      <w:pPr>
        <w:pStyle w:val="FirstParagraph"/>
      </w:pPr>
      <w:r>
        <w:t xml:space="preserve">The software implementation of the algorithm has been done in </w:t>
      </w:r>
      <w:r>
        <w:rPr>
          <w:b/>
          <w:bCs/>
        </w:rPr>
        <w:t>PoisBinOrdNonNor</w:t>
      </w:r>
      <w:r>
        <w:t xml:space="preserve"> package (Demirtas et al., 2021), which is employed to simultaneously generate the mixed data that contains the count, binary, ordinal, and nonnormal continuous variables within </w:t>
      </w:r>
      <m:oMath>
        <m:r>
          <m:rPr>
            <m:scr m:val="script"/>
            <m:sty m:val="p"/>
          </m:rPr>
          <w:rPr>
            <w:rFonts w:ascii="Cambria Math" w:hAnsi="Cambria Math"/>
          </w:rPr>
          <m:t>R</m:t>
        </m:r>
      </m:oMath>
      <w:r>
        <w:t xml:space="preserve"> environment (R Development Core Team, 2025). In what follows, the algorithm in </w:t>
      </w:r>
      <w:r>
        <w:rPr>
          <w:b/>
          <w:bCs/>
        </w:rPr>
        <w:t>PoisBinOrdNonNor</w:t>
      </w:r>
      <w:r>
        <w:t xml:space="preserve"> and how to operationalize it is briefly described.</w:t>
      </w:r>
    </w:p>
    <w:p w14:paraId="32EE6E8F" w14:textId="77777777" w:rsidR="00D76D35" w:rsidRDefault="00000000">
      <w:pPr>
        <w:pStyle w:val="FirstParagraph"/>
      </w:pPr>
      <w:r>
        <w:br/>
      </w:r>
      <w:r>
        <w:rPr>
          <w:i/>
          <w:iCs/>
        </w:rPr>
        <w:t>Step A. Define the sample size and the number of variables</w:t>
      </w:r>
      <w:r>
        <w:br/>
        <w:t xml:space="preserve">Let the count, binary, ordinal, and nonnormal continuous variables be denoted by </w:t>
      </w:r>
      <m:oMath>
        <m:r>
          <w:rPr>
            <w:rFonts w:ascii="Cambria Math" w:hAnsi="Cambria Math"/>
          </w:rPr>
          <m:t>C</m:t>
        </m:r>
      </m:oMath>
      <w:r>
        <w:t xml:space="preserve">, </w:t>
      </w:r>
      <m:oMath>
        <m:r>
          <w:rPr>
            <w:rFonts w:ascii="Cambria Math" w:hAnsi="Cambria Math"/>
          </w:rPr>
          <m:t>B</m:t>
        </m:r>
      </m:oMath>
      <w:r>
        <w:t xml:space="preserve">, </w:t>
      </w:r>
      <m:oMath>
        <m:r>
          <w:rPr>
            <w:rFonts w:ascii="Cambria Math" w:hAnsi="Cambria Math"/>
          </w:rPr>
          <m:t>O</m:t>
        </m:r>
      </m:oMath>
      <w:r>
        <w:t xml:space="preserve">, and </w:t>
      </w:r>
      <m:oMath>
        <m:r>
          <w:rPr>
            <w:rFonts w:ascii="Cambria Math" w:hAnsi="Cambria Math"/>
          </w:rPr>
          <m:t>NCT</m:t>
        </m:r>
      </m:oMath>
      <w:r>
        <w:t xml:space="preserve">. Let the sample size of the mixed data be </w:t>
      </w:r>
      <m:oMath>
        <m:r>
          <w:rPr>
            <w:rFonts w:ascii="Cambria Math" w:hAnsi="Cambria Math"/>
          </w:rPr>
          <m:t>n</m:t>
        </m:r>
      </m:oMath>
      <w:r>
        <w:t xml:space="preserve">. Furthermore, let the number of count, binary, ordinal, and nonnormal variable be </w:t>
      </w:r>
      <m:oMath>
        <m:r>
          <w:rPr>
            <w:rFonts w:ascii="Cambria Math" w:hAnsi="Cambria Math"/>
          </w:rPr>
          <m:t>no</m:t>
        </m:r>
        <m:r>
          <m:rPr>
            <m:sty m:val="p"/>
          </m:rPr>
          <w:rPr>
            <w:rFonts w:ascii="Cambria Math" w:hAnsi="Cambria Math"/>
          </w:rPr>
          <m:t>.</m:t>
        </m:r>
        <m:r>
          <w:rPr>
            <w:rFonts w:ascii="Cambria Math" w:hAnsi="Cambria Math"/>
          </w:rPr>
          <m:t>pois</m:t>
        </m:r>
      </m:oMath>
      <w:r>
        <w:t xml:space="preserve">, </w:t>
      </w:r>
      <m:oMath>
        <m:r>
          <w:rPr>
            <w:rFonts w:ascii="Cambria Math" w:hAnsi="Cambria Math"/>
          </w:rPr>
          <m:t>no</m:t>
        </m:r>
        <m:r>
          <m:rPr>
            <m:sty m:val="p"/>
          </m:rPr>
          <w:rPr>
            <w:rFonts w:ascii="Cambria Math" w:hAnsi="Cambria Math"/>
          </w:rPr>
          <m:t>.</m:t>
        </m:r>
        <m:r>
          <w:rPr>
            <w:rFonts w:ascii="Cambria Math" w:hAnsi="Cambria Math"/>
          </w:rPr>
          <m:t>bin</m:t>
        </m:r>
      </m:oMath>
      <w:r>
        <w:t xml:space="preserve">, </w:t>
      </w:r>
      <m:oMath>
        <m:r>
          <w:rPr>
            <w:rFonts w:ascii="Cambria Math" w:hAnsi="Cambria Math"/>
          </w:rPr>
          <m:t>no</m:t>
        </m:r>
        <m:r>
          <m:rPr>
            <m:sty m:val="p"/>
          </m:rPr>
          <w:rPr>
            <w:rFonts w:ascii="Cambria Math" w:hAnsi="Cambria Math"/>
          </w:rPr>
          <m:t>.</m:t>
        </m:r>
        <m:r>
          <w:rPr>
            <w:rFonts w:ascii="Cambria Math" w:hAnsi="Cambria Math"/>
          </w:rPr>
          <m:t>ord</m:t>
        </m:r>
      </m:oMath>
      <w:r>
        <w:t xml:space="preserve">, and </w:t>
      </w:r>
      <m:oMath>
        <m:r>
          <w:rPr>
            <w:rFonts w:ascii="Cambria Math" w:hAnsi="Cambria Math"/>
          </w:rPr>
          <m:t>no</m:t>
        </m:r>
        <m:r>
          <m:rPr>
            <m:sty m:val="p"/>
          </m:rPr>
          <w:rPr>
            <w:rFonts w:ascii="Cambria Math" w:hAnsi="Cambria Math"/>
          </w:rPr>
          <m:t>.</m:t>
        </m:r>
        <m:r>
          <w:rPr>
            <w:rFonts w:ascii="Cambria Math" w:hAnsi="Cambria Math"/>
          </w:rPr>
          <m:t>nonn</m:t>
        </m:r>
      </m:oMath>
      <w:r>
        <w:t xml:space="preserve">. The values of </w:t>
      </w:r>
      <m:oMath>
        <m:r>
          <w:rPr>
            <w:rFonts w:ascii="Cambria Math" w:hAnsi="Cambria Math"/>
          </w:rPr>
          <m:t>n</m:t>
        </m:r>
      </m:oMath>
      <w:r>
        <w:t xml:space="preserve">, </w:t>
      </w:r>
      <m:oMath>
        <m:r>
          <w:rPr>
            <w:rFonts w:ascii="Cambria Math" w:hAnsi="Cambria Math"/>
          </w:rPr>
          <m:t>no</m:t>
        </m:r>
        <m:r>
          <m:rPr>
            <m:sty m:val="p"/>
          </m:rPr>
          <w:rPr>
            <w:rFonts w:ascii="Cambria Math" w:hAnsi="Cambria Math"/>
          </w:rPr>
          <m:t>.</m:t>
        </m:r>
        <m:r>
          <w:rPr>
            <w:rFonts w:ascii="Cambria Math" w:hAnsi="Cambria Math"/>
          </w:rPr>
          <m:t>pois</m:t>
        </m:r>
      </m:oMath>
      <w:r>
        <w:t xml:space="preserve">, </w:t>
      </w:r>
      <m:oMath>
        <m:r>
          <w:rPr>
            <w:rFonts w:ascii="Cambria Math" w:hAnsi="Cambria Math"/>
          </w:rPr>
          <m:t>no</m:t>
        </m:r>
        <m:r>
          <m:rPr>
            <m:sty m:val="p"/>
          </m:rPr>
          <w:rPr>
            <w:rFonts w:ascii="Cambria Math" w:hAnsi="Cambria Math"/>
          </w:rPr>
          <m:t>.</m:t>
        </m:r>
        <m:r>
          <w:rPr>
            <w:rFonts w:ascii="Cambria Math" w:hAnsi="Cambria Math"/>
          </w:rPr>
          <m:t>bin</m:t>
        </m:r>
      </m:oMath>
      <w:r>
        <w:t xml:space="preserve">, </w:t>
      </w:r>
      <m:oMath>
        <m:r>
          <w:rPr>
            <w:rFonts w:ascii="Cambria Math" w:hAnsi="Cambria Math"/>
          </w:rPr>
          <m:t>no</m:t>
        </m:r>
        <m:r>
          <m:rPr>
            <m:sty m:val="p"/>
          </m:rPr>
          <w:rPr>
            <w:rFonts w:ascii="Cambria Math" w:hAnsi="Cambria Math"/>
          </w:rPr>
          <m:t>.</m:t>
        </m:r>
        <m:r>
          <w:rPr>
            <w:rFonts w:ascii="Cambria Math" w:hAnsi="Cambria Math"/>
          </w:rPr>
          <m:t>ord</m:t>
        </m:r>
      </m:oMath>
      <w:r>
        <w:t xml:space="preserve">, and </w:t>
      </w:r>
      <m:oMath>
        <m:r>
          <w:rPr>
            <w:rFonts w:ascii="Cambria Math" w:hAnsi="Cambria Math"/>
          </w:rPr>
          <m:t>no</m:t>
        </m:r>
        <m:r>
          <m:rPr>
            <m:sty m:val="p"/>
          </m:rPr>
          <w:rPr>
            <w:rFonts w:ascii="Cambria Math" w:hAnsi="Cambria Math"/>
          </w:rPr>
          <m:t>.</m:t>
        </m:r>
        <m:r>
          <w:rPr>
            <w:rFonts w:ascii="Cambria Math" w:hAnsi="Cambria Math"/>
          </w:rPr>
          <m:t>nonn</m:t>
        </m:r>
      </m:oMath>
      <w:r>
        <w:t xml:space="preserve"> have to be specified in the function </w:t>
      </w:r>
      <w:r>
        <w:rPr>
          <w:rStyle w:val="VerbatimChar"/>
        </w:rPr>
        <w:t>genPBONN</w:t>
      </w:r>
      <w:r>
        <w:t xml:space="preserve">. With this information, the total number of the variables in the mixed data can then be determined, in formula </w:t>
      </w:r>
      <m:oMath>
        <m:r>
          <w:rPr>
            <w:rFonts w:ascii="Cambria Math" w:hAnsi="Cambria Math"/>
          </w:rPr>
          <m:t>N</m:t>
        </m:r>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pois</m:t>
        </m:r>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bin</m:t>
        </m:r>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ord</m:t>
        </m:r>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nonn</m:t>
        </m:r>
      </m:oMath>
      <w:r>
        <w:t>.</w:t>
      </w:r>
    </w:p>
    <w:p w14:paraId="2103DD8B" w14:textId="77777777" w:rsidR="00D76D35" w:rsidRDefault="00000000">
      <w:pPr>
        <w:pStyle w:val="FirstParagraph"/>
      </w:pPr>
      <w:r>
        <w:br/>
      </w:r>
      <w:r>
        <w:rPr>
          <w:i/>
          <w:iCs/>
        </w:rPr>
        <w:t>Step B. The specification of the marginal distributions</w:t>
      </w:r>
      <w:r>
        <w:br/>
        <w:t xml:space="preserve">Throughout the package, it is assumed that the count variables follow a Poisson distribution with rate parameter </w:t>
      </w:r>
      <m:oMath>
        <m:r>
          <w:rPr>
            <w:rFonts w:ascii="Cambria Math" w:hAnsi="Cambria Math"/>
          </w:rPr>
          <m:t>λ</m:t>
        </m:r>
      </m:oMath>
      <w:r>
        <w:t xml:space="preserve">. The binary variables are assumed to follow Binomial distribution with proportion parameter </w:t>
      </w:r>
      <m:oMath>
        <m:r>
          <w:rPr>
            <w:rFonts w:ascii="Cambria Math" w:hAnsi="Cambria Math"/>
          </w:rPr>
          <m:t>p</m:t>
        </m:r>
      </m:oMath>
      <w:r>
        <w:t xml:space="preserve">. For ordinal data, the cumulative distributions are described by thresholds </w:t>
      </w:r>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oMath>
      <w:r>
        <w:t>. For the continuous normal variables, the symmetry and elongation parameters have to be given. For the purpose of illustration, the third and fourth central moments are used to measure the lopsidedness and the heaviness of the tail of the distribution. Note, the standardized third and fourth moments are called the skewness (</w:t>
      </w:r>
      <m:oMath>
        <m:sSub>
          <m:sSubPr>
            <m:ctrlPr>
              <w:rPr>
                <w:rFonts w:ascii="Cambria Math" w:hAnsi="Cambria Math"/>
              </w:rPr>
            </m:ctrlPr>
          </m:sSubPr>
          <m:e>
            <m:r>
              <w:rPr>
                <w:rFonts w:ascii="Cambria Math" w:hAnsi="Cambria Math"/>
              </w:rPr>
              <m:t>ν</m:t>
            </m:r>
          </m:e>
          <m:sub>
            <m:r>
              <w:rPr>
                <w:rFonts w:ascii="Cambria Math" w:hAnsi="Cambria Math"/>
              </w:rPr>
              <m:t>1</m:t>
            </m:r>
          </m:sub>
        </m:sSub>
      </m:oMath>
      <w:r>
        <w:t>) and excess kurtosis (</w:t>
      </w:r>
      <m:oMath>
        <m:sSub>
          <m:sSubPr>
            <m:ctrlPr>
              <w:rPr>
                <w:rFonts w:ascii="Cambria Math" w:hAnsi="Cambria Math"/>
              </w:rPr>
            </m:ctrlPr>
          </m:sSubPr>
          <m:e>
            <m:r>
              <w:rPr>
                <w:rFonts w:ascii="Cambria Math" w:hAnsi="Cambria Math"/>
              </w:rPr>
              <m:t>ν</m:t>
            </m:r>
          </m:e>
          <m:sub>
            <m:r>
              <w:rPr>
                <w:rFonts w:ascii="Cambria Math" w:hAnsi="Cambria Math"/>
              </w:rPr>
              <m:t>2</m:t>
            </m:r>
          </m:sub>
        </m:sSub>
      </m:oMath>
      <w:r>
        <w:t>).</w:t>
      </w:r>
    </w:p>
    <w:p w14:paraId="1C5EDFF4" w14:textId="77777777" w:rsidR="00D76D35" w:rsidRDefault="00000000">
      <w:pPr>
        <w:pStyle w:val="FirstParagraph"/>
      </w:pPr>
      <w:r>
        <w:br/>
      </w:r>
      <w:r>
        <w:rPr>
          <w:i/>
          <w:iCs/>
        </w:rPr>
        <w:t>Step C. The specification of a feasible association structure for the mixed data</w:t>
      </w:r>
      <w:r>
        <w:br/>
        <w:t>The Pearson correlation matrix of size (</w:t>
      </w:r>
      <m:oMath>
        <m:r>
          <w:rPr>
            <w:rFonts w:ascii="Cambria Math" w:hAnsi="Cambria Math"/>
          </w:rPr>
          <m:t>N</m:t>
        </m:r>
        <m:r>
          <m:rPr>
            <m:sty m:val="p"/>
          </m:rPr>
          <w:rPr>
            <w:rFonts w:ascii="Cambria Math" w:hAnsi="Cambria Math"/>
          </w:rPr>
          <m:t>×</m:t>
        </m:r>
        <m:r>
          <w:rPr>
            <w:rFonts w:ascii="Cambria Math" w:hAnsi="Cambria Math"/>
          </w:rPr>
          <m:t>N</m:t>
        </m:r>
      </m:oMath>
      <w:r>
        <w:t xml:space="preserve">), denoted by </w:t>
      </w:r>
      <m:oMath>
        <m:r>
          <m:rPr>
            <m:sty m:val="p"/>
          </m:rPr>
          <w:rPr>
            <w:rFonts w:ascii="Cambria Math" w:hAnsi="Cambria Math"/>
          </w:rPr>
          <m:t>Σ</m:t>
        </m:r>
      </m:oMath>
      <w:r>
        <w:t xml:space="preserve">, is employed to describe the association structure for the mixed data. Prior to its use, the feasibility of the correlation structure has to be assessed. Specifically, </w:t>
      </w:r>
      <m:oMath>
        <m:r>
          <m:rPr>
            <m:sty m:val="p"/>
          </m:rPr>
          <w:rPr>
            <w:rFonts w:ascii="Cambria Math" w:hAnsi="Cambria Math"/>
          </w:rPr>
          <m:t>Σ</m:t>
        </m:r>
      </m:oMath>
      <w:r>
        <w:t xml:space="preserve"> must satisfy the following criteria: 1) it is a symmetric positive definite matrix, and 2) all of its diagonal entries are one.</w:t>
      </w:r>
    </w:p>
    <w:p w14:paraId="01C13273" w14:textId="77777777" w:rsidR="00D76D35" w:rsidRDefault="00000000">
      <w:pPr>
        <w:pStyle w:val="FirstParagraph"/>
      </w:pPr>
      <w:r>
        <w:br/>
      </w:r>
      <w:r>
        <w:rPr>
          <w:i/>
          <w:iCs/>
        </w:rPr>
        <w:t>Step D. The submatrix of the association structure needs to be within correlation bounds</w:t>
      </w:r>
      <w:r>
        <w:br/>
        <w:t xml:space="preserve">The Pearson correlation matrix, </w:t>
      </w:r>
      <m:oMath>
        <m:r>
          <m:rPr>
            <m:sty m:val="p"/>
          </m:rPr>
          <w:rPr>
            <w:rFonts w:ascii="Cambria Math" w:hAnsi="Cambria Math"/>
          </w:rPr>
          <m:t>Σ</m:t>
        </m:r>
      </m:oMath>
      <w:r>
        <w:t xml:space="preserve">, consists of ten submatrices corresponding to different variable type combinations. Here Demirtas and Hedeker’s sorting algorithm (2011) is utilized to check every entry of </w:t>
      </w:r>
      <m:oMath>
        <m:r>
          <m:rPr>
            <m:sty m:val="p"/>
          </m:rPr>
          <w:rPr>
            <w:rFonts w:ascii="Cambria Math" w:hAnsi="Cambria Math"/>
          </w:rPr>
          <m:t>Σ</m:t>
        </m:r>
      </m:oMath>
      <w:r>
        <w:t xml:space="preserve"> is within the attainable bounds.</w:t>
      </w:r>
    </w:p>
    <w:p w14:paraId="4A524832" w14:textId="77777777" w:rsidR="00D76D35" w:rsidRDefault="00000000">
      <w:pPr>
        <w:pStyle w:val="FirstParagraph"/>
      </w:pPr>
      <w:r>
        <w:br/>
      </w:r>
      <w:r>
        <w:rPr>
          <w:i/>
          <w:iCs/>
        </w:rPr>
        <w:t>Step E. Compute the intermediate MVN correlations for each of the specified correlation matrix entries depending on the variable type combination</w:t>
      </w:r>
      <w:r>
        <w:br/>
        <w:t xml:space="preserve">This step involves the calculation of tetrachoric, polychoric, biserial, </w:t>
      </w:r>
      <w:r w:rsidR="00D76D35">
        <w:t xml:space="preserve">and polyserial </w:t>
      </w:r>
      <w:r w:rsidR="00D76D35">
        <w:lastRenderedPageBreak/>
        <w:t>correlations for each pair, given the type of the pairs,</w:t>
      </w:r>
      <w:r>
        <w:t xml:space="preserve"> as well as intermediate normal correlations for the nonnormal continuous pairs.</w:t>
      </w:r>
    </w:p>
    <w:p w14:paraId="461B90DE" w14:textId="77777777" w:rsidR="00D76D35" w:rsidRDefault="00000000">
      <w:pPr>
        <w:pStyle w:val="FirstParagraph"/>
      </w:pPr>
      <w:r>
        <w:br/>
      </w:r>
      <w:r>
        <w:rPr>
          <w:i/>
          <w:iCs/>
        </w:rPr>
        <w:t xml:space="preserve">Step F. Create the overall MVN correlation matrix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br/>
        <w:t xml:space="preserve">By assembling the outcomes of Steps D and E, we create the overall correlation matrix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This correlation can be found by the function </w:t>
      </w:r>
      <w:r>
        <w:rPr>
          <w:rStyle w:val="VerbatimChar"/>
        </w:rPr>
        <w:t>find.cor.mat.star</w:t>
      </w:r>
      <w:r>
        <w:t xml:space="preserve">. After doing this,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needs to be confirmed as a positive definite matrix. If it does not,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t xml:space="preserve"> should be replaced by the nearest positive semidefinite matrix.</w:t>
      </w:r>
    </w:p>
    <w:p w14:paraId="62FCEC04" w14:textId="260F5CB1" w:rsidR="00C20C14" w:rsidRDefault="00000000">
      <w:pPr>
        <w:pStyle w:val="FirstParagraph"/>
      </w:pPr>
      <w:r>
        <w:br/>
      </w:r>
      <w:r>
        <w:rPr>
          <w:i/>
          <w:iCs/>
        </w:rPr>
        <w:t>Step G. Generate the mixed data</w:t>
      </w:r>
      <w:r>
        <w:br/>
        <w:t xml:space="preserve">The engine function for generating multivariate normal data (MVN) is </w:t>
      </w:r>
      <w:r>
        <w:rPr>
          <w:rStyle w:val="VerbatimChar"/>
        </w:rPr>
        <w:t>genPBONN</w:t>
      </w:r>
      <w:r>
        <w:t xml:space="preserve">. Once MVN data are simulated, one can and should go back to the original scales through dichotomization </w:t>
      </w:r>
      <w:r w:rsidR="00D76D35">
        <w:t>and</w:t>
      </w:r>
      <w:r>
        <w:t xml:space="preserve"> </w:t>
      </w:r>
      <w:proofErr w:type="spellStart"/>
      <w:r>
        <w:t>ordinalization</w:t>
      </w:r>
      <w:proofErr w:type="spellEnd"/>
      <w:r>
        <w:t xml:space="preserve"> or binary and ordinal variables, respectively, by the threshold concept, through inverse cdf mapping for count variables, and through power polynomials for continuous variables.</w:t>
      </w:r>
    </w:p>
    <w:p w14:paraId="1BF74DCA" w14:textId="6A014B40" w:rsidR="00C20C14" w:rsidRDefault="00D76D35">
      <w:pPr>
        <w:pStyle w:val="Heading2"/>
      </w:pPr>
      <w:bookmarkStart w:id="3" w:name="simulation-setting"/>
      <w:r>
        <w:t>3.1 Simulation setting</w:t>
      </w:r>
    </w:p>
    <w:p w14:paraId="79700D47" w14:textId="4EB0C3DF" w:rsidR="00C20C14" w:rsidRDefault="00000000">
      <w:pPr>
        <w:pStyle w:val="FirstParagraph"/>
      </w:pPr>
      <w:r>
        <w:t xml:space="preserve">A simulation study is conducted considering eight scenarios (see Tables 1 and 2). Three aspects are considered to define a scenario. The first is the sample size. Following the common practice, small sample size is given as </w:t>
      </w:r>
      <m:oMath>
        <m:r>
          <w:rPr>
            <w:rFonts w:ascii="Cambria Math" w:hAnsi="Cambria Math"/>
          </w:rPr>
          <m:t>100</m:t>
        </m:r>
      </m:oMath>
      <w:r>
        <w:t xml:space="preserve">, and moderate sample size is </w:t>
      </w:r>
      <m:oMath>
        <m:r>
          <w:rPr>
            <w:rFonts w:ascii="Cambria Math" w:hAnsi="Cambria Math"/>
          </w:rPr>
          <m:t>1</m:t>
        </m:r>
        <m:r>
          <m:rPr>
            <m:sty m:val="p"/>
          </m:rPr>
          <w:rPr>
            <w:rFonts w:ascii="Cambria Math" w:hAnsi="Cambria Math"/>
          </w:rPr>
          <m:t>,</m:t>
        </m:r>
        <m:r>
          <w:rPr>
            <w:rFonts w:ascii="Cambria Math" w:hAnsi="Cambria Math"/>
          </w:rPr>
          <m:t>000</m:t>
        </m:r>
      </m:oMath>
      <w:r>
        <w:t xml:space="preserve">. The second is the correlation structure. Two different correlation structures are included to test the robustness and validity of the algorithm. The last one is the form of the nonnormal distribution. To do so, a total of two distribution settings are considered. In scenarios 1-4. define the variable </w:t>
      </w:r>
      <m:oMath>
        <m:r>
          <w:rPr>
            <w:rFonts w:ascii="Cambria Math" w:hAnsi="Cambria Math"/>
          </w:rPr>
          <m:t>NC</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as Beta distribution </w:t>
      </w:r>
      <m:oMath>
        <m:r>
          <w:rPr>
            <w:rFonts w:ascii="Cambria Math" w:hAnsi="Cambria Math"/>
          </w:rPr>
          <m:t>Beta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and the variable </w:t>
      </w:r>
      <m:oMath>
        <m:r>
          <w:rPr>
            <w:rFonts w:ascii="Cambria Math" w:hAnsi="Cambria Math"/>
          </w:rPr>
          <m:t>NC</m:t>
        </m:r>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as Laplace distribution </w:t>
      </w:r>
      <m:oMath>
        <m:r>
          <w:rPr>
            <w:rFonts w:ascii="Cambria Math" w:hAnsi="Cambria Math"/>
          </w:rPr>
          <m:t>Laplace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In scenarios 5-8, define the variable </w:t>
      </w:r>
      <m:oMath>
        <m:r>
          <w:rPr>
            <w:rFonts w:ascii="Cambria Math" w:hAnsi="Cambria Math"/>
          </w:rPr>
          <m:t>NC</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as Uniform distribution </w:t>
      </w:r>
      <m:oMath>
        <m:r>
          <w:rPr>
            <w:rFonts w:ascii="Cambria Math" w:hAnsi="Cambria Math"/>
          </w:rPr>
          <m:t>Unif</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and the variable </w:t>
      </w:r>
      <m:oMath>
        <m:r>
          <w:rPr>
            <w:rFonts w:ascii="Cambria Math" w:hAnsi="Cambria Math"/>
          </w:rPr>
          <m:t>NC</m:t>
        </m:r>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as </w:t>
      </w:r>
      <w:r w:rsidR="00D76D35">
        <w:t xml:space="preserve">a </w:t>
      </w:r>
      <w:r>
        <w:t>Gaussian mixture (</w:t>
      </w:r>
      <m:oMath>
        <m:sSub>
          <m:sSubPr>
            <m:ctrlPr>
              <w:rPr>
                <w:rFonts w:ascii="Cambria Math" w:hAnsi="Cambria Math"/>
              </w:rPr>
            </m:ctrlPr>
          </m:sSubPr>
          <m:e>
            <m:r>
              <w:rPr>
                <w:rFonts w:ascii="Cambria Math" w:hAnsi="Cambria Math"/>
              </w:rPr>
              <m:t>ν</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2</m:t>
            </m:r>
          </m:sub>
        </m:sSub>
        <m:r>
          <m:rPr>
            <m:sty m:val="p"/>
          </m:rPr>
          <w:rPr>
            <w:rFonts w:ascii="Cambria Math" w:hAnsi="Cambria Math"/>
          </w:rPr>
          <m:t>=-</m:t>
        </m:r>
        <m:r>
          <w:rPr>
            <w:rFonts w:ascii="Cambria Math" w:hAnsi="Cambria Math"/>
          </w:rPr>
          <m:t>0.9582</m:t>
        </m:r>
      </m:oMath>
      <w:r>
        <w:t>).</w:t>
      </w:r>
      <w:r>
        <w:br/>
      </w:r>
    </w:p>
    <w:p w14:paraId="5ABA6742" w14:textId="0449A1C2" w:rsidR="00C20C14" w:rsidRDefault="00B10641">
      <w:pPr>
        <w:pStyle w:val="TableCaption"/>
      </w:pPr>
      <w:r>
        <w:t>Table 1: The eight scenarios for marginal distributions considered in the simulation</w:t>
      </w:r>
    </w:p>
    <w:tbl>
      <w:tblPr>
        <w:tblStyle w:val="Table"/>
        <w:tblW w:w="0" w:type="auto"/>
        <w:tblLook w:val="0020" w:firstRow="1" w:lastRow="0" w:firstColumn="0" w:lastColumn="0" w:noHBand="0" w:noVBand="0"/>
      </w:tblPr>
      <w:tblGrid>
        <w:gridCol w:w="999"/>
        <w:gridCol w:w="585"/>
        <w:gridCol w:w="1399"/>
        <w:gridCol w:w="860"/>
        <w:gridCol w:w="860"/>
        <w:gridCol w:w="222"/>
        <w:gridCol w:w="222"/>
        <w:gridCol w:w="222"/>
        <w:gridCol w:w="222"/>
        <w:gridCol w:w="222"/>
        <w:gridCol w:w="222"/>
      </w:tblGrid>
      <w:tr w:rsidR="00C20C14" w14:paraId="7AD4BEBF" w14:textId="77777777" w:rsidTr="00C20C14">
        <w:trPr>
          <w:cnfStyle w:val="100000000000" w:firstRow="1" w:lastRow="0" w:firstColumn="0" w:lastColumn="0" w:oddVBand="0" w:evenVBand="0" w:oddHBand="0" w:evenHBand="0" w:firstRowFirstColumn="0" w:firstRowLastColumn="0" w:lastRowFirstColumn="0" w:lastRowLastColumn="0"/>
          <w:tblHeader/>
        </w:trPr>
        <w:tc>
          <w:tcPr>
            <w:tcW w:w="0" w:type="auto"/>
            <w:gridSpan w:val="3"/>
          </w:tcPr>
          <w:p w14:paraId="3C184297" w14:textId="77777777" w:rsidR="00C20C14" w:rsidRPr="00B84109" w:rsidRDefault="00000000">
            <w:pPr>
              <w:pStyle w:val="Compact"/>
              <w:rPr>
                <w:sz w:val="16"/>
                <w:szCs w:val="16"/>
              </w:rPr>
            </w:pPr>
            <w:r w:rsidRPr="00B84109">
              <w:rPr>
                <w:sz w:val="16"/>
                <w:szCs w:val="16"/>
              </w:rPr>
              <w:t>Scenario</w:t>
            </w:r>
          </w:p>
        </w:tc>
        <w:tc>
          <w:tcPr>
            <w:tcW w:w="0" w:type="auto"/>
          </w:tcPr>
          <w:p w14:paraId="09BF7F1D" w14:textId="77777777" w:rsidR="00C20C14" w:rsidRPr="00B84109" w:rsidRDefault="00000000">
            <w:pPr>
              <w:pStyle w:val="Compact"/>
              <w:jc w:val="right"/>
              <w:rPr>
                <w:sz w:val="16"/>
                <w:szCs w:val="16"/>
              </w:rPr>
            </w:pPr>
            <w:r w:rsidRPr="00B84109">
              <w:rPr>
                <w:sz w:val="16"/>
                <w:szCs w:val="16"/>
              </w:rPr>
              <w:t>1,2,3,4</w:t>
            </w:r>
          </w:p>
        </w:tc>
        <w:tc>
          <w:tcPr>
            <w:tcW w:w="0" w:type="auto"/>
          </w:tcPr>
          <w:p w14:paraId="127C305D" w14:textId="77777777" w:rsidR="00C20C14" w:rsidRPr="00B84109" w:rsidRDefault="00000000">
            <w:pPr>
              <w:pStyle w:val="Compact"/>
              <w:jc w:val="right"/>
              <w:rPr>
                <w:sz w:val="16"/>
                <w:szCs w:val="16"/>
              </w:rPr>
            </w:pPr>
            <w:r w:rsidRPr="00B84109">
              <w:rPr>
                <w:sz w:val="16"/>
                <w:szCs w:val="16"/>
              </w:rPr>
              <w:t>5,6,7,8</w:t>
            </w:r>
          </w:p>
        </w:tc>
        <w:tc>
          <w:tcPr>
            <w:tcW w:w="0" w:type="auto"/>
          </w:tcPr>
          <w:p w14:paraId="4158156F" w14:textId="77777777" w:rsidR="00C20C14" w:rsidRPr="00B84109" w:rsidRDefault="00C20C14">
            <w:pPr>
              <w:pStyle w:val="Compact"/>
              <w:rPr>
                <w:sz w:val="16"/>
                <w:szCs w:val="16"/>
              </w:rPr>
            </w:pPr>
          </w:p>
        </w:tc>
        <w:tc>
          <w:tcPr>
            <w:tcW w:w="0" w:type="auto"/>
          </w:tcPr>
          <w:p w14:paraId="6B3B1F42" w14:textId="77777777" w:rsidR="00C20C14" w:rsidRPr="00B84109" w:rsidRDefault="00C20C14">
            <w:pPr>
              <w:pStyle w:val="Compact"/>
              <w:rPr>
                <w:sz w:val="16"/>
                <w:szCs w:val="16"/>
              </w:rPr>
            </w:pPr>
          </w:p>
        </w:tc>
        <w:tc>
          <w:tcPr>
            <w:tcW w:w="0" w:type="auto"/>
          </w:tcPr>
          <w:p w14:paraId="562B224F" w14:textId="77777777" w:rsidR="00C20C14" w:rsidRPr="00B84109" w:rsidRDefault="00C20C14">
            <w:pPr>
              <w:pStyle w:val="Compact"/>
              <w:rPr>
                <w:sz w:val="16"/>
                <w:szCs w:val="16"/>
              </w:rPr>
            </w:pPr>
          </w:p>
        </w:tc>
        <w:tc>
          <w:tcPr>
            <w:tcW w:w="0" w:type="auto"/>
          </w:tcPr>
          <w:p w14:paraId="4FD009F0" w14:textId="77777777" w:rsidR="00C20C14" w:rsidRPr="00B10641" w:rsidRDefault="00C20C14">
            <w:pPr>
              <w:pStyle w:val="Compact"/>
              <w:rPr>
                <w:sz w:val="20"/>
                <w:szCs w:val="20"/>
              </w:rPr>
            </w:pPr>
          </w:p>
        </w:tc>
        <w:tc>
          <w:tcPr>
            <w:tcW w:w="0" w:type="auto"/>
          </w:tcPr>
          <w:p w14:paraId="7B1A22D6" w14:textId="77777777" w:rsidR="00C20C14" w:rsidRPr="00B10641" w:rsidRDefault="00C20C14">
            <w:pPr>
              <w:pStyle w:val="Compact"/>
              <w:rPr>
                <w:sz w:val="20"/>
                <w:szCs w:val="20"/>
              </w:rPr>
            </w:pPr>
          </w:p>
        </w:tc>
        <w:tc>
          <w:tcPr>
            <w:tcW w:w="0" w:type="auto"/>
          </w:tcPr>
          <w:p w14:paraId="34B7661A" w14:textId="77777777" w:rsidR="00C20C14" w:rsidRPr="00B10641" w:rsidRDefault="00C20C14">
            <w:pPr>
              <w:pStyle w:val="Compact"/>
              <w:rPr>
                <w:sz w:val="20"/>
                <w:szCs w:val="20"/>
              </w:rPr>
            </w:pPr>
          </w:p>
        </w:tc>
      </w:tr>
      <w:tr w:rsidR="00C20C14" w14:paraId="1A365597" w14:textId="77777777">
        <w:tc>
          <w:tcPr>
            <w:tcW w:w="0" w:type="auto"/>
            <w:gridSpan w:val="3"/>
          </w:tcPr>
          <w:p w14:paraId="4EA69448" w14:textId="77777777" w:rsidR="00C20C14" w:rsidRPr="00B84109" w:rsidRDefault="00000000">
            <w:pPr>
              <w:pStyle w:val="Compact"/>
              <w:rPr>
                <w:sz w:val="16"/>
                <w:szCs w:val="16"/>
              </w:rPr>
            </w:pPr>
            <w:r w:rsidRPr="00B84109">
              <w:rPr>
                <w:sz w:val="16"/>
                <w:szCs w:val="16"/>
              </w:rPr>
              <w:t>Sample size</w:t>
            </w:r>
          </w:p>
        </w:tc>
        <w:tc>
          <w:tcPr>
            <w:tcW w:w="0" w:type="auto"/>
          </w:tcPr>
          <w:p w14:paraId="67936166" w14:textId="77777777" w:rsidR="00C20C14" w:rsidRPr="00B84109" w:rsidRDefault="00000000">
            <w:pPr>
              <w:pStyle w:val="Compact"/>
              <w:jc w:val="right"/>
              <w:rPr>
                <w:sz w:val="16"/>
                <w:szCs w:val="16"/>
              </w:rPr>
            </w:pPr>
            <w:r w:rsidRPr="00B84109">
              <w:rPr>
                <w:sz w:val="16"/>
                <w:szCs w:val="16"/>
              </w:rPr>
              <w:t>100,1000</w:t>
            </w:r>
          </w:p>
        </w:tc>
        <w:tc>
          <w:tcPr>
            <w:tcW w:w="0" w:type="auto"/>
          </w:tcPr>
          <w:p w14:paraId="1C0C7EB1" w14:textId="77777777" w:rsidR="00C20C14" w:rsidRPr="00B84109" w:rsidRDefault="00000000">
            <w:pPr>
              <w:pStyle w:val="Compact"/>
              <w:jc w:val="right"/>
              <w:rPr>
                <w:sz w:val="16"/>
                <w:szCs w:val="16"/>
              </w:rPr>
            </w:pPr>
            <w:r w:rsidRPr="00B84109">
              <w:rPr>
                <w:sz w:val="16"/>
                <w:szCs w:val="16"/>
              </w:rPr>
              <w:t>100,1000</w:t>
            </w:r>
          </w:p>
        </w:tc>
        <w:tc>
          <w:tcPr>
            <w:tcW w:w="0" w:type="auto"/>
          </w:tcPr>
          <w:p w14:paraId="266510B6" w14:textId="77777777" w:rsidR="00C20C14" w:rsidRPr="00B84109" w:rsidRDefault="00C20C14">
            <w:pPr>
              <w:pStyle w:val="Compact"/>
              <w:rPr>
                <w:sz w:val="16"/>
                <w:szCs w:val="16"/>
              </w:rPr>
            </w:pPr>
          </w:p>
        </w:tc>
        <w:tc>
          <w:tcPr>
            <w:tcW w:w="0" w:type="auto"/>
          </w:tcPr>
          <w:p w14:paraId="0E3EE9BE" w14:textId="77777777" w:rsidR="00C20C14" w:rsidRPr="00B84109" w:rsidRDefault="00C20C14">
            <w:pPr>
              <w:pStyle w:val="Compact"/>
              <w:rPr>
                <w:sz w:val="16"/>
                <w:szCs w:val="16"/>
              </w:rPr>
            </w:pPr>
          </w:p>
        </w:tc>
        <w:tc>
          <w:tcPr>
            <w:tcW w:w="0" w:type="auto"/>
          </w:tcPr>
          <w:p w14:paraId="1E99C66A" w14:textId="77777777" w:rsidR="00C20C14" w:rsidRPr="00B84109" w:rsidRDefault="00C20C14">
            <w:pPr>
              <w:pStyle w:val="Compact"/>
              <w:rPr>
                <w:sz w:val="16"/>
                <w:szCs w:val="16"/>
              </w:rPr>
            </w:pPr>
          </w:p>
        </w:tc>
        <w:tc>
          <w:tcPr>
            <w:tcW w:w="0" w:type="auto"/>
          </w:tcPr>
          <w:p w14:paraId="0C5D8051" w14:textId="77777777" w:rsidR="00C20C14" w:rsidRPr="00B10641" w:rsidRDefault="00C20C14">
            <w:pPr>
              <w:pStyle w:val="Compact"/>
              <w:rPr>
                <w:sz w:val="20"/>
                <w:szCs w:val="20"/>
              </w:rPr>
            </w:pPr>
          </w:p>
        </w:tc>
        <w:tc>
          <w:tcPr>
            <w:tcW w:w="0" w:type="auto"/>
          </w:tcPr>
          <w:p w14:paraId="7A10528D" w14:textId="77777777" w:rsidR="00C20C14" w:rsidRPr="00B10641" w:rsidRDefault="00C20C14">
            <w:pPr>
              <w:pStyle w:val="Compact"/>
              <w:rPr>
                <w:sz w:val="20"/>
                <w:szCs w:val="20"/>
              </w:rPr>
            </w:pPr>
          </w:p>
        </w:tc>
        <w:tc>
          <w:tcPr>
            <w:tcW w:w="0" w:type="auto"/>
          </w:tcPr>
          <w:p w14:paraId="5F3BF517" w14:textId="77777777" w:rsidR="00C20C14" w:rsidRPr="00B10641" w:rsidRDefault="00C20C14">
            <w:pPr>
              <w:pStyle w:val="Compact"/>
              <w:rPr>
                <w:sz w:val="20"/>
                <w:szCs w:val="20"/>
              </w:rPr>
            </w:pPr>
          </w:p>
        </w:tc>
      </w:tr>
      <w:tr w:rsidR="00C20C14" w14:paraId="626F8FE4" w14:textId="77777777">
        <w:tc>
          <w:tcPr>
            <w:tcW w:w="0" w:type="auto"/>
          </w:tcPr>
          <w:p w14:paraId="317E3A5A" w14:textId="77777777" w:rsidR="00C20C14" w:rsidRPr="00B84109" w:rsidRDefault="00000000">
            <w:pPr>
              <w:pStyle w:val="Compact"/>
              <w:rPr>
                <w:sz w:val="16"/>
                <w:szCs w:val="16"/>
              </w:rPr>
            </w:pPr>
            <w:r w:rsidRPr="00B84109">
              <w:rPr>
                <w:sz w:val="16"/>
                <w:szCs w:val="16"/>
              </w:rPr>
              <w:t>Poisson</w:t>
            </w:r>
          </w:p>
        </w:tc>
        <w:tc>
          <w:tcPr>
            <w:tcW w:w="0" w:type="auto"/>
          </w:tcPr>
          <w:p w14:paraId="529166E3"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2F24E44A"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3556ABD9" w14:textId="77777777" w:rsidR="00C20C14" w:rsidRPr="00B84109" w:rsidRDefault="00000000">
            <w:pPr>
              <w:pStyle w:val="Compact"/>
              <w:jc w:val="right"/>
              <w:rPr>
                <w:sz w:val="16"/>
                <w:szCs w:val="16"/>
              </w:rPr>
            </w:pPr>
            <w:r w:rsidRPr="00B84109">
              <w:rPr>
                <w:sz w:val="16"/>
                <w:szCs w:val="16"/>
              </w:rPr>
              <w:t>0.4</w:t>
            </w:r>
          </w:p>
        </w:tc>
        <w:tc>
          <w:tcPr>
            <w:tcW w:w="0" w:type="auto"/>
          </w:tcPr>
          <w:p w14:paraId="590B69D0" w14:textId="77777777" w:rsidR="00C20C14" w:rsidRPr="00B84109" w:rsidRDefault="00000000">
            <w:pPr>
              <w:pStyle w:val="Compact"/>
              <w:jc w:val="right"/>
              <w:rPr>
                <w:sz w:val="16"/>
                <w:szCs w:val="16"/>
              </w:rPr>
            </w:pPr>
            <w:r w:rsidRPr="00B84109">
              <w:rPr>
                <w:sz w:val="16"/>
                <w:szCs w:val="16"/>
              </w:rPr>
              <w:t>2</w:t>
            </w:r>
          </w:p>
        </w:tc>
        <w:tc>
          <w:tcPr>
            <w:tcW w:w="0" w:type="auto"/>
          </w:tcPr>
          <w:p w14:paraId="25E7436E" w14:textId="77777777" w:rsidR="00C20C14" w:rsidRPr="00B84109" w:rsidRDefault="00C20C14">
            <w:pPr>
              <w:pStyle w:val="Compact"/>
              <w:rPr>
                <w:sz w:val="16"/>
                <w:szCs w:val="16"/>
              </w:rPr>
            </w:pPr>
          </w:p>
        </w:tc>
        <w:tc>
          <w:tcPr>
            <w:tcW w:w="0" w:type="auto"/>
          </w:tcPr>
          <w:p w14:paraId="341297E5" w14:textId="77777777" w:rsidR="00C20C14" w:rsidRPr="00B84109" w:rsidRDefault="00C20C14">
            <w:pPr>
              <w:pStyle w:val="Compact"/>
              <w:rPr>
                <w:sz w:val="16"/>
                <w:szCs w:val="16"/>
              </w:rPr>
            </w:pPr>
          </w:p>
        </w:tc>
        <w:tc>
          <w:tcPr>
            <w:tcW w:w="0" w:type="auto"/>
          </w:tcPr>
          <w:p w14:paraId="485A0A3A" w14:textId="77777777" w:rsidR="00C20C14" w:rsidRPr="00B84109" w:rsidRDefault="00C20C14">
            <w:pPr>
              <w:pStyle w:val="Compact"/>
              <w:rPr>
                <w:sz w:val="16"/>
                <w:szCs w:val="16"/>
              </w:rPr>
            </w:pPr>
          </w:p>
        </w:tc>
        <w:tc>
          <w:tcPr>
            <w:tcW w:w="0" w:type="auto"/>
          </w:tcPr>
          <w:p w14:paraId="41472B56" w14:textId="77777777" w:rsidR="00C20C14" w:rsidRPr="00B10641" w:rsidRDefault="00C20C14">
            <w:pPr>
              <w:pStyle w:val="Compact"/>
              <w:rPr>
                <w:sz w:val="20"/>
                <w:szCs w:val="20"/>
              </w:rPr>
            </w:pPr>
          </w:p>
        </w:tc>
        <w:tc>
          <w:tcPr>
            <w:tcW w:w="0" w:type="auto"/>
          </w:tcPr>
          <w:p w14:paraId="62565B08" w14:textId="77777777" w:rsidR="00C20C14" w:rsidRPr="00B10641" w:rsidRDefault="00C20C14">
            <w:pPr>
              <w:pStyle w:val="Compact"/>
              <w:rPr>
                <w:sz w:val="20"/>
                <w:szCs w:val="20"/>
              </w:rPr>
            </w:pPr>
          </w:p>
        </w:tc>
        <w:tc>
          <w:tcPr>
            <w:tcW w:w="0" w:type="auto"/>
          </w:tcPr>
          <w:p w14:paraId="25EF251D" w14:textId="77777777" w:rsidR="00C20C14" w:rsidRPr="00B10641" w:rsidRDefault="00C20C14">
            <w:pPr>
              <w:pStyle w:val="Compact"/>
              <w:rPr>
                <w:sz w:val="20"/>
                <w:szCs w:val="20"/>
              </w:rPr>
            </w:pPr>
          </w:p>
        </w:tc>
      </w:tr>
      <w:tr w:rsidR="00C20C14" w14:paraId="137EC07E" w14:textId="77777777">
        <w:tc>
          <w:tcPr>
            <w:tcW w:w="0" w:type="auto"/>
          </w:tcPr>
          <w:p w14:paraId="6CF00D2B" w14:textId="77777777" w:rsidR="00C20C14" w:rsidRPr="00B84109" w:rsidRDefault="00C20C14">
            <w:pPr>
              <w:pStyle w:val="Compact"/>
              <w:rPr>
                <w:sz w:val="16"/>
                <w:szCs w:val="16"/>
              </w:rPr>
            </w:pPr>
          </w:p>
        </w:tc>
        <w:tc>
          <w:tcPr>
            <w:tcW w:w="0" w:type="auto"/>
          </w:tcPr>
          <w:p w14:paraId="503627AD"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489CF7D5"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48DC7401" w14:textId="77777777" w:rsidR="00C20C14" w:rsidRPr="00B84109" w:rsidRDefault="00000000">
            <w:pPr>
              <w:pStyle w:val="Compact"/>
              <w:jc w:val="right"/>
              <w:rPr>
                <w:sz w:val="16"/>
                <w:szCs w:val="16"/>
              </w:rPr>
            </w:pPr>
            <w:r w:rsidRPr="00B84109">
              <w:rPr>
                <w:sz w:val="16"/>
                <w:szCs w:val="16"/>
              </w:rPr>
              <w:t>4.0</w:t>
            </w:r>
          </w:p>
        </w:tc>
        <w:tc>
          <w:tcPr>
            <w:tcW w:w="0" w:type="auto"/>
          </w:tcPr>
          <w:p w14:paraId="4C5B2B18" w14:textId="77777777" w:rsidR="00C20C14" w:rsidRPr="00B84109" w:rsidRDefault="00000000">
            <w:pPr>
              <w:pStyle w:val="Compact"/>
              <w:jc w:val="right"/>
              <w:rPr>
                <w:sz w:val="16"/>
                <w:szCs w:val="16"/>
              </w:rPr>
            </w:pPr>
            <w:r w:rsidRPr="00B84109">
              <w:rPr>
                <w:sz w:val="16"/>
                <w:szCs w:val="16"/>
              </w:rPr>
              <w:t>8</w:t>
            </w:r>
          </w:p>
        </w:tc>
        <w:tc>
          <w:tcPr>
            <w:tcW w:w="0" w:type="auto"/>
          </w:tcPr>
          <w:p w14:paraId="609124AA" w14:textId="77777777" w:rsidR="00C20C14" w:rsidRPr="00B84109" w:rsidRDefault="00C20C14">
            <w:pPr>
              <w:pStyle w:val="Compact"/>
              <w:rPr>
                <w:sz w:val="16"/>
                <w:szCs w:val="16"/>
              </w:rPr>
            </w:pPr>
          </w:p>
        </w:tc>
        <w:tc>
          <w:tcPr>
            <w:tcW w:w="0" w:type="auto"/>
          </w:tcPr>
          <w:p w14:paraId="3B386BA5" w14:textId="77777777" w:rsidR="00C20C14" w:rsidRPr="00B84109" w:rsidRDefault="00C20C14">
            <w:pPr>
              <w:pStyle w:val="Compact"/>
              <w:rPr>
                <w:sz w:val="16"/>
                <w:szCs w:val="16"/>
              </w:rPr>
            </w:pPr>
          </w:p>
        </w:tc>
        <w:tc>
          <w:tcPr>
            <w:tcW w:w="0" w:type="auto"/>
          </w:tcPr>
          <w:p w14:paraId="7E866344" w14:textId="77777777" w:rsidR="00C20C14" w:rsidRPr="00B84109" w:rsidRDefault="00C20C14">
            <w:pPr>
              <w:pStyle w:val="Compact"/>
              <w:rPr>
                <w:sz w:val="16"/>
                <w:szCs w:val="16"/>
              </w:rPr>
            </w:pPr>
          </w:p>
        </w:tc>
        <w:tc>
          <w:tcPr>
            <w:tcW w:w="0" w:type="auto"/>
          </w:tcPr>
          <w:p w14:paraId="049B2F1A" w14:textId="77777777" w:rsidR="00C20C14" w:rsidRPr="00B10641" w:rsidRDefault="00C20C14">
            <w:pPr>
              <w:pStyle w:val="Compact"/>
              <w:rPr>
                <w:sz w:val="20"/>
                <w:szCs w:val="20"/>
              </w:rPr>
            </w:pPr>
          </w:p>
        </w:tc>
        <w:tc>
          <w:tcPr>
            <w:tcW w:w="0" w:type="auto"/>
          </w:tcPr>
          <w:p w14:paraId="506AB49D" w14:textId="77777777" w:rsidR="00C20C14" w:rsidRPr="00B10641" w:rsidRDefault="00C20C14">
            <w:pPr>
              <w:pStyle w:val="Compact"/>
              <w:rPr>
                <w:sz w:val="20"/>
                <w:szCs w:val="20"/>
              </w:rPr>
            </w:pPr>
          </w:p>
        </w:tc>
        <w:tc>
          <w:tcPr>
            <w:tcW w:w="0" w:type="auto"/>
          </w:tcPr>
          <w:p w14:paraId="289FBF68" w14:textId="77777777" w:rsidR="00C20C14" w:rsidRPr="00B10641" w:rsidRDefault="00C20C14">
            <w:pPr>
              <w:pStyle w:val="Compact"/>
              <w:rPr>
                <w:sz w:val="20"/>
                <w:szCs w:val="20"/>
              </w:rPr>
            </w:pPr>
          </w:p>
        </w:tc>
      </w:tr>
      <w:tr w:rsidR="00C20C14" w14:paraId="60F6DA24" w14:textId="77777777">
        <w:tc>
          <w:tcPr>
            <w:tcW w:w="0" w:type="auto"/>
          </w:tcPr>
          <w:p w14:paraId="00AB4EBC" w14:textId="77777777" w:rsidR="00C20C14" w:rsidRPr="00B84109" w:rsidRDefault="00000000">
            <w:pPr>
              <w:pStyle w:val="Compact"/>
              <w:rPr>
                <w:sz w:val="16"/>
                <w:szCs w:val="16"/>
              </w:rPr>
            </w:pPr>
            <w:r w:rsidRPr="00B84109">
              <w:rPr>
                <w:sz w:val="16"/>
                <w:szCs w:val="16"/>
              </w:rPr>
              <w:t>Binary</w:t>
            </w:r>
          </w:p>
        </w:tc>
        <w:tc>
          <w:tcPr>
            <w:tcW w:w="0" w:type="auto"/>
          </w:tcPr>
          <w:p w14:paraId="46F8352C"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3B1CBFA3"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oMath>
            </m:oMathPara>
          </w:p>
        </w:tc>
        <w:tc>
          <w:tcPr>
            <w:tcW w:w="0" w:type="auto"/>
          </w:tcPr>
          <w:p w14:paraId="58F0AFAC" w14:textId="77777777" w:rsidR="00C20C14" w:rsidRPr="00B84109" w:rsidRDefault="00000000">
            <w:pPr>
              <w:pStyle w:val="Compact"/>
              <w:jc w:val="right"/>
              <w:rPr>
                <w:sz w:val="16"/>
                <w:szCs w:val="16"/>
              </w:rPr>
            </w:pPr>
            <w:r w:rsidRPr="00B84109">
              <w:rPr>
                <w:sz w:val="16"/>
                <w:szCs w:val="16"/>
              </w:rPr>
              <w:t>0.8</w:t>
            </w:r>
          </w:p>
        </w:tc>
        <w:tc>
          <w:tcPr>
            <w:tcW w:w="0" w:type="auto"/>
          </w:tcPr>
          <w:p w14:paraId="2490430F" w14:textId="77777777" w:rsidR="00C20C14" w:rsidRPr="00B84109" w:rsidRDefault="00000000">
            <w:pPr>
              <w:pStyle w:val="Compact"/>
              <w:jc w:val="right"/>
              <w:rPr>
                <w:sz w:val="16"/>
                <w:szCs w:val="16"/>
              </w:rPr>
            </w:pPr>
            <w:r w:rsidRPr="00B84109">
              <w:rPr>
                <w:sz w:val="16"/>
                <w:szCs w:val="16"/>
              </w:rPr>
              <w:t>0.9</w:t>
            </w:r>
          </w:p>
        </w:tc>
        <w:tc>
          <w:tcPr>
            <w:tcW w:w="0" w:type="auto"/>
          </w:tcPr>
          <w:p w14:paraId="4D696DAA" w14:textId="77777777" w:rsidR="00C20C14" w:rsidRPr="00B84109" w:rsidRDefault="00C20C14">
            <w:pPr>
              <w:pStyle w:val="Compact"/>
              <w:rPr>
                <w:sz w:val="16"/>
                <w:szCs w:val="16"/>
              </w:rPr>
            </w:pPr>
          </w:p>
        </w:tc>
        <w:tc>
          <w:tcPr>
            <w:tcW w:w="0" w:type="auto"/>
          </w:tcPr>
          <w:p w14:paraId="60A0FD14" w14:textId="77777777" w:rsidR="00C20C14" w:rsidRPr="00B84109" w:rsidRDefault="00C20C14">
            <w:pPr>
              <w:pStyle w:val="Compact"/>
              <w:rPr>
                <w:sz w:val="16"/>
                <w:szCs w:val="16"/>
              </w:rPr>
            </w:pPr>
          </w:p>
        </w:tc>
        <w:tc>
          <w:tcPr>
            <w:tcW w:w="0" w:type="auto"/>
          </w:tcPr>
          <w:p w14:paraId="1B19DECE" w14:textId="77777777" w:rsidR="00C20C14" w:rsidRPr="00B84109" w:rsidRDefault="00C20C14">
            <w:pPr>
              <w:pStyle w:val="Compact"/>
              <w:rPr>
                <w:sz w:val="16"/>
                <w:szCs w:val="16"/>
              </w:rPr>
            </w:pPr>
          </w:p>
        </w:tc>
        <w:tc>
          <w:tcPr>
            <w:tcW w:w="0" w:type="auto"/>
          </w:tcPr>
          <w:p w14:paraId="4A8545F3" w14:textId="77777777" w:rsidR="00C20C14" w:rsidRPr="00B10641" w:rsidRDefault="00C20C14">
            <w:pPr>
              <w:pStyle w:val="Compact"/>
              <w:rPr>
                <w:sz w:val="20"/>
                <w:szCs w:val="20"/>
              </w:rPr>
            </w:pPr>
          </w:p>
        </w:tc>
        <w:tc>
          <w:tcPr>
            <w:tcW w:w="0" w:type="auto"/>
          </w:tcPr>
          <w:p w14:paraId="75D94F32" w14:textId="77777777" w:rsidR="00C20C14" w:rsidRPr="00B10641" w:rsidRDefault="00C20C14">
            <w:pPr>
              <w:pStyle w:val="Compact"/>
              <w:rPr>
                <w:sz w:val="20"/>
                <w:szCs w:val="20"/>
              </w:rPr>
            </w:pPr>
          </w:p>
        </w:tc>
        <w:tc>
          <w:tcPr>
            <w:tcW w:w="0" w:type="auto"/>
          </w:tcPr>
          <w:p w14:paraId="2CC01BCA" w14:textId="77777777" w:rsidR="00C20C14" w:rsidRPr="00B10641" w:rsidRDefault="00C20C14">
            <w:pPr>
              <w:pStyle w:val="Compact"/>
              <w:rPr>
                <w:sz w:val="20"/>
                <w:szCs w:val="20"/>
              </w:rPr>
            </w:pPr>
          </w:p>
        </w:tc>
      </w:tr>
      <w:tr w:rsidR="00C20C14" w14:paraId="531BEE4E" w14:textId="77777777">
        <w:tc>
          <w:tcPr>
            <w:tcW w:w="0" w:type="auto"/>
          </w:tcPr>
          <w:p w14:paraId="791B7509" w14:textId="77777777" w:rsidR="00C20C14" w:rsidRPr="00B84109" w:rsidRDefault="00C20C14">
            <w:pPr>
              <w:pStyle w:val="Compact"/>
              <w:rPr>
                <w:sz w:val="16"/>
                <w:szCs w:val="16"/>
              </w:rPr>
            </w:pPr>
          </w:p>
        </w:tc>
        <w:tc>
          <w:tcPr>
            <w:tcW w:w="0" w:type="auto"/>
          </w:tcPr>
          <w:p w14:paraId="2D65D1EE"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36337473"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oMath>
            </m:oMathPara>
          </w:p>
        </w:tc>
        <w:tc>
          <w:tcPr>
            <w:tcW w:w="0" w:type="auto"/>
          </w:tcPr>
          <w:p w14:paraId="6F072336" w14:textId="77777777" w:rsidR="00C20C14" w:rsidRPr="00B84109" w:rsidRDefault="00000000">
            <w:pPr>
              <w:pStyle w:val="Compact"/>
              <w:jc w:val="right"/>
              <w:rPr>
                <w:sz w:val="16"/>
                <w:szCs w:val="16"/>
              </w:rPr>
            </w:pPr>
            <w:r w:rsidRPr="00B84109">
              <w:rPr>
                <w:sz w:val="16"/>
                <w:szCs w:val="16"/>
              </w:rPr>
              <w:t>0.5</w:t>
            </w:r>
          </w:p>
        </w:tc>
        <w:tc>
          <w:tcPr>
            <w:tcW w:w="0" w:type="auto"/>
          </w:tcPr>
          <w:p w14:paraId="7FDEBABC" w14:textId="77777777" w:rsidR="00C20C14" w:rsidRPr="00B84109" w:rsidRDefault="00000000">
            <w:pPr>
              <w:pStyle w:val="Compact"/>
              <w:jc w:val="right"/>
              <w:rPr>
                <w:sz w:val="16"/>
                <w:szCs w:val="16"/>
              </w:rPr>
            </w:pPr>
            <w:r w:rsidRPr="00B84109">
              <w:rPr>
                <w:sz w:val="16"/>
                <w:szCs w:val="16"/>
              </w:rPr>
              <w:t>0.3</w:t>
            </w:r>
          </w:p>
        </w:tc>
        <w:tc>
          <w:tcPr>
            <w:tcW w:w="0" w:type="auto"/>
          </w:tcPr>
          <w:p w14:paraId="1EAEC2B3" w14:textId="77777777" w:rsidR="00C20C14" w:rsidRPr="00B84109" w:rsidRDefault="00C20C14">
            <w:pPr>
              <w:pStyle w:val="Compact"/>
              <w:rPr>
                <w:sz w:val="16"/>
                <w:szCs w:val="16"/>
              </w:rPr>
            </w:pPr>
          </w:p>
        </w:tc>
        <w:tc>
          <w:tcPr>
            <w:tcW w:w="0" w:type="auto"/>
          </w:tcPr>
          <w:p w14:paraId="316FFF01" w14:textId="77777777" w:rsidR="00C20C14" w:rsidRPr="00B84109" w:rsidRDefault="00C20C14">
            <w:pPr>
              <w:pStyle w:val="Compact"/>
              <w:rPr>
                <w:sz w:val="16"/>
                <w:szCs w:val="16"/>
              </w:rPr>
            </w:pPr>
          </w:p>
        </w:tc>
        <w:tc>
          <w:tcPr>
            <w:tcW w:w="0" w:type="auto"/>
          </w:tcPr>
          <w:p w14:paraId="3096A91F" w14:textId="77777777" w:rsidR="00C20C14" w:rsidRPr="00B84109" w:rsidRDefault="00C20C14">
            <w:pPr>
              <w:pStyle w:val="Compact"/>
              <w:rPr>
                <w:sz w:val="16"/>
                <w:szCs w:val="16"/>
              </w:rPr>
            </w:pPr>
          </w:p>
        </w:tc>
        <w:tc>
          <w:tcPr>
            <w:tcW w:w="0" w:type="auto"/>
          </w:tcPr>
          <w:p w14:paraId="1EE2E959" w14:textId="77777777" w:rsidR="00C20C14" w:rsidRPr="00B10641" w:rsidRDefault="00C20C14">
            <w:pPr>
              <w:pStyle w:val="Compact"/>
              <w:rPr>
                <w:sz w:val="20"/>
                <w:szCs w:val="20"/>
              </w:rPr>
            </w:pPr>
          </w:p>
        </w:tc>
        <w:tc>
          <w:tcPr>
            <w:tcW w:w="0" w:type="auto"/>
          </w:tcPr>
          <w:p w14:paraId="021EC212" w14:textId="77777777" w:rsidR="00C20C14" w:rsidRPr="00B10641" w:rsidRDefault="00C20C14">
            <w:pPr>
              <w:pStyle w:val="Compact"/>
              <w:rPr>
                <w:sz w:val="20"/>
                <w:szCs w:val="20"/>
              </w:rPr>
            </w:pPr>
          </w:p>
        </w:tc>
        <w:tc>
          <w:tcPr>
            <w:tcW w:w="0" w:type="auto"/>
          </w:tcPr>
          <w:p w14:paraId="7107CBA2" w14:textId="77777777" w:rsidR="00C20C14" w:rsidRPr="00B10641" w:rsidRDefault="00C20C14">
            <w:pPr>
              <w:pStyle w:val="Compact"/>
              <w:rPr>
                <w:sz w:val="20"/>
                <w:szCs w:val="20"/>
              </w:rPr>
            </w:pPr>
          </w:p>
        </w:tc>
      </w:tr>
      <w:tr w:rsidR="00C20C14" w14:paraId="200DBFC4" w14:textId="77777777">
        <w:tc>
          <w:tcPr>
            <w:tcW w:w="0" w:type="auto"/>
          </w:tcPr>
          <w:p w14:paraId="7191F8D4" w14:textId="77777777" w:rsidR="00C20C14" w:rsidRPr="00B84109" w:rsidRDefault="00000000">
            <w:pPr>
              <w:pStyle w:val="Compact"/>
              <w:rPr>
                <w:sz w:val="16"/>
                <w:szCs w:val="16"/>
              </w:rPr>
            </w:pPr>
            <w:r w:rsidRPr="00B84109">
              <w:rPr>
                <w:sz w:val="16"/>
                <w:szCs w:val="16"/>
              </w:rPr>
              <w:t>Ordinal</w:t>
            </w:r>
          </w:p>
        </w:tc>
        <w:tc>
          <w:tcPr>
            <w:tcW w:w="0" w:type="auto"/>
          </w:tcPr>
          <w:p w14:paraId="0803DCB2"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7365FEC"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11</m:t>
                    </m:r>
                  </m:sub>
                </m:sSub>
              </m:oMath>
            </m:oMathPara>
          </w:p>
        </w:tc>
        <w:tc>
          <w:tcPr>
            <w:tcW w:w="0" w:type="auto"/>
          </w:tcPr>
          <w:p w14:paraId="1C0AB09C" w14:textId="77777777" w:rsidR="00C20C14" w:rsidRPr="00B84109" w:rsidRDefault="00000000">
            <w:pPr>
              <w:pStyle w:val="Compact"/>
              <w:jc w:val="right"/>
              <w:rPr>
                <w:sz w:val="16"/>
                <w:szCs w:val="16"/>
              </w:rPr>
            </w:pPr>
            <w:r w:rsidRPr="00B84109">
              <w:rPr>
                <w:sz w:val="16"/>
                <w:szCs w:val="16"/>
              </w:rPr>
              <w:t>0.3</w:t>
            </w:r>
          </w:p>
        </w:tc>
        <w:tc>
          <w:tcPr>
            <w:tcW w:w="0" w:type="auto"/>
          </w:tcPr>
          <w:p w14:paraId="61261C46" w14:textId="77777777" w:rsidR="00C20C14" w:rsidRPr="00B84109" w:rsidRDefault="00000000">
            <w:pPr>
              <w:pStyle w:val="Compact"/>
              <w:jc w:val="right"/>
              <w:rPr>
                <w:sz w:val="16"/>
                <w:szCs w:val="16"/>
              </w:rPr>
            </w:pPr>
            <w:r w:rsidRPr="00B84109">
              <w:rPr>
                <w:sz w:val="16"/>
                <w:szCs w:val="16"/>
              </w:rPr>
              <w:t>0.2</w:t>
            </w:r>
          </w:p>
        </w:tc>
        <w:tc>
          <w:tcPr>
            <w:tcW w:w="0" w:type="auto"/>
          </w:tcPr>
          <w:p w14:paraId="0E178DD6" w14:textId="77777777" w:rsidR="00C20C14" w:rsidRPr="00B84109" w:rsidRDefault="00C20C14">
            <w:pPr>
              <w:pStyle w:val="Compact"/>
              <w:rPr>
                <w:sz w:val="16"/>
                <w:szCs w:val="16"/>
              </w:rPr>
            </w:pPr>
          </w:p>
        </w:tc>
        <w:tc>
          <w:tcPr>
            <w:tcW w:w="0" w:type="auto"/>
          </w:tcPr>
          <w:p w14:paraId="38A90D81" w14:textId="77777777" w:rsidR="00C20C14" w:rsidRPr="00B84109" w:rsidRDefault="00C20C14">
            <w:pPr>
              <w:pStyle w:val="Compact"/>
              <w:rPr>
                <w:sz w:val="16"/>
                <w:szCs w:val="16"/>
              </w:rPr>
            </w:pPr>
          </w:p>
        </w:tc>
        <w:tc>
          <w:tcPr>
            <w:tcW w:w="0" w:type="auto"/>
          </w:tcPr>
          <w:p w14:paraId="4877E1A2" w14:textId="77777777" w:rsidR="00C20C14" w:rsidRPr="00B84109" w:rsidRDefault="00C20C14">
            <w:pPr>
              <w:pStyle w:val="Compact"/>
              <w:rPr>
                <w:sz w:val="16"/>
                <w:szCs w:val="16"/>
              </w:rPr>
            </w:pPr>
          </w:p>
        </w:tc>
        <w:tc>
          <w:tcPr>
            <w:tcW w:w="0" w:type="auto"/>
          </w:tcPr>
          <w:p w14:paraId="3A17E08A" w14:textId="77777777" w:rsidR="00C20C14" w:rsidRPr="00B10641" w:rsidRDefault="00C20C14">
            <w:pPr>
              <w:pStyle w:val="Compact"/>
              <w:rPr>
                <w:sz w:val="20"/>
                <w:szCs w:val="20"/>
              </w:rPr>
            </w:pPr>
          </w:p>
        </w:tc>
        <w:tc>
          <w:tcPr>
            <w:tcW w:w="0" w:type="auto"/>
          </w:tcPr>
          <w:p w14:paraId="410DDC0F" w14:textId="77777777" w:rsidR="00C20C14" w:rsidRPr="00B10641" w:rsidRDefault="00C20C14">
            <w:pPr>
              <w:pStyle w:val="Compact"/>
              <w:rPr>
                <w:sz w:val="20"/>
                <w:szCs w:val="20"/>
              </w:rPr>
            </w:pPr>
          </w:p>
        </w:tc>
        <w:tc>
          <w:tcPr>
            <w:tcW w:w="0" w:type="auto"/>
          </w:tcPr>
          <w:p w14:paraId="4BC001B1" w14:textId="77777777" w:rsidR="00C20C14" w:rsidRPr="00B10641" w:rsidRDefault="00C20C14">
            <w:pPr>
              <w:pStyle w:val="Compact"/>
              <w:rPr>
                <w:sz w:val="20"/>
                <w:szCs w:val="20"/>
              </w:rPr>
            </w:pPr>
          </w:p>
        </w:tc>
      </w:tr>
      <w:tr w:rsidR="00C20C14" w14:paraId="4ABEE10D" w14:textId="77777777">
        <w:tc>
          <w:tcPr>
            <w:tcW w:w="0" w:type="auto"/>
          </w:tcPr>
          <w:p w14:paraId="4A827B39" w14:textId="77777777" w:rsidR="00C20C14" w:rsidRPr="00B84109" w:rsidRDefault="00C20C14">
            <w:pPr>
              <w:pStyle w:val="Compact"/>
              <w:rPr>
                <w:sz w:val="16"/>
                <w:szCs w:val="16"/>
              </w:rPr>
            </w:pPr>
          </w:p>
        </w:tc>
        <w:tc>
          <w:tcPr>
            <w:tcW w:w="0" w:type="auto"/>
          </w:tcPr>
          <w:p w14:paraId="0ABE1C51" w14:textId="77777777" w:rsidR="00C20C14" w:rsidRPr="00B84109" w:rsidRDefault="00C20C14">
            <w:pPr>
              <w:pStyle w:val="Compact"/>
              <w:rPr>
                <w:sz w:val="16"/>
                <w:szCs w:val="16"/>
              </w:rPr>
            </w:pPr>
          </w:p>
        </w:tc>
        <w:tc>
          <w:tcPr>
            <w:tcW w:w="0" w:type="auto"/>
          </w:tcPr>
          <w:p w14:paraId="3A510467"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12</m:t>
                    </m:r>
                  </m:sub>
                </m:sSub>
              </m:oMath>
            </m:oMathPara>
          </w:p>
        </w:tc>
        <w:tc>
          <w:tcPr>
            <w:tcW w:w="0" w:type="auto"/>
          </w:tcPr>
          <w:p w14:paraId="5122A701" w14:textId="77777777" w:rsidR="00C20C14" w:rsidRPr="00B84109" w:rsidRDefault="00000000">
            <w:pPr>
              <w:pStyle w:val="Compact"/>
              <w:jc w:val="right"/>
              <w:rPr>
                <w:sz w:val="16"/>
                <w:szCs w:val="16"/>
              </w:rPr>
            </w:pPr>
            <w:r w:rsidRPr="00B84109">
              <w:rPr>
                <w:sz w:val="16"/>
                <w:szCs w:val="16"/>
              </w:rPr>
              <w:t>0.7</w:t>
            </w:r>
          </w:p>
        </w:tc>
        <w:tc>
          <w:tcPr>
            <w:tcW w:w="0" w:type="auto"/>
          </w:tcPr>
          <w:p w14:paraId="396DA50F" w14:textId="77777777" w:rsidR="00C20C14" w:rsidRPr="00B84109" w:rsidRDefault="00000000">
            <w:pPr>
              <w:pStyle w:val="Compact"/>
              <w:jc w:val="right"/>
              <w:rPr>
                <w:sz w:val="16"/>
                <w:szCs w:val="16"/>
              </w:rPr>
            </w:pPr>
            <w:r w:rsidRPr="00B84109">
              <w:rPr>
                <w:sz w:val="16"/>
                <w:szCs w:val="16"/>
              </w:rPr>
              <w:t>0.5</w:t>
            </w:r>
          </w:p>
        </w:tc>
        <w:tc>
          <w:tcPr>
            <w:tcW w:w="0" w:type="auto"/>
          </w:tcPr>
          <w:p w14:paraId="3E62062B" w14:textId="77777777" w:rsidR="00C20C14" w:rsidRPr="00B84109" w:rsidRDefault="00C20C14">
            <w:pPr>
              <w:pStyle w:val="Compact"/>
              <w:rPr>
                <w:sz w:val="16"/>
                <w:szCs w:val="16"/>
              </w:rPr>
            </w:pPr>
          </w:p>
        </w:tc>
        <w:tc>
          <w:tcPr>
            <w:tcW w:w="0" w:type="auto"/>
          </w:tcPr>
          <w:p w14:paraId="519371AB" w14:textId="77777777" w:rsidR="00C20C14" w:rsidRPr="00B84109" w:rsidRDefault="00C20C14">
            <w:pPr>
              <w:pStyle w:val="Compact"/>
              <w:rPr>
                <w:sz w:val="16"/>
                <w:szCs w:val="16"/>
              </w:rPr>
            </w:pPr>
          </w:p>
        </w:tc>
        <w:tc>
          <w:tcPr>
            <w:tcW w:w="0" w:type="auto"/>
          </w:tcPr>
          <w:p w14:paraId="207C82FE" w14:textId="77777777" w:rsidR="00C20C14" w:rsidRPr="00B84109" w:rsidRDefault="00C20C14">
            <w:pPr>
              <w:pStyle w:val="Compact"/>
              <w:rPr>
                <w:sz w:val="16"/>
                <w:szCs w:val="16"/>
              </w:rPr>
            </w:pPr>
          </w:p>
        </w:tc>
        <w:tc>
          <w:tcPr>
            <w:tcW w:w="0" w:type="auto"/>
          </w:tcPr>
          <w:p w14:paraId="63BA03E4" w14:textId="77777777" w:rsidR="00C20C14" w:rsidRPr="00B10641" w:rsidRDefault="00C20C14">
            <w:pPr>
              <w:pStyle w:val="Compact"/>
              <w:rPr>
                <w:sz w:val="20"/>
                <w:szCs w:val="20"/>
              </w:rPr>
            </w:pPr>
          </w:p>
        </w:tc>
        <w:tc>
          <w:tcPr>
            <w:tcW w:w="0" w:type="auto"/>
          </w:tcPr>
          <w:p w14:paraId="723435D0" w14:textId="77777777" w:rsidR="00C20C14" w:rsidRPr="00B10641" w:rsidRDefault="00C20C14">
            <w:pPr>
              <w:pStyle w:val="Compact"/>
              <w:rPr>
                <w:sz w:val="20"/>
                <w:szCs w:val="20"/>
              </w:rPr>
            </w:pPr>
          </w:p>
        </w:tc>
        <w:tc>
          <w:tcPr>
            <w:tcW w:w="0" w:type="auto"/>
          </w:tcPr>
          <w:p w14:paraId="580173A8" w14:textId="77777777" w:rsidR="00C20C14" w:rsidRPr="00B10641" w:rsidRDefault="00C20C14">
            <w:pPr>
              <w:pStyle w:val="Compact"/>
              <w:rPr>
                <w:sz w:val="20"/>
                <w:szCs w:val="20"/>
              </w:rPr>
            </w:pPr>
          </w:p>
        </w:tc>
      </w:tr>
      <w:tr w:rsidR="00C20C14" w14:paraId="2F01D6CE" w14:textId="77777777">
        <w:tc>
          <w:tcPr>
            <w:tcW w:w="0" w:type="auto"/>
          </w:tcPr>
          <w:p w14:paraId="17CC9494" w14:textId="77777777" w:rsidR="00C20C14" w:rsidRPr="00B84109" w:rsidRDefault="00C20C14">
            <w:pPr>
              <w:pStyle w:val="Compact"/>
              <w:rPr>
                <w:sz w:val="16"/>
                <w:szCs w:val="16"/>
              </w:rPr>
            </w:pPr>
          </w:p>
        </w:tc>
        <w:tc>
          <w:tcPr>
            <w:tcW w:w="0" w:type="auto"/>
          </w:tcPr>
          <w:p w14:paraId="1E6CB7FA"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4BDAACDD"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21</m:t>
                    </m:r>
                  </m:sub>
                </m:sSub>
              </m:oMath>
            </m:oMathPara>
          </w:p>
        </w:tc>
        <w:tc>
          <w:tcPr>
            <w:tcW w:w="0" w:type="auto"/>
          </w:tcPr>
          <w:p w14:paraId="1F267939" w14:textId="77777777" w:rsidR="00C20C14" w:rsidRPr="00B84109" w:rsidRDefault="00000000">
            <w:pPr>
              <w:pStyle w:val="Compact"/>
              <w:jc w:val="right"/>
              <w:rPr>
                <w:sz w:val="16"/>
                <w:szCs w:val="16"/>
              </w:rPr>
            </w:pPr>
            <w:r w:rsidRPr="00B84109">
              <w:rPr>
                <w:sz w:val="16"/>
                <w:szCs w:val="16"/>
              </w:rPr>
              <w:t>0.5</w:t>
            </w:r>
          </w:p>
        </w:tc>
        <w:tc>
          <w:tcPr>
            <w:tcW w:w="0" w:type="auto"/>
          </w:tcPr>
          <w:p w14:paraId="22053881" w14:textId="77777777" w:rsidR="00C20C14" w:rsidRPr="00B84109" w:rsidRDefault="00000000">
            <w:pPr>
              <w:pStyle w:val="Compact"/>
              <w:jc w:val="right"/>
              <w:rPr>
                <w:sz w:val="16"/>
                <w:szCs w:val="16"/>
              </w:rPr>
            </w:pPr>
            <w:r w:rsidRPr="00B84109">
              <w:rPr>
                <w:sz w:val="16"/>
                <w:szCs w:val="16"/>
              </w:rPr>
              <w:t>0.4</w:t>
            </w:r>
          </w:p>
        </w:tc>
        <w:tc>
          <w:tcPr>
            <w:tcW w:w="0" w:type="auto"/>
          </w:tcPr>
          <w:p w14:paraId="3D557A90" w14:textId="77777777" w:rsidR="00C20C14" w:rsidRPr="00B84109" w:rsidRDefault="00C20C14">
            <w:pPr>
              <w:pStyle w:val="Compact"/>
              <w:rPr>
                <w:sz w:val="16"/>
                <w:szCs w:val="16"/>
              </w:rPr>
            </w:pPr>
          </w:p>
        </w:tc>
        <w:tc>
          <w:tcPr>
            <w:tcW w:w="0" w:type="auto"/>
          </w:tcPr>
          <w:p w14:paraId="134BCE04" w14:textId="77777777" w:rsidR="00C20C14" w:rsidRPr="00B84109" w:rsidRDefault="00C20C14">
            <w:pPr>
              <w:pStyle w:val="Compact"/>
              <w:rPr>
                <w:sz w:val="16"/>
                <w:szCs w:val="16"/>
              </w:rPr>
            </w:pPr>
          </w:p>
        </w:tc>
        <w:tc>
          <w:tcPr>
            <w:tcW w:w="0" w:type="auto"/>
          </w:tcPr>
          <w:p w14:paraId="5E2B31EA" w14:textId="77777777" w:rsidR="00C20C14" w:rsidRPr="00B84109" w:rsidRDefault="00C20C14">
            <w:pPr>
              <w:pStyle w:val="Compact"/>
              <w:rPr>
                <w:sz w:val="16"/>
                <w:szCs w:val="16"/>
              </w:rPr>
            </w:pPr>
          </w:p>
        </w:tc>
        <w:tc>
          <w:tcPr>
            <w:tcW w:w="0" w:type="auto"/>
          </w:tcPr>
          <w:p w14:paraId="3A26BC45" w14:textId="77777777" w:rsidR="00C20C14" w:rsidRPr="00B10641" w:rsidRDefault="00C20C14">
            <w:pPr>
              <w:pStyle w:val="Compact"/>
              <w:rPr>
                <w:sz w:val="20"/>
                <w:szCs w:val="20"/>
              </w:rPr>
            </w:pPr>
          </w:p>
        </w:tc>
        <w:tc>
          <w:tcPr>
            <w:tcW w:w="0" w:type="auto"/>
          </w:tcPr>
          <w:p w14:paraId="7B1169DF" w14:textId="77777777" w:rsidR="00C20C14" w:rsidRPr="00B10641" w:rsidRDefault="00C20C14">
            <w:pPr>
              <w:pStyle w:val="Compact"/>
              <w:rPr>
                <w:sz w:val="20"/>
                <w:szCs w:val="20"/>
              </w:rPr>
            </w:pPr>
          </w:p>
        </w:tc>
        <w:tc>
          <w:tcPr>
            <w:tcW w:w="0" w:type="auto"/>
          </w:tcPr>
          <w:p w14:paraId="661782CD" w14:textId="77777777" w:rsidR="00C20C14" w:rsidRPr="00B10641" w:rsidRDefault="00C20C14">
            <w:pPr>
              <w:pStyle w:val="Compact"/>
              <w:rPr>
                <w:sz w:val="20"/>
                <w:szCs w:val="20"/>
              </w:rPr>
            </w:pPr>
          </w:p>
        </w:tc>
      </w:tr>
      <w:tr w:rsidR="00C20C14" w14:paraId="4EE804FA" w14:textId="77777777">
        <w:tc>
          <w:tcPr>
            <w:tcW w:w="0" w:type="auto"/>
          </w:tcPr>
          <w:p w14:paraId="749A58A0" w14:textId="77777777" w:rsidR="00C20C14" w:rsidRPr="00B84109" w:rsidRDefault="00C20C14">
            <w:pPr>
              <w:pStyle w:val="Compact"/>
              <w:rPr>
                <w:sz w:val="16"/>
                <w:szCs w:val="16"/>
              </w:rPr>
            </w:pPr>
          </w:p>
        </w:tc>
        <w:tc>
          <w:tcPr>
            <w:tcW w:w="0" w:type="auto"/>
          </w:tcPr>
          <w:p w14:paraId="6046F061" w14:textId="77777777" w:rsidR="00C20C14" w:rsidRPr="00B84109" w:rsidRDefault="00C20C14">
            <w:pPr>
              <w:pStyle w:val="Compact"/>
              <w:rPr>
                <w:sz w:val="16"/>
                <w:szCs w:val="16"/>
              </w:rPr>
            </w:pPr>
          </w:p>
        </w:tc>
        <w:tc>
          <w:tcPr>
            <w:tcW w:w="0" w:type="auto"/>
          </w:tcPr>
          <w:p w14:paraId="1C8095A1" w14:textId="77777777" w:rsidR="00C20C14" w:rsidRPr="00B84109" w:rsidRDefault="0000000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22</m:t>
                    </m:r>
                  </m:sub>
                </m:sSub>
              </m:oMath>
            </m:oMathPara>
          </w:p>
        </w:tc>
        <w:tc>
          <w:tcPr>
            <w:tcW w:w="0" w:type="auto"/>
          </w:tcPr>
          <w:p w14:paraId="0BF8F38B" w14:textId="77777777" w:rsidR="00C20C14" w:rsidRPr="00B84109" w:rsidRDefault="00000000">
            <w:pPr>
              <w:pStyle w:val="Compact"/>
              <w:jc w:val="right"/>
              <w:rPr>
                <w:sz w:val="16"/>
                <w:szCs w:val="16"/>
              </w:rPr>
            </w:pPr>
            <w:r w:rsidRPr="00B84109">
              <w:rPr>
                <w:sz w:val="16"/>
                <w:szCs w:val="16"/>
              </w:rPr>
              <w:t>0.8</w:t>
            </w:r>
          </w:p>
        </w:tc>
        <w:tc>
          <w:tcPr>
            <w:tcW w:w="0" w:type="auto"/>
          </w:tcPr>
          <w:p w14:paraId="68A3DBDB" w14:textId="77777777" w:rsidR="00C20C14" w:rsidRPr="00B84109" w:rsidRDefault="00000000">
            <w:pPr>
              <w:pStyle w:val="Compact"/>
              <w:jc w:val="right"/>
              <w:rPr>
                <w:sz w:val="16"/>
                <w:szCs w:val="16"/>
              </w:rPr>
            </w:pPr>
            <w:r w:rsidRPr="00B84109">
              <w:rPr>
                <w:sz w:val="16"/>
                <w:szCs w:val="16"/>
              </w:rPr>
              <w:t>0.8</w:t>
            </w:r>
          </w:p>
        </w:tc>
        <w:tc>
          <w:tcPr>
            <w:tcW w:w="0" w:type="auto"/>
          </w:tcPr>
          <w:p w14:paraId="713661E2" w14:textId="77777777" w:rsidR="00C20C14" w:rsidRPr="00B84109" w:rsidRDefault="00C20C14">
            <w:pPr>
              <w:pStyle w:val="Compact"/>
              <w:rPr>
                <w:sz w:val="16"/>
                <w:szCs w:val="16"/>
              </w:rPr>
            </w:pPr>
          </w:p>
        </w:tc>
        <w:tc>
          <w:tcPr>
            <w:tcW w:w="0" w:type="auto"/>
          </w:tcPr>
          <w:p w14:paraId="4E560892" w14:textId="77777777" w:rsidR="00C20C14" w:rsidRPr="00B84109" w:rsidRDefault="00C20C14">
            <w:pPr>
              <w:pStyle w:val="Compact"/>
              <w:rPr>
                <w:sz w:val="16"/>
                <w:szCs w:val="16"/>
              </w:rPr>
            </w:pPr>
          </w:p>
        </w:tc>
        <w:tc>
          <w:tcPr>
            <w:tcW w:w="0" w:type="auto"/>
          </w:tcPr>
          <w:p w14:paraId="5593B16A" w14:textId="77777777" w:rsidR="00C20C14" w:rsidRPr="00B84109" w:rsidRDefault="00C20C14">
            <w:pPr>
              <w:pStyle w:val="Compact"/>
              <w:rPr>
                <w:sz w:val="16"/>
                <w:szCs w:val="16"/>
              </w:rPr>
            </w:pPr>
          </w:p>
        </w:tc>
        <w:tc>
          <w:tcPr>
            <w:tcW w:w="0" w:type="auto"/>
          </w:tcPr>
          <w:p w14:paraId="1E0A0A53" w14:textId="77777777" w:rsidR="00C20C14" w:rsidRPr="00B10641" w:rsidRDefault="00C20C14">
            <w:pPr>
              <w:pStyle w:val="Compact"/>
              <w:rPr>
                <w:sz w:val="20"/>
                <w:szCs w:val="20"/>
              </w:rPr>
            </w:pPr>
          </w:p>
        </w:tc>
        <w:tc>
          <w:tcPr>
            <w:tcW w:w="0" w:type="auto"/>
          </w:tcPr>
          <w:p w14:paraId="023ACB54" w14:textId="77777777" w:rsidR="00C20C14" w:rsidRPr="00B10641" w:rsidRDefault="00C20C14">
            <w:pPr>
              <w:pStyle w:val="Compact"/>
              <w:rPr>
                <w:sz w:val="20"/>
                <w:szCs w:val="20"/>
              </w:rPr>
            </w:pPr>
          </w:p>
        </w:tc>
        <w:tc>
          <w:tcPr>
            <w:tcW w:w="0" w:type="auto"/>
          </w:tcPr>
          <w:p w14:paraId="2496F955" w14:textId="77777777" w:rsidR="00C20C14" w:rsidRPr="00B10641" w:rsidRDefault="00C20C14">
            <w:pPr>
              <w:pStyle w:val="Compact"/>
              <w:rPr>
                <w:sz w:val="20"/>
                <w:szCs w:val="20"/>
              </w:rPr>
            </w:pPr>
          </w:p>
        </w:tc>
      </w:tr>
      <w:tr w:rsidR="00C20C14" w14:paraId="1B8CE05E" w14:textId="77777777">
        <w:tc>
          <w:tcPr>
            <w:tcW w:w="0" w:type="auto"/>
          </w:tcPr>
          <w:p w14:paraId="3613C629" w14:textId="77777777" w:rsidR="00C20C14" w:rsidRPr="00B84109" w:rsidRDefault="00000000">
            <w:pPr>
              <w:pStyle w:val="Compact"/>
              <w:rPr>
                <w:sz w:val="16"/>
                <w:szCs w:val="16"/>
              </w:rPr>
            </w:pPr>
            <w:r w:rsidRPr="00B84109">
              <w:rPr>
                <w:sz w:val="16"/>
                <w:szCs w:val="16"/>
              </w:rPr>
              <w:t>Nonnormal</w:t>
            </w:r>
          </w:p>
        </w:tc>
        <w:tc>
          <w:tcPr>
            <w:tcW w:w="0" w:type="auto"/>
          </w:tcPr>
          <w:p w14:paraId="2FA5D67B" w14:textId="77777777" w:rsidR="00C20C14" w:rsidRPr="00B84109" w:rsidRDefault="00000000">
            <w:pPr>
              <w:pStyle w:val="Compact"/>
              <w:rPr>
                <w:sz w:val="16"/>
                <w:szCs w:val="16"/>
              </w:rPr>
            </w:pPr>
            <m:oMathPara>
              <m:oMath>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08220062" w14:textId="77777777" w:rsidR="00C20C14" w:rsidRPr="00B84109" w:rsidRDefault="00000000">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1B755EF5" w14:textId="77777777" w:rsidR="00C20C14" w:rsidRPr="00B84109" w:rsidRDefault="00000000">
            <w:pPr>
              <w:pStyle w:val="Compact"/>
              <w:jc w:val="right"/>
              <w:rPr>
                <w:sz w:val="16"/>
                <w:szCs w:val="16"/>
              </w:rPr>
            </w:pPr>
            <w:r w:rsidRPr="00B84109">
              <w:rPr>
                <w:sz w:val="16"/>
                <w:szCs w:val="16"/>
              </w:rPr>
              <w:t>0.6667</w:t>
            </w:r>
          </w:p>
        </w:tc>
        <w:tc>
          <w:tcPr>
            <w:tcW w:w="0" w:type="auto"/>
          </w:tcPr>
          <w:p w14:paraId="00C8AF0E" w14:textId="77777777" w:rsidR="00C20C14" w:rsidRPr="00B84109" w:rsidRDefault="00000000">
            <w:pPr>
              <w:pStyle w:val="Compact"/>
              <w:jc w:val="right"/>
              <w:rPr>
                <w:sz w:val="16"/>
                <w:szCs w:val="16"/>
              </w:rPr>
            </w:pPr>
            <w:r w:rsidRPr="00B84109">
              <w:rPr>
                <w:sz w:val="16"/>
                <w:szCs w:val="16"/>
              </w:rPr>
              <w:t>0.5000</w:t>
            </w:r>
          </w:p>
        </w:tc>
        <w:tc>
          <w:tcPr>
            <w:tcW w:w="0" w:type="auto"/>
          </w:tcPr>
          <w:p w14:paraId="2DF05B98" w14:textId="77777777" w:rsidR="00C20C14" w:rsidRPr="00B84109" w:rsidRDefault="00C20C14">
            <w:pPr>
              <w:pStyle w:val="Compact"/>
              <w:rPr>
                <w:sz w:val="16"/>
                <w:szCs w:val="16"/>
              </w:rPr>
            </w:pPr>
          </w:p>
        </w:tc>
        <w:tc>
          <w:tcPr>
            <w:tcW w:w="0" w:type="auto"/>
          </w:tcPr>
          <w:p w14:paraId="78F68FD6" w14:textId="77777777" w:rsidR="00C20C14" w:rsidRPr="00B84109" w:rsidRDefault="00C20C14">
            <w:pPr>
              <w:pStyle w:val="Compact"/>
              <w:rPr>
                <w:sz w:val="16"/>
                <w:szCs w:val="16"/>
              </w:rPr>
            </w:pPr>
          </w:p>
        </w:tc>
        <w:tc>
          <w:tcPr>
            <w:tcW w:w="0" w:type="auto"/>
          </w:tcPr>
          <w:p w14:paraId="25F9043C" w14:textId="77777777" w:rsidR="00C20C14" w:rsidRPr="00B84109" w:rsidRDefault="00C20C14">
            <w:pPr>
              <w:pStyle w:val="Compact"/>
              <w:rPr>
                <w:sz w:val="16"/>
                <w:szCs w:val="16"/>
              </w:rPr>
            </w:pPr>
          </w:p>
        </w:tc>
        <w:tc>
          <w:tcPr>
            <w:tcW w:w="0" w:type="auto"/>
          </w:tcPr>
          <w:p w14:paraId="5D243ADA" w14:textId="77777777" w:rsidR="00C20C14" w:rsidRPr="00B10641" w:rsidRDefault="00C20C14">
            <w:pPr>
              <w:pStyle w:val="Compact"/>
              <w:rPr>
                <w:sz w:val="20"/>
                <w:szCs w:val="20"/>
              </w:rPr>
            </w:pPr>
          </w:p>
        </w:tc>
        <w:tc>
          <w:tcPr>
            <w:tcW w:w="0" w:type="auto"/>
          </w:tcPr>
          <w:p w14:paraId="51F29ADB" w14:textId="77777777" w:rsidR="00C20C14" w:rsidRPr="00B10641" w:rsidRDefault="00C20C14">
            <w:pPr>
              <w:pStyle w:val="Compact"/>
              <w:rPr>
                <w:sz w:val="20"/>
                <w:szCs w:val="20"/>
              </w:rPr>
            </w:pPr>
          </w:p>
        </w:tc>
        <w:tc>
          <w:tcPr>
            <w:tcW w:w="0" w:type="auto"/>
          </w:tcPr>
          <w:p w14:paraId="632B9F58" w14:textId="77777777" w:rsidR="00C20C14" w:rsidRPr="00B10641" w:rsidRDefault="00C20C14">
            <w:pPr>
              <w:pStyle w:val="Compact"/>
              <w:rPr>
                <w:sz w:val="20"/>
                <w:szCs w:val="20"/>
              </w:rPr>
            </w:pPr>
          </w:p>
        </w:tc>
      </w:tr>
      <w:tr w:rsidR="00C20C14" w14:paraId="7C873B5B" w14:textId="77777777">
        <w:tc>
          <w:tcPr>
            <w:tcW w:w="0" w:type="auto"/>
          </w:tcPr>
          <w:p w14:paraId="0688311F" w14:textId="77777777" w:rsidR="00C20C14" w:rsidRPr="00B84109" w:rsidRDefault="00C20C14">
            <w:pPr>
              <w:pStyle w:val="Compact"/>
              <w:rPr>
                <w:sz w:val="16"/>
                <w:szCs w:val="16"/>
              </w:rPr>
            </w:pPr>
          </w:p>
        </w:tc>
        <w:tc>
          <w:tcPr>
            <w:tcW w:w="0" w:type="auto"/>
          </w:tcPr>
          <w:p w14:paraId="31D123DE" w14:textId="77777777" w:rsidR="00C20C14" w:rsidRPr="00B84109" w:rsidRDefault="00C20C14">
            <w:pPr>
              <w:pStyle w:val="Compact"/>
              <w:rPr>
                <w:sz w:val="16"/>
                <w:szCs w:val="16"/>
              </w:rPr>
            </w:pPr>
          </w:p>
        </w:tc>
        <w:tc>
          <w:tcPr>
            <w:tcW w:w="0" w:type="auto"/>
          </w:tcPr>
          <w:p w14:paraId="3F59B891" w14:textId="77777777" w:rsidR="00C20C14" w:rsidRPr="00B84109" w:rsidRDefault="00000000">
            <w:pPr>
              <w:pStyle w:val="Compact"/>
              <w:rPr>
                <w:sz w:val="16"/>
                <w:szCs w:val="16"/>
              </w:rPr>
            </w:pPr>
            <m:oMathPara>
              <m:oMath>
                <m:r>
                  <w:rPr>
                    <w:rFonts w:ascii="Cambria Math" w:hAnsi="Cambria Math"/>
                    <w:sz w:val="16"/>
                    <w:szCs w:val="16"/>
                  </w:rPr>
                  <m:t>var</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700A6000" w14:textId="77777777" w:rsidR="00C20C14" w:rsidRPr="00B84109" w:rsidRDefault="00000000">
            <w:pPr>
              <w:pStyle w:val="Compact"/>
              <w:jc w:val="right"/>
              <w:rPr>
                <w:sz w:val="16"/>
                <w:szCs w:val="16"/>
              </w:rPr>
            </w:pPr>
            <w:r w:rsidRPr="00B84109">
              <w:rPr>
                <w:sz w:val="16"/>
                <w:szCs w:val="16"/>
              </w:rPr>
              <w:t>0.0317</w:t>
            </w:r>
          </w:p>
        </w:tc>
        <w:tc>
          <w:tcPr>
            <w:tcW w:w="0" w:type="auto"/>
          </w:tcPr>
          <w:p w14:paraId="5911CB39" w14:textId="77777777" w:rsidR="00C20C14" w:rsidRPr="00B84109" w:rsidRDefault="00000000">
            <w:pPr>
              <w:pStyle w:val="Compact"/>
              <w:jc w:val="right"/>
              <w:rPr>
                <w:sz w:val="16"/>
                <w:szCs w:val="16"/>
              </w:rPr>
            </w:pPr>
            <w:r w:rsidRPr="00B84109">
              <w:rPr>
                <w:sz w:val="16"/>
                <w:szCs w:val="16"/>
              </w:rPr>
              <w:t>0.0833</w:t>
            </w:r>
          </w:p>
        </w:tc>
        <w:tc>
          <w:tcPr>
            <w:tcW w:w="0" w:type="auto"/>
          </w:tcPr>
          <w:p w14:paraId="1AAE20DA" w14:textId="77777777" w:rsidR="00C20C14" w:rsidRPr="00B84109" w:rsidRDefault="00C20C14">
            <w:pPr>
              <w:pStyle w:val="Compact"/>
              <w:rPr>
                <w:sz w:val="16"/>
                <w:szCs w:val="16"/>
              </w:rPr>
            </w:pPr>
          </w:p>
        </w:tc>
        <w:tc>
          <w:tcPr>
            <w:tcW w:w="0" w:type="auto"/>
          </w:tcPr>
          <w:p w14:paraId="252F0830" w14:textId="77777777" w:rsidR="00C20C14" w:rsidRPr="00B84109" w:rsidRDefault="00C20C14">
            <w:pPr>
              <w:pStyle w:val="Compact"/>
              <w:rPr>
                <w:sz w:val="16"/>
                <w:szCs w:val="16"/>
              </w:rPr>
            </w:pPr>
          </w:p>
        </w:tc>
        <w:tc>
          <w:tcPr>
            <w:tcW w:w="0" w:type="auto"/>
          </w:tcPr>
          <w:p w14:paraId="1859EDBC" w14:textId="77777777" w:rsidR="00C20C14" w:rsidRPr="00B84109" w:rsidRDefault="00C20C14">
            <w:pPr>
              <w:pStyle w:val="Compact"/>
              <w:rPr>
                <w:sz w:val="16"/>
                <w:szCs w:val="16"/>
              </w:rPr>
            </w:pPr>
          </w:p>
        </w:tc>
        <w:tc>
          <w:tcPr>
            <w:tcW w:w="0" w:type="auto"/>
          </w:tcPr>
          <w:p w14:paraId="4D020609" w14:textId="77777777" w:rsidR="00C20C14" w:rsidRPr="00B10641" w:rsidRDefault="00C20C14">
            <w:pPr>
              <w:pStyle w:val="Compact"/>
              <w:rPr>
                <w:sz w:val="20"/>
                <w:szCs w:val="20"/>
              </w:rPr>
            </w:pPr>
          </w:p>
        </w:tc>
        <w:tc>
          <w:tcPr>
            <w:tcW w:w="0" w:type="auto"/>
          </w:tcPr>
          <w:p w14:paraId="61AE5EB6" w14:textId="77777777" w:rsidR="00C20C14" w:rsidRPr="00B10641" w:rsidRDefault="00C20C14">
            <w:pPr>
              <w:pStyle w:val="Compact"/>
              <w:rPr>
                <w:sz w:val="20"/>
                <w:szCs w:val="20"/>
              </w:rPr>
            </w:pPr>
          </w:p>
        </w:tc>
        <w:tc>
          <w:tcPr>
            <w:tcW w:w="0" w:type="auto"/>
          </w:tcPr>
          <w:p w14:paraId="797444FB" w14:textId="77777777" w:rsidR="00C20C14" w:rsidRPr="00B10641" w:rsidRDefault="00C20C14">
            <w:pPr>
              <w:pStyle w:val="Compact"/>
              <w:rPr>
                <w:sz w:val="20"/>
                <w:szCs w:val="20"/>
              </w:rPr>
            </w:pPr>
          </w:p>
        </w:tc>
      </w:tr>
      <w:tr w:rsidR="00C20C14" w14:paraId="3F134F8A" w14:textId="77777777">
        <w:tc>
          <w:tcPr>
            <w:tcW w:w="0" w:type="auto"/>
          </w:tcPr>
          <w:p w14:paraId="6AFCFABB" w14:textId="77777777" w:rsidR="00C20C14" w:rsidRPr="00B84109" w:rsidRDefault="00C20C14">
            <w:pPr>
              <w:pStyle w:val="Compact"/>
              <w:rPr>
                <w:sz w:val="16"/>
                <w:szCs w:val="16"/>
              </w:rPr>
            </w:pPr>
          </w:p>
        </w:tc>
        <w:tc>
          <w:tcPr>
            <w:tcW w:w="0" w:type="auto"/>
          </w:tcPr>
          <w:p w14:paraId="062BCEB3" w14:textId="77777777" w:rsidR="00C20C14" w:rsidRPr="00B84109" w:rsidRDefault="00C20C14">
            <w:pPr>
              <w:pStyle w:val="Compact"/>
              <w:rPr>
                <w:sz w:val="16"/>
                <w:szCs w:val="16"/>
              </w:rPr>
            </w:pPr>
          </w:p>
        </w:tc>
        <w:tc>
          <w:tcPr>
            <w:tcW w:w="0" w:type="auto"/>
          </w:tcPr>
          <w:p w14:paraId="59A558C1" w14:textId="77777777" w:rsidR="00C20C14" w:rsidRPr="00B84109" w:rsidRDefault="00000000">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374AD901" w14:textId="77777777" w:rsidR="00C20C14" w:rsidRPr="00B84109" w:rsidRDefault="00000000">
            <w:pPr>
              <w:pStyle w:val="Compact"/>
              <w:jc w:val="right"/>
              <w:rPr>
                <w:sz w:val="16"/>
                <w:szCs w:val="16"/>
              </w:rPr>
            </w:pPr>
            <w:r w:rsidRPr="00B84109">
              <w:rPr>
                <w:sz w:val="16"/>
                <w:szCs w:val="16"/>
              </w:rPr>
              <w:t>-0.4677</w:t>
            </w:r>
          </w:p>
        </w:tc>
        <w:tc>
          <w:tcPr>
            <w:tcW w:w="0" w:type="auto"/>
          </w:tcPr>
          <w:p w14:paraId="4D73BCA0" w14:textId="77777777" w:rsidR="00C20C14" w:rsidRPr="00B84109" w:rsidRDefault="00000000">
            <w:pPr>
              <w:pStyle w:val="Compact"/>
              <w:jc w:val="right"/>
              <w:rPr>
                <w:sz w:val="16"/>
                <w:szCs w:val="16"/>
              </w:rPr>
            </w:pPr>
            <w:r w:rsidRPr="00B84109">
              <w:rPr>
                <w:sz w:val="16"/>
                <w:szCs w:val="16"/>
              </w:rPr>
              <w:t>0.0000</w:t>
            </w:r>
          </w:p>
        </w:tc>
        <w:tc>
          <w:tcPr>
            <w:tcW w:w="0" w:type="auto"/>
          </w:tcPr>
          <w:p w14:paraId="6C1827FB" w14:textId="77777777" w:rsidR="00C20C14" w:rsidRPr="00B84109" w:rsidRDefault="00C20C14">
            <w:pPr>
              <w:pStyle w:val="Compact"/>
              <w:rPr>
                <w:sz w:val="16"/>
                <w:szCs w:val="16"/>
              </w:rPr>
            </w:pPr>
          </w:p>
        </w:tc>
        <w:tc>
          <w:tcPr>
            <w:tcW w:w="0" w:type="auto"/>
          </w:tcPr>
          <w:p w14:paraId="75C2AA90" w14:textId="77777777" w:rsidR="00C20C14" w:rsidRPr="00B84109" w:rsidRDefault="00C20C14">
            <w:pPr>
              <w:pStyle w:val="Compact"/>
              <w:rPr>
                <w:sz w:val="16"/>
                <w:szCs w:val="16"/>
              </w:rPr>
            </w:pPr>
          </w:p>
        </w:tc>
        <w:tc>
          <w:tcPr>
            <w:tcW w:w="0" w:type="auto"/>
          </w:tcPr>
          <w:p w14:paraId="4816432F" w14:textId="77777777" w:rsidR="00C20C14" w:rsidRPr="00B84109" w:rsidRDefault="00C20C14">
            <w:pPr>
              <w:pStyle w:val="Compact"/>
              <w:rPr>
                <w:sz w:val="16"/>
                <w:szCs w:val="16"/>
              </w:rPr>
            </w:pPr>
          </w:p>
        </w:tc>
        <w:tc>
          <w:tcPr>
            <w:tcW w:w="0" w:type="auto"/>
          </w:tcPr>
          <w:p w14:paraId="191C3912" w14:textId="77777777" w:rsidR="00C20C14" w:rsidRPr="00B10641" w:rsidRDefault="00C20C14">
            <w:pPr>
              <w:pStyle w:val="Compact"/>
              <w:rPr>
                <w:sz w:val="20"/>
                <w:szCs w:val="20"/>
              </w:rPr>
            </w:pPr>
          </w:p>
        </w:tc>
        <w:tc>
          <w:tcPr>
            <w:tcW w:w="0" w:type="auto"/>
          </w:tcPr>
          <w:p w14:paraId="6AC61697" w14:textId="77777777" w:rsidR="00C20C14" w:rsidRPr="00B10641" w:rsidRDefault="00C20C14">
            <w:pPr>
              <w:pStyle w:val="Compact"/>
              <w:rPr>
                <w:sz w:val="20"/>
                <w:szCs w:val="20"/>
              </w:rPr>
            </w:pPr>
          </w:p>
        </w:tc>
        <w:tc>
          <w:tcPr>
            <w:tcW w:w="0" w:type="auto"/>
          </w:tcPr>
          <w:p w14:paraId="4C5DA1C1" w14:textId="77777777" w:rsidR="00C20C14" w:rsidRPr="00B10641" w:rsidRDefault="00C20C14">
            <w:pPr>
              <w:pStyle w:val="Compact"/>
              <w:rPr>
                <w:sz w:val="20"/>
                <w:szCs w:val="20"/>
              </w:rPr>
            </w:pPr>
          </w:p>
        </w:tc>
      </w:tr>
      <w:tr w:rsidR="00C20C14" w14:paraId="5C236F90" w14:textId="77777777">
        <w:tc>
          <w:tcPr>
            <w:tcW w:w="0" w:type="auto"/>
          </w:tcPr>
          <w:p w14:paraId="62DF4695" w14:textId="77777777" w:rsidR="00C20C14" w:rsidRPr="00B84109" w:rsidRDefault="00C20C14">
            <w:pPr>
              <w:pStyle w:val="Compact"/>
              <w:rPr>
                <w:sz w:val="16"/>
                <w:szCs w:val="16"/>
              </w:rPr>
            </w:pPr>
          </w:p>
        </w:tc>
        <w:tc>
          <w:tcPr>
            <w:tcW w:w="0" w:type="auto"/>
          </w:tcPr>
          <w:p w14:paraId="2AA3C016" w14:textId="77777777" w:rsidR="00C20C14" w:rsidRPr="00B84109" w:rsidRDefault="00C20C14">
            <w:pPr>
              <w:pStyle w:val="Compact"/>
              <w:rPr>
                <w:sz w:val="16"/>
                <w:szCs w:val="16"/>
              </w:rPr>
            </w:pPr>
          </w:p>
        </w:tc>
        <w:tc>
          <w:tcPr>
            <w:tcW w:w="0" w:type="auto"/>
          </w:tcPr>
          <w:p w14:paraId="670CCC6E" w14:textId="77777777" w:rsidR="00C20C14" w:rsidRPr="00B84109" w:rsidRDefault="00000000">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710B79E4" w14:textId="77777777" w:rsidR="00C20C14" w:rsidRPr="00B84109" w:rsidRDefault="00000000">
            <w:pPr>
              <w:pStyle w:val="Compact"/>
              <w:jc w:val="right"/>
              <w:rPr>
                <w:sz w:val="16"/>
                <w:szCs w:val="16"/>
              </w:rPr>
            </w:pPr>
            <w:r w:rsidRPr="00B84109">
              <w:rPr>
                <w:sz w:val="16"/>
                <w:szCs w:val="16"/>
              </w:rPr>
              <w:t>-0.3750</w:t>
            </w:r>
          </w:p>
        </w:tc>
        <w:tc>
          <w:tcPr>
            <w:tcW w:w="0" w:type="auto"/>
          </w:tcPr>
          <w:p w14:paraId="6050092D" w14:textId="77777777" w:rsidR="00C20C14" w:rsidRPr="00B84109" w:rsidRDefault="00000000">
            <w:pPr>
              <w:pStyle w:val="Compact"/>
              <w:jc w:val="right"/>
              <w:rPr>
                <w:sz w:val="16"/>
                <w:szCs w:val="16"/>
              </w:rPr>
            </w:pPr>
            <w:r w:rsidRPr="00B84109">
              <w:rPr>
                <w:sz w:val="16"/>
                <w:szCs w:val="16"/>
              </w:rPr>
              <w:t>-1.2000</w:t>
            </w:r>
          </w:p>
        </w:tc>
        <w:tc>
          <w:tcPr>
            <w:tcW w:w="0" w:type="auto"/>
          </w:tcPr>
          <w:p w14:paraId="797CEC2B" w14:textId="77777777" w:rsidR="00C20C14" w:rsidRPr="00B84109" w:rsidRDefault="00C20C14">
            <w:pPr>
              <w:pStyle w:val="Compact"/>
              <w:rPr>
                <w:sz w:val="16"/>
                <w:szCs w:val="16"/>
              </w:rPr>
            </w:pPr>
          </w:p>
        </w:tc>
        <w:tc>
          <w:tcPr>
            <w:tcW w:w="0" w:type="auto"/>
          </w:tcPr>
          <w:p w14:paraId="487D323E" w14:textId="77777777" w:rsidR="00C20C14" w:rsidRPr="00B84109" w:rsidRDefault="00C20C14">
            <w:pPr>
              <w:pStyle w:val="Compact"/>
              <w:rPr>
                <w:sz w:val="16"/>
                <w:szCs w:val="16"/>
              </w:rPr>
            </w:pPr>
          </w:p>
        </w:tc>
        <w:tc>
          <w:tcPr>
            <w:tcW w:w="0" w:type="auto"/>
          </w:tcPr>
          <w:p w14:paraId="05FD61D9" w14:textId="77777777" w:rsidR="00C20C14" w:rsidRPr="00B84109" w:rsidRDefault="00C20C14">
            <w:pPr>
              <w:pStyle w:val="Compact"/>
              <w:rPr>
                <w:sz w:val="16"/>
                <w:szCs w:val="16"/>
              </w:rPr>
            </w:pPr>
          </w:p>
        </w:tc>
        <w:tc>
          <w:tcPr>
            <w:tcW w:w="0" w:type="auto"/>
          </w:tcPr>
          <w:p w14:paraId="649F75D5" w14:textId="77777777" w:rsidR="00C20C14" w:rsidRPr="00B10641" w:rsidRDefault="00C20C14">
            <w:pPr>
              <w:pStyle w:val="Compact"/>
              <w:rPr>
                <w:sz w:val="20"/>
                <w:szCs w:val="20"/>
              </w:rPr>
            </w:pPr>
          </w:p>
        </w:tc>
        <w:tc>
          <w:tcPr>
            <w:tcW w:w="0" w:type="auto"/>
          </w:tcPr>
          <w:p w14:paraId="54784877" w14:textId="77777777" w:rsidR="00C20C14" w:rsidRPr="00B10641" w:rsidRDefault="00C20C14">
            <w:pPr>
              <w:pStyle w:val="Compact"/>
              <w:rPr>
                <w:sz w:val="20"/>
                <w:szCs w:val="20"/>
              </w:rPr>
            </w:pPr>
          </w:p>
        </w:tc>
        <w:tc>
          <w:tcPr>
            <w:tcW w:w="0" w:type="auto"/>
          </w:tcPr>
          <w:p w14:paraId="2580E023" w14:textId="77777777" w:rsidR="00C20C14" w:rsidRPr="00B10641" w:rsidRDefault="00C20C14">
            <w:pPr>
              <w:pStyle w:val="Compact"/>
              <w:rPr>
                <w:sz w:val="20"/>
                <w:szCs w:val="20"/>
              </w:rPr>
            </w:pPr>
          </w:p>
        </w:tc>
      </w:tr>
      <w:tr w:rsidR="00C20C14" w14:paraId="55F8302E" w14:textId="77777777">
        <w:tc>
          <w:tcPr>
            <w:tcW w:w="0" w:type="auto"/>
          </w:tcPr>
          <w:p w14:paraId="567BC0C7" w14:textId="77777777" w:rsidR="00C20C14" w:rsidRPr="00B84109" w:rsidRDefault="00C20C14">
            <w:pPr>
              <w:pStyle w:val="Compact"/>
              <w:rPr>
                <w:sz w:val="16"/>
                <w:szCs w:val="16"/>
              </w:rPr>
            </w:pPr>
          </w:p>
        </w:tc>
        <w:tc>
          <w:tcPr>
            <w:tcW w:w="0" w:type="auto"/>
          </w:tcPr>
          <w:p w14:paraId="649F677C" w14:textId="77777777" w:rsidR="00C20C14" w:rsidRPr="00B84109" w:rsidRDefault="00000000">
            <w:pPr>
              <w:pStyle w:val="Compact"/>
              <w:rPr>
                <w:sz w:val="16"/>
                <w:szCs w:val="16"/>
              </w:rPr>
            </w:pPr>
            <m:oMathPara>
              <m:oMath>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251EE0A" w14:textId="77777777" w:rsidR="00C20C14" w:rsidRPr="00B84109" w:rsidRDefault="00000000">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2C25E859" w14:textId="77777777" w:rsidR="00C20C14" w:rsidRPr="00B84109" w:rsidRDefault="00000000">
            <w:pPr>
              <w:pStyle w:val="Compact"/>
              <w:jc w:val="right"/>
              <w:rPr>
                <w:sz w:val="16"/>
                <w:szCs w:val="16"/>
              </w:rPr>
            </w:pPr>
            <w:r w:rsidRPr="00B84109">
              <w:rPr>
                <w:sz w:val="16"/>
                <w:szCs w:val="16"/>
              </w:rPr>
              <w:t>0</w:t>
            </w:r>
          </w:p>
        </w:tc>
        <w:tc>
          <w:tcPr>
            <w:tcW w:w="0" w:type="auto"/>
          </w:tcPr>
          <w:p w14:paraId="454F7BB1" w14:textId="77777777" w:rsidR="00C20C14" w:rsidRPr="00B84109" w:rsidRDefault="00000000">
            <w:pPr>
              <w:pStyle w:val="Compact"/>
              <w:jc w:val="right"/>
              <w:rPr>
                <w:sz w:val="16"/>
                <w:szCs w:val="16"/>
              </w:rPr>
            </w:pPr>
            <w:r w:rsidRPr="00B84109">
              <w:rPr>
                <w:sz w:val="16"/>
                <w:szCs w:val="16"/>
              </w:rPr>
              <w:t>2</w:t>
            </w:r>
          </w:p>
        </w:tc>
        <w:tc>
          <w:tcPr>
            <w:tcW w:w="0" w:type="auto"/>
          </w:tcPr>
          <w:p w14:paraId="15491B95" w14:textId="77777777" w:rsidR="00C20C14" w:rsidRPr="00B84109" w:rsidRDefault="00C20C14">
            <w:pPr>
              <w:pStyle w:val="Compact"/>
              <w:rPr>
                <w:sz w:val="16"/>
                <w:szCs w:val="16"/>
              </w:rPr>
            </w:pPr>
          </w:p>
        </w:tc>
        <w:tc>
          <w:tcPr>
            <w:tcW w:w="0" w:type="auto"/>
          </w:tcPr>
          <w:p w14:paraId="30B3D448" w14:textId="77777777" w:rsidR="00C20C14" w:rsidRPr="00B84109" w:rsidRDefault="00C20C14">
            <w:pPr>
              <w:pStyle w:val="Compact"/>
              <w:rPr>
                <w:sz w:val="16"/>
                <w:szCs w:val="16"/>
              </w:rPr>
            </w:pPr>
          </w:p>
        </w:tc>
        <w:tc>
          <w:tcPr>
            <w:tcW w:w="0" w:type="auto"/>
          </w:tcPr>
          <w:p w14:paraId="7DE3ADFC" w14:textId="77777777" w:rsidR="00C20C14" w:rsidRPr="00B84109" w:rsidRDefault="00C20C14">
            <w:pPr>
              <w:pStyle w:val="Compact"/>
              <w:rPr>
                <w:sz w:val="16"/>
                <w:szCs w:val="16"/>
              </w:rPr>
            </w:pPr>
          </w:p>
        </w:tc>
        <w:tc>
          <w:tcPr>
            <w:tcW w:w="0" w:type="auto"/>
          </w:tcPr>
          <w:p w14:paraId="2296A8F7" w14:textId="77777777" w:rsidR="00C20C14" w:rsidRPr="00B10641" w:rsidRDefault="00C20C14">
            <w:pPr>
              <w:pStyle w:val="Compact"/>
              <w:rPr>
                <w:sz w:val="20"/>
                <w:szCs w:val="20"/>
              </w:rPr>
            </w:pPr>
          </w:p>
        </w:tc>
        <w:tc>
          <w:tcPr>
            <w:tcW w:w="0" w:type="auto"/>
          </w:tcPr>
          <w:p w14:paraId="08DCCE7F" w14:textId="77777777" w:rsidR="00C20C14" w:rsidRPr="00B10641" w:rsidRDefault="00C20C14">
            <w:pPr>
              <w:pStyle w:val="Compact"/>
              <w:rPr>
                <w:sz w:val="20"/>
                <w:szCs w:val="20"/>
              </w:rPr>
            </w:pPr>
          </w:p>
        </w:tc>
        <w:tc>
          <w:tcPr>
            <w:tcW w:w="0" w:type="auto"/>
          </w:tcPr>
          <w:p w14:paraId="19EA8B8C" w14:textId="77777777" w:rsidR="00C20C14" w:rsidRPr="00B10641" w:rsidRDefault="00C20C14">
            <w:pPr>
              <w:pStyle w:val="Compact"/>
              <w:rPr>
                <w:sz w:val="20"/>
                <w:szCs w:val="20"/>
              </w:rPr>
            </w:pPr>
          </w:p>
        </w:tc>
      </w:tr>
      <w:tr w:rsidR="00C20C14" w14:paraId="6FCA4130" w14:textId="77777777">
        <w:tc>
          <w:tcPr>
            <w:tcW w:w="0" w:type="auto"/>
          </w:tcPr>
          <w:p w14:paraId="2D5D4900" w14:textId="77777777" w:rsidR="00C20C14" w:rsidRPr="00B84109" w:rsidRDefault="00C20C14">
            <w:pPr>
              <w:pStyle w:val="Compact"/>
              <w:rPr>
                <w:sz w:val="16"/>
                <w:szCs w:val="16"/>
              </w:rPr>
            </w:pPr>
          </w:p>
        </w:tc>
        <w:tc>
          <w:tcPr>
            <w:tcW w:w="0" w:type="auto"/>
          </w:tcPr>
          <w:p w14:paraId="6EC65B3D" w14:textId="77777777" w:rsidR="00C20C14" w:rsidRPr="00B84109" w:rsidRDefault="00C20C14">
            <w:pPr>
              <w:pStyle w:val="Compact"/>
              <w:rPr>
                <w:sz w:val="16"/>
                <w:szCs w:val="16"/>
              </w:rPr>
            </w:pPr>
          </w:p>
        </w:tc>
        <w:tc>
          <w:tcPr>
            <w:tcW w:w="0" w:type="auto"/>
          </w:tcPr>
          <w:p w14:paraId="4AA735FC" w14:textId="77777777" w:rsidR="00C20C14" w:rsidRPr="00B84109" w:rsidRDefault="00000000">
            <w:pPr>
              <w:pStyle w:val="Compact"/>
              <w:rPr>
                <w:sz w:val="16"/>
                <w:szCs w:val="16"/>
              </w:rPr>
            </w:pPr>
            <m:oMathPara>
              <m:oMath>
                <m:r>
                  <w:rPr>
                    <w:rFonts w:ascii="Cambria Math" w:hAnsi="Cambria Math"/>
                    <w:sz w:val="16"/>
                    <w:szCs w:val="16"/>
                  </w:rPr>
                  <m:t>var</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0BCEE415" w14:textId="77777777" w:rsidR="00C20C14" w:rsidRPr="00B84109" w:rsidRDefault="00000000">
            <w:pPr>
              <w:pStyle w:val="Compact"/>
              <w:jc w:val="right"/>
              <w:rPr>
                <w:sz w:val="16"/>
                <w:szCs w:val="16"/>
              </w:rPr>
            </w:pPr>
            <w:r w:rsidRPr="00B84109">
              <w:rPr>
                <w:sz w:val="16"/>
                <w:szCs w:val="16"/>
              </w:rPr>
              <w:t>3</w:t>
            </w:r>
          </w:p>
        </w:tc>
        <w:tc>
          <w:tcPr>
            <w:tcW w:w="0" w:type="auto"/>
          </w:tcPr>
          <w:p w14:paraId="1B10C3CF" w14:textId="77777777" w:rsidR="00C20C14" w:rsidRPr="00B84109" w:rsidRDefault="00000000">
            <w:pPr>
              <w:pStyle w:val="Compact"/>
              <w:jc w:val="right"/>
              <w:rPr>
                <w:sz w:val="16"/>
                <w:szCs w:val="16"/>
              </w:rPr>
            </w:pPr>
            <w:r w:rsidRPr="00B84109">
              <w:rPr>
                <w:sz w:val="16"/>
                <w:szCs w:val="16"/>
              </w:rPr>
              <w:t>2</w:t>
            </w:r>
          </w:p>
        </w:tc>
        <w:tc>
          <w:tcPr>
            <w:tcW w:w="0" w:type="auto"/>
          </w:tcPr>
          <w:p w14:paraId="6D34AF4B" w14:textId="77777777" w:rsidR="00C20C14" w:rsidRPr="00B84109" w:rsidRDefault="00C20C14">
            <w:pPr>
              <w:pStyle w:val="Compact"/>
              <w:rPr>
                <w:sz w:val="16"/>
                <w:szCs w:val="16"/>
              </w:rPr>
            </w:pPr>
          </w:p>
        </w:tc>
        <w:tc>
          <w:tcPr>
            <w:tcW w:w="0" w:type="auto"/>
          </w:tcPr>
          <w:p w14:paraId="1935BAF2" w14:textId="77777777" w:rsidR="00C20C14" w:rsidRPr="00B84109" w:rsidRDefault="00C20C14">
            <w:pPr>
              <w:pStyle w:val="Compact"/>
              <w:rPr>
                <w:sz w:val="16"/>
                <w:szCs w:val="16"/>
              </w:rPr>
            </w:pPr>
          </w:p>
        </w:tc>
        <w:tc>
          <w:tcPr>
            <w:tcW w:w="0" w:type="auto"/>
          </w:tcPr>
          <w:p w14:paraId="3D51A291" w14:textId="77777777" w:rsidR="00C20C14" w:rsidRPr="00B84109" w:rsidRDefault="00C20C14">
            <w:pPr>
              <w:pStyle w:val="Compact"/>
              <w:rPr>
                <w:sz w:val="16"/>
                <w:szCs w:val="16"/>
              </w:rPr>
            </w:pPr>
          </w:p>
        </w:tc>
        <w:tc>
          <w:tcPr>
            <w:tcW w:w="0" w:type="auto"/>
          </w:tcPr>
          <w:p w14:paraId="7FD6678B" w14:textId="77777777" w:rsidR="00C20C14" w:rsidRPr="00B10641" w:rsidRDefault="00C20C14">
            <w:pPr>
              <w:pStyle w:val="Compact"/>
              <w:rPr>
                <w:sz w:val="20"/>
                <w:szCs w:val="20"/>
              </w:rPr>
            </w:pPr>
          </w:p>
        </w:tc>
        <w:tc>
          <w:tcPr>
            <w:tcW w:w="0" w:type="auto"/>
          </w:tcPr>
          <w:p w14:paraId="5F4F3BA7" w14:textId="77777777" w:rsidR="00C20C14" w:rsidRPr="00B10641" w:rsidRDefault="00C20C14">
            <w:pPr>
              <w:pStyle w:val="Compact"/>
              <w:rPr>
                <w:sz w:val="20"/>
                <w:szCs w:val="20"/>
              </w:rPr>
            </w:pPr>
          </w:p>
        </w:tc>
        <w:tc>
          <w:tcPr>
            <w:tcW w:w="0" w:type="auto"/>
          </w:tcPr>
          <w:p w14:paraId="7DB04EC1" w14:textId="77777777" w:rsidR="00C20C14" w:rsidRPr="00B10641" w:rsidRDefault="00C20C14">
            <w:pPr>
              <w:pStyle w:val="Compact"/>
              <w:rPr>
                <w:sz w:val="20"/>
                <w:szCs w:val="20"/>
              </w:rPr>
            </w:pPr>
          </w:p>
        </w:tc>
      </w:tr>
      <w:tr w:rsidR="00C20C14" w14:paraId="3F9D706A" w14:textId="77777777">
        <w:tc>
          <w:tcPr>
            <w:tcW w:w="0" w:type="auto"/>
          </w:tcPr>
          <w:p w14:paraId="3D33D10A" w14:textId="77777777" w:rsidR="00C20C14" w:rsidRPr="00B84109" w:rsidRDefault="00C20C14">
            <w:pPr>
              <w:pStyle w:val="Compact"/>
              <w:rPr>
                <w:sz w:val="16"/>
                <w:szCs w:val="16"/>
              </w:rPr>
            </w:pPr>
          </w:p>
        </w:tc>
        <w:tc>
          <w:tcPr>
            <w:tcW w:w="0" w:type="auto"/>
          </w:tcPr>
          <w:p w14:paraId="07E73731" w14:textId="77777777" w:rsidR="00C20C14" w:rsidRPr="00B84109" w:rsidRDefault="00C20C14">
            <w:pPr>
              <w:pStyle w:val="Compact"/>
              <w:rPr>
                <w:sz w:val="16"/>
                <w:szCs w:val="16"/>
              </w:rPr>
            </w:pPr>
          </w:p>
        </w:tc>
        <w:tc>
          <w:tcPr>
            <w:tcW w:w="0" w:type="auto"/>
          </w:tcPr>
          <w:p w14:paraId="4C3CFC03" w14:textId="77777777" w:rsidR="00C20C14" w:rsidRPr="00B84109" w:rsidRDefault="00000000">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5A9CD52E" w14:textId="77777777" w:rsidR="00C20C14" w:rsidRPr="00B84109" w:rsidRDefault="00000000">
            <w:pPr>
              <w:pStyle w:val="Compact"/>
              <w:jc w:val="right"/>
              <w:rPr>
                <w:sz w:val="16"/>
                <w:szCs w:val="16"/>
              </w:rPr>
            </w:pPr>
            <w:r w:rsidRPr="00B84109">
              <w:rPr>
                <w:sz w:val="16"/>
                <w:szCs w:val="16"/>
              </w:rPr>
              <w:t>1</w:t>
            </w:r>
          </w:p>
        </w:tc>
        <w:tc>
          <w:tcPr>
            <w:tcW w:w="0" w:type="auto"/>
          </w:tcPr>
          <w:p w14:paraId="4DAB3A99" w14:textId="77777777" w:rsidR="00C20C14" w:rsidRPr="00B84109" w:rsidRDefault="00000000">
            <w:pPr>
              <w:pStyle w:val="Compact"/>
              <w:jc w:val="right"/>
              <w:rPr>
                <w:sz w:val="16"/>
                <w:szCs w:val="16"/>
              </w:rPr>
            </w:pPr>
            <w:r w:rsidRPr="00B84109">
              <w:rPr>
                <w:sz w:val="16"/>
                <w:szCs w:val="16"/>
              </w:rPr>
              <w:t>0</w:t>
            </w:r>
          </w:p>
        </w:tc>
        <w:tc>
          <w:tcPr>
            <w:tcW w:w="0" w:type="auto"/>
          </w:tcPr>
          <w:p w14:paraId="3CF3E735" w14:textId="77777777" w:rsidR="00C20C14" w:rsidRPr="00B84109" w:rsidRDefault="00C20C14">
            <w:pPr>
              <w:pStyle w:val="Compact"/>
              <w:rPr>
                <w:sz w:val="16"/>
                <w:szCs w:val="16"/>
              </w:rPr>
            </w:pPr>
          </w:p>
        </w:tc>
        <w:tc>
          <w:tcPr>
            <w:tcW w:w="0" w:type="auto"/>
          </w:tcPr>
          <w:p w14:paraId="73F9BE1B" w14:textId="77777777" w:rsidR="00C20C14" w:rsidRPr="00B84109" w:rsidRDefault="00C20C14">
            <w:pPr>
              <w:pStyle w:val="Compact"/>
              <w:rPr>
                <w:sz w:val="16"/>
                <w:szCs w:val="16"/>
              </w:rPr>
            </w:pPr>
          </w:p>
        </w:tc>
        <w:tc>
          <w:tcPr>
            <w:tcW w:w="0" w:type="auto"/>
          </w:tcPr>
          <w:p w14:paraId="4EFF1A8D" w14:textId="77777777" w:rsidR="00C20C14" w:rsidRPr="00B84109" w:rsidRDefault="00C20C14">
            <w:pPr>
              <w:pStyle w:val="Compact"/>
              <w:rPr>
                <w:sz w:val="16"/>
                <w:szCs w:val="16"/>
              </w:rPr>
            </w:pPr>
          </w:p>
        </w:tc>
        <w:tc>
          <w:tcPr>
            <w:tcW w:w="0" w:type="auto"/>
          </w:tcPr>
          <w:p w14:paraId="2BAA8018" w14:textId="77777777" w:rsidR="00C20C14" w:rsidRPr="00B10641" w:rsidRDefault="00C20C14">
            <w:pPr>
              <w:pStyle w:val="Compact"/>
              <w:rPr>
                <w:sz w:val="20"/>
                <w:szCs w:val="20"/>
              </w:rPr>
            </w:pPr>
          </w:p>
        </w:tc>
        <w:tc>
          <w:tcPr>
            <w:tcW w:w="0" w:type="auto"/>
          </w:tcPr>
          <w:p w14:paraId="4700EFA3" w14:textId="77777777" w:rsidR="00C20C14" w:rsidRPr="00B10641" w:rsidRDefault="00C20C14">
            <w:pPr>
              <w:pStyle w:val="Compact"/>
              <w:rPr>
                <w:sz w:val="20"/>
                <w:szCs w:val="20"/>
              </w:rPr>
            </w:pPr>
          </w:p>
        </w:tc>
        <w:tc>
          <w:tcPr>
            <w:tcW w:w="0" w:type="auto"/>
          </w:tcPr>
          <w:p w14:paraId="09F60EAB" w14:textId="77777777" w:rsidR="00C20C14" w:rsidRPr="00B10641" w:rsidRDefault="00C20C14">
            <w:pPr>
              <w:pStyle w:val="Compact"/>
              <w:rPr>
                <w:sz w:val="20"/>
                <w:szCs w:val="20"/>
              </w:rPr>
            </w:pPr>
          </w:p>
        </w:tc>
      </w:tr>
      <w:tr w:rsidR="00C20C14" w14:paraId="69BA0F55" w14:textId="77777777">
        <w:tc>
          <w:tcPr>
            <w:tcW w:w="0" w:type="auto"/>
          </w:tcPr>
          <w:p w14:paraId="15EE787D" w14:textId="77777777" w:rsidR="00C20C14" w:rsidRPr="00B84109" w:rsidRDefault="00C20C14">
            <w:pPr>
              <w:pStyle w:val="Compact"/>
              <w:rPr>
                <w:sz w:val="16"/>
                <w:szCs w:val="16"/>
              </w:rPr>
            </w:pPr>
          </w:p>
        </w:tc>
        <w:tc>
          <w:tcPr>
            <w:tcW w:w="0" w:type="auto"/>
          </w:tcPr>
          <w:p w14:paraId="78910F0D" w14:textId="77777777" w:rsidR="00C20C14" w:rsidRPr="00B84109" w:rsidRDefault="00C20C14">
            <w:pPr>
              <w:pStyle w:val="Compact"/>
              <w:rPr>
                <w:sz w:val="16"/>
                <w:szCs w:val="16"/>
              </w:rPr>
            </w:pPr>
          </w:p>
        </w:tc>
        <w:tc>
          <w:tcPr>
            <w:tcW w:w="0" w:type="auto"/>
          </w:tcPr>
          <w:p w14:paraId="6FFB560A" w14:textId="77777777" w:rsidR="00C20C14" w:rsidRPr="00B84109" w:rsidRDefault="00000000">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1820A244" w14:textId="77777777" w:rsidR="00C20C14" w:rsidRPr="00B84109" w:rsidRDefault="00000000">
            <w:pPr>
              <w:pStyle w:val="Compact"/>
              <w:jc w:val="right"/>
              <w:rPr>
                <w:sz w:val="16"/>
                <w:szCs w:val="16"/>
              </w:rPr>
            </w:pPr>
            <w:r w:rsidRPr="00B84109">
              <w:rPr>
                <w:sz w:val="16"/>
                <w:szCs w:val="16"/>
              </w:rPr>
              <w:t>2</w:t>
            </w:r>
          </w:p>
        </w:tc>
        <w:tc>
          <w:tcPr>
            <w:tcW w:w="0" w:type="auto"/>
          </w:tcPr>
          <w:p w14:paraId="36FDBC15" w14:textId="77777777" w:rsidR="00C20C14" w:rsidRPr="00B84109" w:rsidRDefault="00000000">
            <w:pPr>
              <w:pStyle w:val="Compact"/>
              <w:jc w:val="right"/>
              <w:rPr>
                <w:sz w:val="16"/>
                <w:szCs w:val="16"/>
              </w:rPr>
            </w:pPr>
            <w:r w:rsidRPr="00B84109">
              <w:rPr>
                <w:sz w:val="16"/>
                <w:szCs w:val="16"/>
              </w:rPr>
              <w:t>-0.9582</w:t>
            </w:r>
          </w:p>
        </w:tc>
        <w:tc>
          <w:tcPr>
            <w:tcW w:w="0" w:type="auto"/>
          </w:tcPr>
          <w:p w14:paraId="3F254001" w14:textId="77777777" w:rsidR="00C20C14" w:rsidRPr="00B84109" w:rsidRDefault="00C20C14">
            <w:pPr>
              <w:pStyle w:val="Compact"/>
              <w:rPr>
                <w:sz w:val="16"/>
                <w:szCs w:val="16"/>
              </w:rPr>
            </w:pPr>
          </w:p>
        </w:tc>
        <w:tc>
          <w:tcPr>
            <w:tcW w:w="0" w:type="auto"/>
          </w:tcPr>
          <w:p w14:paraId="1315400E" w14:textId="77777777" w:rsidR="00C20C14" w:rsidRPr="00B84109" w:rsidRDefault="00C20C14">
            <w:pPr>
              <w:pStyle w:val="Compact"/>
              <w:rPr>
                <w:sz w:val="16"/>
                <w:szCs w:val="16"/>
              </w:rPr>
            </w:pPr>
          </w:p>
        </w:tc>
        <w:tc>
          <w:tcPr>
            <w:tcW w:w="0" w:type="auto"/>
          </w:tcPr>
          <w:p w14:paraId="31471CD3" w14:textId="77777777" w:rsidR="00C20C14" w:rsidRPr="00B84109" w:rsidRDefault="00C20C14">
            <w:pPr>
              <w:pStyle w:val="Compact"/>
              <w:rPr>
                <w:sz w:val="16"/>
                <w:szCs w:val="16"/>
              </w:rPr>
            </w:pPr>
          </w:p>
        </w:tc>
        <w:tc>
          <w:tcPr>
            <w:tcW w:w="0" w:type="auto"/>
          </w:tcPr>
          <w:p w14:paraId="102985ED" w14:textId="77777777" w:rsidR="00C20C14" w:rsidRPr="00B10641" w:rsidRDefault="00C20C14">
            <w:pPr>
              <w:pStyle w:val="Compact"/>
              <w:rPr>
                <w:sz w:val="20"/>
                <w:szCs w:val="20"/>
              </w:rPr>
            </w:pPr>
          </w:p>
        </w:tc>
        <w:tc>
          <w:tcPr>
            <w:tcW w:w="0" w:type="auto"/>
          </w:tcPr>
          <w:p w14:paraId="24037C36" w14:textId="77777777" w:rsidR="00C20C14" w:rsidRPr="00B10641" w:rsidRDefault="00C20C14">
            <w:pPr>
              <w:pStyle w:val="Compact"/>
              <w:rPr>
                <w:sz w:val="20"/>
                <w:szCs w:val="20"/>
              </w:rPr>
            </w:pPr>
          </w:p>
        </w:tc>
        <w:tc>
          <w:tcPr>
            <w:tcW w:w="0" w:type="auto"/>
          </w:tcPr>
          <w:p w14:paraId="34C0F66A" w14:textId="77777777" w:rsidR="00C20C14" w:rsidRPr="00B10641" w:rsidRDefault="00C20C14">
            <w:pPr>
              <w:pStyle w:val="Compact"/>
              <w:rPr>
                <w:sz w:val="20"/>
                <w:szCs w:val="20"/>
              </w:rPr>
            </w:pPr>
          </w:p>
        </w:tc>
      </w:tr>
    </w:tbl>
    <w:p w14:paraId="21EB0D04" w14:textId="77777777" w:rsidR="00C20C14" w:rsidRDefault="00C20C14"/>
    <w:p w14:paraId="515F23D3" w14:textId="4FA394F1" w:rsidR="00C20C14" w:rsidRDefault="00B10641">
      <w:pPr>
        <w:pStyle w:val="TableCaption"/>
      </w:pPr>
      <w:r>
        <w:t>Table 2: The correlation structures of the eight scenarios</w:t>
      </w:r>
    </w:p>
    <w:tbl>
      <w:tblPr>
        <w:tblStyle w:val="Table"/>
        <w:tblW w:w="0" w:type="auto"/>
        <w:tblLook w:val="0020" w:firstRow="1" w:lastRow="0" w:firstColumn="0" w:lastColumn="0" w:noHBand="0" w:noVBand="0"/>
      </w:tblPr>
      <w:tblGrid>
        <w:gridCol w:w="1039"/>
        <w:gridCol w:w="690"/>
        <w:gridCol w:w="690"/>
        <w:gridCol w:w="690"/>
        <w:gridCol w:w="690"/>
        <w:gridCol w:w="222"/>
        <w:gridCol w:w="222"/>
        <w:gridCol w:w="222"/>
        <w:gridCol w:w="222"/>
      </w:tblGrid>
      <w:tr w:rsidR="00C20C14" w:rsidRPr="00B84109" w14:paraId="2F9B1CA6" w14:textId="77777777" w:rsidTr="00C20C14">
        <w:trPr>
          <w:cnfStyle w:val="100000000000" w:firstRow="1" w:lastRow="0" w:firstColumn="0" w:lastColumn="0" w:oddVBand="0" w:evenVBand="0" w:oddHBand="0" w:evenHBand="0" w:firstRowFirstColumn="0" w:firstRowLastColumn="0" w:lastRowFirstColumn="0" w:lastRowLastColumn="0"/>
          <w:tblHeader/>
        </w:trPr>
        <w:tc>
          <w:tcPr>
            <w:tcW w:w="0" w:type="auto"/>
          </w:tcPr>
          <w:p w14:paraId="49EE3988" w14:textId="77777777" w:rsidR="00C20C14" w:rsidRPr="00B84109" w:rsidRDefault="00000000">
            <w:pPr>
              <w:pStyle w:val="Compact"/>
              <w:rPr>
                <w:sz w:val="16"/>
                <w:szCs w:val="16"/>
              </w:rPr>
            </w:pPr>
            <w:r w:rsidRPr="00B84109">
              <w:rPr>
                <w:sz w:val="16"/>
                <w:szCs w:val="16"/>
              </w:rPr>
              <w:t>Scenario</w:t>
            </w:r>
          </w:p>
        </w:tc>
        <w:tc>
          <w:tcPr>
            <w:tcW w:w="0" w:type="auto"/>
          </w:tcPr>
          <w:p w14:paraId="5321F51D" w14:textId="77777777" w:rsidR="00C20C14" w:rsidRPr="00B84109" w:rsidRDefault="00000000">
            <w:pPr>
              <w:pStyle w:val="Compact"/>
              <w:jc w:val="center"/>
              <w:rPr>
                <w:sz w:val="16"/>
                <w:szCs w:val="16"/>
              </w:rPr>
            </w:pPr>
            <w:r w:rsidRPr="00B84109">
              <w:rPr>
                <w:sz w:val="16"/>
                <w:szCs w:val="16"/>
              </w:rPr>
              <w:t>1,2</w:t>
            </w:r>
          </w:p>
        </w:tc>
        <w:tc>
          <w:tcPr>
            <w:tcW w:w="0" w:type="auto"/>
          </w:tcPr>
          <w:p w14:paraId="58C54A27" w14:textId="77777777" w:rsidR="00C20C14" w:rsidRPr="00B84109" w:rsidRDefault="00000000">
            <w:pPr>
              <w:pStyle w:val="Compact"/>
              <w:jc w:val="center"/>
              <w:rPr>
                <w:sz w:val="16"/>
                <w:szCs w:val="16"/>
              </w:rPr>
            </w:pPr>
            <w:r w:rsidRPr="00B84109">
              <w:rPr>
                <w:sz w:val="16"/>
                <w:szCs w:val="16"/>
              </w:rPr>
              <w:t>3,4</w:t>
            </w:r>
          </w:p>
        </w:tc>
        <w:tc>
          <w:tcPr>
            <w:tcW w:w="0" w:type="auto"/>
          </w:tcPr>
          <w:p w14:paraId="23BA943C" w14:textId="77777777" w:rsidR="00C20C14" w:rsidRPr="00B84109" w:rsidRDefault="00000000">
            <w:pPr>
              <w:pStyle w:val="Compact"/>
              <w:jc w:val="center"/>
              <w:rPr>
                <w:sz w:val="16"/>
                <w:szCs w:val="16"/>
              </w:rPr>
            </w:pPr>
            <w:r w:rsidRPr="00B84109">
              <w:rPr>
                <w:sz w:val="16"/>
                <w:szCs w:val="16"/>
              </w:rPr>
              <w:t>5,6</w:t>
            </w:r>
          </w:p>
        </w:tc>
        <w:tc>
          <w:tcPr>
            <w:tcW w:w="0" w:type="auto"/>
          </w:tcPr>
          <w:p w14:paraId="47D58203" w14:textId="77777777" w:rsidR="00C20C14" w:rsidRPr="00B84109" w:rsidRDefault="00000000">
            <w:pPr>
              <w:pStyle w:val="Compact"/>
              <w:jc w:val="center"/>
              <w:rPr>
                <w:sz w:val="16"/>
                <w:szCs w:val="16"/>
              </w:rPr>
            </w:pPr>
            <w:r w:rsidRPr="00B84109">
              <w:rPr>
                <w:sz w:val="16"/>
                <w:szCs w:val="16"/>
              </w:rPr>
              <w:t>7,8</w:t>
            </w:r>
          </w:p>
        </w:tc>
        <w:tc>
          <w:tcPr>
            <w:tcW w:w="0" w:type="auto"/>
          </w:tcPr>
          <w:p w14:paraId="64E97A1D" w14:textId="77777777" w:rsidR="00C20C14" w:rsidRPr="00B84109" w:rsidRDefault="00C20C14">
            <w:pPr>
              <w:pStyle w:val="Compact"/>
              <w:rPr>
                <w:sz w:val="16"/>
                <w:szCs w:val="16"/>
              </w:rPr>
            </w:pPr>
          </w:p>
        </w:tc>
        <w:tc>
          <w:tcPr>
            <w:tcW w:w="0" w:type="auto"/>
          </w:tcPr>
          <w:p w14:paraId="6BFEA03F" w14:textId="77777777" w:rsidR="00C20C14" w:rsidRPr="00B84109" w:rsidRDefault="00C20C14">
            <w:pPr>
              <w:pStyle w:val="Compact"/>
              <w:rPr>
                <w:sz w:val="16"/>
                <w:szCs w:val="16"/>
              </w:rPr>
            </w:pPr>
          </w:p>
        </w:tc>
        <w:tc>
          <w:tcPr>
            <w:tcW w:w="0" w:type="auto"/>
          </w:tcPr>
          <w:p w14:paraId="22567871" w14:textId="77777777" w:rsidR="00C20C14" w:rsidRPr="00B84109" w:rsidRDefault="00C20C14">
            <w:pPr>
              <w:pStyle w:val="Compact"/>
              <w:rPr>
                <w:sz w:val="16"/>
                <w:szCs w:val="16"/>
              </w:rPr>
            </w:pPr>
          </w:p>
        </w:tc>
        <w:tc>
          <w:tcPr>
            <w:tcW w:w="0" w:type="auto"/>
          </w:tcPr>
          <w:p w14:paraId="6A573BB9" w14:textId="77777777" w:rsidR="00C20C14" w:rsidRPr="00B84109" w:rsidRDefault="00C20C14">
            <w:pPr>
              <w:pStyle w:val="Compact"/>
              <w:rPr>
                <w:sz w:val="16"/>
                <w:szCs w:val="16"/>
              </w:rPr>
            </w:pPr>
          </w:p>
        </w:tc>
      </w:tr>
      <w:tr w:rsidR="00C20C14" w:rsidRPr="00B84109" w14:paraId="341DCA4F" w14:textId="77777777">
        <w:tc>
          <w:tcPr>
            <w:tcW w:w="0" w:type="auto"/>
          </w:tcPr>
          <w:p w14:paraId="6CA6CA1E"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5A4DB7B" w14:textId="77777777" w:rsidR="00C20C14" w:rsidRPr="00B84109" w:rsidRDefault="00000000">
            <w:pPr>
              <w:pStyle w:val="Compact"/>
              <w:jc w:val="center"/>
              <w:rPr>
                <w:sz w:val="16"/>
                <w:szCs w:val="16"/>
              </w:rPr>
            </w:pPr>
            <w:r w:rsidRPr="00B84109">
              <w:rPr>
                <w:sz w:val="16"/>
                <w:szCs w:val="16"/>
              </w:rPr>
              <w:t>0.1230</w:t>
            </w:r>
          </w:p>
        </w:tc>
        <w:tc>
          <w:tcPr>
            <w:tcW w:w="0" w:type="auto"/>
          </w:tcPr>
          <w:p w14:paraId="3084DDD1" w14:textId="77777777" w:rsidR="00C20C14" w:rsidRPr="00B84109" w:rsidRDefault="00000000">
            <w:pPr>
              <w:pStyle w:val="Compact"/>
              <w:rPr>
                <w:sz w:val="16"/>
                <w:szCs w:val="16"/>
              </w:rPr>
            </w:pPr>
            <w:r w:rsidRPr="00B84109">
              <w:rPr>
                <w:sz w:val="16"/>
                <w:szCs w:val="16"/>
              </w:rPr>
              <w:t>0.2537</w:t>
            </w:r>
          </w:p>
        </w:tc>
        <w:tc>
          <w:tcPr>
            <w:tcW w:w="0" w:type="auto"/>
          </w:tcPr>
          <w:p w14:paraId="743E767C" w14:textId="77777777" w:rsidR="00C20C14" w:rsidRPr="00B84109" w:rsidRDefault="00000000">
            <w:pPr>
              <w:pStyle w:val="Compact"/>
              <w:rPr>
                <w:sz w:val="16"/>
                <w:szCs w:val="16"/>
              </w:rPr>
            </w:pPr>
            <w:r w:rsidRPr="00B84109">
              <w:rPr>
                <w:sz w:val="16"/>
                <w:szCs w:val="16"/>
              </w:rPr>
              <w:t>0.1423</w:t>
            </w:r>
          </w:p>
        </w:tc>
        <w:tc>
          <w:tcPr>
            <w:tcW w:w="0" w:type="auto"/>
          </w:tcPr>
          <w:p w14:paraId="1B5471E7" w14:textId="77777777" w:rsidR="00C20C14" w:rsidRPr="00B84109" w:rsidRDefault="00000000">
            <w:pPr>
              <w:pStyle w:val="Compact"/>
              <w:rPr>
                <w:sz w:val="16"/>
                <w:szCs w:val="16"/>
              </w:rPr>
            </w:pPr>
            <w:r w:rsidRPr="00B84109">
              <w:rPr>
                <w:sz w:val="16"/>
                <w:szCs w:val="16"/>
              </w:rPr>
              <w:t>0.1764</w:t>
            </w:r>
          </w:p>
        </w:tc>
        <w:tc>
          <w:tcPr>
            <w:tcW w:w="0" w:type="auto"/>
          </w:tcPr>
          <w:p w14:paraId="11A27254" w14:textId="77777777" w:rsidR="00C20C14" w:rsidRPr="00B84109" w:rsidRDefault="00C20C14">
            <w:pPr>
              <w:pStyle w:val="Compact"/>
              <w:rPr>
                <w:sz w:val="16"/>
                <w:szCs w:val="16"/>
              </w:rPr>
            </w:pPr>
          </w:p>
        </w:tc>
        <w:tc>
          <w:tcPr>
            <w:tcW w:w="0" w:type="auto"/>
          </w:tcPr>
          <w:p w14:paraId="2008B7F7" w14:textId="77777777" w:rsidR="00C20C14" w:rsidRPr="00B84109" w:rsidRDefault="00C20C14">
            <w:pPr>
              <w:pStyle w:val="Compact"/>
              <w:rPr>
                <w:sz w:val="16"/>
                <w:szCs w:val="16"/>
              </w:rPr>
            </w:pPr>
          </w:p>
        </w:tc>
        <w:tc>
          <w:tcPr>
            <w:tcW w:w="0" w:type="auto"/>
          </w:tcPr>
          <w:p w14:paraId="09864218" w14:textId="77777777" w:rsidR="00C20C14" w:rsidRPr="00B84109" w:rsidRDefault="00C20C14">
            <w:pPr>
              <w:pStyle w:val="Compact"/>
              <w:rPr>
                <w:sz w:val="16"/>
                <w:szCs w:val="16"/>
              </w:rPr>
            </w:pPr>
          </w:p>
        </w:tc>
        <w:tc>
          <w:tcPr>
            <w:tcW w:w="0" w:type="auto"/>
          </w:tcPr>
          <w:p w14:paraId="7EA25181" w14:textId="77777777" w:rsidR="00C20C14" w:rsidRPr="00B84109" w:rsidRDefault="00C20C14">
            <w:pPr>
              <w:pStyle w:val="Compact"/>
              <w:rPr>
                <w:sz w:val="16"/>
                <w:szCs w:val="16"/>
              </w:rPr>
            </w:pPr>
          </w:p>
        </w:tc>
      </w:tr>
      <w:tr w:rsidR="00C20C14" w:rsidRPr="00B84109" w14:paraId="47587BDA" w14:textId="77777777">
        <w:tc>
          <w:tcPr>
            <w:tcW w:w="0" w:type="auto"/>
          </w:tcPr>
          <w:p w14:paraId="75E709B2"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3B6BD911" w14:textId="77777777" w:rsidR="00C20C14" w:rsidRPr="00B84109" w:rsidRDefault="00000000">
            <w:pPr>
              <w:pStyle w:val="Compact"/>
              <w:jc w:val="center"/>
              <w:rPr>
                <w:sz w:val="16"/>
                <w:szCs w:val="16"/>
              </w:rPr>
            </w:pPr>
            <w:r w:rsidRPr="00B84109">
              <w:rPr>
                <w:sz w:val="16"/>
                <w:szCs w:val="16"/>
              </w:rPr>
              <w:t>0.0966</w:t>
            </w:r>
          </w:p>
        </w:tc>
        <w:tc>
          <w:tcPr>
            <w:tcW w:w="0" w:type="auto"/>
          </w:tcPr>
          <w:p w14:paraId="33732E21" w14:textId="77777777" w:rsidR="00C20C14" w:rsidRPr="00B84109" w:rsidRDefault="00000000">
            <w:pPr>
              <w:pStyle w:val="Compact"/>
              <w:rPr>
                <w:sz w:val="16"/>
                <w:szCs w:val="16"/>
              </w:rPr>
            </w:pPr>
            <w:r w:rsidRPr="00B84109">
              <w:rPr>
                <w:sz w:val="16"/>
                <w:szCs w:val="16"/>
              </w:rPr>
              <w:t>0.1065</w:t>
            </w:r>
          </w:p>
        </w:tc>
        <w:tc>
          <w:tcPr>
            <w:tcW w:w="0" w:type="auto"/>
          </w:tcPr>
          <w:p w14:paraId="64BD705E" w14:textId="77777777" w:rsidR="00C20C14" w:rsidRPr="00B84109" w:rsidRDefault="00000000">
            <w:pPr>
              <w:pStyle w:val="Compact"/>
              <w:rPr>
                <w:sz w:val="16"/>
                <w:szCs w:val="16"/>
              </w:rPr>
            </w:pPr>
            <w:r w:rsidRPr="00B84109">
              <w:rPr>
                <w:sz w:val="16"/>
                <w:szCs w:val="16"/>
              </w:rPr>
              <w:t>0.1089</w:t>
            </w:r>
          </w:p>
        </w:tc>
        <w:tc>
          <w:tcPr>
            <w:tcW w:w="0" w:type="auto"/>
          </w:tcPr>
          <w:p w14:paraId="528CB1D2" w14:textId="77777777" w:rsidR="00C20C14" w:rsidRPr="00B84109" w:rsidRDefault="00000000">
            <w:pPr>
              <w:pStyle w:val="Compact"/>
              <w:rPr>
                <w:sz w:val="16"/>
                <w:szCs w:val="16"/>
              </w:rPr>
            </w:pPr>
            <w:r w:rsidRPr="00B84109">
              <w:rPr>
                <w:sz w:val="16"/>
                <w:szCs w:val="16"/>
              </w:rPr>
              <w:t>0.1117</w:t>
            </w:r>
          </w:p>
        </w:tc>
        <w:tc>
          <w:tcPr>
            <w:tcW w:w="0" w:type="auto"/>
          </w:tcPr>
          <w:p w14:paraId="7A8E9FCD" w14:textId="77777777" w:rsidR="00C20C14" w:rsidRPr="00B84109" w:rsidRDefault="00C20C14">
            <w:pPr>
              <w:pStyle w:val="Compact"/>
              <w:rPr>
                <w:sz w:val="16"/>
                <w:szCs w:val="16"/>
              </w:rPr>
            </w:pPr>
          </w:p>
        </w:tc>
        <w:tc>
          <w:tcPr>
            <w:tcW w:w="0" w:type="auto"/>
          </w:tcPr>
          <w:p w14:paraId="4C95657F" w14:textId="77777777" w:rsidR="00C20C14" w:rsidRPr="00B84109" w:rsidRDefault="00C20C14">
            <w:pPr>
              <w:pStyle w:val="Compact"/>
              <w:rPr>
                <w:sz w:val="16"/>
                <w:szCs w:val="16"/>
              </w:rPr>
            </w:pPr>
          </w:p>
        </w:tc>
        <w:tc>
          <w:tcPr>
            <w:tcW w:w="0" w:type="auto"/>
          </w:tcPr>
          <w:p w14:paraId="1A6393E1" w14:textId="77777777" w:rsidR="00C20C14" w:rsidRPr="00B84109" w:rsidRDefault="00C20C14">
            <w:pPr>
              <w:pStyle w:val="Compact"/>
              <w:rPr>
                <w:sz w:val="16"/>
                <w:szCs w:val="16"/>
              </w:rPr>
            </w:pPr>
          </w:p>
        </w:tc>
        <w:tc>
          <w:tcPr>
            <w:tcW w:w="0" w:type="auto"/>
          </w:tcPr>
          <w:p w14:paraId="792CD0F0" w14:textId="77777777" w:rsidR="00C20C14" w:rsidRPr="00B84109" w:rsidRDefault="00C20C14">
            <w:pPr>
              <w:pStyle w:val="Compact"/>
              <w:rPr>
                <w:sz w:val="16"/>
                <w:szCs w:val="16"/>
              </w:rPr>
            </w:pPr>
          </w:p>
        </w:tc>
      </w:tr>
      <w:tr w:rsidR="00C20C14" w:rsidRPr="00B84109" w14:paraId="0B532EA2" w14:textId="77777777">
        <w:tc>
          <w:tcPr>
            <w:tcW w:w="0" w:type="auto"/>
          </w:tcPr>
          <w:p w14:paraId="28942CFE"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578EDB19" w14:textId="77777777" w:rsidR="00C20C14" w:rsidRPr="00B84109" w:rsidRDefault="00000000">
            <w:pPr>
              <w:pStyle w:val="Compact"/>
              <w:jc w:val="center"/>
              <w:rPr>
                <w:sz w:val="16"/>
                <w:szCs w:val="16"/>
              </w:rPr>
            </w:pPr>
            <w:r w:rsidRPr="00B84109">
              <w:rPr>
                <w:sz w:val="16"/>
                <w:szCs w:val="16"/>
              </w:rPr>
              <w:t>0.1209</w:t>
            </w:r>
          </w:p>
        </w:tc>
        <w:tc>
          <w:tcPr>
            <w:tcW w:w="0" w:type="auto"/>
          </w:tcPr>
          <w:p w14:paraId="1E782B38" w14:textId="77777777" w:rsidR="00C20C14" w:rsidRPr="00B84109" w:rsidRDefault="00000000">
            <w:pPr>
              <w:pStyle w:val="Compact"/>
              <w:rPr>
                <w:sz w:val="16"/>
                <w:szCs w:val="16"/>
              </w:rPr>
            </w:pPr>
            <w:r w:rsidRPr="00B84109">
              <w:rPr>
                <w:sz w:val="16"/>
                <w:szCs w:val="16"/>
              </w:rPr>
              <w:t>0.1043</w:t>
            </w:r>
          </w:p>
        </w:tc>
        <w:tc>
          <w:tcPr>
            <w:tcW w:w="0" w:type="auto"/>
          </w:tcPr>
          <w:p w14:paraId="031ED4B8" w14:textId="77777777" w:rsidR="00C20C14" w:rsidRPr="00B84109" w:rsidRDefault="00000000">
            <w:pPr>
              <w:pStyle w:val="Compact"/>
              <w:rPr>
                <w:sz w:val="16"/>
                <w:szCs w:val="16"/>
              </w:rPr>
            </w:pPr>
            <w:r w:rsidRPr="00B84109">
              <w:rPr>
                <w:sz w:val="16"/>
                <w:szCs w:val="16"/>
              </w:rPr>
              <w:t>0.2875</w:t>
            </w:r>
          </w:p>
        </w:tc>
        <w:tc>
          <w:tcPr>
            <w:tcW w:w="0" w:type="auto"/>
          </w:tcPr>
          <w:p w14:paraId="50D3545C" w14:textId="77777777" w:rsidR="00C20C14" w:rsidRPr="00B84109" w:rsidRDefault="00000000">
            <w:pPr>
              <w:pStyle w:val="Compact"/>
              <w:rPr>
                <w:sz w:val="16"/>
                <w:szCs w:val="16"/>
              </w:rPr>
            </w:pPr>
            <w:r w:rsidRPr="00B84109">
              <w:rPr>
                <w:sz w:val="16"/>
                <w:szCs w:val="16"/>
              </w:rPr>
              <w:t>0.2162</w:t>
            </w:r>
          </w:p>
        </w:tc>
        <w:tc>
          <w:tcPr>
            <w:tcW w:w="0" w:type="auto"/>
          </w:tcPr>
          <w:p w14:paraId="56582C22" w14:textId="77777777" w:rsidR="00C20C14" w:rsidRPr="00B84109" w:rsidRDefault="00C20C14">
            <w:pPr>
              <w:pStyle w:val="Compact"/>
              <w:rPr>
                <w:sz w:val="16"/>
                <w:szCs w:val="16"/>
              </w:rPr>
            </w:pPr>
          </w:p>
        </w:tc>
        <w:tc>
          <w:tcPr>
            <w:tcW w:w="0" w:type="auto"/>
          </w:tcPr>
          <w:p w14:paraId="0FA1F59D" w14:textId="77777777" w:rsidR="00C20C14" w:rsidRPr="00B84109" w:rsidRDefault="00C20C14">
            <w:pPr>
              <w:pStyle w:val="Compact"/>
              <w:rPr>
                <w:sz w:val="16"/>
                <w:szCs w:val="16"/>
              </w:rPr>
            </w:pPr>
          </w:p>
        </w:tc>
        <w:tc>
          <w:tcPr>
            <w:tcW w:w="0" w:type="auto"/>
          </w:tcPr>
          <w:p w14:paraId="535832AB" w14:textId="77777777" w:rsidR="00C20C14" w:rsidRPr="00B84109" w:rsidRDefault="00C20C14">
            <w:pPr>
              <w:pStyle w:val="Compact"/>
              <w:rPr>
                <w:sz w:val="16"/>
                <w:szCs w:val="16"/>
              </w:rPr>
            </w:pPr>
          </w:p>
        </w:tc>
        <w:tc>
          <w:tcPr>
            <w:tcW w:w="0" w:type="auto"/>
          </w:tcPr>
          <w:p w14:paraId="799CB185" w14:textId="77777777" w:rsidR="00C20C14" w:rsidRPr="00B84109" w:rsidRDefault="00C20C14">
            <w:pPr>
              <w:pStyle w:val="Compact"/>
              <w:rPr>
                <w:sz w:val="16"/>
                <w:szCs w:val="16"/>
              </w:rPr>
            </w:pPr>
          </w:p>
        </w:tc>
      </w:tr>
      <w:tr w:rsidR="00C20C14" w:rsidRPr="00B84109" w14:paraId="3A99F2CF" w14:textId="77777777">
        <w:tc>
          <w:tcPr>
            <w:tcW w:w="0" w:type="auto"/>
          </w:tcPr>
          <w:p w14:paraId="1130C54F"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70E33FB" w14:textId="77777777" w:rsidR="00C20C14" w:rsidRPr="00B84109" w:rsidRDefault="00000000">
            <w:pPr>
              <w:pStyle w:val="Compact"/>
              <w:jc w:val="center"/>
              <w:rPr>
                <w:sz w:val="16"/>
                <w:szCs w:val="16"/>
              </w:rPr>
            </w:pPr>
            <w:r w:rsidRPr="00B84109">
              <w:rPr>
                <w:sz w:val="16"/>
                <w:szCs w:val="16"/>
              </w:rPr>
              <w:t>0.2361</w:t>
            </w:r>
          </w:p>
        </w:tc>
        <w:tc>
          <w:tcPr>
            <w:tcW w:w="0" w:type="auto"/>
          </w:tcPr>
          <w:p w14:paraId="16ECD437" w14:textId="77777777" w:rsidR="00C20C14" w:rsidRPr="00B84109" w:rsidRDefault="00000000">
            <w:pPr>
              <w:pStyle w:val="Compact"/>
              <w:rPr>
                <w:sz w:val="16"/>
                <w:szCs w:val="16"/>
              </w:rPr>
            </w:pPr>
            <w:r w:rsidRPr="00B84109">
              <w:rPr>
                <w:sz w:val="16"/>
                <w:szCs w:val="16"/>
              </w:rPr>
              <w:t>0.1066</w:t>
            </w:r>
          </w:p>
        </w:tc>
        <w:tc>
          <w:tcPr>
            <w:tcW w:w="0" w:type="auto"/>
          </w:tcPr>
          <w:p w14:paraId="16960605" w14:textId="77777777" w:rsidR="00C20C14" w:rsidRPr="00B84109" w:rsidRDefault="00000000">
            <w:pPr>
              <w:pStyle w:val="Compact"/>
              <w:rPr>
                <w:sz w:val="16"/>
                <w:szCs w:val="16"/>
              </w:rPr>
            </w:pPr>
            <w:r w:rsidRPr="00B84109">
              <w:rPr>
                <w:sz w:val="16"/>
                <w:szCs w:val="16"/>
              </w:rPr>
              <w:t>0.1239</w:t>
            </w:r>
          </w:p>
        </w:tc>
        <w:tc>
          <w:tcPr>
            <w:tcW w:w="0" w:type="auto"/>
          </w:tcPr>
          <w:p w14:paraId="14719E99" w14:textId="77777777" w:rsidR="00C20C14" w:rsidRPr="00B84109" w:rsidRDefault="00000000">
            <w:pPr>
              <w:pStyle w:val="Compact"/>
              <w:rPr>
                <w:sz w:val="16"/>
                <w:szCs w:val="16"/>
              </w:rPr>
            </w:pPr>
            <w:r w:rsidRPr="00B84109">
              <w:rPr>
                <w:sz w:val="16"/>
                <w:szCs w:val="16"/>
              </w:rPr>
              <w:t>0.0947</w:t>
            </w:r>
          </w:p>
        </w:tc>
        <w:tc>
          <w:tcPr>
            <w:tcW w:w="0" w:type="auto"/>
          </w:tcPr>
          <w:p w14:paraId="65DE1092" w14:textId="77777777" w:rsidR="00C20C14" w:rsidRPr="00B84109" w:rsidRDefault="00C20C14">
            <w:pPr>
              <w:pStyle w:val="Compact"/>
              <w:rPr>
                <w:sz w:val="16"/>
                <w:szCs w:val="16"/>
              </w:rPr>
            </w:pPr>
          </w:p>
        </w:tc>
        <w:tc>
          <w:tcPr>
            <w:tcW w:w="0" w:type="auto"/>
          </w:tcPr>
          <w:p w14:paraId="132EABB3" w14:textId="77777777" w:rsidR="00C20C14" w:rsidRPr="00B84109" w:rsidRDefault="00C20C14">
            <w:pPr>
              <w:pStyle w:val="Compact"/>
              <w:rPr>
                <w:sz w:val="16"/>
                <w:szCs w:val="16"/>
              </w:rPr>
            </w:pPr>
          </w:p>
        </w:tc>
        <w:tc>
          <w:tcPr>
            <w:tcW w:w="0" w:type="auto"/>
          </w:tcPr>
          <w:p w14:paraId="007DB2C5" w14:textId="77777777" w:rsidR="00C20C14" w:rsidRPr="00B84109" w:rsidRDefault="00C20C14">
            <w:pPr>
              <w:pStyle w:val="Compact"/>
              <w:rPr>
                <w:sz w:val="16"/>
                <w:szCs w:val="16"/>
              </w:rPr>
            </w:pPr>
          </w:p>
        </w:tc>
        <w:tc>
          <w:tcPr>
            <w:tcW w:w="0" w:type="auto"/>
          </w:tcPr>
          <w:p w14:paraId="713FE0A4" w14:textId="77777777" w:rsidR="00C20C14" w:rsidRPr="00B84109" w:rsidRDefault="00C20C14">
            <w:pPr>
              <w:pStyle w:val="Compact"/>
              <w:rPr>
                <w:sz w:val="16"/>
                <w:szCs w:val="16"/>
              </w:rPr>
            </w:pPr>
          </w:p>
        </w:tc>
      </w:tr>
      <w:tr w:rsidR="00C20C14" w:rsidRPr="00B84109" w14:paraId="5A253C68" w14:textId="77777777">
        <w:tc>
          <w:tcPr>
            <w:tcW w:w="0" w:type="auto"/>
          </w:tcPr>
          <w:p w14:paraId="3F04BE8C"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340EE869" w14:textId="77777777" w:rsidR="00C20C14" w:rsidRPr="00B84109" w:rsidRDefault="00000000">
            <w:pPr>
              <w:pStyle w:val="Compact"/>
              <w:jc w:val="center"/>
              <w:rPr>
                <w:sz w:val="16"/>
                <w:szCs w:val="16"/>
              </w:rPr>
            </w:pPr>
            <w:r w:rsidRPr="00B84109">
              <w:rPr>
                <w:sz w:val="16"/>
                <w:szCs w:val="16"/>
              </w:rPr>
              <w:t>0.2693</w:t>
            </w:r>
          </w:p>
        </w:tc>
        <w:tc>
          <w:tcPr>
            <w:tcW w:w="0" w:type="auto"/>
          </w:tcPr>
          <w:p w14:paraId="3AF6DF08" w14:textId="77777777" w:rsidR="00C20C14" w:rsidRPr="00B84109" w:rsidRDefault="00000000">
            <w:pPr>
              <w:pStyle w:val="Compact"/>
              <w:rPr>
                <w:sz w:val="16"/>
                <w:szCs w:val="16"/>
              </w:rPr>
            </w:pPr>
            <w:r w:rsidRPr="00B84109">
              <w:rPr>
                <w:sz w:val="16"/>
                <w:szCs w:val="16"/>
              </w:rPr>
              <w:t>0.2308</w:t>
            </w:r>
          </w:p>
        </w:tc>
        <w:tc>
          <w:tcPr>
            <w:tcW w:w="0" w:type="auto"/>
          </w:tcPr>
          <w:p w14:paraId="2BD71C69" w14:textId="77777777" w:rsidR="00C20C14" w:rsidRPr="00B84109" w:rsidRDefault="00000000">
            <w:pPr>
              <w:pStyle w:val="Compact"/>
              <w:rPr>
                <w:sz w:val="16"/>
                <w:szCs w:val="16"/>
              </w:rPr>
            </w:pPr>
            <w:r w:rsidRPr="00B84109">
              <w:rPr>
                <w:sz w:val="16"/>
                <w:szCs w:val="16"/>
              </w:rPr>
              <w:t>0.3126</w:t>
            </w:r>
          </w:p>
        </w:tc>
        <w:tc>
          <w:tcPr>
            <w:tcW w:w="0" w:type="auto"/>
          </w:tcPr>
          <w:p w14:paraId="7669AE33" w14:textId="77777777" w:rsidR="00C20C14" w:rsidRPr="00B84109" w:rsidRDefault="00000000">
            <w:pPr>
              <w:pStyle w:val="Compact"/>
              <w:rPr>
                <w:sz w:val="16"/>
                <w:szCs w:val="16"/>
              </w:rPr>
            </w:pPr>
            <w:r w:rsidRPr="00B84109">
              <w:rPr>
                <w:sz w:val="16"/>
                <w:szCs w:val="16"/>
              </w:rPr>
              <w:t>0.1609</w:t>
            </w:r>
          </w:p>
        </w:tc>
        <w:tc>
          <w:tcPr>
            <w:tcW w:w="0" w:type="auto"/>
          </w:tcPr>
          <w:p w14:paraId="4F4CD45C" w14:textId="77777777" w:rsidR="00C20C14" w:rsidRPr="00B84109" w:rsidRDefault="00C20C14">
            <w:pPr>
              <w:pStyle w:val="Compact"/>
              <w:rPr>
                <w:sz w:val="16"/>
                <w:szCs w:val="16"/>
              </w:rPr>
            </w:pPr>
          </w:p>
        </w:tc>
        <w:tc>
          <w:tcPr>
            <w:tcW w:w="0" w:type="auto"/>
          </w:tcPr>
          <w:p w14:paraId="517BB4BF" w14:textId="77777777" w:rsidR="00C20C14" w:rsidRPr="00B84109" w:rsidRDefault="00C20C14">
            <w:pPr>
              <w:pStyle w:val="Compact"/>
              <w:rPr>
                <w:sz w:val="16"/>
                <w:szCs w:val="16"/>
              </w:rPr>
            </w:pPr>
          </w:p>
        </w:tc>
        <w:tc>
          <w:tcPr>
            <w:tcW w:w="0" w:type="auto"/>
          </w:tcPr>
          <w:p w14:paraId="11D1EFBC" w14:textId="77777777" w:rsidR="00C20C14" w:rsidRPr="00B84109" w:rsidRDefault="00C20C14">
            <w:pPr>
              <w:pStyle w:val="Compact"/>
              <w:rPr>
                <w:sz w:val="16"/>
                <w:szCs w:val="16"/>
              </w:rPr>
            </w:pPr>
          </w:p>
        </w:tc>
        <w:tc>
          <w:tcPr>
            <w:tcW w:w="0" w:type="auto"/>
          </w:tcPr>
          <w:p w14:paraId="3DE6CBCD" w14:textId="77777777" w:rsidR="00C20C14" w:rsidRPr="00B84109" w:rsidRDefault="00C20C14">
            <w:pPr>
              <w:pStyle w:val="Compact"/>
              <w:rPr>
                <w:sz w:val="16"/>
                <w:szCs w:val="16"/>
              </w:rPr>
            </w:pPr>
          </w:p>
        </w:tc>
      </w:tr>
      <w:tr w:rsidR="00C20C14" w:rsidRPr="00B84109" w14:paraId="00AA93F1" w14:textId="77777777">
        <w:tc>
          <w:tcPr>
            <w:tcW w:w="0" w:type="auto"/>
          </w:tcPr>
          <w:p w14:paraId="618B3FD1"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361C0D31" w14:textId="77777777" w:rsidR="00C20C14" w:rsidRPr="00B84109" w:rsidRDefault="00000000">
            <w:pPr>
              <w:pStyle w:val="Compact"/>
              <w:jc w:val="center"/>
              <w:rPr>
                <w:sz w:val="16"/>
                <w:szCs w:val="16"/>
              </w:rPr>
            </w:pPr>
            <w:r w:rsidRPr="00B84109">
              <w:rPr>
                <w:sz w:val="16"/>
                <w:szCs w:val="16"/>
              </w:rPr>
              <w:t>0.2853</w:t>
            </w:r>
          </w:p>
        </w:tc>
        <w:tc>
          <w:tcPr>
            <w:tcW w:w="0" w:type="auto"/>
          </w:tcPr>
          <w:p w14:paraId="6D32E997" w14:textId="77777777" w:rsidR="00C20C14" w:rsidRPr="00B84109" w:rsidRDefault="00000000">
            <w:pPr>
              <w:pStyle w:val="Compact"/>
              <w:rPr>
                <w:sz w:val="16"/>
                <w:szCs w:val="16"/>
              </w:rPr>
            </w:pPr>
            <w:r w:rsidRPr="00B84109">
              <w:rPr>
                <w:sz w:val="16"/>
                <w:szCs w:val="16"/>
              </w:rPr>
              <w:t>0.0555</w:t>
            </w:r>
          </w:p>
        </w:tc>
        <w:tc>
          <w:tcPr>
            <w:tcW w:w="0" w:type="auto"/>
          </w:tcPr>
          <w:p w14:paraId="5538290F" w14:textId="77777777" w:rsidR="00C20C14" w:rsidRPr="00B84109" w:rsidRDefault="00000000">
            <w:pPr>
              <w:pStyle w:val="Compact"/>
              <w:rPr>
                <w:sz w:val="16"/>
                <w:szCs w:val="16"/>
              </w:rPr>
            </w:pPr>
            <w:r w:rsidRPr="00B84109">
              <w:rPr>
                <w:sz w:val="16"/>
                <w:szCs w:val="16"/>
              </w:rPr>
              <w:t>0.1210</w:t>
            </w:r>
          </w:p>
        </w:tc>
        <w:tc>
          <w:tcPr>
            <w:tcW w:w="0" w:type="auto"/>
          </w:tcPr>
          <w:p w14:paraId="668C112B" w14:textId="77777777" w:rsidR="00C20C14" w:rsidRPr="00B84109" w:rsidRDefault="00000000">
            <w:pPr>
              <w:pStyle w:val="Compact"/>
              <w:rPr>
                <w:sz w:val="16"/>
                <w:szCs w:val="16"/>
              </w:rPr>
            </w:pPr>
            <w:r w:rsidRPr="00B84109">
              <w:rPr>
                <w:sz w:val="16"/>
                <w:szCs w:val="16"/>
              </w:rPr>
              <w:t>0.1668</w:t>
            </w:r>
          </w:p>
        </w:tc>
        <w:tc>
          <w:tcPr>
            <w:tcW w:w="0" w:type="auto"/>
          </w:tcPr>
          <w:p w14:paraId="267B8DF7" w14:textId="77777777" w:rsidR="00C20C14" w:rsidRPr="00B84109" w:rsidRDefault="00C20C14">
            <w:pPr>
              <w:pStyle w:val="Compact"/>
              <w:rPr>
                <w:sz w:val="16"/>
                <w:szCs w:val="16"/>
              </w:rPr>
            </w:pPr>
          </w:p>
        </w:tc>
        <w:tc>
          <w:tcPr>
            <w:tcW w:w="0" w:type="auto"/>
          </w:tcPr>
          <w:p w14:paraId="6D02136C" w14:textId="77777777" w:rsidR="00C20C14" w:rsidRPr="00B84109" w:rsidRDefault="00C20C14">
            <w:pPr>
              <w:pStyle w:val="Compact"/>
              <w:rPr>
                <w:sz w:val="16"/>
                <w:szCs w:val="16"/>
              </w:rPr>
            </w:pPr>
          </w:p>
        </w:tc>
        <w:tc>
          <w:tcPr>
            <w:tcW w:w="0" w:type="auto"/>
          </w:tcPr>
          <w:p w14:paraId="03AFF626" w14:textId="77777777" w:rsidR="00C20C14" w:rsidRPr="00B84109" w:rsidRDefault="00C20C14">
            <w:pPr>
              <w:pStyle w:val="Compact"/>
              <w:rPr>
                <w:sz w:val="16"/>
                <w:szCs w:val="16"/>
              </w:rPr>
            </w:pPr>
          </w:p>
        </w:tc>
        <w:tc>
          <w:tcPr>
            <w:tcW w:w="0" w:type="auto"/>
          </w:tcPr>
          <w:p w14:paraId="1082B01A" w14:textId="77777777" w:rsidR="00C20C14" w:rsidRPr="00B84109" w:rsidRDefault="00C20C14">
            <w:pPr>
              <w:pStyle w:val="Compact"/>
              <w:rPr>
                <w:sz w:val="16"/>
                <w:szCs w:val="16"/>
              </w:rPr>
            </w:pPr>
          </w:p>
        </w:tc>
      </w:tr>
      <w:tr w:rsidR="00C20C14" w:rsidRPr="00B84109" w14:paraId="049A2350" w14:textId="77777777">
        <w:tc>
          <w:tcPr>
            <w:tcW w:w="0" w:type="auto"/>
          </w:tcPr>
          <w:p w14:paraId="2AFA2466"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9531819" w14:textId="77777777" w:rsidR="00C20C14" w:rsidRPr="00B84109" w:rsidRDefault="00000000">
            <w:pPr>
              <w:pStyle w:val="Compact"/>
              <w:jc w:val="center"/>
              <w:rPr>
                <w:sz w:val="16"/>
                <w:szCs w:val="16"/>
              </w:rPr>
            </w:pPr>
            <w:r w:rsidRPr="00B84109">
              <w:rPr>
                <w:sz w:val="16"/>
                <w:szCs w:val="16"/>
              </w:rPr>
              <w:t>0.1274</w:t>
            </w:r>
          </w:p>
        </w:tc>
        <w:tc>
          <w:tcPr>
            <w:tcW w:w="0" w:type="auto"/>
          </w:tcPr>
          <w:p w14:paraId="63D06184" w14:textId="77777777" w:rsidR="00C20C14" w:rsidRPr="00B84109" w:rsidRDefault="00000000">
            <w:pPr>
              <w:pStyle w:val="Compact"/>
              <w:rPr>
                <w:sz w:val="16"/>
                <w:szCs w:val="16"/>
              </w:rPr>
            </w:pPr>
            <w:r w:rsidRPr="00B84109">
              <w:rPr>
                <w:sz w:val="16"/>
                <w:szCs w:val="16"/>
              </w:rPr>
              <w:t>0.2270</w:t>
            </w:r>
          </w:p>
        </w:tc>
        <w:tc>
          <w:tcPr>
            <w:tcW w:w="0" w:type="auto"/>
          </w:tcPr>
          <w:p w14:paraId="4C39F2CC" w14:textId="77777777" w:rsidR="00C20C14" w:rsidRPr="00B84109" w:rsidRDefault="00000000">
            <w:pPr>
              <w:pStyle w:val="Compact"/>
              <w:rPr>
                <w:sz w:val="16"/>
                <w:szCs w:val="16"/>
              </w:rPr>
            </w:pPr>
            <w:r w:rsidRPr="00B84109">
              <w:rPr>
                <w:sz w:val="16"/>
                <w:szCs w:val="16"/>
              </w:rPr>
              <w:t>0.1972</w:t>
            </w:r>
          </w:p>
        </w:tc>
        <w:tc>
          <w:tcPr>
            <w:tcW w:w="0" w:type="auto"/>
          </w:tcPr>
          <w:p w14:paraId="662460E3" w14:textId="77777777" w:rsidR="00C20C14" w:rsidRPr="00B84109" w:rsidRDefault="00000000">
            <w:pPr>
              <w:pStyle w:val="Compact"/>
              <w:rPr>
                <w:sz w:val="16"/>
                <w:szCs w:val="16"/>
              </w:rPr>
            </w:pPr>
            <w:r w:rsidRPr="00B84109">
              <w:rPr>
                <w:sz w:val="16"/>
                <w:szCs w:val="16"/>
              </w:rPr>
              <w:t>0.0840</w:t>
            </w:r>
          </w:p>
        </w:tc>
        <w:tc>
          <w:tcPr>
            <w:tcW w:w="0" w:type="auto"/>
          </w:tcPr>
          <w:p w14:paraId="1CA5CA12" w14:textId="77777777" w:rsidR="00C20C14" w:rsidRPr="00B84109" w:rsidRDefault="00C20C14">
            <w:pPr>
              <w:pStyle w:val="Compact"/>
              <w:rPr>
                <w:sz w:val="16"/>
                <w:szCs w:val="16"/>
              </w:rPr>
            </w:pPr>
          </w:p>
        </w:tc>
        <w:tc>
          <w:tcPr>
            <w:tcW w:w="0" w:type="auto"/>
          </w:tcPr>
          <w:p w14:paraId="1F45D3B5" w14:textId="77777777" w:rsidR="00C20C14" w:rsidRPr="00B84109" w:rsidRDefault="00C20C14">
            <w:pPr>
              <w:pStyle w:val="Compact"/>
              <w:rPr>
                <w:sz w:val="16"/>
                <w:szCs w:val="16"/>
              </w:rPr>
            </w:pPr>
          </w:p>
        </w:tc>
        <w:tc>
          <w:tcPr>
            <w:tcW w:w="0" w:type="auto"/>
          </w:tcPr>
          <w:p w14:paraId="54D77EF3" w14:textId="77777777" w:rsidR="00C20C14" w:rsidRPr="00B84109" w:rsidRDefault="00C20C14">
            <w:pPr>
              <w:pStyle w:val="Compact"/>
              <w:rPr>
                <w:sz w:val="16"/>
                <w:szCs w:val="16"/>
              </w:rPr>
            </w:pPr>
          </w:p>
        </w:tc>
        <w:tc>
          <w:tcPr>
            <w:tcW w:w="0" w:type="auto"/>
          </w:tcPr>
          <w:p w14:paraId="6A2E12F5" w14:textId="77777777" w:rsidR="00C20C14" w:rsidRPr="00B84109" w:rsidRDefault="00C20C14">
            <w:pPr>
              <w:pStyle w:val="Compact"/>
              <w:rPr>
                <w:sz w:val="16"/>
                <w:szCs w:val="16"/>
              </w:rPr>
            </w:pPr>
          </w:p>
        </w:tc>
      </w:tr>
      <w:tr w:rsidR="00C20C14" w:rsidRPr="00B84109" w14:paraId="2D3D9F20" w14:textId="77777777">
        <w:tc>
          <w:tcPr>
            <w:tcW w:w="0" w:type="auto"/>
          </w:tcPr>
          <w:p w14:paraId="28497387"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24E1D61D" w14:textId="77777777" w:rsidR="00C20C14" w:rsidRPr="00B84109" w:rsidRDefault="00000000">
            <w:pPr>
              <w:pStyle w:val="Compact"/>
              <w:jc w:val="center"/>
              <w:rPr>
                <w:sz w:val="16"/>
                <w:szCs w:val="16"/>
              </w:rPr>
            </w:pPr>
            <w:r w:rsidRPr="00B84109">
              <w:rPr>
                <w:sz w:val="16"/>
                <w:szCs w:val="16"/>
              </w:rPr>
              <w:t>0.1029</w:t>
            </w:r>
          </w:p>
        </w:tc>
        <w:tc>
          <w:tcPr>
            <w:tcW w:w="0" w:type="auto"/>
          </w:tcPr>
          <w:p w14:paraId="06DFE8BC" w14:textId="77777777" w:rsidR="00C20C14" w:rsidRPr="00B84109" w:rsidRDefault="00000000">
            <w:pPr>
              <w:pStyle w:val="Compact"/>
              <w:rPr>
                <w:sz w:val="16"/>
                <w:szCs w:val="16"/>
              </w:rPr>
            </w:pPr>
            <w:r w:rsidRPr="00B84109">
              <w:rPr>
                <w:sz w:val="16"/>
                <w:szCs w:val="16"/>
              </w:rPr>
              <w:t>0.1539</w:t>
            </w:r>
          </w:p>
        </w:tc>
        <w:tc>
          <w:tcPr>
            <w:tcW w:w="0" w:type="auto"/>
          </w:tcPr>
          <w:p w14:paraId="56F031BD" w14:textId="77777777" w:rsidR="00C20C14" w:rsidRPr="00B84109" w:rsidRDefault="00000000">
            <w:pPr>
              <w:pStyle w:val="Compact"/>
              <w:rPr>
                <w:sz w:val="16"/>
                <w:szCs w:val="16"/>
              </w:rPr>
            </w:pPr>
            <w:r w:rsidRPr="00B84109">
              <w:rPr>
                <w:sz w:val="16"/>
                <w:szCs w:val="16"/>
              </w:rPr>
              <w:t>0.1925</w:t>
            </w:r>
          </w:p>
        </w:tc>
        <w:tc>
          <w:tcPr>
            <w:tcW w:w="0" w:type="auto"/>
          </w:tcPr>
          <w:p w14:paraId="57B0F766" w14:textId="77777777" w:rsidR="00C20C14" w:rsidRPr="00B84109" w:rsidRDefault="00000000">
            <w:pPr>
              <w:pStyle w:val="Compact"/>
              <w:rPr>
                <w:sz w:val="16"/>
                <w:szCs w:val="16"/>
              </w:rPr>
            </w:pPr>
            <w:r w:rsidRPr="00B84109">
              <w:rPr>
                <w:sz w:val="16"/>
                <w:szCs w:val="16"/>
              </w:rPr>
              <w:t>0.1172</w:t>
            </w:r>
          </w:p>
        </w:tc>
        <w:tc>
          <w:tcPr>
            <w:tcW w:w="0" w:type="auto"/>
          </w:tcPr>
          <w:p w14:paraId="3B0FF8CB" w14:textId="77777777" w:rsidR="00C20C14" w:rsidRPr="00B84109" w:rsidRDefault="00C20C14">
            <w:pPr>
              <w:pStyle w:val="Compact"/>
              <w:rPr>
                <w:sz w:val="16"/>
                <w:szCs w:val="16"/>
              </w:rPr>
            </w:pPr>
          </w:p>
        </w:tc>
        <w:tc>
          <w:tcPr>
            <w:tcW w:w="0" w:type="auto"/>
          </w:tcPr>
          <w:p w14:paraId="6EC85D6F" w14:textId="77777777" w:rsidR="00C20C14" w:rsidRPr="00B84109" w:rsidRDefault="00C20C14">
            <w:pPr>
              <w:pStyle w:val="Compact"/>
              <w:rPr>
                <w:sz w:val="16"/>
                <w:szCs w:val="16"/>
              </w:rPr>
            </w:pPr>
          </w:p>
        </w:tc>
        <w:tc>
          <w:tcPr>
            <w:tcW w:w="0" w:type="auto"/>
          </w:tcPr>
          <w:p w14:paraId="17B5556D" w14:textId="77777777" w:rsidR="00C20C14" w:rsidRPr="00B84109" w:rsidRDefault="00C20C14">
            <w:pPr>
              <w:pStyle w:val="Compact"/>
              <w:rPr>
                <w:sz w:val="16"/>
                <w:szCs w:val="16"/>
              </w:rPr>
            </w:pPr>
          </w:p>
        </w:tc>
        <w:tc>
          <w:tcPr>
            <w:tcW w:w="0" w:type="auto"/>
          </w:tcPr>
          <w:p w14:paraId="229AF1DE" w14:textId="77777777" w:rsidR="00C20C14" w:rsidRPr="00B84109" w:rsidRDefault="00C20C14">
            <w:pPr>
              <w:pStyle w:val="Compact"/>
              <w:rPr>
                <w:sz w:val="16"/>
                <w:szCs w:val="16"/>
              </w:rPr>
            </w:pPr>
          </w:p>
        </w:tc>
      </w:tr>
      <w:tr w:rsidR="00C20C14" w:rsidRPr="00B84109" w14:paraId="67DE96D6" w14:textId="77777777">
        <w:tc>
          <w:tcPr>
            <w:tcW w:w="0" w:type="auto"/>
          </w:tcPr>
          <w:p w14:paraId="300E616C"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32BC3B0F" w14:textId="77777777" w:rsidR="00C20C14" w:rsidRPr="00B84109" w:rsidRDefault="00000000">
            <w:pPr>
              <w:pStyle w:val="Compact"/>
              <w:jc w:val="center"/>
              <w:rPr>
                <w:sz w:val="16"/>
                <w:szCs w:val="16"/>
              </w:rPr>
            </w:pPr>
            <w:r w:rsidRPr="00B84109">
              <w:rPr>
                <w:sz w:val="16"/>
                <w:szCs w:val="16"/>
              </w:rPr>
              <w:t>0.0823</w:t>
            </w:r>
          </w:p>
        </w:tc>
        <w:tc>
          <w:tcPr>
            <w:tcW w:w="0" w:type="auto"/>
          </w:tcPr>
          <w:p w14:paraId="7A328B95" w14:textId="77777777" w:rsidR="00C20C14" w:rsidRPr="00B84109" w:rsidRDefault="00000000">
            <w:pPr>
              <w:pStyle w:val="Compact"/>
              <w:rPr>
                <w:sz w:val="16"/>
                <w:szCs w:val="16"/>
              </w:rPr>
            </w:pPr>
            <w:r w:rsidRPr="00B84109">
              <w:rPr>
                <w:sz w:val="16"/>
                <w:szCs w:val="16"/>
              </w:rPr>
              <w:t>0.0543</w:t>
            </w:r>
          </w:p>
        </w:tc>
        <w:tc>
          <w:tcPr>
            <w:tcW w:w="0" w:type="auto"/>
          </w:tcPr>
          <w:p w14:paraId="0021CADE" w14:textId="77777777" w:rsidR="00C20C14" w:rsidRPr="00B84109" w:rsidRDefault="00000000">
            <w:pPr>
              <w:pStyle w:val="Compact"/>
              <w:rPr>
                <w:sz w:val="16"/>
                <w:szCs w:val="16"/>
              </w:rPr>
            </w:pPr>
            <w:r w:rsidRPr="00B84109">
              <w:rPr>
                <w:sz w:val="16"/>
                <w:szCs w:val="16"/>
              </w:rPr>
              <w:t>0.2846</w:t>
            </w:r>
          </w:p>
        </w:tc>
        <w:tc>
          <w:tcPr>
            <w:tcW w:w="0" w:type="auto"/>
          </w:tcPr>
          <w:p w14:paraId="2B706451" w14:textId="77777777" w:rsidR="00C20C14" w:rsidRPr="00B84109" w:rsidRDefault="00000000">
            <w:pPr>
              <w:pStyle w:val="Compact"/>
              <w:rPr>
                <w:sz w:val="16"/>
                <w:szCs w:val="16"/>
              </w:rPr>
            </w:pPr>
            <w:r w:rsidRPr="00B84109">
              <w:rPr>
                <w:sz w:val="16"/>
                <w:szCs w:val="16"/>
              </w:rPr>
              <w:t>0.1875</w:t>
            </w:r>
          </w:p>
        </w:tc>
        <w:tc>
          <w:tcPr>
            <w:tcW w:w="0" w:type="auto"/>
          </w:tcPr>
          <w:p w14:paraId="11C53DB7" w14:textId="77777777" w:rsidR="00C20C14" w:rsidRPr="00B84109" w:rsidRDefault="00C20C14">
            <w:pPr>
              <w:pStyle w:val="Compact"/>
              <w:rPr>
                <w:sz w:val="16"/>
                <w:szCs w:val="16"/>
              </w:rPr>
            </w:pPr>
          </w:p>
        </w:tc>
        <w:tc>
          <w:tcPr>
            <w:tcW w:w="0" w:type="auto"/>
          </w:tcPr>
          <w:p w14:paraId="56DD3F84" w14:textId="77777777" w:rsidR="00C20C14" w:rsidRPr="00B84109" w:rsidRDefault="00C20C14">
            <w:pPr>
              <w:pStyle w:val="Compact"/>
              <w:rPr>
                <w:sz w:val="16"/>
                <w:szCs w:val="16"/>
              </w:rPr>
            </w:pPr>
          </w:p>
        </w:tc>
        <w:tc>
          <w:tcPr>
            <w:tcW w:w="0" w:type="auto"/>
          </w:tcPr>
          <w:p w14:paraId="00DA80FA" w14:textId="77777777" w:rsidR="00C20C14" w:rsidRPr="00B84109" w:rsidRDefault="00C20C14">
            <w:pPr>
              <w:pStyle w:val="Compact"/>
              <w:rPr>
                <w:sz w:val="16"/>
                <w:szCs w:val="16"/>
              </w:rPr>
            </w:pPr>
          </w:p>
        </w:tc>
        <w:tc>
          <w:tcPr>
            <w:tcW w:w="0" w:type="auto"/>
          </w:tcPr>
          <w:p w14:paraId="59929803" w14:textId="77777777" w:rsidR="00C20C14" w:rsidRPr="00B84109" w:rsidRDefault="00C20C14">
            <w:pPr>
              <w:pStyle w:val="Compact"/>
              <w:rPr>
                <w:sz w:val="16"/>
                <w:szCs w:val="16"/>
              </w:rPr>
            </w:pPr>
          </w:p>
        </w:tc>
      </w:tr>
      <w:tr w:rsidR="00C20C14" w:rsidRPr="00B84109" w14:paraId="3DA9AE35" w14:textId="77777777">
        <w:tc>
          <w:tcPr>
            <w:tcW w:w="0" w:type="auto"/>
          </w:tcPr>
          <w:p w14:paraId="614D7CB0"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74B549D2" w14:textId="77777777" w:rsidR="00C20C14" w:rsidRPr="00B84109" w:rsidRDefault="00000000">
            <w:pPr>
              <w:pStyle w:val="Compact"/>
              <w:jc w:val="center"/>
              <w:rPr>
                <w:sz w:val="16"/>
                <w:szCs w:val="16"/>
              </w:rPr>
            </w:pPr>
            <w:r w:rsidRPr="00B84109">
              <w:rPr>
                <w:sz w:val="16"/>
                <w:szCs w:val="16"/>
              </w:rPr>
              <w:t>0.1035</w:t>
            </w:r>
          </w:p>
        </w:tc>
        <w:tc>
          <w:tcPr>
            <w:tcW w:w="0" w:type="auto"/>
          </w:tcPr>
          <w:p w14:paraId="69DDEDFB" w14:textId="77777777" w:rsidR="00C20C14" w:rsidRPr="00B84109" w:rsidRDefault="00000000">
            <w:pPr>
              <w:pStyle w:val="Compact"/>
              <w:rPr>
                <w:sz w:val="16"/>
                <w:szCs w:val="16"/>
              </w:rPr>
            </w:pPr>
            <w:r w:rsidRPr="00B84109">
              <w:rPr>
                <w:sz w:val="16"/>
                <w:szCs w:val="16"/>
              </w:rPr>
              <w:t>0.2484</w:t>
            </w:r>
          </w:p>
        </w:tc>
        <w:tc>
          <w:tcPr>
            <w:tcW w:w="0" w:type="auto"/>
          </w:tcPr>
          <w:p w14:paraId="01FF9738" w14:textId="77777777" w:rsidR="00C20C14" w:rsidRPr="00B84109" w:rsidRDefault="00000000">
            <w:pPr>
              <w:pStyle w:val="Compact"/>
              <w:rPr>
                <w:sz w:val="16"/>
                <w:szCs w:val="16"/>
              </w:rPr>
            </w:pPr>
            <w:r w:rsidRPr="00B84109">
              <w:rPr>
                <w:sz w:val="16"/>
                <w:szCs w:val="16"/>
              </w:rPr>
              <w:t>0.1078</w:t>
            </w:r>
          </w:p>
        </w:tc>
        <w:tc>
          <w:tcPr>
            <w:tcW w:w="0" w:type="auto"/>
          </w:tcPr>
          <w:p w14:paraId="4558FB70" w14:textId="77777777" w:rsidR="00C20C14" w:rsidRPr="00B84109" w:rsidRDefault="00000000">
            <w:pPr>
              <w:pStyle w:val="Compact"/>
              <w:rPr>
                <w:sz w:val="16"/>
                <w:szCs w:val="16"/>
              </w:rPr>
            </w:pPr>
            <w:r w:rsidRPr="00B84109">
              <w:rPr>
                <w:sz w:val="16"/>
                <w:szCs w:val="16"/>
              </w:rPr>
              <w:t>0.1322</w:t>
            </w:r>
          </w:p>
        </w:tc>
        <w:tc>
          <w:tcPr>
            <w:tcW w:w="0" w:type="auto"/>
          </w:tcPr>
          <w:p w14:paraId="01B2C518" w14:textId="77777777" w:rsidR="00C20C14" w:rsidRPr="00B84109" w:rsidRDefault="00C20C14">
            <w:pPr>
              <w:pStyle w:val="Compact"/>
              <w:rPr>
                <w:sz w:val="16"/>
                <w:szCs w:val="16"/>
              </w:rPr>
            </w:pPr>
          </w:p>
        </w:tc>
        <w:tc>
          <w:tcPr>
            <w:tcW w:w="0" w:type="auto"/>
          </w:tcPr>
          <w:p w14:paraId="423FE630" w14:textId="77777777" w:rsidR="00C20C14" w:rsidRPr="00B84109" w:rsidRDefault="00C20C14">
            <w:pPr>
              <w:pStyle w:val="Compact"/>
              <w:rPr>
                <w:sz w:val="16"/>
                <w:szCs w:val="16"/>
              </w:rPr>
            </w:pPr>
          </w:p>
        </w:tc>
        <w:tc>
          <w:tcPr>
            <w:tcW w:w="0" w:type="auto"/>
          </w:tcPr>
          <w:p w14:paraId="286E8952" w14:textId="77777777" w:rsidR="00C20C14" w:rsidRPr="00B84109" w:rsidRDefault="00C20C14">
            <w:pPr>
              <w:pStyle w:val="Compact"/>
              <w:rPr>
                <w:sz w:val="16"/>
                <w:szCs w:val="16"/>
              </w:rPr>
            </w:pPr>
          </w:p>
        </w:tc>
        <w:tc>
          <w:tcPr>
            <w:tcW w:w="0" w:type="auto"/>
          </w:tcPr>
          <w:p w14:paraId="3396DD04" w14:textId="77777777" w:rsidR="00C20C14" w:rsidRPr="00B84109" w:rsidRDefault="00C20C14">
            <w:pPr>
              <w:pStyle w:val="Compact"/>
              <w:rPr>
                <w:sz w:val="16"/>
                <w:szCs w:val="16"/>
              </w:rPr>
            </w:pPr>
          </w:p>
        </w:tc>
      </w:tr>
      <w:tr w:rsidR="00C20C14" w:rsidRPr="00B84109" w14:paraId="33CE3CC2" w14:textId="77777777">
        <w:tc>
          <w:tcPr>
            <w:tcW w:w="0" w:type="auto"/>
          </w:tcPr>
          <w:p w14:paraId="318CF33B"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75BFF52" w14:textId="77777777" w:rsidR="00C20C14" w:rsidRPr="00B84109" w:rsidRDefault="00000000">
            <w:pPr>
              <w:pStyle w:val="Compact"/>
              <w:jc w:val="center"/>
              <w:rPr>
                <w:sz w:val="16"/>
                <w:szCs w:val="16"/>
              </w:rPr>
            </w:pPr>
            <w:r w:rsidRPr="00B84109">
              <w:rPr>
                <w:sz w:val="16"/>
                <w:szCs w:val="16"/>
              </w:rPr>
              <w:t>0.0853</w:t>
            </w:r>
          </w:p>
        </w:tc>
        <w:tc>
          <w:tcPr>
            <w:tcW w:w="0" w:type="auto"/>
          </w:tcPr>
          <w:p w14:paraId="6F5E9AF1" w14:textId="77777777" w:rsidR="00C20C14" w:rsidRPr="00B84109" w:rsidRDefault="00000000">
            <w:pPr>
              <w:pStyle w:val="Compact"/>
              <w:rPr>
                <w:sz w:val="16"/>
                <w:szCs w:val="16"/>
              </w:rPr>
            </w:pPr>
            <w:r w:rsidRPr="00B84109">
              <w:rPr>
                <w:sz w:val="16"/>
                <w:szCs w:val="16"/>
              </w:rPr>
              <w:t>0.3455</w:t>
            </w:r>
          </w:p>
        </w:tc>
        <w:tc>
          <w:tcPr>
            <w:tcW w:w="0" w:type="auto"/>
          </w:tcPr>
          <w:p w14:paraId="1B6B0B8F" w14:textId="77777777" w:rsidR="00C20C14" w:rsidRPr="00B84109" w:rsidRDefault="00000000">
            <w:pPr>
              <w:pStyle w:val="Compact"/>
              <w:rPr>
                <w:sz w:val="16"/>
                <w:szCs w:val="16"/>
              </w:rPr>
            </w:pPr>
            <w:r w:rsidRPr="00B84109">
              <w:rPr>
                <w:sz w:val="16"/>
                <w:szCs w:val="16"/>
              </w:rPr>
              <w:t>0.2016</w:t>
            </w:r>
          </w:p>
        </w:tc>
        <w:tc>
          <w:tcPr>
            <w:tcW w:w="0" w:type="auto"/>
          </w:tcPr>
          <w:p w14:paraId="74A73819" w14:textId="77777777" w:rsidR="00C20C14" w:rsidRPr="00B84109" w:rsidRDefault="00000000">
            <w:pPr>
              <w:pStyle w:val="Compact"/>
              <w:rPr>
                <w:sz w:val="16"/>
                <w:szCs w:val="16"/>
              </w:rPr>
            </w:pPr>
            <w:r w:rsidRPr="00B84109">
              <w:rPr>
                <w:sz w:val="16"/>
                <w:szCs w:val="16"/>
              </w:rPr>
              <w:t>0.1665</w:t>
            </w:r>
          </w:p>
        </w:tc>
        <w:tc>
          <w:tcPr>
            <w:tcW w:w="0" w:type="auto"/>
          </w:tcPr>
          <w:p w14:paraId="4E201E67" w14:textId="77777777" w:rsidR="00C20C14" w:rsidRPr="00B84109" w:rsidRDefault="00C20C14">
            <w:pPr>
              <w:pStyle w:val="Compact"/>
              <w:rPr>
                <w:sz w:val="16"/>
                <w:szCs w:val="16"/>
              </w:rPr>
            </w:pPr>
          </w:p>
        </w:tc>
        <w:tc>
          <w:tcPr>
            <w:tcW w:w="0" w:type="auto"/>
          </w:tcPr>
          <w:p w14:paraId="413B310E" w14:textId="77777777" w:rsidR="00C20C14" w:rsidRPr="00B84109" w:rsidRDefault="00C20C14">
            <w:pPr>
              <w:pStyle w:val="Compact"/>
              <w:rPr>
                <w:sz w:val="16"/>
                <w:szCs w:val="16"/>
              </w:rPr>
            </w:pPr>
          </w:p>
        </w:tc>
        <w:tc>
          <w:tcPr>
            <w:tcW w:w="0" w:type="auto"/>
          </w:tcPr>
          <w:p w14:paraId="16D5C58C" w14:textId="77777777" w:rsidR="00C20C14" w:rsidRPr="00B84109" w:rsidRDefault="00C20C14">
            <w:pPr>
              <w:pStyle w:val="Compact"/>
              <w:rPr>
                <w:sz w:val="16"/>
                <w:szCs w:val="16"/>
              </w:rPr>
            </w:pPr>
          </w:p>
        </w:tc>
        <w:tc>
          <w:tcPr>
            <w:tcW w:w="0" w:type="auto"/>
          </w:tcPr>
          <w:p w14:paraId="22084F12" w14:textId="77777777" w:rsidR="00C20C14" w:rsidRPr="00B84109" w:rsidRDefault="00C20C14">
            <w:pPr>
              <w:pStyle w:val="Compact"/>
              <w:rPr>
                <w:sz w:val="16"/>
                <w:szCs w:val="16"/>
              </w:rPr>
            </w:pPr>
          </w:p>
        </w:tc>
      </w:tr>
      <w:tr w:rsidR="00C20C14" w:rsidRPr="00B84109" w14:paraId="7EF7317A" w14:textId="77777777">
        <w:tc>
          <w:tcPr>
            <w:tcW w:w="0" w:type="auto"/>
          </w:tcPr>
          <w:p w14:paraId="09FDA271"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624D72DC" w14:textId="77777777" w:rsidR="00C20C14" w:rsidRPr="00B84109" w:rsidRDefault="00000000">
            <w:pPr>
              <w:pStyle w:val="Compact"/>
              <w:jc w:val="center"/>
              <w:rPr>
                <w:sz w:val="16"/>
                <w:szCs w:val="16"/>
              </w:rPr>
            </w:pPr>
            <w:r w:rsidRPr="00B84109">
              <w:rPr>
                <w:sz w:val="16"/>
                <w:szCs w:val="16"/>
              </w:rPr>
              <w:t>0.3299</w:t>
            </w:r>
          </w:p>
        </w:tc>
        <w:tc>
          <w:tcPr>
            <w:tcW w:w="0" w:type="auto"/>
          </w:tcPr>
          <w:p w14:paraId="503C4966" w14:textId="77777777" w:rsidR="00C20C14" w:rsidRPr="00B84109" w:rsidRDefault="00000000">
            <w:pPr>
              <w:pStyle w:val="Compact"/>
              <w:rPr>
                <w:sz w:val="16"/>
                <w:szCs w:val="16"/>
              </w:rPr>
            </w:pPr>
            <w:r w:rsidRPr="00B84109">
              <w:rPr>
                <w:sz w:val="16"/>
                <w:szCs w:val="16"/>
              </w:rPr>
              <w:t>0.0600</w:t>
            </w:r>
          </w:p>
        </w:tc>
        <w:tc>
          <w:tcPr>
            <w:tcW w:w="0" w:type="auto"/>
          </w:tcPr>
          <w:p w14:paraId="33D8A1FA" w14:textId="77777777" w:rsidR="00C20C14" w:rsidRPr="00B84109" w:rsidRDefault="00000000">
            <w:pPr>
              <w:pStyle w:val="Compact"/>
              <w:rPr>
                <w:sz w:val="16"/>
                <w:szCs w:val="16"/>
              </w:rPr>
            </w:pPr>
            <w:r w:rsidRPr="00B84109">
              <w:rPr>
                <w:sz w:val="16"/>
                <w:szCs w:val="16"/>
              </w:rPr>
              <w:t>0.3491</w:t>
            </w:r>
          </w:p>
        </w:tc>
        <w:tc>
          <w:tcPr>
            <w:tcW w:w="0" w:type="auto"/>
          </w:tcPr>
          <w:p w14:paraId="18CAB815" w14:textId="77777777" w:rsidR="00C20C14" w:rsidRPr="00B84109" w:rsidRDefault="00000000">
            <w:pPr>
              <w:pStyle w:val="Compact"/>
              <w:rPr>
                <w:sz w:val="16"/>
                <w:szCs w:val="16"/>
              </w:rPr>
            </w:pPr>
            <w:r w:rsidRPr="00B84109">
              <w:rPr>
                <w:sz w:val="16"/>
                <w:szCs w:val="16"/>
              </w:rPr>
              <w:t>0.2467</w:t>
            </w:r>
          </w:p>
        </w:tc>
        <w:tc>
          <w:tcPr>
            <w:tcW w:w="0" w:type="auto"/>
          </w:tcPr>
          <w:p w14:paraId="3404C350" w14:textId="77777777" w:rsidR="00C20C14" w:rsidRPr="00B84109" w:rsidRDefault="00C20C14">
            <w:pPr>
              <w:pStyle w:val="Compact"/>
              <w:rPr>
                <w:sz w:val="16"/>
                <w:szCs w:val="16"/>
              </w:rPr>
            </w:pPr>
          </w:p>
        </w:tc>
        <w:tc>
          <w:tcPr>
            <w:tcW w:w="0" w:type="auto"/>
          </w:tcPr>
          <w:p w14:paraId="35C5AB0E" w14:textId="77777777" w:rsidR="00C20C14" w:rsidRPr="00B84109" w:rsidRDefault="00C20C14">
            <w:pPr>
              <w:pStyle w:val="Compact"/>
              <w:rPr>
                <w:sz w:val="16"/>
                <w:szCs w:val="16"/>
              </w:rPr>
            </w:pPr>
          </w:p>
        </w:tc>
        <w:tc>
          <w:tcPr>
            <w:tcW w:w="0" w:type="auto"/>
          </w:tcPr>
          <w:p w14:paraId="7B400D80" w14:textId="77777777" w:rsidR="00C20C14" w:rsidRPr="00B84109" w:rsidRDefault="00C20C14">
            <w:pPr>
              <w:pStyle w:val="Compact"/>
              <w:rPr>
                <w:sz w:val="16"/>
                <w:szCs w:val="16"/>
              </w:rPr>
            </w:pPr>
          </w:p>
        </w:tc>
        <w:tc>
          <w:tcPr>
            <w:tcW w:w="0" w:type="auto"/>
          </w:tcPr>
          <w:p w14:paraId="6352EA66" w14:textId="77777777" w:rsidR="00C20C14" w:rsidRPr="00B84109" w:rsidRDefault="00C20C14">
            <w:pPr>
              <w:pStyle w:val="Compact"/>
              <w:rPr>
                <w:sz w:val="16"/>
                <w:szCs w:val="16"/>
              </w:rPr>
            </w:pPr>
          </w:p>
        </w:tc>
      </w:tr>
      <w:tr w:rsidR="00C20C14" w:rsidRPr="00B84109" w14:paraId="5F1B9BAD" w14:textId="77777777">
        <w:tc>
          <w:tcPr>
            <w:tcW w:w="0" w:type="auto"/>
          </w:tcPr>
          <w:p w14:paraId="6C322122"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5A2E1374" w14:textId="77777777" w:rsidR="00C20C14" w:rsidRPr="00B84109" w:rsidRDefault="00000000">
            <w:pPr>
              <w:pStyle w:val="Compact"/>
              <w:jc w:val="center"/>
              <w:rPr>
                <w:sz w:val="16"/>
                <w:szCs w:val="16"/>
              </w:rPr>
            </w:pPr>
            <w:r w:rsidRPr="00B84109">
              <w:rPr>
                <w:sz w:val="16"/>
                <w:szCs w:val="16"/>
              </w:rPr>
              <w:t>0.2082</w:t>
            </w:r>
          </w:p>
        </w:tc>
        <w:tc>
          <w:tcPr>
            <w:tcW w:w="0" w:type="auto"/>
          </w:tcPr>
          <w:p w14:paraId="34AD3DF4" w14:textId="77777777" w:rsidR="00C20C14" w:rsidRPr="00B84109" w:rsidRDefault="00000000">
            <w:pPr>
              <w:pStyle w:val="Compact"/>
              <w:rPr>
                <w:sz w:val="16"/>
                <w:szCs w:val="16"/>
              </w:rPr>
            </w:pPr>
            <w:r w:rsidRPr="00B84109">
              <w:rPr>
                <w:sz w:val="16"/>
                <w:szCs w:val="16"/>
              </w:rPr>
              <w:t>0.2196</w:t>
            </w:r>
          </w:p>
        </w:tc>
        <w:tc>
          <w:tcPr>
            <w:tcW w:w="0" w:type="auto"/>
          </w:tcPr>
          <w:p w14:paraId="752E9A4C" w14:textId="77777777" w:rsidR="00C20C14" w:rsidRPr="00B84109" w:rsidRDefault="00000000">
            <w:pPr>
              <w:pStyle w:val="Compact"/>
              <w:rPr>
                <w:sz w:val="16"/>
                <w:szCs w:val="16"/>
              </w:rPr>
            </w:pPr>
            <w:r w:rsidRPr="00B84109">
              <w:rPr>
                <w:sz w:val="16"/>
                <w:szCs w:val="16"/>
              </w:rPr>
              <w:t>0.1524</w:t>
            </w:r>
          </w:p>
        </w:tc>
        <w:tc>
          <w:tcPr>
            <w:tcW w:w="0" w:type="auto"/>
          </w:tcPr>
          <w:p w14:paraId="17E23B97" w14:textId="77777777" w:rsidR="00C20C14" w:rsidRPr="00B84109" w:rsidRDefault="00000000">
            <w:pPr>
              <w:pStyle w:val="Compact"/>
              <w:rPr>
                <w:sz w:val="16"/>
                <w:szCs w:val="16"/>
              </w:rPr>
            </w:pPr>
            <w:r w:rsidRPr="00B84109">
              <w:rPr>
                <w:sz w:val="16"/>
                <w:szCs w:val="16"/>
              </w:rPr>
              <w:t>0.2900</w:t>
            </w:r>
          </w:p>
        </w:tc>
        <w:tc>
          <w:tcPr>
            <w:tcW w:w="0" w:type="auto"/>
          </w:tcPr>
          <w:p w14:paraId="5D14CB92" w14:textId="77777777" w:rsidR="00C20C14" w:rsidRPr="00B84109" w:rsidRDefault="00C20C14">
            <w:pPr>
              <w:pStyle w:val="Compact"/>
              <w:rPr>
                <w:sz w:val="16"/>
                <w:szCs w:val="16"/>
              </w:rPr>
            </w:pPr>
          </w:p>
        </w:tc>
        <w:tc>
          <w:tcPr>
            <w:tcW w:w="0" w:type="auto"/>
          </w:tcPr>
          <w:p w14:paraId="01D29754" w14:textId="77777777" w:rsidR="00C20C14" w:rsidRPr="00B84109" w:rsidRDefault="00C20C14">
            <w:pPr>
              <w:pStyle w:val="Compact"/>
              <w:rPr>
                <w:sz w:val="16"/>
                <w:szCs w:val="16"/>
              </w:rPr>
            </w:pPr>
          </w:p>
        </w:tc>
        <w:tc>
          <w:tcPr>
            <w:tcW w:w="0" w:type="auto"/>
          </w:tcPr>
          <w:p w14:paraId="07042B97" w14:textId="77777777" w:rsidR="00C20C14" w:rsidRPr="00B84109" w:rsidRDefault="00C20C14">
            <w:pPr>
              <w:pStyle w:val="Compact"/>
              <w:rPr>
                <w:sz w:val="16"/>
                <w:szCs w:val="16"/>
              </w:rPr>
            </w:pPr>
          </w:p>
        </w:tc>
        <w:tc>
          <w:tcPr>
            <w:tcW w:w="0" w:type="auto"/>
          </w:tcPr>
          <w:p w14:paraId="4608EA91" w14:textId="77777777" w:rsidR="00C20C14" w:rsidRPr="00B84109" w:rsidRDefault="00C20C14">
            <w:pPr>
              <w:pStyle w:val="Compact"/>
              <w:rPr>
                <w:sz w:val="16"/>
                <w:szCs w:val="16"/>
              </w:rPr>
            </w:pPr>
          </w:p>
        </w:tc>
      </w:tr>
      <w:tr w:rsidR="00C20C14" w:rsidRPr="00B84109" w14:paraId="52C638C0" w14:textId="77777777">
        <w:tc>
          <w:tcPr>
            <w:tcW w:w="0" w:type="auto"/>
          </w:tcPr>
          <w:p w14:paraId="413012B1"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6C49D7C8" w14:textId="77777777" w:rsidR="00C20C14" w:rsidRPr="00B84109" w:rsidRDefault="00000000">
            <w:pPr>
              <w:pStyle w:val="Compact"/>
              <w:jc w:val="center"/>
              <w:rPr>
                <w:sz w:val="16"/>
                <w:szCs w:val="16"/>
              </w:rPr>
            </w:pPr>
            <w:r w:rsidRPr="00B84109">
              <w:rPr>
                <w:sz w:val="16"/>
                <w:szCs w:val="16"/>
              </w:rPr>
              <w:t>0.1123</w:t>
            </w:r>
          </w:p>
        </w:tc>
        <w:tc>
          <w:tcPr>
            <w:tcW w:w="0" w:type="auto"/>
          </w:tcPr>
          <w:p w14:paraId="67E7F86F" w14:textId="77777777" w:rsidR="00C20C14" w:rsidRPr="00B84109" w:rsidRDefault="00000000">
            <w:pPr>
              <w:pStyle w:val="Compact"/>
              <w:rPr>
                <w:sz w:val="16"/>
                <w:szCs w:val="16"/>
              </w:rPr>
            </w:pPr>
            <w:r w:rsidRPr="00B84109">
              <w:rPr>
                <w:sz w:val="16"/>
                <w:szCs w:val="16"/>
              </w:rPr>
              <w:t>0.1491</w:t>
            </w:r>
          </w:p>
        </w:tc>
        <w:tc>
          <w:tcPr>
            <w:tcW w:w="0" w:type="auto"/>
          </w:tcPr>
          <w:p w14:paraId="4932A000" w14:textId="77777777" w:rsidR="00C20C14" w:rsidRPr="00B84109" w:rsidRDefault="00000000">
            <w:pPr>
              <w:pStyle w:val="Compact"/>
              <w:rPr>
                <w:sz w:val="16"/>
                <w:szCs w:val="16"/>
              </w:rPr>
            </w:pPr>
            <w:r w:rsidRPr="00B84109">
              <w:rPr>
                <w:sz w:val="16"/>
                <w:szCs w:val="16"/>
              </w:rPr>
              <w:t>0.0688</w:t>
            </w:r>
          </w:p>
        </w:tc>
        <w:tc>
          <w:tcPr>
            <w:tcW w:w="0" w:type="auto"/>
          </w:tcPr>
          <w:p w14:paraId="36310C7F" w14:textId="77777777" w:rsidR="00C20C14" w:rsidRPr="00B84109" w:rsidRDefault="00000000">
            <w:pPr>
              <w:pStyle w:val="Compact"/>
              <w:rPr>
                <w:sz w:val="16"/>
                <w:szCs w:val="16"/>
              </w:rPr>
            </w:pPr>
            <w:r w:rsidRPr="00B84109">
              <w:rPr>
                <w:sz w:val="16"/>
                <w:szCs w:val="16"/>
              </w:rPr>
              <w:t>0.0644</w:t>
            </w:r>
          </w:p>
        </w:tc>
        <w:tc>
          <w:tcPr>
            <w:tcW w:w="0" w:type="auto"/>
          </w:tcPr>
          <w:p w14:paraId="12B93E94" w14:textId="77777777" w:rsidR="00C20C14" w:rsidRPr="00B84109" w:rsidRDefault="00C20C14">
            <w:pPr>
              <w:pStyle w:val="Compact"/>
              <w:rPr>
                <w:sz w:val="16"/>
                <w:szCs w:val="16"/>
              </w:rPr>
            </w:pPr>
          </w:p>
        </w:tc>
        <w:tc>
          <w:tcPr>
            <w:tcW w:w="0" w:type="auto"/>
          </w:tcPr>
          <w:p w14:paraId="67A27075" w14:textId="77777777" w:rsidR="00C20C14" w:rsidRPr="00B84109" w:rsidRDefault="00C20C14">
            <w:pPr>
              <w:pStyle w:val="Compact"/>
              <w:rPr>
                <w:sz w:val="16"/>
                <w:szCs w:val="16"/>
              </w:rPr>
            </w:pPr>
          </w:p>
        </w:tc>
        <w:tc>
          <w:tcPr>
            <w:tcW w:w="0" w:type="auto"/>
          </w:tcPr>
          <w:p w14:paraId="5DC11749" w14:textId="77777777" w:rsidR="00C20C14" w:rsidRPr="00B84109" w:rsidRDefault="00C20C14">
            <w:pPr>
              <w:pStyle w:val="Compact"/>
              <w:rPr>
                <w:sz w:val="16"/>
                <w:szCs w:val="16"/>
              </w:rPr>
            </w:pPr>
          </w:p>
        </w:tc>
        <w:tc>
          <w:tcPr>
            <w:tcW w:w="0" w:type="auto"/>
          </w:tcPr>
          <w:p w14:paraId="53A7431B" w14:textId="77777777" w:rsidR="00C20C14" w:rsidRPr="00B84109" w:rsidRDefault="00C20C14">
            <w:pPr>
              <w:pStyle w:val="Compact"/>
              <w:rPr>
                <w:sz w:val="16"/>
                <w:szCs w:val="16"/>
              </w:rPr>
            </w:pPr>
          </w:p>
        </w:tc>
      </w:tr>
      <w:tr w:rsidR="00C20C14" w:rsidRPr="00B84109" w14:paraId="7A0BEB82" w14:textId="77777777">
        <w:tc>
          <w:tcPr>
            <w:tcW w:w="0" w:type="auto"/>
          </w:tcPr>
          <w:p w14:paraId="197C04B4"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45CD36E5" w14:textId="77777777" w:rsidR="00C20C14" w:rsidRPr="00B84109" w:rsidRDefault="00000000">
            <w:pPr>
              <w:pStyle w:val="Compact"/>
              <w:jc w:val="center"/>
              <w:rPr>
                <w:sz w:val="16"/>
                <w:szCs w:val="16"/>
              </w:rPr>
            </w:pPr>
            <w:r w:rsidRPr="00B84109">
              <w:rPr>
                <w:sz w:val="16"/>
                <w:szCs w:val="16"/>
              </w:rPr>
              <w:t>0.2439</w:t>
            </w:r>
          </w:p>
        </w:tc>
        <w:tc>
          <w:tcPr>
            <w:tcW w:w="0" w:type="auto"/>
          </w:tcPr>
          <w:p w14:paraId="6CBFD04C" w14:textId="77777777" w:rsidR="00C20C14" w:rsidRPr="00B84109" w:rsidRDefault="00000000">
            <w:pPr>
              <w:pStyle w:val="Compact"/>
              <w:rPr>
                <w:sz w:val="16"/>
                <w:szCs w:val="16"/>
              </w:rPr>
            </w:pPr>
            <w:r w:rsidRPr="00B84109">
              <w:rPr>
                <w:sz w:val="16"/>
                <w:szCs w:val="16"/>
              </w:rPr>
              <w:t>0.2494</w:t>
            </w:r>
          </w:p>
        </w:tc>
        <w:tc>
          <w:tcPr>
            <w:tcW w:w="0" w:type="auto"/>
          </w:tcPr>
          <w:p w14:paraId="15A6DD09" w14:textId="77777777" w:rsidR="00C20C14" w:rsidRPr="00B84109" w:rsidRDefault="00000000">
            <w:pPr>
              <w:pStyle w:val="Compact"/>
              <w:rPr>
                <w:sz w:val="16"/>
                <w:szCs w:val="16"/>
              </w:rPr>
            </w:pPr>
            <w:r w:rsidRPr="00B84109">
              <w:rPr>
                <w:sz w:val="16"/>
                <w:szCs w:val="16"/>
              </w:rPr>
              <w:t>0.2053</w:t>
            </w:r>
          </w:p>
        </w:tc>
        <w:tc>
          <w:tcPr>
            <w:tcW w:w="0" w:type="auto"/>
          </w:tcPr>
          <w:p w14:paraId="3D7A6BA0" w14:textId="77777777" w:rsidR="00C20C14" w:rsidRPr="00B84109" w:rsidRDefault="00000000">
            <w:pPr>
              <w:pStyle w:val="Compact"/>
              <w:rPr>
                <w:sz w:val="16"/>
                <w:szCs w:val="16"/>
              </w:rPr>
            </w:pPr>
            <w:r w:rsidRPr="00B84109">
              <w:rPr>
                <w:sz w:val="16"/>
                <w:szCs w:val="16"/>
              </w:rPr>
              <w:t>0.0889</w:t>
            </w:r>
          </w:p>
        </w:tc>
        <w:tc>
          <w:tcPr>
            <w:tcW w:w="0" w:type="auto"/>
          </w:tcPr>
          <w:p w14:paraId="1C7FAC4C" w14:textId="77777777" w:rsidR="00C20C14" w:rsidRPr="00B84109" w:rsidRDefault="00C20C14">
            <w:pPr>
              <w:pStyle w:val="Compact"/>
              <w:rPr>
                <w:sz w:val="16"/>
                <w:szCs w:val="16"/>
              </w:rPr>
            </w:pPr>
          </w:p>
        </w:tc>
        <w:tc>
          <w:tcPr>
            <w:tcW w:w="0" w:type="auto"/>
          </w:tcPr>
          <w:p w14:paraId="6901AAE9" w14:textId="77777777" w:rsidR="00C20C14" w:rsidRPr="00B84109" w:rsidRDefault="00C20C14">
            <w:pPr>
              <w:pStyle w:val="Compact"/>
              <w:rPr>
                <w:sz w:val="16"/>
                <w:szCs w:val="16"/>
              </w:rPr>
            </w:pPr>
          </w:p>
        </w:tc>
        <w:tc>
          <w:tcPr>
            <w:tcW w:w="0" w:type="auto"/>
          </w:tcPr>
          <w:p w14:paraId="00069B8B" w14:textId="77777777" w:rsidR="00C20C14" w:rsidRPr="00B84109" w:rsidRDefault="00C20C14">
            <w:pPr>
              <w:pStyle w:val="Compact"/>
              <w:rPr>
                <w:sz w:val="16"/>
                <w:szCs w:val="16"/>
              </w:rPr>
            </w:pPr>
          </w:p>
        </w:tc>
        <w:tc>
          <w:tcPr>
            <w:tcW w:w="0" w:type="auto"/>
          </w:tcPr>
          <w:p w14:paraId="1889D062" w14:textId="77777777" w:rsidR="00C20C14" w:rsidRPr="00B84109" w:rsidRDefault="00C20C14">
            <w:pPr>
              <w:pStyle w:val="Compact"/>
              <w:rPr>
                <w:sz w:val="16"/>
                <w:szCs w:val="16"/>
              </w:rPr>
            </w:pPr>
          </w:p>
        </w:tc>
      </w:tr>
      <w:tr w:rsidR="00C20C14" w:rsidRPr="00B84109" w14:paraId="3DC0C036" w14:textId="77777777">
        <w:tc>
          <w:tcPr>
            <w:tcW w:w="0" w:type="auto"/>
          </w:tcPr>
          <w:p w14:paraId="3656D2A8"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3BDC452F" w14:textId="77777777" w:rsidR="00C20C14" w:rsidRPr="00B84109" w:rsidRDefault="00000000">
            <w:pPr>
              <w:pStyle w:val="Compact"/>
              <w:jc w:val="center"/>
              <w:rPr>
                <w:sz w:val="16"/>
                <w:szCs w:val="16"/>
              </w:rPr>
            </w:pPr>
            <w:r w:rsidRPr="00B84109">
              <w:rPr>
                <w:sz w:val="16"/>
                <w:szCs w:val="16"/>
              </w:rPr>
              <w:t>0.0896</w:t>
            </w:r>
          </w:p>
        </w:tc>
        <w:tc>
          <w:tcPr>
            <w:tcW w:w="0" w:type="auto"/>
          </w:tcPr>
          <w:p w14:paraId="0C56E0DD" w14:textId="77777777" w:rsidR="00C20C14" w:rsidRPr="00B84109" w:rsidRDefault="00000000">
            <w:pPr>
              <w:pStyle w:val="Compact"/>
              <w:rPr>
                <w:sz w:val="16"/>
                <w:szCs w:val="16"/>
              </w:rPr>
            </w:pPr>
            <w:r w:rsidRPr="00B84109">
              <w:rPr>
                <w:sz w:val="16"/>
                <w:szCs w:val="16"/>
              </w:rPr>
              <w:t>0.1115</w:t>
            </w:r>
          </w:p>
        </w:tc>
        <w:tc>
          <w:tcPr>
            <w:tcW w:w="0" w:type="auto"/>
          </w:tcPr>
          <w:p w14:paraId="7BFD2804" w14:textId="77777777" w:rsidR="00C20C14" w:rsidRPr="00B84109" w:rsidRDefault="00000000">
            <w:pPr>
              <w:pStyle w:val="Compact"/>
              <w:rPr>
                <w:sz w:val="16"/>
                <w:szCs w:val="16"/>
              </w:rPr>
            </w:pPr>
            <w:r w:rsidRPr="00B84109">
              <w:rPr>
                <w:sz w:val="16"/>
                <w:szCs w:val="16"/>
              </w:rPr>
              <w:t>0.1302</w:t>
            </w:r>
          </w:p>
        </w:tc>
        <w:tc>
          <w:tcPr>
            <w:tcW w:w="0" w:type="auto"/>
          </w:tcPr>
          <w:p w14:paraId="39F52853" w14:textId="77777777" w:rsidR="00C20C14" w:rsidRPr="00B84109" w:rsidRDefault="00000000">
            <w:pPr>
              <w:pStyle w:val="Compact"/>
              <w:rPr>
                <w:sz w:val="16"/>
                <w:szCs w:val="16"/>
              </w:rPr>
            </w:pPr>
            <w:r w:rsidRPr="00B84109">
              <w:rPr>
                <w:sz w:val="16"/>
                <w:szCs w:val="16"/>
              </w:rPr>
              <w:t>0.0789</w:t>
            </w:r>
          </w:p>
        </w:tc>
        <w:tc>
          <w:tcPr>
            <w:tcW w:w="0" w:type="auto"/>
          </w:tcPr>
          <w:p w14:paraId="0D18D032" w14:textId="77777777" w:rsidR="00C20C14" w:rsidRPr="00B84109" w:rsidRDefault="00C20C14">
            <w:pPr>
              <w:pStyle w:val="Compact"/>
              <w:rPr>
                <w:sz w:val="16"/>
                <w:szCs w:val="16"/>
              </w:rPr>
            </w:pPr>
          </w:p>
        </w:tc>
        <w:tc>
          <w:tcPr>
            <w:tcW w:w="0" w:type="auto"/>
          </w:tcPr>
          <w:p w14:paraId="0BF7D20D" w14:textId="77777777" w:rsidR="00C20C14" w:rsidRPr="00B84109" w:rsidRDefault="00C20C14">
            <w:pPr>
              <w:pStyle w:val="Compact"/>
              <w:rPr>
                <w:sz w:val="16"/>
                <w:szCs w:val="16"/>
              </w:rPr>
            </w:pPr>
          </w:p>
        </w:tc>
        <w:tc>
          <w:tcPr>
            <w:tcW w:w="0" w:type="auto"/>
          </w:tcPr>
          <w:p w14:paraId="3D4205EE" w14:textId="77777777" w:rsidR="00C20C14" w:rsidRPr="00B84109" w:rsidRDefault="00C20C14">
            <w:pPr>
              <w:pStyle w:val="Compact"/>
              <w:rPr>
                <w:sz w:val="16"/>
                <w:szCs w:val="16"/>
              </w:rPr>
            </w:pPr>
          </w:p>
        </w:tc>
        <w:tc>
          <w:tcPr>
            <w:tcW w:w="0" w:type="auto"/>
          </w:tcPr>
          <w:p w14:paraId="28EA40B2" w14:textId="77777777" w:rsidR="00C20C14" w:rsidRPr="00B84109" w:rsidRDefault="00C20C14">
            <w:pPr>
              <w:pStyle w:val="Compact"/>
              <w:rPr>
                <w:sz w:val="16"/>
                <w:szCs w:val="16"/>
              </w:rPr>
            </w:pPr>
          </w:p>
        </w:tc>
      </w:tr>
      <w:tr w:rsidR="00C20C14" w:rsidRPr="00B84109" w14:paraId="63DFF43B" w14:textId="77777777">
        <w:tc>
          <w:tcPr>
            <w:tcW w:w="0" w:type="auto"/>
          </w:tcPr>
          <w:p w14:paraId="269A9F66"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4E1E659" w14:textId="77777777" w:rsidR="00C20C14" w:rsidRPr="00B84109" w:rsidRDefault="00000000">
            <w:pPr>
              <w:pStyle w:val="Compact"/>
              <w:jc w:val="center"/>
              <w:rPr>
                <w:sz w:val="16"/>
                <w:szCs w:val="16"/>
              </w:rPr>
            </w:pPr>
            <w:r w:rsidRPr="00B84109">
              <w:rPr>
                <w:sz w:val="16"/>
                <w:szCs w:val="16"/>
              </w:rPr>
              <w:t>0.1109</w:t>
            </w:r>
          </w:p>
        </w:tc>
        <w:tc>
          <w:tcPr>
            <w:tcW w:w="0" w:type="auto"/>
          </w:tcPr>
          <w:p w14:paraId="394E9317" w14:textId="77777777" w:rsidR="00C20C14" w:rsidRPr="00B84109" w:rsidRDefault="00000000">
            <w:pPr>
              <w:pStyle w:val="Compact"/>
              <w:rPr>
                <w:sz w:val="16"/>
                <w:szCs w:val="16"/>
              </w:rPr>
            </w:pPr>
            <w:r w:rsidRPr="00B84109">
              <w:rPr>
                <w:sz w:val="16"/>
                <w:szCs w:val="16"/>
              </w:rPr>
              <w:t>0.1474</w:t>
            </w:r>
          </w:p>
        </w:tc>
        <w:tc>
          <w:tcPr>
            <w:tcW w:w="0" w:type="auto"/>
          </w:tcPr>
          <w:p w14:paraId="166D9A05" w14:textId="77777777" w:rsidR="00C20C14" w:rsidRPr="00B84109" w:rsidRDefault="00000000">
            <w:pPr>
              <w:pStyle w:val="Compact"/>
              <w:rPr>
                <w:sz w:val="16"/>
                <w:szCs w:val="16"/>
              </w:rPr>
            </w:pPr>
            <w:r w:rsidRPr="00B84109">
              <w:rPr>
                <w:sz w:val="16"/>
                <w:szCs w:val="16"/>
              </w:rPr>
              <w:t>0.0519</w:t>
            </w:r>
          </w:p>
        </w:tc>
        <w:tc>
          <w:tcPr>
            <w:tcW w:w="0" w:type="auto"/>
          </w:tcPr>
          <w:p w14:paraId="05BA824B" w14:textId="77777777" w:rsidR="00C20C14" w:rsidRPr="00B84109" w:rsidRDefault="00000000">
            <w:pPr>
              <w:pStyle w:val="Compact"/>
              <w:rPr>
                <w:sz w:val="16"/>
                <w:szCs w:val="16"/>
              </w:rPr>
            </w:pPr>
            <w:r w:rsidRPr="00B84109">
              <w:rPr>
                <w:sz w:val="16"/>
                <w:szCs w:val="16"/>
              </w:rPr>
              <w:t>0.1563</w:t>
            </w:r>
          </w:p>
        </w:tc>
        <w:tc>
          <w:tcPr>
            <w:tcW w:w="0" w:type="auto"/>
          </w:tcPr>
          <w:p w14:paraId="5F252DDE" w14:textId="77777777" w:rsidR="00C20C14" w:rsidRPr="00B84109" w:rsidRDefault="00C20C14">
            <w:pPr>
              <w:pStyle w:val="Compact"/>
              <w:rPr>
                <w:sz w:val="16"/>
                <w:szCs w:val="16"/>
              </w:rPr>
            </w:pPr>
          </w:p>
        </w:tc>
        <w:tc>
          <w:tcPr>
            <w:tcW w:w="0" w:type="auto"/>
          </w:tcPr>
          <w:p w14:paraId="305D8773" w14:textId="77777777" w:rsidR="00C20C14" w:rsidRPr="00B84109" w:rsidRDefault="00C20C14">
            <w:pPr>
              <w:pStyle w:val="Compact"/>
              <w:rPr>
                <w:sz w:val="16"/>
                <w:szCs w:val="16"/>
              </w:rPr>
            </w:pPr>
          </w:p>
        </w:tc>
        <w:tc>
          <w:tcPr>
            <w:tcW w:w="0" w:type="auto"/>
          </w:tcPr>
          <w:p w14:paraId="0F220C8A" w14:textId="77777777" w:rsidR="00C20C14" w:rsidRPr="00B84109" w:rsidRDefault="00C20C14">
            <w:pPr>
              <w:pStyle w:val="Compact"/>
              <w:rPr>
                <w:sz w:val="16"/>
                <w:szCs w:val="16"/>
              </w:rPr>
            </w:pPr>
          </w:p>
        </w:tc>
        <w:tc>
          <w:tcPr>
            <w:tcW w:w="0" w:type="auto"/>
          </w:tcPr>
          <w:p w14:paraId="2847C1BB" w14:textId="77777777" w:rsidR="00C20C14" w:rsidRPr="00B84109" w:rsidRDefault="00C20C14">
            <w:pPr>
              <w:pStyle w:val="Compact"/>
              <w:rPr>
                <w:sz w:val="16"/>
                <w:szCs w:val="16"/>
              </w:rPr>
            </w:pPr>
          </w:p>
        </w:tc>
      </w:tr>
      <w:tr w:rsidR="00C20C14" w:rsidRPr="00B84109" w14:paraId="59B40A90" w14:textId="77777777">
        <w:tc>
          <w:tcPr>
            <w:tcW w:w="0" w:type="auto"/>
          </w:tcPr>
          <w:p w14:paraId="21A95859"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8AF0ACC" w14:textId="77777777" w:rsidR="00C20C14" w:rsidRPr="00B84109" w:rsidRDefault="00000000">
            <w:pPr>
              <w:pStyle w:val="Compact"/>
              <w:jc w:val="center"/>
              <w:rPr>
                <w:sz w:val="16"/>
                <w:szCs w:val="16"/>
              </w:rPr>
            </w:pPr>
            <w:r w:rsidRPr="00B84109">
              <w:rPr>
                <w:sz w:val="16"/>
                <w:szCs w:val="16"/>
              </w:rPr>
              <w:t>0.1184</w:t>
            </w:r>
          </w:p>
        </w:tc>
        <w:tc>
          <w:tcPr>
            <w:tcW w:w="0" w:type="auto"/>
          </w:tcPr>
          <w:p w14:paraId="6E3E2459" w14:textId="77777777" w:rsidR="00C20C14" w:rsidRPr="00B84109" w:rsidRDefault="00000000">
            <w:pPr>
              <w:pStyle w:val="Compact"/>
              <w:rPr>
                <w:sz w:val="16"/>
                <w:szCs w:val="16"/>
              </w:rPr>
            </w:pPr>
            <w:r w:rsidRPr="00B84109">
              <w:rPr>
                <w:sz w:val="16"/>
                <w:szCs w:val="16"/>
              </w:rPr>
              <w:t>0.1110</w:t>
            </w:r>
          </w:p>
        </w:tc>
        <w:tc>
          <w:tcPr>
            <w:tcW w:w="0" w:type="auto"/>
          </w:tcPr>
          <w:p w14:paraId="61056E6E" w14:textId="77777777" w:rsidR="00C20C14" w:rsidRPr="00B84109" w:rsidRDefault="00000000">
            <w:pPr>
              <w:pStyle w:val="Compact"/>
              <w:rPr>
                <w:sz w:val="16"/>
                <w:szCs w:val="16"/>
              </w:rPr>
            </w:pPr>
            <w:r w:rsidRPr="00B84109">
              <w:rPr>
                <w:sz w:val="16"/>
                <w:szCs w:val="16"/>
              </w:rPr>
              <w:t>0.1244</w:t>
            </w:r>
          </w:p>
        </w:tc>
        <w:tc>
          <w:tcPr>
            <w:tcW w:w="0" w:type="auto"/>
          </w:tcPr>
          <w:p w14:paraId="286A54CB" w14:textId="77777777" w:rsidR="00C20C14" w:rsidRPr="00B84109" w:rsidRDefault="00000000">
            <w:pPr>
              <w:pStyle w:val="Compact"/>
              <w:rPr>
                <w:sz w:val="16"/>
                <w:szCs w:val="16"/>
              </w:rPr>
            </w:pPr>
            <w:r w:rsidRPr="00B84109">
              <w:rPr>
                <w:sz w:val="16"/>
                <w:szCs w:val="16"/>
              </w:rPr>
              <w:t>0.1300</w:t>
            </w:r>
          </w:p>
        </w:tc>
        <w:tc>
          <w:tcPr>
            <w:tcW w:w="0" w:type="auto"/>
          </w:tcPr>
          <w:p w14:paraId="1243B9A1" w14:textId="77777777" w:rsidR="00C20C14" w:rsidRPr="00B84109" w:rsidRDefault="00C20C14">
            <w:pPr>
              <w:pStyle w:val="Compact"/>
              <w:rPr>
                <w:sz w:val="16"/>
                <w:szCs w:val="16"/>
              </w:rPr>
            </w:pPr>
          </w:p>
        </w:tc>
        <w:tc>
          <w:tcPr>
            <w:tcW w:w="0" w:type="auto"/>
          </w:tcPr>
          <w:p w14:paraId="4B350CB6" w14:textId="77777777" w:rsidR="00C20C14" w:rsidRPr="00B84109" w:rsidRDefault="00C20C14">
            <w:pPr>
              <w:pStyle w:val="Compact"/>
              <w:rPr>
                <w:sz w:val="16"/>
                <w:szCs w:val="16"/>
              </w:rPr>
            </w:pPr>
          </w:p>
        </w:tc>
        <w:tc>
          <w:tcPr>
            <w:tcW w:w="0" w:type="auto"/>
          </w:tcPr>
          <w:p w14:paraId="4D3576EF" w14:textId="77777777" w:rsidR="00C20C14" w:rsidRPr="00B84109" w:rsidRDefault="00C20C14">
            <w:pPr>
              <w:pStyle w:val="Compact"/>
              <w:rPr>
                <w:sz w:val="16"/>
                <w:szCs w:val="16"/>
              </w:rPr>
            </w:pPr>
          </w:p>
        </w:tc>
        <w:tc>
          <w:tcPr>
            <w:tcW w:w="0" w:type="auto"/>
          </w:tcPr>
          <w:p w14:paraId="1720A058" w14:textId="77777777" w:rsidR="00C20C14" w:rsidRPr="00B84109" w:rsidRDefault="00C20C14">
            <w:pPr>
              <w:pStyle w:val="Compact"/>
              <w:rPr>
                <w:sz w:val="16"/>
                <w:szCs w:val="16"/>
              </w:rPr>
            </w:pPr>
          </w:p>
        </w:tc>
      </w:tr>
      <w:tr w:rsidR="00C20C14" w:rsidRPr="00B84109" w14:paraId="1EA32167" w14:textId="77777777">
        <w:tc>
          <w:tcPr>
            <w:tcW w:w="0" w:type="auto"/>
          </w:tcPr>
          <w:p w14:paraId="6B0611CC"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62E5B6FE" w14:textId="77777777" w:rsidR="00C20C14" w:rsidRPr="00B84109" w:rsidRDefault="00000000">
            <w:pPr>
              <w:pStyle w:val="Compact"/>
              <w:jc w:val="center"/>
              <w:rPr>
                <w:sz w:val="16"/>
                <w:szCs w:val="16"/>
              </w:rPr>
            </w:pPr>
            <w:r w:rsidRPr="00B84109">
              <w:rPr>
                <w:sz w:val="16"/>
                <w:szCs w:val="16"/>
              </w:rPr>
              <w:t>0.2236</w:t>
            </w:r>
          </w:p>
        </w:tc>
        <w:tc>
          <w:tcPr>
            <w:tcW w:w="0" w:type="auto"/>
          </w:tcPr>
          <w:p w14:paraId="21AA2017" w14:textId="77777777" w:rsidR="00C20C14" w:rsidRPr="00B84109" w:rsidRDefault="00000000">
            <w:pPr>
              <w:pStyle w:val="Compact"/>
              <w:rPr>
                <w:sz w:val="16"/>
                <w:szCs w:val="16"/>
              </w:rPr>
            </w:pPr>
            <w:r w:rsidRPr="00B84109">
              <w:rPr>
                <w:sz w:val="16"/>
                <w:szCs w:val="16"/>
              </w:rPr>
              <w:t>0.3101</w:t>
            </w:r>
          </w:p>
        </w:tc>
        <w:tc>
          <w:tcPr>
            <w:tcW w:w="0" w:type="auto"/>
          </w:tcPr>
          <w:p w14:paraId="169DE8D3" w14:textId="77777777" w:rsidR="00C20C14" w:rsidRPr="00B84109" w:rsidRDefault="00000000">
            <w:pPr>
              <w:pStyle w:val="Compact"/>
              <w:rPr>
                <w:sz w:val="16"/>
                <w:szCs w:val="16"/>
              </w:rPr>
            </w:pPr>
            <w:r w:rsidRPr="00B84109">
              <w:rPr>
                <w:sz w:val="16"/>
                <w:szCs w:val="16"/>
              </w:rPr>
              <w:t>0.1006</w:t>
            </w:r>
          </w:p>
        </w:tc>
        <w:tc>
          <w:tcPr>
            <w:tcW w:w="0" w:type="auto"/>
          </w:tcPr>
          <w:p w14:paraId="42F9B1A8" w14:textId="77777777" w:rsidR="00C20C14" w:rsidRPr="00B84109" w:rsidRDefault="00000000">
            <w:pPr>
              <w:pStyle w:val="Compact"/>
              <w:rPr>
                <w:sz w:val="16"/>
                <w:szCs w:val="16"/>
              </w:rPr>
            </w:pPr>
            <w:r w:rsidRPr="00B84109">
              <w:rPr>
                <w:sz w:val="16"/>
                <w:szCs w:val="16"/>
              </w:rPr>
              <w:t>0.1495</w:t>
            </w:r>
          </w:p>
        </w:tc>
        <w:tc>
          <w:tcPr>
            <w:tcW w:w="0" w:type="auto"/>
          </w:tcPr>
          <w:p w14:paraId="00214D0E" w14:textId="77777777" w:rsidR="00C20C14" w:rsidRPr="00B84109" w:rsidRDefault="00C20C14">
            <w:pPr>
              <w:pStyle w:val="Compact"/>
              <w:rPr>
                <w:sz w:val="16"/>
                <w:szCs w:val="16"/>
              </w:rPr>
            </w:pPr>
          </w:p>
        </w:tc>
        <w:tc>
          <w:tcPr>
            <w:tcW w:w="0" w:type="auto"/>
          </w:tcPr>
          <w:p w14:paraId="1895CF74" w14:textId="77777777" w:rsidR="00C20C14" w:rsidRPr="00B84109" w:rsidRDefault="00C20C14">
            <w:pPr>
              <w:pStyle w:val="Compact"/>
              <w:rPr>
                <w:sz w:val="16"/>
                <w:szCs w:val="16"/>
              </w:rPr>
            </w:pPr>
          </w:p>
        </w:tc>
        <w:tc>
          <w:tcPr>
            <w:tcW w:w="0" w:type="auto"/>
          </w:tcPr>
          <w:p w14:paraId="464465EA" w14:textId="77777777" w:rsidR="00C20C14" w:rsidRPr="00B84109" w:rsidRDefault="00C20C14">
            <w:pPr>
              <w:pStyle w:val="Compact"/>
              <w:rPr>
                <w:sz w:val="16"/>
                <w:szCs w:val="16"/>
              </w:rPr>
            </w:pPr>
          </w:p>
        </w:tc>
        <w:tc>
          <w:tcPr>
            <w:tcW w:w="0" w:type="auto"/>
          </w:tcPr>
          <w:p w14:paraId="4906A2DF" w14:textId="77777777" w:rsidR="00C20C14" w:rsidRPr="00B84109" w:rsidRDefault="00C20C14">
            <w:pPr>
              <w:pStyle w:val="Compact"/>
              <w:rPr>
                <w:sz w:val="16"/>
                <w:szCs w:val="16"/>
              </w:rPr>
            </w:pPr>
          </w:p>
        </w:tc>
      </w:tr>
      <w:tr w:rsidR="00C20C14" w:rsidRPr="00B84109" w14:paraId="7BF1E544" w14:textId="77777777">
        <w:tc>
          <w:tcPr>
            <w:tcW w:w="0" w:type="auto"/>
          </w:tcPr>
          <w:p w14:paraId="73451E78"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3DAEC852" w14:textId="77777777" w:rsidR="00C20C14" w:rsidRPr="00B84109" w:rsidRDefault="00000000">
            <w:pPr>
              <w:pStyle w:val="Compact"/>
              <w:jc w:val="center"/>
              <w:rPr>
                <w:sz w:val="16"/>
                <w:szCs w:val="16"/>
              </w:rPr>
            </w:pPr>
            <w:r w:rsidRPr="00B84109">
              <w:rPr>
                <w:sz w:val="16"/>
                <w:szCs w:val="16"/>
              </w:rPr>
              <w:t>0.0757</w:t>
            </w:r>
          </w:p>
        </w:tc>
        <w:tc>
          <w:tcPr>
            <w:tcW w:w="0" w:type="auto"/>
          </w:tcPr>
          <w:p w14:paraId="7547CCD3" w14:textId="77777777" w:rsidR="00C20C14" w:rsidRPr="00B84109" w:rsidRDefault="00000000">
            <w:pPr>
              <w:pStyle w:val="Compact"/>
              <w:rPr>
                <w:sz w:val="16"/>
                <w:szCs w:val="16"/>
              </w:rPr>
            </w:pPr>
            <w:r w:rsidRPr="00B84109">
              <w:rPr>
                <w:sz w:val="16"/>
                <w:szCs w:val="16"/>
              </w:rPr>
              <w:t>0.1329</w:t>
            </w:r>
          </w:p>
        </w:tc>
        <w:tc>
          <w:tcPr>
            <w:tcW w:w="0" w:type="auto"/>
          </w:tcPr>
          <w:p w14:paraId="5E89AF17" w14:textId="77777777" w:rsidR="00C20C14" w:rsidRPr="00B84109" w:rsidRDefault="00000000">
            <w:pPr>
              <w:pStyle w:val="Compact"/>
              <w:rPr>
                <w:sz w:val="16"/>
                <w:szCs w:val="16"/>
              </w:rPr>
            </w:pPr>
            <w:r w:rsidRPr="00B84109">
              <w:rPr>
                <w:sz w:val="16"/>
                <w:szCs w:val="16"/>
              </w:rPr>
              <w:t>0.1034</w:t>
            </w:r>
          </w:p>
        </w:tc>
        <w:tc>
          <w:tcPr>
            <w:tcW w:w="0" w:type="auto"/>
          </w:tcPr>
          <w:p w14:paraId="630EE9AF" w14:textId="77777777" w:rsidR="00C20C14" w:rsidRPr="00B84109" w:rsidRDefault="00000000">
            <w:pPr>
              <w:pStyle w:val="Compact"/>
              <w:rPr>
                <w:sz w:val="16"/>
                <w:szCs w:val="16"/>
              </w:rPr>
            </w:pPr>
            <w:r w:rsidRPr="00B84109">
              <w:rPr>
                <w:sz w:val="16"/>
                <w:szCs w:val="16"/>
              </w:rPr>
              <w:t>0.1690</w:t>
            </w:r>
          </w:p>
        </w:tc>
        <w:tc>
          <w:tcPr>
            <w:tcW w:w="0" w:type="auto"/>
          </w:tcPr>
          <w:p w14:paraId="4E27C0BB" w14:textId="77777777" w:rsidR="00C20C14" w:rsidRPr="00B84109" w:rsidRDefault="00C20C14">
            <w:pPr>
              <w:pStyle w:val="Compact"/>
              <w:rPr>
                <w:sz w:val="16"/>
                <w:szCs w:val="16"/>
              </w:rPr>
            </w:pPr>
          </w:p>
        </w:tc>
        <w:tc>
          <w:tcPr>
            <w:tcW w:w="0" w:type="auto"/>
          </w:tcPr>
          <w:p w14:paraId="66199DD3" w14:textId="77777777" w:rsidR="00C20C14" w:rsidRPr="00B84109" w:rsidRDefault="00C20C14">
            <w:pPr>
              <w:pStyle w:val="Compact"/>
              <w:rPr>
                <w:sz w:val="16"/>
                <w:szCs w:val="16"/>
              </w:rPr>
            </w:pPr>
          </w:p>
        </w:tc>
        <w:tc>
          <w:tcPr>
            <w:tcW w:w="0" w:type="auto"/>
          </w:tcPr>
          <w:p w14:paraId="7FC883F6" w14:textId="77777777" w:rsidR="00C20C14" w:rsidRPr="00B84109" w:rsidRDefault="00C20C14">
            <w:pPr>
              <w:pStyle w:val="Compact"/>
              <w:rPr>
                <w:sz w:val="16"/>
                <w:szCs w:val="16"/>
              </w:rPr>
            </w:pPr>
          </w:p>
        </w:tc>
        <w:tc>
          <w:tcPr>
            <w:tcW w:w="0" w:type="auto"/>
          </w:tcPr>
          <w:p w14:paraId="4A7B6C2D" w14:textId="77777777" w:rsidR="00C20C14" w:rsidRPr="00B84109" w:rsidRDefault="00C20C14">
            <w:pPr>
              <w:pStyle w:val="Compact"/>
              <w:rPr>
                <w:sz w:val="16"/>
                <w:szCs w:val="16"/>
              </w:rPr>
            </w:pPr>
          </w:p>
        </w:tc>
      </w:tr>
      <w:tr w:rsidR="00C20C14" w:rsidRPr="00B84109" w14:paraId="02BEC74E" w14:textId="77777777">
        <w:tc>
          <w:tcPr>
            <w:tcW w:w="0" w:type="auto"/>
          </w:tcPr>
          <w:p w14:paraId="09F569A0"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26E1E5C9" w14:textId="77777777" w:rsidR="00C20C14" w:rsidRPr="00B84109" w:rsidRDefault="00000000">
            <w:pPr>
              <w:pStyle w:val="Compact"/>
              <w:jc w:val="center"/>
              <w:rPr>
                <w:sz w:val="16"/>
                <w:szCs w:val="16"/>
              </w:rPr>
            </w:pPr>
            <w:r w:rsidRPr="00B84109">
              <w:rPr>
                <w:sz w:val="16"/>
                <w:szCs w:val="16"/>
              </w:rPr>
              <w:t>0.1753</w:t>
            </w:r>
          </w:p>
        </w:tc>
        <w:tc>
          <w:tcPr>
            <w:tcW w:w="0" w:type="auto"/>
          </w:tcPr>
          <w:p w14:paraId="43390E83" w14:textId="77777777" w:rsidR="00C20C14" w:rsidRPr="00B84109" w:rsidRDefault="00000000">
            <w:pPr>
              <w:pStyle w:val="Compact"/>
              <w:rPr>
                <w:sz w:val="16"/>
                <w:szCs w:val="16"/>
              </w:rPr>
            </w:pPr>
            <w:r w:rsidRPr="00B84109">
              <w:rPr>
                <w:sz w:val="16"/>
                <w:szCs w:val="16"/>
              </w:rPr>
              <w:t>0.2136</w:t>
            </w:r>
          </w:p>
        </w:tc>
        <w:tc>
          <w:tcPr>
            <w:tcW w:w="0" w:type="auto"/>
          </w:tcPr>
          <w:p w14:paraId="7EEE7DCB" w14:textId="77777777" w:rsidR="00C20C14" w:rsidRPr="00B84109" w:rsidRDefault="00000000">
            <w:pPr>
              <w:pStyle w:val="Compact"/>
              <w:rPr>
                <w:sz w:val="16"/>
                <w:szCs w:val="16"/>
              </w:rPr>
            </w:pPr>
            <w:r w:rsidRPr="00B84109">
              <w:rPr>
                <w:sz w:val="16"/>
                <w:szCs w:val="16"/>
              </w:rPr>
              <w:t>0.1009</w:t>
            </w:r>
          </w:p>
        </w:tc>
        <w:tc>
          <w:tcPr>
            <w:tcW w:w="0" w:type="auto"/>
          </w:tcPr>
          <w:p w14:paraId="1E5CDC85" w14:textId="77777777" w:rsidR="00C20C14" w:rsidRPr="00B84109" w:rsidRDefault="00000000">
            <w:pPr>
              <w:pStyle w:val="Compact"/>
              <w:rPr>
                <w:sz w:val="16"/>
                <w:szCs w:val="16"/>
              </w:rPr>
            </w:pPr>
            <w:r w:rsidRPr="00B84109">
              <w:rPr>
                <w:sz w:val="16"/>
                <w:szCs w:val="16"/>
              </w:rPr>
              <w:t>0.1555</w:t>
            </w:r>
          </w:p>
        </w:tc>
        <w:tc>
          <w:tcPr>
            <w:tcW w:w="0" w:type="auto"/>
          </w:tcPr>
          <w:p w14:paraId="6B8492E3" w14:textId="77777777" w:rsidR="00C20C14" w:rsidRPr="00B84109" w:rsidRDefault="00C20C14">
            <w:pPr>
              <w:pStyle w:val="Compact"/>
              <w:rPr>
                <w:sz w:val="16"/>
                <w:szCs w:val="16"/>
              </w:rPr>
            </w:pPr>
          </w:p>
        </w:tc>
        <w:tc>
          <w:tcPr>
            <w:tcW w:w="0" w:type="auto"/>
          </w:tcPr>
          <w:p w14:paraId="5803ED9F" w14:textId="77777777" w:rsidR="00C20C14" w:rsidRPr="00B84109" w:rsidRDefault="00C20C14">
            <w:pPr>
              <w:pStyle w:val="Compact"/>
              <w:rPr>
                <w:sz w:val="16"/>
                <w:szCs w:val="16"/>
              </w:rPr>
            </w:pPr>
          </w:p>
        </w:tc>
        <w:tc>
          <w:tcPr>
            <w:tcW w:w="0" w:type="auto"/>
          </w:tcPr>
          <w:p w14:paraId="29BFE0FA" w14:textId="77777777" w:rsidR="00C20C14" w:rsidRPr="00B84109" w:rsidRDefault="00C20C14">
            <w:pPr>
              <w:pStyle w:val="Compact"/>
              <w:rPr>
                <w:sz w:val="16"/>
                <w:szCs w:val="16"/>
              </w:rPr>
            </w:pPr>
          </w:p>
        </w:tc>
        <w:tc>
          <w:tcPr>
            <w:tcW w:w="0" w:type="auto"/>
          </w:tcPr>
          <w:p w14:paraId="4126A618" w14:textId="77777777" w:rsidR="00C20C14" w:rsidRPr="00B84109" w:rsidRDefault="00C20C14">
            <w:pPr>
              <w:pStyle w:val="Compact"/>
              <w:rPr>
                <w:sz w:val="16"/>
                <w:szCs w:val="16"/>
              </w:rPr>
            </w:pPr>
          </w:p>
        </w:tc>
      </w:tr>
      <w:tr w:rsidR="00C20C14" w:rsidRPr="00B84109" w14:paraId="6769AC6F" w14:textId="77777777">
        <w:tc>
          <w:tcPr>
            <w:tcW w:w="0" w:type="auto"/>
          </w:tcPr>
          <w:p w14:paraId="6BF0B3FB"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C358A51" w14:textId="77777777" w:rsidR="00C20C14" w:rsidRPr="00B84109" w:rsidRDefault="00000000">
            <w:pPr>
              <w:pStyle w:val="Compact"/>
              <w:jc w:val="center"/>
              <w:rPr>
                <w:sz w:val="16"/>
                <w:szCs w:val="16"/>
              </w:rPr>
            </w:pPr>
            <w:r w:rsidRPr="00B84109">
              <w:rPr>
                <w:sz w:val="16"/>
                <w:szCs w:val="16"/>
              </w:rPr>
              <w:t>0.1107</w:t>
            </w:r>
          </w:p>
        </w:tc>
        <w:tc>
          <w:tcPr>
            <w:tcW w:w="0" w:type="auto"/>
          </w:tcPr>
          <w:p w14:paraId="7D07FFA4" w14:textId="77777777" w:rsidR="00C20C14" w:rsidRPr="00B84109" w:rsidRDefault="00000000">
            <w:pPr>
              <w:pStyle w:val="Compact"/>
              <w:rPr>
                <w:sz w:val="16"/>
                <w:szCs w:val="16"/>
              </w:rPr>
            </w:pPr>
            <w:r w:rsidRPr="00B84109">
              <w:rPr>
                <w:sz w:val="16"/>
                <w:szCs w:val="16"/>
              </w:rPr>
              <w:t>0.0700</w:t>
            </w:r>
          </w:p>
        </w:tc>
        <w:tc>
          <w:tcPr>
            <w:tcW w:w="0" w:type="auto"/>
          </w:tcPr>
          <w:p w14:paraId="36E73BF4" w14:textId="77777777" w:rsidR="00C20C14" w:rsidRPr="00B84109" w:rsidRDefault="00000000">
            <w:pPr>
              <w:pStyle w:val="Compact"/>
              <w:rPr>
                <w:sz w:val="16"/>
                <w:szCs w:val="16"/>
              </w:rPr>
            </w:pPr>
            <w:r w:rsidRPr="00B84109">
              <w:rPr>
                <w:sz w:val="16"/>
                <w:szCs w:val="16"/>
              </w:rPr>
              <w:t>0.2178</w:t>
            </w:r>
          </w:p>
        </w:tc>
        <w:tc>
          <w:tcPr>
            <w:tcW w:w="0" w:type="auto"/>
          </w:tcPr>
          <w:p w14:paraId="5FF3BF67" w14:textId="77777777" w:rsidR="00C20C14" w:rsidRPr="00B84109" w:rsidRDefault="00000000">
            <w:pPr>
              <w:pStyle w:val="Compact"/>
              <w:rPr>
                <w:sz w:val="16"/>
                <w:szCs w:val="16"/>
              </w:rPr>
            </w:pPr>
            <w:r w:rsidRPr="00B84109">
              <w:rPr>
                <w:sz w:val="16"/>
                <w:szCs w:val="16"/>
              </w:rPr>
              <w:t>0.2232</w:t>
            </w:r>
          </w:p>
        </w:tc>
        <w:tc>
          <w:tcPr>
            <w:tcW w:w="0" w:type="auto"/>
          </w:tcPr>
          <w:p w14:paraId="2502C25D" w14:textId="77777777" w:rsidR="00C20C14" w:rsidRPr="00B84109" w:rsidRDefault="00C20C14">
            <w:pPr>
              <w:pStyle w:val="Compact"/>
              <w:rPr>
                <w:sz w:val="16"/>
                <w:szCs w:val="16"/>
              </w:rPr>
            </w:pPr>
          </w:p>
        </w:tc>
        <w:tc>
          <w:tcPr>
            <w:tcW w:w="0" w:type="auto"/>
          </w:tcPr>
          <w:p w14:paraId="75E72B7F" w14:textId="77777777" w:rsidR="00C20C14" w:rsidRPr="00B84109" w:rsidRDefault="00C20C14">
            <w:pPr>
              <w:pStyle w:val="Compact"/>
              <w:rPr>
                <w:sz w:val="16"/>
                <w:szCs w:val="16"/>
              </w:rPr>
            </w:pPr>
          </w:p>
        </w:tc>
        <w:tc>
          <w:tcPr>
            <w:tcW w:w="0" w:type="auto"/>
          </w:tcPr>
          <w:p w14:paraId="407C8C71" w14:textId="77777777" w:rsidR="00C20C14" w:rsidRPr="00B84109" w:rsidRDefault="00C20C14">
            <w:pPr>
              <w:pStyle w:val="Compact"/>
              <w:rPr>
                <w:sz w:val="16"/>
                <w:szCs w:val="16"/>
              </w:rPr>
            </w:pPr>
          </w:p>
        </w:tc>
        <w:tc>
          <w:tcPr>
            <w:tcW w:w="0" w:type="auto"/>
          </w:tcPr>
          <w:p w14:paraId="052494B6" w14:textId="77777777" w:rsidR="00C20C14" w:rsidRPr="00B84109" w:rsidRDefault="00C20C14">
            <w:pPr>
              <w:pStyle w:val="Compact"/>
              <w:rPr>
                <w:sz w:val="16"/>
                <w:szCs w:val="16"/>
              </w:rPr>
            </w:pPr>
          </w:p>
        </w:tc>
      </w:tr>
      <w:tr w:rsidR="00C20C14" w:rsidRPr="00B84109" w14:paraId="4F507784" w14:textId="77777777">
        <w:tc>
          <w:tcPr>
            <w:tcW w:w="0" w:type="auto"/>
          </w:tcPr>
          <w:p w14:paraId="5C08FF81"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603EE841" w14:textId="77777777" w:rsidR="00C20C14" w:rsidRPr="00B84109" w:rsidRDefault="00000000">
            <w:pPr>
              <w:pStyle w:val="Compact"/>
              <w:jc w:val="center"/>
              <w:rPr>
                <w:sz w:val="16"/>
                <w:szCs w:val="16"/>
              </w:rPr>
            </w:pPr>
            <w:r w:rsidRPr="00B84109">
              <w:rPr>
                <w:sz w:val="16"/>
                <w:szCs w:val="16"/>
              </w:rPr>
              <w:t>0.1793</w:t>
            </w:r>
          </w:p>
        </w:tc>
        <w:tc>
          <w:tcPr>
            <w:tcW w:w="0" w:type="auto"/>
          </w:tcPr>
          <w:p w14:paraId="6860F122" w14:textId="77777777" w:rsidR="00C20C14" w:rsidRPr="00B84109" w:rsidRDefault="00000000">
            <w:pPr>
              <w:pStyle w:val="Compact"/>
              <w:rPr>
                <w:sz w:val="16"/>
                <w:szCs w:val="16"/>
              </w:rPr>
            </w:pPr>
            <w:r w:rsidRPr="00B84109">
              <w:rPr>
                <w:sz w:val="16"/>
                <w:szCs w:val="16"/>
              </w:rPr>
              <w:t>0.1654</w:t>
            </w:r>
          </w:p>
        </w:tc>
        <w:tc>
          <w:tcPr>
            <w:tcW w:w="0" w:type="auto"/>
          </w:tcPr>
          <w:p w14:paraId="6A0F984A" w14:textId="77777777" w:rsidR="00C20C14" w:rsidRPr="00B84109" w:rsidRDefault="00000000">
            <w:pPr>
              <w:pStyle w:val="Compact"/>
              <w:rPr>
                <w:sz w:val="16"/>
                <w:szCs w:val="16"/>
              </w:rPr>
            </w:pPr>
            <w:r w:rsidRPr="00B84109">
              <w:rPr>
                <w:sz w:val="16"/>
                <w:szCs w:val="16"/>
              </w:rPr>
              <w:t>0.2328</w:t>
            </w:r>
          </w:p>
        </w:tc>
        <w:tc>
          <w:tcPr>
            <w:tcW w:w="0" w:type="auto"/>
          </w:tcPr>
          <w:p w14:paraId="73524125" w14:textId="77777777" w:rsidR="00C20C14" w:rsidRPr="00B84109" w:rsidRDefault="00000000">
            <w:pPr>
              <w:pStyle w:val="Compact"/>
              <w:rPr>
                <w:sz w:val="16"/>
                <w:szCs w:val="16"/>
              </w:rPr>
            </w:pPr>
            <w:r w:rsidRPr="00B84109">
              <w:rPr>
                <w:sz w:val="16"/>
                <w:szCs w:val="16"/>
              </w:rPr>
              <w:t>0.1429</w:t>
            </w:r>
          </w:p>
        </w:tc>
        <w:tc>
          <w:tcPr>
            <w:tcW w:w="0" w:type="auto"/>
          </w:tcPr>
          <w:p w14:paraId="359A28B8" w14:textId="77777777" w:rsidR="00C20C14" w:rsidRPr="00B84109" w:rsidRDefault="00C20C14">
            <w:pPr>
              <w:pStyle w:val="Compact"/>
              <w:rPr>
                <w:sz w:val="16"/>
                <w:szCs w:val="16"/>
              </w:rPr>
            </w:pPr>
          </w:p>
        </w:tc>
        <w:tc>
          <w:tcPr>
            <w:tcW w:w="0" w:type="auto"/>
          </w:tcPr>
          <w:p w14:paraId="7618F37B" w14:textId="77777777" w:rsidR="00C20C14" w:rsidRPr="00B84109" w:rsidRDefault="00C20C14">
            <w:pPr>
              <w:pStyle w:val="Compact"/>
              <w:rPr>
                <w:sz w:val="16"/>
                <w:szCs w:val="16"/>
              </w:rPr>
            </w:pPr>
          </w:p>
        </w:tc>
        <w:tc>
          <w:tcPr>
            <w:tcW w:w="0" w:type="auto"/>
          </w:tcPr>
          <w:p w14:paraId="3641B151" w14:textId="77777777" w:rsidR="00C20C14" w:rsidRPr="00B84109" w:rsidRDefault="00C20C14">
            <w:pPr>
              <w:pStyle w:val="Compact"/>
              <w:rPr>
                <w:sz w:val="16"/>
                <w:szCs w:val="16"/>
              </w:rPr>
            </w:pPr>
          </w:p>
        </w:tc>
        <w:tc>
          <w:tcPr>
            <w:tcW w:w="0" w:type="auto"/>
          </w:tcPr>
          <w:p w14:paraId="113C3F2E" w14:textId="77777777" w:rsidR="00C20C14" w:rsidRPr="00B84109" w:rsidRDefault="00C20C14">
            <w:pPr>
              <w:pStyle w:val="Compact"/>
              <w:rPr>
                <w:sz w:val="16"/>
                <w:szCs w:val="16"/>
              </w:rPr>
            </w:pPr>
          </w:p>
        </w:tc>
      </w:tr>
      <w:tr w:rsidR="00C20C14" w:rsidRPr="00B84109" w14:paraId="3573E9B0" w14:textId="77777777">
        <w:tc>
          <w:tcPr>
            <w:tcW w:w="0" w:type="auto"/>
          </w:tcPr>
          <w:p w14:paraId="5D05D872"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44D70EB" w14:textId="77777777" w:rsidR="00C20C14" w:rsidRPr="00B84109" w:rsidRDefault="00000000">
            <w:pPr>
              <w:pStyle w:val="Compact"/>
              <w:jc w:val="center"/>
              <w:rPr>
                <w:sz w:val="16"/>
                <w:szCs w:val="16"/>
              </w:rPr>
            </w:pPr>
            <w:r w:rsidRPr="00B84109">
              <w:rPr>
                <w:sz w:val="16"/>
                <w:szCs w:val="16"/>
              </w:rPr>
              <w:t>0.2925</w:t>
            </w:r>
          </w:p>
        </w:tc>
        <w:tc>
          <w:tcPr>
            <w:tcW w:w="0" w:type="auto"/>
          </w:tcPr>
          <w:p w14:paraId="69F1C99A" w14:textId="77777777" w:rsidR="00C20C14" w:rsidRPr="00B84109" w:rsidRDefault="00000000">
            <w:pPr>
              <w:pStyle w:val="Compact"/>
              <w:rPr>
                <w:sz w:val="16"/>
                <w:szCs w:val="16"/>
              </w:rPr>
            </w:pPr>
            <w:r w:rsidRPr="00B84109">
              <w:rPr>
                <w:sz w:val="16"/>
                <w:szCs w:val="16"/>
              </w:rPr>
              <w:t>0.1228</w:t>
            </w:r>
          </w:p>
        </w:tc>
        <w:tc>
          <w:tcPr>
            <w:tcW w:w="0" w:type="auto"/>
          </w:tcPr>
          <w:p w14:paraId="7BCFF7CD" w14:textId="77777777" w:rsidR="00C20C14" w:rsidRPr="00B84109" w:rsidRDefault="00000000">
            <w:pPr>
              <w:pStyle w:val="Compact"/>
              <w:rPr>
                <w:sz w:val="16"/>
                <w:szCs w:val="16"/>
              </w:rPr>
            </w:pPr>
            <w:r w:rsidRPr="00B84109">
              <w:rPr>
                <w:sz w:val="16"/>
                <w:szCs w:val="16"/>
              </w:rPr>
              <w:t>0.3589</w:t>
            </w:r>
          </w:p>
        </w:tc>
        <w:tc>
          <w:tcPr>
            <w:tcW w:w="0" w:type="auto"/>
          </w:tcPr>
          <w:p w14:paraId="74627206" w14:textId="77777777" w:rsidR="00C20C14" w:rsidRPr="00B84109" w:rsidRDefault="00000000">
            <w:pPr>
              <w:pStyle w:val="Compact"/>
              <w:rPr>
                <w:sz w:val="16"/>
                <w:szCs w:val="16"/>
              </w:rPr>
            </w:pPr>
            <w:r w:rsidRPr="00B84109">
              <w:rPr>
                <w:sz w:val="16"/>
                <w:szCs w:val="16"/>
              </w:rPr>
              <w:t>0.2002</w:t>
            </w:r>
          </w:p>
        </w:tc>
        <w:tc>
          <w:tcPr>
            <w:tcW w:w="0" w:type="auto"/>
          </w:tcPr>
          <w:p w14:paraId="7FBD4870" w14:textId="77777777" w:rsidR="00C20C14" w:rsidRPr="00B84109" w:rsidRDefault="00C20C14">
            <w:pPr>
              <w:pStyle w:val="Compact"/>
              <w:rPr>
                <w:sz w:val="16"/>
                <w:szCs w:val="16"/>
              </w:rPr>
            </w:pPr>
          </w:p>
        </w:tc>
        <w:tc>
          <w:tcPr>
            <w:tcW w:w="0" w:type="auto"/>
          </w:tcPr>
          <w:p w14:paraId="1B90DF0F" w14:textId="77777777" w:rsidR="00C20C14" w:rsidRPr="00B84109" w:rsidRDefault="00C20C14">
            <w:pPr>
              <w:pStyle w:val="Compact"/>
              <w:rPr>
                <w:sz w:val="16"/>
                <w:szCs w:val="16"/>
              </w:rPr>
            </w:pPr>
          </w:p>
        </w:tc>
        <w:tc>
          <w:tcPr>
            <w:tcW w:w="0" w:type="auto"/>
          </w:tcPr>
          <w:p w14:paraId="1FCA0B5B" w14:textId="77777777" w:rsidR="00C20C14" w:rsidRPr="00B84109" w:rsidRDefault="00C20C14">
            <w:pPr>
              <w:pStyle w:val="Compact"/>
              <w:rPr>
                <w:sz w:val="16"/>
                <w:szCs w:val="16"/>
              </w:rPr>
            </w:pPr>
          </w:p>
        </w:tc>
        <w:tc>
          <w:tcPr>
            <w:tcW w:w="0" w:type="auto"/>
          </w:tcPr>
          <w:p w14:paraId="252271C9" w14:textId="77777777" w:rsidR="00C20C14" w:rsidRPr="00B84109" w:rsidRDefault="00C20C14">
            <w:pPr>
              <w:pStyle w:val="Compact"/>
              <w:rPr>
                <w:sz w:val="16"/>
                <w:szCs w:val="16"/>
              </w:rPr>
            </w:pPr>
          </w:p>
        </w:tc>
      </w:tr>
      <w:tr w:rsidR="00C20C14" w:rsidRPr="00B84109" w14:paraId="23435A5F" w14:textId="77777777">
        <w:tc>
          <w:tcPr>
            <w:tcW w:w="0" w:type="auto"/>
          </w:tcPr>
          <w:p w14:paraId="3AD8CB39"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9F90BB8" w14:textId="77777777" w:rsidR="00C20C14" w:rsidRPr="00B84109" w:rsidRDefault="00000000">
            <w:pPr>
              <w:pStyle w:val="Compact"/>
              <w:jc w:val="center"/>
              <w:rPr>
                <w:sz w:val="16"/>
                <w:szCs w:val="16"/>
              </w:rPr>
            </w:pPr>
            <w:r w:rsidRPr="00B84109">
              <w:rPr>
                <w:sz w:val="16"/>
                <w:szCs w:val="16"/>
              </w:rPr>
              <w:t>0.1966</w:t>
            </w:r>
          </w:p>
        </w:tc>
        <w:tc>
          <w:tcPr>
            <w:tcW w:w="0" w:type="auto"/>
          </w:tcPr>
          <w:p w14:paraId="52436CA8" w14:textId="77777777" w:rsidR="00C20C14" w:rsidRPr="00B84109" w:rsidRDefault="00000000">
            <w:pPr>
              <w:pStyle w:val="Compact"/>
              <w:rPr>
                <w:sz w:val="16"/>
                <w:szCs w:val="16"/>
              </w:rPr>
            </w:pPr>
            <w:r w:rsidRPr="00B84109">
              <w:rPr>
                <w:sz w:val="16"/>
                <w:szCs w:val="16"/>
              </w:rPr>
              <w:t>0.1349</w:t>
            </w:r>
          </w:p>
        </w:tc>
        <w:tc>
          <w:tcPr>
            <w:tcW w:w="0" w:type="auto"/>
          </w:tcPr>
          <w:p w14:paraId="7FAC4890" w14:textId="77777777" w:rsidR="00C20C14" w:rsidRPr="00B84109" w:rsidRDefault="00000000">
            <w:pPr>
              <w:pStyle w:val="Compact"/>
              <w:rPr>
                <w:sz w:val="16"/>
                <w:szCs w:val="16"/>
              </w:rPr>
            </w:pPr>
            <w:r w:rsidRPr="00B84109">
              <w:rPr>
                <w:sz w:val="16"/>
                <w:szCs w:val="16"/>
              </w:rPr>
              <w:t>0.2551</w:t>
            </w:r>
          </w:p>
        </w:tc>
        <w:tc>
          <w:tcPr>
            <w:tcW w:w="0" w:type="auto"/>
          </w:tcPr>
          <w:p w14:paraId="0F68ACDC" w14:textId="77777777" w:rsidR="00C20C14" w:rsidRPr="00B84109" w:rsidRDefault="00000000">
            <w:pPr>
              <w:pStyle w:val="Compact"/>
              <w:rPr>
                <w:sz w:val="16"/>
                <w:szCs w:val="16"/>
              </w:rPr>
            </w:pPr>
            <w:r w:rsidRPr="00B84109">
              <w:rPr>
                <w:sz w:val="16"/>
                <w:szCs w:val="16"/>
              </w:rPr>
              <w:t>0.0607</w:t>
            </w:r>
          </w:p>
        </w:tc>
        <w:tc>
          <w:tcPr>
            <w:tcW w:w="0" w:type="auto"/>
          </w:tcPr>
          <w:p w14:paraId="3DBC20CE" w14:textId="77777777" w:rsidR="00C20C14" w:rsidRPr="00B84109" w:rsidRDefault="00C20C14">
            <w:pPr>
              <w:pStyle w:val="Compact"/>
              <w:rPr>
                <w:sz w:val="16"/>
                <w:szCs w:val="16"/>
              </w:rPr>
            </w:pPr>
          </w:p>
        </w:tc>
        <w:tc>
          <w:tcPr>
            <w:tcW w:w="0" w:type="auto"/>
          </w:tcPr>
          <w:p w14:paraId="7543511B" w14:textId="77777777" w:rsidR="00C20C14" w:rsidRPr="00B84109" w:rsidRDefault="00C20C14">
            <w:pPr>
              <w:pStyle w:val="Compact"/>
              <w:rPr>
                <w:sz w:val="16"/>
                <w:szCs w:val="16"/>
              </w:rPr>
            </w:pPr>
          </w:p>
        </w:tc>
        <w:tc>
          <w:tcPr>
            <w:tcW w:w="0" w:type="auto"/>
          </w:tcPr>
          <w:p w14:paraId="328B6395" w14:textId="77777777" w:rsidR="00C20C14" w:rsidRPr="00B84109" w:rsidRDefault="00C20C14">
            <w:pPr>
              <w:pStyle w:val="Compact"/>
              <w:rPr>
                <w:sz w:val="16"/>
                <w:szCs w:val="16"/>
              </w:rPr>
            </w:pPr>
          </w:p>
        </w:tc>
        <w:tc>
          <w:tcPr>
            <w:tcW w:w="0" w:type="auto"/>
          </w:tcPr>
          <w:p w14:paraId="28781ED3" w14:textId="77777777" w:rsidR="00C20C14" w:rsidRPr="00B84109" w:rsidRDefault="00C20C14">
            <w:pPr>
              <w:pStyle w:val="Compact"/>
              <w:rPr>
                <w:sz w:val="16"/>
                <w:szCs w:val="16"/>
              </w:rPr>
            </w:pPr>
          </w:p>
        </w:tc>
      </w:tr>
      <w:tr w:rsidR="00C20C14" w:rsidRPr="00B84109" w14:paraId="0D5F5E8D" w14:textId="77777777">
        <w:tc>
          <w:tcPr>
            <w:tcW w:w="0" w:type="auto"/>
          </w:tcPr>
          <w:p w14:paraId="69EEC08E"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075E03D2" w14:textId="77777777" w:rsidR="00C20C14" w:rsidRPr="00B84109" w:rsidRDefault="00000000">
            <w:pPr>
              <w:pStyle w:val="Compact"/>
              <w:jc w:val="center"/>
              <w:rPr>
                <w:sz w:val="16"/>
                <w:szCs w:val="16"/>
              </w:rPr>
            </w:pPr>
            <w:r w:rsidRPr="00B84109">
              <w:rPr>
                <w:sz w:val="16"/>
                <w:szCs w:val="16"/>
              </w:rPr>
              <w:t>0.0884</w:t>
            </w:r>
          </w:p>
        </w:tc>
        <w:tc>
          <w:tcPr>
            <w:tcW w:w="0" w:type="auto"/>
          </w:tcPr>
          <w:p w14:paraId="3CC548E9" w14:textId="77777777" w:rsidR="00C20C14" w:rsidRPr="00B84109" w:rsidRDefault="00000000">
            <w:pPr>
              <w:pStyle w:val="Compact"/>
              <w:rPr>
                <w:sz w:val="16"/>
                <w:szCs w:val="16"/>
              </w:rPr>
            </w:pPr>
            <w:r w:rsidRPr="00B84109">
              <w:rPr>
                <w:sz w:val="16"/>
                <w:szCs w:val="16"/>
              </w:rPr>
              <w:t>0.3274</w:t>
            </w:r>
          </w:p>
        </w:tc>
        <w:tc>
          <w:tcPr>
            <w:tcW w:w="0" w:type="auto"/>
          </w:tcPr>
          <w:p w14:paraId="778AE044" w14:textId="77777777" w:rsidR="00C20C14" w:rsidRPr="00B84109" w:rsidRDefault="00000000">
            <w:pPr>
              <w:pStyle w:val="Compact"/>
              <w:rPr>
                <w:sz w:val="16"/>
                <w:szCs w:val="16"/>
              </w:rPr>
            </w:pPr>
            <w:r w:rsidRPr="00B84109">
              <w:rPr>
                <w:sz w:val="16"/>
                <w:szCs w:val="16"/>
              </w:rPr>
              <w:t>0.1476</w:t>
            </w:r>
          </w:p>
        </w:tc>
        <w:tc>
          <w:tcPr>
            <w:tcW w:w="0" w:type="auto"/>
          </w:tcPr>
          <w:p w14:paraId="25CA97CD" w14:textId="77777777" w:rsidR="00C20C14" w:rsidRPr="00B84109" w:rsidRDefault="00000000">
            <w:pPr>
              <w:pStyle w:val="Compact"/>
              <w:rPr>
                <w:sz w:val="16"/>
                <w:szCs w:val="16"/>
              </w:rPr>
            </w:pPr>
            <w:r w:rsidRPr="00B84109">
              <w:rPr>
                <w:sz w:val="16"/>
                <w:szCs w:val="16"/>
              </w:rPr>
              <w:t>0.1180</w:t>
            </w:r>
          </w:p>
        </w:tc>
        <w:tc>
          <w:tcPr>
            <w:tcW w:w="0" w:type="auto"/>
          </w:tcPr>
          <w:p w14:paraId="682E5A21" w14:textId="77777777" w:rsidR="00C20C14" w:rsidRPr="00B84109" w:rsidRDefault="00C20C14">
            <w:pPr>
              <w:pStyle w:val="Compact"/>
              <w:rPr>
                <w:sz w:val="16"/>
                <w:szCs w:val="16"/>
              </w:rPr>
            </w:pPr>
          </w:p>
        </w:tc>
        <w:tc>
          <w:tcPr>
            <w:tcW w:w="0" w:type="auto"/>
          </w:tcPr>
          <w:p w14:paraId="554488D7" w14:textId="77777777" w:rsidR="00C20C14" w:rsidRPr="00B84109" w:rsidRDefault="00C20C14">
            <w:pPr>
              <w:pStyle w:val="Compact"/>
              <w:rPr>
                <w:sz w:val="16"/>
                <w:szCs w:val="16"/>
              </w:rPr>
            </w:pPr>
          </w:p>
        </w:tc>
        <w:tc>
          <w:tcPr>
            <w:tcW w:w="0" w:type="auto"/>
          </w:tcPr>
          <w:p w14:paraId="41428CAD" w14:textId="77777777" w:rsidR="00C20C14" w:rsidRPr="00B84109" w:rsidRDefault="00C20C14">
            <w:pPr>
              <w:pStyle w:val="Compact"/>
              <w:rPr>
                <w:sz w:val="16"/>
                <w:szCs w:val="16"/>
              </w:rPr>
            </w:pPr>
          </w:p>
        </w:tc>
        <w:tc>
          <w:tcPr>
            <w:tcW w:w="0" w:type="auto"/>
          </w:tcPr>
          <w:p w14:paraId="311BAA41" w14:textId="77777777" w:rsidR="00C20C14" w:rsidRPr="00B84109" w:rsidRDefault="00C20C14">
            <w:pPr>
              <w:pStyle w:val="Compact"/>
              <w:rPr>
                <w:sz w:val="16"/>
                <w:szCs w:val="16"/>
              </w:rPr>
            </w:pPr>
          </w:p>
        </w:tc>
      </w:tr>
      <w:tr w:rsidR="00C20C14" w:rsidRPr="00B84109" w14:paraId="5A6D6A92" w14:textId="77777777">
        <w:tc>
          <w:tcPr>
            <w:tcW w:w="0" w:type="auto"/>
          </w:tcPr>
          <w:p w14:paraId="1EBB0005" w14:textId="77777777" w:rsidR="00C20C14" w:rsidRPr="00B84109" w:rsidRDefault="00000000">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6FC8D85" w14:textId="77777777" w:rsidR="00C20C14" w:rsidRPr="00B84109" w:rsidRDefault="00000000">
            <w:pPr>
              <w:pStyle w:val="Compact"/>
              <w:jc w:val="center"/>
              <w:rPr>
                <w:sz w:val="16"/>
                <w:szCs w:val="16"/>
              </w:rPr>
            </w:pPr>
            <w:r w:rsidRPr="00B84109">
              <w:rPr>
                <w:sz w:val="16"/>
                <w:szCs w:val="16"/>
              </w:rPr>
              <w:t>0.3336</w:t>
            </w:r>
          </w:p>
        </w:tc>
        <w:tc>
          <w:tcPr>
            <w:tcW w:w="0" w:type="auto"/>
          </w:tcPr>
          <w:p w14:paraId="21CDE8A8" w14:textId="77777777" w:rsidR="00C20C14" w:rsidRPr="00B84109" w:rsidRDefault="00000000">
            <w:pPr>
              <w:pStyle w:val="Compact"/>
              <w:rPr>
                <w:sz w:val="16"/>
                <w:szCs w:val="16"/>
              </w:rPr>
            </w:pPr>
            <w:r w:rsidRPr="00B84109">
              <w:rPr>
                <w:sz w:val="16"/>
                <w:szCs w:val="16"/>
              </w:rPr>
              <w:t>0.1313</w:t>
            </w:r>
          </w:p>
        </w:tc>
        <w:tc>
          <w:tcPr>
            <w:tcW w:w="0" w:type="auto"/>
          </w:tcPr>
          <w:p w14:paraId="7363377D" w14:textId="77777777" w:rsidR="00C20C14" w:rsidRPr="00B84109" w:rsidRDefault="00000000">
            <w:pPr>
              <w:pStyle w:val="Compact"/>
              <w:rPr>
                <w:sz w:val="16"/>
                <w:szCs w:val="16"/>
              </w:rPr>
            </w:pPr>
            <w:r w:rsidRPr="00B84109">
              <w:rPr>
                <w:sz w:val="16"/>
                <w:szCs w:val="16"/>
              </w:rPr>
              <w:t>0.1613</w:t>
            </w:r>
          </w:p>
        </w:tc>
        <w:tc>
          <w:tcPr>
            <w:tcW w:w="0" w:type="auto"/>
          </w:tcPr>
          <w:p w14:paraId="4054BB09" w14:textId="77777777" w:rsidR="00C20C14" w:rsidRPr="00B84109" w:rsidRDefault="00000000">
            <w:pPr>
              <w:pStyle w:val="Compact"/>
              <w:rPr>
                <w:sz w:val="16"/>
                <w:szCs w:val="16"/>
              </w:rPr>
            </w:pPr>
            <w:r w:rsidRPr="00B84109">
              <w:rPr>
                <w:sz w:val="16"/>
                <w:szCs w:val="16"/>
              </w:rPr>
              <w:t>0.1976</w:t>
            </w:r>
          </w:p>
        </w:tc>
        <w:tc>
          <w:tcPr>
            <w:tcW w:w="0" w:type="auto"/>
          </w:tcPr>
          <w:p w14:paraId="0D980F3B" w14:textId="77777777" w:rsidR="00C20C14" w:rsidRPr="00B84109" w:rsidRDefault="00C20C14">
            <w:pPr>
              <w:pStyle w:val="Compact"/>
              <w:rPr>
                <w:sz w:val="16"/>
                <w:szCs w:val="16"/>
              </w:rPr>
            </w:pPr>
          </w:p>
        </w:tc>
        <w:tc>
          <w:tcPr>
            <w:tcW w:w="0" w:type="auto"/>
          </w:tcPr>
          <w:p w14:paraId="1D8CFE70" w14:textId="77777777" w:rsidR="00C20C14" w:rsidRPr="00B84109" w:rsidRDefault="00C20C14">
            <w:pPr>
              <w:pStyle w:val="Compact"/>
              <w:rPr>
                <w:sz w:val="16"/>
                <w:szCs w:val="16"/>
              </w:rPr>
            </w:pPr>
          </w:p>
        </w:tc>
        <w:tc>
          <w:tcPr>
            <w:tcW w:w="0" w:type="auto"/>
          </w:tcPr>
          <w:p w14:paraId="4509C469" w14:textId="77777777" w:rsidR="00C20C14" w:rsidRPr="00B84109" w:rsidRDefault="00C20C14">
            <w:pPr>
              <w:pStyle w:val="Compact"/>
              <w:rPr>
                <w:sz w:val="16"/>
                <w:szCs w:val="16"/>
              </w:rPr>
            </w:pPr>
          </w:p>
        </w:tc>
        <w:tc>
          <w:tcPr>
            <w:tcW w:w="0" w:type="auto"/>
          </w:tcPr>
          <w:p w14:paraId="22C0D30D" w14:textId="77777777" w:rsidR="00C20C14" w:rsidRPr="00B84109" w:rsidRDefault="00C20C14">
            <w:pPr>
              <w:pStyle w:val="Compact"/>
              <w:rPr>
                <w:sz w:val="16"/>
                <w:szCs w:val="16"/>
              </w:rPr>
            </w:pPr>
          </w:p>
        </w:tc>
      </w:tr>
      <w:tr w:rsidR="00C20C14" w:rsidRPr="00B84109" w14:paraId="05A7A82A" w14:textId="77777777">
        <w:tc>
          <w:tcPr>
            <w:tcW w:w="0" w:type="auto"/>
          </w:tcPr>
          <w:p w14:paraId="329E3C81" w14:textId="77777777" w:rsidR="00C20C14" w:rsidRPr="00B84109" w:rsidRDefault="00000000">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B83F60E" w14:textId="77777777" w:rsidR="00C20C14" w:rsidRPr="00B84109" w:rsidRDefault="00000000">
            <w:pPr>
              <w:pStyle w:val="Compact"/>
              <w:jc w:val="center"/>
              <w:rPr>
                <w:sz w:val="16"/>
                <w:szCs w:val="16"/>
              </w:rPr>
            </w:pPr>
            <w:r w:rsidRPr="00B84109">
              <w:rPr>
                <w:sz w:val="16"/>
                <w:szCs w:val="16"/>
              </w:rPr>
              <w:t>0.2740</w:t>
            </w:r>
          </w:p>
        </w:tc>
        <w:tc>
          <w:tcPr>
            <w:tcW w:w="0" w:type="auto"/>
          </w:tcPr>
          <w:p w14:paraId="10836515" w14:textId="77777777" w:rsidR="00C20C14" w:rsidRPr="00B84109" w:rsidRDefault="00000000">
            <w:pPr>
              <w:pStyle w:val="Compact"/>
              <w:rPr>
                <w:sz w:val="16"/>
                <w:szCs w:val="16"/>
              </w:rPr>
            </w:pPr>
            <w:r w:rsidRPr="00B84109">
              <w:rPr>
                <w:sz w:val="16"/>
                <w:szCs w:val="16"/>
              </w:rPr>
              <w:t>0.2255</w:t>
            </w:r>
          </w:p>
        </w:tc>
        <w:tc>
          <w:tcPr>
            <w:tcW w:w="0" w:type="auto"/>
          </w:tcPr>
          <w:p w14:paraId="1BC9A2FC" w14:textId="77777777" w:rsidR="00C20C14" w:rsidRPr="00B84109" w:rsidRDefault="00000000">
            <w:pPr>
              <w:pStyle w:val="Compact"/>
              <w:rPr>
                <w:sz w:val="16"/>
                <w:szCs w:val="16"/>
              </w:rPr>
            </w:pPr>
            <w:r w:rsidRPr="00B84109">
              <w:rPr>
                <w:sz w:val="16"/>
                <w:szCs w:val="16"/>
              </w:rPr>
              <w:t>0.2091</w:t>
            </w:r>
          </w:p>
        </w:tc>
        <w:tc>
          <w:tcPr>
            <w:tcW w:w="0" w:type="auto"/>
          </w:tcPr>
          <w:p w14:paraId="217E548C" w14:textId="77777777" w:rsidR="00C20C14" w:rsidRPr="00B84109" w:rsidRDefault="00000000">
            <w:pPr>
              <w:pStyle w:val="Compact"/>
              <w:rPr>
                <w:sz w:val="16"/>
                <w:szCs w:val="16"/>
              </w:rPr>
            </w:pPr>
            <w:r w:rsidRPr="00B84109">
              <w:rPr>
                <w:sz w:val="16"/>
                <w:szCs w:val="16"/>
              </w:rPr>
              <w:t>0.2098</w:t>
            </w:r>
          </w:p>
        </w:tc>
        <w:tc>
          <w:tcPr>
            <w:tcW w:w="0" w:type="auto"/>
          </w:tcPr>
          <w:p w14:paraId="067E3EC7" w14:textId="77777777" w:rsidR="00C20C14" w:rsidRPr="00B84109" w:rsidRDefault="00C20C14">
            <w:pPr>
              <w:pStyle w:val="Compact"/>
              <w:rPr>
                <w:sz w:val="16"/>
                <w:szCs w:val="16"/>
              </w:rPr>
            </w:pPr>
          </w:p>
        </w:tc>
        <w:tc>
          <w:tcPr>
            <w:tcW w:w="0" w:type="auto"/>
          </w:tcPr>
          <w:p w14:paraId="343B0972" w14:textId="77777777" w:rsidR="00C20C14" w:rsidRPr="00B84109" w:rsidRDefault="00C20C14">
            <w:pPr>
              <w:pStyle w:val="Compact"/>
              <w:rPr>
                <w:sz w:val="16"/>
                <w:szCs w:val="16"/>
              </w:rPr>
            </w:pPr>
          </w:p>
        </w:tc>
        <w:tc>
          <w:tcPr>
            <w:tcW w:w="0" w:type="auto"/>
          </w:tcPr>
          <w:p w14:paraId="57E63A3F" w14:textId="77777777" w:rsidR="00C20C14" w:rsidRPr="00B84109" w:rsidRDefault="00C20C14">
            <w:pPr>
              <w:pStyle w:val="Compact"/>
              <w:rPr>
                <w:sz w:val="16"/>
                <w:szCs w:val="16"/>
              </w:rPr>
            </w:pPr>
          </w:p>
        </w:tc>
        <w:tc>
          <w:tcPr>
            <w:tcW w:w="0" w:type="auto"/>
          </w:tcPr>
          <w:p w14:paraId="365568F1" w14:textId="77777777" w:rsidR="00C20C14" w:rsidRPr="00B84109" w:rsidRDefault="00C20C14">
            <w:pPr>
              <w:pStyle w:val="Compact"/>
              <w:rPr>
                <w:sz w:val="16"/>
                <w:szCs w:val="16"/>
              </w:rPr>
            </w:pPr>
          </w:p>
        </w:tc>
      </w:tr>
    </w:tbl>
    <w:p w14:paraId="14C0F5CE" w14:textId="77777777" w:rsidR="00B10641" w:rsidRDefault="00000000">
      <w:pPr>
        <w:pStyle w:val="BodyText"/>
      </w:pPr>
      <w:r>
        <w:t xml:space="preserve">In each scenario, 1,000 simulated datasets are produced to evaluate the performance of the algorithm within the package </w:t>
      </w:r>
      <w:r>
        <w:rPr>
          <w:b/>
          <w:bCs/>
        </w:rPr>
        <w:t>PoisBinOrdNonNor</w:t>
      </w:r>
      <w:r>
        <w:t xml:space="preserve">, with </w:t>
      </w:r>
      <w:r w:rsidR="00B10641">
        <w:t xml:space="preserve">particular attention to the </w:t>
      </w:r>
      <w:r>
        <w:t xml:space="preserve">accuracy and precision of the simulation replications. Table 3-10 show the point estimate, the accuracy, and the precision behavior of the parameters. The true values (TV) stand for the true parameters. The average estimates (AE) are calculated across the 1,000 replications. Let the true parameter be </w:t>
      </w:r>
      <m:oMath>
        <m:r>
          <w:rPr>
            <w:rFonts w:ascii="Cambria Math" w:hAnsi="Cambria Math"/>
          </w:rPr>
          <m:t>θ</m:t>
        </m:r>
      </m:oMath>
      <w:r>
        <w:t xml:space="preserve">, and the estimated value be </w:t>
      </w:r>
      <m:oMath>
        <m:acc>
          <m:accPr>
            <m:ctrlPr>
              <w:rPr>
                <w:rFonts w:ascii="Cambria Math" w:hAnsi="Cambria Math"/>
              </w:rPr>
            </m:ctrlPr>
          </m:accPr>
          <m:e>
            <m:r>
              <w:rPr>
                <w:rFonts w:ascii="Cambria Math" w:hAnsi="Cambria Math"/>
              </w:rPr>
              <m:t>θ</m:t>
            </m:r>
          </m:e>
        </m:acc>
      </m:oMath>
      <w:r>
        <w:t xml:space="preserve">. For checking the </w:t>
      </w:r>
      <w:r>
        <w:lastRenderedPageBreak/>
        <w:t xml:space="preserve">accuracy, the relative bias (RB), defined as </w:t>
      </w:r>
      <m:oMath>
        <m:r>
          <w:rPr>
            <w:rFonts w:ascii="Cambria Math" w:hAnsi="Cambria Math"/>
          </w:rPr>
          <m:t>E</m:t>
        </m:r>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θ</m:t>
            </m:r>
          </m:num>
          <m:den>
            <m:r>
              <w:rPr>
                <w:rFonts w:ascii="Cambria Math" w:hAnsi="Cambria Math"/>
              </w:rPr>
              <m:t>θ</m:t>
            </m:r>
          </m:den>
        </m:f>
        <m:r>
          <m:rPr>
            <m:sty m:val="p"/>
          </m:rPr>
          <w:rPr>
            <w:rFonts w:ascii="Cambria Math" w:hAnsi="Cambria Math"/>
          </w:rPr>
          <m:t>]×</m:t>
        </m:r>
        <m:r>
          <w:rPr>
            <w:rFonts w:ascii="Cambria Math" w:hAnsi="Cambria Math"/>
          </w:rPr>
          <m:t>100</m:t>
        </m:r>
        <m:r>
          <m:rPr>
            <m:sty m:val="p"/>
          </m:rPr>
          <w:rPr>
            <w:rFonts w:ascii="Cambria Math" w:hAnsi="Cambria Math"/>
          </w:rPr>
          <m:t>%</m:t>
        </m:r>
      </m:oMath>
      <w:r>
        <w:t xml:space="preserve">, and the standardized bias (SB), defined as </w:t>
      </w:r>
      <m:oMath>
        <m:r>
          <w:rPr>
            <w:rFonts w:ascii="Cambria Math" w:hAnsi="Cambria Math"/>
          </w:rPr>
          <m:t>E</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θ</m:t>
                </m:r>
                <m:r>
                  <m:rPr>
                    <m:sty m:val="p"/>
                  </m:rPr>
                  <w:rPr>
                    <w:rFonts w:ascii="Cambria Math" w:hAnsi="Cambria Math"/>
                  </w:rPr>
                  <m:t>|</m:t>
                </m:r>
              </m:num>
              <m:den>
                <m:r>
                  <w:rPr>
                    <w:rFonts w:ascii="Cambria Math" w:hAnsi="Cambria Math"/>
                  </w:rPr>
                  <m:t>SD</m:t>
                </m:r>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m:t>
                </m:r>
              </m:den>
            </m:f>
          </m:e>
        </m:d>
        <m:r>
          <m:rPr>
            <m:sty m:val="p"/>
          </m:rPr>
          <w:rPr>
            <w:rFonts w:ascii="Cambria Math" w:hAnsi="Cambria Math"/>
          </w:rPr>
          <m:t>×</m:t>
        </m:r>
        <m:r>
          <w:rPr>
            <w:rFonts w:ascii="Cambria Math" w:hAnsi="Cambria Math"/>
          </w:rPr>
          <m:t>100</m:t>
        </m:r>
        <m:r>
          <m:rPr>
            <m:sty m:val="p"/>
          </m:rPr>
          <w:rPr>
            <w:rFonts w:ascii="Cambria Math" w:hAnsi="Cambria Math"/>
          </w:rPr>
          <m:t>%</m:t>
        </m:r>
      </m:oMath>
      <w:r>
        <w:t xml:space="preserve">, are used. Furthermore, to evaluate the hybrid measure of accuracy and precision, two more metrics, including the root mean square error (RMSE) of </w:t>
      </w:r>
      <m:oMath>
        <m:r>
          <w:rPr>
            <w:rFonts w:ascii="Cambria Math" w:hAnsi="Cambria Math"/>
          </w:rPr>
          <m:t>θ</m:t>
        </m:r>
      </m:oMath>
      <w:r>
        <w:t xml:space="preserve">, defined as </w:t>
      </w:r>
      <m:oMath>
        <m:rad>
          <m:radPr>
            <m:degHide m:val="1"/>
            <m:ctrlPr>
              <w:rPr>
                <w:rFonts w:ascii="Cambria Math" w:hAnsi="Cambria Math"/>
              </w:rPr>
            </m:ctrlPr>
          </m:radPr>
          <m:deg/>
          <m:e>
            <m:r>
              <w:rPr>
                <w:rFonts w:ascii="Cambria Math" w:hAnsi="Cambria Math"/>
              </w:rPr>
              <m:t>E</m:t>
            </m:r>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θ</m:t>
            </m:r>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oMath>
      <w:r>
        <w:t xml:space="preserve">, and the coverage rate (CR) (which is the percentage of times that </w:t>
      </w:r>
      <m:oMath>
        <m:r>
          <w:rPr>
            <w:rFonts w:ascii="Cambria Math" w:hAnsi="Cambria Math"/>
          </w:rPr>
          <m:t>θ</m:t>
        </m:r>
      </m:oMath>
      <w:r>
        <w:t xml:space="preserve"> is contained within a 95% confidence interval) are employed.</w:t>
      </w:r>
    </w:p>
    <w:p w14:paraId="7C537D3B" w14:textId="77777777" w:rsidR="00B10641" w:rsidRDefault="00000000">
      <w:pPr>
        <w:pStyle w:val="BodyText"/>
      </w:pPr>
      <w:r>
        <w:br/>
        <w:t xml:space="preserve">To handle </w:t>
      </w:r>
      <w:r w:rsidR="00B10641">
        <w:t xml:space="preserve">the </w:t>
      </w:r>
      <w:r>
        <w:t xml:space="preserve">potential Poisson over-dispersion issue, the approximate confidence interval is calculated from the square root transformation of the Poisson distribution. For ordinal variables, the standard deviation is computed from </w:t>
      </w:r>
      <w:r w:rsidR="00B10641">
        <w:t xml:space="preserve">a </w:t>
      </w:r>
      <w:r>
        <w:t xml:space="preserve">multinomial distribution. For </w:t>
      </w:r>
      <w:r w:rsidR="00B10641">
        <w:t xml:space="preserve">the </w:t>
      </w:r>
      <w:r>
        <w:t xml:space="preserve">sample Pearson correlation, the Fisher z-transformation is performed to convert the inherent skewed distribution into an approximately normal distribution. For nonnormal variables, bootstrap resampling was used </w:t>
      </w:r>
      <m:oMath>
        <m:r>
          <w:rPr>
            <w:rFonts w:ascii="Cambria Math" w:hAnsi="Cambria Math"/>
          </w:rPr>
          <m:t>1</m:t>
        </m:r>
        <m:r>
          <m:rPr>
            <m:sty m:val="p"/>
          </m:rPr>
          <w:rPr>
            <w:rFonts w:ascii="Cambria Math" w:hAnsi="Cambria Math"/>
          </w:rPr>
          <m:t>,</m:t>
        </m:r>
        <m:r>
          <w:rPr>
            <w:rFonts w:ascii="Cambria Math" w:hAnsi="Cambria Math"/>
          </w:rPr>
          <m:t>000</m:t>
        </m:r>
      </m:oMath>
      <w:r>
        <w:t xml:space="preserve"> times to construct the </w:t>
      </w:r>
      <m:oMath>
        <m:r>
          <w:rPr>
            <w:rFonts w:ascii="Cambria Math" w:hAnsi="Cambria Math"/>
          </w:rPr>
          <m:t>95</m:t>
        </m:r>
        <m:r>
          <m:rPr>
            <m:sty m:val="p"/>
          </m:rPr>
          <w:rPr>
            <w:rFonts w:ascii="Cambria Math" w:hAnsi="Cambria Math"/>
          </w:rPr>
          <m:t>%</m:t>
        </m:r>
      </m:oMath>
      <w:r>
        <w:t xml:space="preserve"> percentile confidence interval of 1) mean, 2) variance, 3) skewness, and 4) kurtosis of the nonnormal variable.</w:t>
      </w:r>
    </w:p>
    <w:p w14:paraId="3516707A" w14:textId="77777777" w:rsidR="00B10641" w:rsidRDefault="00000000">
      <w:pPr>
        <w:pStyle w:val="BodyText"/>
      </w:pPr>
      <w:r>
        <w:br/>
        <w:t>The discussion of the simulated results, which pertains to the evaluation of the parameter performance, consists of three parts: 1) the kurtosis and skewness of the nonnormal distributions, 2) the marginal distribution parameters, and 3) the correlation between each specific type of variable.</w:t>
      </w:r>
    </w:p>
    <w:p w14:paraId="50257893" w14:textId="77777777" w:rsidR="00002DBC" w:rsidRDefault="00000000">
      <w:pPr>
        <w:pStyle w:val="BodyText"/>
      </w:pPr>
      <w:r>
        <w:br/>
        <w:t xml:space="preserve">We begin by discussing the kurtosis and skewness of the nonnormal distributions. Since a large number and a greater value of the outliers will render the skewness and kurtosis larger and more positive, the performances of the kurtosis and skewness for the nonnormal distributions need to be examined separately. The outliers </w:t>
      </w:r>
      <w:r w:rsidR="00B10641">
        <w:t xml:space="preserve">affect the kurtosis more than what it does </w:t>
      </w:r>
      <w:r>
        <w:t xml:space="preserve">the skewness due to the trends in the tails. However, such </w:t>
      </w:r>
      <w:r w:rsidR="00B10641">
        <w:t xml:space="preserve">an effect can be mitigated by using a </w:t>
      </w:r>
      <w:r>
        <w:t xml:space="preserve">large sample size. Among the eight scenarios, we found that the average estimate aligns well with the corresponding true values as the sample </w:t>
      </w:r>
      <w:r w:rsidR="00B10641">
        <w:t xml:space="preserve">size </w:t>
      </w:r>
      <w:r>
        <w:t xml:space="preserve">increases. For skewness, the range of the relative bias, standardized bias, and coverage rate are </w:t>
      </w:r>
      <m:oMath>
        <m:r>
          <m:rPr>
            <m:sty m:val="p"/>
          </m:rPr>
          <w:rPr>
            <w:rFonts w:ascii="Cambria Math" w:hAnsi="Cambria Math"/>
          </w:rPr>
          <m:t>(-</m:t>
        </m:r>
        <m:r>
          <w:rPr>
            <w:rFonts w:ascii="Cambria Math" w:hAnsi="Cambria Math"/>
          </w:rPr>
          <m:t>10.61</m:t>
        </m:r>
        <m:r>
          <m:rPr>
            <m:sty m:val="p"/>
          </m:rPr>
          <w:rPr>
            <w:rFonts w:ascii="Cambria Math" w:hAnsi="Cambria Math"/>
          </w:rPr>
          <m:t>%,-</m:t>
        </m:r>
        <m:r>
          <w:rPr>
            <w:rFonts w:ascii="Cambria Math" w:hAnsi="Cambria Math"/>
          </w:rPr>
          <m:t>7.64</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0.13</m:t>
        </m:r>
        <m:r>
          <m:rPr>
            <m:sty m:val="p"/>
          </m:rPr>
          <w:rPr>
            <w:rFonts w:ascii="Cambria Math" w:hAnsi="Cambria Math"/>
          </w:rPr>
          <m:t>%,</m:t>
        </m:r>
        <m:r>
          <w:rPr>
            <w:rFonts w:ascii="Cambria Math" w:hAnsi="Cambria Math"/>
          </w:rPr>
          <m:t>27.27</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76</m:t>
        </m:r>
        <m:r>
          <m:rPr>
            <m:sty m:val="p"/>
          </m:rPr>
          <w:rPr>
            <w:rFonts w:ascii="Cambria Math" w:hAnsi="Cambria Math"/>
          </w:rPr>
          <m:t>%,</m:t>
        </m:r>
        <m:r>
          <w:rPr>
            <w:rFonts w:ascii="Cambria Math" w:hAnsi="Cambria Math"/>
          </w:rPr>
          <m:t>96</m:t>
        </m:r>
        <m:r>
          <m:rPr>
            <m:sty m:val="p"/>
          </m:rPr>
          <w:rPr>
            <w:rFonts w:ascii="Cambria Math" w:hAnsi="Cambria Math"/>
          </w:rPr>
          <m:t>%)</m:t>
        </m:r>
      </m:oMath>
      <w:r>
        <w:t xml:space="preserve"> when sample size is 100, and they can be improved to </w:t>
      </w:r>
      <m:oMath>
        <m:r>
          <m:rPr>
            <m:sty m:val="p"/>
          </m:rPr>
          <w:rPr>
            <w:rFonts w:ascii="Cambria Math" w:hAnsi="Cambria Math"/>
          </w:rPr>
          <m:t>(-</m:t>
        </m:r>
        <m:r>
          <w:rPr>
            <w:rFonts w:ascii="Cambria Math" w:hAnsi="Cambria Math"/>
          </w:rPr>
          <m:t>0.76</m:t>
        </m:r>
        <m:r>
          <m:rPr>
            <m:sty m:val="p"/>
          </m:rPr>
          <w:rPr>
            <w:rFonts w:ascii="Cambria Math" w:hAnsi="Cambria Math"/>
          </w:rPr>
          <m:t>%,</m:t>
        </m:r>
        <m:r>
          <w:rPr>
            <w:rFonts w:ascii="Cambria Math" w:hAnsi="Cambria Math"/>
          </w:rPr>
          <m:t>0.07</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5.26</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89</m:t>
        </m:r>
        <m:r>
          <m:rPr>
            <m:sty m:val="p"/>
          </m:rPr>
          <w:rPr>
            <w:rFonts w:ascii="Cambria Math" w:hAnsi="Cambria Math"/>
          </w:rPr>
          <m:t>%,</m:t>
        </m:r>
        <m:r>
          <w:rPr>
            <w:rFonts w:ascii="Cambria Math" w:hAnsi="Cambria Math"/>
          </w:rPr>
          <m:t>96</m:t>
        </m:r>
        <m:r>
          <m:rPr>
            <m:sty m:val="p"/>
          </m:rPr>
          <w:rPr>
            <w:rFonts w:ascii="Cambria Math" w:hAnsi="Cambria Math"/>
          </w:rPr>
          <m:t>%)</m:t>
        </m:r>
      </m:oMath>
      <w:r>
        <w:t xml:space="preserve"> when sample size is increased to 1,000. For kurtosis, the range of the relative bias, standardized bias, and coverage rate are </w:t>
      </w:r>
      <m:oMath>
        <m:r>
          <m:rPr>
            <m:sty m:val="p"/>
          </m:rPr>
          <w:rPr>
            <w:rFonts w:ascii="Cambria Math" w:hAnsi="Cambria Math"/>
          </w:rPr>
          <m:t>(-</m:t>
        </m:r>
        <m:r>
          <w:rPr>
            <w:rFonts w:ascii="Cambria Math" w:hAnsi="Cambria Math"/>
          </w:rPr>
          <m:t>30.47</m:t>
        </m:r>
        <m:r>
          <m:rPr>
            <m:sty m:val="p"/>
          </m:rPr>
          <w:rPr>
            <w:rFonts w:ascii="Cambria Math" w:hAnsi="Cambria Math"/>
          </w:rPr>
          <m:t>%,</m:t>
        </m:r>
        <m:r>
          <w:rPr>
            <w:rFonts w:ascii="Cambria Math" w:hAnsi="Cambria Math"/>
          </w:rPr>
          <m:t>131.07</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10.84</m:t>
        </m:r>
        <m:r>
          <m:rPr>
            <m:sty m:val="p"/>
          </m:rPr>
          <w:rPr>
            <w:rFonts w:ascii="Cambria Math" w:hAnsi="Cambria Math"/>
          </w:rPr>
          <m:t>%,</m:t>
        </m:r>
        <m:r>
          <w:rPr>
            <w:rFonts w:ascii="Cambria Math" w:hAnsi="Cambria Math"/>
          </w:rPr>
          <m:t>46.86</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97</m:t>
        </m:r>
        <m:r>
          <m:rPr>
            <m:sty m:val="p"/>
          </m:rPr>
          <w:rPr>
            <w:rFonts w:ascii="Cambria Math" w:hAnsi="Cambria Math"/>
          </w:rPr>
          <m:t>%)</m:t>
        </m:r>
      </m:oMath>
      <w:r>
        <w:t xml:space="preserve"> when sample size is 100, and these performances are enhanced to </w:t>
      </w:r>
      <m:oMath>
        <m:r>
          <m:rPr>
            <m:sty m:val="p"/>
          </m:rPr>
          <w:rPr>
            <w:rFonts w:ascii="Cambria Math" w:hAnsi="Cambria Math"/>
          </w:rPr>
          <m:t>(-</m:t>
        </m:r>
        <m:r>
          <w:rPr>
            <w:rFonts w:ascii="Cambria Math" w:hAnsi="Cambria Math"/>
          </w:rPr>
          <m:t>3.86</m:t>
        </m:r>
        <m:r>
          <m:rPr>
            <m:sty m:val="p"/>
          </m:rPr>
          <w:rPr>
            <w:rFonts w:ascii="Cambria Math" w:hAnsi="Cambria Math"/>
          </w:rPr>
          <m:t>%,</m:t>
        </m:r>
        <m:r>
          <w:rPr>
            <w:rFonts w:ascii="Cambria Math" w:hAnsi="Cambria Math"/>
          </w:rPr>
          <m:t>2.57</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1.69</m:t>
        </m:r>
        <m:r>
          <m:rPr>
            <m:sty m:val="p"/>
          </m:rPr>
          <w:rPr>
            <w:rFonts w:ascii="Cambria Math" w:hAnsi="Cambria Math"/>
          </w:rPr>
          <m:t>%,</m:t>
        </m:r>
        <m:r>
          <w:rPr>
            <w:rFonts w:ascii="Cambria Math" w:hAnsi="Cambria Math"/>
          </w:rPr>
          <m:t>17.03</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96</m:t>
        </m:r>
        <m:r>
          <m:rPr>
            <m:sty m:val="p"/>
          </m:rPr>
          <w:rPr>
            <w:rFonts w:ascii="Cambria Math" w:hAnsi="Cambria Math"/>
          </w:rPr>
          <m:t>%)</m:t>
        </m:r>
      </m:oMath>
      <w:r>
        <w:t xml:space="preserve"> when sample size is increased to 1,000.</w:t>
      </w:r>
    </w:p>
    <w:p w14:paraId="58B1689F" w14:textId="77777777" w:rsidR="00B24348" w:rsidRDefault="00000000">
      <w:pPr>
        <w:pStyle w:val="BodyText"/>
      </w:pPr>
      <w:r>
        <w:br/>
        <w:t xml:space="preserve">The performance of the marginal distribution parameters is excellent. The average estimate of all the marginal distribution parameters is closer to the true values as the sample size increases. Among the eight scenarios, the range of the relative bias and standardized bias are </w:t>
      </w:r>
      <m:oMath>
        <m:r>
          <m:rPr>
            <m:sty m:val="p"/>
          </m:rPr>
          <w:rPr>
            <w:rFonts w:ascii="Cambria Math" w:hAnsi="Cambria Math"/>
          </w:rPr>
          <m:t>(-</m:t>
        </m:r>
        <m:r>
          <w:rPr>
            <w:rFonts w:ascii="Cambria Math" w:hAnsi="Cambria Math"/>
          </w:rPr>
          <m:t>0.90</m:t>
        </m:r>
        <m:r>
          <m:rPr>
            <m:sty m:val="p"/>
          </m:rPr>
          <w:rPr>
            <w:rFonts w:ascii="Cambria Math" w:hAnsi="Cambria Math"/>
          </w:rPr>
          <m:t>%,</m:t>
        </m:r>
        <m:r>
          <w:rPr>
            <w:rFonts w:ascii="Cambria Math" w:hAnsi="Cambria Math"/>
          </w:rPr>
          <m:t>0.73</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12.84</m:t>
        </m:r>
        <m:r>
          <m:rPr>
            <m:sty m:val="p"/>
          </m:rPr>
          <w:rPr>
            <w:rFonts w:ascii="Cambria Math" w:hAnsi="Cambria Math"/>
          </w:rPr>
          <m:t>%)</m:t>
        </m:r>
      </m:oMath>
      <w:r>
        <w:t xml:space="preserve">. The range of the coverage </w:t>
      </w:r>
      <w:r>
        <w:lastRenderedPageBreak/>
        <w:t xml:space="preserve">rate are in the neighborhood of the expected </w:t>
      </w:r>
      <m:oMath>
        <m:r>
          <w:rPr>
            <w:rFonts w:ascii="Cambria Math" w:hAnsi="Cambria Math"/>
          </w:rPr>
          <m:t>95</m:t>
        </m:r>
        <m:r>
          <m:rPr>
            <m:sty m:val="p"/>
          </m:rPr>
          <w:rPr>
            <w:rFonts w:ascii="Cambria Math" w:hAnsi="Cambria Math"/>
          </w:rPr>
          <m:t>%</m:t>
        </m:r>
      </m:oMath>
      <w:r>
        <w:t xml:space="preserve"> level </w:t>
      </w:r>
      <m:oMath>
        <m:r>
          <m:rPr>
            <m:sty m:val="p"/>
          </m:rPr>
          <w:rPr>
            <w:rFonts w:ascii="Cambria Math" w:hAnsi="Cambria Math"/>
          </w:rPr>
          <m:t>(</m:t>
        </m:r>
        <m:r>
          <w:rPr>
            <w:rFonts w:ascii="Cambria Math" w:hAnsi="Cambria Math"/>
          </w:rPr>
          <m:t>92</m:t>
        </m:r>
        <m:r>
          <m:rPr>
            <m:sty m:val="p"/>
          </m:rPr>
          <w:rPr>
            <w:rFonts w:ascii="Cambria Math" w:hAnsi="Cambria Math"/>
          </w:rPr>
          <m:t>%,</m:t>
        </m:r>
        <m:r>
          <w:rPr>
            <w:rFonts w:ascii="Cambria Math" w:hAnsi="Cambria Math"/>
          </w:rPr>
          <m:t>96</m:t>
        </m:r>
        <m:r>
          <m:rPr>
            <m:sty m:val="p"/>
          </m:rPr>
          <w:rPr>
            <w:rFonts w:ascii="Cambria Math" w:hAnsi="Cambria Math"/>
          </w:rPr>
          <m:t>%)</m:t>
        </m:r>
      </m:oMath>
      <w:r>
        <w:t>. Similar conclusions hold for the associational parameters (correlations). Overall, the algorithm appears to be working properly across a broad spectrum of simulated settings we examined, as evidenced by the proximity between specified, true values and average estimates across simulation replicates.</w:t>
      </w:r>
      <w:r>
        <w:br/>
      </w:r>
    </w:p>
    <w:p w14:paraId="1A14B7C6" w14:textId="3ED3A6C3" w:rsidR="00C20C14" w:rsidRDefault="00000000">
      <w:pPr>
        <w:pStyle w:val="BodyText"/>
      </w:pPr>
      <w:r>
        <w:t xml:space="preserve">Tables 3-10 given in the Appendix show the true values (TV), average estimates (AE), SD, RB, SB, RMSE, and CR that are calculated across the 1,000 replications. Throughout these results, the discrepancies between the specified and empirically computed correlations are </w:t>
      </w:r>
      <w:r w:rsidR="00C37E15">
        <w:t>indiscernible,</w:t>
      </w:r>
      <w:r>
        <w:t xml:space="preserve"> and the deviations are within an acceptable range that can be expected in any stochastic process. For all marginal and associational quantities considered, relative and standardized biases as well as coverage rates and RMSEs demonstrate a close agreement with a nearly perfectly functioning procedure, lending a suggestive and compelling support to the presented methodology. Important relevant references in this context include Amatya and Demirtas (2015b, 2015c, 2016, 2017), Demirtas (2009b, 2009c, 2010b, 2014, 2017c, 2019); Demirtas and Gao (2022), Demirtas and Vardar-Acar (2017), Demirtas et al. (2009, 2014, 2017), Gao and Demirtas (2023), and Li et al. (2020).</w:t>
      </w:r>
    </w:p>
    <w:p w14:paraId="27DAE5F2" w14:textId="08D223CA" w:rsidR="00C20C14" w:rsidRDefault="00384F2A">
      <w:pPr>
        <w:pStyle w:val="Heading1"/>
      </w:pPr>
      <w:bookmarkStart w:id="4" w:name="sec:4"/>
      <w:bookmarkEnd w:id="2"/>
      <w:bookmarkEnd w:id="3"/>
      <w:r>
        <w:t>4 Scientific Premise and Rigor</w:t>
      </w:r>
    </w:p>
    <w:p w14:paraId="13B4458A" w14:textId="77777777" w:rsidR="00C20C14" w:rsidRDefault="00000000">
      <w:pPr>
        <w:pStyle w:val="FirstParagraph"/>
      </w:pPr>
      <w:r>
        <w:t>The importance of the present study arises from three primary considerations. First, it enables data analysts and practitioners in a wide range of fields, including pharmaceutical sciences, to simulate multivariate mixed-type data with relative ease. Second, the proposed framework can serve as a stepping stone toward the development of more advanced methods for simulation, computation, and data analysis in the era of digital information and large-scale datasets. The ability to generate numerous variables with diverse distributions, characteristics, and dependence structures enhances our capacity to understand and evaluate the operational properties of today’s complex data environments. Overall, this work offers a versatile and comprehensive set of computational tools whose generality and flexibility hold considerable promise for advancing statistical computing infrastructure in both research and education.</w:t>
      </w:r>
    </w:p>
    <w:p w14:paraId="05DC83B2" w14:textId="77777777" w:rsidR="00C20C14" w:rsidRDefault="00000000">
      <w:pPr>
        <w:pStyle w:val="BodyText"/>
      </w:pPr>
      <w:r>
        <w:t>The notable strengths of the proposed algorithm can be summarized as follows:</w:t>
      </w:r>
    </w:p>
    <w:p w14:paraId="77B4FEDB" w14:textId="77777777" w:rsidR="00C20C14" w:rsidRDefault="00000000">
      <w:pPr>
        <w:numPr>
          <w:ilvl w:val="0"/>
          <w:numId w:val="6"/>
        </w:numPr>
      </w:pPr>
      <w:r>
        <w:t>Individual components are well-established.</w:t>
      </w:r>
    </w:p>
    <w:p w14:paraId="75A2046D" w14:textId="77777777" w:rsidR="00C20C14" w:rsidRDefault="00000000">
      <w:pPr>
        <w:numPr>
          <w:ilvl w:val="0"/>
          <w:numId w:val="6"/>
        </w:numPr>
      </w:pPr>
      <w:r>
        <w:t>Given their computational simplicity, generality, and flexibility, these methods are likely to be widely used by researchers, methodologists, and practitioners in a wide spectrum of scientific disciplines, especially in the big data era.</w:t>
      </w:r>
    </w:p>
    <w:p w14:paraId="6390C6F3" w14:textId="28A49C1A" w:rsidR="00C20C14" w:rsidRDefault="00000000">
      <w:pPr>
        <w:numPr>
          <w:ilvl w:val="0"/>
          <w:numId w:val="6"/>
        </w:numPr>
      </w:pPr>
      <w:r>
        <w:t>A specific set of moments for each variable is fairly rare in practice, but a specific distribution that would lead to these moments is very common; so</w:t>
      </w:r>
      <w:r w:rsidR="00C37E15">
        <w:t>,</w:t>
      </w:r>
      <w:r>
        <w:t xml:space="preserve"> having access to these methods is needed by potentially a large group of people.</w:t>
      </w:r>
    </w:p>
    <w:p w14:paraId="442D5422" w14:textId="77777777" w:rsidR="00C20C14" w:rsidRDefault="00000000">
      <w:pPr>
        <w:numPr>
          <w:ilvl w:val="0"/>
          <w:numId w:val="6"/>
        </w:numPr>
      </w:pPr>
      <w:r>
        <w:lastRenderedPageBreak/>
        <w:t>Simulated variables can be treated as outcomes or predictors in subsequent statistical analyses as the variables are being generated jointly.</w:t>
      </w:r>
    </w:p>
    <w:p w14:paraId="1A017FDC" w14:textId="77777777" w:rsidR="00C20C14" w:rsidRDefault="00000000">
      <w:pPr>
        <w:numPr>
          <w:ilvl w:val="0"/>
          <w:numId w:val="6"/>
        </w:numPr>
      </w:pPr>
      <w:r>
        <w:t>Required quantities can either be specified or estimated from a real data set.</w:t>
      </w:r>
    </w:p>
    <w:p w14:paraId="4692D6CA" w14:textId="77777777" w:rsidR="00C20C14" w:rsidRDefault="00000000">
      <w:pPr>
        <w:numPr>
          <w:ilvl w:val="0"/>
          <w:numId w:val="6"/>
        </w:numPr>
      </w:pPr>
      <w:r>
        <w:t>The continuous part can include virtually any shape (skewness, low or high peakedness, mode at the boundary, multimodality, etc.) that is spanned by power polynomials.</w:t>
      </w:r>
    </w:p>
    <w:p w14:paraId="0A46E23F" w14:textId="77777777" w:rsidR="00C20C14" w:rsidRDefault="00000000">
      <w:pPr>
        <w:numPr>
          <w:ilvl w:val="0"/>
          <w:numId w:val="6"/>
        </w:numPr>
      </w:pPr>
      <w:r>
        <w:t>Ability to jointly generate different types of data may facilitate comparisons among existing data analysis and computation methods in assessing the extent of conditions under which available methods work properly, and foster the development of new tools, especially in contexts where correlations play a significant role (e.g., longitudinal, clustered, and other multilevel settings).</w:t>
      </w:r>
    </w:p>
    <w:p w14:paraId="5C623CB6" w14:textId="77777777" w:rsidR="00C20C14" w:rsidRDefault="00000000">
      <w:pPr>
        <w:numPr>
          <w:ilvl w:val="0"/>
          <w:numId w:val="6"/>
        </w:numPr>
      </w:pPr>
      <w:r>
        <w:t>The approaches presented here can be regarded as a variant of multivariate Gaussian copula-based methods as (a) the binary and ordinal variables are assumed to have a latent normal distribution before discretization; (b) the count variables go through a correlation mapping procedure via the anything-to-normal approach; and (c) the continuous variables consist of polynomial terms involving normals.</w:t>
      </w:r>
    </w:p>
    <w:p w14:paraId="3FC00A4D" w14:textId="77777777" w:rsidR="00C20C14" w:rsidRDefault="00000000">
      <w:pPr>
        <w:numPr>
          <w:ilvl w:val="0"/>
          <w:numId w:val="6"/>
        </w:numPr>
      </w:pPr>
      <w:r>
        <w:t>As the mixed data generation routine is involved with latent variables that are subsequently discretized, it should be possible to see how the correlation structure changes when some variables in a multivariate continuous setting are dichotomized/ordinalized (Demirtas 2016; Demirtas and Hedeker, 2016; Demirtas et al., 2016a). An important by-product of this research will be a better understanding of the nature of discretization, which may have significant implications in interpreting the coefficients in regression-type models when some predictors are discretized. On a related note, this could be useful in meta-analysis when some studies discretize variables and some do not.</w:t>
      </w:r>
    </w:p>
    <w:p w14:paraId="4558134C" w14:textId="77777777" w:rsidR="00C20C14" w:rsidRDefault="00000000">
      <w:pPr>
        <w:numPr>
          <w:ilvl w:val="0"/>
          <w:numId w:val="6"/>
        </w:numPr>
      </w:pPr>
      <w:r>
        <w:t>Availability of a general mixed data generation algorithm can markedly facilitate simulated power-sample size calculations for a broad range of statistical models.</w:t>
      </w:r>
    </w:p>
    <w:p w14:paraId="50037BAE" w14:textId="77777777" w:rsidR="006518B2" w:rsidRDefault="006518B2" w:rsidP="006518B2">
      <w:pPr>
        <w:ind w:left="720"/>
      </w:pPr>
    </w:p>
    <w:p w14:paraId="1E73C3E7" w14:textId="77777777" w:rsidR="00B24348" w:rsidRPr="00B24348" w:rsidRDefault="00000000">
      <w:pPr>
        <w:pStyle w:val="FirstParagraph"/>
        <w:rPr>
          <w:b/>
          <w:bCs/>
          <w:sz w:val="40"/>
          <w:szCs w:val="40"/>
        </w:rPr>
      </w:pPr>
      <w:r w:rsidRPr="00B24348">
        <w:rPr>
          <w:b/>
          <w:bCs/>
          <w:sz w:val="40"/>
          <w:szCs w:val="40"/>
        </w:rPr>
        <w:t>REFERENCES</w:t>
      </w:r>
    </w:p>
    <w:p w14:paraId="5EE936F4" w14:textId="2907772D" w:rsidR="00C20C14" w:rsidRDefault="00000000">
      <w:pPr>
        <w:pStyle w:val="FirstParagraph"/>
      </w:pPr>
      <w:r>
        <w:br/>
        <w:t xml:space="preserve">Amatya, A., Demirtas, H. (2015a). Simultaneous generation of multivariate mixed data with Poisson and normal marginals. </w:t>
      </w:r>
      <w:r>
        <w:rPr>
          <w:i/>
          <w:iCs/>
        </w:rPr>
        <w:t>Journal of Statistical Computation and Simulation</w:t>
      </w:r>
      <w:r>
        <w:t>, 85:3129–3139.</w:t>
      </w:r>
    </w:p>
    <w:p w14:paraId="33EE2182" w14:textId="77777777" w:rsidR="00C20C14" w:rsidRDefault="00000000">
      <w:pPr>
        <w:pStyle w:val="BodyText"/>
      </w:pPr>
      <w:r>
        <w:t xml:space="preserve">Amatya, A., Demirtas. H. (2015b). MultiOrd: An R package for generating correlated ordinal data. </w:t>
      </w:r>
      <w:r>
        <w:rPr>
          <w:i/>
          <w:iCs/>
        </w:rPr>
        <w:t>Communications in Statistics—Simulation and Computation</w:t>
      </w:r>
      <w:r>
        <w:t>, 44:1683–1691.</w:t>
      </w:r>
    </w:p>
    <w:p w14:paraId="51883D29" w14:textId="77777777" w:rsidR="00C20C14" w:rsidRDefault="00000000">
      <w:pPr>
        <w:pStyle w:val="BodyText"/>
      </w:pPr>
      <w:r>
        <w:lastRenderedPageBreak/>
        <w:t xml:space="preserve">Amatya, A., Demirtas, H. (2015c). OrdNor: An R package for concurrent generation of ordinal and normal data. </w:t>
      </w:r>
      <w:r>
        <w:rPr>
          <w:i/>
          <w:iCs/>
        </w:rPr>
        <w:t>Journal of Statistical Software</w:t>
      </w:r>
      <w:r>
        <w:t>, 68:1–14.</w:t>
      </w:r>
    </w:p>
    <w:p w14:paraId="729F2BED" w14:textId="77777777" w:rsidR="00C20C14" w:rsidRDefault="00000000">
      <w:pPr>
        <w:pStyle w:val="BodyText"/>
      </w:pPr>
      <w:r>
        <w:t xml:space="preserve">Amatya, A., Demirtas, H. (2016). Concurrent generation of multivariate mixed data with variables of dissimilar types. </w:t>
      </w:r>
      <w:r>
        <w:rPr>
          <w:i/>
          <w:iCs/>
        </w:rPr>
        <w:t>Journal of Statistical Computation and Simulation</w:t>
      </w:r>
      <w:r>
        <w:t>, 86:3595–3607.</w:t>
      </w:r>
    </w:p>
    <w:p w14:paraId="5F6521BA" w14:textId="77777777" w:rsidR="00C20C14" w:rsidRDefault="00000000">
      <w:pPr>
        <w:pStyle w:val="BodyText"/>
      </w:pPr>
      <w:r>
        <w:t xml:space="preserve">Amatya, A., Demirtas, H. (2017). PoisNor: An R package for generation of multivariate data with Poisson and normal marginals. </w:t>
      </w:r>
      <w:r>
        <w:rPr>
          <w:i/>
          <w:iCs/>
        </w:rPr>
        <w:t>Communications in Statistics-Simulation and Computation</w:t>
      </w:r>
      <w:r>
        <w:t>, 46:2241–2253.</w:t>
      </w:r>
    </w:p>
    <w:p w14:paraId="45CBB583" w14:textId="77777777" w:rsidR="00C20C14" w:rsidRDefault="00000000">
      <w:pPr>
        <w:pStyle w:val="BodyText"/>
      </w:pPr>
      <w:r>
        <w:t xml:space="preserve">Demirtas, H. (2004a). Simulation-driven inferences for multiply imputed longitudinal datasets. </w:t>
      </w:r>
      <w:r>
        <w:rPr>
          <w:i/>
          <w:iCs/>
        </w:rPr>
        <w:t>Statistica Neerlandica</w:t>
      </w:r>
      <w:r>
        <w:t>, 58:466–482.</w:t>
      </w:r>
    </w:p>
    <w:p w14:paraId="32FF2D5F" w14:textId="77777777" w:rsidR="00C20C14" w:rsidRDefault="00000000">
      <w:pPr>
        <w:pStyle w:val="BodyText"/>
      </w:pPr>
      <w:r>
        <w:t xml:space="preserve">Demirtas, H. (2004b). Assessment of relative improvement due to weights within generalized estimating equations framework for incomplete clinical trials data. </w:t>
      </w:r>
      <w:r>
        <w:rPr>
          <w:i/>
          <w:iCs/>
        </w:rPr>
        <w:t>Journal of Biopharmaceutical Statistics</w:t>
      </w:r>
      <w:r>
        <w:t>, 14:1085–1098.</w:t>
      </w:r>
    </w:p>
    <w:p w14:paraId="027C53A2" w14:textId="77777777" w:rsidR="00C20C14" w:rsidRDefault="00000000">
      <w:pPr>
        <w:pStyle w:val="BodyText"/>
      </w:pPr>
      <w:r>
        <w:t xml:space="preserve">Demirtas, H. (2005a). Multiple imputation under Bayesianly smoothed pattern-mixture models for non-ignorable drop-out. </w:t>
      </w:r>
      <w:r>
        <w:rPr>
          <w:i/>
          <w:iCs/>
        </w:rPr>
        <w:t>Statistics in Medicine</w:t>
      </w:r>
      <w:r>
        <w:t>, 24:2345–2363.</w:t>
      </w:r>
    </w:p>
    <w:p w14:paraId="76A11137" w14:textId="77777777" w:rsidR="00C20C14" w:rsidRDefault="00000000">
      <w:pPr>
        <w:pStyle w:val="BodyText"/>
      </w:pPr>
      <w:r>
        <w:t xml:space="preserve">Demirtas, H. (2005b). Bayesian analysis of hierarchical pattern-mixture models for clinical trials data with attrition and comparisons to commonly used ad-hoc and model-based approaches. </w:t>
      </w:r>
      <w:r>
        <w:rPr>
          <w:i/>
          <w:iCs/>
        </w:rPr>
        <w:t>Journal of Biopharmaceutical Statistics</w:t>
      </w:r>
      <w:r>
        <w:t>, 15:383–402.</w:t>
      </w:r>
    </w:p>
    <w:p w14:paraId="1C1E60FF" w14:textId="77777777" w:rsidR="00C20C14" w:rsidRDefault="00000000">
      <w:pPr>
        <w:pStyle w:val="BodyText"/>
      </w:pPr>
      <w:r>
        <w:t xml:space="preserve">Demirtas, H. (2006). A method for multivariate ordinal data generation given marginal distributions and correlations. </w:t>
      </w:r>
      <w:r>
        <w:rPr>
          <w:i/>
          <w:iCs/>
        </w:rPr>
        <w:t>Journal of Statistical Computation and Simulation</w:t>
      </w:r>
      <w:r>
        <w:t>, 76:1017–1025.</w:t>
      </w:r>
    </w:p>
    <w:p w14:paraId="547BE456" w14:textId="77777777" w:rsidR="00C20C14" w:rsidRDefault="00000000">
      <w:pPr>
        <w:pStyle w:val="BodyText"/>
      </w:pPr>
      <w:r>
        <w:t xml:space="preserve">Demirtas, H. (2007a). Practical advice on how to impute continuous data when the ultimate interest centers on dichotomized outcomes through pre-specified thresholds. </w:t>
      </w:r>
      <w:r>
        <w:rPr>
          <w:i/>
          <w:iCs/>
        </w:rPr>
        <w:t>Communications in Statistics–Simulation and Computation</w:t>
      </w:r>
      <w:r>
        <w:t>, 36:871–889.</w:t>
      </w:r>
    </w:p>
    <w:p w14:paraId="2FF39EF2" w14:textId="77777777" w:rsidR="00C20C14" w:rsidRDefault="00000000">
      <w:pPr>
        <w:pStyle w:val="BodyText"/>
      </w:pPr>
      <w:r>
        <w:t xml:space="preserve">Demirtas, H. (2007b). The design of simulation studies in medical statistics. </w:t>
      </w:r>
      <w:r>
        <w:rPr>
          <w:i/>
          <w:iCs/>
        </w:rPr>
        <w:t>Statistics in Medicine</w:t>
      </w:r>
      <w:r>
        <w:t>, 26:3818–3821.</w:t>
      </w:r>
    </w:p>
    <w:p w14:paraId="30256C60" w14:textId="77777777" w:rsidR="00C20C14" w:rsidRDefault="00000000">
      <w:pPr>
        <w:pStyle w:val="BodyText"/>
      </w:pPr>
      <w:r>
        <w:t xml:space="preserve">Demirtas, H. (2008). On imputing continuous data when the eventual interest pertains to ordinalized outcomes via threshold concept. </w:t>
      </w:r>
      <w:r>
        <w:rPr>
          <w:i/>
          <w:iCs/>
        </w:rPr>
        <w:t>Computational Statistics and Data Analysis</w:t>
      </w:r>
      <w:r>
        <w:t>, 52:2261–2271.</w:t>
      </w:r>
    </w:p>
    <w:p w14:paraId="26BB7D23" w14:textId="77777777" w:rsidR="00C20C14" w:rsidRDefault="00000000">
      <w:pPr>
        <w:pStyle w:val="BodyText"/>
      </w:pPr>
      <w:r>
        <w:t xml:space="preserve">Demirtas, H. (2009a). Multiple imputation under the generalized lambda distribution. </w:t>
      </w:r>
      <w:r>
        <w:rPr>
          <w:i/>
          <w:iCs/>
        </w:rPr>
        <w:t>Journal of Biopharmaceutical Statistics</w:t>
      </w:r>
      <w:r>
        <w:t>, 19:77–89.</w:t>
      </w:r>
    </w:p>
    <w:p w14:paraId="01BC6E87" w14:textId="77777777" w:rsidR="00C20C14" w:rsidRDefault="00000000">
      <w:pPr>
        <w:pStyle w:val="BodyText"/>
      </w:pPr>
      <w:r>
        <w:t xml:space="preserve">Demirtas, H. (2009b). Rounding strategies for multiply imputed binary data. </w:t>
      </w:r>
      <w:r>
        <w:rPr>
          <w:i/>
          <w:iCs/>
        </w:rPr>
        <w:t>Biometrical Journal</w:t>
      </w:r>
      <w:r>
        <w:t>, 51:677–688.</w:t>
      </w:r>
    </w:p>
    <w:p w14:paraId="34E8D71C" w14:textId="77777777" w:rsidR="00C20C14" w:rsidRDefault="00000000">
      <w:pPr>
        <w:pStyle w:val="BodyText"/>
      </w:pPr>
      <w:r>
        <w:t xml:space="preserve">Demirtas, H. (2009c). Multiple imputation for longitudinal data under a Bayesian multilevel model. </w:t>
      </w:r>
      <w:r>
        <w:rPr>
          <w:i/>
          <w:iCs/>
        </w:rPr>
        <w:t>Communications in Statistics–Theory and Methods</w:t>
      </w:r>
      <w:r>
        <w:t>, 38:2812–2828.</w:t>
      </w:r>
    </w:p>
    <w:p w14:paraId="63910B23" w14:textId="77777777" w:rsidR="00C20C14" w:rsidRDefault="00000000">
      <w:pPr>
        <w:pStyle w:val="BodyText"/>
      </w:pPr>
      <w:r>
        <w:lastRenderedPageBreak/>
        <w:t xml:space="preserve">Demirtas, H. (2010a). A distance-based rounding strategy for post-imputation ordinal data. </w:t>
      </w:r>
      <w:r>
        <w:rPr>
          <w:i/>
          <w:iCs/>
        </w:rPr>
        <w:t>Journal of Applied Statistics</w:t>
      </w:r>
      <w:r>
        <w:t>, 37:489–500.</w:t>
      </w:r>
    </w:p>
    <w:p w14:paraId="4E6536E0" w14:textId="77777777" w:rsidR="00C20C14" w:rsidRDefault="00000000">
      <w:pPr>
        <w:pStyle w:val="BodyText"/>
      </w:pPr>
      <w:r>
        <w:t xml:space="preserve">Demirtas, H. (2010b). An application of multiple imputation under the two generalized parametric families. </w:t>
      </w:r>
      <w:r>
        <w:rPr>
          <w:i/>
          <w:iCs/>
        </w:rPr>
        <w:t>Journal of Data Science</w:t>
      </w:r>
      <w:r>
        <w:t>, 8:443–455.</w:t>
      </w:r>
    </w:p>
    <w:p w14:paraId="1BF6FE34" w14:textId="77777777" w:rsidR="00C20C14" w:rsidRDefault="00000000">
      <w:pPr>
        <w:pStyle w:val="BodyText"/>
      </w:pPr>
      <w:r>
        <w:t xml:space="preserve">Demirtas, H. (2014). Joint generation of binary and nonnormal continuous data. </w:t>
      </w:r>
      <w:r>
        <w:rPr>
          <w:i/>
          <w:iCs/>
        </w:rPr>
        <w:t>Journal of Biometrics and Biostatistics</w:t>
      </w:r>
      <w:r>
        <w:t>, 5:1–9.</w:t>
      </w:r>
    </w:p>
    <w:p w14:paraId="6D82C7A9" w14:textId="77777777" w:rsidR="00C20C14" w:rsidRDefault="00000000">
      <w:pPr>
        <w:pStyle w:val="BodyText"/>
      </w:pPr>
      <w:r>
        <w:t xml:space="preserve">Demirtas, H. (2016). A note on the relationship between the phi coefficient and the tetrachoric correlation under nonnormal underlying distributions. </w:t>
      </w:r>
      <w:r>
        <w:rPr>
          <w:i/>
          <w:iCs/>
        </w:rPr>
        <w:t>The American Statistician</w:t>
      </w:r>
      <w:r>
        <w:t>, 70:143–148.</w:t>
      </w:r>
    </w:p>
    <w:p w14:paraId="4D329621" w14:textId="77777777" w:rsidR="00C20C14" w:rsidRDefault="00000000">
      <w:pPr>
        <w:pStyle w:val="BodyText"/>
      </w:pPr>
      <w:r>
        <w:t xml:space="preserve">Demirtas, H. (2017a). Concurrent generation of binary and nonnormal continuous data through fifth order power polynomials. </w:t>
      </w:r>
      <w:r>
        <w:rPr>
          <w:i/>
          <w:iCs/>
        </w:rPr>
        <w:t>Communications in Statistics–Simulation and Computation</w:t>
      </w:r>
      <w:r>
        <w:t>, 46:344–357.</w:t>
      </w:r>
    </w:p>
    <w:p w14:paraId="28B65405" w14:textId="77777777" w:rsidR="00C20C14" w:rsidRDefault="00000000">
      <w:pPr>
        <w:pStyle w:val="BodyText"/>
      </w:pPr>
      <w:r>
        <w:t xml:space="preserve">Demirtas, H. (2017b). On accurate and precise generation of generalized Poisson variates. </w:t>
      </w:r>
      <w:r>
        <w:rPr>
          <w:i/>
          <w:iCs/>
        </w:rPr>
        <w:t>Communications in Statistics–Simulation and Computation</w:t>
      </w:r>
      <w:r>
        <w:t>, 46:489–499.</w:t>
      </w:r>
    </w:p>
    <w:p w14:paraId="75C20A19" w14:textId="77777777" w:rsidR="00C20C14" w:rsidRDefault="00000000">
      <w:pPr>
        <w:pStyle w:val="BodyText"/>
      </w:pPr>
      <w:r>
        <w:t xml:space="preserve">Demirtas, H. (2017c). A multiple imputation framework for massive multivariate data of different variable types: A Monte-Carlo technique (pp. 143–162). </w:t>
      </w:r>
      <w:r>
        <w:rPr>
          <w:i/>
          <w:iCs/>
        </w:rPr>
        <w:t>In ICSA Book Series in Statistics, John Dean Chen and Ding-Geng (Din) Chen (Eds): Monte-Carlo Simulation-Based Statistical Modeling</w:t>
      </w:r>
      <w:r>
        <w:t>. Singapore: Springer.</w:t>
      </w:r>
    </w:p>
    <w:p w14:paraId="300A4975" w14:textId="77777777" w:rsidR="00C20C14" w:rsidRDefault="00000000">
      <w:pPr>
        <w:pStyle w:val="BodyText"/>
      </w:pPr>
      <w:r>
        <w:t xml:space="preserve">Demirtas, H. (2019). Inducing any feasible level of correlation to bivariate data with any marginals. </w:t>
      </w:r>
      <w:r>
        <w:rPr>
          <w:i/>
          <w:iCs/>
        </w:rPr>
        <w:t>The American Statistician</w:t>
      </w:r>
      <w:r>
        <w:t>, 73:273–277.</w:t>
      </w:r>
    </w:p>
    <w:p w14:paraId="15B0E865" w14:textId="77777777" w:rsidR="00C20C14" w:rsidRDefault="00000000">
      <w:pPr>
        <w:pStyle w:val="BodyText"/>
      </w:pPr>
      <w:r>
        <w:t xml:space="preserve">Demirtas, H., Ahmadian, R., Atis, S., Can, F.E., Ercan, I. (2016). A nonnormal look at polychoric correlations: Modeling the change in correlations before and after discretization. </w:t>
      </w:r>
      <w:r>
        <w:rPr>
          <w:i/>
          <w:iCs/>
        </w:rPr>
        <w:t>Computational Statistics</w:t>
      </w:r>
      <w:r>
        <w:t>, 31:1385–1401.</w:t>
      </w:r>
    </w:p>
    <w:p w14:paraId="3ED02AD5" w14:textId="77777777" w:rsidR="00C20C14" w:rsidRDefault="00000000">
      <w:pPr>
        <w:pStyle w:val="BodyText"/>
      </w:pPr>
      <w:r>
        <w:t xml:space="preserve">Demirtas, H., Allozi, R., Hu, Y., Inan, G., Ozbek, L. (2017). Joint generation of binary, ordinal, count, and normal data with specified marginal and association structures in Monte-Carlo simulations (pp. 3–15). </w:t>
      </w:r>
      <w:r>
        <w:rPr>
          <w:i/>
          <w:iCs/>
        </w:rPr>
        <w:t>In ICSA Book Series in Statistics, John Dean Chen and Ding-Geng (Din) Chen (Eds): Monte-Carlo Simulation-Based Statistical Modeling</w:t>
      </w:r>
      <w:r>
        <w:t>. Singapore: Springer.</w:t>
      </w:r>
    </w:p>
    <w:p w14:paraId="5307F370" w14:textId="77777777" w:rsidR="00C20C14" w:rsidRDefault="00000000">
      <w:pPr>
        <w:pStyle w:val="BodyText"/>
      </w:pPr>
      <w:r>
        <w:t xml:space="preserve">Demirtas, H., Amatya, A., Doganay, B. (2014). BinNor: An R package for concurrent generation of binary and normal data. </w:t>
      </w:r>
      <w:r>
        <w:rPr>
          <w:i/>
          <w:iCs/>
        </w:rPr>
        <w:t>Communications in Statistics–Simulation and Computation</w:t>
      </w:r>
      <w:r>
        <w:t>, 43:569–579.</w:t>
      </w:r>
    </w:p>
    <w:p w14:paraId="7312E328" w14:textId="77777777" w:rsidR="00C20C14" w:rsidRDefault="00000000">
      <w:pPr>
        <w:pStyle w:val="BodyText"/>
      </w:pPr>
      <w:r>
        <w:t xml:space="preserve">Demirtas, H., Amatya, A., Pugach, O., Cursio, J., Shi, F., Morton, D., Doganay, B. (2009). Accuracy versus convenience: a simulation-based comparison of two continuous imputation models for incomplete ordinal longitudinal clinical trials data. </w:t>
      </w:r>
      <w:r>
        <w:rPr>
          <w:i/>
          <w:iCs/>
        </w:rPr>
        <w:t>Statistics and Its Interface</w:t>
      </w:r>
      <w:r>
        <w:t>, 2:449–456.</w:t>
      </w:r>
    </w:p>
    <w:p w14:paraId="36A15CB5" w14:textId="77777777" w:rsidR="00C20C14" w:rsidRDefault="00000000">
      <w:pPr>
        <w:pStyle w:val="BodyText"/>
      </w:pPr>
      <w:r>
        <w:lastRenderedPageBreak/>
        <w:t xml:space="preserve">Demirtas, H., Arguelles, L.M., Chung, H., Hedeker, D. (2007). On the performance of bias-reduction techniques for variance estimation in approximate Bayesian bootstrap imputation. </w:t>
      </w:r>
      <w:r>
        <w:rPr>
          <w:i/>
          <w:iCs/>
        </w:rPr>
        <w:t>Computational Statistics and Data Analysis</w:t>
      </w:r>
      <w:r>
        <w:t>, 51:4064–4068.</w:t>
      </w:r>
    </w:p>
    <w:p w14:paraId="676E6A3D" w14:textId="77777777" w:rsidR="00C20C14" w:rsidRDefault="00000000">
      <w:pPr>
        <w:pStyle w:val="BodyText"/>
      </w:pPr>
      <w:r>
        <w:t xml:space="preserve">Demirtas, H., Doganay, B. (2012). Simultaneous generation of binary and normal data with specified marginal and association structures. </w:t>
      </w:r>
      <w:r>
        <w:rPr>
          <w:i/>
          <w:iCs/>
        </w:rPr>
        <w:t>Journal of Biopharmaceutical Statistics</w:t>
      </w:r>
      <w:r>
        <w:t>, 22:223–236.</w:t>
      </w:r>
    </w:p>
    <w:p w14:paraId="11EE81E0" w14:textId="77777777" w:rsidR="00C20C14" w:rsidRDefault="00000000">
      <w:pPr>
        <w:pStyle w:val="BodyText"/>
      </w:pPr>
      <w:r>
        <w:t xml:space="preserve">Demirtas, H., Freels, S.A., Yucel, R.M. (2008). Plausibility of multivariate normality assumption when multiply imputing non-Gaussian continuous outcomes: A simulation assessment. </w:t>
      </w:r>
      <w:r>
        <w:rPr>
          <w:i/>
          <w:iCs/>
        </w:rPr>
        <w:t>Journal of Statistical Computation and Simulation</w:t>
      </w:r>
      <w:r>
        <w:t>, 78:69–84.</w:t>
      </w:r>
    </w:p>
    <w:p w14:paraId="05F92E71" w14:textId="77777777" w:rsidR="00C20C14" w:rsidRDefault="00000000">
      <w:pPr>
        <w:pStyle w:val="BodyText"/>
      </w:pPr>
      <w:r>
        <w:t xml:space="preserve">Demirtas, H., Gao, R. (2022). Mixed data generation packages and related computational tools in R. </w:t>
      </w:r>
      <w:r>
        <w:rPr>
          <w:i/>
          <w:iCs/>
        </w:rPr>
        <w:t>Communications in Statistics–Simulation and Computation</w:t>
      </w:r>
      <w:r>
        <w:t>, 51:4520–4563.</w:t>
      </w:r>
    </w:p>
    <w:p w14:paraId="43776424" w14:textId="77777777" w:rsidR="00C20C14" w:rsidRDefault="00000000">
      <w:pPr>
        <w:pStyle w:val="BodyText"/>
      </w:pPr>
      <w:r>
        <w:t xml:space="preserve">Demirtas, H., Hedeker, D. (2007). Gaussianization-based quasi-imputation and expansion strategies for incomplete correlated binary responses. </w:t>
      </w:r>
      <w:r>
        <w:rPr>
          <w:i/>
          <w:iCs/>
        </w:rPr>
        <w:t>Statistics in Medicine</w:t>
      </w:r>
      <w:r>
        <w:t>, 26:782–799.</w:t>
      </w:r>
    </w:p>
    <w:p w14:paraId="564990AB" w14:textId="77777777" w:rsidR="00C20C14" w:rsidRDefault="00000000">
      <w:pPr>
        <w:pStyle w:val="BodyText"/>
      </w:pPr>
      <w:r>
        <w:t xml:space="preserve">Demirtas, H., Hedeker, D. (2008a). An imputation strategy for incomplete longitudinal ordinal data. </w:t>
      </w:r>
      <w:r>
        <w:rPr>
          <w:i/>
          <w:iCs/>
        </w:rPr>
        <w:t>Statistics in Medicine</w:t>
      </w:r>
      <w:r>
        <w:t>, 27:4086–4093.</w:t>
      </w:r>
    </w:p>
    <w:p w14:paraId="5F3FD6EC" w14:textId="77777777" w:rsidR="00C20C14" w:rsidRDefault="00000000">
      <w:pPr>
        <w:pStyle w:val="BodyText"/>
      </w:pPr>
      <w:r>
        <w:t xml:space="preserve">Demirtas, H., Hedeker, D. (2008b). Multiple imputation under power polynomials. </w:t>
      </w:r>
      <w:r>
        <w:rPr>
          <w:i/>
          <w:iCs/>
        </w:rPr>
        <w:t>Communications in Statistics–Simulation and Computation</w:t>
      </w:r>
      <w:r>
        <w:t>, 37:1682–1695.</w:t>
      </w:r>
    </w:p>
    <w:p w14:paraId="2F24FDAB" w14:textId="77777777" w:rsidR="00C20C14" w:rsidRDefault="00000000">
      <w:pPr>
        <w:pStyle w:val="BodyText"/>
      </w:pPr>
      <w:r>
        <w:t xml:space="preserve">Demirtas, H., Hedeker, D. (2008c). Imputing continuous data under some non-Gaussian distributions. </w:t>
      </w:r>
      <w:r>
        <w:rPr>
          <w:i/>
          <w:iCs/>
        </w:rPr>
        <w:t>Statistica Neerlandica</w:t>
      </w:r>
      <w:r>
        <w:t>, 62:193–205.</w:t>
      </w:r>
    </w:p>
    <w:p w14:paraId="39244C1C" w14:textId="77777777" w:rsidR="00C20C14" w:rsidRDefault="00000000">
      <w:pPr>
        <w:pStyle w:val="BodyText"/>
      </w:pPr>
      <w:r>
        <w:t xml:space="preserve">Demirtas, H., Hedeker, D. (2011). A practical way for computing approximate lower and upper correlation bounds. </w:t>
      </w:r>
      <w:r>
        <w:rPr>
          <w:i/>
          <w:iCs/>
        </w:rPr>
        <w:t>The American Statistician</w:t>
      </w:r>
      <w:r>
        <w:t>, 65:104–109.</w:t>
      </w:r>
    </w:p>
    <w:p w14:paraId="4088907C" w14:textId="77777777" w:rsidR="00C20C14" w:rsidRDefault="00000000">
      <w:pPr>
        <w:pStyle w:val="BodyText"/>
      </w:pPr>
      <w:r>
        <w:t xml:space="preserve">Demirtas, H., Hedeker, D. (2016). Computing the point-biserial correlation under any underlying continuous distribution. </w:t>
      </w:r>
      <w:r>
        <w:rPr>
          <w:i/>
          <w:iCs/>
        </w:rPr>
        <w:t>Communications in Statistics–Simulation and Computation</w:t>
      </w:r>
      <w:r>
        <w:t>, 45:2744–2751.</w:t>
      </w:r>
    </w:p>
    <w:p w14:paraId="521BB55F" w14:textId="77777777" w:rsidR="00C20C14" w:rsidRDefault="00000000">
      <w:pPr>
        <w:pStyle w:val="BodyText"/>
      </w:pPr>
      <w:r>
        <w:t xml:space="preserve">Demirtas, H., Hedeker, D., Mermelstein, J.M. (2012). Simulation of massive public health data by power polynomials. </w:t>
      </w:r>
      <w:r>
        <w:rPr>
          <w:i/>
          <w:iCs/>
        </w:rPr>
        <w:t>Statistics in Medicine</w:t>
      </w:r>
      <w:r>
        <w:t>, 31:3337–3346.</w:t>
      </w:r>
    </w:p>
    <w:p w14:paraId="0C09CC91" w14:textId="77777777" w:rsidR="00C20C14" w:rsidRDefault="00000000">
      <w:pPr>
        <w:pStyle w:val="BodyText"/>
      </w:pPr>
      <w:r>
        <w:t xml:space="preserve">Demirtas, H., Nordgren, R., Allozi, R., Gao, R. (2021). </w:t>
      </w:r>
      <w:r>
        <w:rPr>
          <w:i/>
          <w:iCs/>
        </w:rPr>
        <w:t>PoisBinOrdNonNor: Generation of Up to Four Different Types of Variables</w:t>
      </w:r>
      <w:r>
        <w:t>.</w:t>
      </w:r>
      <w:r>
        <w:br/>
        <w:t>URL: http://CRAN.R-project.org/package=PoisBinOrdNonNor</w:t>
      </w:r>
    </w:p>
    <w:p w14:paraId="6EF97BFD" w14:textId="77777777" w:rsidR="00C20C14" w:rsidRDefault="00000000">
      <w:pPr>
        <w:pStyle w:val="BodyText"/>
      </w:pPr>
      <w:r>
        <w:t xml:space="preserve">Demirtas, H., Schafer, J.L. (2003). On the performance of random-coefficient pattern-mixture models for non-ignorable drop-out. </w:t>
      </w:r>
      <w:r>
        <w:rPr>
          <w:i/>
          <w:iCs/>
        </w:rPr>
        <w:t>Statistics in Medicine</w:t>
      </w:r>
      <w:r>
        <w:t>, 22:2253–2575.</w:t>
      </w:r>
    </w:p>
    <w:p w14:paraId="74168448" w14:textId="77777777" w:rsidR="00C20C14" w:rsidRDefault="00000000">
      <w:pPr>
        <w:pStyle w:val="BodyText"/>
      </w:pPr>
      <w:r>
        <w:t xml:space="preserve">Demirtas, H., Vardar-Acar, C. (2017). Anatomy of correlational magnitude transformations in latency and discretization contexts in Monte-Carlo studies (pp. 59–84). </w:t>
      </w:r>
      <w:r>
        <w:rPr>
          <w:i/>
          <w:iCs/>
        </w:rPr>
        <w:t>In ICSA Book Series in Statistics, John Dean Chen and Ding-Geng (Din) Chen (Eds): Monte-Carlo Simulation-Based Statistical Modeling</w:t>
      </w:r>
      <w:r>
        <w:t>. Singapore: Springer.</w:t>
      </w:r>
    </w:p>
    <w:p w14:paraId="1EDDA33D" w14:textId="77777777" w:rsidR="00C20C14" w:rsidRDefault="00000000">
      <w:pPr>
        <w:pStyle w:val="BodyText"/>
      </w:pPr>
      <w:r>
        <w:lastRenderedPageBreak/>
        <w:t xml:space="preserve">Demirtas, H., Yavuz, Y. (2015). Concurrent generation of ordinal and normal data. </w:t>
      </w:r>
      <w:r>
        <w:rPr>
          <w:i/>
          <w:iCs/>
        </w:rPr>
        <w:t>Journal of Biopharmaceutical Statistics</w:t>
      </w:r>
      <w:r>
        <w:t>, 25:635–650.</w:t>
      </w:r>
    </w:p>
    <w:p w14:paraId="37CC0FFC" w14:textId="77777777" w:rsidR="00C20C14" w:rsidRDefault="00000000">
      <w:pPr>
        <w:pStyle w:val="BodyText"/>
      </w:pPr>
      <w:r>
        <w:t xml:space="preserve">Emrich, J.L., Piedmonte, M.R. (1991). A method for generating high-dimensional multivariate binary variates. </w:t>
      </w:r>
      <w:r>
        <w:rPr>
          <w:i/>
          <w:iCs/>
        </w:rPr>
        <w:t>The American Statistician</w:t>
      </w:r>
      <w:r>
        <w:t>, 45:302–-304.</w:t>
      </w:r>
    </w:p>
    <w:p w14:paraId="2A8E128F" w14:textId="77777777" w:rsidR="00C20C14" w:rsidRDefault="00000000">
      <w:pPr>
        <w:pStyle w:val="BodyText"/>
      </w:pPr>
      <w:r>
        <w:t xml:space="preserve">Ferrari, P.A., Barbiero, A. (2012). Simulating ordinal data. </w:t>
      </w:r>
      <w:r>
        <w:rPr>
          <w:i/>
          <w:iCs/>
        </w:rPr>
        <w:t>Multivariate Behavioral Research</w:t>
      </w:r>
      <w:r>
        <w:t xml:space="preserve"> 47: 566–589.</w:t>
      </w:r>
    </w:p>
    <w:p w14:paraId="276AD3E3" w14:textId="77777777" w:rsidR="00C20C14" w:rsidRDefault="00000000">
      <w:pPr>
        <w:pStyle w:val="BodyText"/>
      </w:pPr>
      <w:r>
        <w:t xml:space="preserve">Fleishman, A.I. (1978). A method for simulating non-normal distributions. </w:t>
      </w:r>
      <w:r>
        <w:rPr>
          <w:i/>
          <w:iCs/>
        </w:rPr>
        <w:t>Psychometrika</w:t>
      </w:r>
      <w:r>
        <w:t>, 43:521–532.</w:t>
      </w:r>
    </w:p>
    <w:p w14:paraId="484F806F" w14:textId="77777777" w:rsidR="00C20C14" w:rsidRDefault="00000000">
      <w:pPr>
        <w:pStyle w:val="BodyText"/>
      </w:pPr>
      <w:r>
        <w:t xml:space="preserve">Gao, R., Demirtas, H. (2024). CorrToolBox: an R package for modeling correlational transformations in discretization contexts. </w:t>
      </w:r>
      <w:r>
        <w:rPr>
          <w:i/>
          <w:iCs/>
        </w:rPr>
        <w:t>Communications in Statistics–Simulation and Computation</w:t>
      </w:r>
      <w:r>
        <w:t>, 53:2715–2728.</w:t>
      </w:r>
    </w:p>
    <w:p w14:paraId="2CFEFB6A" w14:textId="77777777" w:rsidR="00C20C14" w:rsidRDefault="00000000">
      <w:pPr>
        <w:pStyle w:val="BodyText"/>
      </w:pPr>
      <w:r>
        <w:t xml:space="preserve">Headrick, T.C. (2010). </w:t>
      </w:r>
      <w:r>
        <w:rPr>
          <w:i/>
          <w:iCs/>
        </w:rPr>
        <w:t>Power Method Polynomials and Other Transformations</w:t>
      </w:r>
      <w:r>
        <w:t>. Boca Raton, FL: Chapman and Hall/CRC.</w:t>
      </w:r>
    </w:p>
    <w:p w14:paraId="4CFFEA39" w14:textId="77777777" w:rsidR="00C20C14" w:rsidRDefault="00000000">
      <w:pPr>
        <w:pStyle w:val="BodyText"/>
      </w:pPr>
      <w:r>
        <w:t xml:space="preserve">Higham, N.J. (2002). Computing the nearest correlation matrix - a problem from finance. </w:t>
      </w:r>
      <w:r>
        <w:rPr>
          <w:i/>
          <w:iCs/>
        </w:rPr>
        <w:t>IMA Journal of Numerical Analysis</w:t>
      </w:r>
      <w:r>
        <w:t>, 22:329–-343.</w:t>
      </w:r>
    </w:p>
    <w:p w14:paraId="10C968F2" w14:textId="77777777" w:rsidR="00C20C14" w:rsidRDefault="00000000">
      <w:pPr>
        <w:pStyle w:val="BodyText"/>
      </w:pPr>
      <w:r>
        <w:t xml:space="preserve">Li, H., Demirtas, H., Chen, R. (2020). RNGforGPD: An R package for generation of univariate and multivariate generalized Poisson data. </w:t>
      </w:r>
      <w:r>
        <w:rPr>
          <w:i/>
          <w:iCs/>
        </w:rPr>
        <w:t>The R Journal</w:t>
      </w:r>
      <w:r>
        <w:t>, 12:120–133.</w:t>
      </w:r>
    </w:p>
    <w:p w14:paraId="19CBD665" w14:textId="77777777" w:rsidR="00C20C14" w:rsidRDefault="00000000">
      <w:pPr>
        <w:pStyle w:val="BodyText"/>
      </w:pPr>
      <w:r>
        <w:t xml:space="preserve">Nelsen, R.B. (2006). </w:t>
      </w:r>
      <w:r>
        <w:rPr>
          <w:i/>
          <w:iCs/>
        </w:rPr>
        <w:t>An Introduction to Copulas</w:t>
      </w:r>
      <w:r>
        <w:t>. Berlin, Germany: Springer.</w:t>
      </w:r>
    </w:p>
    <w:p w14:paraId="3BECA94C" w14:textId="77777777" w:rsidR="00C20C14" w:rsidRDefault="00000000">
      <w:pPr>
        <w:pStyle w:val="BodyText"/>
      </w:pPr>
      <w:r>
        <w:t xml:space="preserve">R Development Core Team. (2025). </w:t>
      </w:r>
      <w:r>
        <w:rPr>
          <w:i/>
          <w:iCs/>
        </w:rPr>
        <w:t>R: A Language and Environment for Statistical Computing.</w:t>
      </w:r>
      <w:r>
        <w:t xml:space="preserve"> Foundation for Statistical Computing, Vienna, Austria.</w:t>
      </w:r>
    </w:p>
    <w:p w14:paraId="0127A2D4" w14:textId="77777777" w:rsidR="00C20C14" w:rsidRDefault="00000000">
      <w:pPr>
        <w:pStyle w:val="BodyText"/>
      </w:pPr>
      <w:r>
        <w:t xml:space="preserve">Vale, C.D., Maurelli, V.A. (1983). Simulating multivariate nonnormal distributions. </w:t>
      </w:r>
      <w:r>
        <w:rPr>
          <w:i/>
          <w:iCs/>
        </w:rPr>
        <w:t>Psychometrika</w:t>
      </w:r>
      <w:r>
        <w:t>, 48:465–471.</w:t>
      </w:r>
    </w:p>
    <w:p w14:paraId="689E46CD" w14:textId="77777777" w:rsidR="00C20C14" w:rsidRDefault="00000000">
      <w:pPr>
        <w:pStyle w:val="BodyText"/>
      </w:pPr>
      <w:r>
        <w:t xml:space="preserve">Yahav, I., Shmueli, G. (2012). On generating multivariate Poisson data in management science applications. </w:t>
      </w:r>
      <w:r>
        <w:rPr>
          <w:i/>
          <w:iCs/>
        </w:rPr>
        <w:t>Applied Stochastic Models in Business and Industry</w:t>
      </w:r>
      <w:r>
        <w:t>, 28:91–-102.</w:t>
      </w:r>
    </w:p>
    <w:p w14:paraId="72724538" w14:textId="77777777" w:rsidR="00156F71" w:rsidRDefault="00156F71">
      <w:pPr>
        <w:pStyle w:val="BodyText"/>
      </w:pPr>
    </w:p>
    <w:p w14:paraId="4EED35B2" w14:textId="77777777" w:rsidR="00156F71" w:rsidRDefault="00156F71">
      <w:pPr>
        <w:pStyle w:val="BodyText"/>
      </w:pPr>
    </w:p>
    <w:p w14:paraId="7C74325D" w14:textId="77777777" w:rsidR="00156F71" w:rsidRDefault="00156F71">
      <w:pPr>
        <w:pStyle w:val="BodyText"/>
      </w:pPr>
    </w:p>
    <w:p w14:paraId="1B0F11A0" w14:textId="77777777" w:rsidR="00C20C14" w:rsidRPr="00B24348" w:rsidRDefault="00000000">
      <w:pPr>
        <w:pStyle w:val="BodyText"/>
        <w:rPr>
          <w:sz w:val="40"/>
          <w:szCs w:val="40"/>
        </w:rPr>
      </w:pPr>
      <w:r w:rsidRPr="00B24348">
        <w:rPr>
          <w:b/>
          <w:bCs/>
          <w:sz w:val="40"/>
          <w:szCs w:val="40"/>
        </w:rPr>
        <w:t>APPENDIX</w:t>
      </w:r>
    </w:p>
    <w:p w14:paraId="2C23DC53" w14:textId="77777777" w:rsidR="00C20C14" w:rsidRDefault="00000000">
      <w:pPr>
        <w:pStyle w:val="BodyText"/>
      </w:pPr>
      <w:r>
        <w:t>The results that come out of a comprehensive simulation study that spans a wide range of parameter value combinations are given in Tables 3-10 below.</w:t>
      </w:r>
      <w:bookmarkEnd w:id="4"/>
    </w:p>
    <w:p w14:paraId="18C36429" w14:textId="2D251F3A" w:rsidR="00C76427" w:rsidRDefault="00C76427" w:rsidP="00C76427">
      <w:pPr>
        <w:pStyle w:val="TableCaption"/>
      </w:pPr>
      <w:r>
        <w:lastRenderedPageBreak/>
        <w:t>Table 3: Scenario 1. Small sample size, Correlation structure 1-2, Nonnormal: Beta(2,4) and Laplace(1,1)</w:t>
      </w:r>
    </w:p>
    <w:tbl>
      <w:tblPr>
        <w:tblStyle w:val="Table"/>
        <w:tblW w:w="0" w:type="auto"/>
        <w:tblLook w:val="0020" w:firstRow="1" w:lastRow="0" w:firstColumn="0" w:lastColumn="0" w:noHBand="0" w:noVBand="0"/>
      </w:tblPr>
      <w:tblGrid>
        <w:gridCol w:w="473"/>
        <w:gridCol w:w="1000"/>
        <w:gridCol w:w="1399"/>
        <w:gridCol w:w="744"/>
        <w:gridCol w:w="744"/>
        <w:gridCol w:w="860"/>
        <w:gridCol w:w="775"/>
        <w:gridCol w:w="690"/>
        <w:gridCol w:w="690"/>
      </w:tblGrid>
      <w:tr w:rsidR="00C76427" w14:paraId="4DB6241D" w14:textId="77777777" w:rsidTr="000A09F5">
        <w:trPr>
          <w:cnfStyle w:val="100000000000" w:firstRow="1" w:lastRow="0" w:firstColumn="0" w:lastColumn="0" w:oddVBand="0" w:evenVBand="0" w:oddHBand="0" w:evenHBand="0" w:firstRowFirstColumn="0" w:firstRowLastColumn="0" w:lastRowFirstColumn="0" w:lastRowLastColumn="0"/>
          <w:tblHeader/>
        </w:trPr>
        <w:tc>
          <w:tcPr>
            <w:tcW w:w="0" w:type="auto"/>
          </w:tcPr>
          <w:p w14:paraId="1AE647A6" w14:textId="77777777" w:rsidR="00C76427" w:rsidRPr="00C76427" w:rsidRDefault="00C76427" w:rsidP="000A09F5">
            <w:pPr>
              <w:pStyle w:val="Compact"/>
              <w:jc w:val="center"/>
              <w:rPr>
                <w:sz w:val="16"/>
                <w:szCs w:val="16"/>
              </w:rPr>
            </w:pPr>
            <w:r w:rsidRPr="00C76427">
              <w:rPr>
                <w:sz w:val="16"/>
                <w:szCs w:val="16"/>
              </w:rPr>
              <w:t>n</w:t>
            </w:r>
          </w:p>
        </w:tc>
        <w:tc>
          <w:tcPr>
            <w:tcW w:w="0" w:type="auto"/>
          </w:tcPr>
          <w:p w14:paraId="0F575B1D" w14:textId="77777777" w:rsidR="00C76427" w:rsidRPr="00C76427" w:rsidRDefault="00C76427" w:rsidP="000A09F5">
            <w:pPr>
              <w:pStyle w:val="Compact"/>
              <w:jc w:val="center"/>
              <w:rPr>
                <w:sz w:val="16"/>
                <w:szCs w:val="16"/>
              </w:rPr>
            </w:pPr>
            <w:r w:rsidRPr="00C76427">
              <w:rPr>
                <w:sz w:val="16"/>
                <w:szCs w:val="16"/>
              </w:rPr>
              <w:t>Variable</w:t>
            </w:r>
          </w:p>
        </w:tc>
        <w:tc>
          <w:tcPr>
            <w:tcW w:w="0" w:type="auto"/>
          </w:tcPr>
          <w:p w14:paraId="254F16AB" w14:textId="77777777" w:rsidR="00C76427" w:rsidRPr="00C76427" w:rsidRDefault="00C76427" w:rsidP="000A09F5">
            <w:pPr>
              <w:pStyle w:val="Compact"/>
              <w:jc w:val="center"/>
              <w:rPr>
                <w:sz w:val="16"/>
                <w:szCs w:val="16"/>
              </w:rPr>
            </w:pPr>
            <w:r w:rsidRPr="00C76427">
              <w:rPr>
                <w:sz w:val="16"/>
                <w:szCs w:val="16"/>
              </w:rPr>
              <w:t>Parameter</w:t>
            </w:r>
          </w:p>
        </w:tc>
        <w:tc>
          <w:tcPr>
            <w:tcW w:w="0" w:type="auto"/>
          </w:tcPr>
          <w:p w14:paraId="66255B43" w14:textId="77777777" w:rsidR="00C76427" w:rsidRPr="00C76427" w:rsidRDefault="00C76427" w:rsidP="000A09F5">
            <w:pPr>
              <w:pStyle w:val="Compact"/>
              <w:rPr>
                <w:sz w:val="16"/>
                <w:szCs w:val="16"/>
              </w:rPr>
            </w:pPr>
            <w:r w:rsidRPr="00C76427">
              <w:rPr>
                <w:sz w:val="16"/>
                <w:szCs w:val="16"/>
              </w:rPr>
              <w:t>TV</w:t>
            </w:r>
          </w:p>
        </w:tc>
        <w:tc>
          <w:tcPr>
            <w:tcW w:w="0" w:type="auto"/>
          </w:tcPr>
          <w:p w14:paraId="422AFB92" w14:textId="77777777" w:rsidR="00C76427" w:rsidRPr="00C76427" w:rsidRDefault="00C76427" w:rsidP="000A09F5">
            <w:pPr>
              <w:pStyle w:val="Compact"/>
              <w:rPr>
                <w:sz w:val="16"/>
                <w:szCs w:val="16"/>
              </w:rPr>
            </w:pPr>
            <w:r w:rsidRPr="00C76427">
              <w:rPr>
                <w:sz w:val="16"/>
                <w:szCs w:val="16"/>
              </w:rPr>
              <w:t>AE</w:t>
            </w:r>
          </w:p>
        </w:tc>
        <w:tc>
          <w:tcPr>
            <w:tcW w:w="0" w:type="auto"/>
          </w:tcPr>
          <w:p w14:paraId="0601EEE7" w14:textId="77777777" w:rsidR="00C76427" w:rsidRPr="00C76427" w:rsidRDefault="00C76427" w:rsidP="000A09F5">
            <w:pPr>
              <w:pStyle w:val="Compact"/>
              <w:jc w:val="center"/>
              <w:rPr>
                <w:sz w:val="16"/>
                <w:szCs w:val="16"/>
              </w:rPr>
            </w:pPr>
            <w:r w:rsidRPr="00C76427">
              <w:rPr>
                <w:sz w:val="16"/>
                <w:szCs w:val="16"/>
              </w:rPr>
              <w:t>RB</w:t>
            </w:r>
          </w:p>
        </w:tc>
        <w:tc>
          <w:tcPr>
            <w:tcW w:w="0" w:type="auto"/>
          </w:tcPr>
          <w:p w14:paraId="1336C5C0" w14:textId="77777777" w:rsidR="00C76427" w:rsidRPr="00C76427" w:rsidRDefault="00C76427" w:rsidP="000A09F5">
            <w:pPr>
              <w:pStyle w:val="Compact"/>
              <w:rPr>
                <w:sz w:val="16"/>
                <w:szCs w:val="16"/>
              </w:rPr>
            </w:pPr>
            <w:r w:rsidRPr="00C76427">
              <w:rPr>
                <w:sz w:val="16"/>
                <w:szCs w:val="16"/>
              </w:rPr>
              <w:t>SB</w:t>
            </w:r>
          </w:p>
        </w:tc>
        <w:tc>
          <w:tcPr>
            <w:tcW w:w="0" w:type="auto"/>
          </w:tcPr>
          <w:p w14:paraId="374D0236" w14:textId="77777777" w:rsidR="00C76427" w:rsidRPr="00C76427" w:rsidRDefault="00C76427" w:rsidP="000A09F5">
            <w:pPr>
              <w:pStyle w:val="Compact"/>
              <w:rPr>
                <w:sz w:val="16"/>
                <w:szCs w:val="16"/>
              </w:rPr>
            </w:pPr>
            <w:r w:rsidRPr="00C76427">
              <w:rPr>
                <w:sz w:val="16"/>
                <w:szCs w:val="16"/>
              </w:rPr>
              <w:t>RMSE</w:t>
            </w:r>
          </w:p>
        </w:tc>
        <w:tc>
          <w:tcPr>
            <w:tcW w:w="0" w:type="auto"/>
          </w:tcPr>
          <w:p w14:paraId="205A9295" w14:textId="77777777" w:rsidR="00C76427" w:rsidRPr="00C76427" w:rsidRDefault="00C76427" w:rsidP="000A09F5">
            <w:pPr>
              <w:pStyle w:val="Compact"/>
              <w:rPr>
                <w:sz w:val="16"/>
                <w:szCs w:val="16"/>
              </w:rPr>
            </w:pPr>
            <w:r w:rsidRPr="00C76427">
              <w:rPr>
                <w:sz w:val="16"/>
                <w:szCs w:val="16"/>
              </w:rPr>
              <w:t>CR</w:t>
            </w:r>
          </w:p>
        </w:tc>
      </w:tr>
      <w:tr w:rsidR="00C76427" w14:paraId="229F44AC" w14:textId="77777777" w:rsidTr="000A09F5">
        <w:tc>
          <w:tcPr>
            <w:tcW w:w="0" w:type="auto"/>
          </w:tcPr>
          <w:p w14:paraId="5F943909" w14:textId="77777777" w:rsidR="00C76427" w:rsidRPr="00C76427" w:rsidRDefault="00C76427" w:rsidP="000A09F5">
            <w:pPr>
              <w:pStyle w:val="Compact"/>
              <w:rPr>
                <w:sz w:val="16"/>
                <w:szCs w:val="16"/>
              </w:rPr>
            </w:pPr>
            <w:r w:rsidRPr="00C76427">
              <w:rPr>
                <w:sz w:val="16"/>
                <w:szCs w:val="16"/>
              </w:rPr>
              <w:t>100</w:t>
            </w:r>
          </w:p>
        </w:tc>
        <w:tc>
          <w:tcPr>
            <w:tcW w:w="0" w:type="auto"/>
          </w:tcPr>
          <w:p w14:paraId="545CF991" w14:textId="77777777" w:rsidR="00C76427" w:rsidRPr="00C76427"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0DDF0DB7" w14:textId="77777777" w:rsidR="00C76427" w:rsidRPr="00C76427"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411DD762" w14:textId="77777777" w:rsidR="00C76427" w:rsidRPr="00C76427" w:rsidRDefault="00C76427" w:rsidP="000A09F5">
            <w:pPr>
              <w:pStyle w:val="Compact"/>
              <w:rPr>
                <w:sz w:val="16"/>
                <w:szCs w:val="16"/>
              </w:rPr>
            </w:pPr>
            <w:r w:rsidRPr="00C76427">
              <w:rPr>
                <w:sz w:val="16"/>
                <w:szCs w:val="16"/>
              </w:rPr>
              <w:t>0.4000</w:t>
            </w:r>
          </w:p>
        </w:tc>
        <w:tc>
          <w:tcPr>
            <w:tcW w:w="0" w:type="auto"/>
          </w:tcPr>
          <w:p w14:paraId="30DCA365" w14:textId="77777777" w:rsidR="00C76427" w:rsidRPr="00C76427" w:rsidRDefault="00C76427" w:rsidP="000A09F5">
            <w:pPr>
              <w:pStyle w:val="Compact"/>
              <w:rPr>
                <w:sz w:val="16"/>
                <w:szCs w:val="16"/>
              </w:rPr>
            </w:pPr>
            <w:r w:rsidRPr="00C76427">
              <w:rPr>
                <w:sz w:val="16"/>
                <w:szCs w:val="16"/>
              </w:rPr>
              <w:t>0.4029</w:t>
            </w:r>
          </w:p>
        </w:tc>
        <w:tc>
          <w:tcPr>
            <w:tcW w:w="0" w:type="auto"/>
          </w:tcPr>
          <w:p w14:paraId="1B751689" w14:textId="77777777" w:rsidR="00C76427" w:rsidRPr="00C76427" w:rsidRDefault="00C76427" w:rsidP="000A09F5">
            <w:pPr>
              <w:pStyle w:val="Compact"/>
              <w:jc w:val="center"/>
              <w:rPr>
                <w:sz w:val="16"/>
                <w:szCs w:val="16"/>
              </w:rPr>
            </w:pPr>
            <w:r w:rsidRPr="00C76427">
              <w:rPr>
                <w:sz w:val="16"/>
                <w:szCs w:val="16"/>
              </w:rPr>
              <w:t>0.7250</w:t>
            </w:r>
          </w:p>
        </w:tc>
        <w:tc>
          <w:tcPr>
            <w:tcW w:w="0" w:type="auto"/>
          </w:tcPr>
          <w:p w14:paraId="75EE4C20" w14:textId="77777777" w:rsidR="00C76427" w:rsidRPr="00C76427" w:rsidRDefault="00C76427" w:rsidP="000A09F5">
            <w:pPr>
              <w:pStyle w:val="Compact"/>
              <w:rPr>
                <w:sz w:val="16"/>
                <w:szCs w:val="16"/>
              </w:rPr>
            </w:pPr>
            <w:r w:rsidRPr="00C76427">
              <w:rPr>
                <w:sz w:val="16"/>
                <w:szCs w:val="16"/>
              </w:rPr>
              <w:t>4.4830</w:t>
            </w:r>
          </w:p>
        </w:tc>
        <w:tc>
          <w:tcPr>
            <w:tcW w:w="0" w:type="auto"/>
          </w:tcPr>
          <w:p w14:paraId="51EB56F8" w14:textId="77777777" w:rsidR="00C76427" w:rsidRPr="00C76427" w:rsidRDefault="00C76427" w:rsidP="000A09F5">
            <w:pPr>
              <w:pStyle w:val="Compact"/>
              <w:rPr>
                <w:sz w:val="16"/>
                <w:szCs w:val="16"/>
              </w:rPr>
            </w:pPr>
            <w:r w:rsidRPr="00C76427">
              <w:rPr>
                <w:sz w:val="16"/>
                <w:szCs w:val="16"/>
              </w:rPr>
              <w:t>0.7810</w:t>
            </w:r>
          </w:p>
        </w:tc>
        <w:tc>
          <w:tcPr>
            <w:tcW w:w="0" w:type="auto"/>
          </w:tcPr>
          <w:p w14:paraId="4C743EEF" w14:textId="77777777" w:rsidR="00C76427" w:rsidRPr="00C76427" w:rsidRDefault="00C76427" w:rsidP="000A09F5">
            <w:pPr>
              <w:pStyle w:val="Compact"/>
              <w:rPr>
                <w:sz w:val="16"/>
                <w:szCs w:val="16"/>
              </w:rPr>
            </w:pPr>
            <w:r w:rsidRPr="00C76427">
              <w:rPr>
                <w:sz w:val="16"/>
                <w:szCs w:val="16"/>
              </w:rPr>
              <w:t>0.9490</w:t>
            </w:r>
          </w:p>
        </w:tc>
      </w:tr>
      <w:tr w:rsidR="00C76427" w14:paraId="789D7346" w14:textId="77777777" w:rsidTr="000A09F5">
        <w:tc>
          <w:tcPr>
            <w:tcW w:w="0" w:type="auto"/>
          </w:tcPr>
          <w:p w14:paraId="531A38E6" w14:textId="77777777" w:rsidR="00C76427" w:rsidRPr="00C76427" w:rsidRDefault="00C76427" w:rsidP="000A09F5">
            <w:pPr>
              <w:pStyle w:val="Compact"/>
              <w:rPr>
                <w:sz w:val="16"/>
                <w:szCs w:val="16"/>
              </w:rPr>
            </w:pPr>
          </w:p>
        </w:tc>
        <w:tc>
          <w:tcPr>
            <w:tcW w:w="0" w:type="auto"/>
          </w:tcPr>
          <w:p w14:paraId="3005B529" w14:textId="77777777" w:rsidR="00C76427" w:rsidRPr="00C76427"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6603A50F" w14:textId="77777777" w:rsidR="00C76427" w:rsidRPr="00C76427"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34E00F02" w14:textId="77777777" w:rsidR="00C76427" w:rsidRPr="00C76427" w:rsidRDefault="00C76427" w:rsidP="000A09F5">
            <w:pPr>
              <w:pStyle w:val="Compact"/>
              <w:rPr>
                <w:sz w:val="16"/>
                <w:szCs w:val="16"/>
              </w:rPr>
            </w:pPr>
            <w:r w:rsidRPr="00C76427">
              <w:rPr>
                <w:sz w:val="16"/>
                <w:szCs w:val="16"/>
              </w:rPr>
              <w:t>4.0000</w:t>
            </w:r>
          </w:p>
        </w:tc>
        <w:tc>
          <w:tcPr>
            <w:tcW w:w="0" w:type="auto"/>
          </w:tcPr>
          <w:p w14:paraId="12ACA269" w14:textId="77777777" w:rsidR="00C76427" w:rsidRPr="00C76427" w:rsidRDefault="00C76427" w:rsidP="000A09F5">
            <w:pPr>
              <w:pStyle w:val="Compact"/>
              <w:rPr>
                <w:sz w:val="16"/>
                <w:szCs w:val="16"/>
              </w:rPr>
            </w:pPr>
            <w:r w:rsidRPr="00C76427">
              <w:rPr>
                <w:sz w:val="16"/>
                <w:szCs w:val="16"/>
              </w:rPr>
              <w:t>4.0095</w:t>
            </w:r>
          </w:p>
        </w:tc>
        <w:tc>
          <w:tcPr>
            <w:tcW w:w="0" w:type="auto"/>
          </w:tcPr>
          <w:p w14:paraId="03DF5217" w14:textId="77777777" w:rsidR="00C76427" w:rsidRPr="00C76427" w:rsidRDefault="00C76427" w:rsidP="000A09F5">
            <w:pPr>
              <w:pStyle w:val="Compact"/>
              <w:jc w:val="center"/>
              <w:rPr>
                <w:sz w:val="16"/>
                <w:szCs w:val="16"/>
              </w:rPr>
            </w:pPr>
            <w:r w:rsidRPr="00C76427">
              <w:rPr>
                <w:sz w:val="16"/>
                <w:szCs w:val="16"/>
              </w:rPr>
              <w:t>0.2380</w:t>
            </w:r>
          </w:p>
        </w:tc>
        <w:tc>
          <w:tcPr>
            <w:tcW w:w="0" w:type="auto"/>
          </w:tcPr>
          <w:p w14:paraId="295CFBD2" w14:textId="77777777" w:rsidR="00C76427" w:rsidRPr="00C76427" w:rsidRDefault="00C76427" w:rsidP="000A09F5">
            <w:pPr>
              <w:pStyle w:val="Compact"/>
              <w:rPr>
                <w:sz w:val="16"/>
                <w:szCs w:val="16"/>
              </w:rPr>
            </w:pPr>
            <w:r w:rsidRPr="00C76427">
              <w:rPr>
                <w:sz w:val="16"/>
                <w:szCs w:val="16"/>
              </w:rPr>
              <w:t>4.7555</w:t>
            </w:r>
          </w:p>
        </w:tc>
        <w:tc>
          <w:tcPr>
            <w:tcW w:w="0" w:type="auto"/>
          </w:tcPr>
          <w:p w14:paraId="6F357B5B" w14:textId="77777777" w:rsidR="00C76427" w:rsidRPr="00C76427" w:rsidRDefault="00C76427" w:rsidP="000A09F5">
            <w:pPr>
              <w:pStyle w:val="Compact"/>
              <w:rPr>
                <w:sz w:val="16"/>
                <w:szCs w:val="16"/>
              </w:rPr>
            </w:pPr>
            <w:r w:rsidRPr="00C76427">
              <w:rPr>
                <w:sz w:val="16"/>
                <w:szCs w:val="16"/>
              </w:rPr>
              <w:t>3.6686</w:t>
            </w:r>
          </w:p>
        </w:tc>
        <w:tc>
          <w:tcPr>
            <w:tcW w:w="0" w:type="auto"/>
          </w:tcPr>
          <w:p w14:paraId="71CA4A9E" w14:textId="77777777" w:rsidR="00C76427" w:rsidRPr="00C76427" w:rsidRDefault="00C76427" w:rsidP="000A09F5">
            <w:pPr>
              <w:pStyle w:val="Compact"/>
              <w:rPr>
                <w:sz w:val="16"/>
                <w:szCs w:val="16"/>
              </w:rPr>
            </w:pPr>
            <w:r w:rsidRPr="00C76427">
              <w:rPr>
                <w:sz w:val="16"/>
                <w:szCs w:val="16"/>
              </w:rPr>
              <w:t>0.9490</w:t>
            </w:r>
          </w:p>
        </w:tc>
      </w:tr>
      <w:tr w:rsidR="00C76427" w14:paraId="60CFE7DB" w14:textId="77777777" w:rsidTr="000A09F5">
        <w:tc>
          <w:tcPr>
            <w:tcW w:w="0" w:type="auto"/>
          </w:tcPr>
          <w:p w14:paraId="4B5C4994" w14:textId="77777777" w:rsidR="00C76427" w:rsidRPr="00C76427" w:rsidRDefault="00C76427" w:rsidP="000A09F5">
            <w:pPr>
              <w:pStyle w:val="Compact"/>
              <w:rPr>
                <w:sz w:val="16"/>
                <w:szCs w:val="16"/>
              </w:rPr>
            </w:pPr>
          </w:p>
        </w:tc>
        <w:tc>
          <w:tcPr>
            <w:tcW w:w="0" w:type="auto"/>
          </w:tcPr>
          <w:p w14:paraId="2E7F8410" w14:textId="77777777" w:rsidR="00C76427" w:rsidRPr="00C76427"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6CFA36B9" w14:textId="77777777" w:rsidR="00C76427" w:rsidRPr="00C76427"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oMath>
            </m:oMathPara>
          </w:p>
        </w:tc>
        <w:tc>
          <w:tcPr>
            <w:tcW w:w="0" w:type="auto"/>
          </w:tcPr>
          <w:p w14:paraId="56123A09" w14:textId="77777777" w:rsidR="00C76427" w:rsidRPr="00C76427" w:rsidRDefault="00C76427" w:rsidP="000A09F5">
            <w:pPr>
              <w:pStyle w:val="Compact"/>
              <w:rPr>
                <w:sz w:val="16"/>
                <w:szCs w:val="16"/>
              </w:rPr>
            </w:pPr>
            <w:r w:rsidRPr="00C76427">
              <w:rPr>
                <w:sz w:val="16"/>
                <w:szCs w:val="16"/>
              </w:rPr>
              <w:t>0.8000</w:t>
            </w:r>
          </w:p>
        </w:tc>
        <w:tc>
          <w:tcPr>
            <w:tcW w:w="0" w:type="auto"/>
          </w:tcPr>
          <w:p w14:paraId="14495B97" w14:textId="77777777" w:rsidR="00C76427" w:rsidRPr="00C76427" w:rsidRDefault="00C76427" w:rsidP="000A09F5">
            <w:pPr>
              <w:pStyle w:val="Compact"/>
              <w:rPr>
                <w:sz w:val="16"/>
                <w:szCs w:val="16"/>
              </w:rPr>
            </w:pPr>
            <w:r w:rsidRPr="00C76427">
              <w:rPr>
                <w:sz w:val="16"/>
                <w:szCs w:val="16"/>
              </w:rPr>
              <w:t>0.8012</w:t>
            </w:r>
          </w:p>
        </w:tc>
        <w:tc>
          <w:tcPr>
            <w:tcW w:w="0" w:type="auto"/>
          </w:tcPr>
          <w:p w14:paraId="5D4B6E0B" w14:textId="77777777" w:rsidR="00C76427" w:rsidRPr="00C76427" w:rsidRDefault="00C76427" w:rsidP="000A09F5">
            <w:pPr>
              <w:pStyle w:val="Compact"/>
              <w:jc w:val="center"/>
              <w:rPr>
                <w:sz w:val="16"/>
                <w:szCs w:val="16"/>
              </w:rPr>
            </w:pPr>
            <w:r w:rsidRPr="00C76427">
              <w:rPr>
                <w:sz w:val="16"/>
                <w:szCs w:val="16"/>
              </w:rPr>
              <w:t>0.1450</w:t>
            </w:r>
          </w:p>
        </w:tc>
        <w:tc>
          <w:tcPr>
            <w:tcW w:w="0" w:type="auto"/>
          </w:tcPr>
          <w:p w14:paraId="31C9930F" w14:textId="77777777" w:rsidR="00C76427" w:rsidRPr="00C76427" w:rsidRDefault="00C76427" w:rsidP="000A09F5">
            <w:pPr>
              <w:pStyle w:val="Compact"/>
              <w:rPr>
                <w:sz w:val="16"/>
                <w:szCs w:val="16"/>
              </w:rPr>
            </w:pPr>
            <w:r w:rsidRPr="00C76427">
              <w:rPr>
                <w:sz w:val="16"/>
                <w:szCs w:val="16"/>
              </w:rPr>
              <w:t>2.7795</w:t>
            </w:r>
          </w:p>
        </w:tc>
        <w:tc>
          <w:tcPr>
            <w:tcW w:w="0" w:type="auto"/>
          </w:tcPr>
          <w:p w14:paraId="1D1B71FB" w14:textId="77777777" w:rsidR="00C76427" w:rsidRPr="00C76427" w:rsidRDefault="00C76427" w:rsidP="000A09F5">
            <w:pPr>
              <w:pStyle w:val="Compact"/>
              <w:rPr>
                <w:sz w:val="16"/>
                <w:szCs w:val="16"/>
              </w:rPr>
            </w:pPr>
            <w:r w:rsidRPr="00C76427">
              <w:rPr>
                <w:sz w:val="16"/>
                <w:szCs w:val="16"/>
              </w:rPr>
              <w:t>0.8599</w:t>
            </w:r>
          </w:p>
        </w:tc>
        <w:tc>
          <w:tcPr>
            <w:tcW w:w="0" w:type="auto"/>
          </w:tcPr>
          <w:p w14:paraId="40F06142" w14:textId="77777777" w:rsidR="00C76427" w:rsidRPr="00C76427" w:rsidRDefault="00C76427" w:rsidP="000A09F5">
            <w:pPr>
              <w:pStyle w:val="Compact"/>
              <w:rPr>
                <w:sz w:val="16"/>
                <w:szCs w:val="16"/>
              </w:rPr>
            </w:pPr>
            <w:r w:rsidRPr="00C76427">
              <w:rPr>
                <w:sz w:val="16"/>
                <w:szCs w:val="16"/>
              </w:rPr>
              <w:t>0.9150</w:t>
            </w:r>
          </w:p>
        </w:tc>
      </w:tr>
      <w:tr w:rsidR="00C76427" w14:paraId="232B1CD2" w14:textId="77777777" w:rsidTr="000A09F5">
        <w:tc>
          <w:tcPr>
            <w:tcW w:w="0" w:type="auto"/>
          </w:tcPr>
          <w:p w14:paraId="22FEB652" w14:textId="77777777" w:rsidR="00C76427" w:rsidRPr="00C76427" w:rsidRDefault="00C76427" w:rsidP="000A09F5">
            <w:pPr>
              <w:pStyle w:val="Compact"/>
              <w:rPr>
                <w:sz w:val="16"/>
                <w:szCs w:val="16"/>
              </w:rPr>
            </w:pPr>
          </w:p>
        </w:tc>
        <w:tc>
          <w:tcPr>
            <w:tcW w:w="0" w:type="auto"/>
          </w:tcPr>
          <w:p w14:paraId="20A521A3" w14:textId="77777777" w:rsidR="00C76427" w:rsidRPr="00C76427"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7A082661" w14:textId="77777777" w:rsidR="00C76427" w:rsidRPr="00C76427"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oMath>
            </m:oMathPara>
          </w:p>
        </w:tc>
        <w:tc>
          <w:tcPr>
            <w:tcW w:w="0" w:type="auto"/>
          </w:tcPr>
          <w:p w14:paraId="25B551F9" w14:textId="77777777" w:rsidR="00C76427" w:rsidRPr="00C76427" w:rsidRDefault="00C76427" w:rsidP="000A09F5">
            <w:pPr>
              <w:pStyle w:val="Compact"/>
              <w:rPr>
                <w:sz w:val="16"/>
                <w:szCs w:val="16"/>
              </w:rPr>
            </w:pPr>
            <w:r w:rsidRPr="00C76427">
              <w:rPr>
                <w:sz w:val="16"/>
                <w:szCs w:val="16"/>
              </w:rPr>
              <w:t>0.5000</w:t>
            </w:r>
          </w:p>
        </w:tc>
        <w:tc>
          <w:tcPr>
            <w:tcW w:w="0" w:type="auto"/>
          </w:tcPr>
          <w:p w14:paraId="38168550" w14:textId="77777777" w:rsidR="00C76427" w:rsidRPr="00C76427" w:rsidRDefault="00C76427" w:rsidP="000A09F5">
            <w:pPr>
              <w:pStyle w:val="Compact"/>
              <w:rPr>
                <w:sz w:val="16"/>
                <w:szCs w:val="16"/>
              </w:rPr>
            </w:pPr>
            <w:r w:rsidRPr="00C76427">
              <w:rPr>
                <w:sz w:val="16"/>
                <w:szCs w:val="16"/>
              </w:rPr>
              <w:t>0.4988</w:t>
            </w:r>
          </w:p>
        </w:tc>
        <w:tc>
          <w:tcPr>
            <w:tcW w:w="0" w:type="auto"/>
          </w:tcPr>
          <w:p w14:paraId="53052F52" w14:textId="77777777" w:rsidR="00C76427" w:rsidRPr="00C76427" w:rsidRDefault="00C76427" w:rsidP="000A09F5">
            <w:pPr>
              <w:pStyle w:val="Compact"/>
              <w:jc w:val="center"/>
              <w:rPr>
                <w:sz w:val="16"/>
                <w:szCs w:val="16"/>
              </w:rPr>
            </w:pPr>
            <w:r w:rsidRPr="00C76427">
              <w:rPr>
                <w:sz w:val="16"/>
                <w:szCs w:val="16"/>
              </w:rPr>
              <w:t>-0.2440</w:t>
            </w:r>
          </w:p>
        </w:tc>
        <w:tc>
          <w:tcPr>
            <w:tcW w:w="0" w:type="auto"/>
          </w:tcPr>
          <w:p w14:paraId="08F52DCA" w14:textId="77777777" w:rsidR="00C76427" w:rsidRPr="00C76427" w:rsidRDefault="00C76427" w:rsidP="000A09F5">
            <w:pPr>
              <w:pStyle w:val="Compact"/>
              <w:rPr>
                <w:sz w:val="16"/>
                <w:szCs w:val="16"/>
              </w:rPr>
            </w:pPr>
            <w:r w:rsidRPr="00C76427">
              <w:rPr>
                <w:sz w:val="16"/>
                <w:szCs w:val="16"/>
              </w:rPr>
              <w:t>2.3306</w:t>
            </w:r>
          </w:p>
        </w:tc>
        <w:tc>
          <w:tcPr>
            <w:tcW w:w="0" w:type="auto"/>
          </w:tcPr>
          <w:p w14:paraId="40EA5F6C" w14:textId="77777777" w:rsidR="00C76427" w:rsidRPr="00C76427" w:rsidRDefault="00C76427" w:rsidP="000A09F5">
            <w:pPr>
              <w:pStyle w:val="Compact"/>
              <w:rPr>
                <w:sz w:val="16"/>
                <w:szCs w:val="16"/>
              </w:rPr>
            </w:pPr>
            <w:r w:rsidRPr="00C76427">
              <w:rPr>
                <w:sz w:val="16"/>
                <w:szCs w:val="16"/>
              </w:rPr>
              <w:t>0.7767</w:t>
            </w:r>
          </w:p>
        </w:tc>
        <w:tc>
          <w:tcPr>
            <w:tcW w:w="0" w:type="auto"/>
          </w:tcPr>
          <w:p w14:paraId="7A5B7F2F" w14:textId="77777777" w:rsidR="00C76427" w:rsidRPr="00C76427" w:rsidRDefault="00C76427" w:rsidP="000A09F5">
            <w:pPr>
              <w:pStyle w:val="Compact"/>
              <w:rPr>
                <w:sz w:val="16"/>
                <w:szCs w:val="16"/>
              </w:rPr>
            </w:pPr>
            <w:r w:rsidRPr="00C76427">
              <w:rPr>
                <w:sz w:val="16"/>
                <w:szCs w:val="16"/>
              </w:rPr>
              <w:t>0.9270</w:t>
            </w:r>
          </w:p>
        </w:tc>
      </w:tr>
      <w:tr w:rsidR="00C76427" w14:paraId="1B6A417B" w14:textId="77777777" w:rsidTr="000A09F5">
        <w:tc>
          <w:tcPr>
            <w:tcW w:w="0" w:type="auto"/>
          </w:tcPr>
          <w:p w14:paraId="47FD69BF" w14:textId="77777777" w:rsidR="00C76427" w:rsidRPr="00C76427" w:rsidRDefault="00C76427" w:rsidP="000A09F5">
            <w:pPr>
              <w:pStyle w:val="Compact"/>
              <w:rPr>
                <w:sz w:val="16"/>
                <w:szCs w:val="16"/>
              </w:rPr>
            </w:pPr>
          </w:p>
        </w:tc>
        <w:tc>
          <w:tcPr>
            <w:tcW w:w="0" w:type="auto"/>
          </w:tcPr>
          <w:p w14:paraId="5FCEACD6" w14:textId="77777777" w:rsidR="00C76427" w:rsidRPr="00C76427"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6C96F87" w14:textId="77777777" w:rsidR="00C76427" w:rsidRPr="00C76427"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8C84318" w14:textId="77777777" w:rsidR="00C76427" w:rsidRPr="00C76427" w:rsidRDefault="00C76427" w:rsidP="000A09F5">
            <w:pPr>
              <w:pStyle w:val="Compact"/>
              <w:rPr>
                <w:sz w:val="16"/>
                <w:szCs w:val="16"/>
              </w:rPr>
            </w:pPr>
            <w:r w:rsidRPr="00C76427">
              <w:rPr>
                <w:sz w:val="16"/>
                <w:szCs w:val="16"/>
              </w:rPr>
              <w:t>0.3000</w:t>
            </w:r>
          </w:p>
        </w:tc>
        <w:tc>
          <w:tcPr>
            <w:tcW w:w="0" w:type="auto"/>
          </w:tcPr>
          <w:p w14:paraId="45C2BA46" w14:textId="77777777" w:rsidR="00C76427" w:rsidRPr="00C76427" w:rsidRDefault="00C76427" w:rsidP="000A09F5">
            <w:pPr>
              <w:pStyle w:val="Compact"/>
              <w:rPr>
                <w:sz w:val="16"/>
                <w:szCs w:val="16"/>
              </w:rPr>
            </w:pPr>
            <w:r w:rsidRPr="00C76427">
              <w:rPr>
                <w:sz w:val="16"/>
                <w:szCs w:val="16"/>
              </w:rPr>
              <w:t>0.3000</w:t>
            </w:r>
          </w:p>
        </w:tc>
        <w:tc>
          <w:tcPr>
            <w:tcW w:w="0" w:type="auto"/>
          </w:tcPr>
          <w:p w14:paraId="5A70DF01" w14:textId="77777777" w:rsidR="00C76427" w:rsidRPr="00C76427" w:rsidRDefault="00C76427" w:rsidP="000A09F5">
            <w:pPr>
              <w:pStyle w:val="Compact"/>
              <w:jc w:val="center"/>
              <w:rPr>
                <w:sz w:val="16"/>
                <w:szCs w:val="16"/>
              </w:rPr>
            </w:pPr>
            <w:r w:rsidRPr="00C76427">
              <w:rPr>
                <w:sz w:val="16"/>
                <w:szCs w:val="16"/>
              </w:rPr>
              <w:t>0.0133</w:t>
            </w:r>
          </w:p>
        </w:tc>
        <w:tc>
          <w:tcPr>
            <w:tcW w:w="0" w:type="auto"/>
          </w:tcPr>
          <w:p w14:paraId="3727FF75" w14:textId="77777777" w:rsidR="00C76427" w:rsidRPr="00C76427" w:rsidRDefault="00C76427" w:rsidP="000A09F5">
            <w:pPr>
              <w:pStyle w:val="Compact"/>
              <w:rPr>
                <w:sz w:val="16"/>
                <w:szCs w:val="16"/>
              </w:rPr>
            </w:pPr>
            <w:r w:rsidRPr="00C76427">
              <w:rPr>
                <w:sz w:val="16"/>
                <w:szCs w:val="16"/>
              </w:rPr>
              <w:t>0.0863</w:t>
            </w:r>
          </w:p>
        </w:tc>
        <w:tc>
          <w:tcPr>
            <w:tcW w:w="0" w:type="auto"/>
          </w:tcPr>
          <w:p w14:paraId="147FFA08" w14:textId="77777777" w:rsidR="00C76427" w:rsidRPr="00C76427" w:rsidRDefault="00C76427" w:rsidP="000A09F5">
            <w:pPr>
              <w:pStyle w:val="Compact"/>
              <w:rPr>
                <w:sz w:val="16"/>
                <w:szCs w:val="16"/>
              </w:rPr>
            </w:pPr>
            <w:r w:rsidRPr="00C76427">
              <w:rPr>
                <w:sz w:val="16"/>
                <w:szCs w:val="16"/>
              </w:rPr>
              <w:t>0.7898</w:t>
            </w:r>
          </w:p>
        </w:tc>
        <w:tc>
          <w:tcPr>
            <w:tcW w:w="0" w:type="auto"/>
          </w:tcPr>
          <w:p w14:paraId="0CA7C62C" w14:textId="77777777" w:rsidR="00C76427" w:rsidRPr="00C76427" w:rsidRDefault="00C76427" w:rsidP="000A09F5">
            <w:pPr>
              <w:pStyle w:val="Compact"/>
              <w:rPr>
                <w:sz w:val="16"/>
                <w:szCs w:val="16"/>
              </w:rPr>
            </w:pPr>
            <w:r w:rsidRPr="00C76427">
              <w:rPr>
                <w:sz w:val="16"/>
                <w:szCs w:val="16"/>
              </w:rPr>
              <w:t>0.9570</w:t>
            </w:r>
          </w:p>
        </w:tc>
      </w:tr>
      <w:tr w:rsidR="00C76427" w14:paraId="50E6E943" w14:textId="77777777" w:rsidTr="000A09F5">
        <w:tc>
          <w:tcPr>
            <w:tcW w:w="0" w:type="auto"/>
          </w:tcPr>
          <w:p w14:paraId="565EC7B3" w14:textId="77777777" w:rsidR="00C76427" w:rsidRPr="00C76427" w:rsidRDefault="00C76427" w:rsidP="000A09F5">
            <w:pPr>
              <w:pStyle w:val="Compact"/>
              <w:rPr>
                <w:sz w:val="16"/>
                <w:szCs w:val="16"/>
              </w:rPr>
            </w:pPr>
          </w:p>
        </w:tc>
        <w:tc>
          <w:tcPr>
            <w:tcW w:w="0" w:type="auto"/>
          </w:tcPr>
          <w:p w14:paraId="0D200AD4" w14:textId="77777777" w:rsidR="00C76427" w:rsidRPr="00C76427" w:rsidRDefault="00C76427" w:rsidP="000A09F5">
            <w:pPr>
              <w:pStyle w:val="Compact"/>
              <w:rPr>
                <w:sz w:val="16"/>
                <w:szCs w:val="16"/>
              </w:rPr>
            </w:pPr>
          </w:p>
        </w:tc>
        <w:tc>
          <w:tcPr>
            <w:tcW w:w="0" w:type="auto"/>
          </w:tcPr>
          <w:p w14:paraId="214C109A" w14:textId="77777777" w:rsidR="00C76427" w:rsidRPr="00C76427"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E25B683" w14:textId="77777777" w:rsidR="00C76427" w:rsidRPr="00C76427" w:rsidRDefault="00C76427" w:rsidP="000A09F5">
            <w:pPr>
              <w:pStyle w:val="Compact"/>
              <w:rPr>
                <w:sz w:val="16"/>
                <w:szCs w:val="16"/>
              </w:rPr>
            </w:pPr>
            <w:r w:rsidRPr="00C76427">
              <w:rPr>
                <w:sz w:val="16"/>
                <w:szCs w:val="16"/>
              </w:rPr>
              <w:t>0.7000</w:t>
            </w:r>
          </w:p>
        </w:tc>
        <w:tc>
          <w:tcPr>
            <w:tcW w:w="0" w:type="auto"/>
          </w:tcPr>
          <w:p w14:paraId="07D7C63D" w14:textId="77777777" w:rsidR="00C76427" w:rsidRPr="00C76427" w:rsidRDefault="00C76427" w:rsidP="000A09F5">
            <w:pPr>
              <w:pStyle w:val="Compact"/>
              <w:rPr>
                <w:sz w:val="16"/>
                <w:szCs w:val="16"/>
              </w:rPr>
            </w:pPr>
            <w:r w:rsidRPr="00C76427">
              <w:rPr>
                <w:sz w:val="16"/>
                <w:szCs w:val="16"/>
              </w:rPr>
              <w:t>0.6976</w:t>
            </w:r>
          </w:p>
        </w:tc>
        <w:tc>
          <w:tcPr>
            <w:tcW w:w="0" w:type="auto"/>
          </w:tcPr>
          <w:p w14:paraId="7BDCD55E" w14:textId="77777777" w:rsidR="00C76427" w:rsidRPr="00C76427" w:rsidRDefault="00C76427" w:rsidP="000A09F5">
            <w:pPr>
              <w:pStyle w:val="Compact"/>
              <w:jc w:val="center"/>
              <w:rPr>
                <w:sz w:val="16"/>
                <w:szCs w:val="16"/>
              </w:rPr>
            </w:pPr>
            <w:r w:rsidRPr="00C76427">
              <w:rPr>
                <w:sz w:val="16"/>
                <w:szCs w:val="16"/>
              </w:rPr>
              <w:t>-0.3400</w:t>
            </w:r>
          </w:p>
        </w:tc>
        <w:tc>
          <w:tcPr>
            <w:tcW w:w="0" w:type="auto"/>
          </w:tcPr>
          <w:p w14:paraId="61F274BA" w14:textId="77777777" w:rsidR="00C76427" w:rsidRPr="00C76427" w:rsidRDefault="00C76427" w:rsidP="000A09F5">
            <w:pPr>
              <w:pStyle w:val="Compact"/>
              <w:rPr>
                <w:sz w:val="16"/>
                <w:szCs w:val="16"/>
              </w:rPr>
            </w:pPr>
            <w:r w:rsidRPr="00C76427">
              <w:rPr>
                <w:sz w:val="16"/>
                <w:szCs w:val="16"/>
              </w:rPr>
              <w:t>5.2097</w:t>
            </w:r>
          </w:p>
        </w:tc>
        <w:tc>
          <w:tcPr>
            <w:tcW w:w="0" w:type="auto"/>
          </w:tcPr>
          <w:p w14:paraId="2D74EDE5" w14:textId="77777777" w:rsidR="00C76427" w:rsidRPr="00C76427" w:rsidRDefault="00C76427" w:rsidP="000A09F5">
            <w:pPr>
              <w:pStyle w:val="Compact"/>
              <w:rPr>
                <w:sz w:val="16"/>
                <w:szCs w:val="16"/>
              </w:rPr>
            </w:pPr>
            <w:r w:rsidRPr="00C76427">
              <w:rPr>
                <w:sz w:val="16"/>
                <w:szCs w:val="16"/>
              </w:rPr>
              <w:t>0.8284</w:t>
            </w:r>
          </w:p>
        </w:tc>
        <w:tc>
          <w:tcPr>
            <w:tcW w:w="0" w:type="auto"/>
          </w:tcPr>
          <w:p w14:paraId="79D73A5D" w14:textId="77777777" w:rsidR="00C76427" w:rsidRPr="00C76427" w:rsidRDefault="00C76427" w:rsidP="000A09F5">
            <w:pPr>
              <w:pStyle w:val="Compact"/>
              <w:rPr>
                <w:sz w:val="16"/>
                <w:szCs w:val="16"/>
              </w:rPr>
            </w:pPr>
            <w:r w:rsidRPr="00C76427">
              <w:rPr>
                <w:sz w:val="16"/>
                <w:szCs w:val="16"/>
              </w:rPr>
              <w:t>0.9480</w:t>
            </w:r>
          </w:p>
        </w:tc>
      </w:tr>
      <w:tr w:rsidR="00C76427" w14:paraId="77296A0E" w14:textId="77777777" w:rsidTr="000A09F5">
        <w:tc>
          <w:tcPr>
            <w:tcW w:w="0" w:type="auto"/>
          </w:tcPr>
          <w:p w14:paraId="458F8356" w14:textId="77777777" w:rsidR="00C76427" w:rsidRPr="00C76427" w:rsidRDefault="00C76427" w:rsidP="000A09F5">
            <w:pPr>
              <w:pStyle w:val="Compact"/>
              <w:rPr>
                <w:sz w:val="16"/>
                <w:szCs w:val="16"/>
              </w:rPr>
            </w:pPr>
          </w:p>
        </w:tc>
        <w:tc>
          <w:tcPr>
            <w:tcW w:w="0" w:type="auto"/>
          </w:tcPr>
          <w:p w14:paraId="2DAE4579" w14:textId="77777777" w:rsidR="00C76427" w:rsidRPr="00C76427"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11ABF486" w14:textId="77777777" w:rsidR="00C76427" w:rsidRPr="00C76427"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0CD069B0" w14:textId="77777777" w:rsidR="00C76427" w:rsidRPr="00C76427" w:rsidRDefault="00C76427" w:rsidP="000A09F5">
            <w:pPr>
              <w:pStyle w:val="Compact"/>
              <w:rPr>
                <w:sz w:val="16"/>
                <w:szCs w:val="16"/>
              </w:rPr>
            </w:pPr>
            <w:r w:rsidRPr="00C76427">
              <w:rPr>
                <w:sz w:val="16"/>
                <w:szCs w:val="16"/>
              </w:rPr>
              <w:t>0.5000</w:t>
            </w:r>
          </w:p>
        </w:tc>
        <w:tc>
          <w:tcPr>
            <w:tcW w:w="0" w:type="auto"/>
          </w:tcPr>
          <w:p w14:paraId="32733079" w14:textId="77777777" w:rsidR="00C76427" w:rsidRPr="00C76427" w:rsidRDefault="00C76427" w:rsidP="000A09F5">
            <w:pPr>
              <w:pStyle w:val="Compact"/>
              <w:rPr>
                <w:sz w:val="16"/>
                <w:szCs w:val="16"/>
              </w:rPr>
            </w:pPr>
            <w:r w:rsidRPr="00C76427">
              <w:rPr>
                <w:sz w:val="16"/>
                <w:szCs w:val="16"/>
              </w:rPr>
              <w:t>0.4976</w:t>
            </w:r>
          </w:p>
        </w:tc>
        <w:tc>
          <w:tcPr>
            <w:tcW w:w="0" w:type="auto"/>
          </w:tcPr>
          <w:p w14:paraId="081759E4" w14:textId="77777777" w:rsidR="00C76427" w:rsidRPr="00C76427" w:rsidRDefault="00C76427" w:rsidP="000A09F5">
            <w:pPr>
              <w:pStyle w:val="Compact"/>
              <w:jc w:val="center"/>
              <w:rPr>
                <w:sz w:val="16"/>
                <w:szCs w:val="16"/>
              </w:rPr>
            </w:pPr>
            <w:r w:rsidRPr="00C76427">
              <w:rPr>
                <w:sz w:val="16"/>
                <w:szCs w:val="16"/>
              </w:rPr>
              <w:t>-0.4700</w:t>
            </w:r>
          </w:p>
        </w:tc>
        <w:tc>
          <w:tcPr>
            <w:tcW w:w="0" w:type="auto"/>
          </w:tcPr>
          <w:p w14:paraId="02E041B2" w14:textId="77777777" w:rsidR="00C76427" w:rsidRPr="00C76427" w:rsidRDefault="00C76427" w:rsidP="000A09F5">
            <w:pPr>
              <w:pStyle w:val="Compact"/>
              <w:rPr>
                <w:sz w:val="16"/>
                <w:szCs w:val="16"/>
              </w:rPr>
            </w:pPr>
            <w:r w:rsidRPr="00C76427">
              <w:rPr>
                <w:sz w:val="16"/>
                <w:szCs w:val="16"/>
              </w:rPr>
              <w:t>4.6827</w:t>
            </w:r>
          </w:p>
        </w:tc>
        <w:tc>
          <w:tcPr>
            <w:tcW w:w="0" w:type="auto"/>
          </w:tcPr>
          <w:p w14:paraId="7044F02D" w14:textId="77777777" w:rsidR="00C76427" w:rsidRPr="00C76427" w:rsidRDefault="00C76427" w:rsidP="000A09F5">
            <w:pPr>
              <w:pStyle w:val="Compact"/>
              <w:rPr>
                <w:sz w:val="16"/>
                <w:szCs w:val="16"/>
              </w:rPr>
            </w:pPr>
            <w:r w:rsidRPr="00C76427">
              <w:rPr>
                <w:sz w:val="16"/>
                <w:szCs w:val="16"/>
              </w:rPr>
              <w:t>0.7769</w:t>
            </w:r>
          </w:p>
        </w:tc>
        <w:tc>
          <w:tcPr>
            <w:tcW w:w="0" w:type="auto"/>
          </w:tcPr>
          <w:p w14:paraId="1FBED621" w14:textId="77777777" w:rsidR="00C76427" w:rsidRPr="00C76427" w:rsidRDefault="00C76427" w:rsidP="000A09F5">
            <w:pPr>
              <w:pStyle w:val="Compact"/>
              <w:rPr>
                <w:sz w:val="16"/>
                <w:szCs w:val="16"/>
              </w:rPr>
            </w:pPr>
            <w:r w:rsidRPr="00C76427">
              <w:rPr>
                <w:sz w:val="16"/>
                <w:szCs w:val="16"/>
              </w:rPr>
              <w:t>0.9420</w:t>
            </w:r>
          </w:p>
        </w:tc>
      </w:tr>
      <w:tr w:rsidR="00C76427" w14:paraId="500F6FC8" w14:textId="77777777" w:rsidTr="000A09F5">
        <w:tc>
          <w:tcPr>
            <w:tcW w:w="0" w:type="auto"/>
          </w:tcPr>
          <w:p w14:paraId="0AD69286" w14:textId="77777777" w:rsidR="00C76427" w:rsidRPr="00C76427" w:rsidRDefault="00C76427" w:rsidP="000A09F5">
            <w:pPr>
              <w:pStyle w:val="Compact"/>
              <w:rPr>
                <w:sz w:val="16"/>
                <w:szCs w:val="16"/>
              </w:rPr>
            </w:pPr>
          </w:p>
        </w:tc>
        <w:tc>
          <w:tcPr>
            <w:tcW w:w="0" w:type="auto"/>
          </w:tcPr>
          <w:p w14:paraId="64BFE6D5" w14:textId="77777777" w:rsidR="00C76427" w:rsidRPr="00C76427" w:rsidRDefault="00C76427" w:rsidP="000A09F5">
            <w:pPr>
              <w:pStyle w:val="Compact"/>
              <w:rPr>
                <w:sz w:val="16"/>
                <w:szCs w:val="16"/>
              </w:rPr>
            </w:pPr>
          </w:p>
        </w:tc>
        <w:tc>
          <w:tcPr>
            <w:tcW w:w="0" w:type="auto"/>
          </w:tcPr>
          <w:p w14:paraId="31077683" w14:textId="77777777" w:rsidR="00C76427" w:rsidRPr="00C76427"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65A401B" w14:textId="77777777" w:rsidR="00C76427" w:rsidRPr="00C76427" w:rsidRDefault="00C76427" w:rsidP="000A09F5">
            <w:pPr>
              <w:pStyle w:val="Compact"/>
              <w:rPr>
                <w:sz w:val="16"/>
                <w:szCs w:val="16"/>
              </w:rPr>
            </w:pPr>
            <w:r w:rsidRPr="00C76427">
              <w:rPr>
                <w:sz w:val="16"/>
                <w:szCs w:val="16"/>
              </w:rPr>
              <w:t>0.8000</w:t>
            </w:r>
          </w:p>
        </w:tc>
        <w:tc>
          <w:tcPr>
            <w:tcW w:w="0" w:type="auto"/>
          </w:tcPr>
          <w:p w14:paraId="4F5A0E58" w14:textId="77777777" w:rsidR="00C76427" w:rsidRPr="00C76427" w:rsidRDefault="00C76427" w:rsidP="000A09F5">
            <w:pPr>
              <w:pStyle w:val="Compact"/>
              <w:rPr>
                <w:sz w:val="16"/>
                <w:szCs w:val="16"/>
              </w:rPr>
            </w:pPr>
            <w:r w:rsidRPr="00C76427">
              <w:rPr>
                <w:sz w:val="16"/>
                <w:szCs w:val="16"/>
              </w:rPr>
              <w:t>0.7982</w:t>
            </w:r>
          </w:p>
        </w:tc>
        <w:tc>
          <w:tcPr>
            <w:tcW w:w="0" w:type="auto"/>
          </w:tcPr>
          <w:p w14:paraId="4CE52B32" w14:textId="77777777" w:rsidR="00C76427" w:rsidRPr="00C76427" w:rsidRDefault="00C76427" w:rsidP="000A09F5">
            <w:pPr>
              <w:pStyle w:val="Compact"/>
              <w:jc w:val="center"/>
              <w:rPr>
                <w:sz w:val="16"/>
                <w:szCs w:val="16"/>
              </w:rPr>
            </w:pPr>
            <w:r w:rsidRPr="00C76427">
              <w:rPr>
                <w:sz w:val="16"/>
                <w:szCs w:val="16"/>
              </w:rPr>
              <w:t>-0.2275</w:t>
            </w:r>
          </w:p>
        </w:tc>
        <w:tc>
          <w:tcPr>
            <w:tcW w:w="0" w:type="auto"/>
          </w:tcPr>
          <w:p w14:paraId="0EB70638" w14:textId="77777777" w:rsidR="00C76427" w:rsidRPr="00C76427" w:rsidRDefault="00C76427" w:rsidP="000A09F5">
            <w:pPr>
              <w:pStyle w:val="Compact"/>
              <w:rPr>
                <w:sz w:val="16"/>
                <w:szCs w:val="16"/>
              </w:rPr>
            </w:pPr>
            <w:r w:rsidRPr="00C76427">
              <w:rPr>
                <w:sz w:val="16"/>
                <w:szCs w:val="16"/>
              </w:rPr>
              <w:t>4.6777</w:t>
            </w:r>
          </w:p>
        </w:tc>
        <w:tc>
          <w:tcPr>
            <w:tcW w:w="0" w:type="auto"/>
          </w:tcPr>
          <w:p w14:paraId="1E7638C9" w14:textId="77777777" w:rsidR="00C76427" w:rsidRPr="00C76427" w:rsidRDefault="00C76427" w:rsidP="000A09F5">
            <w:pPr>
              <w:pStyle w:val="Compact"/>
              <w:rPr>
                <w:sz w:val="16"/>
                <w:szCs w:val="16"/>
              </w:rPr>
            </w:pPr>
            <w:r w:rsidRPr="00C76427">
              <w:rPr>
                <w:sz w:val="16"/>
                <w:szCs w:val="16"/>
              </w:rPr>
              <w:t>0.8574</w:t>
            </w:r>
          </w:p>
        </w:tc>
        <w:tc>
          <w:tcPr>
            <w:tcW w:w="0" w:type="auto"/>
          </w:tcPr>
          <w:p w14:paraId="386D3177" w14:textId="77777777" w:rsidR="00C76427" w:rsidRPr="00C76427" w:rsidRDefault="00C76427" w:rsidP="000A09F5">
            <w:pPr>
              <w:pStyle w:val="Compact"/>
              <w:rPr>
                <w:sz w:val="16"/>
                <w:szCs w:val="16"/>
              </w:rPr>
            </w:pPr>
            <w:r w:rsidRPr="00C76427">
              <w:rPr>
                <w:sz w:val="16"/>
                <w:szCs w:val="16"/>
              </w:rPr>
              <w:t>0.9400</w:t>
            </w:r>
          </w:p>
        </w:tc>
      </w:tr>
      <w:tr w:rsidR="00C76427" w14:paraId="1C9CEC23" w14:textId="77777777" w:rsidTr="000A09F5">
        <w:tc>
          <w:tcPr>
            <w:tcW w:w="0" w:type="auto"/>
          </w:tcPr>
          <w:p w14:paraId="7B40256B" w14:textId="77777777" w:rsidR="00C76427" w:rsidRPr="00C76427" w:rsidRDefault="00C76427" w:rsidP="000A09F5">
            <w:pPr>
              <w:pStyle w:val="Compact"/>
              <w:rPr>
                <w:sz w:val="16"/>
                <w:szCs w:val="16"/>
              </w:rPr>
            </w:pPr>
          </w:p>
        </w:tc>
        <w:tc>
          <w:tcPr>
            <w:tcW w:w="0" w:type="auto"/>
          </w:tcPr>
          <w:p w14:paraId="66E86AF0" w14:textId="77777777" w:rsidR="00C76427" w:rsidRPr="00C76427"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7D5B56C5" w14:textId="77777777" w:rsidR="00C76427" w:rsidRPr="00C76427" w:rsidRDefault="00C76427" w:rsidP="000A09F5">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341CBEC0" w14:textId="77777777" w:rsidR="00C76427" w:rsidRPr="00C76427" w:rsidRDefault="00C76427" w:rsidP="000A09F5">
            <w:pPr>
              <w:pStyle w:val="Compact"/>
              <w:rPr>
                <w:sz w:val="16"/>
                <w:szCs w:val="16"/>
              </w:rPr>
            </w:pPr>
            <w:r w:rsidRPr="00C76427">
              <w:rPr>
                <w:sz w:val="16"/>
                <w:szCs w:val="16"/>
              </w:rPr>
              <w:t>0.6667</w:t>
            </w:r>
          </w:p>
        </w:tc>
        <w:tc>
          <w:tcPr>
            <w:tcW w:w="0" w:type="auto"/>
          </w:tcPr>
          <w:p w14:paraId="4DCE96E7" w14:textId="77777777" w:rsidR="00C76427" w:rsidRPr="00C76427" w:rsidRDefault="00C76427" w:rsidP="000A09F5">
            <w:pPr>
              <w:pStyle w:val="Compact"/>
              <w:rPr>
                <w:sz w:val="16"/>
                <w:szCs w:val="16"/>
              </w:rPr>
            </w:pPr>
            <w:r w:rsidRPr="00C76427">
              <w:rPr>
                <w:sz w:val="16"/>
                <w:szCs w:val="16"/>
              </w:rPr>
              <w:t>0.6674</w:t>
            </w:r>
          </w:p>
        </w:tc>
        <w:tc>
          <w:tcPr>
            <w:tcW w:w="0" w:type="auto"/>
          </w:tcPr>
          <w:p w14:paraId="097FFCE1" w14:textId="77777777" w:rsidR="00C76427" w:rsidRPr="00C76427" w:rsidRDefault="00C76427" w:rsidP="000A09F5">
            <w:pPr>
              <w:pStyle w:val="Compact"/>
              <w:jc w:val="center"/>
              <w:rPr>
                <w:sz w:val="16"/>
                <w:szCs w:val="16"/>
              </w:rPr>
            </w:pPr>
            <w:r w:rsidRPr="00C76427">
              <w:rPr>
                <w:sz w:val="16"/>
                <w:szCs w:val="16"/>
              </w:rPr>
              <w:t>0.1006</w:t>
            </w:r>
          </w:p>
        </w:tc>
        <w:tc>
          <w:tcPr>
            <w:tcW w:w="0" w:type="auto"/>
          </w:tcPr>
          <w:p w14:paraId="0E14F8DE" w14:textId="77777777" w:rsidR="00C76427" w:rsidRPr="00C76427" w:rsidRDefault="00C76427" w:rsidP="000A09F5">
            <w:pPr>
              <w:pStyle w:val="Compact"/>
              <w:rPr>
                <w:sz w:val="16"/>
                <w:szCs w:val="16"/>
              </w:rPr>
            </w:pPr>
            <w:r w:rsidRPr="00C76427">
              <w:rPr>
                <w:sz w:val="16"/>
                <w:szCs w:val="16"/>
              </w:rPr>
              <w:t>3.6674</w:t>
            </w:r>
          </w:p>
        </w:tc>
        <w:tc>
          <w:tcPr>
            <w:tcW w:w="0" w:type="auto"/>
          </w:tcPr>
          <w:p w14:paraId="559C07CE" w14:textId="77777777" w:rsidR="00C76427" w:rsidRPr="00C76427" w:rsidRDefault="00C76427" w:rsidP="000A09F5">
            <w:pPr>
              <w:pStyle w:val="Compact"/>
              <w:rPr>
                <w:sz w:val="16"/>
                <w:szCs w:val="16"/>
              </w:rPr>
            </w:pPr>
            <w:r w:rsidRPr="00C76427">
              <w:rPr>
                <w:sz w:val="16"/>
                <w:szCs w:val="16"/>
              </w:rPr>
              <w:t>0.8161</w:t>
            </w:r>
          </w:p>
        </w:tc>
        <w:tc>
          <w:tcPr>
            <w:tcW w:w="0" w:type="auto"/>
          </w:tcPr>
          <w:p w14:paraId="5DE45BA7" w14:textId="77777777" w:rsidR="00C76427" w:rsidRPr="00C76427" w:rsidRDefault="00C76427" w:rsidP="000A09F5">
            <w:pPr>
              <w:pStyle w:val="Compact"/>
              <w:rPr>
                <w:sz w:val="16"/>
                <w:szCs w:val="16"/>
              </w:rPr>
            </w:pPr>
            <w:r w:rsidRPr="00C76427">
              <w:rPr>
                <w:sz w:val="16"/>
                <w:szCs w:val="16"/>
              </w:rPr>
              <w:t>0.9470</w:t>
            </w:r>
          </w:p>
        </w:tc>
      </w:tr>
      <w:tr w:rsidR="00C76427" w14:paraId="604FCDB1" w14:textId="77777777" w:rsidTr="000A09F5">
        <w:tc>
          <w:tcPr>
            <w:tcW w:w="0" w:type="auto"/>
          </w:tcPr>
          <w:p w14:paraId="4B1BC5B8" w14:textId="77777777" w:rsidR="00C76427" w:rsidRPr="00C76427" w:rsidRDefault="00C76427" w:rsidP="000A09F5">
            <w:pPr>
              <w:pStyle w:val="Compact"/>
              <w:rPr>
                <w:sz w:val="16"/>
                <w:szCs w:val="16"/>
              </w:rPr>
            </w:pPr>
          </w:p>
        </w:tc>
        <w:tc>
          <w:tcPr>
            <w:tcW w:w="0" w:type="auto"/>
          </w:tcPr>
          <w:p w14:paraId="037CF6DE" w14:textId="77777777" w:rsidR="00C76427" w:rsidRPr="00C76427" w:rsidRDefault="00C76427" w:rsidP="000A09F5">
            <w:pPr>
              <w:pStyle w:val="Compact"/>
              <w:rPr>
                <w:sz w:val="16"/>
                <w:szCs w:val="16"/>
              </w:rPr>
            </w:pPr>
          </w:p>
        </w:tc>
        <w:tc>
          <w:tcPr>
            <w:tcW w:w="0" w:type="auto"/>
          </w:tcPr>
          <w:p w14:paraId="6C176003" w14:textId="77777777" w:rsidR="00C76427" w:rsidRPr="00C76427" w:rsidRDefault="00C76427" w:rsidP="000A09F5">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57CB4A3A" w14:textId="77777777" w:rsidR="00C76427" w:rsidRPr="00C76427" w:rsidRDefault="00C76427" w:rsidP="000A09F5">
            <w:pPr>
              <w:pStyle w:val="Compact"/>
              <w:rPr>
                <w:sz w:val="16"/>
                <w:szCs w:val="16"/>
              </w:rPr>
            </w:pPr>
            <w:r w:rsidRPr="00C76427">
              <w:rPr>
                <w:sz w:val="16"/>
                <w:szCs w:val="16"/>
              </w:rPr>
              <w:t>0.0317</w:t>
            </w:r>
          </w:p>
        </w:tc>
        <w:tc>
          <w:tcPr>
            <w:tcW w:w="0" w:type="auto"/>
          </w:tcPr>
          <w:p w14:paraId="2CEB65B8" w14:textId="77777777" w:rsidR="00C76427" w:rsidRPr="00C76427" w:rsidRDefault="00C76427" w:rsidP="000A09F5">
            <w:pPr>
              <w:pStyle w:val="Compact"/>
              <w:rPr>
                <w:sz w:val="16"/>
                <w:szCs w:val="16"/>
              </w:rPr>
            </w:pPr>
            <w:r w:rsidRPr="00C76427">
              <w:rPr>
                <w:sz w:val="16"/>
                <w:szCs w:val="16"/>
              </w:rPr>
              <w:t>0.0316</w:t>
            </w:r>
          </w:p>
        </w:tc>
        <w:tc>
          <w:tcPr>
            <w:tcW w:w="0" w:type="auto"/>
          </w:tcPr>
          <w:p w14:paraId="5DAA04BB" w14:textId="77777777" w:rsidR="00C76427" w:rsidRPr="00C76427" w:rsidRDefault="00C76427" w:rsidP="000A09F5">
            <w:pPr>
              <w:pStyle w:val="Compact"/>
              <w:jc w:val="center"/>
              <w:rPr>
                <w:sz w:val="16"/>
                <w:szCs w:val="16"/>
              </w:rPr>
            </w:pPr>
            <w:r w:rsidRPr="00C76427">
              <w:rPr>
                <w:sz w:val="16"/>
                <w:szCs w:val="16"/>
              </w:rPr>
              <w:t>-0.2962</w:t>
            </w:r>
          </w:p>
        </w:tc>
        <w:tc>
          <w:tcPr>
            <w:tcW w:w="0" w:type="auto"/>
          </w:tcPr>
          <w:p w14:paraId="5E845F4F" w14:textId="77777777" w:rsidR="00C76427" w:rsidRPr="00C76427" w:rsidRDefault="00C76427" w:rsidP="000A09F5">
            <w:pPr>
              <w:pStyle w:val="Compact"/>
              <w:rPr>
                <w:sz w:val="16"/>
                <w:szCs w:val="16"/>
              </w:rPr>
            </w:pPr>
            <w:r w:rsidRPr="00C76427">
              <w:rPr>
                <w:sz w:val="16"/>
                <w:szCs w:val="16"/>
              </w:rPr>
              <w:t>2.4422</w:t>
            </w:r>
          </w:p>
        </w:tc>
        <w:tc>
          <w:tcPr>
            <w:tcW w:w="0" w:type="auto"/>
          </w:tcPr>
          <w:p w14:paraId="174950B0" w14:textId="77777777" w:rsidR="00C76427" w:rsidRPr="00C76427" w:rsidRDefault="00C76427" w:rsidP="000A09F5">
            <w:pPr>
              <w:pStyle w:val="Compact"/>
              <w:rPr>
                <w:sz w:val="16"/>
                <w:szCs w:val="16"/>
              </w:rPr>
            </w:pPr>
            <w:r w:rsidRPr="00C76427">
              <w:rPr>
                <w:sz w:val="16"/>
                <w:szCs w:val="16"/>
              </w:rPr>
              <w:t>0.8659</w:t>
            </w:r>
          </w:p>
        </w:tc>
        <w:tc>
          <w:tcPr>
            <w:tcW w:w="0" w:type="auto"/>
          </w:tcPr>
          <w:p w14:paraId="72A9347E" w14:textId="77777777" w:rsidR="00C76427" w:rsidRPr="00C76427" w:rsidRDefault="00C76427" w:rsidP="000A09F5">
            <w:pPr>
              <w:pStyle w:val="Compact"/>
              <w:rPr>
                <w:sz w:val="16"/>
                <w:szCs w:val="16"/>
              </w:rPr>
            </w:pPr>
            <w:r w:rsidRPr="00C76427">
              <w:rPr>
                <w:sz w:val="16"/>
                <w:szCs w:val="16"/>
              </w:rPr>
              <w:t>0.9330</w:t>
            </w:r>
          </w:p>
        </w:tc>
      </w:tr>
      <w:tr w:rsidR="00C76427" w14:paraId="7C378ECD" w14:textId="77777777" w:rsidTr="000A09F5">
        <w:tc>
          <w:tcPr>
            <w:tcW w:w="0" w:type="auto"/>
          </w:tcPr>
          <w:p w14:paraId="7092EC52" w14:textId="77777777" w:rsidR="00C76427" w:rsidRPr="00C76427" w:rsidRDefault="00C76427" w:rsidP="000A09F5">
            <w:pPr>
              <w:pStyle w:val="Compact"/>
              <w:rPr>
                <w:sz w:val="16"/>
                <w:szCs w:val="16"/>
              </w:rPr>
            </w:pPr>
          </w:p>
        </w:tc>
        <w:tc>
          <w:tcPr>
            <w:tcW w:w="0" w:type="auto"/>
          </w:tcPr>
          <w:p w14:paraId="4F80EAA4" w14:textId="77777777" w:rsidR="00C76427" w:rsidRPr="00C76427" w:rsidRDefault="00C76427" w:rsidP="000A09F5">
            <w:pPr>
              <w:pStyle w:val="Compact"/>
              <w:rPr>
                <w:sz w:val="16"/>
                <w:szCs w:val="16"/>
              </w:rPr>
            </w:pPr>
          </w:p>
        </w:tc>
        <w:tc>
          <w:tcPr>
            <w:tcW w:w="0" w:type="auto"/>
          </w:tcPr>
          <w:p w14:paraId="1FB6824D" w14:textId="77777777" w:rsidR="00C76427" w:rsidRPr="00C76427" w:rsidRDefault="00C76427" w:rsidP="000A09F5">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37B18CF4" w14:textId="77777777" w:rsidR="00C76427" w:rsidRPr="00C76427" w:rsidRDefault="00C76427" w:rsidP="000A09F5">
            <w:pPr>
              <w:pStyle w:val="Compact"/>
              <w:rPr>
                <w:sz w:val="16"/>
                <w:szCs w:val="16"/>
              </w:rPr>
            </w:pPr>
            <w:r w:rsidRPr="00C76427">
              <w:rPr>
                <w:sz w:val="16"/>
                <w:szCs w:val="16"/>
              </w:rPr>
              <w:t>-0.4677</w:t>
            </w:r>
          </w:p>
        </w:tc>
        <w:tc>
          <w:tcPr>
            <w:tcW w:w="0" w:type="auto"/>
          </w:tcPr>
          <w:p w14:paraId="31794355" w14:textId="77777777" w:rsidR="00C76427" w:rsidRPr="00C76427" w:rsidRDefault="00C76427" w:rsidP="000A09F5">
            <w:pPr>
              <w:pStyle w:val="Compact"/>
              <w:rPr>
                <w:sz w:val="16"/>
                <w:szCs w:val="16"/>
              </w:rPr>
            </w:pPr>
            <w:r w:rsidRPr="00C76427">
              <w:rPr>
                <w:sz w:val="16"/>
                <w:szCs w:val="16"/>
              </w:rPr>
              <w:t>-0.4319</w:t>
            </w:r>
          </w:p>
        </w:tc>
        <w:tc>
          <w:tcPr>
            <w:tcW w:w="0" w:type="auto"/>
          </w:tcPr>
          <w:p w14:paraId="1418F3CA" w14:textId="77777777" w:rsidR="00C76427" w:rsidRPr="00C76427" w:rsidRDefault="00C76427" w:rsidP="000A09F5">
            <w:pPr>
              <w:pStyle w:val="Compact"/>
              <w:jc w:val="center"/>
              <w:rPr>
                <w:sz w:val="16"/>
                <w:szCs w:val="16"/>
              </w:rPr>
            </w:pPr>
            <w:r w:rsidRPr="00C76427">
              <w:rPr>
                <w:sz w:val="16"/>
                <w:szCs w:val="16"/>
              </w:rPr>
              <w:t>-7.6447</w:t>
            </w:r>
          </w:p>
        </w:tc>
        <w:tc>
          <w:tcPr>
            <w:tcW w:w="0" w:type="auto"/>
          </w:tcPr>
          <w:p w14:paraId="1C4D530B" w14:textId="77777777" w:rsidR="00C76427" w:rsidRPr="00C76427" w:rsidRDefault="00C76427" w:rsidP="000A09F5">
            <w:pPr>
              <w:pStyle w:val="Compact"/>
              <w:rPr>
                <w:sz w:val="16"/>
                <w:szCs w:val="16"/>
              </w:rPr>
            </w:pPr>
            <w:r w:rsidRPr="00C76427">
              <w:rPr>
                <w:sz w:val="16"/>
                <w:szCs w:val="16"/>
              </w:rPr>
              <w:t>13.9694</w:t>
            </w:r>
          </w:p>
        </w:tc>
        <w:tc>
          <w:tcPr>
            <w:tcW w:w="0" w:type="auto"/>
          </w:tcPr>
          <w:p w14:paraId="5D778B7C" w14:textId="77777777" w:rsidR="00C76427" w:rsidRPr="00C76427" w:rsidRDefault="00C76427" w:rsidP="000A09F5">
            <w:pPr>
              <w:pStyle w:val="Compact"/>
              <w:rPr>
                <w:sz w:val="16"/>
                <w:szCs w:val="16"/>
              </w:rPr>
            </w:pPr>
            <w:r w:rsidRPr="00C76427">
              <w:rPr>
                <w:sz w:val="16"/>
                <w:szCs w:val="16"/>
              </w:rPr>
              <w:t>1.1799</w:t>
            </w:r>
          </w:p>
        </w:tc>
        <w:tc>
          <w:tcPr>
            <w:tcW w:w="0" w:type="auto"/>
          </w:tcPr>
          <w:p w14:paraId="4E2F009E" w14:textId="77777777" w:rsidR="00C76427" w:rsidRPr="00C76427" w:rsidRDefault="00C76427" w:rsidP="000A09F5">
            <w:pPr>
              <w:pStyle w:val="Compact"/>
              <w:rPr>
                <w:sz w:val="16"/>
                <w:szCs w:val="16"/>
              </w:rPr>
            </w:pPr>
            <w:r w:rsidRPr="00C76427">
              <w:rPr>
                <w:sz w:val="16"/>
                <w:szCs w:val="16"/>
              </w:rPr>
              <w:t>0.9420</w:t>
            </w:r>
          </w:p>
        </w:tc>
      </w:tr>
      <w:tr w:rsidR="00C76427" w14:paraId="41C428BD" w14:textId="77777777" w:rsidTr="000A09F5">
        <w:tc>
          <w:tcPr>
            <w:tcW w:w="0" w:type="auto"/>
          </w:tcPr>
          <w:p w14:paraId="7A6E53C4" w14:textId="77777777" w:rsidR="00C76427" w:rsidRPr="00C76427" w:rsidRDefault="00C76427" w:rsidP="000A09F5">
            <w:pPr>
              <w:pStyle w:val="Compact"/>
              <w:rPr>
                <w:sz w:val="16"/>
                <w:szCs w:val="16"/>
              </w:rPr>
            </w:pPr>
          </w:p>
        </w:tc>
        <w:tc>
          <w:tcPr>
            <w:tcW w:w="0" w:type="auto"/>
          </w:tcPr>
          <w:p w14:paraId="75908BCC" w14:textId="77777777" w:rsidR="00C76427" w:rsidRPr="00C76427" w:rsidRDefault="00C76427" w:rsidP="000A09F5">
            <w:pPr>
              <w:pStyle w:val="Compact"/>
              <w:rPr>
                <w:sz w:val="16"/>
                <w:szCs w:val="16"/>
              </w:rPr>
            </w:pPr>
          </w:p>
        </w:tc>
        <w:tc>
          <w:tcPr>
            <w:tcW w:w="0" w:type="auto"/>
          </w:tcPr>
          <w:p w14:paraId="45500C37" w14:textId="77777777" w:rsidR="00C76427" w:rsidRPr="00C76427" w:rsidRDefault="00C76427" w:rsidP="000A09F5">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2AF1849B" w14:textId="77777777" w:rsidR="00C76427" w:rsidRPr="00C76427" w:rsidRDefault="00C76427" w:rsidP="000A09F5">
            <w:pPr>
              <w:pStyle w:val="Compact"/>
              <w:rPr>
                <w:sz w:val="16"/>
                <w:szCs w:val="16"/>
              </w:rPr>
            </w:pPr>
            <w:r w:rsidRPr="00C76427">
              <w:rPr>
                <w:sz w:val="16"/>
                <w:szCs w:val="16"/>
              </w:rPr>
              <w:t>-0.3750</w:t>
            </w:r>
          </w:p>
        </w:tc>
        <w:tc>
          <w:tcPr>
            <w:tcW w:w="0" w:type="auto"/>
          </w:tcPr>
          <w:p w14:paraId="0E78F3FF" w14:textId="77777777" w:rsidR="00C76427" w:rsidRPr="00C76427" w:rsidRDefault="00C76427" w:rsidP="000A09F5">
            <w:pPr>
              <w:pStyle w:val="Compact"/>
              <w:rPr>
                <w:sz w:val="16"/>
                <w:szCs w:val="16"/>
              </w:rPr>
            </w:pPr>
            <w:r w:rsidRPr="00C76427">
              <w:rPr>
                <w:sz w:val="16"/>
                <w:szCs w:val="16"/>
              </w:rPr>
              <w:t>-0.8414</w:t>
            </w:r>
          </w:p>
        </w:tc>
        <w:tc>
          <w:tcPr>
            <w:tcW w:w="0" w:type="auto"/>
          </w:tcPr>
          <w:p w14:paraId="51352E44" w14:textId="77777777" w:rsidR="00C76427" w:rsidRPr="00C76427" w:rsidRDefault="00C76427" w:rsidP="000A09F5">
            <w:pPr>
              <w:pStyle w:val="Compact"/>
              <w:jc w:val="center"/>
              <w:rPr>
                <w:sz w:val="16"/>
                <w:szCs w:val="16"/>
              </w:rPr>
            </w:pPr>
            <w:r w:rsidRPr="00C76427">
              <w:rPr>
                <w:sz w:val="16"/>
                <w:szCs w:val="16"/>
              </w:rPr>
              <w:t>124.3731</w:t>
            </w:r>
          </w:p>
        </w:tc>
        <w:tc>
          <w:tcPr>
            <w:tcW w:w="0" w:type="auto"/>
          </w:tcPr>
          <w:p w14:paraId="003CBC20" w14:textId="77777777" w:rsidR="00C76427" w:rsidRPr="00C76427" w:rsidRDefault="00C76427" w:rsidP="000A09F5">
            <w:pPr>
              <w:pStyle w:val="Compact"/>
              <w:rPr>
                <w:sz w:val="16"/>
                <w:szCs w:val="16"/>
              </w:rPr>
            </w:pPr>
            <w:r w:rsidRPr="00C76427">
              <w:rPr>
                <w:sz w:val="16"/>
                <w:szCs w:val="16"/>
              </w:rPr>
              <w:t>33.3706</w:t>
            </w:r>
          </w:p>
        </w:tc>
        <w:tc>
          <w:tcPr>
            <w:tcW w:w="0" w:type="auto"/>
          </w:tcPr>
          <w:p w14:paraId="3509CDCD" w14:textId="77777777" w:rsidR="00C76427" w:rsidRPr="00C76427" w:rsidRDefault="00C76427" w:rsidP="000A09F5">
            <w:pPr>
              <w:pStyle w:val="Compact"/>
              <w:rPr>
                <w:sz w:val="16"/>
                <w:szCs w:val="16"/>
              </w:rPr>
            </w:pPr>
            <w:r w:rsidRPr="00C76427">
              <w:rPr>
                <w:sz w:val="16"/>
                <w:szCs w:val="16"/>
              </w:rPr>
              <w:t>2.0517</w:t>
            </w:r>
          </w:p>
        </w:tc>
        <w:tc>
          <w:tcPr>
            <w:tcW w:w="0" w:type="auto"/>
          </w:tcPr>
          <w:p w14:paraId="5428F176" w14:textId="77777777" w:rsidR="00C76427" w:rsidRPr="00C76427" w:rsidRDefault="00C76427" w:rsidP="000A09F5">
            <w:pPr>
              <w:pStyle w:val="Compact"/>
              <w:rPr>
                <w:sz w:val="16"/>
                <w:szCs w:val="16"/>
              </w:rPr>
            </w:pPr>
            <w:r w:rsidRPr="00C76427">
              <w:rPr>
                <w:sz w:val="16"/>
                <w:szCs w:val="16"/>
              </w:rPr>
              <w:t>0.3540</w:t>
            </w:r>
          </w:p>
        </w:tc>
      </w:tr>
      <w:tr w:rsidR="00C76427" w14:paraId="6A7B9F01" w14:textId="77777777" w:rsidTr="000A09F5">
        <w:tc>
          <w:tcPr>
            <w:tcW w:w="0" w:type="auto"/>
          </w:tcPr>
          <w:p w14:paraId="1D5BB194" w14:textId="77777777" w:rsidR="00C76427" w:rsidRPr="00C76427" w:rsidRDefault="00C76427" w:rsidP="000A09F5">
            <w:pPr>
              <w:pStyle w:val="Compact"/>
              <w:rPr>
                <w:sz w:val="16"/>
                <w:szCs w:val="16"/>
              </w:rPr>
            </w:pPr>
          </w:p>
        </w:tc>
        <w:tc>
          <w:tcPr>
            <w:tcW w:w="0" w:type="auto"/>
          </w:tcPr>
          <w:p w14:paraId="61B84937" w14:textId="77777777" w:rsidR="00C76427" w:rsidRPr="00C76427"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75DDA3A3" w14:textId="77777777" w:rsidR="00C76427" w:rsidRPr="00C76427" w:rsidRDefault="00C76427" w:rsidP="000A09F5">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52DB8A31" w14:textId="77777777" w:rsidR="00C76427" w:rsidRPr="00C76427" w:rsidRDefault="00C76427" w:rsidP="000A09F5">
            <w:pPr>
              <w:pStyle w:val="Compact"/>
              <w:rPr>
                <w:sz w:val="16"/>
                <w:szCs w:val="16"/>
              </w:rPr>
            </w:pPr>
            <w:r w:rsidRPr="00C76427">
              <w:rPr>
                <w:sz w:val="16"/>
                <w:szCs w:val="16"/>
              </w:rPr>
              <w:t>0.0000</w:t>
            </w:r>
          </w:p>
        </w:tc>
        <w:tc>
          <w:tcPr>
            <w:tcW w:w="0" w:type="auto"/>
          </w:tcPr>
          <w:p w14:paraId="4B515BE2" w14:textId="77777777" w:rsidR="00C76427" w:rsidRPr="00C76427" w:rsidRDefault="00C76427" w:rsidP="000A09F5">
            <w:pPr>
              <w:pStyle w:val="Compact"/>
              <w:rPr>
                <w:sz w:val="16"/>
                <w:szCs w:val="16"/>
              </w:rPr>
            </w:pPr>
            <w:r w:rsidRPr="00C76427">
              <w:rPr>
                <w:sz w:val="16"/>
                <w:szCs w:val="16"/>
              </w:rPr>
              <w:t>-0.0026</w:t>
            </w:r>
          </w:p>
        </w:tc>
        <w:tc>
          <w:tcPr>
            <w:tcW w:w="0" w:type="auto"/>
          </w:tcPr>
          <w:p w14:paraId="0B3EBE07" w14:textId="77777777" w:rsidR="00C76427" w:rsidRPr="00C76427" w:rsidRDefault="00C76427" w:rsidP="000A09F5">
            <w:pPr>
              <w:pStyle w:val="Compact"/>
              <w:jc w:val="center"/>
              <w:rPr>
                <w:sz w:val="16"/>
                <w:szCs w:val="16"/>
              </w:rPr>
            </w:pPr>
            <w:r w:rsidRPr="00C76427">
              <w:rPr>
                <w:sz w:val="16"/>
                <w:szCs w:val="16"/>
              </w:rPr>
              <w:t>-Inf</w:t>
            </w:r>
          </w:p>
        </w:tc>
        <w:tc>
          <w:tcPr>
            <w:tcW w:w="0" w:type="auto"/>
          </w:tcPr>
          <w:p w14:paraId="010CCC9E" w14:textId="77777777" w:rsidR="00C76427" w:rsidRPr="00C76427" w:rsidRDefault="00C76427" w:rsidP="000A09F5">
            <w:pPr>
              <w:pStyle w:val="Compact"/>
              <w:rPr>
                <w:sz w:val="16"/>
                <w:szCs w:val="16"/>
              </w:rPr>
            </w:pPr>
            <w:r w:rsidRPr="00C76427">
              <w:rPr>
                <w:sz w:val="16"/>
                <w:szCs w:val="16"/>
              </w:rPr>
              <w:t>1.5499</w:t>
            </w:r>
          </w:p>
        </w:tc>
        <w:tc>
          <w:tcPr>
            <w:tcW w:w="0" w:type="auto"/>
          </w:tcPr>
          <w:p w14:paraId="6312741B" w14:textId="77777777" w:rsidR="00C76427" w:rsidRPr="00C76427" w:rsidRDefault="00C76427" w:rsidP="000A09F5">
            <w:pPr>
              <w:pStyle w:val="Compact"/>
              <w:rPr>
                <w:sz w:val="16"/>
                <w:szCs w:val="16"/>
              </w:rPr>
            </w:pPr>
            <w:r w:rsidRPr="00C76427">
              <w:rPr>
                <w:sz w:val="16"/>
                <w:szCs w:val="16"/>
              </w:rPr>
              <w:t>0.9089</w:t>
            </w:r>
          </w:p>
        </w:tc>
        <w:tc>
          <w:tcPr>
            <w:tcW w:w="0" w:type="auto"/>
          </w:tcPr>
          <w:p w14:paraId="55FD1E2E" w14:textId="77777777" w:rsidR="00C76427" w:rsidRPr="00C76427" w:rsidRDefault="00C76427" w:rsidP="000A09F5">
            <w:pPr>
              <w:pStyle w:val="Compact"/>
              <w:rPr>
                <w:sz w:val="16"/>
                <w:szCs w:val="16"/>
              </w:rPr>
            </w:pPr>
            <w:r w:rsidRPr="00C76427">
              <w:rPr>
                <w:sz w:val="16"/>
                <w:szCs w:val="16"/>
              </w:rPr>
              <w:t>0.9460</w:t>
            </w:r>
          </w:p>
        </w:tc>
      </w:tr>
      <w:tr w:rsidR="00C76427" w14:paraId="13B8357F" w14:textId="77777777" w:rsidTr="000A09F5">
        <w:tc>
          <w:tcPr>
            <w:tcW w:w="0" w:type="auto"/>
          </w:tcPr>
          <w:p w14:paraId="238FD077" w14:textId="77777777" w:rsidR="00C76427" w:rsidRPr="00C76427" w:rsidRDefault="00C76427" w:rsidP="000A09F5">
            <w:pPr>
              <w:pStyle w:val="Compact"/>
              <w:rPr>
                <w:sz w:val="16"/>
                <w:szCs w:val="16"/>
              </w:rPr>
            </w:pPr>
          </w:p>
        </w:tc>
        <w:tc>
          <w:tcPr>
            <w:tcW w:w="0" w:type="auto"/>
          </w:tcPr>
          <w:p w14:paraId="5F3D3CAC" w14:textId="77777777" w:rsidR="00C76427" w:rsidRPr="00C76427" w:rsidRDefault="00C76427" w:rsidP="000A09F5">
            <w:pPr>
              <w:pStyle w:val="Compact"/>
              <w:rPr>
                <w:sz w:val="16"/>
                <w:szCs w:val="16"/>
              </w:rPr>
            </w:pPr>
          </w:p>
        </w:tc>
        <w:tc>
          <w:tcPr>
            <w:tcW w:w="0" w:type="auto"/>
          </w:tcPr>
          <w:p w14:paraId="4B4D6B59" w14:textId="77777777" w:rsidR="00C76427" w:rsidRPr="00C76427" w:rsidRDefault="00C76427" w:rsidP="000A09F5">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741C1F81" w14:textId="77777777" w:rsidR="00C76427" w:rsidRPr="00C76427" w:rsidRDefault="00C76427" w:rsidP="000A09F5">
            <w:pPr>
              <w:pStyle w:val="Compact"/>
              <w:rPr>
                <w:sz w:val="16"/>
                <w:szCs w:val="16"/>
              </w:rPr>
            </w:pPr>
            <w:r w:rsidRPr="00C76427">
              <w:rPr>
                <w:sz w:val="16"/>
                <w:szCs w:val="16"/>
              </w:rPr>
              <w:t>3.0000</w:t>
            </w:r>
          </w:p>
        </w:tc>
        <w:tc>
          <w:tcPr>
            <w:tcW w:w="0" w:type="auto"/>
          </w:tcPr>
          <w:p w14:paraId="75F18076" w14:textId="77777777" w:rsidR="00C76427" w:rsidRPr="00C76427" w:rsidRDefault="00C76427" w:rsidP="000A09F5">
            <w:pPr>
              <w:pStyle w:val="Compact"/>
              <w:rPr>
                <w:sz w:val="16"/>
                <w:szCs w:val="16"/>
              </w:rPr>
            </w:pPr>
            <w:r w:rsidRPr="00C76427">
              <w:rPr>
                <w:sz w:val="16"/>
                <w:szCs w:val="16"/>
              </w:rPr>
              <w:t>2.9717</w:t>
            </w:r>
          </w:p>
        </w:tc>
        <w:tc>
          <w:tcPr>
            <w:tcW w:w="0" w:type="auto"/>
          </w:tcPr>
          <w:p w14:paraId="4CDA1E96" w14:textId="77777777" w:rsidR="00C76427" w:rsidRPr="00C76427" w:rsidRDefault="00C76427" w:rsidP="000A09F5">
            <w:pPr>
              <w:pStyle w:val="Compact"/>
              <w:jc w:val="center"/>
              <w:rPr>
                <w:sz w:val="16"/>
                <w:szCs w:val="16"/>
              </w:rPr>
            </w:pPr>
            <w:r w:rsidRPr="00C76427">
              <w:rPr>
                <w:sz w:val="16"/>
                <w:szCs w:val="16"/>
              </w:rPr>
              <w:t>-0.9427</w:t>
            </w:r>
          </w:p>
        </w:tc>
        <w:tc>
          <w:tcPr>
            <w:tcW w:w="0" w:type="auto"/>
          </w:tcPr>
          <w:p w14:paraId="66D433BC" w14:textId="77777777" w:rsidR="00C76427" w:rsidRPr="00C76427" w:rsidRDefault="00C76427" w:rsidP="000A09F5">
            <w:pPr>
              <w:pStyle w:val="Compact"/>
              <w:rPr>
                <w:sz w:val="16"/>
                <w:szCs w:val="16"/>
              </w:rPr>
            </w:pPr>
            <w:r w:rsidRPr="00C76427">
              <w:rPr>
                <w:sz w:val="16"/>
                <w:szCs w:val="16"/>
              </w:rPr>
              <w:t>4.9477</w:t>
            </w:r>
          </w:p>
        </w:tc>
        <w:tc>
          <w:tcPr>
            <w:tcW w:w="0" w:type="auto"/>
          </w:tcPr>
          <w:p w14:paraId="75D1ABEE" w14:textId="77777777" w:rsidR="00C76427" w:rsidRPr="00C76427" w:rsidRDefault="00C76427" w:rsidP="000A09F5">
            <w:pPr>
              <w:pStyle w:val="Compact"/>
              <w:rPr>
                <w:sz w:val="16"/>
                <w:szCs w:val="16"/>
              </w:rPr>
            </w:pPr>
            <w:r w:rsidRPr="00C76427">
              <w:rPr>
                <w:sz w:val="16"/>
                <w:szCs w:val="16"/>
              </w:rPr>
              <w:t>2.7175</w:t>
            </w:r>
          </w:p>
        </w:tc>
        <w:tc>
          <w:tcPr>
            <w:tcW w:w="0" w:type="auto"/>
          </w:tcPr>
          <w:p w14:paraId="07BDB43D" w14:textId="77777777" w:rsidR="00C76427" w:rsidRPr="00C76427" w:rsidRDefault="00C76427" w:rsidP="000A09F5">
            <w:pPr>
              <w:pStyle w:val="Compact"/>
              <w:rPr>
                <w:sz w:val="16"/>
                <w:szCs w:val="16"/>
              </w:rPr>
            </w:pPr>
            <w:r w:rsidRPr="00C76427">
              <w:rPr>
                <w:sz w:val="16"/>
                <w:szCs w:val="16"/>
              </w:rPr>
              <w:t>0.9020</w:t>
            </w:r>
          </w:p>
        </w:tc>
      </w:tr>
      <w:tr w:rsidR="00C76427" w14:paraId="3324F731" w14:textId="77777777" w:rsidTr="000A09F5">
        <w:tc>
          <w:tcPr>
            <w:tcW w:w="0" w:type="auto"/>
          </w:tcPr>
          <w:p w14:paraId="1CE8F87E" w14:textId="77777777" w:rsidR="00C76427" w:rsidRPr="00C76427" w:rsidRDefault="00C76427" w:rsidP="000A09F5">
            <w:pPr>
              <w:pStyle w:val="Compact"/>
              <w:rPr>
                <w:sz w:val="16"/>
                <w:szCs w:val="16"/>
              </w:rPr>
            </w:pPr>
          </w:p>
        </w:tc>
        <w:tc>
          <w:tcPr>
            <w:tcW w:w="0" w:type="auto"/>
          </w:tcPr>
          <w:p w14:paraId="3091CBD2" w14:textId="77777777" w:rsidR="00C76427" w:rsidRPr="00C76427" w:rsidRDefault="00C76427" w:rsidP="000A09F5">
            <w:pPr>
              <w:pStyle w:val="Compact"/>
              <w:rPr>
                <w:sz w:val="16"/>
                <w:szCs w:val="16"/>
              </w:rPr>
            </w:pPr>
          </w:p>
        </w:tc>
        <w:tc>
          <w:tcPr>
            <w:tcW w:w="0" w:type="auto"/>
          </w:tcPr>
          <w:p w14:paraId="64450D28" w14:textId="77777777" w:rsidR="00C76427" w:rsidRPr="00C76427" w:rsidRDefault="00C76427" w:rsidP="000A09F5">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48169784" w14:textId="77777777" w:rsidR="00C76427" w:rsidRPr="00C76427" w:rsidRDefault="00C76427" w:rsidP="000A09F5">
            <w:pPr>
              <w:pStyle w:val="Compact"/>
              <w:rPr>
                <w:sz w:val="16"/>
                <w:szCs w:val="16"/>
              </w:rPr>
            </w:pPr>
            <w:r w:rsidRPr="00C76427">
              <w:rPr>
                <w:sz w:val="16"/>
                <w:szCs w:val="16"/>
              </w:rPr>
              <w:t>1.0000</w:t>
            </w:r>
          </w:p>
        </w:tc>
        <w:tc>
          <w:tcPr>
            <w:tcW w:w="0" w:type="auto"/>
          </w:tcPr>
          <w:p w14:paraId="25BF7095" w14:textId="77777777" w:rsidR="00C76427" w:rsidRPr="00C76427" w:rsidRDefault="00C76427" w:rsidP="000A09F5">
            <w:pPr>
              <w:pStyle w:val="Compact"/>
              <w:rPr>
                <w:sz w:val="16"/>
                <w:szCs w:val="16"/>
              </w:rPr>
            </w:pPr>
            <w:r w:rsidRPr="00C76427">
              <w:rPr>
                <w:sz w:val="16"/>
                <w:szCs w:val="16"/>
              </w:rPr>
              <w:t>0.8939</w:t>
            </w:r>
          </w:p>
        </w:tc>
        <w:tc>
          <w:tcPr>
            <w:tcW w:w="0" w:type="auto"/>
          </w:tcPr>
          <w:p w14:paraId="3C4EBE80" w14:textId="77777777" w:rsidR="00C76427" w:rsidRPr="00C76427" w:rsidRDefault="00C76427" w:rsidP="000A09F5">
            <w:pPr>
              <w:pStyle w:val="Compact"/>
              <w:jc w:val="center"/>
              <w:rPr>
                <w:sz w:val="16"/>
                <w:szCs w:val="16"/>
              </w:rPr>
            </w:pPr>
            <w:r w:rsidRPr="00C76427">
              <w:rPr>
                <w:sz w:val="16"/>
                <w:szCs w:val="16"/>
              </w:rPr>
              <w:t>-10.6118</w:t>
            </w:r>
          </w:p>
        </w:tc>
        <w:tc>
          <w:tcPr>
            <w:tcW w:w="0" w:type="auto"/>
          </w:tcPr>
          <w:p w14:paraId="33EEFB15" w14:textId="77777777" w:rsidR="00C76427" w:rsidRPr="00C76427" w:rsidRDefault="00C76427" w:rsidP="000A09F5">
            <w:pPr>
              <w:pStyle w:val="Compact"/>
              <w:rPr>
                <w:sz w:val="16"/>
                <w:szCs w:val="16"/>
              </w:rPr>
            </w:pPr>
            <w:r w:rsidRPr="00C76427">
              <w:rPr>
                <w:sz w:val="16"/>
                <w:szCs w:val="16"/>
              </w:rPr>
              <w:t>27.2712</w:t>
            </w:r>
          </w:p>
        </w:tc>
        <w:tc>
          <w:tcPr>
            <w:tcW w:w="0" w:type="auto"/>
          </w:tcPr>
          <w:p w14:paraId="72233283" w14:textId="77777777" w:rsidR="00C76427" w:rsidRPr="00C76427" w:rsidRDefault="00C76427" w:rsidP="000A09F5">
            <w:pPr>
              <w:pStyle w:val="Compact"/>
              <w:rPr>
                <w:sz w:val="16"/>
                <w:szCs w:val="16"/>
              </w:rPr>
            </w:pPr>
            <w:r w:rsidRPr="00C76427">
              <w:rPr>
                <w:sz w:val="16"/>
                <w:szCs w:val="16"/>
              </w:rPr>
              <w:t>0.9708</w:t>
            </w:r>
          </w:p>
        </w:tc>
        <w:tc>
          <w:tcPr>
            <w:tcW w:w="0" w:type="auto"/>
          </w:tcPr>
          <w:p w14:paraId="4B55BC48" w14:textId="77777777" w:rsidR="00C76427" w:rsidRPr="00C76427" w:rsidRDefault="00C76427" w:rsidP="000A09F5">
            <w:pPr>
              <w:pStyle w:val="Compact"/>
              <w:rPr>
                <w:sz w:val="16"/>
                <w:szCs w:val="16"/>
              </w:rPr>
            </w:pPr>
            <w:r w:rsidRPr="00C76427">
              <w:rPr>
                <w:sz w:val="16"/>
                <w:szCs w:val="16"/>
              </w:rPr>
              <w:t>0.7690</w:t>
            </w:r>
          </w:p>
        </w:tc>
      </w:tr>
      <w:tr w:rsidR="00C76427" w14:paraId="624507E3" w14:textId="77777777" w:rsidTr="000A09F5">
        <w:tc>
          <w:tcPr>
            <w:tcW w:w="0" w:type="auto"/>
          </w:tcPr>
          <w:p w14:paraId="2C2BCEE5" w14:textId="77777777" w:rsidR="00C76427" w:rsidRPr="00C76427" w:rsidRDefault="00C76427" w:rsidP="000A09F5">
            <w:pPr>
              <w:pStyle w:val="Compact"/>
              <w:rPr>
                <w:sz w:val="16"/>
                <w:szCs w:val="16"/>
              </w:rPr>
            </w:pPr>
          </w:p>
        </w:tc>
        <w:tc>
          <w:tcPr>
            <w:tcW w:w="0" w:type="auto"/>
          </w:tcPr>
          <w:p w14:paraId="27ACF498" w14:textId="77777777" w:rsidR="00C76427" w:rsidRPr="00C76427" w:rsidRDefault="00C76427" w:rsidP="000A09F5">
            <w:pPr>
              <w:pStyle w:val="Compact"/>
              <w:rPr>
                <w:sz w:val="16"/>
                <w:szCs w:val="16"/>
              </w:rPr>
            </w:pPr>
          </w:p>
        </w:tc>
        <w:tc>
          <w:tcPr>
            <w:tcW w:w="0" w:type="auto"/>
          </w:tcPr>
          <w:p w14:paraId="3130370C" w14:textId="77777777" w:rsidR="00C76427" w:rsidRPr="00C76427" w:rsidRDefault="00C76427" w:rsidP="000A09F5">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21BC9A4F" w14:textId="77777777" w:rsidR="00C76427" w:rsidRPr="00C76427" w:rsidRDefault="00C76427" w:rsidP="000A09F5">
            <w:pPr>
              <w:pStyle w:val="Compact"/>
              <w:rPr>
                <w:sz w:val="16"/>
                <w:szCs w:val="16"/>
              </w:rPr>
            </w:pPr>
            <w:r w:rsidRPr="00C76427">
              <w:rPr>
                <w:sz w:val="16"/>
                <w:szCs w:val="16"/>
              </w:rPr>
              <w:t>2.0000</w:t>
            </w:r>
          </w:p>
        </w:tc>
        <w:tc>
          <w:tcPr>
            <w:tcW w:w="0" w:type="auto"/>
          </w:tcPr>
          <w:p w14:paraId="5B787F19" w14:textId="77777777" w:rsidR="00C76427" w:rsidRPr="00C76427" w:rsidRDefault="00C76427" w:rsidP="000A09F5">
            <w:pPr>
              <w:pStyle w:val="Compact"/>
              <w:rPr>
                <w:sz w:val="16"/>
                <w:szCs w:val="16"/>
              </w:rPr>
            </w:pPr>
            <w:r w:rsidRPr="00C76427">
              <w:rPr>
                <w:sz w:val="16"/>
                <w:szCs w:val="16"/>
              </w:rPr>
              <w:t>1.3906</w:t>
            </w:r>
          </w:p>
        </w:tc>
        <w:tc>
          <w:tcPr>
            <w:tcW w:w="0" w:type="auto"/>
          </w:tcPr>
          <w:p w14:paraId="38B0B6FA" w14:textId="77777777" w:rsidR="00C76427" w:rsidRPr="00C76427" w:rsidRDefault="00C76427" w:rsidP="000A09F5">
            <w:pPr>
              <w:pStyle w:val="Compact"/>
              <w:jc w:val="center"/>
              <w:rPr>
                <w:sz w:val="16"/>
                <w:szCs w:val="16"/>
              </w:rPr>
            </w:pPr>
            <w:r w:rsidRPr="00C76427">
              <w:rPr>
                <w:sz w:val="16"/>
                <w:szCs w:val="16"/>
              </w:rPr>
              <w:t>-30.4680</w:t>
            </w:r>
          </w:p>
        </w:tc>
        <w:tc>
          <w:tcPr>
            <w:tcW w:w="0" w:type="auto"/>
          </w:tcPr>
          <w:p w14:paraId="6E6866F0" w14:textId="77777777" w:rsidR="00C76427" w:rsidRPr="00C76427" w:rsidRDefault="00C76427" w:rsidP="000A09F5">
            <w:pPr>
              <w:pStyle w:val="Compact"/>
              <w:rPr>
                <w:sz w:val="16"/>
                <w:szCs w:val="16"/>
              </w:rPr>
            </w:pPr>
            <w:r w:rsidRPr="00C76427">
              <w:rPr>
                <w:sz w:val="16"/>
                <w:szCs w:val="16"/>
              </w:rPr>
              <w:t>34.1748</w:t>
            </w:r>
          </w:p>
        </w:tc>
        <w:tc>
          <w:tcPr>
            <w:tcW w:w="0" w:type="auto"/>
          </w:tcPr>
          <w:p w14:paraId="36420863" w14:textId="77777777" w:rsidR="00C76427" w:rsidRPr="00C76427" w:rsidRDefault="00C76427" w:rsidP="000A09F5">
            <w:pPr>
              <w:pStyle w:val="Compact"/>
              <w:rPr>
                <w:sz w:val="16"/>
                <w:szCs w:val="16"/>
              </w:rPr>
            </w:pPr>
            <w:r w:rsidRPr="00C76427">
              <w:rPr>
                <w:sz w:val="16"/>
                <w:szCs w:val="16"/>
              </w:rPr>
              <w:t>2.1740</w:t>
            </w:r>
          </w:p>
        </w:tc>
        <w:tc>
          <w:tcPr>
            <w:tcW w:w="0" w:type="auto"/>
          </w:tcPr>
          <w:p w14:paraId="1E4899E7" w14:textId="77777777" w:rsidR="00C76427" w:rsidRPr="00C76427" w:rsidRDefault="00C76427" w:rsidP="000A09F5">
            <w:pPr>
              <w:pStyle w:val="Compact"/>
              <w:rPr>
                <w:sz w:val="16"/>
                <w:szCs w:val="16"/>
              </w:rPr>
            </w:pPr>
            <w:r w:rsidRPr="00C76427">
              <w:rPr>
                <w:sz w:val="16"/>
                <w:szCs w:val="16"/>
              </w:rPr>
              <w:t>0.5810</w:t>
            </w:r>
          </w:p>
        </w:tc>
      </w:tr>
      <w:tr w:rsidR="00C76427" w14:paraId="140498D3" w14:textId="77777777" w:rsidTr="000A09F5">
        <w:tc>
          <w:tcPr>
            <w:tcW w:w="0" w:type="auto"/>
          </w:tcPr>
          <w:p w14:paraId="0D4C688F" w14:textId="77777777" w:rsidR="00C76427" w:rsidRPr="00C76427" w:rsidRDefault="00C76427" w:rsidP="000A09F5">
            <w:pPr>
              <w:pStyle w:val="Compact"/>
              <w:rPr>
                <w:sz w:val="16"/>
                <w:szCs w:val="16"/>
              </w:rPr>
            </w:pPr>
          </w:p>
        </w:tc>
        <w:tc>
          <w:tcPr>
            <w:tcW w:w="0" w:type="auto"/>
          </w:tcPr>
          <w:p w14:paraId="4753E84D" w14:textId="77777777" w:rsidR="00C76427" w:rsidRPr="00C76427" w:rsidRDefault="00C76427" w:rsidP="000A09F5">
            <w:pPr>
              <w:pStyle w:val="Compact"/>
              <w:jc w:val="center"/>
              <w:rPr>
                <w:sz w:val="16"/>
                <w:szCs w:val="16"/>
              </w:rPr>
            </w:pPr>
            <w:r w:rsidRPr="00C76427">
              <w:rPr>
                <w:sz w:val="16"/>
                <w:szCs w:val="16"/>
              </w:rPr>
              <w:t>Correlation</w:t>
            </w:r>
          </w:p>
        </w:tc>
        <w:tc>
          <w:tcPr>
            <w:tcW w:w="0" w:type="auto"/>
          </w:tcPr>
          <w:p w14:paraId="7903AE35"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1D3F1819" w14:textId="77777777" w:rsidR="00C76427" w:rsidRPr="00C76427" w:rsidRDefault="00C76427" w:rsidP="000A09F5">
            <w:pPr>
              <w:pStyle w:val="Compact"/>
              <w:rPr>
                <w:sz w:val="16"/>
                <w:szCs w:val="16"/>
              </w:rPr>
            </w:pPr>
            <w:r w:rsidRPr="00C76427">
              <w:rPr>
                <w:sz w:val="16"/>
                <w:szCs w:val="16"/>
              </w:rPr>
              <w:t>0.1230</w:t>
            </w:r>
          </w:p>
        </w:tc>
        <w:tc>
          <w:tcPr>
            <w:tcW w:w="0" w:type="auto"/>
          </w:tcPr>
          <w:p w14:paraId="188C3FD7" w14:textId="77777777" w:rsidR="00C76427" w:rsidRPr="00C76427" w:rsidRDefault="00C76427" w:rsidP="000A09F5">
            <w:pPr>
              <w:pStyle w:val="Compact"/>
              <w:rPr>
                <w:sz w:val="16"/>
                <w:szCs w:val="16"/>
              </w:rPr>
            </w:pPr>
            <w:r w:rsidRPr="00C76427">
              <w:rPr>
                <w:sz w:val="16"/>
                <w:szCs w:val="16"/>
              </w:rPr>
              <w:t>0.1223</w:t>
            </w:r>
          </w:p>
        </w:tc>
        <w:tc>
          <w:tcPr>
            <w:tcW w:w="0" w:type="auto"/>
          </w:tcPr>
          <w:p w14:paraId="5779DCE4" w14:textId="77777777" w:rsidR="00C76427" w:rsidRPr="00C76427" w:rsidRDefault="00C76427" w:rsidP="000A09F5">
            <w:pPr>
              <w:pStyle w:val="Compact"/>
              <w:jc w:val="center"/>
              <w:rPr>
                <w:sz w:val="16"/>
                <w:szCs w:val="16"/>
              </w:rPr>
            </w:pPr>
            <w:r w:rsidRPr="00C76427">
              <w:rPr>
                <w:sz w:val="16"/>
                <w:szCs w:val="16"/>
              </w:rPr>
              <w:t>-0.5108</w:t>
            </w:r>
          </w:p>
        </w:tc>
        <w:tc>
          <w:tcPr>
            <w:tcW w:w="0" w:type="auto"/>
          </w:tcPr>
          <w:p w14:paraId="791C0319" w14:textId="77777777" w:rsidR="00C76427" w:rsidRPr="00C76427" w:rsidRDefault="00C76427" w:rsidP="000A09F5">
            <w:pPr>
              <w:pStyle w:val="Compact"/>
              <w:rPr>
                <w:sz w:val="16"/>
                <w:szCs w:val="16"/>
              </w:rPr>
            </w:pPr>
            <w:r w:rsidRPr="00C76427">
              <w:rPr>
                <w:sz w:val="16"/>
                <w:szCs w:val="16"/>
              </w:rPr>
              <w:t>0.6332</w:t>
            </w:r>
          </w:p>
        </w:tc>
        <w:tc>
          <w:tcPr>
            <w:tcW w:w="0" w:type="auto"/>
          </w:tcPr>
          <w:p w14:paraId="42AFC1FB" w14:textId="77777777" w:rsidR="00C76427" w:rsidRPr="00C76427" w:rsidRDefault="00C76427" w:rsidP="000A09F5">
            <w:pPr>
              <w:pStyle w:val="Compact"/>
              <w:rPr>
                <w:sz w:val="16"/>
                <w:szCs w:val="16"/>
              </w:rPr>
            </w:pPr>
            <w:r w:rsidRPr="00C76427">
              <w:rPr>
                <w:sz w:val="16"/>
                <w:szCs w:val="16"/>
              </w:rPr>
              <w:t>0.8456</w:t>
            </w:r>
          </w:p>
        </w:tc>
        <w:tc>
          <w:tcPr>
            <w:tcW w:w="0" w:type="auto"/>
          </w:tcPr>
          <w:p w14:paraId="6BB1833D" w14:textId="77777777" w:rsidR="00C76427" w:rsidRPr="00C76427" w:rsidRDefault="00C76427" w:rsidP="000A09F5">
            <w:pPr>
              <w:pStyle w:val="Compact"/>
              <w:rPr>
                <w:sz w:val="16"/>
                <w:szCs w:val="16"/>
              </w:rPr>
            </w:pPr>
            <w:r w:rsidRPr="00C76427">
              <w:rPr>
                <w:sz w:val="16"/>
                <w:szCs w:val="16"/>
              </w:rPr>
              <w:t>0.9590</w:t>
            </w:r>
          </w:p>
        </w:tc>
      </w:tr>
      <w:tr w:rsidR="00C76427" w14:paraId="3956B889" w14:textId="77777777" w:rsidTr="000A09F5">
        <w:tc>
          <w:tcPr>
            <w:tcW w:w="0" w:type="auto"/>
          </w:tcPr>
          <w:p w14:paraId="0F678C3B" w14:textId="77777777" w:rsidR="00C76427" w:rsidRPr="00C76427" w:rsidRDefault="00C76427" w:rsidP="000A09F5">
            <w:pPr>
              <w:pStyle w:val="Compact"/>
              <w:rPr>
                <w:sz w:val="16"/>
                <w:szCs w:val="16"/>
              </w:rPr>
            </w:pPr>
          </w:p>
        </w:tc>
        <w:tc>
          <w:tcPr>
            <w:tcW w:w="0" w:type="auto"/>
          </w:tcPr>
          <w:p w14:paraId="127B620B" w14:textId="77777777" w:rsidR="00C76427" w:rsidRPr="00C76427" w:rsidRDefault="00C76427" w:rsidP="000A09F5">
            <w:pPr>
              <w:pStyle w:val="Compact"/>
              <w:rPr>
                <w:sz w:val="16"/>
                <w:szCs w:val="16"/>
              </w:rPr>
            </w:pPr>
          </w:p>
        </w:tc>
        <w:tc>
          <w:tcPr>
            <w:tcW w:w="0" w:type="auto"/>
          </w:tcPr>
          <w:p w14:paraId="226CF2BA"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48A87BEC" w14:textId="77777777" w:rsidR="00C76427" w:rsidRPr="00C76427" w:rsidRDefault="00C76427" w:rsidP="000A09F5">
            <w:pPr>
              <w:pStyle w:val="Compact"/>
              <w:rPr>
                <w:sz w:val="16"/>
                <w:szCs w:val="16"/>
              </w:rPr>
            </w:pPr>
            <w:r w:rsidRPr="00C76427">
              <w:rPr>
                <w:sz w:val="16"/>
                <w:szCs w:val="16"/>
              </w:rPr>
              <w:t>0.0966</w:t>
            </w:r>
          </w:p>
        </w:tc>
        <w:tc>
          <w:tcPr>
            <w:tcW w:w="0" w:type="auto"/>
          </w:tcPr>
          <w:p w14:paraId="02A6E8FA" w14:textId="77777777" w:rsidR="00C76427" w:rsidRPr="00C76427" w:rsidRDefault="00C76427" w:rsidP="000A09F5">
            <w:pPr>
              <w:pStyle w:val="Compact"/>
              <w:rPr>
                <w:sz w:val="16"/>
                <w:szCs w:val="16"/>
              </w:rPr>
            </w:pPr>
            <w:r w:rsidRPr="00C76427">
              <w:rPr>
                <w:sz w:val="16"/>
                <w:szCs w:val="16"/>
              </w:rPr>
              <w:t>0.0936</w:t>
            </w:r>
          </w:p>
        </w:tc>
        <w:tc>
          <w:tcPr>
            <w:tcW w:w="0" w:type="auto"/>
          </w:tcPr>
          <w:p w14:paraId="584462EF" w14:textId="77777777" w:rsidR="00C76427" w:rsidRPr="00C76427" w:rsidRDefault="00C76427" w:rsidP="000A09F5">
            <w:pPr>
              <w:pStyle w:val="Compact"/>
              <w:jc w:val="center"/>
              <w:rPr>
                <w:sz w:val="16"/>
                <w:szCs w:val="16"/>
              </w:rPr>
            </w:pPr>
            <w:r w:rsidRPr="00C76427">
              <w:rPr>
                <w:sz w:val="16"/>
                <w:szCs w:val="16"/>
              </w:rPr>
              <w:t>-3.1726</w:t>
            </w:r>
          </w:p>
        </w:tc>
        <w:tc>
          <w:tcPr>
            <w:tcW w:w="0" w:type="auto"/>
          </w:tcPr>
          <w:p w14:paraId="529459CB" w14:textId="77777777" w:rsidR="00C76427" w:rsidRPr="00C76427" w:rsidRDefault="00C76427" w:rsidP="000A09F5">
            <w:pPr>
              <w:pStyle w:val="Compact"/>
              <w:rPr>
                <w:sz w:val="16"/>
                <w:szCs w:val="16"/>
              </w:rPr>
            </w:pPr>
            <w:r w:rsidRPr="00C76427">
              <w:rPr>
                <w:sz w:val="16"/>
                <w:szCs w:val="16"/>
              </w:rPr>
              <w:t>3.5004</w:t>
            </w:r>
          </w:p>
        </w:tc>
        <w:tc>
          <w:tcPr>
            <w:tcW w:w="0" w:type="auto"/>
          </w:tcPr>
          <w:p w14:paraId="2045B1F7" w14:textId="77777777" w:rsidR="00C76427" w:rsidRPr="00C76427" w:rsidRDefault="00C76427" w:rsidP="000A09F5">
            <w:pPr>
              <w:pStyle w:val="Compact"/>
              <w:rPr>
                <w:sz w:val="16"/>
                <w:szCs w:val="16"/>
              </w:rPr>
            </w:pPr>
            <w:r w:rsidRPr="00C76427">
              <w:rPr>
                <w:sz w:val="16"/>
                <w:szCs w:val="16"/>
              </w:rPr>
              <w:t>0.8446</w:t>
            </w:r>
          </w:p>
        </w:tc>
        <w:tc>
          <w:tcPr>
            <w:tcW w:w="0" w:type="auto"/>
          </w:tcPr>
          <w:p w14:paraId="2CC915D1" w14:textId="77777777" w:rsidR="00C76427" w:rsidRPr="00C76427" w:rsidRDefault="00C76427" w:rsidP="000A09F5">
            <w:pPr>
              <w:pStyle w:val="Compact"/>
              <w:rPr>
                <w:sz w:val="16"/>
                <w:szCs w:val="16"/>
              </w:rPr>
            </w:pPr>
            <w:r w:rsidRPr="00C76427">
              <w:rPr>
                <w:sz w:val="16"/>
                <w:szCs w:val="16"/>
              </w:rPr>
              <w:t>0.9770</w:t>
            </w:r>
          </w:p>
        </w:tc>
      </w:tr>
      <w:tr w:rsidR="00C76427" w14:paraId="1DD65384" w14:textId="77777777" w:rsidTr="000A09F5">
        <w:tc>
          <w:tcPr>
            <w:tcW w:w="0" w:type="auto"/>
          </w:tcPr>
          <w:p w14:paraId="4EF22FCB" w14:textId="77777777" w:rsidR="00C76427" w:rsidRPr="00C76427" w:rsidRDefault="00C76427" w:rsidP="000A09F5">
            <w:pPr>
              <w:pStyle w:val="Compact"/>
              <w:rPr>
                <w:sz w:val="16"/>
                <w:szCs w:val="16"/>
              </w:rPr>
            </w:pPr>
          </w:p>
        </w:tc>
        <w:tc>
          <w:tcPr>
            <w:tcW w:w="0" w:type="auto"/>
          </w:tcPr>
          <w:p w14:paraId="3C205849" w14:textId="77777777" w:rsidR="00C76427" w:rsidRPr="00C76427" w:rsidRDefault="00C76427" w:rsidP="000A09F5">
            <w:pPr>
              <w:pStyle w:val="Compact"/>
              <w:rPr>
                <w:sz w:val="16"/>
                <w:szCs w:val="16"/>
              </w:rPr>
            </w:pPr>
          </w:p>
        </w:tc>
        <w:tc>
          <w:tcPr>
            <w:tcW w:w="0" w:type="auto"/>
          </w:tcPr>
          <w:p w14:paraId="3FE7C4AF"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39713116" w14:textId="77777777" w:rsidR="00C76427" w:rsidRPr="00C76427" w:rsidRDefault="00C76427" w:rsidP="000A09F5">
            <w:pPr>
              <w:pStyle w:val="Compact"/>
              <w:rPr>
                <w:sz w:val="16"/>
                <w:szCs w:val="16"/>
              </w:rPr>
            </w:pPr>
            <w:r w:rsidRPr="00C76427">
              <w:rPr>
                <w:sz w:val="16"/>
                <w:szCs w:val="16"/>
              </w:rPr>
              <w:t>0.1209</w:t>
            </w:r>
          </w:p>
        </w:tc>
        <w:tc>
          <w:tcPr>
            <w:tcW w:w="0" w:type="auto"/>
          </w:tcPr>
          <w:p w14:paraId="4674E5B8" w14:textId="77777777" w:rsidR="00C76427" w:rsidRPr="00C76427" w:rsidRDefault="00C76427" w:rsidP="000A09F5">
            <w:pPr>
              <w:pStyle w:val="Compact"/>
              <w:rPr>
                <w:sz w:val="16"/>
                <w:szCs w:val="16"/>
              </w:rPr>
            </w:pPr>
            <w:r w:rsidRPr="00C76427">
              <w:rPr>
                <w:sz w:val="16"/>
                <w:szCs w:val="16"/>
              </w:rPr>
              <w:t>0.1196</w:t>
            </w:r>
          </w:p>
        </w:tc>
        <w:tc>
          <w:tcPr>
            <w:tcW w:w="0" w:type="auto"/>
          </w:tcPr>
          <w:p w14:paraId="0D9D9DB0" w14:textId="77777777" w:rsidR="00C76427" w:rsidRPr="00C76427" w:rsidRDefault="00C76427" w:rsidP="000A09F5">
            <w:pPr>
              <w:pStyle w:val="Compact"/>
              <w:jc w:val="center"/>
              <w:rPr>
                <w:sz w:val="16"/>
                <w:szCs w:val="16"/>
              </w:rPr>
            </w:pPr>
            <w:r w:rsidRPr="00C76427">
              <w:rPr>
                <w:sz w:val="16"/>
                <w:szCs w:val="16"/>
              </w:rPr>
              <w:t>-1.0704</w:t>
            </w:r>
          </w:p>
        </w:tc>
        <w:tc>
          <w:tcPr>
            <w:tcW w:w="0" w:type="auto"/>
          </w:tcPr>
          <w:p w14:paraId="72B7143E" w14:textId="77777777" w:rsidR="00C76427" w:rsidRPr="00C76427" w:rsidRDefault="00C76427" w:rsidP="000A09F5">
            <w:pPr>
              <w:pStyle w:val="Compact"/>
              <w:rPr>
                <w:sz w:val="16"/>
                <w:szCs w:val="16"/>
              </w:rPr>
            </w:pPr>
            <w:r w:rsidRPr="00C76427">
              <w:rPr>
                <w:sz w:val="16"/>
                <w:szCs w:val="16"/>
              </w:rPr>
              <w:t>1.3297</w:t>
            </w:r>
          </w:p>
        </w:tc>
        <w:tc>
          <w:tcPr>
            <w:tcW w:w="0" w:type="auto"/>
          </w:tcPr>
          <w:p w14:paraId="74908E46" w14:textId="77777777" w:rsidR="00C76427" w:rsidRPr="00C76427" w:rsidRDefault="00C76427" w:rsidP="000A09F5">
            <w:pPr>
              <w:pStyle w:val="Compact"/>
              <w:rPr>
                <w:sz w:val="16"/>
                <w:szCs w:val="16"/>
              </w:rPr>
            </w:pPr>
            <w:r w:rsidRPr="00C76427">
              <w:rPr>
                <w:sz w:val="16"/>
                <w:szCs w:val="16"/>
              </w:rPr>
              <w:t>0.8348</w:t>
            </w:r>
          </w:p>
        </w:tc>
        <w:tc>
          <w:tcPr>
            <w:tcW w:w="0" w:type="auto"/>
          </w:tcPr>
          <w:p w14:paraId="68AF0817" w14:textId="77777777" w:rsidR="00C76427" w:rsidRPr="00C76427" w:rsidRDefault="00C76427" w:rsidP="000A09F5">
            <w:pPr>
              <w:pStyle w:val="Compact"/>
              <w:rPr>
                <w:sz w:val="16"/>
                <w:szCs w:val="16"/>
              </w:rPr>
            </w:pPr>
            <w:r w:rsidRPr="00C76427">
              <w:rPr>
                <w:sz w:val="16"/>
                <w:szCs w:val="16"/>
              </w:rPr>
              <w:t>0.9510</w:t>
            </w:r>
          </w:p>
        </w:tc>
      </w:tr>
      <w:tr w:rsidR="00C76427" w14:paraId="2A917DEA" w14:textId="77777777" w:rsidTr="000A09F5">
        <w:tc>
          <w:tcPr>
            <w:tcW w:w="0" w:type="auto"/>
          </w:tcPr>
          <w:p w14:paraId="424EBDC7" w14:textId="77777777" w:rsidR="00C76427" w:rsidRPr="00C76427" w:rsidRDefault="00C76427" w:rsidP="000A09F5">
            <w:pPr>
              <w:pStyle w:val="Compact"/>
              <w:rPr>
                <w:sz w:val="16"/>
                <w:szCs w:val="16"/>
              </w:rPr>
            </w:pPr>
          </w:p>
        </w:tc>
        <w:tc>
          <w:tcPr>
            <w:tcW w:w="0" w:type="auto"/>
          </w:tcPr>
          <w:p w14:paraId="61D3586D" w14:textId="77777777" w:rsidR="00C76427" w:rsidRPr="00C76427" w:rsidRDefault="00C76427" w:rsidP="000A09F5">
            <w:pPr>
              <w:pStyle w:val="Compact"/>
              <w:rPr>
                <w:sz w:val="16"/>
                <w:szCs w:val="16"/>
              </w:rPr>
            </w:pPr>
          </w:p>
        </w:tc>
        <w:tc>
          <w:tcPr>
            <w:tcW w:w="0" w:type="auto"/>
          </w:tcPr>
          <w:p w14:paraId="03F44556"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4D14B1C2" w14:textId="77777777" w:rsidR="00C76427" w:rsidRPr="00C76427" w:rsidRDefault="00C76427" w:rsidP="000A09F5">
            <w:pPr>
              <w:pStyle w:val="Compact"/>
              <w:rPr>
                <w:sz w:val="16"/>
                <w:szCs w:val="16"/>
              </w:rPr>
            </w:pPr>
            <w:r w:rsidRPr="00C76427">
              <w:rPr>
                <w:sz w:val="16"/>
                <w:szCs w:val="16"/>
              </w:rPr>
              <w:t>0.2361</w:t>
            </w:r>
          </w:p>
        </w:tc>
        <w:tc>
          <w:tcPr>
            <w:tcW w:w="0" w:type="auto"/>
          </w:tcPr>
          <w:p w14:paraId="2DF43E30" w14:textId="77777777" w:rsidR="00C76427" w:rsidRPr="00C76427" w:rsidRDefault="00C76427" w:rsidP="000A09F5">
            <w:pPr>
              <w:pStyle w:val="Compact"/>
              <w:rPr>
                <w:sz w:val="16"/>
                <w:szCs w:val="16"/>
              </w:rPr>
            </w:pPr>
            <w:r w:rsidRPr="00C76427">
              <w:rPr>
                <w:sz w:val="16"/>
                <w:szCs w:val="16"/>
              </w:rPr>
              <w:t>0.2388</w:t>
            </w:r>
          </w:p>
        </w:tc>
        <w:tc>
          <w:tcPr>
            <w:tcW w:w="0" w:type="auto"/>
          </w:tcPr>
          <w:p w14:paraId="0E0281B2" w14:textId="77777777" w:rsidR="00C76427" w:rsidRPr="00C76427" w:rsidRDefault="00C76427" w:rsidP="000A09F5">
            <w:pPr>
              <w:pStyle w:val="Compact"/>
              <w:jc w:val="center"/>
              <w:rPr>
                <w:sz w:val="16"/>
                <w:szCs w:val="16"/>
              </w:rPr>
            </w:pPr>
            <w:r w:rsidRPr="00C76427">
              <w:rPr>
                <w:sz w:val="16"/>
                <w:szCs w:val="16"/>
              </w:rPr>
              <w:t>1.1208</w:t>
            </w:r>
          </w:p>
        </w:tc>
        <w:tc>
          <w:tcPr>
            <w:tcW w:w="0" w:type="auto"/>
          </w:tcPr>
          <w:p w14:paraId="11363D5E" w14:textId="77777777" w:rsidR="00C76427" w:rsidRPr="00C76427" w:rsidRDefault="00C76427" w:rsidP="000A09F5">
            <w:pPr>
              <w:pStyle w:val="Compact"/>
              <w:rPr>
                <w:sz w:val="16"/>
                <w:szCs w:val="16"/>
              </w:rPr>
            </w:pPr>
            <w:r w:rsidRPr="00C76427">
              <w:rPr>
                <w:sz w:val="16"/>
                <w:szCs w:val="16"/>
              </w:rPr>
              <w:t>2.8529</w:t>
            </w:r>
          </w:p>
        </w:tc>
        <w:tc>
          <w:tcPr>
            <w:tcW w:w="0" w:type="auto"/>
          </w:tcPr>
          <w:p w14:paraId="68DCFF5C" w14:textId="77777777" w:rsidR="00C76427" w:rsidRPr="00C76427" w:rsidRDefault="00C76427" w:rsidP="000A09F5">
            <w:pPr>
              <w:pStyle w:val="Compact"/>
              <w:rPr>
                <w:sz w:val="16"/>
                <w:szCs w:val="16"/>
              </w:rPr>
            </w:pPr>
            <w:r w:rsidRPr="00C76427">
              <w:rPr>
                <w:sz w:val="16"/>
                <w:szCs w:val="16"/>
              </w:rPr>
              <w:t>0.8056</w:t>
            </w:r>
          </w:p>
        </w:tc>
        <w:tc>
          <w:tcPr>
            <w:tcW w:w="0" w:type="auto"/>
          </w:tcPr>
          <w:p w14:paraId="013D5FD1" w14:textId="77777777" w:rsidR="00C76427" w:rsidRPr="00C76427" w:rsidRDefault="00C76427" w:rsidP="000A09F5">
            <w:pPr>
              <w:pStyle w:val="Compact"/>
              <w:rPr>
                <w:sz w:val="16"/>
                <w:szCs w:val="16"/>
              </w:rPr>
            </w:pPr>
            <w:r w:rsidRPr="00C76427">
              <w:rPr>
                <w:sz w:val="16"/>
                <w:szCs w:val="16"/>
              </w:rPr>
              <w:t>0.9600</w:t>
            </w:r>
          </w:p>
        </w:tc>
      </w:tr>
      <w:tr w:rsidR="00C76427" w14:paraId="64C840A4" w14:textId="77777777" w:rsidTr="000A09F5">
        <w:tc>
          <w:tcPr>
            <w:tcW w:w="0" w:type="auto"/>
          </w:tcPr>
          <w:p w14:paraId="2A983B33" w14:textId="77777777" w:rsidR="00C76427" w:rsidRPr="00C76427" w:rsidRDefault="00C76427" w:rsidP="000A09F5">
            <w:pPr>
              <w:pStyle w:val="Compact"/>
              <w:rPr>
                <w:sz w:val="16"/>
                <w:szCs w:val="16"/>
              </w:rPr>
            </w:pPr>
          </w:p>
        </w:tc>
        <w:tc>
          <w:tcPr>
            <w:tcW w:w="0" w:type="auto"/>
          </w:tcPr>
          <w:p w14:paraId="2D23D38E" w14:textId="77777777" w:rsidR="00C76427" w:rsidRPr="00C76427" w:rsidRDefault="00C76427" w:rsidP="000A09F5">
            <w:pPr>
              <w:pStyle w:val="Compact"/>
              <w:rPr>
                <w:sz w:val="16"/>
                <w:szCs w:val="16"/>
              </w:rPr>
            </w:pPr>
          </w:p>
        </w:tc>
        <w:tc>
          <w:tcPr>
            <w:tcW w:w="0" w:type="auto"/>
          </w:tcPr>
          <w:p w14:paraId="5277BD5F"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56A8D258" w14:textId="77777777" w:rsidR="00C76427" w:rsidRPr="00C76427" w:rsidRDefault="00C76427" w:rsidP="000A09F5">
            <w:pPr>
              <w:pStyle w:val="Compact"/>
              <w:rPr>
                <w:sz w:val="16"/>
                <w:szCs w:val="16"/>
              </w:rPr>
            </w:pPr>
            <w:r w:rsidRPr="00C76427">
              <w:rPr>
                <w:sz w:val="16"/>
                <w:szCs w:val="16"/>
              </w:rPr>
              <w:t>0.2693</w:t>
            </w:r>
          </w:p>
        </w:tc>
        <w:tc>
          <w:tcPr>
            <w:tcW w:w="0" w:type="auto"/>
          </w:tcPr>
          <w:p w14:paraId="259A609F" w14:textId="77777777" w:rsidR="00C76427" w:rsidRPr="00C76427" w:rsidRDefault="00C76427" w:rsidP="000A09F5">
            <w:pPr>
              <w:pStyle w:val="Compact"/>
              <w:rPr>
                <w:sz w:val="16"/>
                <w:szCs w:val="16"/>
              </w:rPr>
            </w:pPr>
            <w:r w:rsidRPr="00C76427">
              <w:rPr>
                <w:sz w:val="16"/>
                <w:szCs w:val="16"/>
              </w:rPr>
              <w:t>0.2705</w:t>
            </w:r>
          </w:p>
        </w:tc>
        <w:tc>
          <w:tcPr>
            <w:tcW w:w="0" w:type="auto"/>
          </w:tcPr>
          <w:p w14:paraId="2E7987C2" w14:textId="77777777" w:rsidR="00C76427" w:rsidRPr="00C76427" w:rsidRDefault="00C76427" w:rsidP="000A09F5">
            <w:pPr>
              <w:pStyle w:val="Compact"/>
              <w:jc w:val="center"/>
              <w:rPr>
                <w:sz w:val="16"/>
                <w:szCs w:val="16"/>
              </w:rPr>
            </w:pPr>
            <w:r w:rsidRPr="00C76427">
              <w:rPr>
                <w:sz w:val="16"/>
                <w:szCs w:val="16"/>
              </w:rPr>
              <w:t>0.4706</w:t>
            </w:r>
          </w:p>
        </w:tc>
        <w:tc>
          <w:tcPr>
            <w:tcW w:w="0" w:type="auto"/>
          </w:tcPr>
          <w:p w14:paraId="0759E8B5" w14:textId="77777777" w:rsidR="00C76427" w:rsidRPr="00C76427" w:rsidRDefault="00C76427" w:rsidP="000A09F5">
            <w:pPr>
              <w:pStyle w:val="Compact"/>
              <w:rPr>
                <w:sz w:val="16"/>
                <w:szCs w:val="16"/>
              </w:rPr>
            </w:pPr>
            <w:r w:rsidRPr="00C76427">
              <w:rPr>
                <w:sz w:val="16"/>
                <w:szCs w:val="16"/>
              </w:rPr>
              <w:t>1.3665</w:t>
            </w:r>
          </w:p>
        </w:tc>
        <w:tc>
          <w:tcPr>
            <w:tcW w:w="0" w:type="auto"/>
          </w:tcPr>
          <w:p w14:paraId="1F412952" w14:textId="77777777" w:rsidR="00C76427" w:rsidRPr="00C76427" w:rsidRDefault="00C76427" w:rsidP="000A09F5">
            <w:pPr>
              <w:pStyle w:val="Compact"/>
              <w:rPr>
                <w:sz w:val="16"/>
                <w:szCs w:val="16"/>
              </w:rPr>
            </w:pPr>
            <w:r w:rsidRPr="00C76427">
              <w:rPr>
                <w:sz w:val="16"/>
                <w:szCs w:val="16"/>
              </w:rPr>
              <w:t>0.7974</w:t>
            </w:r>
          </w:p>
        </w:tc>
        <w:tc>
          <w:tcPr>
            <w:tcW w:w="0" w:type="auto"/>
          </w:tcPr>
          <w:p w14:paraId="21DADFCB" w14:textId="77777777" w:rsidR="00C76427" w:rsidRPr="00C76427" w:rsidRDefault="00C76427" w:rsidP="000A09F5">
            <w:pPr>
              <w:pStyle w:val="Compact"/>
              <w:rPr>
                <w:sz w:val="16"/>
                <w:szCs w:val="16"/>
              </w:rPr>
            </w:pPr>
            <w:r w:rsidRPr="00C76427">
              <w:rPr>
                <w:sz w:val="16"/>
                <w:szCs w:val="16"/>
              </w:rPr>
              <w:t>0.9490</w:t>
            </w:r>
          </w:p>
        </w:tc>
      </w:tr>
      <w:tr w:rsidR="00C76427" w14:paraId="328C44A2" w14:textId="77777777" w:rsidTr="000A09F5">
        <w:tc>
          <w:tcPr>
            <w:tcW w:w="0" w:type="auto"/>
          </w:tcPr>
          <w:p w14:paraId="7164C1DF" w14:textId="77777777" w:rsidR="00C76427" w:rsidRPr="00C76427" w:rsidRDefault="00C76427" w:rsidP="000A09F5">
            <w:pPr>
              <w:pStyle w:val="Compact"/>
              <w:rPr>
                <w:sz w:val="16"/>
                <w:szCs w:val="16"/>
              </w:rPr>
            </w:pPr>
          </w:p>
        </w:tc>
        <w:tc>
          <w:tcPr>
            <w:tcW w:w="0" w:type="auto"/>
          </w:tcPr>
          <w:p w14:paraId="416E703D" w14:textId="77777777" w:rsidR="00C76427" w:rsidRPr="00C76427" w:rsidRDefault="00C76427" w:rsidP="000A09F5">
            <w:pPr>
              <w:pStyle w:val="Compact"/>
              <w:rPr>
                <w:sz w:val="16"/>
                <w:szCs w:val="16"/>
              </w:rPr>
            </w:pPr>
          </w:p>
        </w:tc>
        <w:tc>
          <w:tcPr>
            <w:tcW w:w="0" w:type="auto"/>
          </w:tcPr>
          <w:p w14:paraId="44D4A11D"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2C359DEB" w14:textId="77777777" w:rsidR="00C76427" w:rsidRPr="00C76427" w:rsidRDefault="00C76427" w:rsidP="000A09F5">
            <w:pPr>
              <w:pStyle w:val="Compact"/>
              <w:rPr>
                <w:sz w:val="16"/>
                <w:szCs w:val="16"/>
              </w:rPr>
            </w:pPr>
            <w:r w:rsidRPr="00C76427">
              <w:rPr>
                <w:sz w:val="16"/>
                <w:szCs w:val="16"/>
              </w:rPr>
              <w:t>0.2853</w:t>
            </w:r>
          </w:p>
        </w:tc>
        <w:tc>
          <w:tcPr>
            <w:tcW w:w="0" w:type="auto"/>
          </w:tcPr>
          <w:p w14:paraId="1FF805AF" w14:textId="77777777" w:rsidR="00C76427" w:rsidRPr="00C76427" w:rsidRDefault="00C76427" w:rsidP="000A09F5">
            <w:pPr>
              <w:pStyle w:val="Compact"/>
              <w:rPr>
                <w:sz w:val="16"/>
                <w:szCs w:val="16"/>
              </w:rPr>
            </w:pPr>
            <w:r w:rsidRPr="00C76427">
              <w:rPr>
                <w:sz w:val="16"/>
                <w:szCs w:val="16"/>
              </w:rPr>
              <w:t>0.2855</w:t>
            </w:r>
          </w:p>
        </w:tc>
        <w:tc>
          <w:tcPr>
            <w:tcW w:w="0" w:type="auto"/>
          </w:tcPr>
          <w:p w14:paraId="08FEBEBA" w14:textId="77777777" w:rsidR="00C76427" w:rsidRPr="00C76427" w:rsidRDefault="00C76427" w:rsidP="000A09F5">
            <w:pPr>
              <w:pStyle w:val="Compact"/>
              <w:jc w:val="center"/>
              <w:rPr>
                <w:sz w:val="16"/>
                <w:szCs w:val="16"/>
              </w:rPr>
            </w:pPr>
            <w:r w:rsidRPr="00C76427">
              <w:rPr>
                <w:sz w:val="16"/>
                <w:szCs w:val="16"/>
              </w:rPr>
              <w:t>0.0726</w:t>
            </w:r>
          </w:p>
        </w:tc>
        <w:tc>
          <w:tcPr>
            <w:tcW w:w="0" w:type="auto"/>
          </w:tcPr>
          <w:p w14:paraId="2FE7A93B" w14:textId="77777777" w:rsidR="00C76427" w:rsidRPr="00C76427" w:rsidRDefault="00C76427" w:rsidP="000A09F5">
            <w:pPr>
              <w:pStyle w:val="Compact"/>
              <w:rPr>
                <w:sz w:val="16"/>
                <w:szCs w:val="16"/>
              </w:rPr>
            </w:pPr>
            <w:r w:rsidRPr="00C76427">
              <w:rPr>
                <w:sz w:val="16"/>
                <w:szCs w:val="16"/>
              </w:rPr>
              <w:t>0.2302</w:t>
            </w:r>
          </w:p>
        </w:tc>
        <w:tc>
          <w:tcPr>
            <w:tcW w:w="0" w:type="auto"/>
          </w:tcPr>
          <w:p w14:paraId="65541718" w14:textId="77777777" w:rsidR="00C76427" w:rsidRPr="00C76427" w:rsidRDefault="00C76427" w:rsidP="000A09F5">
            <w:pPr>
              <w:pStyle w:val="Compact"/>
              <w:rPr>
                <w:sz w:val="16"/>
                <w:szCs w:val="16"/>
              </w:rPr>
            </w:pPr>
            <w:r w:rsidRPr="00C76427">
              <w:rPr>
                <w:sz w:val="16"/>
                <w:szCs w:val="16"/>
              </w:rPr>
              <w:t>0.7852</w:t>
            </w:r>
          </w:p>
        </w:tc>
        <w:tc>
          <w:tcPr>
            <w:tcW w:w="0" w:type="auto"/>
          </w:tcPr>
          <w:p w14:paraId="6606EBAD" w14:textId="77777777" w:rsidR="00C76427" w:rsidRPr="00C76427" w:rsidRDefault="00C76427" w:rsidP="000A09F5">
            <w:pPr>
              <w:pStyle w:val="Compact"/>
              <w:rPr>
                <w:sz w:val="16"/>
                <w:szCs w:val="16"/>
              </w:rPr>
            </w:pPr>
            <w:r w:rsidRPr="00C76427">
              <w:rPr>
                <w:sz w:val="16"/>
                <w:szCs w:val="16"/>
              </w:rPr>
              <w:t>0.9530</w:t>
            </w:r>
          </w:p>
        </w:tc>
      </w:tr>
      <w:tr w:rsidR="00C76427" w14:paraId="51B66A9F" w14:textId="77777777" w:rsidTr="000A09F5">
        <w:tc>
          <w:tcPr>
            <w:tcW w:w="0" w:type="auto"/>
          </w:tcPr>
          <w:p w14:paraId="4A31CD33" w14:textId="77777777" w:rsidR="00C76427" w:rsidRPr="00C76427" w:rsidRDefault="00C76427" w:rsidP="000A09F5">
            <w:pPr>
              <w:pStyle w:val="Compact"/>
              <w:rPr>
                <w:sz w:val="16"/>
                <w:szCs w:val="16"/>
              </w:rPr>
            </w:pPr>
          </w:p>
        </w:tc>
        <w:tc>
          <w:tcPr>
            <w:tcW w:w="0" w:type="auto"/>
          </w:tcPr>
          <w:p w14:paraId="7399E8E7" w14:textId="77777777" w:rsidR="00C76427" w:rsidRPr="00C76427" w:rsidRDefault="00C76427" w:rsidP="000A09F5">
            <w:pPr>
              <w:pStyle w:val="Compact"/>
              <w:rPr>
                <w:sz w:val="16"/>
                <w:szCs w:val="16"/>
              </w:rPr>
            </w:pPr>
          </w:p>
        </w:tc>
        <w:tc>
          <w:tcPr>
            <w:tcW w:w="0" w:type="auto"/>
          </w:tcPr>
          <w:p w14:paraId="7288DBC7" w14:textId="77777777" w:rsidR="00C76427" w:rsidRPr="00C76427" w:rsidRDefault="00C76427" w:rsidP="000A09F5">
            <w:pPr>
              <w:pStyle w:val="Compact"/>
              <w:rPr>
                <w:sz w:val="16"/>
                <w:szCs w:val="16"/>
              </w:rPr>
            </w:pPr>
            <m:oMathPara>
              <m:oMath>
                <m:r>
                  <w:rPr>
                    <w:rFonts w:ascii="Cambria Math" w:hAnsi="Cambria Math"/>
                    <w:sz w:val="16"/>
                    <w:szCs w:val="16"/>
                  </w:rPr>
                  <m:t>ρC1NC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76456DC" w14:textId="77777777" w:rsidR="00C76427" w:rsidRPr="00C76427" w:rsidRDefault="00C76427" w:rsidP="000A09F5">
            <w:pPr>
              <w:pStyle w:val="Compact"/>
              <w:rPr>
                <w:sz w:val="16"/>
                <w:szCs w:val="16"/>
              </w:rPr>
            </w:pPr>
            <w:r w:rsidRPr="00C76427">
              <w:rPr>
                <w:sz w:val="16"/>
                <w:szCs w:val="16"/>
              </w:rPr>
              <w:t>0.1274</w:t>
            </w:r>
          </w:p>
        </w:tc>
        <w:tc>
          <w:tcPr>
            <w:tcW w:w="0" w:type="auto"/>
          </w:tcPr>
          <w:p w14:paraId="2F64E940" w14:textId="77777777" w:rsidR="00C76427" w:rsidRPr="00C76427" w:rsidRDefault="00C76427" w:rsidP="000A09F5">
            <w:pPr>
              <w:pStyle w:val="Compact"/>
              <w:rPr>
                <w:sz w:val="16"/>
                <w:szCs w:val="16"/>
              </w:rPr>
            </w:pPr>
            <w:r w:rsidRPr="00C76427">
              <w:rPr>
                <w:sz w:val="16"/>
                <w:szCs w:val="16"/>
              </w:rPr>
              <w:t>0.1268</w:t>
            </w:r>
          </w:p>
        </w:tc>
        <w:tc>
          <w:tcPr>
            <w:tcW w:w="0" w:type="auto"/>
          </w:tcPr>
          <w:p w14:paraId="4D54FFFC" w14:textId="77777777" w:rsidR="00C76427" w:rsidRPr="00C76427" w:rsidRDefault="00C76427" w:rsidP="000A09F5">
            <w:pPr>
              <w:pStyle w:val="Compact"/>
              <w:jc w:val="center"/>
              <w:rPr>
                <w:sz w:val="16"/>
                <w:szCs w:val="16"/>
              </w:rPr>
            </w:pPr>
            <w:r w:rsidRPr="00C76427">
              <w:rPr>
                <w:sz w:val="16"/>
                <w:szCs w:val="16"/>
              </w:rPr>
              <w:t>-0.4683</w:t>
            </w:r>
          </w:p>
        </w:tc>
        <w:tc>
          <w:tcPr>
            <w:tcW w:w="0" w:type="auto"/>
          </w:tcPr>
          <w:p w14:paraId="50ED482D" w14:textId="77777777" w:rsidR="00C76427" w:rsidRPr="00C76427" w:rsidRDefault="00C76427" w:rsidP="000A09F5">
            <w:pPr>
              <w:pStyle w:val="Compact"/>
              <w:rPr>
                <w:sz w:val="16"/>
                <w:szCs w:val="16"/>
              </w:rPr>
            </w:pPr>
            <w:r w:rsidRPr="00C76427">
              <w:rPr>
                <w:sz w:val="16"/>
                <w:szCs w:val="16"/>
              </w:rPr>
              <w:t>0.6049</w:t>
            </w:r>
          </w:p>
        </w:tc>
        <w:tc>
          <w:tcPr>
            <w:tcW w:w="0" w:type="auto"/>
          </w:tcPr>
          <w:p w14:paraId="39F6DA30" w14:textId="77777777" w:rsidR="00C76427" w:rsidRPr="00C76427" w:rsidRDefault="00C76427" w:rsidP="000A09F5">
            <w:pPr>
              <w:pStyle w:val="Compact"/>
              <w:rPr>
                <w:sz w:val="16"/>
                <w:szCs w:val="16"/>
              </w:rPr>
            </w:pPr>
            <w:r w:rsidRPr="00C76427">
              <w:rPr>
                <w:sz w:val="16"/>
                <w:szCs w:val="16"/>
              </w:rPr>
              <w:t>0.8353</w:t>
            </w:r>
          </w:p>
        </w:tc>
        <w:tc>
          <w:tcPr>
            <w:tcW w:w="0" w:type="auto"/>
          </w:tcPr>
          <w:p w14:paraId="4E1D363C" w14:textId="77777777" w:rsidR="00C76427" w:rsidRPr="00C76427" w:rsidRDefault="00C76427" w:rsidP="000A09F5">
            <w:pPr>
              <w:pStyle w:val="Compact"/>
              <w:rPr>
                <w:sz w:val="16"/>
                <w:szCs w:val="16"/>
              </w:rPr>
            </w:pPr>
            <w:r w:rsidRPr="00C76427">
              <w:rPr>
                <w:sz w:val="16"/>
                <w:szCs w:val="16"/>
              </w:rPr>
              <w:t>0.9450</w:t>
            </w:r>
          </w:p>
        </w:tc>
      </w:tr>
      <w:tr w:rsidR="00C76427" w14:paraId="6D6F27C9" w14:textId="77777777" w:rsidTr="000A09F5">
        <w:tc>
          <w:tcPr>
            <w:tcW w:w="0" w:type="auto"/>
          </w:tcPr>
          <w:p w14:paraId="5E2532E5" w14:textId="77777777" w:rsidR="00C76427" w:rsidRPr="00C76427" w:rsidRDefault="00C76427" w:rsidP="000A09F5">
            <w:pPr>
              <w:pStyle w:val="Compact"/>
              <w:rPr>
                <w:sz w:val="16"/>
                <w:szCs w:val="16"/>
              </w:rPr>
            </w:pPr>
          </w:p>
        </w:tc>
        <w:tc>
          <w:tcPr>
            <w:tcW w:w="0" w:type="auto"/>
          </w:tcPr>
          <w:p w14:paraId="541E72ED" w14:textId="77777777" w:rsidR="00C76427" w:rsidRPr="00C76427" w:rsidRDefault="00C76427" w:rsidP="000A09F5">
            <w:pPr>
              <w:pStyle w:val="Compact"/>
              <w:rPr>
                <w:sz w:val="16"/>
                <w:szCs w:val="16"/>
              </w:rPr>
            </w:pPr>
          </w:p>
        </w:tc>
        <w:tc>
          <w:tcPr>
            <w:tcW w:w="0" w:type="auto"/>
          </w:tcPr>
          <w:p w14:paraId="2F2BD1FA"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3F234288" w14:textId="77777777" w:rsidR="00C76427" w:rsidRPr="00C76427" w:rsidRDefault="00C76427" w:rsidP="000A09F5">
            <w:pPr>
              <w:pStyle w:val="Compact"/>
              <w:rPr>
                <w:sz w:val="16"/>
                <w:szCs w:val="16"/>
              </w:rPr>
            </w:pPr>
            <w:r w:rsidRPr="00C76427">
              <w:rPr>
                <w:sz w:val="16"/>
                <w:szCs w:val="16"/>
              </w:rPr>
              <w:t>0.1029</w:t>
            </w:r>
          </w:p>
        </w:tc>
        <w:tc>
          <w:tcPr>
            <w:tcW w:w="0" w:type="auto"/>
          </w:tcPr>
          <w:p w14:paraId="46BC25A9" w14:textId="77777777" w:rsidR="00C76427" w:rsidRPr="00C76427" w:rsidRDefault="00C76427" w:rsidP="000A09F5">
            <w:pPr>
              <w:pStyle w:val="Compact"/>
              <w:rPr>
                <w:sz w:val="16"/>
                <w:szCs w:val="16"/>
              </w:rPr>
            </w:pPr>
            <w:r w:rsidRPr="00C76427">
              <w:rPr>
                <w:sz w:val="16"/>
                <w:szCs w:val="16"/>
              </w:rPr>
              <w:t>0.1026</w:t>
            </w:r>
          </w:p>
        </w:tc>
        <w:tc>
          <w:tcPr>
            <w:tcW w:w="0" w:type="auto"/>
          </w:tcPr>
          <w:p w14:paraId="3AFD9E75" w14:textId="77777777" w:rsidR="00C76427" w:rsidRPr="00C76427" w:rsidRDefault="00C76427" w:rsidP="000A09F5">
            <w:pPr>
              <w:pStyle w:val="Compact"/>
              <w:jc w:val="center"/>
              <w:rPr>
                <w:sz w:val="16"/>
                <w:szCs w:val="16"/>
              </w:rPr>
            </w:pPr>
            <w:r w:rsidRPr="00C76427">
              <w:rPr>
                <w:sz w:val="16"/>
                <w:szCs w:val="16"/>
              </w:rPr>
              <w:t>-0.2389</w:t>
            </w:r>
          </w:p>
        </w:tc>
        <w:tc>
          <w:tcPr>
            <w:tcW w:w="0" w:type="auto"/>
          </w:tcPr>
          <w:p w14:paraId="2EB4D515" w14:textId="77777777" w:rsidR="00C76427" w:rsidRPr="00C76427" w:rsidRDefault="00C76427" w:rsidP="000A09F5">
            <w:pPr>
              <w:pStyle w:val="Compact"/>
              <w:rPr>
                <w:sz w:val="16"/>
                <w:szCs w:val="16"/>
              </w:rPr>
            </w:pPr>
            <w:r w:rsidRPr="00C76427">
              <w:rPr>
                <w:sz w:val="16"/>
                <w:szCs w:val="16"/>
              </w:rPr>
              <w:t>0.2445</w:t>
            </w:r>
          </w:p>
        </w:tc>
        <w:tc>
          <w:tcPr>
            <w:tcW w:w="0" w:type="auto"/>
          </w:tcPr>
          <w:p w14:paraId="6A5F53A7" w14:textId="77777777" w:rsidR="00C76427" w:rsidRPr="00C76427" w:rsidRDefault="00C76427" w:rsidP="000A09F5">
            <w:pPr>
              <w:pStyle w:val="Compact"/>
              <w:rPr>
                <w:sz w:val="16"/>
                <w:szCs w:val="16"/>
              </w:rPr>
            </w:pPr>
            <w:r w:rsidRPr="00C76427">
              <w:rPr>
                <w:sz w:val="16"/>
                <w:szCs w:val="16"/>
              </w:rPr>
              <w:t>0.8477</w:t>
            </w:r>
          </w:p>
        </w:tc>
        <w:tc>
          <w:tcPr>
            <w:tcW w:w="0" w:type="auto"/>
          </w:tcPr>
          <w:p w14:paraId="66192361" w14:textId="77777777" w:rsidR="00C76427" w:rsidRPr="00C76427" w:rsidRDefault="00C76427" w:rsidP="000A09F5">
            <w:pPr>
              <w:pStyle w:val="Compact"/>
              <w:rPr>
                <w:sz w:val="16"/>
                <w:szCs w:val="16"/>
              </w:rPr>
            </w:pPr>
            <w:r w:rsidRPr="00C76427">
              <w:rPr>
                <w:sz w:val="16"/>
                <w:szCs w:val="16"/>
              </w:rPr>
              <w:t>0.9450</w:t>
            </w:r>
          </w:p>
        </w:tc>
      </w:tr>
      <w:tr w:rsidR="00C76427" w14:paraId="0F6BAD37" w14:textId="77777777" w:rsidTr="000A09F5">
        <w:tc>
          <w:tcPr>
            <w:tcW w:w="0" w:type="auto"/>
          </w:tcPr>
          <w:p w14:paraId="5C564B45" w14:textId="77777777" w:rsidR="00C76427" w:rsidRPr="00C76427" w:rsidRDefault="00C76427" w:rsidP="000A09F5">
            <w:pPr>
              <w:pStyle w:val="Compact"/>
              <w:rPr>
                <w:sz w:val="16"/>
                <w:szCs w:val="16"/>
              </w:rPr>
            </w:pPr>
          </w:p>
        </w:tc>
        <w:tc>
          <w:tcPr>
            <w:tcW w:w="0" w:type="auto"/>
          </w:tcPr>
          <w:p w14:paraId="75927CA4" w14:textId="77777777" w:rsidR="00C76427" w:rsidRPr="00C76427" w:rsidRDefault="00C76427" w:rsidP="000A09F5">
            <w:pPr>
              <w:pStyle w:val="Compact"/>
              <w:rPr>
                <w:sz w:val="16"/>
                <w:szCs w:val="16"/>
              </w:rPr>
            </w:pPr>
          </w:p>
        </w:tc>
        <w:tc>
          <w:tcPr>
            <w:tcW w:w="0" w:type="auto"/>
          </w:tcPr>
          <w:p w14:paraId="0FC492F9"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03470372" w14:textId="77777777" w:rsidR="00C76427" w:rsidRPr="00C76427" w:rsidRDefault="00C76427" w:rsidP="000A09F5">
            <w:pPr>
              <w:pStyle w:val="Compact"/>
              <w:rPr>
                <w:sz w:val="16"/>
                <w:szCs w:val="16"/>
              </w:rPr>
            </w:pPr>
            <w:r w:rsidRPr="00C76427">
              <w:rPr>
                <w:sz w:val="16"/>
                <w:szCs w:val="16"/>
              </w:rPr>
              <w:t>0.0823</w:t>
            </w:r>
          </w:p>
        </w:tc>
        <w:tc>
          <w:tcPr>
            <w:tcW w:w="0" w:type="auto"/>
          </w:tcPr>
          <w:p w14:paraId="565BED9A" w14:textId="77777777" w:rsidR="00C76427" w:rsidRPr="00C76427" w:rsidRDefault="00C76427" w:rsidP="000A09F5">
            <w:pPr>
              <w:pStyle w:val="Compact"/>
              <w:rPr>
                <w:sz w:val="16"/>
                <w:szCs w:val="16"/>
              </w:rPr>
            </w:pPr>
            <w:r w:rsidRPr="00C76427">
              <w:rPr>
                <w:sz w:val="16"/>
                <w:szCs w:val="16"/>
              </w:rPr>
              <w:t>0.0791</w:t>
            </w:r>
          </w:p>
        </w:tc>
        <w:tc>
          <w:tcPr>
            <w:tcW w:w="0" w:type="auto"/>
          </w:tcPr>
          <w:p w14:paraId="1FB707D7" w14:textId="77777777" w:rsidR="00C76427" w:rsidRPr="00C76427" w:rsidRDefault="00C76427" w:rsidP="000A09F5">
            <w:pPr>
              <w:pStyle w:val="Compact"/>
              <w:jc w:val="center"/>
              <w:rPr>
                <w:sz w:val="16"/>
                <w:szCs w:val="16"/>
              </w:rPr>
            </w:pPr>
            <w:r w:rsidRPr="00C76427">
              <w:rPr>
                <w:sz w:val="16"/>
                <w:szCs w:val="16"/>
              </w:rPr>
              <w:t>-3.8563</w:t>
            </w:r>
          </w:p>
        </w:tc>
        <w:tc>
          <w:tcPr>
            <w:tcW w:w="0" w:type="auto"/>
          </w:tcPr>
          <w:p w14:paraId="4BB473E2" w14:textId="77777777" w:rsidR="00C76427" w:rsidRPr="00C76427" w:rsidRDefault="00C76427" w:rsidP="000A09F5">
            <w:pPr>
              <w:pStyle w:val="Compact"/>
              <w:rPr>
                <w:sz w:val="16"/>
                <w:szCs w:val="16"/>
              </w:rPr>
            </w:pPr>
            <w:r w:rsidRPr="00C76427">
              <w:rPr>
                <w:sz w:val="16"/>
                <w:szCs w:val="16"/>
              </w:rPr>
              <w:t>3.1398</w:t>
            </w:r>
          </w:p>
        </w:tc>
        <w:tc>
          <w:tcPr>
            <w:tcW w:w="0" w:type="auto"/>
          </w:tcPr>
          <w:p w14:paraId="64CE8874" w14:textId="77777777" w:rsidR="00C76427" w:rsidRPr="00C76427" w:rsidRDefault="00C76427" w:rsidP="000A09F5">
            <w:pPr>
              <w:pStyle w:val="Compact"/>
              <w:rPr>
                <w:sz w:val="16"/>
                <w:szCs w:val="16"/>
              </w:rPr>
            </w:pPr>
            <w:r w:rsidRPr="00C76427">
              <w:rPr>
                <w:sz w:val="16"/>
                <w:szCs w:val="16"/>
              </w:rPr>
              <w:t>0.8499</w:t>
            </w:r>
          </w:p>
        </w:tc>
        <w:tc>
          <w:tcPr>
            <w:tcW w:w="0" w:type="auto"/>
          </w:tcPr>
          <w:p w14:paraId="6255C4CC" w14:textId="77777777" w:rsidR="00C76427" w:rsidRPr="00C76427" w:rsidRDefault="00C76427" w:rsidP="000A09F5">
            <w:pPr>
              <w:pStyle w:val="Compact"/>
              <w:rPr>
                <w:sz w:val="16"/>
                <w:szCs w:val="16"/>
              </w:rPr>
            </w:pPr>
            <w:r w:rsidRPr="00C76427">
              <w:rPr>
                <w:sz w:val="16"/>
                <w:szCs w:val="16"/>
              </w:rPr>
              <w:t>0.9400</w:t>
            </w:r>
          </w:p>
        </w:tc>
      </w:tr>
      <w:tr w:rsidR="00C76427" w14:paraId="0EAA827C" w14:textId="77777777" w:rsidTr="000A09F5">
        <w:tc>
          <w:tcPr>
            <w:tcW w:w="0" w:type="auto"/>
          </w:tcPr>
          <w:p w14:paraId="30E0C80F" w14:textId="77777777" w:rsidR="00C76427" w:rsidRPr="00C76427" w:rsidRDefault="00C76427" w:rsidP="000A09F5">
            <w:pPr>
              <w:pStyle w:val="Compact"/>
              <w:rPr>
                <w:sz w:val="16"/>
                <w:szCs w:val="16"/>
              </w:rPr>
            </w:pPr>
          </w:p>
        </w:tc>
        <w:tc>
          <w:tcPr>
            <w:tcW w:w="0" w:type="auto"/>
          </w:tcPr>
          <w:p w14:paraId="3A67C051" w14:textId="77777777" w:rsidR="00C76427" w:rsidRPr="00C76427" w:rsidRDefault="00C76427" w:rsidP="000A09F5">
            <w:pPr>
              <w:pStyle w:val="Compact"/>
              <w:rPr>
                <w:sz w:val="16"/>
                <w:szCs w:val="16"/>
              </w:rPr>
            </w:pPr>
          </w:p>
        </w:tc>
        <w:tc>
          <w:tcPr>
            <w:tcW w:w="0" w:type="auto"/>
          </w:tcPr>
          <w:p w14:paraId="3949A73D"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59A19165" w14:textId="77777777" w:rsidR="00C76427" w:rsidRPr="00C76427" w:rsidRDefault="00C76427" w:rsidP="000A09F5">
            <w:pPr>
              <w:pStyle w:val="Compact"/>
              <w:rPr>
                <w:sz w:val="16"/>
                <w:szCs w:val="16"/>
              </w:rPr>
            </w:pPr>
            <w:r w:rsidRPr="00C76427">
              <w:rPr>
                <w:sz w:val="16"/>
                <w:szCs w:val="16"/>
              </w:rPr>
              <w:t>0.1035</w:t>
            </w:r>
          </w:p>
        </w:tc>
        <w:tc>
          <w:tcPr>
            <w:tcW w:w="0" w:type="auto"/>
          </w:tcPr>
          <w:p w14:paraId="2653BF69" w14:textId="77777777" w:rsidR="00C76427" w:rsidRPr="00C76427" w:rsidRDefault="00C76427" w:rsidP="000A09F5">
            <w:pPr>
              <w:pStyle w:val="Compact"/>
              <w:rPr>
                <w:sz w:val="16"/>
                <w:szCs w:val="16"/>
              </w:rPr>
            </w:pPr>
            <w:r w:rsidRPr="00C76427">
              <w:rPr>
                <w:sz w:val="16"/>
                <w:szCs w:val="16"/>
              </w:rPr>
              <w:t>0.1069</w:t>
            </w:r>
          </w:p>
        </w:tc>
        <w:tc>
          <w:tcPr>
            <w:tcW w:w="0" w:type="auto"/>
          </w:tcPr>
          <w:p w14:paraId="75E2F250" w14:textId="77777777" w:rsidR="00C76427" w:rsidRPr="00C76427" w:rsidRDefault="00C76427" w:rsidP="000A09F5">
            <w:pPr>
              <w:pStyle w:val="Compact"/>
              <w:jc w:val="center"/>
              <w:rPr>
                <w:sz w:val="16"/>
                <w:szCs w:val="16"/>
              </w:rPr>
            </w:pPr>
            <w:r w:rsidRPr="00C76427">
              <w:rPr>
                <w:sz w:val="16"/>
                <w:szCs w:val="16"/>
              </w:rPr>
              <w:t>3.3401</w:t>
            </w:r>
          </w:p>
        </w:tc>
        <w:tc>
          <w:tcPr>
            <w:tcW w:w="0" w:type="auto"/>
          </w:tcPr>
          <w:p w14:paraId="1E76D8BB" w14:textId="77777777" w:rsidR="00C76427" w:rsidRPr="00C76427" w:rsidRDefault="00C76427" w:rsidP="000A09F5">
            <w:pPr>
              <w:pStyle w:val="Compact"/>
              <w:rPr>
                <w:sz w:val="16"/>
                <w:szCs w:val="16"/>
              </w:rPr>
            </w:pPr>
            <w:r w:rsidRPr="00C76427">
              <w:rPr>
                <w:sz w:val="16"/>
                <w:szCs w:val="16"/>
              </w:rPr>
              <w:t>3.5650</w:t>
            </w:r>
          </w:p>
        </w:tc>
        <w:tc>
          <w:tcPr>
            <w:tcW w:w="0" w:type="auto"/>
          </w:tcPr>
          <w:p w14:paraId="5065468A" w14:textId="77777777" w:rsidR="00C76427" w:rsidRPr="00C76427" w:rsidRDefault="00C76427" w:rsidP="000A09F5">
            <w:pPr>
              <w:pStyle w:val="Compact"/>
              <w:rPr>
                <w:sz w:val="16"/>
                <w:szCs w:val="16"/>
              </w:rPr>
            </w:pPr>
            <w:r w:rsidRPr="00C76427">
              <w:rPr>
                <w:sz w:val="16"/>
                <w:szCs w:val="16"/>
              </w:rPr>
              <w:t>0.8318</w:t>
            </w:r>
          </w:p>
        </w:tc>
        <w:tc>
          <w:tcPr>
            <w:tcW w:w="0" w:type="auto"/>
          </w:tcPr>
          <w:p w14:paraId="584FF658" w14:textId="77777777" w:rsidR="00C76427" w:rsidRPr="00C76427" w:rsidRDefault="00C76427" w:rsidP="000A09F5">
            <w:pPr>
              <w:pStyle w:val="Compact"/>
              <w:rPr>
                <w:sz w:val="16"/>
                <w:szCs w:val="16"/>
              </w:rPr>
            </w:pPr>
            <w:r w:rsidRPr="00C76427">
              <w:rPr>
                <w:sz w:val="16"/>
                <w:szCs w:val="16"/>
              </w:rPr>
              <w:t>0.9400</w:t>
            </w:r>
          </w:p>
        </w:tc>
      </w:tr>
      <w:tr w:rsidR="00C76427" w14:paraId="6B58682A" w14:textId="77777777" w:rsidTr="000A09F5">
        <w:tc>
          <w:tcPr>
            <w:tcW w:w="0" w:type="auto"/>
          </w:tcPr>
          <w:p w14:paraId="3E5C93D5" w14:textId="77777777" w:rsidR="00C76427" w:rsidRPr="00C76427" w:rsidRDefault="00C76427" w:rsidP="000A09F5">
            <w:pPr>
              <w:pStyle w:val="Compact"/>
              <w:rPr>
                <w:sz w:val="16"/>
                <w:szCs w:val="16"/>
              </w:rPr>
            </w:pPr>
          </w:p>
        </w:tc>
        <w:tc>
          <w:tcPr>
            <w:tcW w:w="0" w:type="auto"/>
          </w:tcPr>
          <w:p w14:paraId="00A0227B" w14:textId="77777777" w:rsidR="00C76427" w:rsidRPr="00C76427" w:rsidRDefault="00C76427" w:rsidP="000A09F5">
            <w:pPr>
              <w:pStyle w:val="Compact"/>
              <w:rPr>
                <w:sz w:val="16"/>
                <w:szCs w:val="16"/>
              </w:rPr>
            </w:pPr>
          </w:p>
        </w:tc>
        <w:tc>
          <w:tcPr>
            <w:tcW w:w="0" w:type="auto"/>
          </w:tcPr>
          <w:p w14:paraId="1A5782D5"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2A42D70F" w14:textId="77777777" w:rsidR="00C76427" w:rsidRPr="00C76427" w:rsidRDefault="00C76427" w:rsidP="000A09F5">
            <w:pPr>
              <w:pStyle w:val="Compact"/>
              <w:rPr>
                <w:sz w:val="16"/>
                <w:szCs w:val="16"/>
              </w:rPr>
            </w:pPr>
            <w:r w:rsidRPr="00C76427">
              <w:rPr>
                <w:sz w:val="16"/>
                <w:szCs w:val="16"/>
              </w:rPr>
              <w:t>0.0853</w:t>
            </w:r>
          </w:p>
        </w:tc>
        <w:tc>
          <w:tcPr>
            <w:tcW w:w="0" w:type="auto"/>
          </w:tcPr>
          <w:p w14:paraId="614129D6" w14:textId="77777777" w:rsidR="00C76427" w:rsidRPr="00C76427" w:rsidRDefault="00C76427" w:rsidP="000A09F5">
            <w:pPr>
              <w:pStyle w:val="Compact"/>
              <w:rPr>
                <w:sz w:val="16"/>
                <w:szCs w:val="16"/>
              </w:rPr>
            </w:pPr>
            <w:r w:rsidRPr="00C76427">
              <w:rPr>
                <w:sz w:val="16"/>
                <w:szCs w:val="16"/>
              </w:rPr>
              <w:t>0.0828</w:t>
            </w:r>
          </w:p>
        </w:tc>
        <w:tc>
          <w:tcPr>
            <w:tcW w:w="0" w:type="auto"/>
          </w:tcPr>
          <w:p w14:paraId="1BEECE99" w14:textId="77777777" w:rsidR="00C76427" w:rsidRPr="00C76427" w:rsidRDefault="00C76427" w:rsidP="000A09F5">
            <w:pPr>
              <w:pStyle w:val="Compact"/>
              <w:jc w:val="center"/>
              <w:rPr>
                <w:sz w:val="16"/>
                <w:szCs w:val="16"/>
              </w:rPr>
            </w:pPr>
            <w:r w:rsidRPr="00C76427">
              <w:rPr>
                <w:sz w:val="16"/>
                <w:szCs w:val="16"/>
              </w:rPr>
              <w:t>-2.9420</w:t>
            </w:r>
          </w:p>
        </w:tc>
        <w:tc>
          <w:tcPr>
            <w:tcW w:w="0" w:type="auto"/>
          </w:tcPr>
          <w:p w14:paraId="33788944" w14:textId="77777777" w:rsidR="00C76427" w:rsidRPr="00C76427" w:rsidRDefault="00C76427" w:rsidP="000A09F5">
            <w:pPr>
              <w:pStyle w:val="Compact"/>
              <w:rPr>
                <w:sz w:val="16"/>
                <w:szCs w:val="16"/>
              </w:rPr>
            </w:pPr>
            <w:r w:rsidRPr="00C76427">
              <w:rPr>
                <w:sz w:val="16"/>
                <w:szCs w:val="16"/>
              </w:rPr>
              <w:t>2.4343</w:t>
            </w:r>
          </w:p>
        </w:tc>
        <w:tc>
          <w:tcPr>
            <w:tcW w:w="0" w:type="auto"/>
          </w:tcPr>
          <w:p w14:paraId="3236CCB2" w14:textId="77777777" w:rsidR="00C76427" w:rsidRPr="00C76427" w:rsidRDefault="00C76427" w:rsidP="000A09F5">
            <w:pPr>
              <w:pStyle w:val="Compact"/>
              <w:rPr>
                <w:sz w:val="16"/>
                <w:szCs w:val="16"/>
              </w:rPr>
            </w:pPr>
            <w:r w:rsidRPr="00C76427">
              <w:rPr>
                <w:sz w:val="16"/>
                <w:szCs w:val="16"/>
              </w:rPr>
              <w:t>0.8606</w:t>
            </w:r>
          </w:p>
        </w:tc>
        <w:tc>
          <w:tcPr>
            <w:tcW w:w="0" w:type="auto"/>
          </w:tcPr>
          <w:p w14:paraId="7B579E14" w14:textId="77777777" w:rsidR="00C76427" w:rsidRPr="00C76427" w:rsidRDefault="00C76427" w:rsidP="000A09F5">
            <w:pPr>
              <w:pStyle w:val="Compact"/>
              <w:rPr>
                <w:sz w:val="16"/>
                <w:szCs w:val="16"/>
              </w:rPr>
            </w:pPr>
            <w:r w:rsidRPr="00C76427">
              <w:rPr>
                <w:sz w:val="16"/>
                <w:szCs w:val="16"/>
              </w:rPr>
              <w:t>0.9540</w:t>
            </w:r>
          </w:p>
        </w:tc>
      </w:tr>
      <w:tr w:rsidR="00C76427" w14:paraId="091087DD" w14:textId="77777777" w:rsidTr="000A09F5">
        <w:tc>
          <w:tcPr>
            <w:tcW w:w="0" w:type="auto"/>
          </w:tcPr>
          <w:p w14:paraId="39A0F9AF" w14:textId="77777777" w:rsidR="00C76427" w:rsidRPr="00C76427" w:rsidRDefault="00C76427" w:rsidP="000A09F5">
            <w:pPr>
              <w:pStyle w:val="Compact"/>
              <w:rPr>
                <w:sz w:val="16"/>
                <w:szCs w:val="16"/>
              </w:rPr>
            </w:pPr>
          </w:p>
        </w:tc>
        <w:tc>
          <w:tcPr>
            <w:tcW w:w="0" w:type="auto"/>
          </w:tcPr>
          <w:p w14:paraId="6F979419" w14:textId="77777777" w:rsidR="00C76427" w:rsidRPr="00C76427" w:rsidRDefault="00C76427" w:rsidP="000A09F5">
            <w:pPr>
              <w:pStyle w:val="Compact"/>
              <w:rPr>
                <w:sz w:val="16"/>
                <w:szCs w:val="16"/>
              </w:rPr>
            </w:pPr>
          </w:p>
        </w:tc>
        <w:tc>
          <w:tcPr>
            <w:tcW w:w="0" w:type="auto"/>
          </w:tcPr>
          <w:p w14:paraId="25198802"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F837131" w14:textId="77777777" w:rsidR="00C76427" w:rsidRPr="00C76427" w:rsidRDefault="00C76427" w:rsidP="000A09F5">
            <w:pPr>
              <w:pStyle w:val="Compact"/>
              <w:rPr>
                <w:sz w:val="16"/>
                <w:szCs w:val="16"/>
              </w:rPr>
            </w:pPr>
            <w:r w:rsidRPr="00C76427">
              <w:rPr>
                <w:sz w:val="16"/>
                <w:szCs w:val="16"/>
              </w:rPr>
              <w:t>0.3299</w:t>
            </w:r>
          </w:p>
        </w:tc>
        <w:tc>
          <w:tcPr>
            <w:tcW w:w="0" w:type="auto"/>
          </w:tcPr>
          <w:p w14:paraId="509A550B" w14:textId="77777777" w:rsidR="00C76427" w:rsidRPr="00C76427" w:rsidRDefault="00C76427" w:rsidP="000A09F5">
            <w:pPr>
              <w:pStyle w:val="Compact"/>
              <w:rPr>
                <w:sz w:val="16"/>
                <w:szCs w:val="16"/>
              </w:rPr>
            </w:pPr>
            <w:r w:rsidRPr="00C76427">
              <w:rPr>
                <w:sz w:val="16"/>
                <w:szCs w:val="16"/>
              </w:rPr>
              <w:t>0.3345</w:t>
            </w:r>
          </w:p>
        </w:tc>
        <w:tc>
          <w:tcPr>
            <w:tcW w:w="0" w:type="auto"/>
          </w:tcPr>
          <w:p w14:paraId="4BBD6495" w14:textId="77777777" w:rsidR="00C76427" w:rsidRPr="00C76427" w:rsidRDefault="00C76427" w:rsidP="000A09F5">
            <w:pPr>
              <w:pStyle w:val="Compact"/>
              <w:jc w:val="center"/>
              <w:rPr>
                <w:sz w:val="16"/>
                <w:szCs w:val="16"/>
              </w:rPr>
            </w:pPr>
            <w:r w:rsidRPr="00C76427">
              <w:rPr>
                <w:sz w:val="16"/>
                <w:szCs w:val="16"/>
              </w:rPr>
              <w:t>1.4066</w:t>
            </w:r>
          </w:p>
        </w:tc>
        <w:tc>
          <w:tcPr>
            <w:tcW w:w="0" w:type="auto"/>
          </w:tcPr>
          <w:p w14:paraId="3BC87CF3" w14:textId="77777777" w:rsidR="00C76427" w:rsidRPr="00C76427" w:rsidRDefault="00C76427" w:rsidP="000A09F5">
            <w:pPr>
              <w:pStyle w:val="Compact"/>
              <w:rPr>
                <w:sz w:val="16"/>
                <w:szCs w:val="16"/>
              </w:rPr>
            </w:pPr>
            <w:r w:rsidRPr="00C76427">
              <w:rPr>
                <w:sz w:val="16"/>
                <w:szCs w:val="16"/>
              </w:rPr>
              <w:t>5.0537</w:t>
            </w:r>
          </w:p>
        </w:tc>
        <w:tc>
          <w:tcPr>
            <w:tcW w:w="0" w:type="auto"/>
          </w:tcPr>
          <w:p w14:paraId="156E416F" w14:textId="77777777" w:rsidR="00C76427" w:rsidRPr="00C76427" w:rsidRDefault="00C76427" w:rsidP="000A09F5">
            <w:pPr>
              <w:pStyle w:val="Compact"/>
              <w:rPr>
                <w:sz w:val="16"/>
                <w:szCs w:val="16"/>
              </w:rPr>
            </w:pPr>
            <w:r w:rsidRPr="00C76427">
              <w:rPr>
                <w:sz w:val="16"/>
                <w:szCs w:val="16"/>
              </w:rPr>
              <w:t>0.7898</w:t>
            </w:r>
          </w:p>
        </w:tc>
        <w:tc>
          <w:tcPr>
            <w:tcW w:w="0" w:type="auto"/>
          </w:tcPr>
          <w:p w14:paraId="41D0F9EB" w14:textId="77777777" w:rsidR="00C76427" w:rsidRPr="00C76427" w:rsidRDefault="00C76427" w:rsidP="000A09F5">
            <w:pPr>
              <w:pStyle w:val="Compact"/>
              <w:rPr>
                <w:sz w:val="16"/>
                <w:szCs w:val="16"/>
              </w:rPr>
            </w:pPr>
            <w:r w:rsidRPr="00C76427">
              <w:rPr>
                <w:sz w:val="16"/>
                <w:szCs w:val="16"/>
              </w:rPr>
              <w:t>0.9430</w:t>
            </w:r>
          </w:p>
        </w:tc>
      </w:tr>
      <w:tr w:rsidR="00C76427" w14:paraId="6C493F1E" w14:textId="77777777" w:rsidTr="000A09F5">
        <w:tc>
          <w:tcPr>
            <w:tcW w:w="0" w:type="auto"/>
          </w:tcPr>
          <w:p w14:paraId="5A38D471" w14:textId="77777777" w:rsidR="00C76427" w:rsidRPr="00C76427" w:rsidRDefault="00C76427" w:rsidP="000A09F5">
            <w:pPr>
              <w:pStyle w:val="Compact"/>
              <w:rPr>
                <w:sz w:val="16"/>
                <w:szCs w:val="16"/>
              </w:rPr>
            </w:pPr>
          </w:p>
        </w:tc>
        <w:tc>
          <w:tcPr>
            <w:tcW w:w="0" w:type="auto"/>
          </w:tcPr>
          <w:p w14:paraId="513AE4DE" w14:textId="77777777" w:rsidR="00C76427" w:rsidRPr="00C76427" w:rsidRDefault="00C76427" w:rsidP="000A09F5">
            <w:pPr>
              <w:pStyle w:val="Compact"/>
              <w:rPr>
                <w:sz w:val="16"/>
                <w:szCs w:val="16"/>
              </w:rPr>
            </w:pPr>
          </w:p>
        </w:tc>
        <w:tc>
          <w:tcPr>
            <w:tcW w:w="0" w:type="auto"/>
          </w:tcPr>
          <w:p w14:paraId="5B6AEF1D"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0641CE7" w14:textId="77777777" w:rsidR="00C76427" w:rsidRPr="00C76427" w:rsidRDefault="00C76427" w:rsidP="000A09F5">
            <w:pPr>
              <w:pStyle w:val="Compact"/>
              <w:rPr>
                <w:sz w:val="16"/>
                <w:szCs w:val="16"/>
              </w:rPr>
            </w:pPr>
            <w:r w:rsidRPr="00C76427">
              <w:rPr>
                <w:sz w:val="16"/>
                <w:szCs w:val="16"/>
              </w:rPr>
              <w:t>0.2082</w:t>
            </w:r>
          </w:p>
        </w:tc>
        <w:tc>
          <w:tcPr>
            <w:tcW w:w="0" w:type="auto"/>
          </w:tcPr>
          <w:p w14:paraId="0BB59CF1" w14:textId="77777777" w:rsidR="00C76427" w:rsidRPr="00C76427" w:rsidRDefault="00C76427" w:rsidP="000A09F5">
            <w:pPr>
              <w:pStyle w:val="Compact"/>
              <w:rPr>
                <w:sz w:val="16"/>
                <w:szCs w:val="16"/>
              </w:rPr>
            </w:pPr>
            <w:r w:rsidRPr="00C76427">
              <w:rPr>
                <w:sz w:val="16"/>
                <w:szCs w:val="16"/>
              </w:rPr>
              <w:t>0.2049</w:t>
            </w:r>
          </w:p>
        </w:tc>
        <w:tc>
          <w:tcPr>
            <w:tcW w:w="0" w:type="auto"/>
          </w:tcPr>
          <w:p w14:paraId="515286EB" w14:textId="77777777" w:rsidR="00C76427" w:rsidRPr="00C76427" w:rsidRDefault="00C76427" w:rsidP="000A09F5">
            <w:pPr>
              <w:pStyle w:val="Compact"/>
              <w:jc w:val="center"/>
              <w:rPr>
                <w:sz w:val="16"/>
                <w:szCs w:val="16"/>
              </w:rPr>
            </w:pPr>
            <w:r w:rsidRPr="00C76427">
              <w:rPr>
                <w:sz w:val="16"/>
                <w:szCs w:val="16"/>
              </w:rPr>
              <w:t>-1.5787</w:t>
            </w:r>
          </w:p>
        </w:tc>
        <w:tc>
          <w:tcPr>
            <w:tcW w:w="0" w:type="auto"/>
          </w:tcPr>
          <w:p w14:paraId="660EB624" w14:textId="77777777" w:rsidR="00C76427" w:rsidRPr="00C76427" w:rsidRDefault="00C76427" w:rsidP="000A09F5">
            <w:pPr>
              <w:pStyle w:val="Compact"/>
              <w:rPr>
                <w:sz w:val="16"/>
                <w:szCs w:val="16"/>
              </w:rPr>
            </w:pPr>
            <w:r w:rsidRPr="00C76427">
              <w:rPr>
                <w:sz w:val="16"/>
                <w:szCs w:val="16"/>
              </w:rPr>
              <w:t>3.7725</w:t>
            </w:r>
          </w:p>
        </w:tc>
        <w:tc>
          <w:tcPr>
            <w:tcW w:w="0" w:type="auto"/>
          </w:tcPr>
          <w:p w14:paraId="5D6E7BF0" w14:textId="77777777" w:rsidR="00C76427" w:rsidRPr="00C76427" w:rsidRDefault="00C76427" w:rsidP="000A09F5">
            <w:pPr>
              <w:pStyle w:val="Compact"/>
              <w:rPr>
                <w:sz w:val="16"/>
                <w:szCs w:val="16"/>
              </w:rPr>
            </w:pPr>
            <w:r w:rsidRPr="00C76427">
              <w:rPr>
                <w:sz w:val="16"/>
                <w:szCs w:val="16"/>
              </w:rPr>
              <w:t>0.8068</w:t>
            </w:r>
          </w:p>
        </w:tc>
        <w:tc>
          <w:tcPr>
            <w:tcW w:w="0" w:type="auto"/>
          </w:tcPr>
          <w:p w14:paraId="72957F80" w14:textId="77777777" w:rsidR="00C76427" w:rsidRPr="00C76427" w:rsidRDefault="00C76427" w:rsidP="000A09F5">
            <w:pPr>
              <w:pStyle w:val="Compact"/>
              <w:rPr>
                <w:sz w:val="16"/>
                <w:szCs w:val="16"/>
              </w:rPr>
            </w:pPr>
            <w:r w:rsidRPr="00C76427">
              <w:rPr>
                <w:sz w:val="16"/>
                <w:szCs w:val="16"/>
              </w:rPr>
              <w:t>0.9630</w:t>
            </w:r>
          </w:p>
        </w:tc>
      </w:tr>
      <w:tr w:rsidR="00C76427" w14:paraId="509E226A" w14:textId="77777777" w:rsidTr="000A09F5">
        <w:tc>
          <w:tcPr>
            <w:tcW w:w="0" w:type="auto"/>
          </w:tcPr>
          <w:p w14:paraId="51075836" w14:textId="77777777" w:rsidR="00C76427" w:rsidRPr="00C76427" w:rsidRDefault="00C76427" w:rsidP="000A09F5">
            <w:pPr>
              <w:pStyle w:val="Compact"/>
              <w:rPr>
                <w:sz w:val="16"/>
                <w:szCs w:val="16"/>
              </w:rPr>
            </w:pPr>
          </w:p>
        </w:tc>
        <w:tc>
          <w:tcPr>
            <w:tcW w:w="0" w:type="auto"/>
          </w:tcPr>
          <w:p w14:paraId="21CFE244" w14:textId="77777777" w:rsidR="00C76427" w:rsidRPr="00C76427" w:rsidRDefault="00C76427" w:rsidP="000A09F5">
            <w:pPr>
              <w:pStyle w:val="Compact"/>
              <w:rPr>
                <w:sz w:val="16"/>
                <w:szCs w:val="16"/>
              </w:rPr>
            </w:pPr>
          </w:p>
        </w:tc>
        <w:tc>
          <w:tcPr>
            <w:tcW w:w="0" w:type="auto"/>
          </w:tcPr>
          <w:p w14:paraId="3F280B97"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7E51853B" w14:textId="77777777" w:rsidR="00C76427" w:rsidRPr="00C76427" w:rsidRDefault="00C76427" w:rsidP="000A09F5">
            <w:pPr>
              <w:pStyle w:val="Compact"/>
              <w:rPr>
                <w:sz w:val="16"/>
                <w:szCs w:val="16"/>
              </w:rPr>
            </w:pPr>
            <w:r w:rsidRPr="00C76427">
              <w:rPr>
                <w:sz w:val="16"/>
                <w:szCs w:val="16"/>
              </w:rPr>
              <w:t>0.1123</w:t>
            </w:r>
          </w:p>
        </w:tc>
        <w:tc>
          <w:tcPr>
            <w:tcW w:w="0" w:type="auto"/>
          </w:tcPr>
          <w:p w14:paraId="18711F6C" w14:textId="77777777" w:rsidR="00C76427" w:rsidRPr="00C76427" w:rsidRDefault="00C76427" w:rsidP="000A09F5">
            <w:pPr>
              <w:pStyle w:val="Compact"/>
              <w:rPr>
                <w:sz w:val="16"/>
                <w:szCs w:val="16"/>
              </w:rPr>
            </w:pPr>
            <w:r w:rsidRPr="00C76427">
              <w:rPr>
                <w:sz w:val="16"/>
                <w:szCs w:val="16"/>
              </w:rPr>
              <w:t>0.1182</w:t>
            </w:r>
          </w:p>
        </w:tc>
        <w:tc>
          <w:tcPr>
            <w:tcW w:w="0" w:type="auto"/>
          </w:tcPr>
          <w:p w14:paraId="46CF36CB" w14:textId="77777777" w:rsidR="00C76427" w:rsidRPr="00C76427" w:rsidRDefault="00C76427" w:rsidP="000A09F5">
            <w:pPr>
              <w:pStyle w:val="Compact"/>
              <w:jc w:val="center"/>
              <w:rPr>
                <w:sz w:val="16"/>
                <w:szCs w:val="16"/>
              </w:rPr>
            </w:pPr>
            <w:r w:rsidRPr="00C76427">
              <w:rPr>
                <w:sz w:val="16"/>
                <w:szCs w:val="16"/>
              </w:rPr>
              <w:t>5.2254</w:t>
            </w:r>
          </w:p>
        </w:tc>
        <w:tc>
          <w:tcPr>
            <w:tcW w:w="0" w:type="auto"/>
          </w:tcPr>
          <w:p w14:paraId="1675EB4E" w14:textId="77777777" w:rsidR="00C76427" w:rsidRPr="00C76427" w:rsidRDefault="00C76427" w:rsidP="000A09F5">
            <w:pPr>
              <w:pStyle w:val="Compact"/>
              <w:rPr>
                <w:sz w:val="16"/>
                <w:szCs w:val="16"/>
              </w:rPr>
            </w:pPr>
            <w:r w:rsidRPr="00C76427">
              <w:rPr>
                <w:sz w:val="16"/>
                <w:szCs w:val="16"/>
              </w:rPr>
              <w:t>6.0605</w:t>
            </w:r>
          </w:p>
        </w:tc>
        <w:tc>
          <w:tcPr>
            <w:tcW w:w="0" w:type="auto"/>
          </w:tcPr>
          <w:p w14:paraId="44D0D5D8" w14:textId="77777777" w:rsidR="00C76427" w:rsidRPr="00C76427" w:rsidRDefault="00C76427" w:rsidP="000A09F5">
            <w:pPr>
              <w:pStyle w:val="Compact"/>
              <w:rPr>
                <w:sz w:val="16"/>
                <w:szCs w:val="16"/>
              </w:rPr>
            </w:pPr>
            <w:r w:rsidRPr="00C76427">
              <w:rPr>
                <w:sz w:val="16"/>
                <w:szCs w:val="16"/>
              </w:rPr>
              <w:t>0.8360</w:t>
            </w:r>
          </w:p>
        </w:tc>
        <w:tc>
          <w:tcPr>
            <w:tcW w:w="0" w:type="auto"/>
          </w:tcPr>
          <w:p w14:paraId="1AA89663" w14:textId="77777777" w:rsidR="00C76427" w:rsidRPr="00C76427" w:rsidRDefault="00C76427" w:rsidP="000A09F5">
            <w:pPr>
              <w:pStyle w:val="Compact"/>
              <w:rPr>
                <w:sz w:val="16"/>
                <w:szCs w:val="16"/>
              </w:rPr>
            </w:pPr>
            <w:r w:rsidRPr="00C76427">
              <w:rPr>
                <w:sz w:val="16"/>
                <w:szCs w:val="16"/>
              </w:rPr>
              <w:t>0.9480</w:t>
            </w:r>
          </w:p>
        </w:tc>
      </w:tr>
      <w:tr w:rsidR="00C76427" w14:paraId="777E7231" w14:textId="77777777" w:rsidTr="000A09F5">
        <w:tc>
          <w:tcPr>
            <w:tcW w:w="0" w:type="auto"/>
          </w:tcPr>
          <w:p w14:paraId="5D9B1D2A" w14:textId="77777777" w:rsidR="00C76427" w:rsidRPr="00C76427" w:rsidRDefault="00C76427" w:rsidP="000A09F5">
            <w:pPr>
              <w:pStyle w:val="Compact"/>
              <w:rPr>
                <w:sz w:val="16"/>
                <w:szCs w:val="16"/>
              </w:rPr>
            </w:pPr>
          </w:p>
        </w:tc>
        <w:tc>
          <w:tcPr>
            <w:tcW w:w="0" w:type="auto"/>
          </w:tcPr>
          <w:p w14:paraId="22BABA3D" w14:textId="77777777" w:rsidR="00C76427" w:rsidRPr="00C76427" w:rsidRDefault="00C76427" w:rsidP="000A09F5">
            <w:pPr>
              <w:pStyle w:val="Compact"/>
              <w:rPr>
                <w:sz w:val="16"/>
                <w:szCs w:val="16"/>
              </w:rPr>
            </w:pPr>
          </w:p>
        </w:tc>
        <w:tc>
          <w:tcPr>
            <w:tcW w:w="0" w:type="auto"/>
          </w:tcPr>
          <w:p w14:paraId="708771CD"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725B5CB" w14:textId="77777777" w:rsidR="00C76427" w:rsidRPr="00C76427" w:rsidRDefault="00C76427" w:rsidP="000A09F5">
            <w:pPr>
              <w:pStyle w:val="Compact"/>
              <w:rPr>
                <w:sz w:val="16"/>
                <w:szCs w:val="16"/>
              </w:rPr>
            </w:pPr>
            <w:r w:rsidRPr="00C76427">
              <w:rPr>
                <w:sz w:val="16"/>
                <w:szCs w:val="16"/>
              </w:rPr>
              <w:t>0.2439</w:t>
            </w:r>
          </w:p>
        </w:tc>
        <w:tc>
          <w:tcPr>
            <w:tcW w:w="0" w:type="auto"/>
          </w:tcPr>
          <w:p w14:paraId="1CBBEB04" w14:textId="77777777" w:rsidR="00C76427" w:rsidRPr="00C76427" w:rsidRDefault="00C76427" w:rsidP="000A09F5">
            <w:pPr>
              <w:pStyle w:val="Compact"/>
              <w:rPr>
                <w:sz w:val="16"/>
                <w:szCs w:val="16"/>
              </w:rPr>
            </w:pPr>
            <w:r w:rsidRPr="00C76427">
              <w:rPr>
                <w:sz w:val="16"/>
                <w:szCs w:val="16"/>
              </w:rPr>
              <w:t>0.2481</w:t>
            </w:r>
          </w:p>
        </w:tc>
        <w:tc>
          <w:tcPr>
            <w:tcW w:w="0" w:type="auto"/>
          </w:tcPr>
          <w:p w14:paraId="7033A9C1" w14:textId="77777777" w:rsidR="00C76427" w:rsidRPr="00C76427" w:rsidRDefault="00C76427" w:rsidP="000A09F5">
            <w:pPr>
              <w:pStyle w:val="Compact"/>
              <w:jc w:val="center"/>
              <w:rPr>
                <w:sz w:val="16"/>
                <w:szCs w:val="16"/>
              </w:rPr>
            </w:pPr>
            <w:r w:rsidRPr="00C76427">
              <w:rPr>
                <w:sz w:val="16"/>
                <w:szCs w:val="16"/>
              </w:rPr>
              <w:t>1.7329</w:t>
            </w:r>
          </w:p>
        </w:tc>
        <w:tc>
          <w:tcPr>
            <w:tcW w:w="0" w:type="auto"/>
          </w:tcPr>
          <w:p w14:paraId="09043EE3" w14:textId="77777777" w:rsidR="00C76427" w:rsidRPr="00C76427" w:rsidRDefault="00C76427" w:rsidP="000A09F5">
            <w:pPr>
              <w:pStyle w:val="Compact"/>
              <w:rPr>
                <w:sz w:val="16"/>
                <w:szCs w:val="16"/>
              </w:rPr>
            </w:pPr>
            <w:r w:rsidRPr="00C76427">
              <w:rPr>
                <w:sz w:val="16"/>
                <w:szCs w:val="16"/>
              </w:rPr>
              <w:t>4.5521</w:t>
            </w:r>
          </w:p>
        </w:tc>
        <w:tc>
          <w:tcPr>
            <w:tcW w:w="0" w:type="auto"/>
          </w:tcPr>
          <w:p w14:paraId="02ED41FE" w14:textId="77777777" w:rsidR="00C76427" w:rsidRPr="00C76427" w:rsidRDefault="00C76427" w:rsidP="000A09F5">
            <w:pPr>
              <w:pStyle w:val="Compact"/>
              <w:rPr>
                <w:sz w:val="16"/>
                <w:szCs w:val="16"/>
              </w:rPr>
            </w:pPr>
            <w:r w:rsidRPr="00C76427">
              <w:rPr>
                <w:sz w:val="16"/>
                <w:szCs w:val="16"/>
              </w:rPr>
              <w:t>0.8053</w:t>
            </w:r>
          </w:p>
        </w:tc>
        <w:tc>
          <w:tcPr>
            <w:tcW w:w="0" w:type="auto"/>
          </w:tcPr>
          <w:p w14:paraId="6309513D" w14:textId="77777777" w:rsidR="00C76427" w:rsidRPr="00C76427" w:rsidRDefault="00C76427" w:rsidP="000A09F5">
            <w:pPr>
              <w:pStyle w:val="Compact"/>
              <w:rPr>
                <w:sz w:val="16"/>
                <w:szCs w:val="16"/>
              </w:rPr>
            </w:pPr>
            <w:r w:rsidRPr="00C76427">
              <w:rPr>
                <w:sz w:val="16"/>
                <w:szCs w:val="16"/>
              </w:rPr>
              <w:t>0.9540</w:t>
            </w:r>
          </w:p>
        </w:tc>
      </w:tr>
      <w:tr w:rsidR="00C76427" w14:paraId="3342AA2D" w14:textId="77777777" w:rsidTr="000A09F5">
        <w:tc>
          <w:tcPr>
            <w:tcW w:w="0" w:type="auto"/>
          </w:tcPr>
          <w:p w14:paraId="48EFBB42" w14:textId="77777777" w:rsidR="00C76427" w:rsidRPr="00C76427" w:rsidRDefault="00C76427" w:rsidP="000A09F5">
            <w:pPr>
              <w:pStyle w:val="Compact"/>
              <w:rPr>
                <w:sz w:val="16"/>
                <w:szCs w:val="16"/>
              </w:rPr>
            </w:pPr>
          </w:p>
        </w:tc>
        <w:tc>
          <w:tcPr>
            <w:tcW w:w="0" w:type="auto"/>
          </w:tcPr>
          <w:p w14:paraId="2FEFBDC0" w14:textId="77777777" w:rsidR="00C76427" w:rsidRPr="00C76427" w:rsidRDefault="00C76427" w:rsidP="000A09F5">
            <w:pPr>
              <w:pStyle w:val="Compact"/>
              <w:rPr>
                <w:sz w:val="16"/>
                <w:szCs w:val="16"/>
              </w:rPr>
            </w:pPr>
          </w:p>
        </w:tc>
        <w:tc>
          <w:tcPr>
            <w:tcW w:w="0" w:type="auto"/>
          </w:tcPr>
          <w:p w14:paraId="1B4F425F"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4AB20543" w14:textId="77777777" w:rsidR="00C76427" w:rsidRPr="00C76427" w:rsidRDefault="00C76427" w:rsidP="000A09F5">
            <w:pPr>
              <w:pStyle w:val="Compact"/>
              <w:rPr>
                <w:sz w:val="16"/>
                <w:szCs w:val="16"/>
              </w:rPr>
            </w:pPr>
            <w:r w:rsidRPr="00C76427">
              <w:rPr>
                <w:sz w:val="16"/>
                <w:szCs w:val="16"/>
              </w:rPr>
              <w:t>0.0896</w:t>
            </w:r>
          </w:p>
        </w:tc>
        <w:tc>
          <w:tcPr>
            <w:tcW w:w="0" w:type="auto"/>
          </w:tcPr>
          <w:p w14:paraId="2A80B182" w14:textId="77777777" w:rsidR="00C76427" w:rsidRPr="00C76427" w:rsidRDefault="00C76427" w:rsidP="000A09F5">
            <w:pPr>
              <w:pStyle w:val="Compact"/>
              <w:rPr>
                <w:sz w:val="16"/>
                <w:szCs w:val="16"/>
              </w:rPr>
            </w:pPr>
            <w:r w:rsidRPr="00C76427">
              <w:rPr>
                <w:sz w:val="16"/>
                <w:szCs w:val="16"/>
              </w:rPr>
              <w:t>0.0696</w:t>
            </w:r>
          </w:p>
        </w:tc>
        <w:tc>
          <w:tcPr>
            <w:tcW w:w="0" w:type="auto"/>
          </w:tcPr>
          <w:p w14:paraId="26269DB9" w14:textId="77777777" w:rsidR="00C76427" w:rsidRPr="00C76427" w:rsidRDefault="00C76427" w:rsidP="000A09F5">
            <w:pPr>
              <w:pStyle w:val="Compact"/>
              <w:jc w:val="center"/>
              <w:rPr>
                <w:sz w:val="16"/>
                <w:szCs w:val="16"/>
              </w:rPr>
            </w:pPr>
            <w:r w:rsidRPr="00C76427">
              <w:rPr>
                <w:sz w:val="16"/>
                <w:szCs w:val="16"/>
              </w:rPr>
              <w:t>-22.2892</w:t>
            </w:r>
          </w:p>
        </w:tc>
        <w:tc>
          <w:tcPr>
            <w:tcW w:w="0" w:type="auto"/>
          </w:tcPr>
          <w:p w14:paraId="327D7F5A" w14:textId="77777777" w:rsidR="00C76427" w:rsidRPr="00C76427" w:rsidRDefault="00C76427" w:rsidP="000A09F5">
            <w:pPr>
              <w:pStyle w:val="Compact"/>
              <w:rPr>
                <w:sz w:val="16"/>
                <w:szCs w:val="16"/>
              </w:rPr>
            </w:pPr>
            <w:r w:rsidRPr="00C76427">
              <w:rPr>
                <w:sz w:val="16"/>
                <w:szCs w:val="16"/>
              </w:rPr>
              <w:t>20.0067</w:t>
            </w:r>
          </w:p>
        </w:tc>
        <w:tc>
          <w:tcPr>
            <w:tcW w:w="0" w:type="auto"/>
          </w:tcPr>
          <w:p w14:paraId="138B5B91" w14:textId="77777777" w:rsidR="00C76427" w:rsidRPr="00C76427" w:rsidRDefault="00C76427" w:rsidP="000A09F5">
            <w:pPr>
              <w:pStyle w:val="Compact"/>
              <w:rPr>
                <w:sz w:val="16"/>
                <w:szCs w:val="16"/>
              </w:rPr>
            </w:pPr>
            <w:r w:rsidRPr="00C76427">
              <w:rPr>
                <w:sz w:val="16"/>
                <w:szCs w:val="16"/>
              </w:rPr>
              <w:t>0.8566</w:t>
            </w:r>
          </w:p>
        </w:tc>
        <w:tc>
          <w:tcPr>
            <w:tcW w:w="0" w:type="auto"/>
          </w:tcPr>
          <w:p w14:paraId="6444822B" w14:textId="77777777" w:rsidR="00C76427" w:rsidRPr="00C76427" w:rsidRDefault="00C76427" w:rsidP="000A09F5">
            <w:pPr>
              <w:pStyle w:val="Compact"/>
              <w:rPr>
                <w:sz w:val="16"/>
                <w:szCs w:val="16"/>
              </w:rPr>
            </w:pPr>
            <w:r w:rsidRPr="00C76427">
              <w:rPr>
                <w:sz w:val="16"/>
                <w:szCs w:val="16"/>
              </w:rPr>
              <w:t>0.9480</w:t>
            </w:r>
          </w:p>
        </w:tc>
      </w:tr>
      <w:tr w:rsidR="00C76427" w14:paraId="2B3FB773" w14:textId="77777777" w:rsidTr="000A09F5">
        <w:tc>
          <w:tcPr>
            <w:tcW w:w="0" w:type="auto"/>
          </w:tcPr>
          <w:p w14:paraId="1F87522C" w14:textId="77777777" w:rsidR="00C76427" w:rsidRPr="00C76427" w:rsidRDefault="00C76427" w:rsidP="000A09F5">
            <w:pPr>
              <w:pStyle w:val="Compact"/>
              <w:rPr>
                <w:sz w:val="16"/>
                <w:szCs w:val="16"/>
              </w:rPr>
            </w:pPr>
          </w:p>
        </w:tc>
        <w:tc>
          <w:tcPr>
            <w:tcW w:w="0" w:type="auto"/>
          </w:tcPr>
          <w:p w14:paraId="256822F3" w14:textId="77777777" w:rsidR="00C76427" w:rsidRPr="00C76427" w:rsidRDefault="00C76427" w:rsidP="000A09F5">
            <w:pPr>
              <w:pStyle w:val="Compact"/>
              <w:rPr>
                <w:sz w:val="16"/>
                <w:szCs w:val="16"/>
              </w:rPr>
            </w:pPr>
          </w:p>
        </w:tc>
        <w:tc>
          <w:tcPr>
            <w:tcW w:w="0" w:type="auto"/>
          </w:tcPr>
          <w:p w14:paraId="27118A43"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6F1F8D7" w14:textId="77777777" w:rsidR="00C76427" w:rsidRPr="00C76427" w:rsidRDefault="00C76427" w:rsidP="000A09F5">
            <w:pPr>
              <w:pStyle w:val="Compact"/>
              <w:rPr>
                <w:sz w:val="16"/>
                <w:szCs w:val="16"/>
              </w:rPr>
            </w:pPr>
            <w:r w:rsidRPr="00C76427">
              <w:rPr>
                <w:sz w:val="16"/>
                <w:szCs w:val="16"/>
              </w:rPr>
              <w:t>0.1109</w:t>
            </w:r>
          </w:p>
        </w:tc>
        <w:tc>
          <w:tcPr>
            <w:tcW w:w="0" w:type="auto"/>
          </w:tcPr>
          <w:p w14:paraId="6BE43B67" w14:textId="77777777" w:rsidR="00C76427" w:rsidRPr="00C76427" w:rsidRDefault="00C76427" w:rsidP="000A09F5">
            <w:pPr>
              <w:pStyle w:val="Compact"/>
              <w:rPr>
                <w:sz w:val="16"/>
                <w:szCs w:val="16"/>
              </w:rPr>
            </w:pPr>
            <w:r w:rsidRPr="00C76427">
              <w:rPr>
                <w:sz w:val="16"/>
                <w:szCs w:val="16"/>
              </w:rPr>
              <w:t>0.0850</w:t>
            </w:r>
          </w:p>
        </w:tc>
        <w:tc>
          <w:tcPr>
            <w:tcW w:w="0" w:type="auto"/>
          </w:tcPr>
          <w:p w14:paraId="2DC7BC74" w14:textId="77777777" w:rsidR="00C76427" w:rsidRPr="00C76427" w:rsidRDefault="00C76427" w:rsidP="000A09F5">
            <w:pPr>
              <w:pStyle w:val="Compact"/>
              <w:jc w:val="center"/>
              <w:rPr>
                <w:sz w:val="16"/>
                <w:szCs w:val="16"/>
              </w:rPr>
            </w:pPr>
            <w:r w:rsidRPr="00C76427">
              <w:rPr>
                <w:sz w:val="16"/>
                <w:szCs w:val="16"/>
              </w:rPr>
              <w:t>-23.3832</w:t>
            </w:r>
          </w:p>
        </w:tc>
        <w:tc>
          <w:tcPr>
            <w:tcW w:w="0" w:type="auto"/>
          </w:tcPr>
          <w:p w14:paraId="6295867B" w14:textId="77777777" w:rsidR="00C76427" w:rsidRPr="00C76427" w:rsidRDefault="00C76427" w:rsidP="000A09F5">
            <w:pPr>
              <w:pStyle w:val="Compact"/>
              <w:rPr>
                <w:sz w:val="16"/>
                <w:szCs w:val="16"/>
              </w:rPr>
            </w:pPr>
            <w:r w:rsidRPr="00C76427">
              <w:rPr>
                <w:sz w:val="16"/>
                <w:szCs w:val="16"/>
              </w:rPr>
              <w:t>25.7776</w:t>
            </w:r>
          </w:p>
        </w:tc>
        <w:tc>
          <w:tcPr>
            <w:tcW w:w="0" w:type="auto"/>
          </w:tcPr>
          <w:p w14:paraId="1D54FC72" w14:textId="77777777" w:rsidR="00C76427" w:rsidRPr="00C76427" w:rsidRDefault="00C76427" w:rsidP="000A09F5">
            <w:pPr>
              <w:pStyle w:val="Compact"/>
              <w:rPr>
                <w:sz w:val="16"/>
                <w:szCs w:val="16"/>
              </w:rPr>
            </w:pPr>
            <w:r w:rsidRPr="00C76427">
              <w:rPr>
                <w:sz w:val="16"/>
                <w:szCs w:val="16"/>
              </w:rPr>
              <w:t>0.8442</w:t>
            </w:r>
          </w:p>
        </w:tc>
        <w:tc>
          <w:tcPr>
            <w:tcW w:w="0" w:type="auto"/>
          </w:tcPr>
          <w:p w14:paraId="60655A22" w14:textId="77777777" w:rsidR="00C76427" w:rsidRPr="00C76427" w:rsidRDefault="00C76427" w:rsidP="000A09F5">
            <w:pPr>
              <w:pStyle w:val="Compact"/>
              <w:rPr>
                <w:sz w:val="16"/>
                <w:szCs w:val="16"/>
              </w:rPr>
            </w:pPr>
            <w:r w:rsidRPr="00C76427">
              <w:rPr>
                <w:sz w:val="16"/>
                <w:szCs w:val="16"/>
              </w:rPr>
              <w:t>0.9430</w:t>
            </w:r>
          </w:p>
        </w:tc>
      </w:tr>
      <w:tr w:rsidR="00C76427" w14:paraId="38DE1473" w14:textId="77777777" w:rsidTr="000A09F5">
        <w:tc>
          <w:tcPr>
            <w:tcW w:w="0" w:type="auto"/>
          </w:tcPr>
          <w:p w14:paraId="466D7C3C" w14:textId="77777777" w:rsidR="00C76427" w:rsidRPr="00C76427" w:rsidRDefault="00C76427" w:rsidP="000A09F5">
            <w:pPr>
              <w:pStyle w:val="Compact"/>
              <w:rPr>
                <w:sz w:val="16"/>
                <w:szCs w:val="16"/>
              </w:rPr>
            </w:pPr>
          </w:p>
        </w:tc>
        <w:tc>
          <w:tcPr>
            <w:tcW w:w="0" w:type="auto"/>
          </w:tcPr>
          <w:p w14:paraId="7143F23F" w14:textId="77777777" w:rsidR="00C76427" w:rsidRPr="00C76427" w:rsidRDefault="00C76427" w:rsidP="000A09F5">
            <w:pPr>
              <w:pStyle w:val="Compact"/>
              <w:rPr>
                <w:sz w:val="16"/>
                <w:szCs w:val="16"/>
              </w:rPr>
            </w:pPr>
          </w:p>
        </w:tc>
        <w:tc>
          <w:tcPr>
            <w:tcW w:w="0" w:type="auto"/>
          </w:tcPr>
          <w:p w14:paraId="56B13CAB"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871479B" w14:textId="77777777" w:rsidR="00C76427" w:rsidRPr="00C76427" w:rsidRDefault="00C76427" w:rsidP="000A09F5">
            <w:pPr>
              <w:pStyle w:val="Compact"/>
              <w:rPr>
                <w:sz w:val="16"/>
                <w:szCs w:val="16"/>
              </w:rPr>
            </w:pPr>
            <w:r w:rsidRPr="00C76427">
              <w:rPr>
                <w:sz w:val="16"/>
                <w:szCs w:val="16"/>
              </w:rPr>
              <w:t>0.1184</w:t>
            </w:r>
          </w:p>
        </w:tc>
        <w:tc>
          <w:tcPr>
            <w:tcW w:w="0" w:type="auto"/>
          </w:tcPr>
          <w:p w14:paraId="5CD4FD31" w14:textId="77777777" w:rsidR="00C76427" w:rsidRPr="00C76427" w:rsidRDefault="00C76427" w:rsidP="000A09F5">
            <w:pPr>
              <w:pStyle w:val="Compact"/>
              <w:rPr>
                <w:sz w:val="16"/>
                <w:szCs w:val="16"/>
              </w:rPr>
            </w:pPr>
            <w:r w:rsidRPr="00C76427">
              <w:rPr>
                <w:sz w:val="16"/>
                <w:szCs w:val="16"/>
              </w:rPr>
              <w:t>0.0925</w:t>
            </w:r>
          </w:p>
        </w:tc>
        <w:tc>
          <w:tcPr>
            <w:tcW w:w="0" w:type="auto"/>
          </w:tcPr>
          <w:p w14:paraId="7202329D" w14:textId="77777777" w:rsidR="00C76427" w:rsidRPr="00C76427" w:rsidRDefault="00C76427" w:rsidP="000A09F5">
            <w:pPr>
              <w:pStyle w:val="Compact"/>
              <w:jc w:val="center"/>
              <w:rPr>
                <w:sz w:val="16"/>
                <w:szCs w:val="16"/>
              </w:rPr>
            </w:pPr>
            <w:r w:rsidRPr="00C76427">
              <w:rPr>
                <w:sz w:val="16"/>
                <w:szCs w:val="16"/>
              </w:rPr>
              <w:t>-21.8665</w:t>
            </w:r>
          </w:p>
        </w:tc>
        <w:tc>
          <w:tcPr>
            <w:tcW w:w="0" w:type="auto"/>
          </w:tcPr>
          <w:p w14:paraId="595CADDD" w14:textId="77777777" w:rsidR="00C76427" w:rsidRPr="00C76427" w:rsidRDefault="00C76427" w:rsidP="000A09F5">
            <w:pPr>
              <w:pStyle w:val="Compact"/>
              <w:rPr>
                <w:sz w:val="16"/>
                <w:szCs w:val="16"/>
              </w:rPr>
            </w:pPr>
            <w:r w:rsidRPr="00C76427">
              <w:rPr>
                <w:sz w:val="16"/>
                <w:szCs w:val="16"/>
              </w:rPr>
              <w:t>25.3801</w:t>
            </w:r>
          </w:p>
        </w:tc>
        <w:tc>
          <w:tcPr>
            <w:tcW w:w="0" w:type="auto"/>
          </w:tcPr>
          <w:p w14:paraId="5386E8CD" w14:textId="77777777" w:rsidR="00C76427" w:rsidRPr="00C76427" w:rsidRDefault="00C76427" w:rsidP="000A09F5">
            <w:pPr>
              <w:pStyle w:val="Compact"/>
              <w:rPr>
                <w:sz w:val="16"/>
                <w:szCs w:val="16"/>
              </w:rPr>
            </w:pPr>
            <w:r w:rsidRPr="00C76427">
              <w:rPr>
                <w:sz w:val="16"/>
                <w:szCs w:val="16"/>
              </w:rPr>
              <w:t>0.8529</w:t>
            </w:r>
          </w:p>
        </w:tc>
        <w:tc>
          <w:tcPr>
            <w:tcW w:w="0" w:type="auto"/>
          </w:tcPr>
          <w:p w14:paraId="799DE16D" w14:textId="77777777" w:rsidR="00C76427" w:rsidRPr="00C76427" w:rsidRDefault="00C76427" w:rsidP="000A09F5">
            <w:pPr>
              <w:pStyle w:val="Compact"/>
              <w:rPr>
                <w:sz w:val="16"/>
                <w:szCs w:val="16"/>
              </w:rPr>
            </w:pPr>
            <w:r w:rsidRPr="00C76427">
              <w:rPr>
                <w:sz w:val="16"/>
                <w:szCs w:val="16"/>
              </w:rPr>
              <w:t>0.9230</w:t>
            </w:r>
          </w:p>
        </w:tc>
      </w:tr>
      <w:tr w:rsidR="00C76427" w14:paraId="3AE5796C" w14:textId="77777777" w:rsidTr="000A09F5">
        <w:tc>
          <w:tcPr>
            <w:tcW w:w="0" w:type="auto"/>
          </w:tcPr>
          <w:p w14:paraId="3AC35160" w14:textId="77777777" w:rsidR="00C76427" w:rsidRPr="00C76427" w:rsidRDefault="00C76427" w:rsidP="000A09F5">
            <w:pPr>
              <w:pStyle w:val="Compact"/>
              <w:rPr>
                <w:sz w:val="16"/>
                <w:szCs w:val="16"/>
              </w:rPr>
            </w:pPr>
          </w:p>
        </w:tc>
        <w:tc>
          <w:tcPr>
            <w:tcW w:w="0" w:type="auto"/>
          </w:tcPr>
          <w:p w14:paraId="7215A24B" w14:textId="77777777" w:rsidR="00C76427" w:rsidRPr="00C76427" w:rsidRDefault="00C76427" w:rsidP="000A09F5">
            <w:pPr>
              <w:pStyle w:val="Compact"/>
              <w:rPr>
                <w:sz w:val="16"/>
                <w:szCs w:val="16"/>
              </w:rPr>
            </w:pPr>
          </w:p>
        </w:tc>
        <w:tc>
          <w:tcPr>
            <w:tcW w:w="0" w:type="auto"/>
          </w:tcPr>
          <w:p w14:paraId="43000FF5"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7470F574" w14:textId="77777777" w:rsidR="00C76427" w:rsidRPr="00C76427" w:rsidRDefault="00C76427" w:rsidP="000A09F5">
            <w:pPr>
              <w:pStyle w:val="Compact"/>
              <w:rPr>
                <w:sz w:val="16"/>
                <w:szCs w:val="16"/>
              </w:rPr>
            </w:pPr>
            <w:r w:rsidRPr="00C76427">
              <w:rPr>
                <w:sz w:val="16"/>
                <w:szCs w:val="16"/>
              </w:rPr>
              <w:t>0.2236</w:t>
            </w:r>
          </w:p>
        </w:tc>
        <w:tc>
          <w:tcPr>
            <w:tcW w:w="0" w:type="auto"/>
          </w:tcPr>
          <w:p w14:paraId="2C855FF9" w14:textId="77777777" w:rsidR="00C76427" w:rsidRPr="00C76427" w:rsidRDefault="00C76427" w:rsidP="000A09F5">
            <w:pPr>
              <w:pStyle w:val="Compact"/>
              <w:rPr>
                <w:sz w:val="16"/>
                <w:szCs w:val="16"/>
              </w:rPr>
            </w:pPr>
            <w:r w:rsidRPr="00C76427">
              <w:rPr>
                <w:sz w:val="16"/>
                <w:szCs w:val="16"/>
              </w:rPr>
              <w:t>0.1759</w:t>
            </w:r>
          </w:p>
        </w:tc>
        <w:tc>
          <w:tcPr>
            <w:tcW w:w="0" w:type="auto"/>
          </w:tcPr>
          <w:p w14:paraId="13BF9E9D" w14:textId="77777777" w:rsidR="00C76427" w:rsidRPr="00C76427" w:rsidRDefault="00C76427" w:rsidP="000A09F5">
            <w:pPr>
              <w:pStyle w:val="Compact"/>
              <w:jc w:val="center"/>
              <w:rPr>
                <w:sz w:val="16"/>
                <w:szCs w:val="16"/>
              </w:rPr>
            </w:pPr>
            <w:r w:rsidRPr="00C76427">
              <w:rPr>
                <w:sz w:val="16"/>
                <w:szCs w:val="16"/>
              </w:rPr>
              <w:t>-21.3273</w:t>
            </w:r>
          </w:p>
        </w:tc>
        <w:tc>
          <w:tcPr>
            <w:tcW w:w="0" w:type="auto"/>
          </w:tcPr>
          <w:p w14:paraId="3934A7A1" w14:textId="77777777" w:rsidR="00C76427" w:rsidRPr="00C76427" w:rsidRDefault="00C76427" w:rsidP="000A09F5">
            <w:pPr>
              <w:pStyle w:val="Compact"/>
              <w:rPr>
                <w:sz w:val="16"/>
                <w:szCs w:val="16"/>
              </w:rPr>
            </w:pPr>
            <w:r w:rsidRPr="00C76427">
              <w:rPr>
                <w:sz w:val="16"/>
                <w:szCs w:val="16"/>
              </w:rPr>
              <w:t>46.9108</w:t>
            </w:r>
          </w:p>
        </w:tc>
        <w:tc>
          <w:tcPr>
            <w:tcW w:w="0" w:type="auto"/>
          </w:tcPr>
          <w:p w14:paraId="340FA6FA" w14:textId="77777777" w:rsidR="00C76427" w:rsidRPr="00C76427" w:rsidRDefault="00C76427" w:rsidP="000A09F5">
            <w:pPr>
              <w:pStyle w:val="Compact"/>
              <w:rPr>
                <w:sz w:val="16"/>
                <w:szCs w:val="16"/>
              </w:rPr>
            </w:pPr>
            <w:r w:rsidRPr="00C76427">
              <w:rPr>
                <w:sz w:val="16"/>
                <w:szCs w:val="16"/>
              </w:rPr>
              <w:t>0.8269</w:t>
            </w:r>
          </w:p>
        </w:tc>
        <w:tc>
          <w:tcPr>
            <w:tcW w:w="0" w:type="auto"/>
          </w:tcPr>
          <w:p w14:paraId="57859657" w14:textId="77777777" w:rsidR="00C76427" w:rsidRPr="00C76427" w:rsidRDefault="00C76427" w:rsidP="000A09F5">
            <w:pPr>
              <w:pStyle w:val="Compact"/>
              <w:rPr>
                <w:sz w:val="16"/>
                <w:szCs w:val="16"/>
              </w:rPr>
            </w:pPr>
            <w:r w:rsidRPr="00C76427">
              <w:rPr>
                <w:sz w:val="16"/>
                <w:szCs w:val="16"/>
              </w:rPr>
              <w:t>0.9190</w:t>
            </w:r>
          </w:p>
        </w:tc>
      </w:tr>
      <w:tr w:rsidR="00C76427" w14:paraId="627CFD77" w14:textId="77777777" w:rsidTr="000A09F5">
        <w:tc>
          <w:tcPr>
            <w:tcW w:w="0" w:type="auto"/>
          </w:tcPr>
          <w:p w14:paraId="106FFAB4" w14:textId="77777777" w:rsidR="00C76427" w:rsidRPr="00C76427" w:rsidRDefault="00C76427" w:rsidP="000A09F5">
            <w:pPr>
              <w:pStyle w:val="Compact"/>
              <w:rPr>
                <w:sz w:val="16"/>
                <w:szCs w:val="16"/>
              </w:rPr>
            </w:pPr>
          </w:p>
        </w:tc>
        <w:tc>
          <w:tcPr>
            <w:tcW w:w="0" w:type="auto"/>
          </w:tcPr>
          <w:p w14:paraId="32F19665" w14:textId="77777777" w:rsidR="00C76427" w:rsidRPr="00C76427" w:rsidRDefault="00C76427" w:rsidP="000A09F5">
            <w:pPr>
              <w:pStyle w:val="Compact"/>
              <w:rPr>
                <w:sz w:val="16"/>
                <w:szCs w:val="16"/>
              </w:rPr>
            </w:pPr>
          </w:p>
        </w:tc>
        <w:tc>
          <w:tcPr>
            <w:tcW w:w="0" w:type="auto"/>
          </w:tcPr>
          <w:p w14:paraId="792373B5"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601AF0D8" w14:textId="77777777" w:rsidR="00C76427" w:rsidRPr="00C76427" w:rsidRDefault="00C76427" w:rsidP="000A09F5">
            <w:pPr>
              <w:pStyle w:val="Compact"/>
              <w:rPr>
                <w:sz w:val="16"/>
                <w:szCs w:val="16"/>
              </w:rPr>
            </w:pPr>
            <w:r w:rsidRPr="00C76427">
              <w:rPr>
                <w:sz w:val="16"/>
                <w:szCs w:val="16"/>
              </w:rPr>
              <w:t>0.0757</w:t>
            </w:r>
          </w:p>
        </w:tc>
        <w:tc>
          <w:tcPr>
            <w:tcW w:w="0" w:type="auto"/>
          </w:tcPr>
          <w:p w14:paraId="049685AF" w14:textId="77777777" w:rsidR="00C76427" w:rsidRPr="00C76427" w:rsidRDefault="00C76427" w:rsidP="000A09F5">
            <w:pPr>
              <w:pStyle w:val="Compact"/>
              <w:rPr>
                <w:sz w:val="16"/>
                <w:szCs w:val="16"/>
              </w:rPr>
            </w:pPr>
            <w:r w:rsidRPr="00C76427">
              <w:rPr>
                <w:sz w:val="16"/>
                <w:szCs w:val="16"/>
              </w:rPr>
              <w:t>0.0598</w:t>
            </w:r>
          </w:p>
        </w:tc>
        <w:tc>
          <w:tcPr>
            <w:tcW w:w="0" w:type="auto"/>
          </w:tcPr>
          <w:p w14:paraId="1D933DAE" w14:textId="77777777" w:rsidR="00C76427" w:rsidRPr="00C76427" w:rsidRDefault="00C76427" w:rsidP="000A09F5">
            <w:pPr>
              <w:pStyle w:val="Compact"/>
              <w:jc w:val="center"/>
              <w:rPr>
                <w:sz w:val="16"/>
                <w:szCs w:val="16"/>
              </w:rPr>
            </w:pPr>
            <w:r w:rsidRPr="00C76427">
              <w:rPr>
                <w:sz w:val="16"/>
                <w:szCs w:val="16"/>
              </w:rPr>
              <w:t>-21.0284</w:t>
            </w:r>
          </w:p>
        </w:tc>
        <w:tc>
          <w:tcPr>
            <w:tcW w:w="0" w:type="auto"/>
          </w:tcPr>
          <w:p w14:paraId="34B1EB0B" w14:textId="77777777" w:rsidR="00C76427" w:rsidRPr="00C76427" w:rsidRDefault="00C76427" w:rsidP="000A09F5">
            <w:pPr>
              <w:pStyle w:val="Compact"/>
              <w:rPr>
                <w:sz w:val="16"/>
                <w:szCs w:val="16"/>
              </w:rPr>
            </w:pPr>
            <w:r w:rsidRPr="00C76427">
              <w:rPr>
                <w:sz w:val="16"/>
                <w:szCs w:val="16"/>
              </w:rPr>
              <w:t>15.7019</w:t>
            </w:r>
          </w:p>
        </w:tc>
        <w:tc>
          <w:tcPr>
            <w:tcW w:w="0" w:type="auto"/>
          </w:tcPr>
          <w:p w14:paraId="2892CCA1" w14:textId="77777777" w:rsidR="00C76427" w:rsidRPr="00C76427" w:rsidRDefault="00C76427" w:rsidP="000A09F5">
            <w:pPr>
              <w:pStyle w:val="Compact"/>
              <w:rPr>
                <w:sz w:val="16"/>
                <w:szCs w:val="16"/>
              </w:rPr>
            </w:pPr>
            <w:r w:rsidRPr="00C76427">
              <w:rPr>
                <w:sz w:val="16"/>
                <w:szCs w:val="16"/>
              </w:rPr>
              <w:t>0.8601</w:t>
            </w:r>
          </w:p>
        </w:tc>
        <w:tc>
          <w:tcPr>
            <w:tcW w:w="0" w:type="auto"/>
          </w:tcPr>
          <w:p w14:paraId="22C108D8" w14:textId="77777777" w:rsidR="00C76427" w:rsidRPr="00C76427" w:rsidRDefault="00C76427" w:rsidP="000A09F5">
            <w:pPr>
              <w:pStyle w:val="Compact"/>
              <w:rPr>
                <w:sz w:val="16"/>
                <w:szCs w:val="16"/>
              </w:rPr>
            </w:pPr>
            <w:r w:rsidRPr="00C76427">
              <w:rPr>
                <w:sz w:val="16"/>
                <w:szCs w:val="16"/>
              </w:rPr>
              <w:t>0.9350</w:t>
            </w:r>
          </w:p>
        </w:tc>
      </w:tr>
      <w:tr w:rsidR="00C76427" w14:paraId="05311AF6" w14:textId="77777777" w:rsidTr="000A09F5">
        <w:tc>
          <w:tcPr>
            <w:tcW w:w="0" w:type="auto"/>
          </w:tcPr>
          <w:p w14:paraId="7014A481" w14:textId="77777777" w:rsidR="00C76427" w:rsidRPr="00C76427" w:rsidRDefault="00C76427" w:rsidP="000A09F5">
            <w:pPr>
              <w:pStyle w:val="Compact"/>
              <w:rPr>
                <w:sz w:val="16"/>
                <w:szCs w:val="16"/>
              </w:rPr>
            </w:pPr>
          </w:p>
        </w:tc>
        <w:tc>
          <w:tcPr>
            <w:tcW w:w="0" w:type="auto"/>
          </w:tcPr>
          <w:p w14:paraId="62F7E6BE" w14:textId="77777777" w:rsidR="00C76427" w:rsidRPr="00C76427" w:rsidRDefault="00C76427" w:rsidP="000A09F5">
            <w:pPr>
              <w:pStyle w:val="Compact"/>
              <w:rPr>
                <w:sz w:val="16"/>
                <w:szCs w:val="16"/>
              </w:rPr>
            </w:pPr>
          </w:p>
        </w:tc>
        <w:tc>
          <w:tcPr>
            <w:tcW w:w="0" w:type="auto"/>
          </w:tcPr>
          <w:p w14:paraId="5B5BE6DB"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FB4459C" w14:textId="77777777" w:rsidR="00C76427" w:rsidRPr="00C76427" w:rsidRDefault="00C76427" w:rsidP="000A09F5">
            <w:pPr>
              <w:pStyle w:val="Compact"/>
              <w:rPr>
                <w:sz w:val="16"/>
                <w:szCs w:val="16"/>
              </w:rPr>
            </w:pPr>
            <w:r w:rsidRPr="00C76427">
              <w:rPr>
                <w:sz w:val="16"/>
                <w:szCs w:val="16"/>
              </w:rPr>
              <w:t>0.1753</w:t>
            </w:r>
          </w:p>
        </w:tc>
        <w:tc>
          <w:tcPr>
            <w:tcW w:w="0" w:type="auto"/>
          </w:tcPr>
          <w:p w14:paraId="71DF5AA5" w14:textId="77777777" w:rsidR="00C76427" w:rsidRPr="00C76427" w:rsidRDefault="00C76427" w:rsidP="000A09F5">
            <w:pPr>
              <w:pStyle w:val="Compact"/>
              <w:rPr>
                <w:sz w:val="16"/>
                <w:szCs w:val="16"/>
              </w:rPr>
            </w:pPr>
            <w:r w:rsidRPr="00C76427">
              <w:rPr>
                <w:sz w:val="16"/>
                <w:szCs w:val="16"/>
              </w:rPr>
              <w:t>0.1391</w:t>
            </w:r>
          </w:p>
        </w:tc>
        <w:tc>
          <w:tcPr>
            <w:tcW w:w="0" w:type="auto"/>
          </w:tcPr>
          <w:p w14:paraId="20A55837" w14:textId="77777777" w:rsidR="00C76427" w:rsidRPr="00C76427" w:rsidRDefault="00C76427" w:rsidP="000A09F5">
            <w:pPr>
              <w:pStyle w:val="Compact"/>
              <w:jc w:val="center"/>
              <w:rPr>
                <w:sz w:val="16"/>
                <w:szCs w:val="16"/>
              </w:rPr>
            </w:pPr>
            <w:r w:rsidRPr="00C76427">
              <w:rPr>
                <w:sz w:val="16"/>
                <w:szCs w:val="16"/>
              </w:rPr>
              <w:t>-20.6762</w:t>
            </w:r>
          </w:p>
        </w:tc>
        <w:tc>
          <w:tcPr>
            <w:tcW w:w="0" w:type="auto"/>
          </w:tcPr>
          <w:p w14:paraId="0235FB98" w14:textId="77777777" w:rsidR="00C76427" w:rsidRPr="00C76427" w:rsidRDefault="00C76427" w:rsidP="000A09F5">
            <w:pPr>
              <w:pStyle w:val="Compact"/>
              <w:rPr>
                <w:sz w:val="16"/>
                <w:szCs w:val="16"/>
              </w:rPr>
            </w:pPr>
            <w:r w:rsidRPr="00C76427">
              <w:rPr>
                <w:sz w:val="16"/>
                <w:szCs w:val="16"/>
              </w:rPr>
              <w:t>36.4011</w:t>
            </w:r>
          </w:p>
        </w:tc>
        <w:tc>
          <w:tcPr>
            <w:tcW w:w="0" w:type="auto"/>
          </w:tcPr>
          <w:p w14:paraId="6C019FE0" w14:textId="77777777" w:rsidR="00C76427" w:rsidRPr="00C76427" w:rsidRDefault="00C76427" w:rsidP="000A09F5">
            <w:pPr>
              <w:pStyle w:val="Compact"/>
              <w:rPr>
                <w:sz w:val="16"/>
                <w:szCs w:val="16"/>
              </w:rPr>
            </w:pPr>
            <w:r w:rsidRPr="00C76427">
              <w:rPr>
                <w:sz w:val="16"/>
                <w:szCs w:val="16"/>
              </w:rPr>
              <w:t>0.8257</w:t>
            </w:r>
          </w:p>
        </w:tc>
        <w:tc>
          <w:tcPr>
            <w:tcW w:w="0" w:type="auto"/>
          </w:tcPr>
          <w:p w14:paraId="155F5448" w14:textId="77777777" w:rsidR="00C76427" w:rsidRPr="00C76427" w:rsidRDefault="00C76427" w:rsidP="000A09F5">
            <w:pPr>
              <w:pStyle w:val="Compact"/>
              <w:rPr>
                <w:sz w:val="16"/>
                <w:szCs w:val="16"/>
              </w:rPr>
            </w:pPr>
            <w:r w:rsidRPr="00C76427">
              <w:rPr>
                <w:sz w:val="16"/>
                <w:szCs w:val="16"/>
              </w:rPr>
              <w:t>0.9340</w:t>
            </w:r>
          </w:p>
        </w:tc>
      </w:tr>
      <w:tr w:rsidR="00C76427" w14:paraId="7BD7FA73" w14:textId="77777777" w:rsidTr="000A09F5">
        <w:tc>
          <w:tcPr>
            <w:tcW w:w="0" w:type="auto"/>
          </w:tcPr>
          <w:p w14:paraId="47E409D0" w14:textId="77777777" w:rsidR="00C76427" w:rsidRPr="00C76427" w:rsidRDefault="00C76427" w:rsidP="000A09F5">
            <w:pPr>
              <w:pStyle w:val="Compact"/>
              <w:rPr>
                <w:sz w:val="16"/>
                <w:szCs w:val="16"/>
              </w:rPr>
            </w:pPr>
          </w:p>
        </w:tc>
        <w:tc>
          <w:tcPr>
            <w:tcW w:w="0" w:type="auto"/>
          </w:tcPr>
          <w:p w14:paraId="12593E1E" w14:textId="77777777" w:rsidR="00C76427" w:rsidRPr="00C76427" w:rsidRDefault="00C76427" w:rsidP="000A09F5">
            <w:pPr>
              <w:pStyle w:val="Compact"/>
              <w:rPr>
                <w:sz w:val="16"/>
                <w:szCs w:val="16"/>
              </w:rPr>
            </w:pPr>
          </w:p>
        </w:tc>
        <w:tc>
          <w:tcPr>
            <w:tcW w:w="0" w:type="auto"/>
          </w:tcPr>
          <w:p w14:paraId="04B0B84E"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A9B2CAE" w14:textId="77777777" w:rsidR="00C76427" w:rsidRPr="00C76427" w:rsidRDefault="00C76427" w:rsidP="000A09F5">
            <w:pPr>
              <w:pStyle w:val="Compact"/>
              <w:rPr>
                <w:sz w:val="16"/>
                <w:szCs w:val="16"/>
              </w:rPr>
            </w:pPr>
            <w:r w:rsidRPr="00C76427">
              <w:rPr>
                <w:sz w:val="16"/>
                <w:szCs w:val="16"/>
              </w:rPr>
              <w:t>0.1107</w:t>
            </w:r>
          </w:p>
        </w:tc>
        <w:tc>
          <w:tcPr>
            <w:tcW w:w="0" w:type="auto"/>
          </w:tcPr>
          <w:p w14:paraId="7E0DC65B" w14:textId="77777777" w:rsidR="00C76427" w:rsidRPr="00C76427" w:rsidRDefault="00C76427" w:rsidP="000A09F5">
            <w:pPr>
              <w:pStyle w:val="Compact"/>
              <w:rPr>
                <w:sz w:val="16"/>
                <w:szCs w:val="16"/>
              </w:rPr>
            </w:pPr>
            <w:r w:rsidRPr="00C76427">
              <w:rPr>
                <w:sz w:val="16"/>
                <w:szCs w:val="16"/>
              </w:rPr>
              <w:t>0.1111</w:t>
            </w:r>
          </w:p>
        </w:tc>
        <w:tc>
          <w:tcPr>
            <w:tcW w:w="0" w:type="auto"/>
          </w:tcPr>
          <w:p w14:paraId="717F8545" w14:textId="77777777" w:rsidR="00C76427" w:rsidRPr="00C76427" w:rsidRDefault="00C76427" w:rsidP="000A09F5">
            <w:pPr>
              <w:pStyle w:val="Compact"/>
              <w:jc w:val="center"/>
              <w:rPr>
                <w:sz w:val="16"/>
                <w:szCs w:val="16"/>
              </w:rPr>
            </w:pPr>
            <w:r w:rsidRPr="00C76427">
              <w:rPr>
                <w:sz w:val="16"/>
                <w:szCs w:val="16"/>
              </w:rPr>
              <w:t>0.3574</w:t>
            </w:r>
          </w:p>
        </w:tc>
        <w:tc>
          <w:tcPr>
            <w:tcW w:w="0" w:type="auto"/>
          </w:tcPr>
          <w:p w14:paraId="44289DC7" w14:textId="77777777" w:rsidR="00C76427" w:rsidRPr="00C76427" w:rsidRDefault="00C76427" w:rsidP="000A09F5">
            <w:pPr>
              <w:pStyle w:val="Compact"/>
              <w:rPr>
                <w:sz w:val="16"/>
                <w:szCs w:val="16"/>
              </w:rPr>
            </w:pPr>
            <w:r w:rsidRPr="00C76427">
              <w:rPr>
                <w:sz w:val="16"/>
                <w:szCs w:val="16"/>
              </w:rPr>
              <w:t>0.3853</w:t>
            </w:r>
          </w:p>
        </w:tc>
        <w:tc>
          <w:tcPr>
            <w:tcW w:w="0" w:type="auto"/>
          </w:tcPr>
          <w:p w14:paraId="6539C2EB" w14:textId="77777777" w:rsidR="00C76427" w:rsidRPr="00C76427" w:rsidRDefault="00C76427" w:rsidP="000A09F5">
            <w:pPr>
              <w:pStyle w:val="Compact"/>
              <w:rPr>
                <w:sz w:val="16"/>
                <w:szCs w:val="16"/>
              </w:rPr>
            </w:pPr>
            <w:r w:rsidRPr="00C76427">
              <w:rPr>
                <w:sz w:val="16"/>
                <w:szCs w:val="16"/>
              </w:rPr>
              <w:t>0.8442</w:t>
            </w:r>
          </w:p>
        </w:tc>
        <w:tc>
          <w:tcPr>
            <w:tcW w:w="0" w:type="auto"/>
          </w:tcPr>
          <w:p w14:paraId="73F79339" w14:textId="77777777" w:rsidR="00C76427" w:rsidRPr="00C76427" w:rsidRDefault="00C76427" w:rsidP="000A09F5">
            <w:pPr>
              <w:pStyle w:val="Compact"/>
              <w:rPr>
                <w:sz w:val="16"/>
                <w:szCs w:val="16"/>
              </w:rPr>
            </w:pPr>
            <w:r w:rsidRPr="00C76427">
              <w:rPr>
                <w:sz w:val="16"/>
                <w:szCs w:val="16"/>
              </w:rPr>
              <w:t>0.9410</w:t>
            </w:r>
          </w:p>
        </w:tc>
      </w:tr>
      <w:tr w:rsidR="00C76427" w14:paraId="089053A8" w14:textId="77777777" w:rsidTr="000A09F5">
        <w:tc>
          <w:tcPr>
            <w:tcW w:w="0" w:type="auto"/>
          </w:tcPr>
          <w:p w14:paraId="27AFFAA6" w14:textId="77777777" w:rsidR="00C76427" w:rsidRPr="00C76427" w:rsidRDefault="00C76427" w:rsidP="000A09F5">
            <w:pPr>
              <w:pStyle w:val="Compact"/>
              <w:rPr>
                <w:sz w:val="16"/>
                <w:szCs w:val="16"/>
              </w:rPr>
            </w:pPr>
          </w:p>
        </w:tc>
        <w:tc>
          <w:tcPr>
            <w:tcW w:w="0" w:type="auto"/>
          </w:tcPr>
          <w:p w14:paraId="252F894C" w14:textId="77777777" w:rsidR="00C76427" w:rsidRPr="00C76427" w:rsidRDefault="00C76427" w:rsidP="000A09F5">
            <w:pPr>
              <w:pStyle w:val="Compact"/>
              <w:rPr>
                <w:sz w:val="16"/>
                <w:szCs w:val="16"/>
              </w:rPr>
            </w:pPr>
          </w:p>
        </w:tc>
        <w:tc>
          <w:tcPr>
            <w:tcW w:w="0" w:type="auto"/>
          </w:tcPr>
          <w:p w14:paraId="2BB2FE07"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CC82F15" w14:textId="77777777" w:rsidR="00C76427" w:rsidRPr="00C76427" w:rsidRDefault="00C76427" w:rsidP="000A09F5">
            <w:pPr>
              <w:pStyle w:val="Compact"/>
              <w:rPr>
                <w:sz w:val="16"/>
                <w:szCs w:val="16"/>
              </w:rPr>
            </w:pPr>
            <w:r w:rsidRPr="00C76427">
              <w:rPr>
                <w:sz w:val="16"/>
                <w:szCs w:val="16"/>
              </w:rPr>
              <w:t>0.1793</w:t>
            </w:r>
          </w:p>
        </w:tc>
        <w:tc>
          <w:tcPr>
            <w:tcW w:w="0" w:type="auto"/>
          </w:tcPr>
          <w:p w14:paraId="76C2F89D" w14:textId="77777777" w:rsidR="00C76427" w:rsidRPr="00C76427" w:rsidRDefault="00C76427" w:rsidP="000A09F5">
            <w:pPr>
              <w:pStyle w:val="Compact"/>
              <w:rPr>
                <w:sz w:val="16"/>
                <w:szCs w:val="16"/>
              </w:rPr>
            </w:pPr>
            <w:r w:rsidRPr="00C76427">
              <w:rPr>
                <w:sz w:val="16"/>
                <w:szCs w:val="16"/>
              </w:rPr>
              <w:t>0.1708</w:t>
            </w:r>
          </w:p>
        </w:tc>
        <w:tc>
          <w:tcPr>
            <w:tcW w:w="0" w:type="auto"/>
          </w:tcPr>
          <w:p w14:paraId="30C8A3E2" w14:textId="77777777" w:rsidR="00C76427" w:rsidRPr="00C76427" w:rsidRDefault="00C76427" w:rsidP="000A09F5">
            <w:pPr>
              <w:pStyle w:val="Compact"/>
              <w:jc w:val="center"/>
              <w:rPr>
                <w:sz w:val="16"/>
                <w:szCs w:val="16"/>
              </w:rPr>
            </w:pPr>
            <w:r w:rsidRPr="00C76427">
              <w:rPr>
                <w:sz w:val="16"/>
                <w:szCs w:val="16"/>
              </w:rPr>
              <w:t>-4.7634</w:t>
            </w:r>
          </w:p>
        </w:tc>
        <w:tc>
          <w:tcPr>
            <w:tcW w:w="0" w:type="auto"/>
          </w:tcPr>
          <w:p w14:paraId="1C43F0E4" w14:textId="77777777" w:rsidR="00C76427" w:rsidRPr="00C76427" w:rsidRDefault="00C76427" w:rsidP="000A09F5">
            <w:pPr>
              <w:pStyle w:val="Compact"/>
              <w:rPr>
                <w:sz w:val="16"/>
                <w:szCs w:val="16"/>
              </w:rPr>
            </w:pPr>
            <w:r w:rsidRPr="00C76427">
              <w:rPr>
                <w:sz w:val="16"/>
                <w:szCs w:val="16"/>
              </w:rPr>
              <w:t>8.6071</w:t>
            </w:r>
          </w:p>
        </w:tc>
        <w:tc>
          <w:tcPr>
            <w:tcW w:w="0" w:type="auto"/>
          </w:tcPr>
          <w:p w14:paraId="757D21DB" w14:textId="77777777" w:rsidR="00C76427" w:rsidRPr="00C76427" w:rsidRDefault="00C76427" w:rsidP="000A09F5">
            <w:pPr>
              <w:pStyle w:val="Compact"/>
              <w:rPr>
                <w:sz w:val="16"/>
                <w:szCs w:val="16"/>
              </w:rPr>
            </w:pPr>
            <w:r w:rsidRPr="00C76427">
              <w:rPr>
                <w:sz w:val="16"/>
                <w:szCs w:val="16"/>
              </w:rPr>
              <w:t>0.8285</w:t>
            </w:r>
          </w:p>
        </w:tc>
        <w:tc>
          <w:tcPr>
            <w:tcW w:w="0" w:type="auto"/>
          </w:tcPr>
          <w:p w14:paraId="5C88D641" w14:textId="77777777" w:rsidR="00C76427" w:rsidRPr="00C76427" w:rsidRDefault="00C76427" w:rsidP="000A09F5">
            <w:pPr>
              <w:pStyle w:val="Compact"/>
              <w:rPr>
                <w:sz w:val="16"/>
                <w:szCs w:val="16"/>
              </w:rPr>
            </w:pPr>
            <w:r w:rsidRPr="00C76427">
              <w:rPr>
                <w:sz w:val="16"/>
                <w:szCs w:val="16"/>
              </w:rPr>
              <w:t>0.9350</w:t>
            </w:r>
          </w:p>
        </w:tc>
      </w:tr>
      <w:tr w:rsidR="00C76427" w14:paraId="5D031B44" w14:textId="77777777" w:rsidTr="000A09F5">
        <w:tc>
          <w:tcPr>
            <w:tcW w:w="0" w:type="auto"/>
          </w:tcPr>
          <w:p w14:paraId="23E617EB" w14:textId="77777777" w:rsidR="00C76427" w:rsidRPr="00C76427" w:rsidRDefault="00C76427" w:rsidP="000A09F5">
            <w:pPr>
              <w:pStyle w:val="Compact"/>
              <w:rPr>
                <w:sz w:val="16"/>
                <w:szCs w:val="16"/>
              </w:rPr>
            </w:pPr>
          </w:p>
        </w:tc>
        <w:tc>
          <w:tcPr>
            <w:tcW w:w="0" w:type="auto"/>
          </w:tcPr>
          <w:p w14:paraId="4D305B93" w14:textId="77777777" w:rsidR="00C76427" w:rsidRPr="00C76427" w:rsidRDefault="00C76427" w:rsidP="000A09F5">
            <w:pPr>
              <w:pStyle w:val="Compact"/>
              <w:rPr>
                <w:sz w:val="16"/>
                <w:szCs w:val="16"/>
              </w:rPr>
            </w:pPr>
          </w:p>
        </w:tc>
        <w:tc>
          <w:tcPr>
            <w:tcW w:w="0" w:type="auto"/>
          </w:tcPr>
          <w:p w14:paraId="53360200"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9F78D8B" w14:textId="77777777" w:rsidR="00C76427" w:rsidRPr="00C76427" w:rsidRDefault="00C76427" w:rsidP="000A09F5">
            <w:pPr>
              <w:pStyle w:val="Compact"/>
              <w:rPr>
                <w:sz w:val="16"/>
                <w:szCs w:val="16"/>
              </w:rPr>
            </w:pPr>
            <w:r w:rsidRPr="00C76427">
              <w:rPr>
                <w:sz w:val="16"/>
                <w:szCs w:val="16"/>
              </w:rPr>
              <w:t>0.2925</w:t>
            </w:r>
          </w:p>
        </w:tc>
        <w:tc>
          <w:tcPr>
            <w:tcW w:w="0" w:type="auto"/>
          </w:tcPr>
          <w:p w14:paraId="08FDFBA5" w14:textId="77777777" w:rsidR="00C76427" w:rsidRPr="00C76427" w:rsidRDefault="00C76427" w:rsidP="000A09F5">
            <w:pPr>
              <w:pStyle w:val="Compact"/>
              <w:rPr>
                <w:sz w:val="16"/>
                <w:szCs w:val="16"/>
              </w:rPr>
            </w:pPr>
            <w:r w:rsidRPr="00C76427">
              <w:rPr>
                <w:sz w:val="16"/>
                <w:szCs w:val="16"/>
              </w:rPr>
              <w:t>0.2656</w:t>
            </w:r>
          </w:p>
        </w:tc>
        <w:tc>
          <w:tcPr>
            <w:tcW w:w="0" w:type="auto"/>
          </w:tcPr>
          <w:p w14:paraId="12AB9CDF" w14:textId="77777777" w:rsidR="00C76427" w:rsidRPr="00C76427" w:rsidRDefault="00C76427" w:rsidP="000A09F5">
            <w:pPr>
              <w:pStyle w:val="Compact"/>
              <w:jc w:val="center"/>
              <w:rPr>
                <w:sz w:val="16"/>
                <w:szCs w:val="16"/>
              </w:rPr>
            </w:pPr>
            <w:r w:rsidRPr="00C76427">
              <w:rPr>
                <w:sz w:val="16"/>
                <w:szCs w:val="16"/>
              </w:rPr>
              <w:t>-9.2106</w:t>
            </w:r>
          </w:p>
        </w:tc>
        <w:tc>
          <w:tcPr>
            <w:tcW w:w="0" w:type="auto"/>
          </w:tcPr>
          <w:p w14:paraId="5CADC5C4" w14:textId="77777777" w:rsidR="00C76427" w:rsidRPr="00C76427" w:rsidRDefault="00C76427" w:rsidP="000A09F5">
            <w:pPr>
              <w:pStyle w:val="Compact"/>
              <w:rPr>
                <w:sz w:val="16"/>
                <w:szCs w:val="16"/>
              </w:rPr>
            </w:pPr>
            <w:r w:rsidRPr="00C76427">
              <w:rPr>
                <w:sz w:val="16"/>
                <w:szCs w:val="16"/>
              </w:rPr>
              <w:t>34.7305</w:t>
            </w:r>
          </w:p>
        </w:tc>
        <w:tc>
          <w:tcPr>
            <w:tcW w:w="0" w:type="auto"/>
          </w:tcPr>
          <w:p w14:paraId="1188D73C" w14:textId="77777777" w:rsidR="00C76427" w:rsidRPr="00C76427" w:rsidRDefault="00C76427" w:rsidP="000A09F5">
            <w:pPr>
              <w:pStyle w:val="Compact"/>
              <w:rPr>
                <w:sz w:val="16"/>
                <w:szCs w:val="16"/>
              </w:rPr>
            </w:pPr>
            <w:r w:rsidRPr="00C76427">
              <w:rPr>
                <w:sz w:val="16"/>
                <w:szCs w:val="16"/>
              </w:rPr>
              <w:t>0.7925</w:t>
            </w:r>
          </w:p>
        </w:tc>
        <w:tc>
          <w:tcPr>
            <w:tcW w:w="0" w:type="auto"/>
          </w:tcPr>
          <w:p w14:paraId="49B5C2E8" w14:textId="77777777" w:rsidR="00C76427" w:rsidRPr="00C76427" w:rsidRDefault="00C76427" w:rsidP="000A09F5">
            <w:pPr>
              <w:pStyle w:val="Compact"/>
              <w:rPr>
                <w:sz w:val="16"/>
                <w:szCs w:val="16"/>
              </w:rPr>
            </w:pPr>
            <w:r w:rsidRPr="00C76427">
              <w:rPr>
                <w:sz w:val="16"/>
                <w:szCs w:val="16"/>
              </w:rPr>
              <w:t>0.9690</w:t>
            </w:r>
          </w:p>
        </w:tc>
      </w:tr>
      <w:tr w:rsidR="00C76427" w14:paraId="250879B8" w14:textId="77777777" w:rsidTr="000A09F5">
        <w:tc>
          <w:tcPr>
            <w:tcW w:w="0" w:type="auto"/>
          </w:tcPr>
          <w:p w14:paraId="5B39E980" w14:textId="77777777" w:rsidR="00C76427" w:rsidRPr="00C76427" w:rsidRDefault="00C76427" w:rsidP="000A09F5">
            <w:pPr>
              <w:pStyle w:val="Compact"/>
              <w:rPr>
                <w:sz w:val="16"/>
                <w:szCs w:val="16"/>
              </w:rPr>
            </w:pPr>
          </w:p>
        </w:tc>
        <w:tc>
          <w:tcPr>
            <w:tcW w:w="0" w:type="auto"/>
          </w:tcPr>
          <w:p w14:paraId="57BFBF9F" w14:textId="77777777" w:rsidR="00C76427" w:rsidRPr="00C76427" w:rsidRDefault="00C76427" w:rsidP="000A09F5">
            <w:pPr>
              <w:pStyle w:val="Compact"/>
              <w:rPr>
                <w:sz w:val="16"/>
                <w:szCs w:val="16"/>
              </w:rPr>
            </w:pPr>
          </w:p>
        </w:tc>
        <w:tc>
          <w:tcPr>
            <w:tcW w:w="0" w:type="auto"/>
          </w:tcPr>
          <w:p w14:paraId="722714B8"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052CE81" w14:textId="77777777" w:rsidR="00C76427" w:rsidRPr="00C76427" w:rsidRDefault="00C76427" w:rsidP="000A09F5">
            <w:pPr>
              <w:pStyle w:val="Compact"/>
              <w:rPr>
                <w:sz w:val="16"/>
                <w:szCs w:val="16"/>
              </w:rPr>
            </w:pPr>
            <w:r w:rsidRPr="00C76427">
              <w:rPr>
                <w:sz w:val="16"/>
                <w:szCs w:val="16"/>
              </w:rPr>
              <w:t>0.1966</w:t>
            </w:r>
          </w:p>
        </w:tc>
        <w:tc>
          <w:tcPr>
            <w:tcW w:w="0" w:type="auto"/>
          </w:tcPr>
          <w:p w14:paraId="63C907D9" w14:textId="77777777" w:rsidR="00C76427" w:rsidRPr="00C76427" w:rsidRDefault="00C76427" w:rsidP="000A09F5">
            <w:pPr>
              <w:pStyle w:val="Compact"/>
              <w:rPr>
                <w:sz w:val="16"/>
                <w:szCs w:val="16"/>
              </w:rPr>
            </w:pPr>
            <w:r w:rsidRPr="00C76427">
              <w:rPr>
                <w:sz w:val="16"/>
                <w:szCs w:val="16"/>
              </w:rPr>
              <w:t>0.1889</w:t>
            </w:r>
          </w:p>
        </w:tc>
        <w:tc>
          <w:tcPr>
            <w:tcW w:w="0" w:type="auto"/>
          </w:tcPr>
          <w:p w14:paraId="323EF9A2" w14:textId="77777777" w:rsidR="00C76427" w:rsidRPr="00C76427" w:rsidRDefault="00C76427" w:rsidP="000A09F5">
            <w:pPr>
              <w:pStyle w:val="Compact"/>
              <w:jc w:val="center"/>
              <w:rPr>
                <w:sz w:val="16"/>
                <w:szCs w:val="16"/>
              </w:rPr>
            </w:pPr>
            <w:r w:rsidRPr="00C76427">
              <w:rPr>
                <w:sz w:val="16"/>
                <w:szCs w:val="16"/>
              </w:rPr>
              <w:t>-3.9313</w:t>
            </w:r>
          </w:p>
        </w:tc>
        <w:tc>
          <w:tcPr>
            <w:tcW w:w="0" w:type="auto"/>
          </w:tcPr>
          <w:p w14:paraId="34FB819C" w14:textId="77777777" w:rsidR="00C76427" w:rsidRPr="00C76427" w:rsidRDefault="00C76427" w:rsidP="000A09F5">
            <w:pPr>
              <w:pStyle w:val="Compact"/>
              <w:rPr>
                <w:sz w:val="16"/>
                <w:szCs w:val="16"/>
              </w:rPr>
            </w:pPr>
            <w:r w:rsidRPr="00C76427">
              <w:rPr>
                <w:sz w:val="16"/>
                <w:szCs w:val="16"/>
              </w:rPr>
              <w:t>8.3296</w:t>
            </w:r>
          </w:p>
        </w:tc>
        <w:tc>
          <w:tcPr>
            <w:tcW w:w="0" w:type="auto"/>
          </w:tcPr>
          <w:p w14:paraId="2FA81BA2" w14:textId="77777777" w:rsidR="00C76427" w:rsidRPr="00C76427" w:rsidRDefault="00C76427" w:rsidP="000A09F5">
            <w:pPr>
              <w:pStyle w:val="Compact"/>
              <w:rPr>
                <w:sz w:val="16"/>
                <w:szCs w:val="16"/>
              </w:rPr>
            </w:pPr>
            <w:r w:rsidRPr="00C76427">
              <w:rPr>
                <w:sz w:val="16"/>
                <w:szCs w:val="16"/>
              </w:rPr>
              <w:t>0.8144</w:t>
            </w:r>
          </w:p>
        </w:tc>
        <w:tc>
          <w:tcPr>
            <w:tcW w:w="0" w:type="auto"/>
          </w:tcPr>
          <w:p w14:paraId="5F38E726" w14:textId="77777777" w:rsidR="00C76427" w:rsidRPr="00C76427" w:rsidRDefault="00C76427" w:rsidP="000A09F5">
            <w:pPr>
              <w:pStyle w:val="Compact"/>
              <w:rPr>
                <w:sz w:val="16"/>
                <w:szCs w:val="16"/>
              </w:rPr>
            </w:pPr>
            <w:r w:rsidRPr="00C76427">
              <w:rPr>
                <w:sz w:val="16"/>
                <w:szCs w:val="16"/>
              </w:rPr>
              <w:t>0.9590</w:t>
            </w:r>
          </w:p>
        </w:tc>
      </w:tr>
      <w:tr w:rsidR="00C76427" w14:paraId="4DE424DF" w14:textId="77777777" w:rsidTr="000A09F5">
        <w:tc>
          <w:tcPr>
            <w:tcW w:w="0" w:type="auto"/>
          </w:tcPr>
          <w:p w14:paraId="5132444F" w14:textId="77777777" w:rsidR="00C76427" w:rsidRPr="00C76427" w:rsidRDefault="00C76427" w:rsidP="000A09F5">
            <w:pPr>
              <w:pStyle w:val="Compact"/>
              <w:rPr>
                <w:sz w:val="16"/>
                <w:szCs w:val="16"/>
              </w:rPr>
            </w:pPr>
          </w:p>
        </w:tc>
        <w:tc>
          <w:tcPr>
            <w:tcW w:w="0" w:type="auto"/>
          </w:tcPr>
          <w:p w14:paraId="10737AF2" w14:textId="77777777" w:rsidR="00C76427" w:rsidRPr="00C76427" w:rsidRDefault="00C76427" w:rsidP="000A09F5">
            <w:pPr>
              <w:pStyle w:val="Compact"/>
              <w:rPr>
                <w:sz w:val="16"/>
                <w:szCs w:val="16"/>
              </w:rPr>
            </w:pPr>
          </w:p>
        </w:tc>
        <w:tc>
          <w:tcPr>
            <w:tcW w:w="0" w:type="auto"/>
          </w:tcPr>
          <w:p w14:paraId="39404D23"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72DC0C88" w14:textId="77777777" w:rsidR="00C76427" w:rsidRPr="00C76427" w:rsidRDefault="00C76427" w:rsidP="000A09F5">
            <w:pPr>
              <w:pStyle w:val="Compact"/>
              <w:rPr>
                <w:sz w:val="16"/>
                <w:szCs w:val="16"/>
              </w:rPr>
            </w:pPr>
            <w:r w:rsidRPr="00C76427">
              <w:rPr>
                <w:sz w:val="16"/>
                <w:szCs w:val="16"/>
              </w:rPr>
              <w:t>0.0884</w:t>
            </w:r>
          </w:p>
        </w:tc>
        <w:tc>
          <w:tcPr>
            <w:tcW w:w="0" w:type="auto"/>
          </w:tcPr>
          <w:p w14:paraId="7ED9AEEB" w14:textId="77777777" w:rsidR="00C76427" w:rsidRPr="00C76427" w:rsidRDefault="00C76427" w:rsidP="000A09F5">
            <w:pPr>
              <w:pStyle w:val="Compact"/>
              <w:rPr>
                <w:sz w:val="16"/>
                <w:szCs w:val="16"/>
              </w:rPr>
            </w:pPr>
            <w:r w:rsidRPr="00C76427">
              <w:rPr>
                <w:sz w:val="16"/>
                <w:szCs w:val="16"/>
              </w:rPr>
              <w:t>0.0844</w:t>
            </w:r>
          </w:p>
        </w:tc>
        <w:tc>
          <w:tcPr>
            <w:tcW w:w="0" w:type="auto"/>
          </w:tcPr>
          <w:p w14:paraId="001874C5" w14:textId="77777777" w:rsidR="00C76427" w:rsidRPr="00C76427" w:rsidRDefault="00C76427" w:rsidP="000A09F5">
            <w:pPr>
              <w:pStyle w:val="Compact"/>
              <w:jc w:val="center"/>
              <w:rPr>
                <w:sz w:val="16"/>
                <w:szCs w:val="16"/>
              </w:rPr>
            </w:pPr>
            <w:r w:rsidRPr="00C76427">
              <w:rPr>
                <w:sz w:val="16"/>
                <w:szCs w:val="16"/>
              </w:rPr>
              <w:t>-4.5399</w:t>
            </w:r>
          </w:p>
        </w:tc>
        <w:tc>
          <w:tcPr>
            <w:tcW w:w="0" w:type="auto"/>
          </w:tcPr>
          <w:p w14:paraId="454465BC" w14:textId="77777777" w:rsidR="00C76427" w:rsidRPr="00C76427" w:rsidRDefault="00C76427" w:rsidP="000A09F5">
            <w:pPr>
              <w:pStyle w:val="Compact"/>
              <w:rPr>
                <w:sz w:val="16"/>
                <w:szCs w:val="16"/>
              </w:rPr>
            </w:pPr>
            <w:r w:rsidRPr="00C76427">
              <w:rPr>
                <w:sz w:val="16"/>
                <w:szCs w:val="16"/>
              </w:rPr>
              <w:t>4.0658</w:t>
            </w:r>
          </w:p>
        </w:tc>
        <w:tc>
          <w:tcPr>
            <w:tcW w:w="0" w:type="auto"/>
          </w:tcPr>
          <w:p w14:paraId="6BFFB1AA" w14:textId="77777777" w:rsidR="00C76427" w:rsidRPr="00C76427" w:rsidRDefault="00C76427" w:rsidP="000A09F5">
            <w:pPr>
              <w:pStyle w:val="Compact"/>
              <w:rPr>
                <w:sz w:val="16"/>
                <w:szCs w:val="16"/>
              </w:rPr>
            </w:pPr>
            <w:r w:rsidRPr="00C76427">
              <w:rPr>
                <w:sz w:val="16"/>
                <w:szCs w:val="16"/>
              </w:rPr>
              <w:t>0.8622</w:t>
            </w:r>
          </w:p>
        </w:tc>
        <w:tc>
          <w:tcPr>
            <w:tcW w:w="0" w:type="auto"/>
          </w:tcPr>
          <w:p w14:paraId="4B4FC277" w14:textId="77777777" w:rsidR="00C76427" w:rsidRPr="00C76427" w:rsidRDefault="00C76427" w:rsidP="000A09F5">
            <w:pPr>
              <w:pStyle w:val="Compact"/>
              <w:rPr>
                <w:sz w:val="16"/>
                <w:szCs w:val="16"/>
              </w:rPr>
            </w:pPr>
            <w:r w:rsidRPr="00C76427">
              <w:rPr>
                <w:sz w:val="16"/>
                <w:szCs w:val="16"/>
              </w:rPr>
              <w:t>0.9540</w:t>
            </w:r>
          </w:p>
        </w:tc>
      </w:tr>
      <w:tr w:rsidR="00C76427" w14:paraId="1CEA6F9E" w14:textId="77777777" w:rsidTr="000A09F5">
        <w:tc>
          <w:tcPr>
            <w:tcW w:w="0" w:type="auto"/>
          </w:tcPr>
          <w:p w14:paraId="44677074" w14:textId="77777777" w:rsidR="00C76427" w:rsidRPr="00C76427" w:rsidRDefault="00C76427" w:rsidP="000A09F5">
            <w:pPr>
              <w:pStyle w:val="Compact"/>
              <w:rPr>
                <w:sz w:val="16"/>
                <w:szCs w:val="16"/>
              </w:rPr>
            </w:pPr>
          </w:p>
        </w:tc>
        <w:tc>
          <w:tcPr>
            <w:tcW w:w="0" w:type="auto"/>
          </w:tcPr>
          <w:p w14:paraId="4F51EC21" w14:textId="77777777" w:rsidR="00C76427" w:rsidRPr="00C76427" w:rsidRDefault="00C76427" w:rsidP="000A09F5">
            <w:pPr>
              <w:pStyle w:val="Compact"/>
              <w:rPr>
                <w:sz w:val="16"/>
                <w:szCs w:val="16"/>
              </w:rPr>
            </w:pPr>
          </w:p>
        </w:tc>
        <w:tc>
          <w:tcPr>
            <w:tcW w:w="0" w:type="auto"/>
          </w:tcPr>
          <w:p w14:paraId="14DC8D9A" w14:textId="77777777" w:rsidR="00C76427" w:rsidRPr="00C76427" w:rsidRDefault="00C76427"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C30F7BA" w14:textId="77777777" w:rsidR="00C76427" w:rsidRPr="00C76427" w:rsidRDefault="00C76427" w:rsidP="000A09F5">
            <w:pPr>
              <w:pStyle w:val="Compact"/>
              <w:rPr>
                <w:sz w:val="16"/>
                <w:szCs w:val="16"/>
              </w:rPr>
            </w:pPr>
            <w:r w:rsidRPr="00C76427">
              <w:rPr>
                <w:sz w:val="16"/>
                <w:szCs w:val="16"/>
              </w:rPr>
              <w:t>0.3336</w:t>
            </w:r>
          </w:p>
        </w:tc>
        <w:tc>
          <w:tcPr>
            <w:tcW w:w="0" w:type="auto"/>
          </w:tcPr>
          <w:p w14:paraId="2D9C8FE9" w14:textId="77777777" w:rsidR="00C76427" w:rsidRPr="00C76427" w:rsidRDefault="00C76427" w:rsidP="000A09F5">
            <w:pPr>
              <w:pStyle w:val="Compact"/>
              <w:rPr>
                <w:sz w:val="16"/>
                <w:szCs w:val="16"/>
              </w:rPr>
            </w:pPr>
            <w:r w:rsidRPr="00C76427">
              <w:rPr>
                <w:sz w:val="16"/>
                <w:szCs w:val="16"/>
              </w:rPr>
              <w:t>0.3281</w:t>
            </w:r>
          </w:p>
        </w:tc>
        <w:tc>
          <w:tcPr>
            <w:tcW w:w="0" w:type="auto"/>
          </w:tcPr>
          <w:p w14:paraId="6A49A280" w14:textId="77777777" w:rsidR="00C76427" w:rsidRPr="00C76427" w:rsidRDefault="00C76427" w:rsidP="000A09F5">
            <w:pPr>
              <w:pStyle w:val="Compact"/>
              <w:jc w:val="center"/>
              <w:rPr>
                <w:sz w:val="16"/>
                <w:szCs w:val="16"/>
              </w:rPr>
            </w:pPr>
            <w:r w:rsidRPr="00C76427">
              <w:rPr>
                <w:sz w:val="16"/>
                <w:szCs w:val="16"/>
              </w:rPr>
              <w:t>-1.6495</w:t>
            </w:r>
          </w:p>
        </w:tc>
        <w:tc>
          <w:tcPr>
            <w:tcW w:w="0" w:type="auto"/>
          </w:tcPr>
          <w:p w14:paraId="25EC05EF" w14:textId="77777777" w:rsidR="00C76427" w:rsidRPr="00C76427" w:rsidRDefault="00C76427" w:rsidP="000A09F5">
            <w:pPr>
              <w:pStyle w:val="Compact"/>
              <w:rPr>
                <w:sz w:val="16"/>
                <w:szCs w:val="16"/>
              </w:rPr>
            </w:pPr>
            <w:r w:rsidRPr="00C76427">
              <w:rPr>
                <w:sz w:val="16"/>
                <w:szCs w:val="16"/>
              </w:rPr>
              <w:t>6.1741</w:t>
            </w:r>
          </w:p>
        </w:tc>
        <w:tc>
          <w:tcPr>
            <w:tcW w:w="0" w:type="auto"/>
          </w:tcPr>
          <w:p w14:paraId="6AAC57D8" w14:textId="77777777" w:rsidR="00C76427" w:rsidRPr="00C76427" w:rsidRDefault="00C76427" w:rsidP="000A09F5">
            <w:pPr>
              <w:pStyle w:val="Compact"/>
              <w:rPr>
                <w:sz w:val="16"/>
                <w:szCs w:val="16"/>
              </w:rPr>
            </w:pPr>
            <w:r w:rsidRPr="00C76427">
              <w:rPr>
                <w:sz w:val="16"/>
                <w:szCs w:val="16"/>
              </w:rPr>
              <w:t>0.7799</w:t>
            </w:r>
          </w:p>
        </w:tc>
        <w:tc>
          <w:tcPr>
            <w:tcW w:w="0" w:type="auto"/>
          </w:tcPr>
          <w:p w14:paraId="70B2F83F" w14:textId="77777777" w:rsidR="00C76427" w:rsidRPr="00C76427" w:rsidRDefault="00C76427" w:rsidP="000A09F5">
            <w:pPr>
              <w:pStyle w:val="Compact"/>
              <w:rPr>
                <w:sz w:val="16"/>
                <w:szCs w:val="16"/>
              </w:rPr>
            </w:pPr>
            <w:r w:rsidRPr="00C76427">
              <w:rPr>
                <w:sz w:val="16"/>
                <w:szCs w:val="16"/>
              </w:rPr>
              <w:t>0.9490</w:t>
            </w:r>
          </w:p>
        </w:tc>
      </w:tr>
      <w:tr w:rsidR="00C76427" w14:paraId="3E5CB0D0" w14:textId="77777777" w:rsidTr="000A09F5">
        <w:tc>
          <w:tcPr>
            <w:tcW w:w="0" w:type="auto"/>
          </w:tcPr>
          <w:p w14:paraId="68C8B512" w14:textId="77777777" w:rsidR="00C76427" w:rsidRPr="00C76427" w:rsidRDefault="00C76427" w:rsidP="000A09F5">
            <w:pPr>
              <w:pStyle w:val="Compact"/>
              <w:rPr>
                <w:sz w:val="16"/>
                <w:szCs w:val="16"/>
              </w:rPr>
            </w:pPr>
          </w:p>
        </w:tc>
        <w:tc>
          <w:tcPr>
            <w:tcW w:w="0" w:type="auto"/>
          </w:tcPr>
          <w:p w14:paraId="76D767F9" w14:textId="77777777" w:rsidR="00C76427" w:rsidRPr="00C76427" w:rsidRDefault="00C76427" w:rsidP="000A09F5">
            <w:pPr>
              <w:pStyle w:val="Compact"/>
              <w:rPr>
                <w:sz w:val="16"/>
                <w:szCs w:val="16"/>
              </w:rPr>
            </w:pPr>
          </w:p>
        </w:tc>
        <w:tc>
          <w:tcPr>
            <w:tcW w:w="0" w:type="auto"/>
          </w:tcPr>
          <w:p w14:paraId="40BCC600" w14:textId="77777777" w:rsidR="00C76427" w:rsidRPr="00C76427" w:rsidRDefault="00C76427" w:rsidP="000A09F5">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504C24C" w14:textId="77777777" w:rsidR="00C76427" w:rsidRPr="00C76427" w:rsidRDefault="00C76427" w:rsidP="000A09F5">
            <w:pPr>
              <w:pStyle w:val="Compact"/>
              <w:rPr>
                <w:sz w:val="16"/>
                <w:szCs w:val="16"/>
              </w:rPr>
            </w:pPr>
            <w:r w:rsidRPr="00C76427">
              <w:rPr>
                <w:sz w:val="16"/>
                <w:szCs w:val="16"/>
              </w:rPr>
              <w:t>0.2740</w:t>
            </w:r>
          </w:p>
        </w:tc>
        <w:tc>
          <w:tcPr>
            <w:tcW w:w="0" w:type="auto"/>
          </w:tcPr>
          <w:p w14:paraId="429E9E59" w14:textId="77777777" w:rsidR="00C76427" w:rsidRPr="00C76427" w:rsidRDefault="00C76427" w:rsidP="000A09F5">
            <w:pPr>
              <w:pStyle w:val="Compact"/>
              <w:rPr>
                <w:sz w:val="16"/>
                <w:szCs w:val="16"/>
              </w:rPr>
            </w:pPr>
            <w:r w:rsidRPr="00C76427">
              <w:rPr>
                <w:sz w:val="16"/>
                <w:szCs w:val="16"/>
              </w:rPr>
              <w:t>0.2762</w:t>
            </w:r>
          </w:p>
        </w:tc>
        <w:tc>
          <w:tcPr>
            <w:tcW w:w="0" w:type="auto"/>
          </w:tcPr>
          <w:p w14:paraId="5A2D93C6" w14:textId="77777777" w:rsidR="00C76427" w:rsidRPr="00C76427" w:rsidRDefault="00C76427" w:rsidP="000A09F5">
            <w:pPr>
              <w:pStyle w:val="Compact"/>
              <w:jc w:val="center"/>
              <w:rPr>
                <w:sz w:val="16"/>
                <w:szCs w:val="16"/>
              </w:rPr>
            </w:pPr>
            <w:r w:rsidRPr="00C76427">
              <w:rPr>
                <w:sz w:val="16"/>
                <w:szCs w:val="16"/>
              </w:rPr>
              <w:t>0.7950</w:t>
            </w:r>
          </w:p>
        </w:tc>
        <w:tc>
          <w:tcPr>
            <w:tcW w:w="0" w:type="auto"/>
          </w:tcPr>
          <w:p w14:paraId="218AEBCC" w14:textId="77777777" w:rsidR="00C76427" w:rsidRPr="00C76427" w:rsidRDefault="00C76427" w:rsidP="000A09F5">
            <w:pPr>
              <w:pStyle w:val="Compact"/>
              <w:rPr>
                <w:sz w:val="16"/>
                <w:szCs w:val="16"/>
              </w:rPr>
            </w:pPr>
            <w:r w:rsidRPr="00C76427">
              <w:rPr>
                <w:sz w:val="16"/>
                <w:szCs w:val="16"/>
              </w:rPr>
              <w:t>2.4330</w:t>
            </w:r>
          </w:p>
        </w:tc>
        <w:tc>
          <w:tcPr>
            <w:tcW w:w="0" w:type="auto"/>
          </w:tcPr>
          <w:p w14:paraId="6984B4EB" w14:textId="77777777" w:rsidR="00C76427" w:rsidRPr="00C76427" w:rsidRDefault="00C76427" w:rsidP="000A09F5">
            <w:pPr>
              <w:pStyle w:val="Compact"/>
              <w:rPr>
                <w:sz w:val="16"/>
                <w:szCs w:val="16"/>
              </w:rPr>
            </w:pPr>
            <w:r w:rsidRPr="00C76427">
              <w:rPr>
                <w:sz w:val="16"/>
                <w:szCs w:val="16"/>
              </w:rPr>
              <w:t>0.7912</w:t>
            </w:r>
          </w:p>
        </w:tc>
        <w:tc>
          <w:tcPr>
            <w:tcW w:w="0" w:type="auto"/>
          </w:tcPr>
          <w:p w14:paraId="231D83F9" w14:textId="77777777" w:rsidR="00C76427" w:rsidRPr="00C76427" w:rsidRDefault="00C76427" w:rsidP="000A09F5">
            <w:pPr>
              <w:pStyle w:val="Compact"/>
              <w:rPr>
                <w:sz w:val="16"/>
                <w:szCs w:val="16"/>
              </w:rPr>
            </w:pPr>
            <w:r w:rsidRPr="00C76427">
              <w:rPr>
                <w:sz w:val="16"/>
                <w:szCs w:val="16"/>
              </w:rPr>
              <w:t>0.9570</w:t>
            </w:r>
          </w:p>
        </w:tc>
      </w:tr>
      <w:tr w:rsidR="00156F71" w14:paraId="7CF6FCD1" w14:textId="77777777" w:rsidTr="000A09F5">
        <w:tc>
          <w:tcPr>
            <w:tcW w:w="0" w:type="auto"/>
          </w:tcPr>
          <w:p w14:paraId="010282C8" w14:textId="77777777" w:rsidR="00156F71" w:rsidRPr="00C76427" w:rsidRDefault="00156F71" w:rsidP="000A09F5">
            <w:pPr>
              <w:pStyle w:val="Compact"/>
              <w:rPr>
                <w:sz w:val="16"/>
                <w:szCs w:val="16"/>
              </w:rPr>
            </w:pPr>
          </w:p>
        </w:tc>
        <w:tc>
          <w:tcPr>
            <w:tcW w:w="0" w:type="auto"/>
          </w:tcPr>
          <w:p w14:paraId="585FE6A8" w14:textId="77777777" w:rsidR="00156F71" w:rsidRPr="00C76427" w:rsidRDefault="00156F71" w:rsidP="000A09F5">
            <w:pPr>
              <w:pStyle w:val="Compact"/>
              <w:rPr>
                <w:sz w:val="16"/>
                <w:szCs w:val="16"/>
              </w:rPr>
            </w:pPr>
          </w:p>
        </w:tc>
        <w:tc>
          <w:tcPr>
            <w:tcW w:w="0" w:type="auto"/>
          </w:tcPr>
          <w:p w14:paraId="7220971E" w14:textId="77777777" w:rsidR="00156F71" w:rsidRDefault="00156F71" w:rsidP="000A09F5">
            <w:pPr>
              <w:pStyle w:val="Compact"/>
              <w:rPr>
                <w:rFonts w:ascii="Aptos" w:eastAsia="Times New Roman" w:hAnsi="Aptos" w:cs="Times New Roman"/>
                <w:sz w:val="16"/>
                <w:szCs w:val="16"/>
              </w:rPr>
            </w:pPr>
          </w:p>
        </w:tc>
        <w:tc>
          <w:tcPr>
            <w:tcW w:w="0" w:type="auto"/>
          </w:tcPr>
          <w:p w14:paraId="67524844" w14:textId="77777777" w:rsidR="00156F71" w:rsidRPr="00C76427" w:rsidRDefault="00156F71" w:rsidP="000A09F5">
            <w:pPr>
              <w:pStyle w:val="Compact"/>
              <w:rPr>
                <w:sz w:val="16"/>
                <w:szCs w:val="16"/>
              </w:rPr>
            </w:pPr>
          </w:p>
        </w:tc>
        <w:tc>
          <w:tcPr>
            <w:tcW w:w="0" w:type="auto"/>
          </w:tcPr>
          <w:p w14:paraId="5AAB47F8" w14:textId="77777777" w:rsidR="00156F71" w:rsidRPr="00C76427" w:rsidRDefault="00156F71" w:rsidP="000A09F5">
            <w:pPr>
              <w:pStyle w:val="Compact"/>
              <w:rPr>
                <w:sz w:val="16"/>
                <w:szCs w:val="16"/>
              </w:rPr>
            </w:pPr>
          </w:p>
        </w:tc>
        <w:tc>
          <w:tcPr>
            <w:tcW w:w="0" w:type="auto"/>
          </w:tcPr>
          <w:p w14:paraId="77F4EB2D" w14:textId="77777777" w:rsidR="00156F71" w:rsidRPr="00C76427" w:rsidRDefault="00156F71" w:rsidP="000A09F5">
            <w:pPr>
              <w:pStyle w:val="Compact"/>
              <w:jc w:val="center"/>
              <w:rPr>
                <w:sz w:val="16"/>
                <w:szCs w:val="16"/>
              </w:rPr>
            </w:pPr>
          </w:p>
        </w:tc>
        <w:tc>
          <w:tcPr>
            <w:tcW w:w="0" w:type="auto"/>
          </w:tcPr>
          <w:p w14:paraId="09EF27BE" w14:textId="77777777" w:rsidR="00156F71" w:rsidRPr="00C76427" w:rsidRDefault="00156F71" w:rsidP="000A09F5">
            <w:pPr>
              <w:pStyle w:val="Compact"/>
              <w:rPr>
                <w:sz w:val="16"/>
                <w:szCs w:val="16"/>
              </w:rPr>
            </w:pPr>
          </w:p>
        </w:tc>
        <w:tc>
          <w:tcPr>
            <w:tcW w:w="0" w:type="auto"/>
          </w:tcPr>
          <w:p w14:paraId="36D46A62" w14:textId="77777777" w:rsidR="00156F71" w:rsidRPr="00C76427" w:rsidRDefault="00156F71" w:rsidP="000A09F5">
            <w:pPr>
              <w:pStyle w:val="Compact"/>
              <w:rPr>
                <w:sz w:val="16"/>
                <w:szCs w:val="16"/>
              </w:rPr>
            </w:pPr>
          </w:p>
        </w:tc>
        <w:tc>
          <w:tcPr>
            <w:tcW w:w="0" w:type="auto"/>
          </w:tcPr>
          <w:p w14:paraId="0E01FA96" w14:textId="77777777" w:rsidR="00156F71" w:rsidRPr="00C76427" w:rsidRDefault="00156F71" w:rsidP="000A09F5">
            <w:pPr>
              <w:pStyle w:val="Compact"/>
              <w:rPr>
                <w:sz w:val="16"/>
                <w:szCs w:val="16"/>
              </w:rPr>
            </w:pPr>
          </w:p>
        </w:tc>
      </w:tr>
    </w:tbl>
    <w:p w14:paraId="148AFCCB" w14:textId="77777777" w:rsidR="0094775C" w:rsidRDefault="0094775C" w:rsidP="0094775C">
      <w:pPr>
        <w:pStyle w:val="TableCaption"/>
      </w:pPr>
      <w:r>
        <w:t>Table 4: Scenario 2. Moderate sample size, Correlation structure 1-2, Nonnormal: Beta(2,4) and Laplace(1,1)</w:t>
      </w:r>
    </w:p>
    <w:tbl>
      <w:tblPr>
        <w:tblStyle w:val="Table"/>
        <w:tblW w:w="0" w:type="auto"/>
        <w:tblLook w:val="0020" w:firstRow="1" w:lastRow="0" w:firstColumn="0" w:lastColumn="0" w:noHBand="0" w:noVBand="0"/>
      </w:tblPr>
      <w:tblGrid>
        <w:gridCol w:w="558"/>
        <w:gridCol w:w="1000"/>
        <w:gridCol w:w="1399"/>
        <w:gridCol w:w="744"/>
        <w:gridCol w:w="744"/>
        <w:gridCol w:w="829"/>
        <w:gridCol w:w="860"/>
        <w:gridCol w:w="690"/>
        <w:gridCol w:w="690"/>
      </w:tblGrid>
      <w:tr w:rsidR="0094775C" w:rsidRPr="0094775C" w14:paraId="400040A9" w14:textId="77777777" w:rsidTr="000A09F5">
        <w:trPr>
          <w:cnfStyle w:val="100000000000" w:firstRow="1" w:lastRow="0" w:firstColumn="0" w:lastColumn="0" w:oddVBand="0" w:evenVBand="0" w:oddHBand="0" w:evenHBand="0" w:firstRowFirstColumn="0" w:firstRowLastColumn="0" w:lastRowFirstColumn="0" w:lastRowLastColumn="0"/>
          <w:tblHeader/>
        </w:trPr>
        <w:tc>
          <w:tcPr>
            <w:tcW w:w="0" w:type="auto"/>
          </w:tcPr>
          <w:p w14:paraId="3310A3E1" w14:textId="77777777" w:rsidR="0094775C" w:rsidRPr="0094775C" w:rsidRDefault="0094775C" w:rsidP="000A09F5">
            <w:pPr>
              <w:pStyle w:val="Compact"/>
              <w:jc w:val="center"/>
              <w:rPr>
                <w:sz w:val="16"/>
                <w:szCs w:val="16"/>
              </w:rPr>
            </w:pPr>
            <w:r w:rsidRPr="0094775C">
              <w:rPr>
                <w:sz w:val="16"/>
                <w:szCs w:val="16"/>
              </w:rPr>
              <w:t>n</w:t>
            </w:r>
          </w:p>
        </w:tc>
        <w:tc>
          <w:tcPr>
            <w:tcW w:w="0" w:type="auto"/>
          </w:tcPr>
          <w:p w14:paraId="206BC80E" w14:textId="77777777" w:rsidR="0094775C" w:rsidRPr="0094775C" w:rsidRDefault="0094775C" w:rsidP="000A09F5">
            <w:pPr>
              <w:pStyle w:val="Compact"/>
              <w:jc w:val="center"/>
              <w:rPr>
                <w:sz w:val="16"/>
                <w:szCs w:val="16"/>
              </w:rPr>
            </w:pPr>
            <w:r w:rsidRPr="0094775C">
              <w:rPr>
                <w:sz w:val="16"/>
                <w:szCs w:val="16"/>
              </w:rPr>
              <w:t>Variable</w:t>
            </w:r>
          </w:p>
        </w:tc>
        <w:tc>
          <w:tcPr>
            <w:tcW w:w="0" w:type="auto"/>
          </w:tcPr>
          <w:p w14:paraId="61E68857" w14:textId="77777777" w:rsidR="0094775C" w:rsidRPr="0094775C" w:rsidRDefault="0094775C" w:rsidP="000A09F5">
            <w:pPr>
              <w:pStyle w:val="Compact"/>
              <w:jc w:val="center"/>
              <w:rPr>
                <w:sz w:val="16"/>
                <w:szCs w:val="16"/>
              </w:rPr>
            </w:pPr>
            <w:r w:rsidRPr="0094775C">
              <w:rPr>
                <w:sz w:val="16"/>
                <w:szCs w:val="16"/>
              </w:rPr>
              <w:t>Parameter</w:t>
            </w:r>
          </w:p>
        </w:tc>
        <w:tc>
          <w:tcPr>
            <w:tcW w:w="0" w:type="auto"/>
          </w:tcPr>
          <w:p w14:paraId="640967D7" w14:textId="77777777" w:rsidR="0094775C" w:rsidRPr="0094775C" w:rsidRDefault="0094775C" w:rsidP="000A09F5">
            <w:pPr>
              <w:pStyle w:val="Compact"/>
              <w:rPr>
                <w:sz w:val="16"/>
                <w:szCs w:val="16"/>
              </w:rPr>
            </w:pPr>
            <w:r w:rsidRPr="0094775C">
              <w:rPr>
                <w:sz w:val="16"/>
                <w:szCs w:val="16"/>
              </w:rPr>
              <w:t>TV</w:t>
            </w:r>
          </w:p>
        </w:tc>
        <w:tc>
          <w:tcPr>
            <w:tcW w:w="0" w:type="auto"/>
          </w:tcPr>
          <w:p w14:paraId="57E19512" w14:textId="77777777" w:rsidR="0094775C" w:rsidRPr="0094775C" w:rsidRDefault="0094775C" w:rsidP="000A09F5">
            <w:pPr>
              <w:pStyle w:val="Compact"/>
              <w:rPr>
                <w:sz w:val="16"/>
                <w:szCs w:val="16"/>
              </w:rPr>
            </w:pPr>
            <w:r w:rsidRPr="0094775C">
              <w:rPr>
                <w:sz w:val="16"/>
                <w:szCs w:val="16"/>
              </w:rPr>
              <w:t>AE</w:t>
            </w:r>
          </w:p>
        </w:tc>
        <w:tc>
          <w:tcPr>
            <w:tcW w:w="0" w:type="auto"/>
          </w:tcPr>
          <w:p w14:paraId="0420B7F2" w14:textId="77777777" w:rsidR="0094775C" w:rsidRPr="0094775C" w:rsidRDefault="0094775C" w:rsidP="000A09F5">
            <w:pPr>
              <w:pStyle w:val="Compact"/>
              <w:jc w:val="center"/>
              <w:rPr>
                <w:sz w:val="16"/>
                <w:szCs w:val="16"/>
              </w:rPr>
            </w:pPr>
            <w:r w:rsidRPr="0094775C">
              <w:rPr>
                <w:sz w:val="16"/>
                <w:szCs w:val="16"/>
              </w:rPr>
              <w:t>RB</w:t>
            </w:r>
          </w:p>
        </w:tc>
        <w:tc>
          <w:tcPr>
            <w:tcW w:w="0" w:type="auto"/>
          </w:tcPr>
          <w:p w14:paraId="763D81AC" w14:textId="77777777" w:rsidR="0094775C" w:rsidRPr="0094775C" w:rsidRDefault="0094775C" w:rsidP="000A09F5">
            <w:pPr>
              <w:pStyle w:val="Compact"/>
              <w:rPr>
                <w:sz w:val="16"/>
                <w:szCs w:val="16"/>
              </w:rPr>
            </w:pPr>
            <w:r w:rsidRPr="0094775C">
              <w:rPr>
                <w:sz w:val="16"/>
                <w:szCs w:val="16"/>
              </w:rPr>
              <w:t>SB</w:t>
            </w:r>
          </w:p>
        </w:tc>
        <w:tc>
          <w:tcPr>
            <w:tcW w:w="0" w:type="auto"/>
          </w:tcPr>
          <w:p w14:paraId="30A49D9E" w14:textId="77777777" w:rsidR="0094775C" w:rsidRPr="0094775C" w:rsidRDefault="0094775C" w:rsidP="000A09F5">
            <w:pPr>
              <w:pStyle w:val="Compact"/>
              <w:rPr>
                <w:sz w:val="16"/>
                <w:szCs w:val="16"/>
              </w:rPr>
            </w:pPr>
            <w:r w:rsidRPr="0094775C">
              <w:rPr>
                <w:sz w:val="16"/>
                <w:szCs w:val="16"/>
              </w:rPr>
              <w:t>RMSE</w:t>
            </w:r>
          </w:p>
        </w:tc>
        <w:tc>
          <w:tcPr>
            <w:tcW w:w="0" w:type="auto"/>
          </w:tcPr>
          <w:p w14:paraId="363F933C" w14:textId="77777777" w:rsidR="0094775C" w:rsidRPr="0094775C" w:rsidRDefault="0094775C" w:rsidP="000A09F5">
            <w:pPr>
              <w:pStyle w:val="Compact"/>
              <w:rPr>
                <w:sz w:val="16"/>
                <w:szCs w:val="16"/>
              </w:rPr>
            </w:pPr>
            <w:r w:rsidRPr="0094775C">
              <w:rPr>
                <w:sz w:val="16"/>
                <w:szCs w:val="16"/>
              </w:rPr>
              <w:t>CR</w:t>
            </w:r>
          </w:p>
        </w:tc>
      </w:tr>
      <w:tr w:rsidR="0094775C" w:rsidRPr="0094775C" w14:paraId="306417EF" w14:textId="77777777" w:rsidTr="000A09F5">
        <w:tc>
          <w:tcPr>
            <w:tcW w:w="0" w:type="auto"/>
          </w:tcPr>
          <w:p w14:paraId="64BD6165" w14:textId="77777777" w:rsidR="0094775C" w:rsidRPr="0094775C" w:rsidRDefault="0094775C" w:rsidP="000A09F5">
            <w:pPr>
              <w:pStyle w:val="Compact"/>
              <w:rPr>
                <w:sz w:val="16"/>
                <w:szCs w:val="16"/>
              </w:rPr>
            </w:pPr>
            <w:r w:rsidRPr="0094775C">
              <w:rPr>
                <w:sz w:val="16"/>
                <w:szCs w:val="16"/>
              </w:rPr>
              <w:t>1000</w:t>
            </w:r>
          </w:p>
        </w:tc>
        <w:tc>
          <w:tcPr>
            <w:tcW w:w="0" w:type="auto"/>
          </w:tcPr>
          <w:p w14:paraId="504E3CE7" w14:textId="77777777" w:rsidR="0094775C" w:rsidRPr="0094775C"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64834242" w14:textId="77777777" w:rsidR="0094775C" w:rsidRPr="0094775C"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1A91BDBD" w14:textId="77777777" w:rsidR="0094775C" w:rsidRPr="0094775C" w:rsidRDefault="0094775C" w:rsidP="000A09F5">
            <w:pPr>
              <w:pStyle w:val="Compact"/>
              <w:rPr>
                <w:sz w:val="16"/>
                <w:szCs w:val="16"/>
              </w:rPr>
            </w:pPr>
            <w:r w:rsidRPr="0094775C">
              <w:rPr>
                <w:sz w:val="16"/>
                <w:szCs w:val="16"/>
              </w:rPr>
              <w:t>0.4000</w:t>
            </w:r>
          </w:p>
        </w:tc>
        <w:tc>
          <w:tcPr>
            <w:tcW w:w="0" w:type="auto"/>
          </w:tcPr>
          <w:p w14:paraId="6428B461" w14:textId="77777777" w:rsidR="0094775C" w:rsidRPr="0094775C" w:rsidRDefault="0094775C" w:rsidP="000A09F5">
            <w:pPr>
              <w:pStyle w:val="Compact"/>
              <w:rPr>
                <w:sz w:val="16"/>
                <w:szCs w:val="16"/>
              </w:rPr>
            </w:pPr>
            <w:r w:rsidRPr="0094775C">
              <w:rPr>
                <w:sz w:val="16"/>
                <w:szCs w:val="16"/>
              </w:rPr>
              <w:t>0.3992</w:t>
            </w:r>
          </w:p>
        </w:tc>
        <w:tc>
          <w:tcPr>
            <w:tcW w:w="0" w:type="auto"/>
          </w:tcPr>
          <w:p w14:paraId="089CDA56" w14:textId="77777777" w:rsidR="0094775C" w:rsidRPr="0094775C" w:rsidRDefault="0094775C" w:rsidP="000A09F5">
            <w:pPr>
              <w:pStyle w:val="Compact"/>
              <w:jc w:val="center"/>
              <w:rPr>
                <w:sz w:val="16"/>
                <w:szCs w:val="16"/>
              </w:rPr>
            </w:pPr>
            <w:r w:rsidRPr="0094775C">
              <w:rPr>
                <w:sz w:val="16"/>
                <w:szCs w:val="16"/>
              </w:rPr>
              <w:t>-0.2035</w:t>
            </w:r>
          </w:p>
        </w:tc>
        <w:tc>
          <w:tcPr>
            <w:tcW w:w="0" w:type="auto"/>
          </w:tcPr>
          <w:p w14:paraId="0470DAB4" w14:textId="77777777" w:rsidR="0094775C" w:rsidRPr="0094775C" w:rsidRDefault="0094775C" w:rsidP="000A09F5">
            <w:pPr>
              <w:pStyle w:val="Compact"/>
              <w:rPr>
                <w:sz w:val="16"/>
                <w:szCs w:val="16"/>
              </w:rPr>
            </w:pPr>
            <w:r w:rsidRPr="0094775C">
              <w:rPr>
                <w:sz w:val="16"/>
                <w:szCs w:val="16"/>
              </w:rPr>
              <w:t>4.1179</w:t>
            </w:r>
          </w:p>
        </w:tc>
        <w:tc>
          <w:tcPr>
            <w:tcW w:w="0" w:type="auto"/>
          </w:tcPr>
          <w:p w14:paraId="7882ED79" w14:textId="77777777" w:rsidR="0094775C" w:rsidRPr="0094775C" w:rsidRDefault="0094775C" w:rsidP="000A09F5">
            <w:pPr>
              <w:pStyle w:val="Compact"/>
              <w:rPr>
                <w:sz w:val="16"/>
                <w:szCs w:val="16"/>
              </w:rPr>
            </w:pPr>
            <w:r w:rsidRPr="0094775C">
              <w:rPr>
                <w:sz w:val="16"/>
                <w:szCs w:val="16"/>
              </w:rPr>
              <w:t>0.7792</w:t>
            </w:r>
          </w:p>
        </w:tc>
        <w:tc>
          <w:tcPr>
            <w:tcW w:w="0" w:type="auto"/>
          </w:tcPr>
          <w:p w14:paraId="51DD431A" w14:textId="77777777" w:rsidR="0094775C" w:rsidRPr="0094775C" w:rsidRDefault="0094775C" w:rsidP="000A09F5">
            <w:pPr>
              <w:pStyle w:val="Compact"/>
              <w:rPr>
                <w:sz w:val="16"/>
                <w:szCs w:val="16"/>
              </w:rPr>
            </w:pPr>
            <w:r w:rsidRPr="0094775C">
              <w:rPr>
                <w:sz w:val="16"/>
                <w:szCs w:val="16"/>
              </w:rPr>
              <w:t>0.9570</w:t>
            </w:r>
          </w:p>
        </w:tc>
      </w:tr>
      <w:tr w:rsidR="0094775C" w:rsidRPr="0094775C" w14:paraId="7F9C3FDB" w14:textId="77777777" w:rsidTr="000A09F5">
        <w:tc>
          <w:tcPr>
            <w:tcW w:w="0" w:type="auto"/>
          </w:tcPr>
          <w:p w14:paraId="0AF6FD5A" w14:textId="77777777" w:rsidR="0094775C" w:rsidRPr="0094775C" w:rsidRDefault="0094775C" w:rsidP="000A09F5">
            <w:pPr>
              <w:pStyle w:val="Compact"/>
              <w:rPr>
                <w:sz w:val="16"/>
                <w:szCs w:val="16"/>
              </w:rPr>
            </w:pPr>
          </w:p>
        </w:tc>
        <w:tc>
          <w:tcPr>
            <w:tcW w:w="0" w:type="auto"/>
          </w:tcPr>
          <w:p w14:paraId="40620AC9" w14:textId="77777777" w:rsidR="0094775C" w:rsidRPr="0094775C"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0C44977E" w14:textId="77777777" w:rsidR="0094775C" w:rsidRPr="0094775C"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3E74616A" w14:textId="77777777" w:rsidR="0094775C" w:rsidRPr="0094775C" w:rsidRDefault="0094775C" w:rsidP="000A09F5">
            <w:pPr>
              <w:pStyle w:val="Compact"/>
              <w:rPr>
                <w:sz w:val="16"/>
                <w:szCs w:val="16"/>
              </w:rPr>
            </w:pPr>
            <w:r w:rsidRPr="0094775C">
              <w:rPr>
                <w:sz w:val="16"/>
                <w:szCs w:val="16"/>
              </w:rPr>
              <w:t>4.0000</w:t>
            </w:r>
          </w:p>
        </w:tc>
        <w:tc>
          <w:tcPr>
            <w:tcW w:w="0" w:type="auto"/>
          </w:tcPr>
          <w:p w14:paraId="11C9F288" w14:textId="77777777" w:rsidR="0094775C" w:rsidRPr="0094775C" w:rsidRDefault="0094775C" w:rsidP="000A09F5">
            <w:pPr>
              <w:pStyle w:val="Compact"/>
              <w:rPr>
                <w:sz w:val="16"/>
                <w:szCs w:val="16"/>
              </w:rPr>
            </w:pPr>
            <w:r w:rsidRPr="0094775C">
              <w:rPr>
                <w:sz w:val="16"/>
                <w:szCs w:val="16"/>
              </w:rPr>
              <w:t>3.9984</w:t>
            </w:r>
          </w:p>
        </w:tc>
        <w:tc>
          <w:tcPr>
            <w:tcW w:w="0" w:type="auto"/>
          </w:tcPr>
          <w:p w14:paraId="0B6A08C7" w14:textId="77777777" w:rsidR="0094775C" w:rsidRPr="0094775C" w:rsidRDefault="0094775C" w:rsidP="000A09F5">
            <w:pPr>
              <w:pStyle w:val="Compact"/>
              <w:jc w:val="center"/>
              <w:rPr>
                <w:sz w:val="16"/>
                <w:szCs w:val="16"/>
              </w:rPr>
            </w:pPr>
            <w:r w:rsidRPr="0094775C">
              <w:rPr>
                <w:sz w:val="16"/>
                <w:szCs w:val="16"/>
              </w:rPr>
              <w:t>-0.0398</w:t>
            </w:r>
          </w:p>
        </w:tc>
        <w:tc>
          <w:tcPr>
            <w:tcW w:w="0" w:type="auto"/>
          </w:tcPr>
          <w:p w14:paraId="7DDF64B3" w14:textId="77777777" w:rsidR="0094775C" w:rsidRPr="0094775C" w:rsidRDefault="0094775C" w:rsidP="000A09F5">
            <w:pPr>
              <w:pStyle w:val="Compact"/>
              <w:rPr>
                <w:sz w:val="16"/>
                <w:szCs w:val="16"/>
              </w:rPr>
            </w:pPr>
            <w:r w:rsidRPr="0094775C">
              <w:rPr>
                <w:sz w:val="16"/>
                <w:szCs w:val="16"/>
              </w:rPr>
              <w:t>2.5653</w:t>
            </w:r>
          </w:p>
        </w:tc>
        <w:tc>
          <w:tcPr>
            <w:tcW w:w="0" w:type="auto"/>
          </w:tcPr>
          <w:p w14:paraId="7E271FE2" w14:textId="77777777" w:rsidR="0094775C" w:rsidRPr="0094775C" w:rsidRDefault="0094775C" w:rsidP="000A09F5">
            <w:pPr>
              <w:pStyle w:val="Compact"/>
              <w:rPr>
                <w:sz w:val="16"/>
                <w:szCs w:val="16"/>
              </w:rPr>
            </w:pPr>
            <w:r w:rsidRPr="0094775C">
              <w:rPr>
                <w:sz w:val="16"/>
                <w:szCs w:val="16"/>
              </w:rPr>
              <w:t>3.6564</w:t>
            </w:r>
          </w:p>
        </w:tc>
        <w:tc>
          <w:tcPr>
            <w:tcW w:w="0" w:type="auto"/>
          </w:tcPr>
          <w:p w14:paraId="3DFF20DB" w14:textId="77777777" w:rsidR="0094775C" w:rsidRPr="0094775C" w:rsidRDefault="0094775C" w:rsidP="000A09F5">
            <w:pPr>
              <w:pStyle w:val="Compact"/>
              <w:rPr>
                <w:sz w:val="16"/>
                <w:szCs w:val="16"/>
              </w:rPr>
            </w:pPr>
            <w:r w:rsidRPr="0094775C">
              <w:rPr>
                <w:sz w:val="16"/>
                <w:szCs w:val="16"/>
              </w:rPr>
              <w:t>0.9510</w:t>
            </w:r>
          </w:p>
        </w:tc>
      </w:tr>
      <w:tr w:rsidR="0094775C" w:rsidRPr="0094775C" w14:paraId="28FF5EAD" w14:textId="77777777" w:rsidTr="000A09F5">
        <w:tc>
          <w:tcPr>
            <w:tcW w:w="0" w:type="auto"/>
          </w:tcPr>
          <w:p w14:paraId="284AADA5" w14:textId="77777777" w:rsidR="0094775C" w:rsidRPr="0094775C" w:rsidRDefault="0094775C" w:rsidP="000A09F5">
            <w:pPr>
              <w:pStyle w:val="Compact"/>
              <w:rPr>
                <w:sz w:val="16"/>
                <w:szCs w:val="16"/>
              </w:rPr>
            </w:pPr>
          </w:p>
        </w:tc>
        <w:tc>
          <w:tcPr>
            <w:tcW w:w="0" w:type="auto"/>
          </w:tcPr>
          <w:p w14:paraId="53F45ACC" w14:textId="77777777" w:rsidR="0094775C" w:rsidRPr="0094775C"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604C255D" w14:textId="77777777" w:rsidR="0094775C" w:rsidRPr="0094775C"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oMath>
            </m:oMathPara>
          </w:p>
        </w:tc>
        <w:tc>
          <w:tcPr>
            <w:tcW w:w="0" w:type="auto"/>
          </w:tcPr>
          <w:p w14:paraId="64425825" w14:textId="77777777" w:rsidR="0094775C" w:rsidRPr="0094775C" w:rsidRDefault="0094775C" w:rsidP="000A09F5">
            <w:pPr>
              <w:pStyle w:val="Compact"/>
              <w:rPr>
                <w:sz w:val="16"/>
                <w:szCs w:val="16"/>
              </w:rPr>
            </w:pPr>
            <w:r w:rsidRPr="0094775C">
              <w:rPr>
                <w:sz w:val="16"/>
                <w:szCs w:val="16"/>
              </w:rPr>
              <w:t>0.8000</w:t>
            </w:r>
          </w:p>
        </w:tc>
        <w:tc>
          <w:tcPr>
            <w:tcW w:w="0" w:type="auto"/>
          </w:tcPr>
          <w:p w14:paraId="603C6AD7" w14:textId="77777777" w:rsidR="0094775C" w:rsidRPr="0094775C" w:rsidRDefault="0094775C" w:rsidP="000A09F5">
            <w:pPr>
              <w:pStyle w:val="Compact"/>
              <w:rPr>
                <w:sz w:val="16"/>
                <w:szCs w:val="16"/>
              </w:rPr>
            </w:pPr>
            <w:r w:rsidRPr="0094775C">
              <w:rPr>
                <w:sz w:val="16"/>
                <w:szCs w:val="16"/>
              </w:rPr>
              <w:t>0.7999</w:t>
            </w:r>
          </w:p>
        </w:tc>
        <w:tc>
          <w:tcPr>
            <w:tcW w:w="0" w:type="auto"/>
          </w:tcPr>
          <w:p w14:paraId="08DBAD6C" w14:textId="77777777" w:rsidR="0094775C" w:rsidRPr="0094775C" w:rsidRDefault="0094775C" w:rsidP="000A09F5">
            <w:pPr>
              <w:pStyle w:val="Compact"/>
              <w:jc w:val="center"/>
              <w:rPr>
                <w:sz w:val="16"/>
                <w:szCs w:val="16"/>
              </w:rPr>
            </w:pPr>
            <w:r w:rsidRPr="0094775C">
              <w:rPr>
                <w:sz w:val="16"/>
                <w:szCs w:val="16"/>
              </w:rPr>
              <w:t>-0.0091</w:t>
            </w:r>
          </w:p>
        </w:tc>
        <w:tc>
          <w:tcPr>
            <w:tcW w:w="0" w:type="auto"/>
          </w:tcPr>
          <w:p w14:paraId="6E98D09D" w14:textId="77777777" w:rsidR="0094775C" w:rsidRPr="0094775C" w:rsidRDefault="0094775C" w:rsidP="000A09F5">
            <w:pPr>
              <w:pStyle w:val="Compact"/>
              <w:rPr>
                <w:sz w:val="16"/>
                <w:szCs w:val="16"/>
              </w:rPr>
            </w:pPr>
            <w:r w:rsidRPr="0094775C">
              <w:rPr>
                <w:sz w:val="16"/>
                <w:szCs w:val="16"/>
              </w:rPr>
              <w:t>0.5435</w:t>
            </w:r>
          </w:p>
        </w:tc>
        <w:tc>
          <w:tcPr>
            <w:tcW w:w="0" w:type="auto"/>
          </w:tcPr>
          <w:p w14:paraId="778802B4" w14:textId="77777777" w:rsidR="0094775C" w:rsidRPr="0094775C" w:rsidRDefault="0094775C" w:rsidP="000A09F5">
            <w:pPr>
              <w:pStyle w:val="Compact"/>
              <w:rPr>
                <w:sz w:val="16"/>
                <w:szCs w:val="16"/>
              </w:rPr>
            </w:pPr>
            <w:r w:rsidRPr="0094775C">
              <w:rPr>
                <w:sz w:val="16"/>
                <w:szCs w:val="16"/>
              </w:rPr>
              <w:t>0.8592</w:t>
            </w:r>
          </w:p>
        </w:tc>
        <w:tc>
          <w:tcPr>
            <w:tcW w:w="0" w:type="auto"/>
          </w:tcPr>
          <w:p w14:paraId="37DCB458" w14:textId="77777777" w:rsidR="0094775C" w:rsidRPr="0094775C" w:rsidRDefault="0094775C" w:rsidP="000A09F5">
            <w:pPr>
              <w:pStyle w:val="Compact"/>
              <w:rPr>
                <w:sz w:val="16"/>
                <w:szCs w:val="16"/>
              </w:rPr>
            </w:pPr>
            <w:r w:rsidRPr="0094775C">
              <w:rPr>
                <w:sz w:val="16"/>
                <w:szCs w:val="16"/>
              </w:rPr>
              <w:t>0.9410</w:t>
            </w:r>
          </w:p>
        </w:tc>
      </w:tr>
      <w:tr w:rsidR="0094775C" w:rsidRPr="0094775C" w14:paraId="6352E6B3" w14:textId="77777777" w:rsidTr="000A09F5">
        <w:tc>
          <w:tcPr>
            <w:tcW w:w="0" w:type="auto"/>
          </w:tcPr>
          <w:p w14:paraId="67DFC9FE" w14:textId="77777777" w:rsidR="0094775C" w:rsidRPr="0094775C" w:rsidRDefault="0094775C" w:rsidP="000A09F5">
            <w:pPr>
              <w:pStyle w:val="Compact"/>
              <w:rPr>
                <w:sz w:val="16"/>
                <w:szCs w:val="16"/>
              </w:rPr>
            </w:pPr>
          </w:p>
        </w:tc>
        <w:tc>
          <w:tcPr>
            <w:tcW w:w="0" w:type="auto"/>
          </w:tcPr>
          <w:p w14:paraId="0F55097E" w14:textId="77777777" w:rsidR="0094775C" w:rsidRPr="0094775C"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4C59CFAF" w14:textId="77777777" w:rsidR="0094775C" w:rsidRPr="0094775C"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oMath>
            </m:oMathPara>
          </w:p>
        </w:tc>
        <w:tc>
          <w:tcPr>
            <w:tcW w:w="0" w:type="auto"/>
          </w:tcPr>
          <w:p w14:paraId="2C814D29" w14:textId="77777777" w:rsidR="0094775C" w:rsidRPr="0094775C" w:rsidRDefault="0094775C" w:rsidP="000A09F5">
            <w:pPr>
              <w:pStyle w:val="Compact"/>
              <w:rPr>
                <w:sz w:val="16"/>
                <w:szCs w:val="16"/>
              </w:rPr>
            </w:pPr>
            <w:r w:rsidRPr="0094775C">
              <w:rPr>
                <w:sz w:val="16"/>
                <w:szCs w:val="16"/>
              </w:rPr>
              <w:t>0.5000</w:t>
            </w:r>
          </w:p>
        </w:tc>
        <w:tc>
          <w:tcPr>
            <w:tcW w:w="0" w:type="auto"/>
          </w:tcPr>
          <w:p w14:paraId="7779D68A" w14:textId="77777777" w:rsidR="0094775C" w:rsidRPr="0094775C" w:rsidRDefault="0094775C" w:rsidP="000A09F5">
            <w:pPr>
              <w:pStyle w:val="Compact"/>
              <w:rPr>
                <w:sz w:val="16"/>
                <w:szCs w:val="16"/>
              </w:rPr>
            </w:pPr>
            <w:r w:rsidRPr="0094775C">
              <w:rPr>
                <w:sz w:val="16"/>
                <w:szCs w:val="16"/>
              </w:rPr>
              <w:t>0.4999</w:t>
            </w:r>
          </w:p>
        </w:tc>
        <w:tc>
          <w:tcPr>
            <w:tcW w:w="0" w:type="auto"/>
          </w:tcPr>
          <w:p w14:paraId="18285243" w14:textId="77777777" w:rsidR="0094775C" w:rsidRPr="0094775C" w:rsidRDefault="0094775C" w:rsidP="000A09F5">
            <w:pPr>
              <w:pStyle w:val="Compact"/>
              <w:jc w:val="center"/>
              <w:rPr>
                <w:sz w:val="16"/>
                <w:szCs w:val="16"/>
              </w:rPr>
            </w:pPr>
            <w:r w:rsidRPr="0094775C">
              <w:rPr>
                <w:sz w:val="16"/>
                <w:szCs w:val="16"/>
              </w:rPr>
              <w:t>-0.0112</w:t>
            </w:r>
          </w:p>
        </w:tc>
        <w:tc>
          <w:tcPr>
            <w:tcW w:w="0" w:type="auto"/>
          </w:tcPr>
          <w:p w14:paraId="5DE89DFE" w14:textId="77777777" w:rsidR="0094775C" w:rsidRPr="0094775C" w:rsidRDefault="0094775C" w:rsidP="000A09F5">
            <w:pPr>
              <w:pStyle w:val="Compact"/>
              <w:rPr>
                <w:sz w:val="16"/>
                <w:szCs w:val="16"/>
              </w:rPr>
            </w:pPr>
            <w:r w:rsidRPr="0094775C">
              <w:rPr>
                <w:sz w:val="16"/>
                <w:szCs w:val="16"/>
              </w:rPr>
              <w:t>0.3589</w:t>
            </w:r>
          </w:p>
        </w:tc>
        <w:tc>
          <w:tcPr>
            <w:tcW w:w="0" w:type="auto"/>
          </w:tcPr>
          <w:p w14:paraId="40020851" w14:textId="77777777" w:rsidR="0094775C" w:rsidRPr="0094775C" w:rsidRDefault="0094775C" w:rsidP="000A09F5">
            <w:pPr>
              <w:pStyle w:val="Compact"/>
              <w:rPr>
                <w:sz w:val="16"/>
                <w:szCs w:val="16"/>
              </w:rPr>
            </w:pPr>
            <w:r w:rsidRPr="0094775C">
              <w:rPr>
                <w:sz w:val="16"/>
                <w:szCs w:val="16"/>
              </w:rPr>
              <w:t>0.7753</w:t>
            </w:r>
          </w:p>
        </w:tc>
        <w:tc>
          <w:tcPr>
            <w:tcW w:w="0" w:type="auto"/>
          </w:tcPr>
          <w:p w14:paraId="2905EC9C" w14:textId="77777777" w:rsidR="0094775C" w:rsidRPr="0094775C" w:rsidRDefault="0094775C" w:rsidP="000A09F5">
            <w:pPr>
              <w:pStyle w:val="Compact"/>
              <w:rPr>
                <w:sz w:val="16"/>
                <w:szCs w:val="16"/>
              </w:rPr>
            </w:pPr>
            <w:r w:rsidRPr="0094775C">
              <w:rPr>
                <w:sz w:val="16"/>
                <w:szCs w:val="16"/>
              </w:rPr>
              <w:t>0.9550</w:t>
            </w:r>
          </w:p>
        </w:tc>
      </w:tr>
      <w:tr w:rsidR="0094775C" w:rsidRPr="0094775C" w14:paraId="29DE947D" w14:textId="77777777" w:rsidTr="000A09F5">
        <w:tc>
          <w:tcPr>
            <w:tcW w:w="0" w:type="auto"/>
          </w:tcPr>
          <w:p w14:paraId="7E694C8C" w14:textId="77777777" w:rsidR="0094775C" w:rsidRPr="0094775C" w:rsidRDefault="0094775C" w:rsidP="000A09F5">
            <w:pPr>
              <w:pStyle w:val="Compact"/>
              <w:rPr>
                <w:sz w:val="16"/>
                <w:szCs w:val="16"/>
              </w:rPr>
            </w:pPr>
          </w:p>
        </w:tc>
        <w:tc>
          <w:tcPr>
            <w:tcW w:w="0" w:type="auto"/>
          </w:tcPr>
          <w:p w14:paraId="28AA89CD" w14:textId="77777777" w:rsidR="0094775C" w:rsidRPr="0094775C"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31754987" w14:textId="77777777" w:rsidR="0094775C" w:rsidRPr="0094775C"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7B928187" w14:textId="77777777" w:rsidR="0094775C" w:rsidRPr="0094775C" w:rsidRDefault="0094775C" w:rsidP="000A09F5">
            <w:pPr>
              <w:pStyle w:val="Compact"/>
              <w:rPr>
                <w:sz w:val="16"/>
                <w:szCs w:val="16"/>
              </w:rPr>
            </w:pPr>
            <w:r w:rsidRPr="0094775C">
              <w:rPr>
                <w:sz w:val="16"/>
                <w:szCs w:val="16"/>
              </w:rPr>
              <w:t>0.3000</w:t>
            </w:r>
          </w:p>
        </w:tc>
        <w:tc>
          <w:tcPr>
            <w:tcW w:w="0" w:type="auto"/>
          </w:tcPr>
          <w:p w14:paraId="3E800ECE" w14:textId="77777777" w:rsidR="0094775C" w:rsidRPr="0094775C" w:rsidRDefault="0094775C" w:rsidP="000A09F5">
            <w:pPr>
              <w:pStyle w:val="Compact"/>
              <w:rPr>
                <w:sz w:val="16"/>
                <w:szCs w:val="16"/>
              </w:rPr>
            </w:pPr>
            <w:r w:rsidRPr="0094775C">
              <w:rPr>
                <w:sz w:val="16"/>
                <w:szCs w:val="16"/>
              </w:rPr>
              <w:t>0.3000</w:t>
            </w:r>
          </w:p>
        </w:tc>
        <w:tc>
          <w:tcPr>
            <w:tcW w:w="0" w:type="auto"/>
          </w:tcPr>
          <w:p w14:paraId="51C4CAEE" w14:textId="77777777" w:rsidR="0094775C" w:rsidRPr="0094775C" w:rsidRDefault="0094775C" w:rsidP="000A09F5">
            <w:pPr>
              <w:pStyle w:val="Compact"/>
              <w:jc w:val="center"/>
              <w:rPr>
                <w:sz w:val="16"/>
                <w:szCs w:val="16"/>
              </w:rPr>
            </w:pPr>
            <w:r w:rsidRPr="0094775C">
              <w:rPr>
                <w:sz w:val="16"/>
                <w:szCs w:val="16"/>
              </w:rPr>
              <w:t>0.0053</w:t>
            </w:r>
          </w:p>
        </w:tc>
        <w:tc>
          <w:tcPr>
            <w:tcW w:w="0" w:type="auto"/>
          </w:tcPr>
          <w:p w14:paraId="05A9DAFD" w14:textId="77777777" w:rsidR="0094775C" w:rsidRPr="0094775C" w:rsidRDefault="0094775C" w:rsidP="000A09F5">
            <w:pPr>
              <w:pStyle w:val="Compact"/>
              <w:rPr>
                <w:sz w:val="16"/>
                <w:szCs w:val="16"/>
              </w:rPr>
            </w:pPr>
            <w:r w:rsidRPr="0094775C">
              <w:rPr>
                <w:sz w:val="16"/>
                <w:szCs w:val="16"/>
              </w:rPr>
              <w:t>0.1073</w:t>
            </w:r>
          </w:p>
        </w:tc>
        <w:tc>
          <w:tcPr>
            <w:tcW w:w="0" w:type="auto"/>
          </w:tcPr>
          <w:p w14:paraId="6042DD2C" w14:textId="77777777" w:rsidR="0094775C" w:rsidRPr="0094775C" w:rsidRDefault="0094775C" w:rsidP="000A09F5">
            <w:pPr>
              <w:pStyle w:val="Compact"/>
              <w:rPr>
                <w:sz w:val="16"/>
                <w:szCs w:val="16"/>
              </w:rPr>
            </w:pPr>
            <w:r w:rsidRPr="0094775C">
              <w:rPr>
                <w:sz w:val="16"/>
                <w:szCs w:val="16"/>
              </w:rPr>
              <w:t>0.7894</w:t>
            </w:r>
          </w:p>
        </w:tc>
        <w:tc>
          <w:tcPr>
            <w:tcW w:w="0" w:type="auto"/>
          </w:tcPr>
          <w:p w14:paraId="002BC2D8" w14:textId="77777777" w:rsidR="0094775C" w:rsidRPr="0094775C" w:rsidRDefault="0094775C" w:rsidP="000A09F5">
            <w:pPr>
              <w:pStyle w:val="Compact"/>
              <w:rPr>
                <w:sz w:val="16"/>
                <w:szCs w:val="16"/>
              </w:rPr>
            </w:pPr>
            <w:r w:rsidRPr="0094775C">
              <w:rPr>
                <w:sz w:val="16"/>
                <w:szCs w:val="16"/>
              </w:rPr>
              <w:t>0.9440</w:t>
            </w:r>
          </w:p>
        </w:tc>
      </w:tr>
      <w:tr w:rsidR="0094775C" w:rsidRPr="0094775C" w14:paraId="17FE42DA" w14:textId="77777777" w:rsidTr="000A09F5">
        <w:tc>
          <w:tcPr>
            <w:tcW w:w="0" w:type="auto"/>
          </w:tcPr>
          <w:p w14:paraId="5AF345D8" w14:textId="77777777" w:rsidR="0094775C" w:rsidRPr="0094775C" w:rsidRDefault="0094775C" w:rsidP="000A09F5">
            <w:pPr>
              <w:pStyle w:val="Compact"/>
              <w:rPr>
                <w:sz w:val="16"/>
                <w:szCs w:val="16"/>
              </w:rPr>
            </w:pPr>
          </w:p>
        </w:tc>
        <w:tc>
          <w:tcPr>
            <w:tcW w:w="0" w:type="auto"/>
          </w:tcPr>
          <w:p w14:paraId="41CB4DCE" w14:textId="77777777" w:rsidR="0094775C" w:rsidRPr="0094775C" w:rsidRDefault="0094775C" w:rsidP="000A09F5">
            <w:pPr>
              <w:pStyle w:val="Compact"/>
              <w:rPr>
                <w:sz w:val="16"/>
                <w:szCs w:val="16"/>
              </w:rPr>
            </w:pPr>
          </w:p>
        </w:tc>
        <w:tc>
          <w:tcPr>
            <w:tcW w:w="0" w:type="auto"/>
          </w:tcPr>
          <w:p w14:paraId="2F74A59D" w14:textId="77777777" w:rsidR="0094775C" w:rsidRPr="0094775C"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9024058" w14:textId="77777777" w:rsidR="0094775C" w:rsidRPr="0094775C" w:rsidRDefault="0094775C" w:rsidP="000A09F5">
            <w:pPr>
              <w:pStyle w:val="Compact"/>
              <w:rPr>
                <w:sz w:val="16"/>
                <w:szCs w:val="16"/>
              </w:rPr>
            </w:pPr>
            <w:r w:rsidRPr="0094775C">
              <w:rPr>
                <w:sz w:val="16"/>
                <w:szCs w:val="16"/>
              </w:rPr>
              <w:t>0.7000</w:t>
            </w:r>
          </w:p>
        </w:tc>
        <w:tc>
          <w:tcPr>
            <w:tcW w:w="0" w:type="auto"/>
          </w:tcPr>
          <w:p w14:paraId="566B2E4F" w14:textId="77777777" w:rsidR="0094775C" w:rsidRPr="0094775C" w:rsidRDefault="0094775C" w:rsidP="000A09F5">
            <w:pPr>
              <w:pStyle w:val="Compact"/>
              <w:rPr>
                <w:sz w:val="16"/>
                <w:szCs w:val="16"/>
              </w:rPr>
            </w:pPr>
            <w:r w:rsidRPr="0094775C">
              <w:rPr>
                <w:sz w:val="16"/>
                <w:szCs w:val="16"/>
              </w:rPr>
              <w:t>0.6999</w:t>
            </w:r>
          </w:p>
        </w:tc>
        <w:tc>
          <w:tcPr>
            <w:tcW w:w="0" w:type="auto"/>
          </w:tcPr>
          <w:p w14:paraId="68DC6B55" w14:textId="77777777" w:rsidR="0094775C" w:rsidRPr="0094775C" w:rsidRDefault="0094775C" w:rsidP="000A09F5">
            <w:pPr>
              <w:pStyle w:val="Compact"/>
              <w:jc w:val="center"/>
              <w:rPr>
                <w:sz w:val="16"/>
                <w:szCs w:val="16"/>
              </w:rPr>
            </w:pPr>
            <w:r w:rsidRPr="0094775C">
              <w:rPr>
                <w:sz w:val="16"/>
                <w:szCs w:val="16"/>
              </w:rPr>
              <w:t>-0.0211</w:t>
            </w:r>
          </w:p>
        </w:tc>
        <w:tc>
          <w:tcPr>
            <w:tcW w:w="0" w:type="auto"/>
          </w:tcPr>
          <w:p w14:paraId="6B0E8587" w14:textId="77777777" w:rsidR="0094775C" w:rsidRPr="0094775C" w:rsidRDefault="0094775C" w:rsidP="000A09F5">
            <w:pPr>
              <w:pStyle w:val="Compact"/>
              <w:rPr>
                <w:sz w:val="16"/>
                <w:szCs w:val="16"/>
              </w:rPr>
            </w:pPr>
            <w:r w:rsidRPr="0094775C">
              <w:rPr>
                <w:sz w:val="16"/>
                <w:szCs w:val="16"/>
              </w:rPr>
              <w:t>1.0415</w:t>
            </w:r>
          </w:p>
        </w:tc>
        <w:tc>
          <w:tcPr>
            <w:tcW w:w="0" w:type="auto"/>
          </w:tcPr>
          <w:p w14:paraId="27256A3B" w14:textId="77777777" w:rsidR="0094775C" w:rsidRPr="0094775C" w:rsidRDefault="0094775C" w:rsidP="000A09F5">
            <w:pPr>
              <w:pStyle w:val="Compact"/>
              <w:rPr>
                <w:sz w:val="16"/>
                <w:szCs w:val="16"/>
              </w:rPr>
            </w:pPr>
            <w:r w:rsidRPr="0094775C">
              <w:rPr>
                <w:sz w:val="16"/>
                <w:szCs w:val="16"/>
              </w:rPr>
              <w:t>0.8259</w:t>
            </w:r>
          </w:p>
        </w:tc>
        <w:tc>
          <w:tcPr>
            <w:tcW w:w="0" w:type="auto"/>
          </w:tcPr>
          <w:p w14:paraId="61691959" w14:textId="77777777" w:rsidR="0094775C" w:rsidRPr="0094775C" w:rsidRDefault="0094775C" w:rsidP="000A09F5">
            <w:pPr>
              <w:pStyle w:val="Compact"/>
              <w:rPr>
                <w:sz w:val="16"/>
                <w:szCs w:val="16"/>
              </w:rPr>
            </w:pPr>
            <w:r w:rsidRPr="0094775C">
              <w:rPr>
                <w:sz w:val="16"/>
                <w:szCs w:val="16"/>
              </w:rPr>
              <w:t>0.9500</w:t>
            </w:r>
          </w:p>
        </w:tc>
      </w:tr>
      <w:tr w:rsidR="0094775C" w:rsidRPr="0094775C" w14:paraId="2920E31F" w14:textId="77777777" w:rsidTr="000A09F5">
        <w:tc>
          <w:tcPr>
            <w:tcW w:w="0" w:type="auto"/>
          </w:tcPr>
          <w:p w14:paraId="10575EAB" w14:textId="77777777" w:rsidR="0094775C" w:rsidRPr="0094775C" w:rsidRDefault="0094775C" w:rsidP="000A09F5">
            <w:pPr>
              <w:pStyle w:val="Compact"/>
              <w:rPr>
                <w:sz w:val="16"/>
                <w:szCs w:val="16"/>
              </w:rPr>
            </w:pPr>
          </w:p>
        </w:tc>
        <w:tc>
          <w:tcPr>
            <w:tcW w:w="0" w:type="auto"/>
          </w:tcPr>
          <w:p w14:paraId="02D785D0" w14:textId="77777777" w:rsidR="0094775C" w:rsidRPr="0094775C"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21353F2D" w14:textId="77777777" w:rsidR="0094775C" w:rsidRPr="0094775C"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2C56730" w14:textId="77777777" w:rsidR="0094775C" w:rsidRPr="0094775C" w:rsidRDefault="0094775C" w:rsidP="000A09F5">
            <w:pPr>
              <w:pStyle w:val="Compact"/>
              <w:rPr>
                <w:sz w:val="16"/>
                <w:szCs w:val="16"/>
              </w:rPr>
            </w:pPr>
            <w:r w:rsidRPr="0094775C">
              <w:rPr>
                <w:sz w:val="16"/>
                <w:szCs w:val="16"/>
              </w:rPr>
              <w:t>0.5000</w:t>
            </w:r>
          </w:p>
        </w:tc>
        <w:tc>
          <w:tcPr>
            <w:tcW w:w="0" w:type="auto"/>
          </w:tcPr>
          <w:p w14:paraId="3A144BA5" w14:textId="77777777" w:rsidR="0094775C" w:rsidRPr="0094775C" w:rsidRDefault="0094775C" w:rsidP="000A09F5">
            <w:pPr>
              <w:pStyle w:val="Compact"/>
              <w:rPr>
                <w:sz w:val="16"/>
                <w:szCs w:val="16"/>
              </w:rPr>
            </w:pPr>
            <w:r w:rsidRPr="0094775C">
              <w:rPr>
                <w:sz w:val="16"/>
                <w:szCs w:val="16"/>
              </w:rPr>
              <w:t>0.4999</w:t>
            </w:r>
          </w:p>
        </w:tc>
        <w:tc>
          <w:tcPr>
            <w:tcW w:w="0" w:type="auto"/>
          </w:tcPr>
          <w:p w14:paraId="37A6BD0D" w14:textId="77777777" w:rsidR="0094775C" w:rsidRPr="0094775C" w:rsidRDefault="0094775C" w:rsidP="000A09F5">
            <w:pPr>
              <w:pStyle w:val="Compact"/>
              <w:jc w:val="center"/>
              <w:rPr>
                <w:sz w:val="16"/>
                <w:szCs w:val="16"/>
              </w:rPr>
            </w:pPr>
            <w:r w:rsidRPr="0094775C">
              <w:rPr>
                <w:sz w:val="16"/>
                <w:szCs w:val="16"/>
              </w:rPr>
              <w:t>-0.0102</w:t>
            </w:r>
          </w:p>
        </w:tc>
        <w:tc>
          <w:tcPr>
            <w:tcW w:w="0" w:type="auto"/>
          </w:tcPr>
          <w:p w14:paraId="12AF79D6" w14:textId="77777777" w:rsidR="0094775C" w:rsidRPr="0094775C" w:rsidRDefault="0094775C" w:rsidP="000A09F5">
            <w:pPr>
              <w:pStyle w:val="Compact"/>
              <w:rPr>
                <w:sz w:val="16"/>
                <w:szCs w:val="16"/>
              </w:rPr>
            </w:pPr>
            <w:r w:rsidRPr="0094775C">
              <w:rPr>
                <w:sz w:val="16"/>
                <w:szCs w:val="16"/>
              </w:rPr>
              <w:t>0.3112</w:t>
            </w:r>
          </w:p>
        </w:tc>
        <w:tc>
          <w:tcPr>
            <w:tcW w:w="0" w:type="auto"/>
          </w:tcPr>
          <w:p w14:paraId="70E1BF9C" w14:textId="77777777" w:rsidR="0094775C" w:rsidRPr="0094775C" w:rsidRDefault="0094775C" w:rsidP="000A09F5">
            <w:pPr>
              <w:pStyle w:val="Compact"/>
              <w:rPr>
                <w:sz w:val="16"/>
                <w:szCs w:val="16"/>
              </w:rPr>
            </w:pPr>
            <w:r w:rsidRPr="0094775C">
              <w:rPr>
                <w:sz w:val="16"/>
                <w:szCs w:val="16"/>
              </w:rPr>
              <w:t>0.7763</w:t>
            </w:r>
          </w:p>
        </w:tc>
        <w:tc>
          <w:tcPr>
            <w:tcW w:w="0" w:type="auto"/>
          </w:tcPr>
          <w:p w14:paraId="1F80BEB5" w14:textId="77777777" w:rsidR="0094775C" w:rsidRPr="0094775C" w:rsidRDefault="0094775C" w:rsidP="000A09F5">
            <w:pPr>
              <w:pStyle w:val="Compact"/>
              <w:rPr>
                <w:sz w:val="16"/>
                <w:szCs w:val="16"/>
              </w:rPr>
            </w:pPr>
            <w:r w:rsidRPr="0094775C">
              <w:rPr>
                <w:sz w:val="16"/>
                <w:szCs w:val="16"/>
              </w:rPr>
              <w:t>0.9340</w:t>
            </w:r>
          </w:p>
        </w:tc>
      </w:tr>
      <w:tr w:rsidR="0094775C" w:rsidRPr="0094775C" w14:paraId="11420721" w14:textId="77777777" w:rsidTr="000A09F5">
        <w:tc>
          <w:tcPr>
            <w:tcW w:w="0" w:type="auto"/>
          </w:tcPr>
          <w:p w14:paraId="6DB5ED08" w14:textId="77777777" w:rsidR="0094775C" w:rsidRPr="0094775C" w:rsidRDefault="0094775C" w:rsidP="000A09F5">
            <w:pPr>
              <w:pStyle w:val="Compact"/>
              <w:rPr>
                <w:sz w:val="16"/>
                <w:szCs w:val="16"/>
              </w:rPr>
            </w:pPr>
          </w:p>
        </w:tc>
        <w:tc>
          <w:tcPr>
            <w:tcW w:w="0" w:type="auto"/>
          </w:tcPr>
          <w:p w14:paraId="775344C3" w14:textId="77777777" w:rsidR="0094775C" w:rsidRPr="0094775C" w:rsidRDefault="0094775C" w:rsidP="000A09F5">
            <w:pPr>
              <w:pStyle w:val="Compact"/>
              <w:rPr>
                <w:sz w:val="16"/>
                <w:szCs w:val="16"/>
              </w:rPr>
            </w:pPr>
          </w:p>
        </w:tc>
        <w:tc>
          <w:tcPr>
            <w:tcW w:w="0" w:type="auto"/>
          </w:tcPr>
          <w:p w14:paraId="5081EC98" w14:textId="77777777" w:rsidR="0094775C" w:rsidRPr="0094775C"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35E5185" w14:textId="77777777" w:rsidR="0094775C" w:rsidRPr="0094775C" w:rsidRDefault="0094775C" w:rsidP="000A09F5">
            <w:pPr>
              <w:pStyle w:val="Compact"/>
              <w:rPr>
                <w:sz w:val="16"/>
                <w:szCs w:val="16"/>
              </w:rPr>
            </w:pPr>
            <w:r w:rsidRPr="0094775C">
              <w:rPr>
                <w:sz w:val="16"/>
                <w:szCs w:val="16"/>
              </w:rPr>
              <w:t>0.8000</w:t>
            </w:r>
          </w:p>
        </w:tc>
        <w:tc>
          <w:tcPr>
            <w:tcW w:w="0" w:type="auto"/>
          </w:tcPr>
          <w:p w14:paraId="746A2E09" w14:textId="77777777" w:rsidR="0094775C" w:rsidRPr="0094775C" w:rsidRDefault="0094775C" w:rsidP="000A09F5">
            <w:pPr>
              <w:pStyle w:val="Compact"/>
              <w:rPr>
                <w:sz w:val="16"/>
                <w:szCs w:val="16"/>
              </w:rPr>
            </w:pPr>
            <w:r w:rsidRPr="0094775C">
              <w:rPr>
                <w:sz w:val="16"/>
                <w:szCs w:val="16"/>
              </w:rPr>
              <w:t>0.7996</w:t>
            </w:r>
          </w:p>
        </w:tc>
        <w:tc>
          <w:tcPr>
            <w:tcW w:w="0" w:type="auto"/>
          </w:tcPr>
          <w:p w14:paraId="2874FD7E" w14:textId="77777777" w:rsidR="0094775C" w:rsidRPr="0094775C" w:rsidRDefault="0094775C" w:rsidP="000A09F5">
            <w:pPr>
              <w:pStyle w:val="Compact"/>
              <w:jc w:val="center"/>
              <w:rPr>
                <w:sz w:val="16"/>
                <w:szCs w:val="16"/>
              </w:rPr>
            </w:pPr>
            <w:r w:rsidRPr="0094775C">
              <w:rPr>
                <w:sz w:val="16"/>
                <w:szCs w:val="16"/>
              </w:rPr>
              <w:t>-0.0457</w:t>
            </w:r>
          </w:p>
        </w:tc>
        <w:tc>
          <w:tcPr>
            <w:tcW w:w="0" w:type="auto"/>
          </w:tcPr>
          <w:p w14:paraId="2B2D85BE" w14:textId="77777777" w:rsidR="0094775C" w:rsidRPr="0094775C" w:rsidRDefault="0094775C" w:rsidP="000A09F5">
            <w:pPr>
              <w:pStyle w:val="Compact"/>
              <w:rPr>
                <w:sz w:val="16"/>
                <w:szCs w:val="16"/>
              </w:rPr>
            </w:pPr>
            <w:r w:rsidRPr="0094775C">
              <w:rPr>
                <w:sz w:val="16"/>
                <w:szCs w:val="16"/>
              </w:rPr>
              <w:t>2.9115</w:t>
            </w:r>
          </w:p>
        </w:tc>
        <w:tc>
          <w:tcPr>
            <w:tcW w:w="0" w:type="auto"/>
          </w:tcPr>
          <w:p w14:paraId="0C70A1FE" w14:textId="77777777" w:rsidR="0094775C" w:rsidRPr="0094775C" w:rsidRDefault="0094775C" w:rsidP="000A09F5">
            <w:pPr>
              <w:pStyle w:val="Compact"/>
              <w:rPr>
                <w:sz w:val="16"/>
                <w:szCs w:val="16"/>
              </w:rPr>
            </w:pPr>
            <w:r w:rsidRPr="0094775C">
              <w:rPr>
                <w:sz w:val="16"/>
                <w:szCs w:val="16"/>
              </w:rPr>
              <w:t>0.8586</w:t>
            </w:r>
          </w:p>
        </w:tc>
        <w:tc>
          <w:tcPr>
            <w:tcW w:w="0" w:type="auto"/>
          </w:tcPr>
          <w:p w14:paraId="58034A30" w14:textId="77777777" w:rsidR="0094775C" w:rsidRPr="0094775C" w:rsidRDefault="0094775C" w:rsidP="000A09F5">
            <w:pPr>
              <w:pStyle w:val="Compact"/>
              <w:rPr>
                <w:sz w:val="16"/>
                <w:szCs w:val="16"/>
              </w:rPr>
            </w:pPr>
            <w:r w:rsidRPr="0094775C">
              <w:rPr>
                <w:sz w:val="16"/>
                <w:szCs w:val="16"/>
              </w:rPr>
              <w:t>0.9480</w:t>
            </w:r>
          </w:p>
        </w:tc>
      </w:tr>
      <w:tr w:rsidR="0094775C" w:rsidRPr="0094775C" w14:paraId="7C42F513" w14:textId="77777777" w:rsidTr="000A09F5">
        <w:tc>
          <w:tcPr>
            <w:tcW w:w="0" w:type="auto"/>
          </w:tcPr>
          <w:p w14:paraId="2D1841D9" w14:textId="77777777" w:rsidR="0094775C" w:rsidRPr="0094775C" w:rsidRDefault="0094775C" w:rsidP="000A09F5">
            <w:pPr>
              <w:pStyle w:val="Compact"/>
              <w:rPr>
                <w:sz w:val="16"/>
                <w:szCs w:val="16"/>
              </w:rPr>
            </w:pPr>
          </w:p>
        </w:tc>
        <w:tc>
          <w:tcPr>
            <w:tcW w:w="0" w:type="auto"/>
          </w:tcPr>
          <w:p w14:paraId="16A2F8E7" w14:textId="77777777" w:rsidR="0094775C" w:rsidRPr="0094775C"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05336BF2" w14:textId="77777777" w:rsidR="0094775C" w:rsidRPr="0094775C" w:rsidRDefault="0094775C" w:rsidP="000A09F5">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20C0D4F8" w14:textId="77777777" w:rsidR="0094775C" w:rsidRPr="0094775C" w:rsidRDefault="0094775C" w:rsidP="000A09F5">
            <w:pPr>
              <w:pStyle w:val="Compact"/>
              <w:rPr>
                <w:sz w:val="16"/>
                <w:szCs w:val="16"/>
              </w:rPr>
            </w:pPr>
            <w:r w:rsidRPr="0094775C">
              <w:rPr>
                <w:sz w:val="16"/>
                <w:szCs w:val="16"/>
              </w:rPr>
              <w:t>0.6667</w:t>
            </w:r>
          </w:p>
        </w:tc>
        <w:tc>
          <w:tcPr>
            <w:tcW w:w="0" w:type="auto"/>
          </w:tcPr>
          <w:p w14:paraId="20B6EE76" w14:textId="77777777" w:rsidR="0094775C" w:rsidRPr="0094775C" w:rsidRDefault="0094775C" w:rsidP="000A09F5">
            <w:pPr>
              <w:pStyle w:val="Compact"/>
              <w:rPr>
                <w:sz w:val="16"/>
                <w:szCs w:val="16"/>
              </w:rPr>
            </w:pPr>
            <w:r w:rsidRPr="0094775C">
              <w:rPr>
                <w:sz w:val="16"/>
                <w:szCs w:val="16"/>
              </w:rPr>
              <w:t>0.6668</w:t>
            </w:r>
          </w:p>
        </w:tc>
        <w:tc>
          <w:tcPr>
            <w:tcW w:w="0" w:type="auto"/>
          </w:tcPr>
          <w:p w14:paraId="24E6D978" w14:textId="77777777" w:rsidR="0094775C" w:rsidRPr="0094775C" w:rsidRDefault="0094775C" w:rsidP="000A09F5">
            <w:pPr>
              <w:pStyle w:val="Compact"/>
              <w:jc w:val="center"/>
              <w:rPr>
                <w:sz w:val="16"/>
                <w:szCs w:val="16"/>
              </w:rPr>
            </w:pPr>
            <w:r w:rsidRPr="0094775C">
              <w:rPr>
                <w:sz w:val="16"/>
                <w:szCs w:val="16"/>
              </w:rPr>
              <w:t>0.0175</w:t>
            </w:r>
          </w:p>
        </w:tc>
        <w:tc>
          <w:tcPr>
            <w:tcW w:w="0" w:type="auto"/>
          </w:tcPr>
          <w:p w14:paraId="473197B3" w14:textId="77777777" w:rsidR="0094775C" w:rsidRPr="0094775C" w:rsidRDefault="0094775C" w:rsidP="000A09F5">
            <w:pPr>
              <w:pStyle w:val="Compact"/>
              <w:rPr>
                <w:sz w:val="16"/>
                <w:szCs w:val="16"/>
              </w:rPr>
            </w:pPr>
            <w:r w:rsidRPr="0094775C">
              <w:rPr>
                <w:sz w:val="16"/>
                <w:szCs w:val="16"/>
              </w:rPr>
              <w:t>2.0883</w:t>
            </w:r>
          </w:p>
        </w:tc>
        <w:tc>
          <w:tcPr>
            <w:tcW w:w="0" w:type="auto"/>
          </w:tcPr>
          <w:p w14:paraId="54959654" w14:textId="77777777" w:rsidR="0094775C" w:rsidRPr="0094775C" w:rsidRDefault="0094775C" w:rsidP="000A09F5">
            <w:pPr>
              <w:pStyle w:val="Compact"/>
              <w:rPr>
                <w:sz w:val="16"/>
                <w:szCs w:val="16"/>
              </w:rPr>
            </w:pPr>
            <w:r w:rsidRPr="0094775C">
              <w:rPr>
                <w:sz w:val="16"/>
                <w:szCs w:val="16"/>
              </w:rPr>
              <w:t>0.8150</w:t>
            </w:r>
          </w:p>
        </w:tc>
        <w:tc>
          <w:tcPr>
            <w:tcW w:w="0" w:type="auto"/>
          </w:tcPr>
          <w:p w14:paraId="09B4E85D" w14:textId="77777777" w:rsidR="0094775C" w:rsidRPr="0094775C" w:rsidRDefault="0094775C" w:rsidP="000A09F5">
            <w:pPr>
              <w:pStyle w:val="Compact"/>
              <w:rPr>
                <w:sz w:val="16"/>
                <w:szCs w:val="16"/>
              </w:rPr>
            </w:pPr>
            <w:r w:rsidRPr="0094775C">
              <w:rPr>
                <w:sz w:val="16"/>
                <w:szCs w:val="16"/>
              </w:rPr>
              <w:t>0.9510</w:t>
            </w:r>
          </w:p>
        </w:tc>
      </w:tr>
      <w:tr w:rsidR="0094775C" w:rsidRPr="0094775C" w14:paraId="15D1D3EC" w14:textId="77777777" w:rsidTr="000A09F5">
        <w:tc>
          <w:tcPr>
            <w:tcW w:w="0" w:type="auto"/>
          </w:tcPr>
          <w:p w14:paraId="2FC0CA12" w14:textId="77777777" w:rsidR="0094775C" w:rsidRPr="0094775C" w:rsidRDefault="0094775C" w:rsidP="000A09F5">
            <w:pPr>
              <w:pStyle w:val="Compact"/>
              <w:rPr>
                <w:sz w:val="16"/>
                <w:szCs w:val="16"/>
              </w:rPr>
            </w:pPr>
          </w:p>
        </w:tc>
        <w:tc>
          <w:tcPr>
            <w:tcW w:w="0" w:type="auto"/>
          </w:tcPr>
          <w:p w14:paraId="1214EB3C" w14:textId="77777777" w:rsidR="0094775C" w:rsidRPr="0094775C" w:rsidRDefault="0094775C" w:rsidP="000A09F5">
            <w:pPr>
              <w:pStyle w:val="Compact"/>
              <w:rPr>
                <w:sz w:val="16"/>
                <w:szCs w:val="16"/>
              </w:rPr>
            </w:pPr>
          </w:p>
        </w:tc>
        <w:tc>
          <w:tcPr>
            <w:tcW w:w="0" w:type="auto"/>
          </w:tcPr>
          <w:p w14:paraId="47911657" w14:textId="77777777" w:rsidR="0094775C" w:rsidRPr="0094775C" w:rsidRDefault="0094775C" w:rsidP="000A09F5">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2412F4A1" w14:textId="77777777" w:rsidR="0094775C" w:rsidRPr="0094775C" w:rsidRDefault="0094775C" w:rsidP="000A09F5">
            <w:pPr>
              <w:pStyle w:val="Compact"/>
              <w:rPr>
                <w:sz w:val="16"/>
                <w:szCs w:val="16"/>
              </w:rPr>
            </w:pPr>
            <w:r w:rsidRPr="0094775C">
              <w:rPr>
                <w:sz w:val="16"/>
                <w:szCs w:val="16"/>
              </w:rPr>
              <w:t>0.0317</w:t>
            </w:r>
          </w:p>
        </w:tc>
        <w:tc>
          <w:tcPr>
            <w:tcW w:w="0" w:type="auto"/>
          </w:tcPr>
          <w:p w14:paraId="063F82FB" w14:textId="77777777" w:rsidR="0094775C" w:rsidRPr="0094775C" w:rsidRDefault="0094775C" w:rsidP="000A09F5">
            <w:pPr>
              <w:pStyle w:val="Compact"/>
              <w:rPr>
                <w:sz w:val="16"/>
                <w:szCs w:val="16"/>
              </w:rPr>
            </w:pPr>
            <w:r w:rsidRPr="0094775C">
              <w:rPr>
                <w:sz w:val="16"/>
                <w:szCs w:val="16"/>
              </w:rPr>
              <w:t>0.0317</w:t>
            </w:r>
          </w:p>
        </w:tc>
        <w:tc>
          <w:tcPr>
            <w:tcW w:w="0" w:type="auto"/>
          </w:tcPr>
          <w:p w14:paraId="4D909D64" w14:textId="77777777" w:rsidR="0094775C" w:rsidRPr="0094775C" w:rsidRDefault="0094775C" w:rsidP="000A09F5">
            <w:pPr>
              <w:pStyle w:val="Compact"/>
              <w:jc w:val="center"/>
              <w:rPr>
                <w:sz w:val="16"/>
                <w:szCs w:val="16"/>
              </w:rPr>
            </w:pPr>
            <w:r w:rsidRPr="0094775C">
              <w:rPr>
                <w:sz w:val="16"/>
                <w:szCs w:val="16"/>
              </w:rPr>
              <w:t>0.0906</w:t>
            </w:r>
          </w:p>
        </w:tc>
        <w:tc>
          <w:tcPr>
            <w:tcW w:w="0" w:type="auto"/>
          </w:tcPr>
          <w:p w14:paraId="3FF2E6BC" w14:textId="77777777" w:rsidR="0094775C" w:rsidRPr="0094775C" w:rsidRDefault="0094775C" w:rsidP="000A09F5">
            <w:pPr>
              <w:pStyle w:val="Compact"/>
              <w:rPr>
                <w:sz w:val="16"/>
                <w:szCs w:val="16"/>
              </w:rPr>
            </w:pPr>
            <w:r w:rsidRPr="0094775C">
              <w:rPr>
                <w:sz w:val="16"/>
                <w:szCs w:val="16"/>
              </w:rPr>
              <w:t>2.2330</w:t>
            </w:r>
          </w:p>
        </w:tc>
        <w:tc>
          <w:tcPr>
            <w:tcW w:w="0" w:type="auto"/>
          </w:tcPr>
          <w:p w14:paraId="648A993B" w14:textId="77777777" w:rsidR="0094775C" w:rsidRPr="0094775C" w:rsidRDefault="0094775C" w:rsidP="000A09F5">
            <w:pPr>
              <w:pStyle w:val="Compact"/>
              <w:rPr>
                <w:sz w:val="16"/>
                <w:szCs w:val="16"/>
              </w:rPr>
            </w:pPr>
            <w:r w:rsidRPr="0094775C">
              <w:rPr>
                <w:sz w:val="16"/>
                <w:szCs w:val="16"/>
              </w:rPr>
              <w:t>0.8658</w:t>
            </w:r>
          </w:p>
        </w:tc>
        <w:tc>
          <w:tcPr>
            <w:tcW w:w="0" w:type="auto"/>
          </w:tcPr>
          <w:p w14:paraId="34254B98" w14:textId="77777777" w:rsidR="0094775C" w:rsidRPr="0094775C" w:rsidRDefault="0094775C" w:rsidP="000A09F5">
            <w:pPr>
              <w:pStyle w:val="Compact"/>
              <w:rPr>
                <w:sz w:val="16"/>
                <w:szCs w:val="16"/>
              </w:rPr>
            </w:pPr>
            <w:r w:rsidRPr="0094775C">
              <w:rPr>
                <w:sz w:val="16"/>
                <w:szCs w:val="16"/>
              </w:rPr>
              <w:t>0.9540</w:t>
            </w:r>
          </w:p>
        </w:tc>
      </w:tr>
      <w:tr w:rsidR="0094775C" w:rsidRPr="0094775C" w14:paraId="7E1C6B31" w14:textId="77777777" w:rsidTr="000A09F5">
        <w:tc>
          <w:tcPr>
            <w:tcW w:w="0" w:type="auto"/>
          </w:tcPr>
          <w:p w14:paraId="2DBBC613" w14:textId="77777777" w:rsidR="0094775C" w:rsidRPr="0094775C" w:rsidRDefault="0094775C" w:rsidP="000A09F5">
            <w:pPr>
              <w:pStyle w:val="Compact"/>
              <w:rPr>
                <w:sz w:val="16"/>
                <w:szCs w:val="16"/>
              </w:rPr>
            </w:pPr>
          </w:p>
        </w:tc>
        <w:tc>
          <w:tcPr>
            <w:tcW w:w="0" w:type="auto"/>
          </w:tcPr>
          <w:p w14:paraId="17AA895E" w14:textId="77777777" w:rsidR="0094775C" w:rsidRPr="0094775C" w:rsidRDefault="0094775C" w:rsidP="000A09F5">
            <w:pPr>
              <w:pStyle w:val="Compact"/>
              <w:rPr>
                <w:sz w:val="16"/>
                <w:szCs w:val="16"/>
              </w:rPr>
            </w:pPr>
          </w:p>
        </w:tc>
        <w:tc>
          <w:tcPr>
            <w:tcW w:w="0" w:type="auto"/>
          </w:tcPr>
          <w:p w14:paraId="0464930D" w14:textId="77777777" w:rsidR="0094775C" w:rsidRPr="0094775C" w:rsidRDefault="0094775C" w:rsidP="000A09F5">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2169FA2B" w14:textId="77777777" w:rsidR="0094775C" w:rsidRPr="0094775C" w:rsidRDefault="0094775C" w:rsidP="000A09F5">
            <w:pPr>
              <w:pStyle w:val="Compact"/>
              <w:rPr>
                <w:sz w:val="16"/>
                <w:szCs w:val="16"/>
              </w:rPr>
            </w:pPr>
            <w:r w:rsidRPr="0094775C">
              <w:rPr>
                <w:sz w:val="16"/>
                <w:szCs w:val="16"/>
              </w:rPr>
              <w:t>-0.4677</w:t>
            </w:r>
          </w:p>
        </w:tc>
        <w:tc>
          <w:tcPr>
            <w:tcW w:w="0" w:type="auto"/>
          </w:tcPr>
          <w:p w14:paraId="79AF100B" w14:textId="77777777" w:rsidR="0094775C" w:rsidRPr="0094775C" w:rsidRDefault="0094775C" w:rsidP="000A09F5">
            <w:pPr>
              <w:pStyle w:val="Compact"/>
              <w:rPr>
                <w:sz w:val="16"/>
                <w:szCs w:val="16"/>
              </w:rPr>
            </w:pPr>
            <w:r w:rsidRPr="0094775C">
              <w:rPr>
                <w:sz w:val="16"/>
                <w:szCs w:val="16"/>
              </w:rPr>
              <w:t>-0.4680</w:t>
            </w:r>
          </w:p>
        </w:tc>
        <w:tc>
          <w:tcPr>
            <w:tcW w:w="0" w:type="auto"/>
          </w:tcPr>
          <w:p w14:paraId="4C0780B0" w14:textId="77777777" w:rsidR="0094775C" w:rsidRPr="0094775C" w:rsidRDefault="0094775C" w:rsidP="000A09F5">
            <w:pPr>
              <w:pStyle w:val="Compact"/>
              <w:jc w:val="center"/>
              <w:rPr>
                <w:sz w:val="16"/>
                <w:szCs w:val="16"/>
              </w:rPr>
            </w:pPr>
            <w:r w:rsidRPr="0094775C">
              <w:rPr>
                <w:sz w:val="16"/>
                <w:szCs w:val="16"/>
              </w:rPr>
              <w:t>0.0653</w:t>
            </w:r>
          </w:p>
        </w:tc>
        <w:tc>
          <w:tcPr>
            <w:tcW w:w="0" w:type="auto"/>
          </w:tcPr>
          <w:p w14:paraId="56E0C22B" w14:textId="77777777" w:rsidR="0094775C" w:rsidRPr="0094775C" w:rsidRDefault="0094775C" w:rsidP="000A09F5">
            <w:pPr>
              <w:pStyle w:val="Compact"/>
              <w:rPr>
                <w:sz w:val="16"/>
                <w:szCs w:val="16"/>
              </w:rPr>
            </w:pPr>
            <w:r w:rsidRPr="0094775C">
              <w:rPr>
                <w:sz w:val="16"/>
                <w:szCs w:val="16"/>
              </w:rPr>
              <w:t>0.5517</w:t>
            </w:r>
          </w:p>
        </w:tc>
        <w:tc>
          <w:tcPr>
            <w:tcW w:w="0" w:type="auto"/>
          </w:tcPr>
          <w:p w14:paraId="0785CA7C" w14:textId="77777777" w:rsidR="0094775C" w:rsidRPr="0094775C" w:rsidRDefault="0094775C" w:rsidP="000A09F5">
            <w:pPr>
              <w:pStyle w:val="Compact"/>
              <w:rPr>
                <w:sz w:val="16"/>
                <w:szCs w:val="16"/>
              </w:rPr>
            </w:pPr>
            <w:r w:rsidRPr="0094775C">
              <w:rPr>
                <w:sz w:val="16"/>
                <w:szCs w:val="16"/>
              </w:rPr>
              <w:t>1.1776</w:t>
            </w:r>
          </w:p>
        </w:tc>
        <w:tc>
          <w:tcPr>
            <w:tcW w:w="0" w:type="auto"/>
          </w:tcPr>
          <w:p w14:paraId="32B5A8E0" w14:textId="77777777" w:rsidR="0094775C" w:rsidRPr="0094775C" w:rsidRDefault="0094775C" w:rsidP="000A09F5">
            <w:pPr>
              <w:pStyle w:val="Compact"/>
              <w:rPr>
                <w:sz w:val="16"/>
                <w:szCs w:val="16"/>
              </w:rPr>
            </w:pPr>
            <w:r w:rsidRPr="0094775C">
              <w:rPr>
                <w:sz w:val="16"/>
                <w:szCs w:val="16"/>
              </w:rPr>
              <w:t>0.9450</w:t>
            </w:r>
          </w:p>
        </w:tc>
      </w:tr>
      <w:tr w:rsidR="0094775C" w:rsidRPr="0094775C" w14:paraId="073A738A" w14:textId="77777777" w:rsidTr="000A09F5">
        <w:tc>
          <w:tcPr>
            <w:tcW w:w="0" w:type="auto"/>
          </w:tcPr>
          <w:p w14:paraId="2349447E" w14:textId="77777777" w:rsidR="0094775C" w:rsidRPr="0094775C" w:rsidRDefault="0094775C" w:rsidP="000A09F5">
            <w:pPr>
              <w:pStyle w:val="Compact"/>
              <w:rPr>
                <w:sz w:val="16"/>
                <w:szCs w:val="16"/>
              </w:rPr>
            </w:pPr>
          </w:p>
        </w:tc>
        <w:tc>
          <w:tcPr>
            <w:tcW w:w="0" w:type="auto"/>
          </w:tcPr>
          <w:p w14:paraId="4CD55BD5" w14:textId="77777777" w:rsidR="0094775C" w:rsidRPr="0094775C" w:rsidRDefault="0094775C" w:rsidP="000A09F5">
            <w:pPr>
              <w:pStyle w:val="Compact"/>
              <w:rPr>
                <w:sz w:val="16"/>
                <w:szCs w:val="16"/>
              </w:rPr>
            </w:pPr>
          </w:p>
        </w:tc>
        <w:tc>
          <w:tcPr>
            <w:tcW w:w="0" w:type="auto"/>
          </w:tcPr>
          <w:p w14:paraId="3030CDDA" w14:textId="77777777" w:rsidR="0094775C" w:rsidRPr="0094775C" w:rsidRDefault="0094775C" w:rsidP="000A09F5">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5B55E502" w14:textId="77777777" w:rsidR="0094775C" w:rsidRPr="0094775C" w:rsidRDefault="0094775C" w:rsidP="000A09F5">
            <w:pPr>
              <w:pStyle w:val="Compact"/>
              <w:rPr>
                <w:sz w:val="16"/>
                <w:szCs w:val="16"/>
              </w:rPr>
            </w:pPr>
            <w:r w:rsidRPr="0094775C">
              <w:rPr>
                <w:sz w:val="16"/>
                <w:szCs w:val="16"/>
              </w:rPr>
              <w:t>-0.3750</w:t>
            </w:r>
          </w:p>
        </w:tc>
        <w:tc>
          <w:tcPr>
            <w:tcW w:w="0" w:type="auto"/>
          </w:tcPr>
          <w:p w14:paraId="093F5C24" w14:textId="77777777" w:rsidR="0094775C" w:rsidRPr="0094775C" w:rsidRDefault="0094775C" w:rsidP="000A09F5">
            <w:pPr>
              <w:pStyle w:val="Compact"/>
              <w:rPr>
                <w:sz w:val="16"/>
                <w:szCs w:val="16"/>
              </w:rPr>
            </w:pPr>
            <w:r w:rsidRPr="0094775C">
              <w:rPr>
                <w:sz w:val="16"/>
                <w:szCs w:val="16"/>
              </w:rPr>
              <w:t>-0.3730</w:t>
            </w:r>
          </w:p>
        </w:tc>
        <w:tc>
          <w:tcPr>
            <w:tcW w:w="0" w:type="auto"/>
          </w:tcPr>
          <w:p w14:paraId="5EBE7F75" w14:textId="77777777" w:rsidR="0094775C" w:rsidRPr="0094775C" w:rsidRDefault="0094775C" w:rsidP="000A09F5">
            <w:pPr>
              <w:pStyle w:val="Compact"/>
              <w:jc w:val="center"/>
              <w:rPr>
                <w:sz w:val="16"/>
                <w:szCs w:val="16"/>
              </w:rPr>
            </w:pPr>
            <w:r w:rsidRPr="0094775C">
              <w:rPr>
                <w:sz w:val="16"/>
                <w:szCs w:val="16"/>
              </w:rPr>
              <w:t>-0.5460</w:t>
            </w:r>
          </w:p>
        </w:tc>
        <w:tc>
          <w:tcPr>
            <w:tcW w:w="0" w:type="auto"/>
          </w:tcPr>
          <w:p w14:paraId="4D2C960D" w14:textId="77777777" w:rsidR="0094775C" w:rsidRPr="0094775C" w:rsidRDefault="0094775C" w:rsidP="000A09F5">
            <w:pPr>
              <w:pStyle w:val="Compact"/>
              <w:rPr>
                <w:sz w:val="16"/>
                <w:szCs w:val="16"/>
              </w:rPr>
            </w:pPr>
            <w:r w:rsidRPr="0094775C">
              <w:rPr>
                <w:sz w:val="16"/>
                <w:szCs w:val="16"/>
              </w:rPr>
              <w:t>1.7965</w:t>
            </w:r>
          </w:p>
        </w:tc>
        <w:tc>
          <w:tcPr>
            <w:tcW w:w="0" w:type="auto"/>
          </w:tcPr>
          <w:p w14:paraId="428555CD" w14:textId="77777777" w:rsidR="0094775C" w:rsidRPr="0094775C" w:rsidRDefault="0094775C" w:rsidP="000A09F5">
            <w:pPr>
              <w:pStyle w:val="Compact"/>
              <w:rPr>
                <w:sz w:val="16"/>
                <w:szCs w:val="16"/>
              </w:rPr>
            </w:pPr>
            <w:r w:rsidRPr="0094775C">
              <w:rPr>
                <w:sz w:val="16"/>
                <w:szCs w:val="16"/>
              </w:rPr>
              <w:t>1.1176</w:t>
            </w:r>
          </w:p>
        </w:tc>
        <w:tc>
          <w:tcPr>
            <w:tcW w:w="0" w:type="auto"/>
          </w:tcPr>
          <w:p w14:paraId="10397497" w14:textId="77777777" w:rsidR="0094775C" w:rsidRPr="0094775C" w:rsidRDefault="0094775C" w:rsidP="000A09F5">
            <w:pPr>
              <w:pStyle w:val="Compact"/>
              <w:rPr>
                <w:sz w:val="16"/>
                <w:szCs w:val="16"/>
              </w:rPr>
            </w:pPr>
            <w:r w:rsidRPr="0094775C">
              <w:rPr>
                <w:sz w:val="16"/>
                <w:szCs w:val="16"/>
              </w:rPr>
              <w:t>0.9420</w:t>
            </w:r>
          </w:p>
        </w:tc>
      </w:tr>
      <w:tr w:rsidR="0094775C" w:rsidRPr="0094775C" w14:paraId="04DF5738" w14:textId="77777777" w:rsidTr="000A09F5">
        <w:tc>
          <w:tcPr>
            <w:tcW w:w="0" w:type="auto"/>
          </w:tcPr>
          <w:p w14:paraId="686F2ED3" w14:textId="77777777" w:rsidR="0094775C" w:rsidRPr="0094775C" w:rsidRDefault="0094775C" w:rsidP="000A09F5">
            <w:pPr>
              <w:pStyle w:val="Compact"/>
              <w:rPr>
                <w:sz w:val="16"/>
                <w:szCs w:val="16"/>
              </w:rPr>
            </w:pPr>
          </w:p>
        </w:tc>
        <w:tc>
          <w:tcPr>
            <w:tcW w:w="0" w:type="auto"/>
          </w:tcPr>
          <w:p w14:paraId="0C644F9D" w14:textId="77777777" w:rsidR="0094775C" w:rsidRPr="0094775C"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7F4EF048" w14:textId="77777777" w:rsidR="0094775C" w:rsidRPr="0094775C" w:rsidRDefault="0094775C" w:rsidP="000A09F5">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1264E77B" w14:textId="77777777" w:rsidR="0094775C" w:rsidRPr="0094775C" w:rsidRDefault="0094775C" w:rsidP="000A09F5">
            <w:pPr>
              <w:pStyle w:val="Compact"/>
              <w:rPr>
                <w:sz w:val="16"/>
                <w:szCs w:val="16"/>
              </w:rPr>
            </w:pPr>
            <w:r w:rsidRPr="0094775C">
              <w:rPr>
                <w:sz w:val="16"/>
                <w:szCs w:val="16"/>
              </w:rPr>
              <w:t>0.0000</w:t>
            </w:r>
          </w:p>
        </w:tc>
        <w:tc>
          <w:tcPr>
            <w:tcW w:w="0" w:type="auto"/>
          </w:tcPr>
          <w:p w14:paraId="44110DC2" w14:textId="77777777" w:rsidR="0094775C" w:rsidRPr="0094775C" w:rsidRDefault="0094775C" w:rsidP="000A09F5">
            <w:pPr>
              <w:pStyle w:val="Compact"/>
              <w:rPr>
                <w:sz w:val="16"/>
                <w:szCs w:val="16"/>
              </w:rPr>
            </w:pPr>
            <w:r w:rsidRPr="0094775C">
              <w:rPr>
                <w:sz w:val="16"/>
                <w:szCs w:val="16"/>
              </w:rPr>
              <w:t>-0.0002</w:t>
            </w:r>
          </w:p>
        </w:tc>
        <w:tc>
          <w:tcPr>
            <w:tcW w:w="0" w:type="auto"/>
          </w:tcPr>
          <w:p w14:paraId="5D49AE88" w14:textId="77777777" w:rsidR="0094775C" w:rsidRPr="0094775C" w:rsidRDefault="0094775C" w:rsidP="000A09F5">
            <w:pPr>
              <w:pStyle w:val="Compact"/>
              <w:jc w:val="center"/>
              <w:rPr>
                <w:sz w:val="16"/>
                <w:szCs w:val="16"/>
              </w:rPr>
            </w:pPr>
            <w:r w:rsidRPr="0094775C">
              <w:rPr>
                <w:sz w:val="16"/>
                <w:szCs w:val="16"/>
              </w:rPr>
              <w:t>-Inf</w:t>
            </w:r>
          </w:p>
        </w:tc>
        <w:tc>
          <w:tcPr>
            <w:tcW w:w="0" w:type="auto"/>
          </w:tcPr>
          <w:p w14:paraId="6EB97630" w14:textId="77777777" w:rsidR="0094775C" w:rsidRPr="0094775C" w:rsidRDefault="0094775C" w:rsidP="000A09F5">
            <w:pPr>
              <w:pStyle w:val="Compact"/>
              <w:rPr>
                <w:sz w:val="16"/>
                <w:szCs w:val="16"/>
              </w:rPr>
            </w:pPr>
            <w:r w:rsidRPr="0094775C">
              <w:rPr>
                <w:sz w:val="16"/>
                <w:szCs w:val="16"/>
              </w:rPr>
              <w:t>0.2812</w:t>
            </w:r>
          </w:p>
        </w:tc>
        <w:tc>
          <w:tcPr>
            <w:tcW w:w="0" w:type="auto"/>
          </w:tcPr>
          <w:p w14:paraId="5BF80706" w14:textId="77777777" w:rsidR="0094775C" w:rsidRPr="0094775C" w:rsidRDefault="0094775C" w:rsidP="000A09F5">
            <w:pPr>
              <w:pStyle w:val="Compact"/>
              <w:rPr>
                <w:sz w:val="16"/>
                <w:szCs w:val="16"/>
              </w:rPr>
            </w:pPr>
            <w:r w:rsidRPr="0094775C">
              <w:rPr>
                <w:sz w:val="16"/>
                <w:szCs w:val="16"/>
              </w:rPr>
              <w:t>0.8858</w:t>
            </w:r>
          </w:p>
        </w:tc>
        <w:tc>
          <w:tcPr>
            <w:tcW w:w="0" w:type="auto"/>
          </w:tcPr>
          <w:p w14:paraId="5532471F" w14:textId="77777777" w:rsidR="0094775C" w:rsidRPr="0094775C" w:rsidRDefault="0094775C" w:rsidP="000A09F5">
            <w:pPr>
              <w:pStyle w:val="Compact"/>
              <w:rPr>
                <w:sz w:val="16"/>
                <w:szCs w:val="16"/>
              </w:rPr>
            </w:pPr>
            <w:r w:rsidRPr="0094775C">
              <w:rPr>
                <w:sz w:val="16"/>
                <w:szCs w:val="16"/>
              </w:rPr>
              <w:t>0.9370</w:t>
            </w:r>
          </w:p>
        </w:tc>
      </w:tr>
      <w:tr w:rsidR="0094775C" w:rsidRPr="0094775C" w14:paraId="302C2548" w14:textId="77777777" w:rsidTr="000A09F5">
        <w:tc>
          <w:tcPr>
            <w:tcW w:w="0" w:type="auto"/>
          </w:tcPr>
          <w:p w14:paraId="0721A27D" w14:textId="77777777" w:rsidR="0094775C" w:rsidRPr="0094775C" w:rsidRDefault="0094775C" w:rsidP="000A09F5">
            <w:pPr>
              <w:pStyle w:val="Compact"/>
              <w:rPr>
                <w:sz w:val="16"/>
                <w:szCs w:val="16"/>
              </w:rPr>
            </w:pPr>
          </w:p>
        </w:tc>
        <w:tc>
          <w:tcPr>
            <w:tcW w:w="0" w:type="auto"/>
          </w:tcPr>
          <w:p w14:paraId="30635028" w14:textId="77777777" w:rsidR="0094775C" w:rsidRPr="0094775C" w:rsidRDefault="0094775C" w:rsidP="000A09F5">
            <w:pPr>
              <w:pStyle w:val="Compact"/>
              <w:rPr>
                <w:sz w:val="16"/>
                <w:szCs w:val="16"/>
              </w:rPr>
            </w:pPr>
          </w:p>
        </w:tc>
        <w:tc>
          <w:tcPr>
            <w:tcW w:w="0" w:type="auto"/>
          </w:tcPr>
          <w:p w14:paraId="6D06D197" w14:textId="77777777" w:rsidR="0094775C" w:rsidRPr="0094775C" w:rsidRDefault="0094775C" w:rsidP="000A09F5">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39A37D80" w14:textId="77777777" w:rsidR="0094775C" w:rsidRPr="0094775C" w:rsidRDefault="0094775C" w:rsidP="000A09F5">
            <w:pPr>
              <w:pStyle w:val="Compact"/>
              <w:rPr>
                <w:sz w:val="16"/>
                <w:szCs w:val="16"/>
              </w:rPr>
            </w:pPr>
            <w:r w:rsidRPr="0094775C">
              <w:rPr>
                <w:sz w:val="16"/>
                <w:szCs w:val="16"/>
              </w:rPr>
              <w:t>3.0000</w:t>
            </w:r>
          </w:p>
        </w:tc>
        <w:tc>
          <w:tcPr>
            <w:tcW w:w="0" w:type="auto"/>
          </w:tcPr>
          <w:p w14:paraId="501263DA" w14:textId="77777777" w:rsidR="0094775C" w:rsidRPr="0094775C" w:rsidRDefault="0094775C" w:rsidP="000A09F5">
            <w:pPr>
              <w:pStyle w:val="Compact"/>
              <w:rPr>
                <w:sz w:val="16"/>
                <w:szCs w:val="16"/>
              </w:rPr>
            </w:pPr>
            <w:r w:rsidRPr="0094775C">
              <w:rPr>
                <w:sz w:val="16"/>
                <w:szCs w:val="16"/>
              </w:rPr>
              <w:t>3.0048</w:t>
            </w:r>
          </w:p>
        </w:tc>
        <w:tc>
          <w:tcPr>
            <w:tcW w:w="0" w:type="auto"/>
          </w:tcPr>
          <w:p w14:paraId="6C8D7F8E" w14:textId="77777777" w:rsidR="0094775C" w:rsidRPr="0094775C" w:rsidRDefault="0094775C" w:rsidP="000A09F5">
            <w:pPr>
              <w:pStyle w:val="Compact"/>
              <w:jc w:val="center"/>
              <w:rPr>
                <w:sz w:val="16"/>
                <w:szCs w:val="16"/>
              </w:rPr>
            </w:pPr>
            <w:r w:rsidRPr="0094775C">
              <w:rPr>
                <w:sz w:val="16"/>
                <w:szCs w:val="16"/>
              </w:rPr>
              <w:t>0.1616</w:t>
            </w:r>
          </w:p>
        </w:tc>
        <w:tc>
          <w:tcPr>
            <w:tcW w:w="0" w:type="auto"/>
          </w:tcPr>
          <w:p w14:paraId="0B6350DE" w14:textId="77777777" w:rsidR="0094775C" w:rsidRPr="0094775C" w:rsidRDefault="0094775C" w:rsidP="000A09F5">
            <w:pPr>
              <w:pStyle w:val="Compact"/>
              <w:rPr>
                <w:sz w:val="16"/>
                <w:szCs w:val="16"/>
              </w:rPr>
            </w:pPr>
            <w:r w:rsidRPr="0094775C">
              <w:rPr>
                <w:sz w:val="16"/>
                <w:szCs w:val="16"/>
              </w:rPr>
              <w:t>2.4483</w:t>
            </w:r>
          </w:p>
        </w:tc>
        <w:tc>
          <w:tcPr>
            <w:tcW w:w="0" w:type="auto"/>
          </w:tcPr>
          <w:p w14:paraId="7C2205DF" w14:textId="77777777" w:rsidR="0094775C" w:rsidRPr="0094775C" w:rsidRDefault="0094775C" w:rsidP="000A09F5">
            <w:pPr>
              <w:pStyle w:val="Compact"/>
              <w:rPr>
                <w:sz w:val="16"/>
                <w:szCs w:val="16"/>
              </w:rPr>
            </w:pPr>
            <w:r w:rsidRPr="0094775C">
              <w:rPr>
                <w:sz w:val="16"/>
                <w:szCs w:val="16"/>
              </w:rPr>
              <w:t>2.7024</w:t>
            </w:r>
          </w:p>
        </w:tc>
        <w:tc>
          <w:tcPr>
            <w:tcW w:w="0" w:type="auto"/>
          </w:tcPr>
          <w:p w14:paraId="4048492D" w14:textId="77777777" w:rsidR="0094775C" w:rsidRPr="0094775C" w:rsidRDefault="0094775C" w:rsidP="000A09F5">
            <w:pPr>
              <w:pStyle w:val="Compact"/>
              <w:rPr>
                <w:sz w:val="16"/>
                <w:szCs w:val="16"/>
              </w:rPr>
            </w:pPr>
            <w:r w:rsidRPr="0094775C">
              <w:rPr>
                <w:sz w:val="16"/>
                <w:szCs w:val="16"/>
              </w:rPr>
              <w:t>0.9260</w:t>
            </w:r>
          </w:p>
        </w:tc>
      </w:tr>
      <w:tr w:rsidR="0094775C" w:rsidRPr="0094775C" w14:paraId="7B98437F" w14:textId="77777777" w:rsidTr="000A09F5">
        <w:tc>
          <w:tcPr>
            <w:tcW w:w="0" w:type="auto"/>
          </w:tcPr>
          <w:p w14:paraId="289EFE25" w14:textId="77777777" w:rsidR="0094775C" w:rsidRPr="0094775C" w:rsidRDefault="0094775C" w:rsidP="000A09F5">
            <w:pPr>
              <w:pStyle w:val="Compact"/>
              <w:rPr>
                <w:sz w:val="16"/>
                <w:szCs w:val="16"/>
              </w:rPr>
            </w:pPr>
          </w:p>
        </w:tc>
        <w:tc>
          <w:tcPr>
            <w:tcW w:w="0" w:type="auto"/>
          </w:tcPr>
          <w:p w14:paraId="768893C0" w14:textId="77777777" w:rsidR="0094775C" w:rsidRPr="0094775C" w:rsidRDefault="0094775C" w:rsidP="000A09F5">
            <w:pPr>
              <w:pStyle w:val="Compact"/>
              <w:rPr>
                <w:sz w:val="16"/>
                <w:szCs w:val="16"/>
              </w:rPr>
            </w:pPr>
          </w:p>
        </w:tc>
        <w:tc>
          <w:tcPr>
            <w:tcW w:w="0" w:type="auto"/>
          </w:tcPr>
          <w:p w14:paraId="7099236F" w14:textId="77777777" w:rsidR="0094775C" w:rsidRPr="0094775C" w:rsidRDefault="0094775C" w:rsidP="000A09F5">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3DF14EBD" w14:textId="77777777" w:rsidR="0094775C" w:rsidRPr="0094775C" w:rsidRDefault="0094775C" w:rsidP="000A09F5">
            <w:pPr>
              <w:pStyle w:val="Compact"/>
              <w:rPr>
                <w:sz w:val="16"/>
                <w:szCs w:val="16"/>
              </w:rPr>
            </w:pPr>
            <w:r w:rsidRPr="0094775C">
              <w:rPr>
                <w:sz w:val="16"/>
                <w:szCs w:val="16"/>
              </w:rPr>
              <w:t>1.0000</w:t>
            </w:r>
          </w:p>
        </w:tc>
        <w:tc>
          <w:tcPr>
            <w:tcW w:w="0" w:type="auto"/>
          </w:tcPr>
          <w:p w14:paraId="6D667469" w14:textId="77777777" w:rsidR="0094775C" w:rsidRPr="0094775C" w:rsidRDefault="0094775C" w:rsidP="000A09F5">
            <w:pPr>
              <w:pStyle w:val="Compact"/>
              <w:rPr>
                <w:sz w:val="16"/>
                <w:szCs w:val="16"/>
              </w:rPr>
            </w:pPr>
            <w:r w:rsidRPr="0094775C">
              <w:rPr>
                <w:sz w:val="16"/>
                <w:szCs w:val="16"/>
              </w:rPr>
              <w:t>0.9924</w:t>
            </w:r>
          </w:p>
        </w:tc>
        <w:tc>
          <w:tcPr>
            <w:tcW w:w="0" w:type="auto"/>
          </w:tcPr>
          <w:p w14:paraId="0E8CD27D" w14:textId="77777777" w:rsidR="0094775C" w:rsidRPr="0094775C" w:rsidRDefault="0094775C" w:rsidP="000A09F5">
            <w:pPr>
              <w:pStyle w:val="Compact"/>
              <w:jc w:val="center"/>
              <w:rPr>
                <w:sz w:val="16"/>
                <w:szCs w:val="16"/>
              </w:rPr>
            </w:pPr>
            <w:r w:rsidRPr="0094775C">
              <w:rPr>
                <w:sz w:val="16"/>
                <w:szCs w:val="16"/>
              </w:rPr>
              <w:t>-0.7623</w:t>
            </w:r>
          </w:p>
        </w:tc>
        <w:tc>
          <w:tcPr>
            <w:tcW w:w="0" w:type="auto"/>
          </w:tcPr>
          <w:p w14:paraId="4B73C014" w14:textId="77777777" w:rsidR="0094775C" w:rsidRPr="0094775C" w:rsidRDefault="0094775C" w:rsidP="000A09F5">
            <w:pPr>
              <w:pStyle w:val="Compact"/>
              <w:rPr>
                <w:sz w:val="16"/>
                <w:szCs w:val="16"/>
              </w:rPr>
            </w:pPr>
            <w:r w:rsidRPr="0094775C">
              <w:rPr>
                <w:sz w:val="16"/>
                <w:szCs w:val="16"/>
              </w:rPr>
              <w:t>4.6619</w:t>
            </w:r>
          </w:p>
        </w:tc>
        <w:tc>
          <w:tcPr>
            <w:tcW w:w="0" w:type="auto"/>
          </w:tcPr>
          <w:p w14:paraId="329CA1B9" w14:textId="77777777" w:rsidR="0094775C" w:rsidRPr="0094775C" w:rsidRDefault="0094775C" w:rsidP="000A09F5">
            <w:pPr>
              <w:pStyle w:val="Compact"/>
              <w:rPr>
                <w:sz w:val="16"/>
                <w:szCs w:val="16"/>
              </w:rPr>
            </w:pPr>
            <w:r w:rsidRPr="0094775C">
              <w:rPr>
                <w:sz w:val="16"/>
                <w:szCs w:val="16"/>
              </w:rPr>
              <w:t>0.9681</w:t>
            </w:r>
          </w:p>
        </w:tc>
        <w:tc>
          <w:tcPr>
            <w:tcW w:w="0" w:type="auto"/>
          </w:tcPr>
          <w:p w14:paraId="3DF5039C" w14:textId="77777777" w:rsidR="0094775C" w:rsidRPr="0094775C" w:rsidRDefault="0094775C" w:rsidP="000A09F5">
            <w:pPr>
              <w:pStyle w:val="Compact"/>
              <w:rPr>
                <w:sz w:val="16"/>
                <w:szCs w:val="16"/>
              </w:rPr>
            </w:pPr>
            <w:r w:rsidRPr="0094775C">
              <w:rPr>
                <w:sz w:val="16"/>
                <w:szCs w:val="16"/>
              </w:rPr>
              <w:t>0.8850</w:t>
            </w:r>
          </w:p>
        </w:tc>
      </w:tr>
      <w:tr w:rsidR="0094775C" w:rsidRPr="0094775C" w14:paraId="276B446C" w14:textId="77777777" w:rsidTr="000A09F5">
        <w:tc>
          <w:tcPr>
            <w:tcW w:w="0" w:type="auto"/>
          </w:tcPr>
          <w:p w14:paraId="1B625873" w14:textId="77777777" w:rsidR="0094775C" w:rsidRPr="0094775C" w:rsidRDefault="0094775C" w:rsidP="000A09F5">
            <w:pPr>
              <w:pStyle w:val="Compact"/>
              <w:rPr>
                <w:sz w:val="16"/>
                <w:szCs w:val="16"/>
              </w:rPr>
            </w:pPr>
          </w:p>
        </w:tc>
        <w:tc>
          <w:tcPr>
            <w:tcW w:w="0" w:type="auto"/>
          </w:tcPr>
          <w:p w14:paraId="26E7EA41" w14:textId="77777777" w:rsidR="0094775C" w:rsidRPr="0094775C" w:rsidRDefault="0094775C" w:rsidP="000A09F5">
            <w:pPr>
              <w:pStyle w:val="Compact"/>
              <w:rPr>
                <w:sz w:val="16"/>
                <w:szCs w:val="16"/>
              </w:rPr>
            </w:pPr>
          </w:p>
        </w:tc>
        <w:tc>
          <w:tcPr>
            <w:tcW w:w="0" w:type="auto"/>
          </w:tcPr>
          <w:p w14:paraId="2A12751D" w14:textId="77777777" w:rsidR="0094775C" w:rsidRPr="0094775C" w:rsidRDefault="0094775C" w:rsidP="000A09F5">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2123A78A" w14:textId="77777777" w:rsidR="0094775C" w:rsidRPr="0094775C" w:rsidRDefault="0094775C" w:rsidP="000A09F5">
            <w:pPr>
              <w:pStyle w:val="Compact"/>
              <w:rPr>
                <w:sz w:val="16"/>
                <w:szCs w:val="16"/>
              </w:rPr>
            </w:pPr>
            <w:r w:rsidRPr="0094775C">
              <w:rPr>
                <w:sz w:val="16"/>
                <w:szCs w:val="16"/>
              </w:rPr>
              <w:t>2.0000</w:t>
            </w:r>
          </w:p>
        </w:tc>
        <w:tc>
          <w:tcPr>
            <w:tcW w:w="0" w:type="auto"/>
          </w:tcPr>
          <w:p w14:paraId="6FDF0FFA" w14:textId="77777777" w:rsidR="0094775C" w:rsidRPr="0094775C" w:rsidRDefault="0094775C" w:rsidP="000A09F5">
            <w:pPr>
              <w:pStyle w:val="Compact"/>
              <w:rPr>
                <w:sz w:val="16"/>
                <w:szCs w:val="16"/>
              </w:rPr>
            </w:pPr>
            <w:r w:rsidRPr="0094775C">
              <w:rPr>
                <w:sz w:val="16"/>
                <w:szCs w:val="16"/>
              </w:rPr>
              <w:t>1.9559</w:t>
            </w:r>
          </w:p>
        </w:tc>
        <w:tc>
          <w:tcPr>
            <w:tcW w:w="0" w:type="auto"/>
          </w:tcPr>
          <w:p w14:paraId="5B74E886" w14:textId="77777777" w:rsidR="0094775C" w:rsidRPr="0094775C" w:rsidRDefault="0094775C" w:rsidP="000A09F5">
            <w:pPr>
              <w:pStyle w:val="Compact"/>
              <w:jc w:val="center"/>
              <w:rPr>
                <w:sz w:val="16"/>
                <w:szCs w:val="16"/>
              </w:rPr>
            </w:pPr>
            <w:r w:rsidRPr="0094775C">
              <w:rPr>
                <w:sz w:val="16"/>
                <w:szCs w:val="16"/>
              </w:rPr>
              <w:t>-2.2075</w:t>
            </w:r>
          </w:p>
        </w:tc>
        <w:tc>
          <w:tcPr>
            <w:tcW w:w="0" w:type="auto"/>
          </w:tcPr>
          <w:p w14:paraId="2F093C84" w14:textId="77777777" w:rsidR="0094775C" w:rsidRPr="0094775C" w:rsidRDefault="0094775C" w:rsidP="000A09F5">
            <w:pPr>
              <w:pStyle w:val="Compact"/>
              <w:rPr>
                <w:sz w:val="16"/>
                <w:szCs w:val="16"/>
              </w:rPr>
            </w:pPr>
            <w:r w:rsidRPr="0094775C">
              <w:rPr>
                <w:sz w:val="16"/>
                <w:szCs w:val="16"/>
              </w:rPr>
              <w:t>4.1573</w:t>
            </w:r>
          </w:p>
        </w:tc>
        <w:tc>
          <w:tcPr>
            <w:tcW w:w="0" w:type="auto"/>
          </w:tcPr>
          <w:p w14:paraId="106353A5" w14:textId="77777777" w:rsidR="0094775C" w:rsidRPr="0094775C" w:rsidRDefault="0094775C" w:rsidP="000A09F5">
            <w:pPr>
              <w:pStyle w:val="Compact"/>
              <w:rPr>
                <w:sz w:val="16"/>
                <w:szCs w:val="16"/>
              </w:rPr>
            </w:pPr>
            <w:r w:rsidRPr="0094775C">
              <w:rPr>
                <w:sz w:val="16"/>
                <w:szCs w:val="16"/>
              </w:rPr>
              <w:t>2.0322</w:t>
            </w:r>
          </w:p>
        </w:tc>
        <w:tc>
          <w:tcPr>
            <w:tcW w:w="0" w:type="auto"/>
          </w:tcPr>
          <w:p w14:paraId="4D8CA38D" w14:textId="77777777" w:rsidR="0094775C" w:rsidRPr="0094775C" w:rsidRDefault="0094775C" w:rsidP="000A09F5">
            <w:pPr>
              <w:pStyle w:val="Compact"/>
              <w:rPr>
                <w:sz w:val="16"/>
                <w:szCs w:val="16"/>
              </w:rPr>
            </w:pPr>
            <w:r w:rsidRPr="0094775C">
              <w:rPr>
                <w:sz w:val="16"/>
                <w:szCs w:val="16"/>
              </w:rPr>
              <w:t>0.7690</w:t>
            </w:r>
          </w:p>
        </w:tc>
      </w:tr>
      <w:tr w:rsidR="0094775C" w:rsidRPr="0094775C" w14:paraId="7C5CD24E" w14:textId="77777777" w:rsidTr="000A09F5">
        <w:tc>
          <w:tcPr>
            <w:tcW w:w="0" w:type="auto"/>
          </w:tcPr>
          <w:p w14:paraId="592CA1CC" w14:textId="77777777" w:rsidR="0094775C" w:rsidRPr="0094775C" w:rsidRDefault="0094775C" w:rsidP="000A09F5">
            <w:pPr>
              <w:pStyle w:val="Compact"/>
              <w:rPr>
                <w:sz w:val="16"/>
                <w:szCs w:val="16"/>
              </w:rPr>
            </w:pPr>
          </w:p>
        </w:tc>
        <w:tc>
          <w:tcPr>
            <w:tcW w:w="0" w:type="auto"/>
          </w:tcPr>
          <w:p w14:paraId="204802A7" w14:textId="77777777" w:rsidR="0094775C" w:rsidRPr="0094775C" w:rsidRDefault="0094775C" w:rsidP="000A09F5">
            <w:pPr>
              <w:pStyle w:val="Compact"/>
              <w:jc w:val="center"/>
              <w:rPr>
                <w:sz w:val="16"/>
                <w:szCs w:val="16"/>
              </w:rPr>
            </w:pPr>
            <w:r w:rsidRPr="0094775C">
              <w:rPr>
                <w:sz w:val="16"/>
                <w:szCs w:val="16"/>
              </w:rPr>
              <w:t>Correlation</w:t>
            </w:r>
          </w:p>
        </w:tc>
        <w:tc>
          <w:tcPr>
            <w:tcW w:w="0" w:type="auto"/>
          </w:tcPr>
          <w:p w14:paraId="059A7798"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11EABB2B" w14:textId="77777777" w:rsidR="0094775C" w:rsidRPr="0094775C" w:rsidRDefault="0094775C" w:rsidP="000A09F5">
            <w:pPr>
              <w:pStyle w:val="Compact"/>
              <w:rPr>
                <w:sz w:val="16"/>
                <w:szCs w:val="16"/>
              </w:rPr>
            </w:pPr>
            <w:r w:rsidRPr="0094775C">
              <w:rPr>
                <w:sz w:val="16"/>
                <w:szCs w:val="16"/>
              </w:rPr>
              <w:t>0.1230</w:t>
            </w:r>
          </w:p>
        </w:tc>
        <w:tc>
          <w:tcPr>
            <w:tcW w:w="0" w:type="auto"/>
          </w:tcPr>
          <w:p w14:paraId="751B15E4" w14:textId="77777777" w:rsidR="0094775C" w:rsidRPr="0094775C" w:rsidRDefault="0094775C" w:rsidP="000A09F5">
            <w:pPr>
              <w:pStyle w:val="Compact"/>
              <w:rPr>
                <w:sz w:val="16"/>
                <w:szCs w:val="16"/>
              </w:rPr>
            </w:pPr>
            <w:r w:rsidRPr="0094775C">
              <w:rPr>
                <w:sz w:val="16"/>
                <w:szCs w:val="16"/>
              </w:rPr>
              <w:t>0.1214</w:t>
            </w:r>
          </w:p>
        </w:tc>
        <w:tc>
          <w:tcPr>
            <w:tcW w:w="0" w:type="auto"/>
          </w:tcPr>
          <w:p w14:paraId="2B23D1A7" w14:textId="77777777" w:rsidR="0094775C" w:rsidRPr="0094775C" w:rsidRDefault="0094775C" w:rsidP="000A09F5">
            <w:pPr>
              <w:pStyle w:val="Compact"/>
              <w:jc w:val="center"/>
              <w:rPr>
                <w:sz w:val="16"/>
                <w:szCs w:val="16"/>
              </w:rPr>
            </w:pPr>
            <w:r w:rsidRPr="0094775C">
              <w:rPr>
                <w:sz w:val="16"/>
                <w:szCs w:val="16"/>
              </w:rPr>
              <w:t>-1.2289</w:t>
            </w:r>
          </w:p>
        </w:tc>
        <w:tc>
          <w:tcPr>
            <w:tcW w:w="0" w:type="auto"/>
          </w:tcPr>
          <w:p w14:paraId="182EB708" w14:textId="77777777" w:rsidR="0094775C" w:rsidRPr="0094775C" w:rsidRDefault="0094775C" w:rsidP="000A09F5">
            <w:pPr>
              <w:pStyle w:val="Compact"/>
              <w:rPr>
                <w:sz w:val="16"/>
                <w:szCs w:val="16"/>
              </w:rPr>
            </w:pPr>
            <w:r w:rsidRPr="0094775C">
              <w:rPr>
                <w:sz w:val="16"/>
                <w:szCs w:val="16"/>
              </w:rPr>
              <w:t>4.7327</w:t>
            </w:r>
          </w:p>
        </w:tc>
        <w:tc>
          <w:tcPr>
            <w:tcW w:w="0" w:type="auto"/>
          </w:tcPr>
          <w:p w14:paraId="53306CB2" w14:textId="77777777" w:rsidR="0094775C" w:rsidRPr="0094775C" w:rsidRDefault="0094775C" w:rsidP="000A09F5">
            <w:pPr>
              <w:pStyle w:val="Compact"/>
              <w:rPr>
                <w:sz w:val="16"/>
                <w:szCs w:val="16"/>
              </w:rPr>
            </w:pPr>
            <w:r w:rsidRPr="0094775C">
              <w:rPr>
                <w:sz w:val="16"/>
                <w:szCs w:val="16"/>
              </w:rPr>
              <w:t>0.8369</w:t>
            </w:r>
          </w:p>
        </w:tc>
        <w:tc>
          <w:tcPr>
            <w:tcW w:w="0" w:type="auto"/>
          </w:tcPr>
          <w:p w14:paraId="03C6CAC0" w14:textId="77777777" w:rsidR="0094775C" w:rsidRPr="0094775C" w:rsidRDefault="0094775C" w:rsidP="000A09F5">
            <w:pPr>
              <w:pStyle w:val="Compact"/>
              <w:rPr>
                <w:sz w:val="16"/>
                <w:szCs w:val="16"/>
              </w:rPr>
            </w:pPr>
            <w:r w:rsidRPr="0094775C">
              <w:rPr>
                <w:sz w:val="16"/>
                <w:szCs w:val="16"/>
              </w:rPr>
              <w:t>0.9390</w:t>
            </w:r>
          </w:p>
        </w:tc>
      </w:tr>
      <w:tr w:rsidR="0094775C" w:rsidRPr="0094775C" w14:paraId="78E94A26" w14:textId="77777777" w:rsidTr="000A09F5">
        <w:tc>
          <w:tcPr>
            <w:tcW w:w="0" w:type="auto"/>
          </w:tcPr>
          <w:p w14:paraId="0FFD0123" w14:textId="77777777" w:rsidR="0094775C" w:rsidRPr="0094775C" w:rsidRDefault="0094775C" w:rsidP="000A09F5">
            <w:pPr>
              <w:pStyle w:val="Compact"/>
              <w:rPr>
                <w:sz w:val="16"/>
                <w:szCs w:val="16"/>
              </w:rPr>
            </w:pPr>
          </w:p>
        </w:tc>
        <w:tc>
          <w:tcPr>
            <w:tcW w:w="0" w:type="auto"/>
          </w:tcPr>
          <w:p w14:paraId="7821467F" w14:textId="77777777" w:rsidR="0094775C" w:rsidRPr="0094775C" w:rsidRDefault="0094775C" w:rsidP="000A09F5">
            <w:pPr>
              <w:pStyle w:val="Compact"/>
              <w:rPr>
                <w:sz w:val="16"/>
                <w:szCs w:val="16"/>
              </w:rPr>
            </w:pPr>
          </w:p>
        </w:tc>
        <w:tc>
          <w:tcPr>
            <w:tcW w:w="0" w:type="auto"/>
          </w:tcPr>
          <w:p w14:paraId="2F9A6B7A"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5219EC2E" w14:textId="77777777" w:rsidR="0094775C" w:rsidRPr="0094775C" w:rsidRDefault="0094775C" w:rsidP="000A09F5">
            <w:pPr>
              <w:pStyle w:val="Compact"/>
              <w:rPr>
                <w:sz w:val="16"/>
                <w:szCs w:val="16"/>
              </w:rPr>
            </w:pPr>
            <w:r w:rsidRPr="0094775C">
              <w:rPr>
                <w:sz w:val="16"/>
                <w:szCs w:val="16"/>
              </w:rPr>
              <w:t>0.0966</w:t>
            </w:r>
          </w:p>
        </w:tc>
        <w:tc>
          <w:tcPr>
            <w:tcW w:w="0" w:type="auto"/>
          </w:tcPr>
          <w:p w14:paraId="478677C7" w14:textId="77777777" w:rsidR="0094775C" w:rsidRPr="0094775C" w:rsidRDefault="0094775C" w:rsidP="000A09F5">
            <w:pPr>
              <w:pStyle w:val="Compact"/>
              <w:rPr>
                <w:sz w:val="16"/>
                <w:szCs w:val="16"/>
              </w:rPr>
            </w:pPr>
            <w:r w:rsidRPr="0094775C">
              <w:rPr>
                <w:sz w:val="16"/>
                <w:szCs w:val="16"/>
              </w:rPr>
              <w:t>0.0901</w:t>
            </w:r>
          </w:p>
        </w:tc>
        <w:tc>
          <w:tcPr>
            <w:tcW w:w="0" w:type="auto"/>
          </w:tcPr>
          <w:p w14:paraId="0CADE9AF" w14:textId="77777777" w:rsidR="0094775C" w:rsidRPr="0094775C" w:rsidRDefault="0094775C" w:rsidP="000A09F5">
            <w:pPr>
              <w:pStyle w:val="Compact"/>
              <w:jc w:val="center"/>
              <w:rPr>
                <w:sz w:val="16"/>
                <w:szCs w:val="16"/>
              </w:rPr>
            </w:pPr>
            <w:r w:rsidRPr="0094775C">
              <w:rPr>
                <w:sz w:val="16"/>
                <w:szCs w:val="16"/>
              </w:rPr>
              <w:t>-6.7664</w:t>
            </w:r>
          </w:p>
        </w:tc>
        <w:tc>
          <w:tcPr>
            <w:tcW w:w="0" w:type="auto"/>
          </w:tcPr>
          <w:p w14:paraId="06EA90A1" w14:textId="77777777" w:rsidR="0094775C" w:rsidRPr="0094775C" w:rsidRDefault="0094775C" w:rsidP="000A09F5">
            <w:pPr>
              <w:pStyle w:val="Compact"/>
              <w:rPr>
                <w:sz w:val="16"/>
                <w:szCs w:val="16"/>
              </w:rPr>
            </w:pPr>
            <w:r w:rsidRPr="0094775C">
              <w:rPr>
                <w:sz w:val="16"/>
                <w:szCs w:val="16"/>
              </w:rPr>
              <w:t>22.7809</w:t>
            </w:r>
          </w:p>
        </w:tc>
        <w:tc>
          <w:tcPr>
            <w:tcW w:w="0" w:type="auto"/>
          </w:tcPr>
          <w:p w14:paraId="6FBB30D9" w14:textId="77777777" w:rsidR="0094775C" w:rsidRPr="0094775C" w:rsidRDefault="0094775C" w:rsidP="000A09F5">
            <w:pPr>
              <w:pStyle w:val="Compact"/>
              <w:rPr>
                <w:sz w:val="16"/>
                <w:szCs w:val="16"/>
              </w:rPr>
            </w:pPr>
            <w:r w:rsidRPr="0094775C">
              <w:rPr>
                <w:sz w:val="16"/>
                <w:szCs w:val="16"/>
              </w:rPr>
              <w:t>0.8414</w:t>
            </w:r>
          </w:p>
        </w:tc>
        <w:tc>
          <w:tcPr>
            <w:tcW w:w="0" w:type="auto"/>
          </w:tcPr>
          <w:p w14:paraId="7B4DF628" w14:textId="77777777" w:rsidR="0094775C" w:rsidRPr="0094775C" w:rsidRDefault="0094775C" w:rsidP="000A09F5">
            <w:pPr>
              <w:pStyle w:val="Compact"/>
              <w:rPr>
                <w:sz w:val="16"/>
                <w:szCs w:val="16"/>
              </w:rPr>
            </w:pPr>
            <w:r w:rsidRPr="0094775C">
              <w:rPr>
                <w:sz w:val="16"/>
                <w:szCs w:val="16"/>
              </w:rPr>
              <w:t>0.9680</w:t>
            </w:r>
          </w:p>
        </w:tc>
      </w:tr>
      <w:tr w:rsidR="0094775C" w:rsidRPr="0094775C" w14:paraId="75E18399" w14:textId="77777777" w:rsidTr="000A09F5">
        <w:tc>
          <w:tcPr>
            <w:tcW w:w="0" w:type="auto"/>
          </w:tcPr>
          <w:p w14:paraId="28CE8A1E" w14:textId="77777777" w:rsidR="0094775C" w:rsidRPr="0094775C" w:rsidRDefault="0094775C" w:rsidP="000A09F5">
            <w:pPr>
              <w:pStyle w:val="Compact"/>
              <w:rPr>
                <w:sz w:val="16"/>
                <w:szCs w:val="16"/>
              </w:rPr>
            </w:pPr>
          </w:p>
        </w:tc>
        <w:tc>
          <w:tcPr>
            <w:tcW w:w="0" w:type="auto"/>
          </w:tcPr>
          <w:p w14:paraId="1695738C" w14:textId="77777777" w:rsidR="0094775C" w:rsidRPr="0094775C" w:rsidRDefault="0094775C" w:rsidP="000A09F5">
            <w:pPr>
              <w:pStyle w:val="Compact"/>
              <w:rPr>
                <w:sz w:val="16"/>
                <w:szCs w:val="16"/>
              </w:rPr>
            </w:pPr>
          </w:p>
        </w:tc>
        <w:tc>
          <w:tcPr>
            <w:tcW w:w="0" w:type="auto"/>
          </w:tcPr>
          <w:p w14:paraId="7E7E82BE"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566ABEC3" w14:textId="77777777" w:rsidR="0094775C" w:rsidRPr="0094775C" w:rsidRDefault="0094775C" w:rsidP="000A09F5">
            <w:pPr>
              <w:pStyle w:val="Compact"/>
              <w:rPr>
                <w:sz w:val="16"/>
                <w:szCs w:val="16"/>
              </w:rPr>
            </w:pPr>
            <w:r w:rsidRPr="0094775C">
              <w:rPr>
                <w:sz w:val="16"/>
                <w:szCs w:val="16"/>
              </w:rPr>
              <w:t>0.1209</w:t>
            </w:r>
          </w:p>
        </w:tc>
        <w:tc>
          <w:tcPr>
            <w:tcW w:w="0" w:type="auto"/>
          </w:tcPr>
          <w:p w14:paraId="582535E6" w14:textId="77777777" w:rsidR="0094775C" w:rsidRPr="0094775C" w:rsidRDefault="0094775C" w:rsidP="000A09F5">
            <w:pPr>
              <w:pStyle w:val="Compact"/>
              <w:rPr>
                <w:sz w:val="16"/>
                <w:szCs w:val="16"/>
              </w:rPr>
            </w:pPr>
            <w:r w:rsidRPr="0094775C">
              <w:rPr>
                <w:sz w:val="16"/>
                <w:szCs w:val="16"/>
              </w:rPr>
              <w:t>0.1184</w:t>
            </w:r>
          </w:p>
        </w:tc>
        <w:tc>
          <w:tcPr>
            <w:tcW w:w="0" w:type="auto"/>
          </w:tcPr>
          <w:p w14:paraId="2691AA73" w14:textId="77777777" w:rsidR="0094775C" w:rsidRPr="0094775C" w:rsidRDefault="0094775C" w:rsidP="000A09F5">
            <w:pPr>
              <w:pStyle w:val="Compact"/>
              <w:jc w:val="center"/>
              <w:rPr>
                <w:sz w:val="16"/>
                <w:szCs w:val="16"/>
              </w:rPr>
            </w:pPr>
            <w:r w:rsidRPr="0094775C">
              <w:rPr>
                <w:sz w:val="16"/>
                <w:szCs w:val="16"/>
              </w:rPr>
              <w:t>-2.1089</w:t>
            </w:r>
          </w:p>
        </w:tc>
        <w:tc>
          <w:tcPr>
            <w:tcW w:w="0" w:type="auto"/>
          </w:tcPr>
          <w:p w14:paraId="3D44B4DA" w14:textId="77777777" w:rsidR="0094775C" w:rsidRPr="0094775C" w:rsidRDefault="0094775C" w:rsidP="000A09F5">
            <w:pPr>
              <w:pStyle w:val="Compact"/>
              <w:rPr>
                <w:sz w:val="16"/>
                <w:szCs w:val="16"/>
              </w:rPr>
            </w:pPr>
            <w:r w:rsidRPr="0094775C">
              <w:rPr>
                <w:sz w:val="16"/>
                <w:szCs w:val="16"/>
              </w:rPr>
              <w:t>8.2788</w:t>
            </w:r>
          </w:p>
        </w:tc>
        <w:tc>
          <w:tcPr>
            <w:tcW w:w="0" w:type="auto"/>
          </w:tcPr>
          <w:p w14:paraId="0FDAD615" w14:textId="77777777" w:rsidR="0094775C" w:rsidRPr="0094775C" w:rsidRDefault="0094775C" w:rsidP="000A09F5">
            <w:pPr>
              <w:pStyle w:val="Compact"/>
              <w:rPr>
                <w:sz w:val="16"/>
                <w:szCs w:val="16"/>
              </w:rPr>
            </w:pPr>
            <w:r w:rsidRPr="0094775C">
              <w:rPr>
                <w:sz w:val="16"/>
                <w:szCs w:val="16"/>
              </w:rPr>
              <w:t>0.8298</w:t>
            </w:r>
          </w:p>
        </w:tc>
        <w:tc>
          <w:tcPr>
            <w:tcW w:w="0" w:type="auto"/>
          </w:tcPr>
          <w:p w14:paraId="595390A9" w14:textId="77777777" w:rsidR="0094775C" w:rsidRPr="0094775C" w:rsidRDefault="0094775C" w:rsidP="000A09F5">
            <w:pPr>
              <w:pStyle w:val="Compact"/>
              <w:rPr>
                <w:sz w:val="16"/>
                <w:szCs w:val="16"/>
              </w:rPr>
            </w:pPr>
            <w:r w:rsidRPr="0094775C">
              <w:rPr>
                <w:sz w:val="16"/>
                <w:szCs w:val="16"/>
              </w:rPr>
              <w:t>0.9500</w:t>
            </w:r>
          </w:p>
        </w:tc>
      </w:tr>
      <w:tr w:rsidR="0094775C" w:rsidRPr="0094775C" w14:paraId="64751269" w14:textId="77777777" w:rsidTr="000A09F5">
        <w:tc>
          <w:tcPr>
            <w:tcW w:w="0" w:type="auto"/>
          </w:tcPr>
          <w:p w14:paraId="67828D79" w14:textId="77777777" w:rsidR="0094775C" w:rsidRPr="0094775C" w:rsidRDefault="0094775C" w:rsidP="000A09F5">
            <w:pPr>
              <w:pStyle w:val="Compact"/>
              <w:rPr>
                <w:sz w:val="16"/>
                <w:szCs w:val="16"/>
              </w:rPr>
            </w:pPr>
          </w:p>
        </w:tc>
        <w:tc>
          <w:tcPr>
            <w:tcW w:w="0" w:type="auto"/>
          </w:tcPr>
          <w:p w14:paraId="167A55C4" w14:textId="77777777" w:rsidR="0094775C" w:rsidRPr="0094775C" w:rsidRDefault="0094775C" w:rsidP="000A09F5">
            <w:pPr>
              <w:pStyle w:val="Compact"/>
              <w:rPr>
                <w:sz w:val="16"/>
                <w:szCs w:val="16"/>
              </w:rPr>
            </w:pPr>
          </w:p>
        </w:tc>
        <w:tc>
          <w:tcPr>
            <w:tcW w:w="0" w:type="auto"/>
          </w:tcPr>
          <w:p w14:paraId="6E390EE0"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DFC9CF1" w14:textId="77777777" w:rsidR="0094775C" w:rsidRPr="0094775C" w:rsidRDefault="0094775C" w:rsidP="000A09F5">
            <w:pPr>
              <w:pStyle w:val="Compact"/>
              <w:rPr>
                <w:sz w:val="16"/>
                <w:szCs w:val="16"/>
              </w:rPr>
            </w:pPr>
            <w:r w:rsidRPr="0094775C">
              <w:rPr>
                <w:sz w:val="16"/>
                <w:szCs w:val="16"/>
              </w:rPr>
              <w:t>0.2361</w:t>
            </w:r>
          </w:p>
        </w:tc>
        <w:tc>
          <w:tcPr>
            <w:tcW w:w="0" w:type="auto"/>
          </w:tcPr>
          <w:p w14:paraId="7F1D7CE0" w14:textId="77777777" w:rsidR="0094775C" w:rsidRPr="0094775C" w:rsidRDefault="0094775C" w:rsidP="000A09F5">
            <w:pPr>
              <w:pStyle w:val="Compact"/>
              <w:rPr>
                <w:sz w:val="16"/>
                <w:szCs w:val="16"/>
              </w:rPr>
            </w:pPr>
            <w:r w:rsidRPr="0094775C">
              <w:rPr>
                <w:sz w:val="16"/>
                <w:szCs w:val="16"/>
              </w:rPr>
              <w:t>0.2349</w:t>
            </w:r>
          </w:p>
        </w:tc>
        <w:tc>
          <w:tcPr>
            <w:tcW w:w="0" w:type="auto"/>
          </w:tcPr>
          <w:p w14:paraId="294C877A" w14:textId="77777777" w:rsidR="0094775C" w:rsidRPr="0094775C" w:rsidRDefault="0094775C" w:rsidP="000A09F5">
            <w:pPr>
              <w:pStyle w:val="Compact"/>
              <w:jc w:val="center"/>
              <w:rPr>
                <w:sz w:val="16"/>
                <w:szCs w:val="16"/>
              </w:rPr>
            </w:pPr>
            <w:r w:rsidRPr="0094775C">
              <w:rPr>
                <w:sz w:val="16"/>
                <w:szCs w:val="16"/>
              </w:rPr>
              <w:t>-0.5482</w:t>
            </w:r>
          </w:p>
        </w:tc>
        <w:tc>
          <w:tcPr>
            <w:tcW w:w="0" w:type="auto"/>
          </w:tcPr>
          <w:p w14:paraId="77F60E96" w14:textId="77777777" w:rsidR="0094775C" w:rsidRPr="0094775C" w:rsidRDefault="0094775C" w:rsidP="000A09F5">
            <w:pPr>
              <w:pStyle w:val="Compact"/>
              <w:rPr>
                <w:sz w:val="16"/>
                <w:szCs w:val="16"/>
              </w:rPr>
            </w:pPr>
            <w:r w:rsidRPr="0094775C">
              <w:rPr>
                <w:sz w:val="16"/>
                <w:szCs w:val="16"/>
              </w:rPr>
              <w:t>4.4515</w:t>
            </w:r>
          </w:p>
        </w:tc>
        <w:tc>
          <w:tcPr>
            <w:tcW w:w="0" w:type="auto"/>
          </w:tcPr>
          <w:p w14:paraId="359A8455" w14:textId="77777777" w:rsidR="0094775C" w:rsidRPr="0094775C" w:rsidRDefault="0094775C" w:rsidP="000A09F5">
            <w:pPr>
              <w:pStyle w:val="Compact"/>
              <w:rPr>
                <w:sz w:val="16"/>
                <w:szCs w:val="16"/>
              </w:rPr>
            </w:pPr>
            <w:r w:rsidRPr="0094775C">
              <w:rPr>
                <w:sz w:val="16"/>
                <w:szCs w:val="16"/>
              </w:rPr>
              <w:t>0.8021</w:t>
            </w:r>
          </w:p>
        </w:tc>
        <w:tc>
          <w:tcPr>
            <w:tcW w:w="0" w:type="auto"/>
          </w:tcPr>
          <w:p w14:paraId="03D383D4" w14:textId="77777777" w:rsidR="0094775C" w:rsidRPr="0094775C" w:rsidRDefault="0094775C" w:rsidP="000A09F5">
            <w:pPr>
              <w:pStyle w:val="Compact"/>
              <w:rPr>
                <w:sz w:val="16"/>
                <w:szCs w:val="16"/>
              </w:rPr>
            </w:pPr>
            <w:r w:rsidRPr="0094775C">
              <w:rPr>
                <w:sz w:val="16"/>
                <w:szCs w:val="16"/>
              </w:rPr>
              <w:t>0.9680</w:t>
            </w:r>
          </w:p>
        </w:tc>
      </w:tr>
      <w:tr w:rsidR="0094775C" w:rsidRPr="0094775C" w14:paraId="2F78D1D1" w14:textId="77777777" w:rsidTr="000A09F5">
        <w:tc>
          <w:tcPr>
            <w:tcW w:w="0" w:type="auto"/>
          </w:tcPr>
          <w:p w14:paraId="7A504166" w14:textId="77777777" w:rsidR="0094775C" w:rsidRPr="0094775C" w:rsidRDefault="0094775C" w:rsidP="000A09F5">
            <w:pPr>
              <w:pStyle w:val="Compact"/>
              <w:rPr>
                <w:sz w:val="16"/>
                <w:szCs w:val="16"/>
              </w:rPr>
            </w:pPr>
          </w:p>
        </w:tc>
        <w:tc>
          <w:tcPr>
            <w:tcW w:w="0" w:type="auto"/>
          </w:tcPr>
          <w:p w14:paraId="73E9DE89" w14:textId="77777777" w:rsidR="0094775C" w:rsidRPr="0094775C" w:rsidRDefault="0094775C" w:rsidP="000A09F5">
            <w:pPr>
              <w:pStyle w:val="Compact"/>
              <w:rPr>
                <w:sz w:val="16"/>
                <w:szCs w:val="16"/>
              </w:rPr>
            </w:pPr>
          </w:p>
        </w:tc>
        <w:tc>
          <w:tcPr>
            <w:tcW w:w="0" w:type="auto"/>
          </w:tcPr>
          <w:p w14:paraId="6E0B30F7"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3E627608" w14:textId="77777777" w:rsidR="0094775C" w:rsidRPr="0094775C" w:rsidRDefault="0094775C" w:rsidP="000A09F5">
            <w:pPr>
              <w:pStyle w:val="Compact"/>
              <w:rPr>
                <w:sz w:val="16"/>
                <w:szCs w:val="16"/>
              </w:rPr>
            </w:pPr>
            <w:r w:rsidRPr="0094775C">
              <w:rPr>
                <w:sz w:val="16"/>
                <w:szCs w:val="16"/>
              </w:rPr>
              <w:t>0.2693</w:t>
            </w:r>
          </w:p>
        </w:tc>
        <w:tc>
          <w:tcPr>
            <w:tcW w:w="0" w:type="auto"/>
          </w:tcPr>
          <w:p w14:paraId="6256E5F3" w14:textId="77777777" w:rsidR="0094775C" w:rsidRPr="0094775C" w:rsidRDefault="0094775C" w:rsidP="000A09F5">
            <w:pPr>
              <w:pStyle w:val="Compact"/>
              <w:rPr>
                <w:sz w:val="16"/>
                <w:szCs w:val="16"/>
              </w:rPr>
            </w:pPr>
            <w:r w:rsidRPr="0094775C">
              <w:rPr>
                <w:sz w:val="16"/>
                <w:szCs w:val="16"/>
              </w:rPr>
              <w:t>0.2687</w:t>
            </w:r>
          </w:p>
        </w:tc>
        <w:tc>
          <w:tcPr>
            <w:tcW w:w="0" w:type="auto"/>
          </w:tcPr>
          <w:p w14:paraId="3AC07B56" w14:textId="77777777" w:rsidR="0094775C" w:rsidRPr="0094775C" w:rsidRDefault="0094775C" w:rsidP="000A09F5">
            <w:pPr>
              <w:pStyle w:val="Compact"/>
              <w:jc w:val="center"/>
              <w:rPr>
                <w:sz w:val="16"/>
                <w:szCs w:val="16"/>
              </w:rPr>
            </w:pPr>
            <w:r w:rsidRPr="0094775C">
              <w:rPr>
                <w:sz w:val="16"/>
                <w:szCs w:val="16"/>
              </w:rPr>
              <w:t>-0.2184</w:t>
            </w:r>
          </w:p>
        </w:tc>
        <w:tc>
          <w:tcPr>
            <w:tcW w:w="0" w:type="auto"/>
          </w:tcPr>
          <w:p w14:paraId="054866D7" w14:textId="77777777" w:rsidR="0094775C" w:rsidRPr="0094775C" w:rsidRDefault="0094775C" w:rsidP="000A09F5">
            <w:pPr>
              <w:pStyle w:val="Compact"/>
              <w:rPr>
                <w:sz w:val="16"/>
                <w:szCs w:val="16"/>
              </w:rPr>
            </w:pPr>
            <w:r w:rsidRPr="0094775C">
              <w:rPr>
                <w:sz w:val="16"/>
                <w:szCs w:val="16"/>
              </w:rPr>
              <w:t>2.0114</w:t>
            </w:r>
          </w:p>
        </w:tc>
        <w:tc>
          <w:tcPr>
            <w:tcW w:w="0" w:type="auto"/>
          </w:tcPr>
          <w:p w14:paraId="459DFC5B" w14:textId="77777777" w:rsidR="0094775C" w:rsidRPr="0094775C" w:rsidRDefault="0094775C" w:rsidP="000A09F5">
            <w:pPr>
              <w:pStyle w:val="Compact"/>
              <w:rPr>
                <w:sz w:val="16"/>
                <w:szCs w:val="16"/>
              </w:rPr>
            </w:pPr>
            <w:r w:rsidRPr="0094775C">
              <w:rPr>
                <w:sz w:val="16"/>
                <w:szCs w:val="16"/>
              </w:rPr>
              <w:t>0.7880</w:t>
            </w:r>
          </w:p>
        </w:tc>
        <w:tc>
          <w:tcPr>
            <w:tcW w:w="0" w:type="auto"/>
          </w:tcPr>
          <w:p w14:paraId="58E6F604" w14:textId="77777777" w:rsidR="0094775C" w:rsidRPr="0094775C" w:rsidRDefault="0094775C" w:rsidP="000A09F5">
            <w:pPr>
              <w:pStyle w:val="Compact"/>
              <w:rPr>
                <w:sz w:val="16"/>
                <w:szCs w:val="16"/>
              </w:rPr>
            </w:pPr>
            <w:r w:rsidRPr="0094775C">
              <w:rPr>
                <w:sz w:val="16"/>
                <w:szCs w:val="16"/>
              </w:rPr>
              <w:t>0.9550</w:t>
            </w:r>
          </w:p>
        </w:tc>
      </w:tr>
      <w:tr w:rsidR="0094775C" w:rsidRPr="0094775C" w14:paraId="72DF82CB" w14:textId="77777777" w:rsidTr="000A09F5">
        <w:tc>
          <w:tcPr>
            <w:tcW w:w="0" w:type="auto"/>
          </w:tcPr>
          <w:p w14:paraId="49161B03" w14:textId="77777777" w:rsidR="0094775C" w:rsidRPr="0094775C" w:rsidRDefault="0094775C" w:rsidP="000A09F5">
            <w:pPr>
              <w:pStyle w:val="Compact"/>
              <w:rPr>
                <w:sz w:val="16"/>
                <w:szCs w:val="16"/>
              </w:rPr>
            </w:pPr>
          </w:p>
        </w:tc>
        <w:tc>
          <w:tcPr>
            <w:tcW w:w="0" w:type="auto"/>
          </w:tcPr>
          <w:p w14:paraId="701724FE" w14:textId="77777777" w:rsidR="0094775C" w:rsidRPr="0094775C" w:rsidRDefault="0094775C" w:rsidP="000A09F5">
            <w:pPr>
              <w:pStyle w:val="Compact"/>
              <w:rPr>
                <w:sz w:val="16"/>
                <w:szCs w:val="16"/>
              </w:rPr>
            </w:pPr>
          </w:p>
        </w:tc>
        <w:tc>
          <w:tcPr>
            <w:tcW w:w="0" w:type="auto"/>
          </w:tcPr>
          <w:p w14:paraId="42F31B7C"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03723D97" w14:textId="77777777" w:rsidR="0094775C" w:rsidRPr="0094775C" w:rsidRDefault="0094775C" w:rsidP="000A09F5">
            <w:pPr>
              <w:pStyle w:val="Compact"/>
              <w:rPr>
                <w:sz w:val="16"/>
                <w:szCs w:val="16"/>
              </w:rPr>
            </w:pPr>
            <w:r w:rsidRPr="0094775C">
              <w:rPr>
                <w:sz w:val="16"/>
                <w:szCs w:val="16"/>
              </w:rPr>
              <w:t>0.2853</w:t>
            </w:r>
          </w:p>
        </w:tc>
        <w:tc>
          <w:tcPr>
            <w:tcW w:w="0" w:type="auto"/>
          </w:tcPr>
          <w:p w14:paraId="50B17FA7" w14:textId="77777777" w:rsidR="0094775C" w:rsidRPr="0094775C" w:rsidRDefault="0094775C" w:rsidP="000A09F5">
            <w:pPr>
              <w:pStyle w:val="Compact"/>
              <w:rPr>
                <w:sz w:val="16"/>
                <w:szCs w:val="16"/>
              </w:rPr>
            </w:pPr>
            <w:r w:rsidRPr="0094775C">
              <w:rPr>
                <w:sz w:val="16"/>
                <w:szCs w:val="16"/>
              </w:rPr>
              <w:t>0.2853</w:t>
            </w:r>
          </w:p>
        </w:tc>
        <w:tc>
          <w:tcPr>
            <w:tcW w:w="0" w:type="auto"/>
          </w:tcPr>
          <w:p w14:paraId="447B138B" w14:textId="77777777" w:rsidR="0094775C" w:rsidRPr="0094775C" w:rsidRDefault="0094775C" w:rsidP="000A09F5">
            <w:pPr>
              <w:pStyle w:val="Compact"/>
              <w:jc w:val="center"/>
              <w:rPr>
                <w:sz w:val="16"/>
                <w:szCs w:val="16"/>
              </w:rPr>
            </w:pPr>
            <w:r w:rsidRPr="0094775C">
              <w:rPr>
                <w:sz w:val="16"/>
                <w:szCs w:val="16"/>
              </w:rPr>
              <w:t>0.0084</w:t>
            </w:r>
          </w:p>
        </w:tc>
        <w:tc>
          <w:tcPr>
            <w:tcW w:w="0" w:type="auto"/>
          </w:tcPr>
          <w:p w14:paraId="40A98839" w14:textId="77777777" w:rsidR="0094775C" w:rsidRPr="0094775C" w:rsidRDefault="0094775C" w:rsidP="000A09F5">
            <w:pPr>
              <w:pStyle w:val="Compact"/>
              <w:rPr>
                <w:sz w:val="16"/>
                <w:szCs w:val="16"/>
              </w:rPr>
            </w:pPr>
            <w:r w:rsidRPr="0094775C">
              <w:rPr>
                <w:sz w:val="16"/>
                <w:szCs w:val="16"/>
              </w:rPr>
              <w:t>0.0850</w:t>
            </w:r>
          </w:p>
        </w:tc>
        <w:tc>
          <w:tcPr>
            <w:tcW w:w="0" w:type="auto"/>
          </w:tcPr>
          <w:p w14:paraId="42DBCC8C" w14:textId="77777777" w:rsidR="0094775C" w:rsidRPr="0094775C" w:rsidRDefault="0094775C" w:rsidP="000A09F5">
            <w:pPr>
              <w:pStyle w:val="Compact"/>
              <w:rPr>
                <w:sz w:val="16"/>
                <w:szCs w:val="16"/>
              </w:rPr>
            </w:pPr>
            <w:r w:rsidRPr="0094775C">
              <w:rPr>
                <w:sz w:val="16"/>
                <w:szCs w:val="16"/>
              </w:rPr>
              <w:t>0.7817</w:t>
            </w:r>
          </w:p>
        </w:tc>
        <w:tc>
          <w:tcPr>
            <w:tcW w:w="0" w:type="auto"/>
          </w:tcPr>
          <w:p w14:paraId="0542E889" w14:textId="77777777" w:rsidR="0094775C" w:rsidRPr="0094775C" w:rsidRDefault="0094775C" w:rsidP="000A09F5">
            <w:pPr>
              <w:pStyle w:val="Compact"/>
              <w:rPr>
                <w:sz w:val="16"/>
                <w:szCs w:val="16"/>
              </w:rPr>
            </w:pPr>
            <w:r w:rsidRPr="0094775C">
              <w:rPr>
                <w:sz w:val="16"/>
                <w:szCs w:val="16"/>
              </w:rPr>
              <w:t>0.9580</w:t>
            </w:r>
          </w:p>
        </w:tc>
      </w:tr>
      <w:tr w:rsidR="0094775C" w:rsidRPr="0094775C" w14:paraId="0BA5AA93" w14:textId="77777777" w:rsidTr="000A09F5">
        <w:tc>
          <w:tcPr>
            <w:tcW w:w="0" w:type="auto"/>
          </w:tcPr>
          <w:p w14:paraId="03A99A57" w14:textId="77777777" w:rsidR="0094775C" w:rsidRPr="0094775C" w:rsidRDefault="0094775C" w:rsidP="000A09F5">
            <w:pPr>
              <w:pStyle w:val="Compact"/>
              <w:rPr>
                <w:sz w:val="16"/>
                <w:szCs w:val="16"/>
              </w:rPr>
            </w:pPr>
          </w:p>
        </w:tc>
        <w:tc>
          <w:tcPr>
            <w:tcW w:w="0" w:type="auto"/>
          </w:tcPr>
          <w:p w14:paraId="1C92A0FF" w14:textId="77777777" w:rsidR="0094775C" w:rsidRPr="0094775C" w:rsidRDefault="0094775C" w:rsidP="000A09F5">
            <w:pPr>
              <w:pStyle w:val="Compact"/>
              <w:rPr>
                <w:sz w:val="16"/>
                <w:szCs w:val="16"/>
              </w:rPr>
            </w:pPr>
          </w:p>
        </w:tc>
        <w:tc>
          <w:tcPr>
            <w:tcW w:w="0" w:type="auto"/>
          </w:tcPr>
          <w:p w14:paraId="4037229D" w14:textId="77777777" w:rsidR="0094775C" w:rsidRPr="0094775C" w:rsidRDefault="0094775C" w:rsidP="000A09F5">
            <w:pPr>
              <w:pStyle w:val="Compact"/>
              <w:rPr>
                <w:sz w:val="16"/>
                <w:szCs w:val="16"/>
              </w:rPr>
            </w:pPr>
            <m:oMathPara>
              <m:oMath>
                <m:r>
                  <w:rPr>
                    <w:rFonts w:ascii="Cambria Math" w:hAnsi="Cambria Math"/>
                    <w:sz w:val="16"/>
                    <w:szCs w:val="16"/>
                  </w:rPr>
                  <m:t>ρC1NC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1E37C1EB" w14:textId="77777777" w:rsidR="0094775C" w:rsidRPr="0094775C" w:rsidRDefault="0094775C" w:rsidP="000A09F5">
            <w:pPr>
              <w:pStyle w:val="Compact"/>
              <w:rPr>
                <w:sz w:val="16"/>
                <w:szCs w:val="16"/>
              </w:rPr>
            </w:pPr>
            <w:r w:rsidRPr="0094775C">
              <w:rPr>
                <w:sz w:val="16"/>
                <w:szCs w:val="16"/>
              </w:rPr>
              <w:t>0.1274</w:t>
            </w:r>
          </w:p>
        </w:tc>
        <w:tc>
          <w:tcPr>
            <w:tcW w:w="0" w:type="auto"/>
          </w:tcPr>
          <w:p w14:paraId="5C1728E4" w14:textId="77777777" w:rsidR="0094775C" w:rsidRPr="0094775C" w:rsidRDefault="0094775C" w:rsidP="000A09F5">
            <w:pPr>
              <w:pStyle w:val="Compact"/>
              <w:rPr>
                <w:sz w:val="16"/>
                <w:szCs w:val="16"/>
              </w:rPr>
            </w:pPr>
            <w:r w:rsidRPr="0094775C">
              <w:rPr>
                <w:sz w:val="16"/>
                <w:szCs w:val="16"/>
              </w:rPr>
              <w:t>0.1275</w:t>
            </w:r>
          </w:p>
        </w:tc>
        <w:tc>
          <w:tcPr>
            <w:tcW w:w="0" w:type="auto"/>
          </w:tcPr>
          <w:p w14:paraId="7F888878" w14:textId="77777777" w:rsidR="0094775C" w:rsidRPr="0094775C" w:rsidRDefault="0094775C" w:rsidP="000A09F5">
            <w:pPr>
              <w:pStyle w:val="Compact"/>
              <w:jc w:val="center"/>
              <w:rPr>
                <w:sz w:val="16"/>
                <w:szCs w:val="16"/>
              </w:rPr>
            </w:pPr>
            <w:r w:rsidRPr="0094775C">
              <w:rPr>
                <w:sz w:val="16"/>
                <w:szCs w:val="16"/>
              </w:rPr>
              <w:t>0.0562</w:t>
            </w:r>
          </w:p>
        </w:tc>
        <w:tc>
          <w:tcPr>
            <w:tcW w:w="0" w:type="auto"/>
          </w:tcPr>
          <w:p w14:paraId="33E85509" w14:textId="77777777" w:rsidR="0094775C" w:rsidRPr="0094775C" w:rsidRDefault="0094775C" w:rsidP="000A09F5">
            <w:pPr>
              <w:pStyle w:val="Compact"/>
              <w:rPr>
                <w:sz w:val="16"/>
                <w:szCs w:val="16"/>
              </w:rPr>
            </w:pPr>
            <w:r w:rsidRPr="0094775C">
              <w:rPr>
                <w:sz w:val="16"/>
                <w:szCs w:val="16"/>
              </w:rPr>
              <w:t>0.2235</w:t>
            </w:r>
          </w:p>
        </w:tc>
        <w:tc>
          <w:tcPr>
            <w:tcW w:w="0" w:type="auto"/>
          </w:tcPr>
          <w:p w14:paraId="73131468" w14:textId="77777777" w:rsidR="0094775C" w:rsidRPr="0094775C" w:rsidRDefault="0094775C" w:rsidP="000A09F5">
            <w:pPr>
              <w:pStyle w:val="Compact"/>
              <w:rPr>
                <w:sz w:val="16"/>
                <w:szCs w:val="16"/>
              </w:rPr>
            </w:pPr>
            <w:r w:rsidRPr="0094775C">
              <w:rPr>
                <w:sz w:val="16"/>
                <w:szCs w:val="16"/>
              </w:rPr>
              <w:t>0.8352</w:t>
            </w:r>
          </w:p>
        </w:tc>
        <w:tc>
          <w:tcPr>
            <w:tcW w:w="0" w:type="auto"/>
          </w:tcPr>
          <w:p w14:paraId="3E02C754" w14:textId="77777777" w:rsidR="0094775C" w:rsidRPr="0094775C" w:rsidRDefault="0094775C" w:rsidP="000A09F5">
            <w:pPr>
              <w:pStyle w:val="Compact"/>
              <w:rPr>
                <w:sz w:val="16"/>
                <w:szCs w:val="16"/>
              </w:rPr>
            </w:pPr>
            <w:r w:rsidRPr="0094775C">
              <w:rPr>
                <w:sz w:val="16"/>
                <w:szCs w:val="16"/>
              </w:rPr>
              <w:t>0.9390</w:t>
            </w:r>
          </w:p>
        </w:tc>
      </w:tr>
      <w:tr w:rsidR="0094775C" w:rsidRPr="0094775C" w14:paraId="3D9E4FB5" w14:textId="77777777" w:rsidTr="000A09F5">
        <w:tc>
          <w:tcPr>
            <w:tcW w:w="0" w:type="auto"/>
          </w:tcPr>
          <w:p w14:paraId="6D8D80B2" w14:textId="77777777" w:rsidR="0094775C" w:rsidRPr="0094775C" w:rsidRDefault="0094775C" w:rsidP="000A09F5">
            <w:pPr>
              <w:pStyle w:val="Compact"/>
              <w:rPr>
                <w:sz w:val="16"/>
                <w:szCs w:val="16"/>
              </w:rPr>
            </w:pPr>
          </w:p>
        </w:tc>
        <w:tc>
          <w:tcPr>
            <w:tcW w:w="0" w:type="auto"/>
          </w:tcPr>
          <w:p w14:paraId="688F2ED0" w14:textId="77777777" w:rsidR="0094775C" w:rsidRPr="0094775C" w:rsidRDefault="0094775C" w:rsidP="000A09F5">
            <w:pPr>
              <w:pStyle w:val="Compact"/>
              <w:rPr>
                <w:sz w:val="16"/>
                <w:szCs w:val="16"/>
              </w:rPr>
            </w:pPr>
          </w:p>
        </w:tc>
        <w:tc>
          <w:tcPr>
            <w:tcW w:w="0" w:type="auto"/>
          </w:tcPr>
          <w:p w14:paraId="5803CF08"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252A4E35" w14:textId="77777777" w:rsidR="0094775C" w:rsidRPr="0094775C" w:rsidRDefault="0094775C" w:rsidP="000A09F5">
            <w:pPr>
              <w:pStyle w:val="Compact"/>
              <w:rPr>
                <w:sz w:val="16"/>
                <w:szCs w:val="16"/>
              </w:rPr>
            </w:pPr>
            <w:r w:rsidRPr="0094775C">
              <w:rPr>
                <w:sz w:val="16"/>
                <w:szCs w:val="16"/>
              </w:rPr>
              <w:t>0.1029</w:t>
            </w:r>
          </w:p>
        </w:tc>
        <w:tc>
          <w:tcPr>
            <w:tcW w:w="0" w:type="auto"/>
          </w:tcPr>
          <w:p w14:paraId="63071B19" w14:textId="77777777" w:rsidR="0094775C" w:rsidRPr="0094775C" w:rsidRDefault="0094775C" w:rsidP="000A09F5">
            <w:pPr>
              <w:pStyle w:val="Compact"/>
              <w:rPr>
                <w:sz w:val="16"/>
                <w:szCs w:val="16"/>
              </w:rPr>
            </w:pPr>
            <w:r w:rsidRPr="0094775C">
              <w:rPr>
                <w:sz w:val="16"/>
                <w:szCs w:val="16"/>
              </w:rPr>
              <w:t>0.1021</w:t>
            </w:r>
          </w:p>
        </w:tc>
        <w:tc>
          <w:tcPr>
            <w:tcW w:w="0" w:type="auto"/>
          </w:tcPr>
          <w:p w14:paraId="22A771BD" w14:textId="77777777" w:rsidR="0094775C" w:rsidRPr="0094775C" w:rsidRDefault="0094775C" w:rsidP="000A09F5">
            <w:pPr>
              <w:pStyle w:val="Compact"/>
              <w:jc w:val="center"/>
              <w:rPr>
                <w:sz w:val="16"/>
                <w:szCs w:val="16"/>
              </w:rPr>
            </w:pPr>
            <w:r w:rsidRPr="0094775C">
              <w:rPr>
                <w:sz w:val="16"/>
                <w:szCs w:val="16"/>
              </w:rPr>
              <w:t>-0.7845</w:t>
            </w:r>
          </w:p>
        </w:tc>
        <w:tc>
          <w:tcPr>
            <w:tcW w:w="0" w:type="auto"/>
          </w:tcPr>
          <w:p w14:paraId="0CC32978" w14:textId="77777777" w:rsidR="0094775C" w:rsidRPr="0094775C" w:rsidRDefault="0094775C" w:rsidP="000A09F5">
            <w:pPr>
              <w:pStyle w:val="Compact"/>
              <w:rPr>
                <w:sz w:val="16"/>
                <w:szCs w:val="16"/>
              </w:rPr>
            </w:pPr>
            <w:r w:rsidRPr="0094775C">
              <w:rPr>
                <w:sz w:val="16"/>
                <w:szCs w:val="16"/>
              </w:rPr>
              <w:t>2.5801</w:t>
            </w:r>
          </w:p>
        </w:tc>
        <w:tc>
          <w:tcPr>
            <w:tcW w:w="0" w:type="auto"/>
          </w:tcPr>
          <w:p w14:paraId="361A90D9" w14:textId="77777777" w:rsidR="0094775C" w:rsidRPr="0094775C" w:rsidRDefault="0094775C" w:rsidP="000A09F5">
            <w:pPr>
              <w:pStyle w:val="Compact"/>
              <w:rPr>
                <w:sz w:val="16"/>
                <w:szCs w:val="16"/>
              </w:rPr>
            </w:pPr>
            <w:r w:rsidRPr="0094775C">
              <w:rPr>
                <w:sz w:val="16"/>
                <w:szCs w:val="16"/>
              </w:rPr>
              <w:t>0.8446</w:t>
            </w:r>
          </w:p>
        </w:tc>
        <w:tc>
          <w:tcPr>
            <w:tcW w:w="0" w:type="auto"/>
          </w:tcPr>
          <w:p w14:paraId="3433ADC6" w14:textId="77777777" w:rsidR="0094775C" w:rsidRPr="0094775C" w:rsidRDefault="0094775C" w:rsidP="000A09F5">
            <w:pPr>
              <w:pStyle w:val="Compact"/>
              <w:rPr>
                <w:sz w:val="16"/>
                <w:szCs w:val="16"/>
              </w:rPr>
            </w:pPr>
            <w:r w:rsidRPr="0094775C">
              <w:rPr>
                <w:sz w:val="16"/>
                <w:szCs w:val="16"/>
              </w:rPr>
              <w:t>0.9500</w:t>
            </w:r>
          </w:p>
        </w:tc>
      </w:tr>
      <w:tr w:rsidR="0094775C" w:rsidRPr="0094775C" w14:paraId="357AB072" w14:textId="77777777" w:rsidTr="000A09F5">
        <w:tc>
          <w:tcPr>
            <w:tcW w:w="0" w:type="auto"/>
          </w:tcPr>
          <w:p w14:paraId="7D64B73B" w14:textId="77777777" w:rsidR="0094775C" w:rsidRPr="0094775C" w:rsidRDefault="0094775C" w:rsidP="000A09F5">
            <w:pPr>
              <w:pStyle w:val="Compact"/>
              <w:rPr>
                <w:sz w:val="16"/>
                <w:szCs w:val="16"/>
              </w:rPr>
            </w:pPr>
          </w:p>
        </w:tc>
        <w:tc>
          <w:tcPr>
            <w:tcW w:w="0" w:type="auto"/>
          </w:tcPr>
          <w:p w14:paraId="1BD64287" w14:textId="77777777" w:rsidR="0094775C" w:rsidRPr="0094775C" w:rsidRDefault="0094775C" w:rsidP="000A09F5">
            <w:pPr>
              <w:pStyle w:val="Compact"/>
              <w:rPr>
                <w:sz w:val="16"/>
                <w:szCs w:val="16"/>
              </w:rPr>
            </w:pPr>
          </w:p>
        </w:tc>
        <w:tc>
          <w:tcPr>
            <w:tcW w:w="0" w:type="auto"/>
          </w:tcPr>
          <w:p w14:paraId="05C304B2"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2597D75D" w14:textId="77777777" w:rsidR="0094775C" w:rsidRPr="0094775C" w:rsidRDefault="0094775C" w:rsidP="000A09F5">
            <w:pPr>
              <w:pStyle w:val="Compact"/>
              <w:rPr>
                <w:sz w:val="16"/>
                <w:szCs w:val="16"/>
              </w:rPr>
            </w:pPr>
            <w:r w:rsidRPr="0094775C">
              <w:rPr>
                <w:sz w:val="16"/>
                <w:szCs w:val="16"/>
              </w:rPr>
              <w:t>0.0823</w:t>
            </w:r>
          </w:p>
        </w:tc>
        <w:tc>
          <w:tcPr>
            <w:tcW w:w="0" w:type="auto"/>
          </w:tcPr>
          <w:p w14:paraId="4D2DD530" w14:textId="77777777" w:rsidR="0094775C" w:rsidRPr="0094775C" w:rsidRDefault="0094775C" w:rsidP="000A09F5">
            <w:pPr>
              <w:pStyle w:val="Compact"/>
              <w:rPr>
                <w:sz w:val="16"/>
                <w:szCs w:val="16"/>
              </w:rPr>
            </w:pPr>
            <w:r w:rsidRPr="0094775C">
              <w:rPr>
                <w:sz w:val="16"/>
                <w:szCs w:val="16"/>
              </w:rPr>
              <w:t>0.0820</w:t>
            </w:r>
          </w:p>
        </w:tc>
        <w:tc>
          <w:tcPr>
            <w:tcW w:w="0" w:type="auto"/>
          </w:tcPr>
          <w:p w14:paraId="72587A6F" w14:textId="77777777" w:rsidR="0094775C" w:rsidRPr="0094775C" w:rsidRDefault="0094775C" w:rsidP="000A09F5">
            <w:pPr>
              <w:pStyle w:val="Compact"/>
              <w:jc w:val="center"/>
              <w:rPr>
                <w:sz w:val="16"/>
                <w:szCs w:val="16"/>
              </w:rPr>
            </w:pPr>
            <w:r w:rsidRPr="0094775C">
              <w:rPr>
                <w:sz w:val="16"/>
                <w:szCs w:val="16"/>
              </w:rPr>
              <w:t>-0.3245</w:t>
            </w:r>
          </w:p>
        </w:tc>
        <w:tc>
          <w:tcPr>
            <w:tcW w:w="0" w:type="auto"/>
          </w:tcPr>
          <w:p w14:paraId="475DF906" w14:textId="77777777" w:rsidR="0094775C" w:rsidRPr="0094775C" w:rsidRDefault="0094775C" w:rsidP="000A09F5">
            <w:pPr>
              <w:pStyle w:val="Compact"/>
              <w:rPr>
                <w:sz w:val="16"/>
                <w:szCs w:val="16"/>
              </w:rPr>
            </w:pPr>
            <w:r w:rsidRPr="0094775C">
              <w:rPr>
                <w:sz w:val="16"/>
                <w:szCs w:val="16"/>
              </w:rPr>
              <w:t>0.8203</w:t>
            </w:r>
          </w:p>
        </w:tc>
        <w:tc>
          <w:tcPr>
            <w:tcW w:w="0" w:type="auto"/>
          </w:tcPr>
          <w:p w14:paraId="7B272907" w14:textId="77777777" w:rsidR="0094775C" w:rsidRPr="0094775C" w:rsidRDefault="0094775C" w:rsidP="000A09F5">
            <w:pPr>
              <w:pStyle w:val="Compact"/>
              <w:rPr>
                <w:sz w:val="16"/>
                <w:szCs w:val="16"/>
              </w:rPr>
            </w:pPr>
            <w:r w:rsidRPr="0094775C">
              <w:rPr>
                <w:sz w:val="16"/>
                <w:szCs w:val="16"/>
              </w:rPr>
              <w:t>0.8442</w:t>
            </w:r>
          </w:p>
        </w:tc>
        <w:tc>
          <w:tcPr>
            <w:tcW w:w="0" w:type="auto"/>
          </w:tcPr>
          <w:p w14:paraId="285DE72F" w14:textId="77777777" w:rsidR="0094775C" w:rsidRPr="0094775C" w:rsidRDefault="0094775C" w:rsidP="000A09F5">
            <w:pPr>
              <w:pStyle w:val="Compact"/>
              <w:rPr>
                <w:sz w:val="16"/>
                <w:szCs w:val="16"/>
              </w:rPr>
            </w:pPr>
            <w:r w:rsidRPr="0094775C">
              <w:rPr>
                <w:sz w:val="16"/>
                <w:szCs w:val="16"/>
              </w:rPr>
              <w:t>0.9530</w:t>
            </w:r>
          </w:p>
        </w:tc>
      </w:tr>
      <w:tr w:rsidR="0094775C" w:rsidRPr="0094775C" w14:paraId="4812891B" w14:textId="77777777" w:rsidTr="000A09F5">
        <w:tc>
          <w:tcPr>
            <w:tcW w:w="0" w:type="auto"/>
          </w:tcPr>
          <w:p w14:paraId="3ECFCBFF" w14:textId="77777777" w:rsidR="0094775C" w:rsidRPr="0094775C" w:rsidRDefault="0094775C" w:rsidP="000A09F5">
            <w:pPr>
              <w:pStyle w:val="Compact"/>
              <w:rPr>
                <w:sz w:val="16"/>
                <w:szCs w:val="16"/>
              </w:rPr>
            </w:pPr>
          </w:p>
        </w:tc>
        <w:tc>
          <w:tcPr>
            <w:tcW w:w="0" w:type="auto"/>
          </w:tcPr>
          <w:p w14:paraId="44D1D386" w14:textId="77777777" w:rsidR="0094775C" w:rsidRPr="0094775C" w:rsidRDefault="0094775C" w:rsidP="000A09F5">
            <w:pPr>
              <w:pStyle w:val="Compact"/>
              <w:rPr>
                <w:sz w:val="16"/>
                <w:szCs w:val="16"/>
              </w:rPr>
            </w:pPr>
          </w:p>
        </w:tc>
        <w:tc>
          <w:tcPr>
            <w:tcW w:w="0" w:type="auto"/>
          </w:tcPr>
          <w:p w14:paraId="40AC8602"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359DDBC2" w14:textId="77777777" w:rsidR="0094775C" w:rsidRPr="0094775C" w:rsidRDefault="0094775C" w:rsidP="000A09F5">
            <w:pPr>
              <w:pStyle w:val="Compact"/>
              <w:rPr>
                <w:sz w:val="16"/>
                <w:szCs w:val="16"/>
              </w:rPr>
            </w:pPr>
            <w:r w:rsidRPr="0094775C">
              <w:rPr>
                <w:sz w:val="16"/>
                <w:szCs w:val="16"/>
              </w:rPr>
              <w:t>0.1035</w:t>
            </w:r>
          </w:p>
        </w:tc>
        <w:tc>
          <w:tcPr>
            <w:tcW w:w="0" w:type="auto"/>
          </w:tcPr>
          <w:p w14:paraId="040483F0" w14:textId="77777777" w:rsidR="0094775C" w:rsidRPr="0094775C" w:rsidRDefault="0094775C" w:rsidP="000A09F5">
            <w:pPr>
              <w:pStyle w:val="Compact"/>
              <w:rPr>
                <w:sz w:val="16"/>
                <w:szCs w:val="16"/>
              </w:rPr>
            </w:pPr>
            <w:r w:rsidRPr="0094775C">
              <w:rPr>
                <w:sz w:val="16"/>
                <w:szCs w:val="16"/>
              </w:rPr>
              <w:t>0.1022</w:t>
            </w:r>
          </w:p>
        </w:tc>
        <w:tc>
          <w:tcPr>
            <w:tcW w:w="0" w:type="auto"/>
          </w:tcPr>
          <w:p w14:paraId="3C46353A" w14:textId="77777777" w:rsidR="0094775C" w:rsidRPr="0094775C" w:rsidRDefault="0094775C" w:rsidP="000A09F5">
            <w:pPr>
              <w:pStyle w:val="Compact"/>
              <w:jc w:val="center"/>
              <w:rPr>
                <w:sz w:val="16"/>
                <w:szCs w:val="16"/>
              </w:rPr>
            </w:pPr>
            <w:r w:rsidRPr="0094775C">
              <w:rPr>
                <w:sz w:val="16"/>
                <w:szCs w:val="16"/>
              </w:rPr>
              <w:t>-1.2281</w:t>
            </w:r>
          </w:p>
        </w:tc>
        <w:tc>
          <w:tcPr>
            <w:tcW w:w="0" w:type="auto"/>
          </w:tcPr>
          <w:p w14:paraId="6C74BDE5" w14:textId="77777777" w:rsidR="0094775C" w:rsidRPr="0094775C" w:rsidRDefault="0094775C" w:rsidP="000A09F5">
            <w:pPr>
              <w:pStyle w:val="Compact"/>
              <w:rPr>
                <w:sz w:val="16"/>
                <w:szCs w:val="16"/>
              </w:rPr>
            </w:pPr>
            <w:r w:rsidRPr="0094775C">
              <w:rPr>
                <w:sz w:val="16"/>
                <w:szCs w:val="16"/>
              </w:rPr>
              <w:t>4.0305</w:t>
            </w:r>
          </w:p>
        </w:tc>
        <w:tc>
          <w:tcPr>
            <w:tcW w:w="0" w:type="auto"/>
          </w:tcPr>
          <w:p w14:paraId="55A5F380" w14:textId="77777777" w:rsidR="0094775C" w:rsidRPr="0094775C" w:rsidRDefault="0094775C" w:rsidP="000A09F5">
            <w:pPr>
              <w:pStyle w:val="Compact"/>
              <w:rPr>
                <w:sz w:val="16"/>
                <w:szCs w:val="16"/>
              </w:rPr>
            </w:pPr>
            <w:r w:rsidRPr="0094775C">
              <w:rPr>
                <w:sz w:val="16"/>
                <w:szCs w:val="16"/>
              </w:rPr>
              <w:t>0.8334</w:t>
            </w:r>
          </w:p>
        </w:tc>
        <w:tc>
          <w:tcPr>
            <w:tcW w:w="0" w:type="auto"/>
          </w:tcPr>
          <w:p w14:paraId="5A7B5256" w14:textId="77777777" w:rsidR="0094775C" w:rsidRPr="0094775C" w:rsidRDefault="0094775C" w:rsidP="000A09F5">
            <w:pPr>
              <w:pStyle w:val="Compact"/>
              <w:rPr>
                <w:sz w:val="16"/>
                <w:szCs w:val="16"/>
              </w:rPr>
            </w:pPr>
            <w:r w:rsidRPr="0094775C">
              <w:rPr>
                <w:sz w:val="16"/>
                <w:szCs w:val="16"/>
              </w:rPr>
              <w:t>0.9440</w:t>
            </w:r>
          </w:p>
        </w:tc>
      </w:tr>
      <w:tr w:rsidR="0094775C" w:rsidRPr="0094775C" w14:paraId="5AB9150C" w14:textId="77777777" w:rsidTr="000A09F5">
        <w:tc>
          <w:tcPr>
            <w:tcW w:w="0" w:type="auto"/>
          </w:tcPr>
          <w:p w14:paraId="0A229ED0" w14:textId="77777777" w:rsidR="0094775C" w:rsidRPr="0094775C" w:rsidRDefault="0094775C" w:rsidP="000A09F5">
            <w:pPr>
              <w:pStyle w:val="Compact"/>
              <w:rPr>
                <w:sz w:val="16"/>
                <w:szCs w:val="16"/>
              </w:rPr>
            </w:pPr>
          </w:p>
        </w:tc>
        <w:tc>
          <w:tcPr>
            <w:tcW w:w="0" w:type="auto"/>
          </w:tcPr>
          <w:p w14:paraId="6D334868" w14:textId="77777777" w:rsidR="0094775C" w:rsidRPr="0094775C" w:rsidRDefault="0094775C" w:rsidP="000A09F5">
            <w:pPr>
              <w:pStyle w:val="Compact"/>
              <w:rPr>
                <w:sz w:val="16"/>
                <w:szCs w:val="16"/>
              </w:rPr>
            </w:pPr>
          </w:p>
        </w:tc>
        <w:tc>
          <w:tcPr>
            <w:tcW w:w="0" w:type="auto"/>
          </w:tcPr>
          <w:p w14:paraId="636DBC7C"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3E4C0E2" w14:textId="77777777" w:rsidR="0094775C" w:rsidRPr="0094775C" w:rsidRDefault="0094775C" w:rsidP="000A09F5">
            <w:pPr>
              <w:pStyle w:val="Compact"/>
              <w:rPr>
                <w:sz w:val="16"/>
                <w:szCs w:val="16"/>
              </w:rPr>
            </w:pPr>
            <w:r w:rsidRPr="0094775C">
              <w:rPr>
                <w:sz w:val="16"/>
                <w:szCs w:val="16"/>
              </w:rPr>
              <w:t>0.0853</w:t>
            </w:r>
          </w:p>
        </w:tc>
        <w:tc>
          <w:tcPr>
            <w:tcW w:w="0" w:type="auto"/>
          </w:tcPr>
          <w:p w14:paraId="79C85DCA" w14:textId="77777777" w:rsidR="0094775C" w:rsidRPr="0094775C" w:rsidRDefault="0094775C" w:rsidP="000A09F5">
            <w:pPr>
              <w:pStyle w:val="Compact"/>
              <w:rPr>
                <w:sz w:val="16"/>
                <w:szCs w:val="16"/>
              </w:rPr>
            </w:pPr>
            <w:r w:rsidRPr="0094775C">
              <w:rPr>
                <w:sz w:val="16"/>
                <w:szCs w:val="16"/>
              </w:rPr>
              <w:t>0.0857</w:t>
            </w:r>
          </w:p>
        </w:tc>
        <w:tc>
          <w:tcPr>
            <w:tcW w:w="0" w:type="auto"/>
          </w:tcPr>
          <w:p w14:paraId="16C2F75C" w14:textId="77777777" w:rsidR="0094775C" w:rsidRPr="0094775C" w:rsidRDefault="0094775C" w:rsidP="000A09F5">
            <w:pPr>
              <w:pStyle w:val="Compact"/>
              <w:jc w:val="center"/>
              <w:rPr>
                <w:sz w:val="16"/>
                <w:szCs w:val="16"/>
              </w:rPr>
            </w:pPr>
            <w:r w:rsidRPr="0094775C">
              <w:rPr>
                <w:sz w:val="16"/>
                <w:szCs w:val="16"/>
              </w:rPr>
              <w:t>0.4668</w:t>
            </w:r>
          </w:p>
        </w:tc>
        <w:tc>
          <w:tcPr>
            <w:tcW w:w="0" w:type="auto"/>
          </w:tcPr>
          <w:p w14:paraId="50984A54" w14:textId="77777777" w:rsidR="0094775C" w:rsidRPr="0094775C" w:rsidRDefault="0094775C" w:rsidP="000A09F5">
            <w:pPr>
              <w:pStyle w:val="Compact"/>
              <w:rPr>
                <w:sz w:val="16"/>
                <w:szCs w:val="16"/>
              </w:rPr>
            </w:pPr>
            <w:r w:rsidRPr="0094775C">
              <w:rPr>
                <w:sz w:val="16"/>
                <w:szCs w:val="16"/>
              </w:rPr>
              <w:t>1.2444</w:t>
            </w:r>
          </w:p>
        </w:tc>
        <w:tc>
          <w:tcPr>
            <w:tcW w:w="0" w:type="auto"/>
          </w:tcPr>
          <w:p w14:paraId="7D686469" w14:textId="77777777" w:rsidR="0094775C" w:rsidRPr="0094775C" w:rsidRDefault="0094775C" w:rsidP="000A09F5">
            <w:pPr>
              <w:pStyle w:val="Compact"/>
              <w:rPr>
                <w:sz w:val="16"/>
                <w:szCs w:val="16"/>
              </w:rPr>
            </w:pPr>
            <w:r w:rsidRPr="0094775C">
              <w:rPr>
                <w:sz w:val="16"/>
                <w:szCs w:val="16"/>
              </w:rPr>
              <w:t>0.8502</w:t>
            </w:r>
          </w:p>
        </w:tc>
        <w:tc>
          <w:tcPr>
            <w:tcW w:w="0" w:type="auto"/>
          </w:tcPr>
          <w:p w14:paraId="28E0FF91" w14:textId="77777777" w:rsidR="0094775C" w:rsidRPr="0094775C" w:rsidRDefault="0094775C" w:rsidP="000A09F5">
            <w:pPr>
              <w:pStyle w:val="Compact"/>
              <w:rPr>
                <w:sz w:val="16"/>
                <w:szCs w:val="16"/>
              </w:rPr>
            </w:pPr>
            <w:r w:rsidRPr="0094775C">
              <w:rPr>
                <w:sz w:val="16"/>
                <w:szCs w:val="16"/>
              </w:rPr>
              <w:t>0.9500</w:t>
            </w:r>
          </w:p>
        </w:tc>
      </w:tr>
      <w:tr w:rsidR="0094775C" w:rsidRPr="0094775C" w14:paraId="446C4D06" w14:textId="77777777" w:rsidTr="000A09F5">
        <w:tc>
          <w:tcPr>
            <w:tcW w:w="0" w:type="auto"/>
          </w:tcPr>
          <w:p w14:paraId="0969501E" w14:textId="77777777" w:rsidR="0094775C" w:rsidRPr="0094775C" w:rsidRDefault="0094775C" w:rsidP="000A09F5">
            <w:pPr>
              <w:pStyle w:val="Compact"/>
              <w:rPr>
                <w:sz w:val="16"/>
                <w:szCs w:val="16"/>
              </w:rPr>
            </w:pPr>
          </w:p>
        </w:tc>
        <w:tc>
          <w:tcPr>
            <w:tcW w:w="0" w:type="auto"/>
          </w:tcPr>
          <w:p w14:paraId="283351D0" w14:textId="77777777" w:rsidR="0094775C" w:rsidRPr="0094775C" w:rsidRDefault="0094775C" w:rsidP="000A09F5">
            <w:pPr>
              <w:pStyle w:val="Compact"/>
              <w:rPr>
                <w:sz w:val="16"/>
                <w:szCs w:val="16"/>
              </w:rPr>
            </w:pPr>
          </w:p>
        </w:tc>
        <w:tc>
          <w:tcPr>
            <w:tcW w:w="0" w:type="auto"/>
          </w:tcPr>
          <w:p w14:paraId="53D653E8"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05DBFB9" w14:textId="77777777" w:rsidR="0094775C" w:rsidRPr="0094775C" w:rsidRDefault="0094775C" w:rsidP="000A09F5">
            <w:pPr>
              <w:pStyle w:val="Compact"/>
              <w:rPr>
                <w:sz w:val="16"/>
                <w:szCs w:val="16"/>
              </w:rPr>
            </w:pPr>
            <w:r w:rsidRPr="0094775C">
              <w:rPr>
                <w:sz w:val="16"/>
                <w:szCs w:val="16"/>
              </w:rPr>
              <w:t>0.3299</w:t>
            </w:r>
          </w:p>
        </w:tc>
        <w:tc>
          <w:tcPr>
            <w:tcW w:w="0" w:type="auto"/>
          </w:tcPr>
          <w:p w14:paraId="07911140" w14:textId="77777777" w:rsidR="0094775C" w:rsidRPr="0094775C" w:rsidRDefault="0094775C" w:rsidP="000A09F5">
            <w:pPr>
              <w:pStyle w:val="Compact"/>
              <w:rPr>
                <w:sz w:val="16"/>
                <w:szCs w:val="16"/>
              </w:rPr>
            </w:pPr>
            <w:r w:rsidRPr="0094775C">
              <w:rPr>
                <w:sz w:val="16"/>
                <w:szCs w:val="16"/>
              </w:rPr>
              <w:t>0.3340</w:t>
            </w:r>
          </w:p>
        </w:tc>
        <w:tc>
          <w:tcPr>
            <w:tcW w:w="0" w:type="auto"/>
          </w:tcPr>
          <w:p w14:paraId="634F6D16" w14:textId="77777777" w:rsidR="0094775C" w:rsidRPr="0094775C" w:rsidRDefault="0094775C" w:rsidP="000A09F5">
            <w:pPr>
              <w:pStyle w:val="Compact"/>
              <w:jc w:val="center"/>
              <w:rPr>
                <w:sz w:val="16"/>
                <w:szCs w:val="16"/>
              </w:rPr>
            </w:pPr>
            <w:r w:rsidRPr="0094775C">
              <w:rPr>
                <w:sz w:val="16"/>
                <w:szCs w:val="16"/>
              </w:rPr>
              <w:t>1.2425</w:t>
            </w:r>
          </w:p>
        </w:tc>
        <w:tc>
          <w:tcPr>
            <w:tcW w:w="0" w:type="auto"/>
          </w:tcPr>
          <w:p w14:paraId="7918BE9A" w14:textId="77777777" w:rsidR="0094775C" w:rsidRPr="0094775C" w:rsidRDefault="0094775C" w:rsidP="000A09F5">
            <w:pPr>
              <w:pStyle w:val="Compact"/>
              <w:rPr>
                <w:sz w:val="16"/>
                <w:szCs w:val="16"/>
              </w:rPr>
            </w:pPr>
            <w:r w:rsidRPr="0094775C">
              <w:rPr>
                <w:sz w:val="16"/>
                <w:szCs w:val="16"/>
              </w:rPr>
              <w:t>14.1203</w:t>
            </w:r>
          </w:p>
        </w:tc>
        <w:tc>
          <w:tcPr>
            <w:tcW w:w="0" w:type="auto"/>
          </w:tcPr>
          <w:p w14:paraId="45552370" w14:textId="77777777" w:rsidR="0094775C" w:rsidRPr="0094775C" w:rsidRDefault="0094775C" w:rsidP="000A09F5">
            <w:pPr>
              <w:pStyle w:val="Compact"/>
              <w:rPr>
                <w:sz w:val="16"/>
                <w:szCs w:val="16"/>
              </w:rPr>
            </w:pPr>
            <w:r w:rsidRPr="0094775C">
              <w:rPr>
                <w:sz w:val="16"/>
                <w:szCs w:val="16"/>
              </w:rPr>
              <w:t>0.7860</w:t>
            </w:r>
          </w:p>
        </w:tc>
        <w:tc>
          <w:tcPr>
            <w:tcW w:w="0" w:type="auto"/>
          </w:tcPr>
          <w:p w14:paraId="6E3D6583" w14:textId="77777777" w:rsidR="0094775C" w:rsidRPr="0094775C" w:rsidRDefault="0094775C" w:rsidP="000A09F5">
            <w:pPr>
              <w:pStyle w:val="Compact"/>
              <w:rPr>
                <w:sz w:val="16"/>
                <w:szCs w:val="16"/>
              </w:rPr>
            </w:pPr>
            <w:r w:rsidRPr="0094775C">
              <w:rPr>
                <w:sz w:val="16"/>
                <w:szCs w:val="16"/>
              </w:rPr>
              <w:t>0.9430</w:t>
            </w:r>
          </w:p>
        </w:tc>
      </w:tr>
      <w:tr w:rsidR="0094775C" w:rsidRPr="0094775C" w14:paraId="0275C4A8" w14:textId="77777777" w:rsidTr="000A09F5">
        <w:tc>
          <w:tcPr>
            <w:tcW w:w="0" w:type="auto"/>
          </w:tcPr>
          <w:p w14:paraId="09D3B188" w14:textId="77777777" w:rsidR="0094775C" w:rsidRPr="0094775C" w:rsidRDefault="0094775C" w:rsidP="000A09F5">
            <w:pPr>
              <w:pStyle w:val="Compact"/>
              <w:rPr>
                <w:sz w:val="16"/>
                <w:szCs w:val="16"/>
              </w:rPr>
            </w:pPr>
          </w:p>
        </w:tc>
        <w:tc>
          <w:tcPr>
            <w:tcW w:w="0" w:type="auto"/>
          </w:tcPr>
          <w:p w14:paraId="194E536C" w14:textId="77777777" w:rsidR="0094775C" w:rsidRPr="0094775C" w:rsidRDefault="0094775C" w:rsidP="000A09F5">
            <w:pPr>
              <w:pStyle w:val="Compact"/>
              <w:rPr>
                <w:sz w:val="16"/>
                <w:szCs w:val="16"/>
              </w:rPr>
            </w:pPr>
          </w:p>
        </w:tc>
        <w:tc>
          <w:tcPr>
            <w:tcW w:w="0" w:type="auto"/>
          </w:tcPr>
          <w:p w14:paraId="6CE325BB"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12B6C6B" w14:textId="77777777" w:rsidR="0094775C" w:rsidRPr="0094775C" w:rsidRDefault="0094775C" w:rsidP="000A09F5">
            <w:pPr>
              <w:pStyle w:val="Compact"/>
              <w:rPr>
                <w:sz w:val="16"/>
                <w:szCs w:val="16"/>
              </w:rPr>
            </w:pPr>
            <w:r w:rsidRPr="0094775C">
              <w:rPr>
                <w:sz w:val="16"/>
                <w:szCs w:val="16"/>
              </w:rPr>
              <w:t>0.2082</w:t>
            </w:r>
          </w:p>
        </w:tc>
        <w:tc>
          <w:tcPr>
            <w:tcW w:w="0" w:type="auto"/>
          </w:tcPr>
          <w:p w14:paraId="59EB3DE1" w14:textId="77777777" w:rsidR="0094775C" w:rsidRPr="0094775C" w:rsidRDefault="0094775C" w:rsidP="000A09F5">
            <w:pPr>
              <w:pStyle w:val="Compact"/>
              <w:rPr>
                <w:sz w:val="16"/>
                <w:szCs w:val="16"/>
              </w:rPr>
            </w:pPr>
            <w:r w:rsidRPr="0094775C">
              <w:rPr>
                <w:sz w:val="16"/>
                <w:szCs w:val="16"/>
              </w:rPr>
              <w:t>0.2071</w:t>
            </w:r>
          </w:p>
        </w:tc>
        <w:tc>
          <w:tcPr>
            <w:tcW w:w="0" w:type="auto"/>
          </w:tcPr>
          <w:p w14:paraId="30B1C7FE" w14:textId="77777777" w:rsidR="0094775C" w:rsidRPr="0094775C" w:rsidRDefault="0094775C" w:rsidP="000A09F5">
            <w:pPr>
              <w:pStyle w:val="Compact"/>
              <w:jc w:val="center"/>
              <w:rPr>
                <w:sz w:val="16"/>
                <w:szCs w:val="16"/>
              </w:rPr>
            </w:pPr>
            <w:r w:rsidRPr="0094775C">
              <w:rPr>
                <w:sz w:val="16"/>
                <w:szCs w:val="16"/>
              </w:rPr>
              <w:t>-0.5349</w:t>
            </w:r>
          </w:p>
        </w:tc>
        <w:tc>
          <w:tcPr>
            <w:tcW w:w="0" w:type="auto"/>
          </w:tcPr>
          <w:p w14:paraId="2F521A4A" w14:textId="77777777" w:rsidR="0094775C" w:rsidRPr="0094775C" w:rsidRDefault="0094775C" w:rsidP="000A09F5">
            <w:pPr>
              <w:pStyle w:val="Compact"/>
              <w:rPr>
                <w:sz w:val="16"/>
                <w:szCs w:val="16"/>
              </w:rPr>
            </w:pPr>
            <w:r w:rsidRPr="0094775C">
              <w:rPr>
                <w:sz w:val="16"/>
                <w:szCs w:val="16"/>
              </w:rPr>
              <w:t>4.0103</w:t>
            </w:r>
          </w:p>
        </w:tc>
        <w:tc>
          <w:tcPr>
            <w:tcW w:w="0" w:type="auto"/>
          </w:tcPr>
          <w:p w14:paraId="7BC75981" w14:textId="77777777" w:rsidR="0094775C" w:rsidRPr="0094775C" w:rsidRDefault="0094775C" w:rsidP="000A09F5">
            <w:pPr>
              <w:pStyle w:val="Compact"/>
              <w:rPr>
                <w:sz w:val="16"/>
                <w:szCs w:val="16"/>
              </w:rPr>
            </w:pPr>
            <w:r w:rsidRPr="0094775C">
              <w:rPr>
                <w:sz w:val="16"/>
                <w:szCs w:val="16"/>
              </w:rPr>
              <w:t>0.8026</w:t>
            </w:r>
          </w:p>
        </w:tc>
        <w:tc>
          <w:tcPr>
            <w:tcW w:w="0" w:type="auto"/>
          </w:tcPr>
          <w:p w14:paraId="29C194CA" w14:textId="77777777" w:rsidR="0094775C" w:rsidRPr="0094775C" w:rsidRDefault="0094775C" w:rsidP="000A09F5">
            <w:pPr>
              <w:pStyle w:val="Compact"/>
              <w:rPr>
                <w:sz w:val="16"/>
                <w:szCs w:val="16"/>
              </w:rPr>
            </w:pPr>
            <w:r w:rsidRPr="0094775C">
              <w:rPr>
                <w:sz w:val="16"/>
                <w:szCs w:val="16"/>
              </w:rPr>
              <w:t>0.9710</w:t>
            </w:r>
          </w:p>
        </w:tc>
      </w:tr>
      <w:tr w:rsidR="0094775C" w:rsidRPr="0094775C" w14:paraId="66C466DD" w14:textId="77777777" w:rsidTr="000A09F5">
        <w:tc>
          <w:tcPr>
            <w:tcW w:w="0" w:type="auto"/>
          </w:tcPr>
          <w:p w14:paraId="7B060824" w14:textId="77777777" w:rsidR="0094775C" w:rsidRPr="0094775C" w:rsidRDefault="0094775C" w:rsidP="000A09F5">
            <w:pPr>
              <w:pStyle w:val="Compact"/>
              <w:rPr>
                <w:sz w:val="16"/>
                <w:szCs w:val="16"/>
              </w:rPr>
            </w:pPr>
          </w:p>
        </w:tc>
        <w:tc>
          <w:tcPr>
            <w:tcW w:w="0" w:type="auto"/>
          </w:tcPr>
          <w:p w14:paraId="3173463E" w14:textId="77777777" w:rsidR="0094775C" w:rsidRPr="0094775C" w:rsidRDefault="0094775C" w:rsidP="000A09F5">
            <w:pPr>
              <w:pStyle w:val="Compact"/>
              <w:rPr>
                <w:sz w:val="16"/>
                <w:szCs w:val="16"/>
              </w:rPr>
            </w:pPr>
          </w:p>
        </w:tc>
        <w:tc>
          <w:tcPr>
            <w:tcW w:w="0" w:type="auto"/>
          </w:tcPr>
          <w:p w14:paraId="2E5A77FD"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5FB9F8FA" w14:textId="77777777" w:rsidR="0094775C" w:rsidRPr="0094775C" w:rsidRDefault="0094775C" w:rsidP="000A09F5">
            <w:pPr>
              <w:pStyle w:val="Compact"/>
              <w:rPr>
                <w:sz w:val="16"/>
                <w:szCs w:val="16"/>
              </w:rPr>
            </w:pPr>
            <w:r w:rsidRPr="0094775C">
              <w:rPr>
                <w:sz w:val="16"/>
                <w:szCs w:val="16"/>
              </w:rPr>
              <w:t>0.1123</w:t>
            </w:r>
          </w:p>
        </w:tc>
        <w:tc>
          <w:tcPr>
            <w:tcW w:w="0" w:type="auto"/>
          </w:tcPr>
          <w:p w14:paraId="7C918760" w14:textId="77777777" w:rsidR="0094775C" w:rsidRPr="0094775C" w:rsidRDefault="0094775C" w:rsidP="000A09F5">
            <w:pPr>
              <w:pStyle w:val="Compact"/>
              <w:rPr>
                <w:sz w:val="16"/>
                <w:szCs w:val="16"/>
              </w:rPr>
            </w:pPr>
            <w:r w:rsidRPr="0094775C">
              <w:rPr>
                <w:sz w:val="16"/>
                <w:szCs w:val="16"/>
              </w:rPr>
              <w:t>0.1119</w:t>
            </w:r>
          </w:p>
        </w:tc>
        <w:tc>
          <w:tcPr>
            <w:tcW w:w="0" w:type="auto"/>
          </w:tcPr>
          <w:p w14:paraId="7603780A" w14:textId="77777777" w:rsidR="0094775C" w:rsidRPr="0094775C" w:rsidRDefault="0094775C" w:rsidP="000A09F5">
            <w:pPr>
              <w:pStyle w:val="Compact"/>
              <w:jc w:val="center"/>
              <w:rPr>
                <w:sz w:val="16"/>
                <w:szCs w:val="16"/>
              </w:rPr>
            </w:pPr>
            <w:r w:rsidRPr="0094775C">
              <w:rPr>
                <w:sz w:val="16"/>
                <w:szCs w:val="16"/>
              </w:rPr>
              <w:t>-0.4026</w:t>
            </w:r>
          </w:p>
        </w:tc>
        <w:tc>
          <w:tcPr>
            <w:tcW w:w="0" w:type="auto"/>
          </w:tcPr>
          <w:p w14:paraId="7E2115BC" w14:textId="77777777" w:rsidR="0094775C" w:rsidRPr="0094775C" w:rsidRDefault="0094775C" w:rsidP="000A09F5">
            <w:pPr>
              <w:pStyle w:val="Compact"/>
              <w:rPr>
                <w:sz w:val="16"/>
                <w:szCs w:val="16"/>
              </w:rPr>
            </w:pPr>
            <w:r w:rsidRPr="0094775C">
              <w:rPr>
                <w:sz w:val="16"/>
                <w:szCs w:val="16"/>
              </w:rPr>
              <w:t>1.4048</w:t>
            </w:r>
          </w:p>
        </w:tc>
        <w:tc>
          <w:tcPr>
            <w:tcW w:w="0" w:type="auto"/>
          </w:tcPr>
          <w:p w14:paraId="564BC21C" w14:textId="77777777" w:rsidR="0094775C" w:rsidRPr="0094775C" w:rsidRDefault="0094775C" w:rsidP="000A09F5">
            <w:pPr>
              <w:pStyle w:val="Compact"/>
              <w:rPr>
                <w:sz w:val="16"/>
                <w:szCs w:val="16"/>
              </w:rPr>
            </w:pPr>
            <w:r w:rsidRPr="0094775C">
              <w:rPr>
                <w:sz w:val="16"/>
                <w:szCs w:val="16"/>
              </w:rPr>
              <w:t>0.8310</w:t>
            </w:r>
          </w:p>
        </w:tc>
        <w:tc>
          <w:tcPr>
            <w:tcW w:w="0" w:type="auto"/>
          </w:tcPr>
          <w:p w14:paraId="33628CE8" w14:textId="77777777" w:rsidR="0094775C" w:rsidRPr="0094775C" w:rsidRDefault="0094775C" w:rsidP="000A09F5">
            <w:pPr>
              <w:pStyle w:val="Compact"/>
              <w:rPr>
                <w:sz w:val="16"/>
                <w:szCs w:val="16"/>
              </w:rPr>
            </w:pPr>
            <w:r w:rsidRPr="0094775C">
              <w:rPr>
                <w:sz w:val="16"/>
                <w:szCs w:val="16"/>
              </w:rPr>
              <w:t>0.9410</w:t>
            </w:r>
          </w:p>
        </w:tc>
      </w:tr>
      <w:tr w:rsidR="0094775C" w:rsidRPr="0094775C" w14:paraId="4246DDDD" w14:textId="77777777" w:rsidTr="000A09F5">
        <w:tc>
          <w:tcPr>
            <w:tcW w:w="0" w:type="auto"/>
          </w:tcPr>
          <w:p w14:paraId="17AB0A2C" w14:textId="77777777" w:rsidR="0094775C" w:rsidRPr="0094775C" w:rsidRDefault="0094775C" w:rsidP="000A09F5">
            <w:pPr>
              <w:pStyle w:val="Compact"/>
              <w:rPr>
                <w:sz w:val="16"/>
                <w:szCs w:val="16"/>
              </w:rPr>
            </w:pPr>
          </w:p>
        </w:tc>
        <w:tc>
          <w:tcPr>
            <w:tcW w:w="0" w:type="auto"/>
          </w:tcPr>
          <w:p w14:paraId="17B20451" w14:textId="77777777" w:rsidR="0094775C" w:rsidRPr="0094775C" w:rsidRDefault="0094775C" w:rsidP="000A09F5">
            <w:pPr>
              <w:pStyle w:val="Compact"/>
              <w:rPr>
                <w:sz w:val="16"/>
                <w:szCs w:val="16"/>
              </w:rPr>
            </w:pPr>
          </w:p>
        </w:tc>
        <w:tc>
          <w:tcPr>
            <w:tcW w:w="0" w:type="auto"/>
          </w:tcPr>
          <w:p w14:paraId="235C5219"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27C6452D" w14:textId="77777777" w:rsidR="0094775C" w:rsidRPr="0094775C" w:rsidRDefault="0094775C" w:rsidP="000A09F5">
            <w:pPr>
              <w:pStyle w:val="Compact"/>
              <w:rPr>
                <w:sz w:val="16"/>
                <w:szCs w:val="16"/>
              </w:rPr>
            </w:pPr>
            <w:r w:rsidRPr="0094775C">
              <w:rPr>
                <w:sz w:val="16"/>
                <w:szCs w:val="16"/>
              </w:rPr>
              <w:t>0.2439</w:t>
            </w:r>
          </w:p>
        </w:tc>
        <w:tc>
          <w:tcPr>
            <w:tcW w:w="0" w:type="auto"/>
          </w:tcPr>
          <w:p w14:paraId="7C589CBF" w14:textId="77777777" w:rsidR="0094775C" w:rsidRPr="0094775C" w:rsidRDefault="0094775C" w:rsidP="000A09F5">
            <w:pPr>
              <w:pStyle w:val="Compact"/>
              <w:rPr>
                <w:sz w:val="16"/>
                <w:szCs w:val="16"/>
              </w:rPr>
            </w:pPr>
            <w:r w:rsidRPr="0094775C">
              <w:rPr>
                <w:sz w:val="16"/>
                <w:szCs w:val="16"/>
              </w:rPr>
              <w:t>0.2429</w:t>
            </w:r>
          </w:p>
        </w:tc>
        <w:tc>
          <w:tcPr>
            <w:tcW w:w="0" w:type="auto"/>
          </w:tcPr>
          <w:p w14:paraId="6E823D93" w14:textId="77777777" w:rsidR="0094775C" w:rsidRPr="0094775C" w:rsidRDefault="0094775C" w:rsidP="000A09F5">
            <w:pPr>
              <w:pStyle w:val="Compact"/>
              <w:jc w:val="center"/>
              <w:rPr>
                <w:sz w:val="16"/>
                <w:szCs w:val="16"/>
              </w:rPr>
            </w:pPr>
            <w:r w:rsidRPr="0094775C">
              <w:rPr>
                <w:sz w:val="16"/>
                <w:szCs w:val="16"/>
              </w:rPr>
              <w:t>-0.4060</w:t>
            </w:r>
          </w:p>
        </w:tc>
        <w:tc>
          <w:tcPr>
            <w:tcW w:w="0" w:type="auto"/>
          </w:tcPr>
          <w:p w14:paraId="158129B7" w14:textId="77777777" w:rsidR="0094775C" w:rsidRPr="0094775C" w:rsidRDefault="0094775C" w:rsidP="000A09F5">
            <w:pPr>
              <w:pStyle w:val="Compact"/>
              <w:rPr>
                <w:sz w:val="16"/>
                <w:szCs w:val="16"/>
              </w:rPr>
            </w:pPr>
            <w:r w:rsidRPr="0094775C">
              <w:rPr>
                <w:sz w:val="16"/>
                <w:szCs w:val="16"/>
              </w:rPr>
              <w:t>3.3236</w:t>
            </w:r>
          </w:p>
        </w:tc>
        <w:tc>
          <w:tcPr>
            <w:tcW w:w="0" w:type="auto"/>
          </w:tcPr>
          <w:p w14:paraId="172A07F5" w14:textId="77777777" w:rsidR="0094775C" w:rsidRPr="0094775C" w:rsidRDefault="0094775C" w:rsidP="000A09F5">
            <w:pPr>
              <w:pStyle w:val="Compact"/>
              <w:rPr>
                <w:sz w:val="16"/>
                <w:szCs w:val="16"/>
              </w:rPr>
            </w:pPr>
            <w:r w:rsidRPr="0094775C">
              <w:rPr>
                <w:sz w:val="16"/>
                <w:szCs w:val="16"/>
              </w:rPr>
              <w:t>0.8006</w:t>
            </w:r>
          </w:p>
        </w:tc>
        <w:tc>
          <w:tcPr>
            <w:tcW w:w="0" w:type="auto"/>
          </w:tcPr>
          <w:p w14:paraId="427FF781" w14:textId="77777777" w:rsidR="0094775C" w:rsidRPr="0094775C" w:rsidRDefault="0094775C" w:rsidP="000A09F5">
            <w:pPr>
              <w:pStyle w:val="Compact"/>
              <w:rPr>
                <w:sz w:val="16"/>
                <w:szCs w:val="16"/>
              </w:rPr>
            </w:pPr>
            <w:r w:rsidRPr="0094775C">
              <w:rPr>
                <w:sz w:val="16"/>
                <w:szCs w:val="16"/>
              </w:rPr>
              <w:t>0.9490</w:t>
            </w:r>
          </w:p>
        </w:tc>
      </w:tr>
      <w:tr w:rsidR="0094775C" w:rsidRPr="0094775C" w14:paraId="18BE12B2" w14:textId="77777777" w:rsidTr="000A09F5">
        <w:tc>
          <w:tcPr>
            <w:tcW w:w="0" w:type="auto"/>
          </w:tcPr>
          <w:p w14:paraId="33BA447F" w14:textId="77777777" w:rsidR="0094775C" w:rsidRPr="0094775C" w:rsidRDefault="0094775C" w:rsidP="000A09F5">
            <w:pPr>
              <w:pStyle w:val="Compact"/>
              <w:rPr>
                <w:sz w:val="16"/>
                <w:szCs w:val="16"/>
              </w:rPr>
            </w:pPr>
          </w:p>
        </w:tc>
        <w:tc>
          <w:tcPr>
            <w:tcW w:w="0" w:type="auto"/>
          </w:tcPr>
          <w:p w14:paraId="0BE2947B" w14:textId="77777777" w:rsidR="0094775C" w:rsidRPr="0094775C" w:rsidRDefault="0094775C" w:rsidP="000A09F5">
            <w:pPr>
              <w:pStyle w:val="Compact"/>
              <w:rPr>
                <w:sz w:val="16"/>
                <w:szCs w:val="16"/>
              </w:rPr>
            </w:pPr>
          </w:p>
        </w:tc>
        <w:tc>
          <w:tcPr>
            <w:tcW w:w="0" w:type="auto"/>
          </w:tcPr>
          <w:p w14:paraId="0E66EC15"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1D7B9A5A" w14:textId="77777777" w:rsidR="0094775C" w:rsidRPr="0094775C" w:rsidRDefault="0094775C" w:rsidP="000A09F5">
            <w:pPr>
              <w:pStyle w:val="Compact"/>
              <w:rPr>
                <w:sz w:val="16"/>
                <w:szCs w:val="16"/>
              </w:rPr>
            </w:pPr>
            <w:r w:rsidRPr="0094775C">
              <w:rPr>
                <w:sz w:val="16"/>
                <w:szCs w:val="16"/>
              </w:rPr>
              <w:t>0.0896</w:t>
            </w:r>
          </w:p>
        </w:tc>
        <w:tc>
          <w:tcPr>
            <w:tcW w:w="0" w:type="auto"/>
          </w:tcPr>
          <w:p w14:paraId="29DD356E" w14:textId="77777777" w:rsidR="0094775C" w:rsidRPr="0094775C" w:rsidRDefault="0094775C" w:rsidP="000A09F5">
            <w:pPr>
              <w:pStyle w:val="Compact"/>
              <w:rPr>
                <w:sz w:val="16"/>
                <w:szCs w:val="16"/>
              </w:rPr>
            </w:pPr>
            <w:r w:rsidRPr="0094775C">
              <w:rPr>
                <w:sz w:val="16"/>
                <w:szCs w:val="16"/>
              </w:rPr>
              <w:t>0.0854</w:t>
            </w:r>
          </w:p>
        </w:tc>
        <w:tc>
          <w:tcPr>
            <w:tcW w:w="0" w:type="auto"/>
          </w:tcPr>
          <w:p w14:paraId="2657826C" w14:textId="77777777" w:rsidR="0094775C" w:rsidRPr="0094775C" w:rsidRDefault="0094775C" w:rsidP="000A09F5">
            <w:pPr>
              <w:pStyle w:val="Compact"/>
              <w:jc w:val="center"/>
              <w:rPr>
                <w:sz w:val="16"/>
                <w:szCs w:val="16"/>
              </w:rPr>
            </w:pPr>
            <w:r w:rsidRPr="0094775C">
              <w:rPr>
                <w:sz w:val="16"/>
                <w:szCs w:val="16"/>
              </w:rPr>
              <w:t>-4.7104</w:t>
            </w:r>
          </w:p>
        </w:tc>
        <w:tc>
          <w:tcPr>
            <w:tcW w:w="0" w:type="auto"/>
          </w:tcPr>
          <w:p w14:paraId="06332B53" w14:textId="77777777" w:rsidR="0094775C" w:rsidRPr="0094775C" w:rsidRDefault="0094775C" w:rsidP="000A09F5">
            <w:pPr>
              <w:pStyle w:val="Compact"/>
              <w:rPr>
                <w:sz w:val="16"/>
                <w:szCs w:val="16"/>
              </w:rPr>
            </w:pPr>
            <w:r w:rsidRPr="0094775C">
              <w:rPr>
                <w:sz w:val="16"/>
                <w:szCs w:val="16"/>
              </w:rPr>
              <w:t>13.7664</w:t>
            </w:r>
          </w:p>
        </w:tc>
        <w:tc>
          <w:tcPr>
            <w:tcW w:w="0" w:type="auto"/>
          </w:tcPr>
          <w:p w14:paraId="7411CA91" w14:textId="77777777" w:rsidR="0094775C" w:rsidRPr="0094775C" w:rsidRDefault="0094775C" w:rsidP="000A09F5">
            <w:pPr>
              <w:pStyle w:val="Compact"/>
              <w:rPr>
                <w:sz w:val="16"/>
                <w:szCs w:val="16"/>
              </w:rPr>
            </w:pPr>
            <w:r w:rsidRPr="0094775C">
              <w:rPr>
                <w:sz w:val="16"/>
                <w:szCs w:val="16"/>
              </w:rPr>
              <w:t>0.8449</w:t>
            </w:r>
          </w:p>
        </w:tc>
        <w:tc>
          <w:tcPr>
            <w:tcW w:w="0" w:type="auto"/>
          </w:tcPr>
          <w:p w14:paraId="69951E73" w14:textId="77777777" w:rsidR="0094775C" w:rsidRPr="0094775C" w:rsidRDefault="0094775C" w:rsidP="000A09F5">
            <w:pPr>
              <w:pStyle w:val="Compact"/>
              <w:rPr>
                <w:sz w:val="16"/>
                <w:szCs w:val="16"/>
              </w:rPr>
            </w:pPr>
            <w:r w:rsidRPr="0094775C">
              <w:rPr>
                <w:sz w:val="16"/>
                <w:szCs w:val="16"/>
              </w:rPr>
              <w:t>0.9500</w:t>
            </w:r>
          </w:p>
        </w:tc>
      </w:tr>
      <w:tr w:rsidR="0094775C" w:rsidRPr="0094775C" w14:paraId="501E45FD" w14:textId="77777777" w:rsidTr="000A09F5">
        <w:tc>
          <w:tcPr>
            <w:tcW w:w="0" w:type="auto"/>
          </w:tcPr>
          <w:p w14:paraId="4EE0063D" w14:textId="77777777" w:rsidR="0094775C" w:rsidRPr="0094775C" w:rsidRDefault="0094775C" w:rsidP="000A09F5">
            <w:pPr>
              <w:pStyle w:val="Compact"/>
              <w:rPr>
                <w:sz w:val="16"/>
                <w:szCs w:val="16"/>
              </w:rPr>
            </w:pPr>
          </w:p>
        </w:tc>
        <w:tc>
          <w:tcPr>
            <w:tcW w:w="0" w:type="auto"/>
          </w:tcPr>
          <w:p w14:paraId="035C2842" w14:textId="77777777" w:rsidR="0094775C" w:rsidRPr="0094775C" w:rsidRDefault="0094775C" w:rsidP="000A09F5">
            <w:pPr>
              <w:pStyle w:val="Compact"/>
              <w:rPr>
                <w:sz w:val="16"/>
                <w:szCs w:val="16"/>
              </w:rPr>
            </w:pPr>
          </w:p>
        </w:tc>
        <w:tc>
          <w:tcPr>
            <w:tcW w:w="0" w:type="auto"/>
          </w:tcPr>
          <w:p w14:paraId="01811424"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FEE6A57" w14:textId="77777777" w:rsidR="0094775C" w:rsidRPr="0094775C" w:rsidRDefault="0094775C" w:rsidP="000A09F5">
            <w:pPr>
              <w:pStyle w:val="Compact"/>
              <w:rPr>
                <w:sz w:val="16"/>
                <w:szCs w:val="16"/>
              </w:rPr>
            </w:pPr>
            <w:r w:rsidRPr="0094775C">
              <w:rPr>
                <w:sz w:val="16"/>
                <w:szCs w:val="16"/>
              </w:rPr>
              <w:t>0.1109</w:t>
            </w:r>
          </w:p>
        </w:tc>
        <w:tc>
          <w:tcPr>
            <w:tcW w:w="0" w:type="auto"/>
          </w:tcPr>
          <w:p w14:paraId="08726D77" w14:textId="77777777" w:rsidR="0094775C" w:rsidRPr="0094775C" w:rsidRDefault="0094775C" w:rsidP="000A09F5">
            <w:pPr>
              <w:pStyle w:val="Compact"/>
              <w:rPr>
                <w:sz w:val="16"/>
                <w:szCs w:val="16"/>
              </w:rPr>
            </w:pPr>
            <w:r w:rsidRPr="0094775C">
              <w:rPr>
                <w:sz w:val="16"/>
                <w:szCs w:val="16"/>
              </w:rPr>
              <w:t>0.1065</w:t>
            </w:r>
          </w:p>
        </w:tc>
        <w:tc>
          <w:tcPr>
            <w:tcW w:w="0" w:type="auto"/>
          </w:tcPr>
          <w:p w14:paraId="28DE35B7" w14:textId="77777777" w:rsidR="0094775C" w:rsidRPr="0094775C" w:rsidRDefault="0094775C" w:rsidP="000A09F5">
            <w:pPr>
              <w:pStyle w:val="Compact"/>
              <w:jc w:val="center"/>
              <w:rPr>
                <w:sz w:val="16"/>
                <w:szCs w:val="16"/>
              </w:rPr>
            </w:pPr>
            <w:r w:rsidRPr="0094775C">
              <w:rPr>
                <w:sz w:val="16"/>
                <w:szCs w:val="16"/>
              </w:rPr>
              <w:t>-3.9596</w:t>
            </w:r>
          </w:p>
        </w:tc>
        <w:tc>
          <w:tcPr>
            <w:tcW w:w="0" w:type="auto"/>
          </w:tcPr>
          <w:p w14:paraId="6FBF6BE5" w14:textId="77777777" w:rsidR="0094775C" w:rsidRPr="0094775C" w:rsidRDefault="0094775C" w:rsidP="000A09F5">
            <w:pPr>
              <w:pStyle w:val="Compact"/>
              <w:rPr>
                <w:sz w:val="16"/>
                <w:szCs w:val="16"/>
              </w:rPr>
            </w:pPr>
            <w:r w:rsidRPr="0094775C">
              <w:rPr>
                <w:sz w:val="16"/>
                <w:szCs w:val="16"/>
              </w:rPr>
              <w:t>13.8874</w:t>
            </w:r>
          </w:p>
        </w:tc>
        <w:tc>
          <w:tcPr>
            <w:tcW w:w="0" w:type="auto"/>
          </w:tcPr>
          <w:p w14:paraId="1D9B15CC" w14:textId="77777777" w:rsidR="0094775C" w:rsidRPr="0094775C" w:rsidRDefault="0094775C" w:rsidP="000A09F5">
            <w:pPr>
              <w:pStyle w:val="Compact"/>
              <w:rPr>
                <w:sz w:val="16"/>
                <w:szCs w:val="16"/>
              </w:rPr>
            </w:pPr>
            <w:r w:rsidRPr="0094775C">
              <w:rPr>
                <w:sz w:val="16"/>
                <w:szCs w:val="16"/>
              </w:rPr>
              <w:t>0.8319</w:t>
            </w:r>
          </w:p>
        </w:tc>
        <w:tc>
          <w:tcPr>
            <w:tcW w:w="0" w:type="auto"/>
          </w:tcPr>
          <w:p w14:paraId="619FF246" w14:textId="77777777" w:rsidR="0094775C" w:rsidRPr="0094775C" w:rsidRDefault="0094775C" w:rsidP="000A09F5">
            <w:pPr>
              <w:pStyle w:val="Compact"/>
              <w:rPr>
                <w:sz w:val="16"/>
                <w:szCs w:val="16"/>
              </w:rPr>
            </w:pPr>
            <w:r w:rsidRPr="0094775C">
              <w:rPr>
                <w:sz w:val="16"/>
                <w:szCs w:val="16"/>
              </w:rPr>
              <w:t>0.9420</w:t>
            </w:r>
          </w:p>
        </w:tc>
      </w:tr>
      <w:tr w:rsidR="0094775C" w:rsidRPr="0094775C" w14:paraId="2AA13644" w14:textId="77777777" w:rsidTr="000A09F5">
        <w:tc>
          <w:tcPr>
            <w:tcW w:w="0" w:type="auto"/>
          </w:tcPr>
          <w:p w14:paraId="346FDD97" w14:textId="77777777" w:rsidR="0094775C" w:rsidRPr="0094775C" w:rsidRDefault="0094775C" w:rsidP="000A09F5">
            <w:pPr>
              <w:pStyle w:val="Compact"/>
              <w:rPr>
                <w:sz w:val="16"/>
                <w:szCs w:val="16"/>
              </w:rPr>
            </w:pPr>
          </w:p>
        </w:tc>
        <w:tc>
          <w:tcPr>
            <w:tcW w:w="0" w:type="auto"/>
          </w:tcPr>
          <w:p w14:paraId="4294CC29" w14:textId="77777777" w:rsidR="0094775C" w:rsidRPr="0094775C" w:rsidRDefault="0094775C" w:rsidP="000A09F5">
            <w:pPr>
              <w:pStyle w:val="Compact"/>
              <w:rPr>
                <w:sz w:val="16"/>
                <w:szCs w:val="16"/>
              </w:rPr>
            </w:pPr>
          </w:p>
        </w:tc>
        <w:tc>
          <w:tcPr>
            <w:tcW w:w="0" w:type="auto"/>
          </w:tcPr>
          <w:p w14:paraId="616926B8"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19FF5B47" w14:textId="77777777" w:rsidR="0094775C" w:rsidRPr="0094775C" w:rsidRDefault="0094775C" w:rsidP="000A09F5">
            <w:pPr>
              <w:pStyle w:val="Compact"/>
              <w:rPr>
                <w:sz w:val="16"/>
                <w:szCs w:val="16"/>
              </w:rPr>
            </w:pPr>
            <w:r w:rsidRPr="0094775C">
              <w:rPr>
                <w:sz w:val="16"/>
                <w:szCs w:val="16"/>
              </w:rPr>
              <w:t>0.1184</w:t>
            </w:r>
          </w:p>
        </w:tc>
        <w:tc>
          <w:tcPr>
            <w:tcW w:w="0" w:type="auto"/>
          </w:tcPr>
          <w:p w14:paraId="745D84FD" w14:textId="77777777" w:rsidR="0094775C" w:rsidRPr="0094775C" w:rsidRDefault="0094775C" w:rsidP="000A09F5">
            <w:pPr>
              <w:pStyle w:val="Compact"/>
              <w:rPr>
                <w:sz w:val="16"/>
                <w:szCs w:val="16"/>
              </w:rPr>
            </w:pPr>
            <w:r w:rsidRPr="0094775C">
              <w:rPr>
                <w:sz w:val="16"/>
                <w:szCs w:val="16"/>
              </w:rPr>
              <w:t>0.1148</w:t>
            </w:r>
          </w:p>
        </w:tc>
        <w:tc>
          <w:tcPr>
            <w:tcW w:w="0" w:type="auto"/>
          </w:tcPr>
          <w:p w14:paraId="42C3C1B7" w14:textId="77777777" w:rsidR="0094775C" w:rsidRPr="0094775C" w:rsidRDefault="0094775C" w:rsidP="000A09F5">
            <w:pPr>
              <w:pStyle w:val="Compact"/>
              <w:jc w:val="center"/>
              <w:rPr>
                <w:sz w:val="16"/>
                <w:szCs w:val="16"/>
              </w:rPr>
            </w:pPr>
            <w:r w:rsidRPr="0094775C">
              <w:rPr>
                <w:sz w:val="16"/>
                <w:szCs w:val="16"/>
              </w:rPr>
              <w:t>-3.0316</w:t>
            </w:r>
          </w:p>
        </w:tc>
        <w:tc>
          <w:tcPr>
            <w:tcW w:w="0" w:type="auto"/>
          </w:tcPr>
          <w:p w14:paraId="6AEB6138" w14:textId="77777777" w:rsidR="0094775C" w:rsidRPr="0094775C" w:rsidRDefault="0094775C" w:rsidP="000A09F5">
            <w:pPr>
              <w:pStyle w:val="Compact"/>
              <w:rPr>
                <w:sz w:val="16"/>
                <w:szCs w:val="16"/>
              </w:rPr>
            </w:pPr>
            <w:r w:rsidRPr="0094775C">
              <w:rPr>
                <w:sz w:val="16"/>
                <w:szCs w:val="16"/>
              </w:rPr>
              <w:t>11.2002</w:t>
            </w:r>
          </w:p>
        </w:tc>
        <w:tc>
          <w:tcPr>
            <w:tcW w:w="0" w:type="auto"/>
          </w:tcPr>
          <w:p w14:paraId="62FD9615" w14:textId="77777777" w:rsidR="0094775C" w:rsidRPr="0094775C" w:rsidRDefault="0094775C" w:rsidP="000A09F5">
            <w:pPr>
              <w:pStyle w:val="Compact"/>
              <w:rPr>
                <w:sz w:val="16"/>
                <w:szCs w:val="16"/>
              </w:rPr>
            </w:pPr>
            <w:r w:rsidRPr="0094775C">
              <w:rPr>
                <w:sz w:val="16"/>
                <w:szCs w:val="16"/>
              </w:rPr>
              <w:t>0.8387</w:t>
            </w:r>
          </w:p>
        </w:tc>
        <w:tc>
          <w:tcPr>
            <w:tcW w:w="0" w:type="auto"/>
          </w:tcPr>
          <w:p w14:paraId="35737D78" w14:textId="77777777" w:rsidR="0094775C" w:rsidRPr="0094775C" w:rsidRDefault="0094775C" w:rsidP="000A09F5">
            <w:pPr>
              <w:pStyle w:val="Compact"/>
              <w:rPr>
                <w:sz w:val="16"/>
                <w:szCs w:val="16"/>
              </w:rPr>
            </w:pPr>
            <w:r w:rsidRPr="0094775C">
              <w:rPr>
                <w:sz w:val="16"/>
                <w:szCs w:val="16"/>
              </w:rPr>
              <w:t>0.9480</w:t>
            </w:r>
          </w:p>
        </w:tc>
      </w:tr>
      <w:tr w:rsidR="0094775C" w:rsidRPr="0094775C" w14:paraId="21145DB2" w14:textId="77777777" w:rsidTr="000A09F5">
        <w:tc>
          <w:tcPr>
            <w:tcW w:w="0" w:type="auto"/>
          </w:tcPr>
          <w:p w14:paraId="05ABA819" w14:textId="77777777" w:rsidR="0094775C" w:rsidRPr="0094775C" w:rsidRDefault="0094775C" w:rsidP="000A09F5">
            <w:pPr>
              <w:pStyle w:val="Compact"/>
              <w:rPr>
                <w:sz w:val="16"/>
                <w:szCs w:val="16"/>
              </w:rPr>
            </w:pPr>
          </w:p>
        </w:tc>
        <w:tc>
          <w:tcPr>
            <w:tcW w:w="0" w:type="auto"/>
          </w:tcPr>
          <w:p w14:paraId="255C6EF2" w14:textId="77777777" w:rsidR="0094775C" w:rsidRPr="0094775C" w:rsidRDefault="0094775C" w:rsidP="000A09F5">
            <w:pPr>
              <w:pStyle w:val="Compact"/>
              <w:rPr>
                <w:sz w:val="16"/>
                <w:szCs w:val="16"/>
              </w:rPr>
            </w:pPr>
          </w:p>
        </w:tc>
        <w:tc>
          <w:tcPr>
            <w:tcW w:w="0" w:type="auto"/>
          </w:tcPr>
          <w:p w14:paraId="661905AA"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68FB3D19" w14:textId="77777777" w:rsidR="0094775C" w:rsidRPr="0094775C" w:rsidRDefault="0094775C" w:rsidP="000A09F5">
            <w:pPr>
              <w:pStyle w:val="Compact"/>
              <w:rPr>
                <w:sz w:val="16"/>
                <w:szCs w:val="16"/>
              </w:rPr>
            </w:pPr>
            <w:r w:rsidRPr="0094775C">
              <w:rPr>
                <w:sz w:val="16"/>
                <w:szCs w:val="16"/>
              </w:rPr>
              <w:t>0.2236</w:t>
            </w:r>
          </w:p>
        </w:tc>
        <w:tc>
          <w:tcPr>
            <w:tcW w:w="0" w:type="auto"/>
          </w:tcPr>
          <w:p w14:paraId="0963C8F8" w14:textId="77777777" w:rsidR="0094775C" w:rsidRPr="0094775C" w:rsidRDefault="0094775C" w:rsidP="000A09F5">
            <w:pPr>
              <w:pStyle w:val="Compact"/>
              <w:rPr>
                <w:sz w:val="16"/>
                <w:szCs w:val="16"/>
              </w:rPr>
            </w:pPr>
            <w:r w:rsidRPr="0094775C">
              <w:rPr>
                <w:sz w:val="16"/>
                <w:szCs w:val="16"/>
              </w:rPr>
              <w:t>0.2175</w:t>
            </w:r>
          </w:p>
        </w:tc>
        <w:tc>
          <w:tcPr>
            <w:tcW w:w="0" w:type="auto"/>
          </w:tcPr>
          <w:p w14:paraId="54218040" w14:textId="77777777" w:rsidR="0094775C" w:rsidRPr="0094775C" w:rsidRDefault="0094775C" w:rsidP="000A09F5">
            <w:pPr>
              <w:pStyle w:val="Compact"/>
              <w:jc w:val="center"/>
              <w:rPr>
                <w:sz w:val="16"/>
                <w:szCs w:val="16"/>
              </w:rPr>
            </w:pPr>
            <w:r w:rsidRPr="0094775C">
              <w:rPr>
                <w:sz w:val="16"/>
                <w:szCs w:val="16"/>
              </w:rPr>
              <w:t>-2.7319</w:t>
            </w:r>
          </w:p>
        </w:tc>
        <w:tc>
          <w:tcPr>
            <w:tcW w:w="0" w:type="auto"/>
          </w:tcPr>
          <w:p w14:paraId="2441ECE5" w14:textId="77777777" w:rsidR="0094775C" w:rsidRPr="0094775C" w:rsidRDefault="0094775C" w:rsidP="000A09F5">
            <w:pPr>
              <w:pStyle w:val="Compact"/>
              <w:rPr>
                <w:sz w:val="16"/>
                <w:szCs w:val="16"/>
              </w:rPr>
            </w:pPr>
            <w:r w:rsidRPr="0094775C">
              <w:rPr>
                <w:sz w:val="16"/>
                <w:szCs w:val="16"/>
              </w:rPr>
              <w:t>20.5926</w:t>
            </w:r>
          </w:p>
        </w:tc>
        <w:tc>
          <w:tcPr>
            <w:tcW w:w="0" w:type="auto"/>
          </w:tcPr>
          <w:p w14:paraId="1029D846" w14:textId="77777777" w:rsidR="0094775C" w:rsidRPr="0094775C" w:rsidRDefault="0094775C" w:rsidP="000A09F5">
            <w:pPr>
              <w:pStyle w:val="Compact"/>
              <w:rPr>
                <w:sz w:val="16"/>
                <w:szCs w:val="16"/>
              </w:rPr>
            </w:pPr>
            <w:r w:rsidRPr="0094775C">
              <w:rPr>
                <w:sz w:val="16"/>
                <w:szCs w:val="16"/>
              </w:rPr>
              <w:t>0.8076</w:t>
            </w:r>
          </w:p>
        </w:tc>
        <w:tc>
          <w:tcPr>
            <w:tcW w:w="0" w:type="auto"/>
          </w:tcPr>
          <w:p w14:paraId="305AA90E" w14:textId="77777777" w:rsidR="0094775C" w:rsidRPr="0094775C" w:rsidRDefault="0094775C" w:rsidP="000A09F5">
            <w:pPr>
              <w:pStyle w:val="Compact"/>
              <w:rPr>
                <w:sz w:val="16"/>
                <w:szCs w:val="16"/>
              </w:rPr>
            </w:pPr>
            <w:r w:rsidRPr="0094775C">
              <w:rPr>
                <w:sz w:val="16"/>
                <w:szCs w:val="16"/>
              </w:rPr>
              <w:t>0.9460</w:t>
            </w:r>
          </w:p>
        </w:tc>
      </w:tr>
      <w:tr w:rsidR="0094775C" w:rsidRPr="0094775C" w14:paraId="0AC8C2D2" w14:textId="77777777" w:rsidTr="000A09F5">
        <w:tc>
          <w:tcPr>
            <w:tcW w:w="0" w:type="auto"/>
          </w:tcPr>
          <w:p w14:paraId="255B46D0" w14:textId="77777777" w:rsidR="0094775C" w:rsidRPr="0094775C" w:rsidRDefault="0094775C" w:rsidP="000A09F5">
            <w:pPr>
              <w:pStyle w:val="Compact"/>
              <w:rPr>
                <w:sz w:val="16"/>
                <w:szCs w:val="16"/>
              </w:rPr>
            </w:pPr>
          </w:p>
        </w:tc>
        <w:tc>
          <w:tcPr>
            <w:tcW w:w="0" w:type="auto"/>
          </w:tcPr>
          <w:p w14:paraId="39B8688A" w14:textId="77777777" w:rsidR="0094775C" w:rsidRPr="0094775C" w:rsidRDefault="0094775C" w:rsidP="000A09F5">
            <w:pPr>
              <w:pStyle w:val="Compact"/>
              <w:rPr>
                <w:sz w:val="16"/>
                <w:szCs w:val="16"/>
              </w:rPr>
            </w:pPr>
          </w:p>
        </w:tc>
        <w:tc>
          <w:tcPr>
            <w:tcW w:w="0" w:type="auto"/>
          </w:tcPr>
          <w:p w14:paraId="728F3AD7"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BD13998" w14:textId="77777777" w:rsidR="0094775C" w:rsidRPr="0094775C" w:rsidRDefault="0094775C" w:rsidP="000A09F5">
            <w:pPr>
              <w:pStyle w:val="Compact"/>
              <w:rPr>
                <w:sz w:val="16"/>
                <w:szCs w:val="16"/>
              </w:rPr>
            </w:pPr>
            <w:r w:rsidRPr="0094775C">
              <w:rPr>
                <w:sz w:val="16"/>
                <w:szCs w:val="16"/>
              </w:rPr>
              <w:t>0.0757</w:t>
            </w:r>
          </w:p>
        </w:tc>
        <w:tc>
          <w:tcPr>
            <w:tcW w:w="0" w:type="auto"/>
          </w:tcPr>
          <w:p w14:paraId="249B8736" w14:textId="77777777" w:rsidR="0094775C" w:rsidRPr="0094775C" w:rsidRDefault="0094775C" w:rsidP="000A09F5">
            <w:pPr>
              <w:pStyle w:val="Compact"/>
              <w:rPr>
                <w:sz w:val="16"/>
                <w:szCs w:val="16"/>
              </w:rPr>
            </w:pPr>
            <w:r w:rsidRPr="0094775C">
              <w:rPr>
                <w:sz w:val="16"/>
                <w:szCs w:val="16"/>
              </w:rPr>
              <w:t>0.0741</w:t>
            </w:r>
          </w:p>
        </w:tc>
        <w:tc>
          <w:tcPr>
            <w:tcW w:w="0" w:type="auto"/>
          </w:tcPr>
          <w:p w14:paraId="7D9EFA5B" w14:textId="77777777" w:rsidR="0094775C" w:rsidRPr="0094775C" w:rsidRDefault="0094775C" w:rsidP="000A09F5">
            <w:pPr>
              <w:pStyle w:val="Compact"/>
              <w:jc w:val="center"/>
              <w:rPr>
                <w:sz w:val="16"/>
                <w:szCs w:val="16"/>
              </w:rPr>
            </w:pPr>
            <w:r w:rsidRPr="0094775C">
              <w:rPr>
                <w:sz w:val="16"/>
                <w:szCs w:val="16"/>
              </w:rPr>
              <w:t>-2.1876</w:t>
            </w:r>
          </w:p>
        </w:tc>
        <w:tc>
          <w:tcPr>
            <w:tcW w:w="0" w:type="auto"/>
          </w:tcPr>
          <w:p w14:paraId="56F769CC" w14:textId="77777777" w:rsidR="0094775C" w:rsidRPr="0094775C" w:rsidRDefault="0094775C" w:rsidP="000A09F5">
            <w:pPr>
              <w:pStyle w:val="Compact"/>
              <w:rPr>
                <w:sz w:val="16"/>
                <w:szCs w:val="16"/>
              </w:rPr>
            </w:pPr>
            <w:r w:rsidRPr="0094775C">
              <w:rPr>
                <w:sz w:val="16"/>
                <w:szCs w:val="16"/>
              </w:rPr>
              <w:t>5.2400</w:t>
            </w:r>
          </w:p>
        </w:tc>
        <w:tc>
          <w:tcPr>
            <w:tcW w:w="0" w:type="auto"/>
          </w:tcPr>
          <w:p w14:paraId="6CA290F2" w14:textId="77777777" w:rsidR="0094775C" w:rsidRPr="0094775C" w:rsidRDefault="0094775C" w:rsidP="000A09F5">
            <w:pPr>
              <w:pStyle w:val="Compact"/>
              <w:rPr>
                <w:sz w:val="16"/>
                <w:szCs w:val="16"/>
              </w:rPr>
            </w:pPr>
            <w:r w:rsidRPr="0094775C">
              <w:rPr>
                <w:sz w:val="16"/>
                <w:szCs w:val="16"/>
              </w:rPr>
              <w:t>0.8468</w:t>
            </w:r>
          </w:p>
        </w:tc>
        <w:tc>
          <w:tcPr>
            <w:tcW w:w="0" w:type="auto"/>
          </w:tcPr>
          <w:p w14:paraId="339F8BF3" w14:textId="77777777" w:rsidR="0094775C" w:rsidRPr="0094775C" w:rsidRDefault="0094775C" w:rsidP="000A09F5">
            <w:pPr>
              <w:pStyle w:val="Compact"/>
              <w:rPr>
                <w:sz w:val="16"/>
                <w:szCs w:val="16"/>
              </w:rPr>
            </w:pPr>
            <w:r w:rsidRPr="0094775C">
              <w:rPr>
                <w:sz w:val="16"/>
                <w:szCs w:val="16"/>
              </w:rPr>
              <w:t>0.9420</w:t>
            </w:r>
          </w:p>
        </w:tc>
      </w:tr>
      <w:tr w:rsidR="0094775C" w:rsidRPr="0094775C" w14:paraId="0933681F" w14:textId="77777777" w:rsidTr="000A09F5">
        <w:tc>
          <w:tcPr>
            <w:tcW w:w="0" w:type="auto"/>
          </w:tcPr>
          <w:p w14:paraId="52E6A816" w14:textId="77777777" w:rsidR="0094775C" w:rsidRPr="0094775C" w:rsidRDefault="0094775C" w:rsidP="000A09F5">
            <w:pPr>
              <w:pStyle w:val="Compact"/>
              <w:rPr>
                <w:sz w:val="16"/>
                <w:szCs w:val="16"/>
              </w:rPr>
            </w:pPr>
          </w:p>
        </w:tc>
        <w:tc>
          <w:tcPr>
            <w:tcW w:w="0" w:type="auto"/>
          </w:tcPr>
          <w:p w14:paraId="75CB3DDD" w14:textId="77777777" w:rsidR="0094775C" w:rsidRPr="0094775C" w:rsidRDefault="0094775C" w:rsidP="000A09F5">
            <w:pPr>
              <w:pStyle w:val="Compact"/>
              <w:rPr>
                <w:sz w:val="16"/>
                <w:szCs w:val="16"/>
              </w:rPr>
            </w:pPr>
          </w:p>
        </w:tc>
        <w:tc>
          <w:tcPr>
            <w:tcW w:w="0" w:type="auto"/>
          </w:tcPr>
          <w:p w14:paraId="11113A61"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CF94EB6" w14:textId="77777777" w:rsidR="0094775C" w:rsidRPr="0094775C" w:rsidRDefault="0094775C" w:rsidP="000A09F5">
            <w:pPr>
              <w:pStyle w:val="Compact"/>
              <w:rPr>
                <w:sz w:val="16"/>
                <w:szCs w:val="16"/>
              </w:rPr>
            </w:pPr>
            <w:r w:rsidRPr="0094775C">
              <w:rPr>
                <w:sz w:val="16"/>
                <w:szCs w:val="16"/>
              </w:rPr>
              <w:t>0.1753</w:t>
            </w:r>
          </w:p>
        </w:tc>
        <w:tc>
          <w:tcPr>
            <w:tcW w:w="0" w:type="auto"/>
          </w:tcPr>
          <w:p w14:paraId="634D9427" w14:textId="77777777" w:rsidR="0094775C" w:rsidRPr="0094775C" w:rsidRDefault="0094775C" w:rsidP="000A09F5">
            <w:pPr>
              <w:pStyle w:val="Compact"/>
              <w:rPr>
                <w:sz w:val="16"/>
                <w:szCs w:val="16"/>
              </w:rPr>
            </w:pPr>
            <w:r w:rsidRPr="0094775C">
              <w:rPr>
                <w:sz w:val="16"/>
                <w:szCs w:val="16"/>
              </w:rPr>
              <w:t>0.1695</w:t>
            </w:r>
          </w:p>
        </w:tc>
        <w:tc>
          <w:tcPr>
            <w:tcW w:w="0" w:type="auto"/>
          </w:tcPr>
          <w:p w14:paraId="3239758F" w14:textId="77777777" w:rsidR="0094775C" w:rsidRPr="0094775C" w:rsidRDefault="0094775C" w:rsidP="000A09F5">
            <w:pPr>
              <w:pStyle w:val="Compact"/>
              <w:jc w:val="center"/>
              <w:rPr>
                <w:sz w:val="16"/>
                <w:szCs w:val="16"/>
              </w:rPr>
            </w:pPr>
            <w:r w:rsidRPr="0094775C">
              <w:rPr>
                <w:sz w:val="16"/>
                <w:szCs w:val="16"/>
              </w:rPr>
              <w:t>-3.3115</w:t>
            </w:r>
          </w:p>
        </w:tc>
        <w:tc>
          <w:tcPr>
            <w:tcW w:w="0" w:type="auto"/>
          </w:tcPr>
          <w:p w14:paraId="615FBD2C" w14:textId="77777777" w:rsidR="0094775C" w:rsidRPr="0094775C" w:rsidRDefault="0094775C" w:rsidP="000A09F5">
            <w:pPr>
              <w:pStyle w:val="Compact"/>
              <w:rPr>
                <w:sz w:val="16"/>
                <w:szCs w:val="16"/>
              </w:rPr>
            </w:pPr>
            <w:r w:rsidRPr="0094775C">
              <w:rPr>
                <w:sz w:val="16"/>
                <w:szCs w:val="16"/>
              </w:rPr>
              <w:t>18.9661</w:t>
            </w:r>
          </w:p>
        </w:tc>
        <w:tc>
          <w:tcPr>
            <w:tcW w:w="0" w:type="auto"/>
          </w:tcPr>
          <w:p w14:paraId="30E9331A" w14:textId="77777777" w:rsidR="0094775C" w:rsidRPr="0094775C" w:rsidRDefault="0094775C" w:rsidP="000A09F5">
            <w:pPr>
              <w:pStyle w:val="Compact"/>
              <w:rPr>
                <w:sz w:val="16"/>
                <w:szCs w:val="16"/>
              </w:rPr>
            </w:pPr>
            <w:r w:rsidRPr="0094775C">
              <w:rPr>
                <w:sz w:val="16"/>
                <w:szCs w:val="16"/>
              </w:rPr>
              <w:t>0.8108</w:t>
            </w:r>
          </w:p>
        </w:tc>
        <w:tc>
          <w:tcPr>
            <w:tcW w:w="0" w:type="auto"/>
          </w:tcPr>
          <w:p w14:paraId="7D5A386B" w14:textId="77777777" w:rsidR="0094775C" w:rsidRPr="0094775C" w:rsidRDefault="0094775C" w:rsidP="000A09F5">
            <w:pPr>
              <w:pStyle w:val="Compact"/>
              <w:rPr>
                <w:sz w:val="16"/>
                <w:szCs w:val="16"/>
              </w:rPr>
            </w:pPr>
            <w:r w:rsidRPr="0094775C">
              <w:rPr>
                <w:sz w:val="16"/>
                <w:szCs w:val="16"/>
              </w:rPr>
              <w:t>0.9470</w:t>
            </w:r>
          </w:p>
        </w:tc>
      </w:tr>
      <w:tr w:rsidR="0094775C" w:rsidRPr="0094775C" w14:paraId="28D99FAF" w14:textId="77777777" w:rsidTr="000A09F5">
        <w:tc>
          <w:tcPr>
            <w:tcW w:w="0" w:type="auto"/>
          </w:tcPr>
          <w:p w14:paraId="142E1B7F" w14:textId="77777777" w:rsidR="0094775C" w:rsidRPr="0094775C" w:rsidRDefault="0094775C" w:rsidP="000A09F5">
            <w:pPr>
              <w:pStyle w:val="Compact"/>
              <w:rPr>
                <w:sz w:val="16"/>
                <w:szCs w:val="16"/>
              </w:rPr>
            </w:pPr>
          </w:p>
        </w:tc>
        <w:tc>
          <w:tcPr>
            <w:tcW w:w="0" w:type="auto"/>
          </w:tcPr>
          <w:p w14:paraId="47E18D62" w14:textId="77777777" w:rsidR="0094775C" w:rsidRPr="0094775C" w:rsidRDefault="0094775C" w:rsidP="000A09F5">
            <w:pPr>
              <w:pStyle w:val="Compact"/>
              <w:rPr>
                <w:sz w:val="16"/>
                <w:szCs w:val="16"/>
              </w:rPr>
            </w:pPr>
          </w:p>
        </w:tc>
        <w:tc>
          <w:tcPr>
            <w:tcW w:w="0" w:type="auto"/>
          </w:tcPr>
          <w:p w14:paraId="32F9D5EC"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5909919" w14:textId="77777777" w:rsidR="0094775C" w:rsidRPr="0094775C" w:rsidRDefault="0094775C" w:rsidP="000A09F5">
            <w:pPr>
              <w:pStyle w:val="Compact"/>
              <w:rPr>
                <w:sz w:val="16"/>
                <w:szCs w:val="16"/>
              </w:rPr>
            </w:pPr>
            <w:r w:rsidRPr="0094775C">
              <w:rPr>
                <w:sz w:val="16"/>
                <w:szCs w:val="16"/>
              </w:rPr>
              <w:t>0.1107</w:t>
            </w:r>
          </w:p>
        </w:tc>
        <w:tc>
          <w:tcPr>
            <w:tcW w:w="0" w:type="auto"/>
          </w:tcPr>
          <w:p w14:paraId="074E302C" w14:textId="77777777" w:rsidR="0094775C" w:rsidRPr="0094775C" w:rsidRDefault="0094775C" w:rsidP="000A09F5">
            <w:pPr>
              <w:pStyle w:val="Compact"/>
              <w:rPr>
                <w:sz w:val="16"/>
                <w:szCs w:val="16"/>
              </w:rPr>
            </w:pPr>
            <w:r w:rsidRPr="0094775C">
              <w:rPr>
                <w:sz w:val="16"/>
                <w:szCs w:val="16"/>
              </w:rPr>
              <w:t>0.1079</w:t>
            </w:r>
          </w:p>
        </w:tc>
        <w:tc>
          <w:tcPr>
            <w:tcW w:w="0" w:type="auto"/>
          </w:tcPr>
          <w:p w14:paraId="5D9AC486" w14:textId="77777777" w:rsidR="0094775C" w:rsidRPr="0094775C" w:rsidRDefault="0094775C" w:rsidP="000A09F5">
            <w:pPr>
              <w:pStyle w:val="Compact"/>
              <w:jc w:val="center"/>
              <w:rPr>
                <w:sz w:val="16"/>
                <w:szCs w:val="16"/>
              </w:rPr>
            </w:pPr>
            <w:r w:rsidRPr="0094775C">
              <w:rPr>
                <w:sz w:val="16"/>
                <w:szCs w:val="16"/>
              </w:rPr>
              <w:t>-2.4684</w:t>
            </w:r>
          </w:p>
        </w:tc>
        <w:tc>
          <w:tcPr>
            <w:tcW w:w="0" w:type="auto"/>
          </w:tcPr>
          <w:p w14:paraId="15723FE5" w14:textId="77777777" w:rsidR="0094775C" w:rsidRPr="0094775C" w:rsidRDefault="0094775C" w:rsidP="000A09F5">
            <w:pPr>
              <w:pStyle w:val="Compact"/>
              <w:rPr>
                <w:sz w:val="16"/>
                <w:szCs w:val="16"/>
              </w:rPr>
            </w:pPr>
            <w:r w:rsidRPr="0094775C">
              <w:rPr>
                <w:sz w:val="16"/>
                <w:szCs w:val="16"/>
              </w:rPr>
              <w:t>8.1480</w:t>
            </w:r>
          </w:p>
        </w:tc>
        <w:tc>
          <w:tcPr>
            <w:tcW w:w="0" w:type="auto"/>
          </w:tcPr>
          <w:p w14:paraId="5B09E74B" w14:textId="77777777" w:rsidR="0094775C" w:rsidRPr="0094775C" w:rsidRDefault="0094775C" w:rsidP="000A09F5">
            <w:pPr>
              <w:pStyle w:val="Compact"/>
              <w:rPr>
                <w:sz w:val="16"/>
                <w:szCs w:val="16"/>
              </w:rPr>
            </w:pPr>
            <w:r w:rsidRPr="0094775C">
              <w:rPr>
                <w:sz w:val="16"/>
                <w:szCs w:val="16"/>
              </w:rPr>
              <w:t>0.8436</w:t>
            </w:r>
          </w:p>
        </w:tc>
        <w:tc>
          <w:tcPr>
            <w:tcW w:w="0" w:type="auto"/>
          </w:tcPr>
          <w:p w14:paraId="25FAFD71" w14:textId="77777777" w:rsidR="0094775C" w:rsidRPr="0094775C" w:rsidRDefault="0094775C" w:rsidP="000A09F5">
            <w:pPr>
              <w:pStyle w:val="Compact"/>
              <w:rPr>
                <w:sz w:val="16"/>
                <w:szCs w:val="16"/>
              </w:rPr>
            </w:pPr>
            <w:r w:rsidRPr="0094775C">
              <w:rPr>
                <w:sz w:val="16"/>
                <w:szCs w:val="16"/>
              </w:rPr>
              <w:t>0.9310</w:t>
            </w:r>
          </w:p>
        </w:tc>
      </w:tr>
      <w:tr w:rsidR="0094775C" w:rsidRPr="0094775C" w14:paraId="276B30DD" w14:textId="77777777" w:rsidTr="000A09F5">
        <w:tc>
          <w:tcPr>
            <w:tcW w:w="0" w:type="auto"/>
          </w:tcPr>
          <w:p w14:paraId="3FCFC8ED" w14:textId="77777777" w:rsidR="0094775C" w:rsidRPr="0094775C" w:rsidRDefault="0094775C" w:rsidP="000A09F5">
            <w:pPr>
              <w:pStyle w:val="Compact"/>
              <w:rPr>
                <w:sz w:val="16"/>
                <w:szCs w:val="16"/>
              </w:rPr>
            </w:pPr>
          </w:p>
        </w:tc>
        <w:tc>
          <w:tcPr>
            <w:tcW w:w="0" w:type="auto"/>
          </w:tcPr>
          <w:p w14:paraId="215C0976" w14:textId="77777777" w:rsidR="0094775C" w:rsidRPr="0094775C" w:rsidRDefault="0094775C" w:rsidP="000A09F5">
            <w:pPr>
              <w:pStyle w:val="Compact"/>
              <w:rPr>
                <w:sz w:val="16"/>
                <w:szCs w:val="16"/>
              </w:rPr>
            </w:pPr>
          </w:p>
        </w:tc>
        <w:tc>
          <w:tcPr>
            <w:tcW w:w="0" w:type="auto"/>
          </w:tcPr>
          <w:p w14:paraId="62E3B3C7"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5474D72C" w14:textId="77777777" w:rsidR="0094775C" w:rsidRPr="0094775C" w:rsidRDefault="0094775C" w:rsidP="000A09F5">
            <w:pPr>
              <w:pStyle w:val="Compact"/>
              <w:rPr>
                <w:sz w:val="16"/>
                <w:szCs w:val="16"/>
              </w:rPr>
            </w:pPr>
            <w:r w:rsidRPr="0094775C">
              <w:rPr>
                <w:sz w:val="16"/>
                <w:szCs w:val="16"/>
              </w:rPr>
              <w:t>0.1793</w:t>
            </w:r>
          </w:p>
        </w:tc>
        <w:tc>
          <w:tcPr>
            <w:tcW w:w="0" w:type="auto"/>
          </w:tcPr>
          <w:p w14:paraId="216F92D2" w14:textId="77777777" w:rsidR="0094775C" w:rsidRPr="0094775C" w:rsidRDefault="0094775C" w:rsidP="000A09F5">
            <w:pPr>
              <w:pStyle w:val="Compact"/>
              <w:rPr>
                <w:sz w:val="16"/>
                <w:szCs w:val="16"/>
              </w:rPr>
            </w:pPr>
            <w:r w:rsidRPr="0094775C">
              <w:rPr>
                <w:sz w:val="16"/>
                <w:szCs w:val="16"/>
              </w:rPr>
              <w:t>0.1710</w:t>
            </w:r>
          </w:p>
        </w:tc>
        <w:tc>
          <w:tcPr>
            <w:tcW w:w="0" w:type="auto"/>
          </w:tcPr>
          <w:p w14:paraId="506041FA" w14:textId="77777777" w:rsidR="0094775C" w:rsidRPr="0094775C" w:rsidRDefault="0094775C" w:rsidP="000A09F5">
            <w:pPr>
              <w:pStyle w:val="Compact"/>
              <w:jc w:val="center"/>
              <w:rPr>
                <w:sz w:val="16"/>
                <w:szCs w:val="16"/>
              </w:rPr>
            </w:pPr>
            <w:r w:rsidRPr="0094775C">
              <w:rPr>
                <w:sz w:val="16"/>
                <w:szCs w:val="16"/>
              </w:rPr>
              <w:t>-4.6134</w:t>
            </w:r>
          </w:p>
        </w:tc>
        <w:tc>
          <w:tcPr>
            <w:tcW w:w="0" w:type="auto"/>
          </w:tcPr>
          <w:p w14:paraId="17CFFCCC" w14:textId="77777777" w:rsidR="0094775C" w:rsidRPr="0094775C" w:rsidRDefault="0094775C" w:rsidP="000A09F5">
            <w:pPr>
              <w:pStyle w:val="Compact"/>
              <w:rPr>
                <w:sz w:val="16"/>
                <w:szCs w:val="16"/>
              </w:rPr>
            </w:pPr>
            <w:r w:rsidRPr="0094775C">
              <w:rPr>
                <w:sz w:val="16"/>
                <w:szCs w:val="16"/>
              </w:rPr>
              <w:t>25.5374</w:t>
            </w:r>
          </w:p>
        </w:tc>
        <w:tc>
          <w:tcPr>
            <w:tcW w:w="0" w:type="auto"/>
          </w:tcPr>
          <w:p w14:paraId="2121E3F2" w14:textId="77777777" w:rsidR="0094775C" w:rsidRPr="0094775C" w:rsidRDefault="0094775C" w:rsidP="000A09F5">
            <w:pPr>
              <w:pStyle w:val="Compact"/>
              <w:rPr>
                <w:sz w:val="16"/>
                <w:szCs w:val="16"/>
              </w:rPr>
            </w:pPr>
            <w:r w:rsidRPr="0094775C">
              <w:rPr>
                <w:sz w:val="16"/>
                <w:szCs w:val="16"/>
              </w:rPr>
              <w:t>0.8189</w:t>
            </w:r>
          </w:p>
        </w:tc>
        <w:tc>
          <w:tcPr>
            <w:tcW w:w="0" w:type="auto"/>
          </w:tcPr>
          <w:p w14:paraId="2C32797B" w14:textId="77777777" w:rsidR="0094775C" w:rsidRPr="0094775C" w:rsidRDefault="0094775C" w:rsidP="000A09F5">
            <w:pPr>
              <w:pStyle w:val="Compact"/>
              <w:rPr>
                <w:sz w:val="16"/>
                <w:szCs w:val="16"/>
              </w:rPr>
            </w:pPr>
            <w:r w:rsidRPr="0094775C">
              <w:rPr>
                <w:sz w:val="16"/>
                <w:szCs w:val="16"/>
              </w:rPr>
              <w:t>0.9320</w:t>
            </w:r>
          </w:p>
        </w:tc>
      </w:tr>
      <w:tr w:rsidR="0094775C" w:rsidRPr="0094775C" w14:paraId="43AFF6C2" w14:textId="77777777" w:rsidTr="000A09F5">
        <w:tc>
          <w:tcPr>
            <w:tcW w:w="0" w:type="auto"/>
          </w:tcPr>
          <w:p w14:paraId="563E4535" w14:textId="77777777" w:rsidR="0094775C" w:rsidRPr="0094775C" w:rsidRDefault="0094775C" w:rsidP="000A09F5">
            <w:pPr>
              <w:pStyle w:val="Compact"/>
              <w:rPr>
                <w:sz w:val="16"/>
                <w:szCs w:val="16"/>
              </w:rPr>
            </w:pPr>
          </w:p>
        </w:tc>
        <w:tc>
          <w:tcPr>
            <w:tcW w:w="0" w:type="auto"/>
          </w:tcPr>
          <w:p w14:paraId="2DF1E190" w14:textId="77777777" w:rsidR="0094775C" w:rsidRPr="0094775C" w:rsidRDefault="0094775C" w:rsidP="000A09F5">
            <w:pPr>
              <w:pStyle w:val="Compact"/>
              <w:rPr>
                <w:sz w:val="16"/>
                <w:szCs w:val="16"/>
              </w:rPr>
            </w:pPr>
          </w:p>
        </w:tc>
        <w:tc>
          <w:tcPr>
            <w:tcW w:w="0" w:type="auto"/>
          </w:tcPr>
          <w:p w14:paraId="33672CF3"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83445BD" w14:textId="77777777" w:rsidR="0094775C" w:rsidRPr="0094775C" w:rsidRDefault="0094775C" w:rsidP="000A09F5">
            <w:pPr>
              <w:pStyle w:val="Compact"/>
              <w:rPr>
                <w:sz w:val="16"/>
                <w:szCs w:val="16"/>
              </w:rPr>
            </w:pPr>
            <w:r w:rsidRPr="0094775C">
              <w:rPr>
                <w:sz w:val="16"/>
                <w:szCs w:val="16"/>
              </w:rPr>
              <w:t>0.2925</w:t>
            </w:r>
          </w:p>
        </w:tc>
        <w:tc>
          <w:tcPr>
            <w:tcW w:w="0" w:type="auto"/>
          </w:tcPr>
          <w:p w14:paraId="286426DF" w14:textId="77777777" w:rsidR="0094775C" w:rsidRPr="0094775C" w:rsidRDefault="0094775C" w:rsidP="000A09F5">
            <w:pPr>
              <w:pStyle w:val="Compact"/>
              <w:rPr>
                <w:sz w:val="16"/>
                <w:szCs w:val="16"/>
              </w:rPr>
            </w:pPr>
            <w:r w:rsidRPr="0094775C">
              <w:rPr>
                <w:sz w:val="16"/>
                <w:szCs w:val="16"/>
              </w:rPr>
              <w:t>0.2626</w:t>
            </w:r>
          </w:p>
        </w:tc>
        <w:tc>
          <w:tcPr>
            <w:tcW w:w="0" w:type="auto"/>
          </w:tcPr>
          <w:p w14:paraId="2534103B" w14:textId="77777777" w:rsidR="0094775C" w:rsidRPr="0094775C" w:rsidRDefault="0094775C" w:rsidP="000A09F5">
            <w:pPr>
              <w:pStyle w:val="Compact"/>
              <w:jc w:val="center"/>
              <w:rPr>
                <w:sz w:val="16"/>
                <w:szCs w:val="16"/>
              </w:rPr>
            </w:pPr>
            <w:r w:rsidRPr="0094775C">
              <w:rPr>
                <w:sz w:val="16"/>
                <w:szCs w:val="16"/>
              </w:rPr>
              <w:t>-10.2417</w:t>
            </w:r>
          </w:p>
        </w:tc>
        <w:tc>
          <w:tcPr>
            <w:tcW w:w="0" w:type="auto"/>
          </w:tcPr>
          <w:p w14:paraId="595F6B64" w14:textId="77777777" w:rsidR="0094775C" w:rsidRPr="0094775C" w:rsidRDefault="0094775C" w:rsidP="000A09F5">
            <w:pPr>
              <w:pStyle w:val="Compact"/>
              <w:rPr>
                <w:sz w:val="16"/>
                <w:szCs w:val="16"/>
              </w:rPr>
            </w:pPr>
            <w:r w:rsidRPr="0094775C">
              <w:rPr>
                <w:sz w:val="16"/>
                <w:szCs w:val="16"/>
              </w:rPr>
              <w:t>117.5518</w:t>
            </w:r>
          </w:p>
        </w:tc>
        <w:tc>
          <w:tcPr>
            <w:tcW w:w="0" w:type="auto"/>
          </w:tcPr>
          <w:p w14:paraId="3CA7D1DD" w14:textId="77777777" w:rsidR="0094775C" w:rsidRPr="0094775C" w:rsidRDefault="0094775C" w:rsidP="000A09F5">
            <w:pPr>
              <w:pStyle w:val="Compact"/>
              <w:rPr>
                <w:sz w:val="16"/>
                <w:szCs w:val="16"/>
              </w:rPr>
            </w:pPr>
            <w:r w:rsidRPr="0094775C">
              <w:rPr>
                <w:sz w:val="16"/>
                <w:szCs w:val="16"/>
              </w:rPr>
              <w:t>0.7888</w:t>
            </w:r>
          </w:p>
        </w:tc>
        <w:tc>
          <w:tcPr>
            <w:tcW w:w="0" w:type="auto"/>
          </w:tcPr>
          <w:p w14:paraId="0D2AF2C4" w14:textId="77777777" w:rsidR="0094775C" w:rsidRPr="0094775C" w:rsidRDefault="0094775C" w:rsidP="000A09F5">
            <w:pPr>
              <w:pStyle w:val="Compact"/>
              <w:rPr>
                <w:sz w:val="16"/>
                <w:szCs w:val="16"/>
              </w:rPr>
            </w:pPr>
            <w:r w:rsidRPr="0094775C">
              <w:rPr>
                <w:sz w:val="16"/>
                <w:szCs w:val="16"/>
              </w:rPr>
              <w:t>0.8600</w:t>
            </w:r>
          </w:p>
        </w:tc>
      </w:tr>
      <w:tr w:rsidR="0094775C" w:rsidRPr="0094775C" w14:paraId="7D22A0B7" w14:textId="77777777" w:rsidTr="000A09F5">
        <w:tc>
          <w:tcPr>
            <w:tcW w:w="0" w:type="auto"/>
          </w:tcPr>
          <w:p w14:paraId="509A5B19" w14:textId="77777777" w:rsidR="0094775C" w:rsidRPr="0094775C" w:rsidRDefault="0094775C" w:rsidP="000A09F5">
            <w:pPr>
              <w:pStyle w:val="Compact"/>
              <w:rPr>
                <w:sz w:val="16"/>
                <w:szCs w:val="16"/>
              </w:rPr>
            </w:pPr>
          </w:p>
        </w:tc>
        <w:tc>
          <w:tcPr>
            <w:tcW w:w="0" w:type="auto"/>
          </w:tcPr>
          <w:p w14:paraId="4CA5BA21" w14:textId="77777777" w:rsidR="0094775C" w:rsidRPr="0094775C" w:rsidRDefault="0094775C" w:rsidP="000A09F5">
            <w:pPr>
              <w:pStyle w:val="Compact"/>
              <w:rPr>
                <w:sz w:val="16"/>
                <w:szCs w:val="16"/>
              </w:rPr>
            </w:pPr>
          </w:p>
        </w:tc>
        <w:tc>
          <w:tcPr>
            <w:tcW w:w="0" w:type="auto"/>
          </w:tcPr>
          <w:p w14:paraId="0CE25AFC"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2C9249A" w14:textId="77777777" w:rsidR="0094775C" w:rsidRPr="0094775C" w:rsidRDefault="0094775C" w:rsidP="000A09F5">
            <w:pPr>
              <w:pStyle w:val="Compact"/>
              <w:rPr>
                <w:sz w:val="16"/>
                <w:szCs w:val="16"/>
              </w:rPr>
            </w:pPr>
            <w:r w:rsidRPr="0094775C">
              <w:rPr>
                <w:sz w:val="16"/>
                <w:szCs w:val="16"/>
              </w:rPr>
              <w:t>0.1966</w:t>
            </w:r>
          </w:p>
        </w:tc>
        <w:tc>
          <w:tcPr>
            <w:tcW w:w="0" w:type="auto"/>
          </w:tcPr>
          <w:p w14:paraId="598E047B" w14:textId="77777777" w:rsidR="0094775C" w:rsidRPr="0094775C" w:rsidRDefault="0094775C" w:rsidP="000A09F5">
            <w:pPr>
              <w:pStyle w:val="Compact"/>
              <w:rPr>
                <w:sz w:val="16"/>
                <w:szCs w:val="16"/>
              </w:rPr>
            </w:pPr>
            <w:r w:rsidRPr="0094775C">
              <w:rPr>
                <w:sz w:val="16"/>
                <w:szCs w:val="16"/>
              </w:rPr>
              <w:t>0.1888</w:t>
            </w:r>
          </w:p>
        </w:tc>
        <w:tc>
          <w:tcPr>
            <w:tcW w:w="0" w:type="auto"/>
          </w:tcPr>
          <w:p w14:paraId="384EC909" w14:textId="77777777" w:rsidR="0094775C" w:rsidRPr="0094775C" w:rsidRDefault="0094775C" w:rsidP="000A09F5">
            <w:pPr>
              <w:pStyle w:val="Compact"/>
              <w:jc w:val="center"/>
              <w:rPr>
                <w:sz w:val="16"/>
                <w:szCs w:val="16"/>
              </w:rPr>
            </w:pPr>
            <w:r w:rsidRPr="0094775C">
              <w:rPr>
                <w:sz w:val="16"/>
                <w:szCs w:val="16"/>
              </w:rPr>
              <w:t>-3.9990</w:t>
            </w:r>
          </w:p>
        </w:tc>
        <w:tc>
          <w:tcPr>
            <w:tcW w:w="0" w:type="auto"/>
          </w:tcPr>
          <w:p w14:paraId="41833CC1" w14:textId="77777777" w:rsidR="0094775C" w:rsidRPr="0094775C" w:rsidRDefault="0094775C" w:rsidP="000A09F5">
            <w:pPr>
              <w:pStyle w:val="Compact"/>
              <w:rPr>
                <w:sz w:val="16"/>
                <w:szCs w:val="16"/>
              </w:rPr>
            </w:pPr>
            <w:r w:rsidRPr="0094775C">
              <w:rPr>
                <w:sz w:val="16"/>
                <w:szCs w:val="16"/>
              </w:rPr>
              <w:t>27.0217</w:t>
            </w:r>
          </w:p>
        </w:tc>
        <w:tc>
          <w:tcPr>
            <w:tcW w:w="0" w:type="auto"/>
          </w:tcPr>
          <w:p w14:paraId="62BE93D3" w14:textId="77777777" w:rsidR="0094775C" w:rsidRPr="0094775C" w:rsidRDefault="0094775C" w:rsidP="000A09F5">
            <w:pPr>
              <w:pStyle w:val="Compact"/>
              <w:rPr>
                <w:sz w:val="16"/>
                <w:szCs w:val="16"/>
              </w:rPr>
            </w:pPr>
            <w:r w:rsidRPr="0094775C">
              <w:rPr>
                <w:sz w:val="16"/>
                <w:szCs w:val="16"/>
              </w:rPr>
              <w:t>0.8054</w:t>
            </w:r>
          </w:p>
        </w:tc>
        <w:tc>
          <w:tcPr>
            <w:tcW w:w="0" w:type="auto"/>
          </w:tcPr>
          <w:p w14:paraId="4439EC14" w14:textId="77777777" w:rsidR="0094775C" w:rsidRPr="0094775C" w:rsidRDefault="0094775C" w:rsidP="000A09F5">
            <w:pPr>
              <w:pStyle w:val="Compact"/>
              <w:rPr>
                <w:sz w:val="16"/>
                <w:szCs w:val="16"/>
              </w:rPr>
            </w:pPr>
            <w:r w:rsidRPr="0094775C">
              <w:rPr>
                <w:sz w:val="16"/>
                <w:szCs w:val="16"/>
              </w:rPr>
              <w:t>0.9460</w:t>
            </w:r>
          </w:p>
        </w:tc>
      </w:tr>
      <w:tr w:rsidR="0094775C" w:rsidRPr="0094775C" w14:paraId="753D2090" w14:textId="77777777" w:rsidTr="000A09F5">
        <w:tc>
          <w:tcPr>
            <w:tcW w:w="0" w:type="auto"/>
          </w:tcPr>
          <w:p w14:paraId="347C8A70" w14:textId="77777777" w:rsidR="0094775C" w:rsidRPr="0094775C" w:rsidRDefault="0094775C" w:rsidP="000A09F5">
            <w:pPr>
              <w:pStyle w:val="Compact"/>
              <w:rPr>
                <w:sz w:val="16"/>
                <w:szCs w:val="16"/>
              </w:rPr>
            </w:pPr>
          </w:p>
        </w:tc>
        <w:tc>
          <w:tcPr>
            <w:tcW w:w="0" w:type="auto"/>
          </w:tcPr>
          <w:p w14:paraId="28D7AB34" w14:textId="77777777" w:rsidR="0094775C" w:rsidRPr="0094775C" w:rsidRDefault="0094775C" w:rsidP="000A09F5">
            <w:pPr>
              <w:pStyle w:val="Compact"/>
              <w:rPr>
                <w:sz w:val="16"/>
                <w:szCs w:val="16"/>
              </w:rPr>
            </w:pPr>
          </w:p>
        </w:tc>
        <w:tc>
          <w:tcPr>
            <w:tcW w:w="0" w:type="auto"/>
          </w:tcPr>
          <w:p w14:paraId="74CFAC6D"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E16B6D3" w14:textId="77777777" w:rsidR="0094775C" w:rsidRPr="0094775C" w:rsidRDefault="0094775C" w:rsidP="000A09F5">
            <w:pPr>
              <w:pStyle w:val="Compact"/>
              <w:rPr>
                <w:sz w:val="16"/>
                <w:szCs w:val="16"/>
              </w:rPr>
            </w:pPr>
            <w:r w:rsidRPr="0094775C">
              <w:rPr>
                <w:sz w:val="16"/>
                <w:szCs w:val="16"/>
              </w:rPr>
              <w:t>0.0884</w:t>
            </w:r>
          </w:p>
        </w:tc>
        <w:tc>
          <w:tcPr>
            <w:tcW w:w="0" w:type="auto"/>
          </w:tcPr>
          <w:p w14:paraId="2870A5C7" w14:textId="77777777" w:rsidR="0094775C" w:rsidRPr="0094775C" w:rsidRDefault="0094775C" w:rsidP="000A09F5">
            <w:pPr>
              <w:pStyle w:val="Compact"/>
              <w:rPr>
                <w:sz w:val="16"/>
                <w:szCs w:val="16"/>
              </w:rPr>
            </w:pPr>
            <w:r w:rsidRPr="0094775C">
              <w:rPr>
                <w:sz w:val="16"/>
                <w:szCs w:val="16"/>
              </w:rPr>
              <w:t>0.0845</w:t>
            </w:r>
          </w:p>
        </w:tc>
        <w:tc>
          <w:tcPr>
            <w:tcW w:w="0" w:type="auto"/>
          </w:tcPr>
          <w:p w14:paraId="04949711" w14:textId="77777777" w:rsidR="0094775C" w:rsidRPr="0094775C" w:rsidRDefault="0094775C" w:rsidP="000A09F5">
            <w:pPr>
              <w:pStyle w:val="Compact"/>
              <w:jc w:val="center"/>
              <w:rPr>
                <w:sz w:val="16"/>
                <w:szCs w:val="16"/>
              </w:rPr>
            </w:pPr>
            <w:r w:rsidRPr="0094775C">
              <w:rPr>
                <w:sz w:val="16"/>
                <w:szCs w:val="16"/>
              </w:rPr>
              <w:t>-4.3540</w:t>
            </w:r>
          </w:p>
        </w:tc>
        <w:tc>
          <w:tcPr>
            <w:tcW w:w="0" w:type="auto"/>
          </w:tcPr>
          <w:p w14:paraId="53741D7F" w14:textId="77777777" w:rsidR="0094775C" w:rsidRPr="0094775C" w:rsidRDefault="0094775C" w:rsidP="000A09F5">
            <w:pPr>
              <w:pStyle w:val="Compact"/>
              <w:rPr>
                <w:sz w:val="16"/>
                <w:szCs w:val="16"/>
              </w:rPr>
            </w:pPr>
            <w:r w:rsidRPr="0094775C">
              <w:rPr>
                <w:sz w:val="16"/>
                <w:szCs w:val="16"/>
              </w:rPr>
              <w:t>11.9826</w:t>
            </w:r>
          </w:p>
        </w:tc>
        <w:tc>
          <w:tcPr>
            <w:tcW w:w="0" w:type="auto"/>
          </w:tcPr>
          <w:p w14:paraId="289C856D" w14:textId="77777777" w:rsidR="0094775C" w:rsidRPr="0094775C" w:rsidRDefault="0094775C" w:rsidP="000A09F5">
            <w:pPr>
              <w:pStyle w:val="Compact"/>
              <w:rPr>
                <w:sz w:val="16"/>
                <w:szCs w:val="16"/>
              </w:rPr>
            </w:pPr>
            <w:r w:rsidRPr="0094775C">
              <w:rPr>
                <w:sz w:val="16"/>
                <w:szCs w:val="16"/>
              </w:rPr>
              <w:t>0.8518</w:t>
            </w:r>
          </w:p>
        </w:tc>
        <w:tc>
          <w:tcPr>
            <w:tcW w:w="0" w:type="auto"/>
          </w:tcPr>
          <w:p w14:paraId="17B77CD8" w14:textId="77777777" w:rsidR="0094775C" w:rsidRPr="0094775C" w:rsidRDefault="0094775C" w:rsidP="000A09F5">
            <w:pPr>
              <w:pStyle w:val="Compact"/>
              <w:rPr>
                <w:sz w:val="16"/>
                <w:szCs w:val="16"/>
              </w:rPr>
            </w:pPr>
            <w:r w:rsidRPr="0094775C">
              <w:rPr>
                <w:sz w:val="16"/>
                <w:szCs w:val="16"/>
              </w:rPr>
              <w:t>0.9460</w:t>
            </w:r>
          </w:p>
        </w:tc>
      </w:tr>
      <w:tr w:rsidR="0094775C" w:rsidRPr="0094775C" w14:paraId="337FAA50" w14:textId="77777777" w:rsidTr="000A09F5">
        <w:tc>
          <w:tcPr>
            <w:tcW w:w="0" w:type="auto"/>
          </w:tcPr>
          <w:p w14:paraId="45173A0F" w14:textId="77777777" w:rsidR="0094775C" w:rsidRPr="0094775C" w:rsidRDefault="0094775C" w:rsidP="000A09F5">
            <w:pPr>
              <w:pStyle w:val="Compact"/>
              <w:rPr>
                <w:sz w:val="16"/>
                <w:szCs w:val="16"/>
              </w:rPr>
            </w:pPr>
          </w:p>
        </w:tc>
        <w:tc>
          <w:tcPr>
            <w:tcW w:w="0" w:type="auto"/>
          </w:tcPr>
          <w:p w14:paraId="271B3422" w14:textId="77777777" w:rsidR="0094775C" w:rsidRPr="0094775C" w:rsidRDefault="0094775C" w:rsidP="000A09F5">
            <w:pPr>
              <w:pStyle w:val="Compact"/>
              <w:rPr>
                <w:sz w:val="16"/>
                <w:szCs w:val="16"/>
              </w:rPr>
            </w:pPr>
          </w:p>
        </w:tc>
        <w:tc>
          <w:tcPr>
            <w:tcW w:w="0" w:type="auto"/>
          </w:tcPr>
          <w:p w14:paraId="59ABB84B" w14:textId="77777777" w:rsidR="0094775C" w:rsidRPr="0094775C" w:rsidRDefault="0094775C"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BC9FB13" w14:textId="77777777" w:rsidR="0094775C" w:rsidRPr="0094775C" w:rsidRDefault="0094775C" w:rsidP="000A09F5">
            <w:pPr>
              <w:pStyle w:val="Compact"/>
              <w:rPr>
                <w:sz w:val="16"/>
                <w:szCs w:val="16"/>
              </w:rPr>
            </w:pPr>
            <w:r w:rsidRPr="0094775C">
              <w:rPr>
                <w:sz w:val="16"/>
                <w:szCs w:val="16"/>
              </w:rPr>
              <w:t>0.3336</w:t>
            </w:r>
          </w:p>
        </w:tc>
        <w:tc>
          <w:tcPr>
            <w:tcW w:w="0" w:type="auto"/>
          </w:tcPr>
          <w:p w14:paraId="7EB1DBF8" w14:textId="77777777" w:rsidR="0094775C" w:rsidRPr="0094775C" w:rsidRDefault="0094775C" w:rsidP="000A09F5">
            <w:pPr>
              <w:pStyle w:val="Compact"/>
              <w:rPr>
                <w:sz w:val="16"/>
                <w:szCs w:val="16"/>
              </w:rPr>
            </w:pPr>
            <w:r w:rsidRPr="0094775C">
              <w:rPr>
                <w:sz w:val="16"/>
                <w:szCs w:val="16"/>
              </w:rPr>
              <w:t>0.3226</w:t>
            </w:r>
          </w:p>
        </w:tc>
        <w:tc>
          <w:tcPr>
            <w:tcW w:w="0" w:type="auto"/>
          </w:tcPr>
          <w:p w14:paraId="0850B1A8" w14:textId="77777777" w:rsidR="0094775C" w:rsidRPr="0094775C" w:rsidRDefault="0094775C" w:rsidP="000A09F5">
            <w:pPr>
              <w:pStyle w:val="Compact"/>
              <w:jc w:val="center"/>
              <w:rPr>
                <w:sz w:val="16"/>
                <w:szCs w:val="16"/>
              </w:rPr>
            </w:pPr>
            <w:r w:rsidRPr="0094775C">
              <w:rPr>
                <w:sz w:val="16"/>
                <w:szCs w:val="16"/>
              </w:rPr>
              <w:t>-3.2823</w:t>
            </w:r>
          </w:p>
        </w:tc>
        <w:tc>
          <w:tcPr>
            <w:tcW w:w="0" w:type="auto"/>
          </w:tcPr>
          <w:p w14:paraId="1ABC378D" w14:textId="77777777" w:rsidR="0094775C" w:rsidRPr="0094775C" w:rsidRDefault="0094775C" w:rsidP="000A09F5">
            <w:pPr>
              <w:pStyle w:val="Compact"/>
              <w:rPr>
                <w:sz w:val="16"/>
                <w:szCs w:val="16"/>
              </w:rPr>
            </w:pPr>
            <w:r w:rsidRPr="0094775C">
              <w:rPr>
                <w:sz w:val="16"/>
                <w:szCs w:val="16"/>
              </w:rPr>
              <w:t>37.7331</w:t>
            </w:r>
          </w:p>
        </w:tc>
        <w:tc>
          <w:tcPr>
            <w:tcW w:w="0" w:type="auto"/>
          </w:tcPr>
          <w:p w14:paraId="41ABD492" w14:textId="77777777" w:rsidR="0094775C" w:rsidRPr="0094775C" w:rsidRDefault="0094775C" w:rsidP="000A09F5">
            <w:pPr>
              <w:pStyle w:val="Compact"/>
              <w:rPr>
                <w:sz w:val="16"/>
                <w:szCs w:val="16"/>
              </w:rPr>
            </w:pPr>
            <w:r w:rsidRPr="0094775C">
              <w:rPr>
                <w:sz w:val="16"/>
                <w:szCs w:val="16"/>
              </w:rPr>
              <w:t>0.7806</w:t>
            </w:r>
          </w:p>
        </w:tc>
        <w:tc>
          <w:tcPr>
            <w:tcW w:w="0" w:type="auto"/>
          </w:tcPr>
          <w:p w14:paraId="7806AF4A" w14:textId="77777777" w:rsidR="0094775C" w:rsidRPr="0094775C" w:rsidRDefault="0094775C" w:rsidP="000A09F5">
            <w:pPr>
              <w:pStyle w:val="Compact"/>
              <w:rPr>
                <w:sz w:val="16"/>
                <w:szCs w:val="16"/>
              </w:rPr>
            </w:pPr>
            <w:r w:rsidRPr="0094775C">
              <w:rPr>
                <w:sz w:val="16"/>
                <w:szCs w:val="16"/>
              </w:rPr>
              <w:t>0.9300</w:t>
            </w:r>
          </w:p>
        </w:tc>
      </w:tr>
      <w:tr w:rsidR="0094775C" w:rsidRPr="0094775C" w14:paraId="177082DB" w14:textId="77777777" w:rsidTr="000A09F5">
        <w:tc>
          <w:tcPr>
            <w:tcW w:w="0" w:type="auto"/>
          </w:tcPr>
          <w:p w14:paraId="43B57F6D" w14:textId="77777777" w:rsidR="0094775C" w:rsidRPr="0094775C" w:rsidRDefault="0094775C" w:rsidP="000A09F5">
            <w:pPr>
              <w:pStyle w:val="Compact"/>
              <w:rPr>
                <w:sz w:val="16"/>
                <w:szCs w:val="16"/>
              </w:rPr>
            </w:pPr>
          </w:p>
        </w:tc>
        <w:tc>
          <w:tcPr>
            <w:tcW w:w="0" w:type="auto"/>
          </w:tcPr>
          <w:p w14:paraId="24E65390" w14:textId="77777777" w:rsidR="0094775C" w:rsidRPr="0094775C" w:rsidRDefault="0094775C" w:rsidP="000A09F5">
            <w:pPr>
              <w:pStyle w:val="Compact"/>
              <w:rPr>
                <w:sz w:val="16"/>
                <w:szCs w:val="16"/>
              </w:rPr>
            </w:pPr>
          </w:p>
        </w:tc>
        <w:tc>
          <w:tcPr>
            <w:tcW w:w="0" w:type="auto"/>
          </w:tcPr>
          <w:p w14:paraId="3320826C" w14:textId="77777777" w:rsidR="0094775C" w:rsidRPr="0094775C" w:rsidRDefault="0094775C" w:rsidP="000A09F5">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1382B2D" w14:textId="77777777" w:rsidR="0094775C" w:rsidRPr="0094775C" w:rsidRDefault="0094775C" w:rsidP="000A09F5">
            <w:pPr>
              <w:pStyle w:val="Compact"/>
              <w:rPr>
                <w:sz w:val="16"/>
                <w:szCs w:val="16"/>
              </w:rPr>
            </w:pPr>
            <w:r w:rsidRPr="0094775C">
              <w:rPr>
                <w:sz w:val="16"/>
                <w:szCs w:val="16"/>
              </w:rPr>
              <w:t>0.2740</w:t>
            </w:r>
          </w:p>
        </w:tc>
        <w:tc>
          <w:tcPr>
            <w:tcW w:w="0" w:type="auto"/>
          </w:tcPr>
          <w:p w14:paraId="62DD0AD4" w14:textId="77777777" w:rsidR="0094775C" w:rsidRPr="0094775C" w:rsidRDefault="0094775C" w:rsidP="000A09F5">
            <w:pPr>
              <w:pStyle w:val="Compact"/>
              <w:rPr>
                <w:sz w:val="16"/>
                <w:szCs w:val="16"/>
              </w:rPr>
            </w:pPr>
            <w:r w:rsidRPr="0094775C">
              <w:rPr>
                <w:sz w:val="16"/>
                <w:szCs w:val="16"/>
              </w:rPr>
              <w:t>0.2732</w:t>
            </w:r>
          </w:p>
        </w:tc>
        <w:tc>
          <w:tcPr>
            <w:tcW w:w="0" w:type="auto"/>
          </w:tcPr>
          <w:p w14:paraId="54F54AAC" w14:textId="77777777" w:rsidR="0094775C" w:rsidRPr="0094775C" w:rsidRDefault="0094775C" w:rsidP="000A09F5">
            <w:pPr>
              <w:pStyle w:val="Compact"/>
              <w:jc w:val="center"/>
              <w:rPr>
                <w:sz w:val="16"/>
                <w:szCs w:val="16"/>
              </w:rPr>
            </w:pPr>
            <w:r w:rsidRPr="0094775C">
              <w:rPr>
                <w:sz w:val="16"/>
                <w:szCs w:val="16"/>
              </w:rPr>
              <w:t>-0.2968</w:t>
            </w:r>
          </w:p>
        </w:tc>
        <w:tc>
          <w:tcPr>
            <w:tcW w:w="0" w:type="auto"/>
          </w:tcPr>
          <w:p w14:paraId="613E7DC0" w14:textId="77777777" w:rsidR="0094775C" w:rsidRPr="0094775C" w:rsidRDefault="0094775C" w:rsidP="000A09F5">
            <w:pPr>
              <w:pStyle w:val="Compact"/>
              <w:rPr>
                <w:sz w:val="16"/>
                <w:szCs w:val="16"/>
              </w:rPr>
            </w:pPr>
            <w:r w:rsidRPr="0094775C">
              <w:rPr>
                <w:sz w:val="16"/>
                <w:szCs w:val="16"/>
              </w:rPr>
              <w:t>2.8668</w:t>
            </w:r>
          </w:p>
        </w:tc>
        <w:tc>
          <w:tcPr>
            <w:tcW w:w="0" w:type="auto"/>
          </w:tcPr>
          <w:p w14:paraId="356B23B7" w14:textId="77777777" w:rsidR="0094775C" w:rsidRPr="0094775C" w:rsidRDefault="0094775C" w:rsidP="000A09F5">
            <w:pPr>
              <w:pStyle w:val="Compact"/>
              <w:rPr>
                <w:sz w:val="16"/>
                <w:szCs w:val="16"/>
              </w:rPr>
            </w:pPr>
            <w:r w:rsidRPr="0094775C">
              <w:rPr>
                <w:sz w:val="16"/>
                <w:szCs w:val="16"/>
              </w:rPr>
              <w:t>0.7848</w:t>
            </w:r>
          </w:p>
        </w:tc>
        <w:tc>
          <w:tcPr>
            <w:tcW w:w="0" w:type="auto"/>
          </w:tcPr>
          <w:p w14:paraId="6A45EBB6" w14:textId="77777777" w:rsidR="0094775C" w:rsidRPr="0094775C" w:rsidRDefault="0094775C" w:rsidP="000A09F5">
            <w:pPr>
              <w:pStyle w:val="Compact"/>
              <w:rPr>
                <w:sz w:val="16"/>
                <w:szCs w:val="16"/>
              </w:rPr>
            </w:pPr>
            <w:r w:rsidRPr="0094775C">
              <w:rPr>
                <w:sz w:val="16"/>
                <w:szCs w:val="16"/>
              </w:rPr>
              <w:t>0.9580</w:t>
            </w:r>
          </w:p>
        </w:tc>
      </w:tr>
      <w:tr w:rsidR="00156F71" w:rsidRPr="0094775C" w14:paraId="06E23BC7" w14:textId="77777777" w:rsidTr="000A09F5">
        <w:tc>
          <w:tcPr>
            <w:tcW w:w="0" w:type="auto"/>
          </w:tcPr>
          <w:p w14:paraId="444AE93B" w14:textId="77777777" w:rsidR="00156F71" w:rsidRPr="0094775C" w:rsidRDefault="00156F71" w:rsidP="000A09F5">
            <w:pPr>
              <w:pStyle w:val="Compact"/>
              <w:rPr>
                <w:sz w:val="16"/>
                <w:szCs w:val="16"/>
              </w:rPr>
            </w:pPr>
          </w:p>
        </w:tc>
        <w:tc>
          <w:tcPr>
            <w:tcW w:w="0" w:type="auto"/>
          </w:tcPr>
          <w:p w14:paraId="08E24305" w14:textId="77777777" w:rsidR="00156F71" w:rsidRPr="0094775C" w:rsidRDefault="00156F71" w:rsidP="000A09F5">
            <w:pPr>
              <w:pStyle w:val="Compact"/>
              <w:rPr>
                <w:sz w:val="16"/>
                <w:szCs w:val="16"/>
              </w:rPr>
            </w:pPr>
          </w:p>
        </w:tc>
        <w:tc>
          <w:tcPr>
            <w:tcW w:w="0" w:type="auto"/>
          </w:tcPr>
          <w:p w14:paraId="6B31CE56" w14:textId="77777777" w:rsidR="00156F71" w:rsidRDefault="00156F71" w:rsidP="000A09F5">
            <w:pPr>
              <w:pStyle w:val="Compact"/>
              <w:rPr>
                <w:rFonts w:ascii="Aptos" w:eastAsia="Times New Roman" w:hAnsi="Aptos" w:cs="Times New Roman"/>
                <w:sz w:val="16"/>
                <w:szCs w:val="16"/>
              </w:rPr>
            </w:pPr>
          </w:p>
        </w:tc>
        <w:tc>
          <w:tcPr>
            <w:tcW w:w="0" w:type="auto"/>
          </w:tcPr>
          <w:p w14:paraId="70C5A9EF" w14:textId="77777777" w:rsidR="00156F71" w:rsidRPr="0094775C" w:rsidRDefault="00156F71" w:rsidP="000A09F5">
            <w:pPr>
              <w:pStyle w:val="Compact"/>
              <w:rPr>
                <w:sz w:val="16"/>
                <w:szCs w:val="16"/>
              </w:rPr>
            </w:pPr>
          </w:p>
        </w:tc>
        <w:tc>
          <w:tcPr>
            <w:tcW w:w="0" w:type="auto"/>
          </w:tcPr>
          <w:p w14:paraId="6A1516DB" w14:textId="77777777" w:rsidR="00156F71" w:rsidRPr="0094775C" w:rsidRDefault="00156F71" w:rsidP="000A09F5">
            <w:pPr>
              <w:pStyle w:val="Compact"/>
              <w:rPr>
                <w:sz w:val="16"/>
                <w:szCs w:val="16"/>
              </w:rPr>
            </w:pPr>
          </w:p>
        </w:tc>
        <w:tc>
          <w:tcPr>
            <w:tcW w:w="0" w:type="auto"/>
          </w:tcPr>
          <w:p w14:paraId="461AB217" w14:textId="77777777" w:rsidR="00156F71" w:rsidRPr="0094775C" w:rsidRDefault="00156F71" w:rsidP="000A09F5">
            <w:pPr>
              <w:pStyle w:val="Compact"/>
              <w:jc w:val="center"/>
              <w:rPr>
                <w:sz w:val="16"/>
                <w:szCs w:val="16"/>
              </w:rPr>
            </w:pPr>
          </w:p>
        </w:tc>
        <w:tc>
          <w:tcPr>
            <w:tcW w:w="0" w:type="auto"/>
          </w:tcPr>
          <w:p w14:paraId="092EF0BA" w14:textId="77777777" w:rsidR="00156F71" w:rsidRPr="0094775C" w:rsidRDefault="00156F71" w:rsidP="000A09F5">
            <w:pPr>
              <w:pStyle w:val="Compact"/>
              <w:rPr>
                <w:sz w:val="16"/>
                <w:szCs w:val="16"/>
              </w:rPr>
            </w:pPr>
          </w:p>
        </w:tc>
        <w:tc>
          <w:tcPr>
            <w:tcW w:w="0" w:type="auto"/>
          </w:tcPr>
          <w:p w14:paraId="68D5D746" w14:textId="77777777" w:rsidR="00156F71" w:rsidRPr="0094775C" w:rsidRDefault="00156F71" w:rsidP="000A09F5">
            <w:pPr>
              <w:pStyle w:val="Compact"/>
              <w:rPr>
                <w:sz w:val="16"/>
                <w:szCs w:val="16"/>
              </w:rPr>
            </w:pPr>
          </w:p>
        </w:tc>
        <w:tc>
          <w:tcPr>
            <w:tcW w:w="0" w:type="auto"/>
          </w:tcPr>
          <w:p w14:paraId="6EB0921C" w14:textId="77777777" w:rsidR="00156F71" w:rsidRPr="0094775C" w:rsidRDefault="00156F71" w:rsidP="000A09F5">
            <w:pPr>
              <w:pStyle w:val="Compact"/>
              <w:rPr>
                <w:sz w:val="16"/>
                <w:szCs w:val="16"/>
              </w:rPr>
            </w:pPr>
          </w:p>
        </w:tc>
      </w:tr>
    </w:tbl>
    <w:p w14:paraId="2B99D960" w14:textId="77777777" w:rsidR="00DD4311" w:rsidRDefault="00DD4311" w:rsidP="00DD4311">
      <w:pPr>
        <w:pStyle w:val="TableCaption"/>
      </w:pPr>
      <w:r>
        <w:t>Table 5: Scenario 3. Small sample size, Correlation structure 3-4, Nonnormal: Beta(2,4) and Laplace(1,1)</w:t>
      </w:r>
    </w:p>
    <w:tbl>
      <w:tblPr>
        <w:tblStyle w:val="Table"/>
        <w:tblW w:w="0" w:type="auto"/>
        <w:tblLook w:val="0020" w:firstRow="1" w:lastRow="0" w:firstColumn="0" w:lastColumn="0" w:noHBand="0" w:noVBand="0"/>
      </w:tblPr>
      <w:tblGrid>
        <w:gridCol w:w="473"/>
        <w:gridCol w:w="1000"/>
        <w:gridCol w:w="1399"/>
        <w:gridCol w:w="744"/>
        <w:gridCol w:w="744"/>
        <w:gridCol w:w="860"/>
        <w:gridCol w:w="775"/>
        <w:gridCol w:w="690"/>
        <w:gridCol w:w="690"/>
      </w:tblGrid>
      <w:tr w:rsidR="00DD4311" w14:paraId="56F46836" w14:textId="77777777" w:rsidTr="000A09F5">
        <w:trPr>
          <w:cnfStyle w:val="100000000000" w:firstRow="1" w:lastRow="0" w:firstColumn="0" w:lastColumn="0" w:oddVBand="0" w:evenVBand="0" w:oddHBand="0" w:evenHBand="0" w:firstRowFirstColumn="0" w:firstRowLastColumn="0" w:lastRowFirstColumn="0" w:lastRowLastColumn="0"/>
          <w:tblHeader/>
        </w:trPr>
        <w:tc>
          <w:tcPr>
            <w:tcW w:w="0" w:type="auto"/>
          </w:tcPr>
          <w:p w14:paraId="4834FBD6" w14:textId="77777777" w:rsidR="00DD4311" w:rsidRPr="00DD4311" w:rsidRDefault="00DD4311" w:rsidP="000A09F5">
            <w:pPr>
              <w:pStyle w:val="Compact"/>
              <w:jc w:val="center"/>
              <w:rPr>
                <w:sz w:val="16"/>
                <w:szCs w:val="16"/>
              </w:rPr>
            </w:pPr>
            <w:r w:rsidRPr="00DD4311">
              <w:rPr>
                <w:sz w:val="16"/>
                <w:szCs w:val="16"/>
              </w:rPr>
              <w:t>n</w:t>
            </w:r>
          </w:p>
        </w:tc>
        <w:tc>
          <w:tcPr>
            <w:tcW w:w="0" w:type="auto"/>
          </w:tcPr>
          <w:p w14:paraId="33AE10EB" w14:textId="77777777" w:rsidR="00DD4311" w:rsidRPr="00DD4311" w:rsidRDefault="00DD4311" w:rsidP="000A09F5">
            <w:pPr>
              <w:pStyle w:val="Compact"/>
              <w:jc w:val="center"/>
              <w:rPr>
                <w:sz w:val="16"/>
                <w:szCs w:val="16"/>
              </w:rPr>
            </w:pPr>
            <w:r w:rsidRPr="00DD4311">
              <w:rPr>
                <w:sz w:val="16"/>
                <w:szCs w:val="16"/>
              </w:rPr>
              <w:t>Variable</w:t>
            </w:r>
          </w:p>
        </w:tc>
        <w:tc>
          <w:tcPr>
            <w:tcW w:w="0" w:type="auto"/>
          </w:tcPr>
          <w:p w14:paraId="37CBC87C" w14:textId="77777777" w:rsidR="00DD4311" w:rsidRPr="00DD4311" w:rsidRDefault="00DD4311" w:rsidP="000A09F5">
            <w:pPr>
              <w:pStyle w:val="Compact"/>
              <w:jc w:val="center"/>
              <w:rPr>
                <w:sz w:val="16"/>
                <w:szCs w:val="16"/>
              </w:rPr>
            </w:pPr>
            <w:r w:rsidRPr="00DD4311">
              <w:rPr>
                <w:sz w:val="16"/>
                <w:szCs w:val="16"/>
              </w:rPr>
              <w:t>Parameter</w:t>
            </w:r>
          </w:p>
        </w:tc>
        <w:tc>
          <w:tcPr>
            <w:tcW w:w="0" w:type="auto"/>
          </w:tcPr>
          <w:p w14:paraId="1FD710F8" w14:textId="77777777" w:rsidR="00DD4311" w:rsidRPr="00DD4311" w:rsidRDefault="00DD4311" w:rsidP="000A09F5">
            <w:pPr>
              <w:pStyle w:val="Compact"/>
              <w:rPr>
                <w:sz w:val="16"/>
                <w:szCs w:val="16"/>
              </w:rPr>
            </w:pPr>
            <w:r w:rsidRPr="00DD4311">
              <w:rPr>
                <w:sz w:val="16"/>
                <w:szCs w:val="16"/>
              </w:rPr>
              <w:t>TV</w:t>
            </w:r>
          </w:p>
        </w:tc>
        <w:tc>
          <w:tcPr>
            <w:tcW w:w="0" w:type="auto"/>
          </w:tcPr>
          <w:p w14:paraId="18B2BE5B" w14:textId="77777777" w:rsidR="00DD4311" w:rsidRPr="00DD4311" w:rsidRDefault="00DD4311" w:rsidP="000A09F5">
            <w:pPr>
              <w:pStyle w:val="Compact"/>
              <w:rPr>
                <w:sz w:val="16"/>
                <w:szCs w:val="16"/>
              </w:rPr>
            </w:pPr>
            <w:r w:rsidRPr="00DD4311">
              <w:rPr>
                <w:sz w:val="16"/>
                <w:szCs w:val="16"/>
              </w:rPr>
              <w:t>AE</w:t>
            </w:r>
          </w:p>
        </w:tc>
        <w:tc>
          <w:tcPr>
            <w:tcW w:w="0" w:type="auto"/>
          </w:tcPr>
          <w:p w14:paraId="1C3D6EBF" w14:textId="77777777" w:rsidR="00DD4311" w:rsidRPr="00DD4311" w:rsidRDefault="00DD4311" w:rsidP="000A09F5">
            <w:pPr>
              <w:pStyle w:val="Compact"/>
              <w:jc w:val="center"/>
              <w:rPr>
                <w:sz w:val="16"/>
                <w:szCs w:val="16"/>
              </w:rPr>
            </w:pPr>
            <w:r w:rsidRPr="00DD4311">
              <w:rPr>
                <w:sz w:val="16"/>
                <w:szCs w:val="16"/>
              </w:rPr>
              <w:t>RB</w:t>
            </w:r>
          </w:p>
        </w:tc>
        <w:tc>
          <w:tcPr>
            <w:tcW w:w="0" w:type="auto"/>
          </w:tcPr>
          <w:p w14:paraId="7BCE4603" w14:textId="77777777" w:rsidR="00DD4311" w:rsidRPr="00DD4311" w:rsidRDefault="00DD4311" w:rsidP="000A09F5">
            <w:pPr>
              <w:pStyle w:val="Compact"/>
              <w:rPr>
                <w:sz w:val="16"/>
                <w:szCs w:val="16"/>
              </w:rPr>
            </w:pPr>
            <w:r w:rsidRPr="00DD4311">
              <w:rPr>
                <w:sz w:val="16"/>
                <w:szCs w:val="16"/>
              </w:rPr>
              <w:t>SB</w:t>
            </w:r>
          </w:p>
        </w:tc>
        <w:tc>
          <w:tcPr>
            <w:tcW w:w="0" w:type="auto"/>
          </w:tcPr>
          <w:p w14:paraId="3360DCDF" w14:textId="77777777" w:rsidR="00DD4311" w:rsidRPr="00DD4311" w:rsidRDefault="00DD4311" w:rsidP="000A09F5">
            <w:pPr>
              <w:pStyle w:val="Compact"/>
              <w:rPr>
                <w:sz w:val="16"/>
                <w:szCs w:val="16"/>
              </w:rPr>
            </w:pPr>
            <w:r w:rsidRPr="00DD4311">
              <w:rPr>
                <w:sz w:val="16"/>
                <w:szCs w:val="16"/>
              </w:rPr>
              <w:t>RMSE</w:t>
            </w:r>
          </w:p>
        </w:tc>
        <w:tc>
          <w:tcPr>
            <w:tcW w:w="0" w:type="auto"/>
          </w:tcPr>
          <w:p w14:paraId="2606338D" w14:textId="77777777" w:rsidR="00DD4311" w:rsidRPr="00DD4311" w:rsidRDefault="00DD4311" w:rsidP="000A09F5">
            <w:pPr>
              <w:pStyle w:val="Compact"/>
              <w:rPr>
                <w:sz w:val="16"/>
                <w:szCs w:val="16"/>
              </w:rPr>
            </w:pPr>
            <w:r w:rsidRPr="00DD4311">
              <w:rPr>
                <w:sz w:val="16"/>
                <w:szCs w:val="16"/>
              </w:rPr>
              <w:t>CR</w:t>
            </w:r>
          </w:p>
        </w:tc>
      </w:tr>
      <w:tr w:rsidR="00DD4311" w14:paraId="73AEE047" w14:textId="77777777" w:rsidTr="000A09F5">
        <w:tc>
          <w:tcPr>
            <w:tcW w:w="0" w:type="auto"/>
          </w:tcPr>
          <w:p w14:paraId="794EBE19" w14:textId="77777777" w:rsidR="00DD4311" w:rsidRPr="00DD4311" w:rsidRDefault="00DD4311" w:rsidP="000A09F5">
            <w:pPr>
              <w:pStyle w:val="Compact"/>
              <w:rPr>
                <w:sz w:val="16"/>
                <w:szCs w:val="16"/>
              </w:rPr>
            </w:pPr>
            <w:r w:rsidRPr="00DD4311">
              <w:rPr>
                <w:sz w:val="16"/>
                <w:szCs w:val="16"/>
              </w:rPr>
              <w:t>100</w:t>
            </w:r>
          </w:p>
        </w:tc>
        <w:tc>
          <w:tcPr>
            <w:tcW w:w="0" w:type="auto"/>
          </w:tcPr>
          <w:p w14:paraId="5CDFC728" w14:textId="77777777" w:rsidR="00DD4311" w:rsidRPr="00DD4311"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0FE82FF6" w14:textId="77777777" w:rsidR="00DD4311" w:rsidRPr="00DD4311"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5984AF75" w14:textId="77777777" w:rsidR="00DD4311" w:rsidRPr="00DD4311" w:rsidRDefault="00DD4311" w:rsidP="000A09F5">
            <w:pPr>
              <w:pStyle w:val="Compact"/>
              <w:rPr>
                <w:sz w:val="16"/>
                <w:szCs w:val="16"/>
              </w:rPr>
            </w:pPr>
            <w:r w:rsidRPr="00DD4311">
              <w:rPr>
                <w:sz w:val="16"/>
                <w:szCs w:val="16"/>
              </w:rPr>
              <w:t>0.4000</w:t>
            </w:r>
          </w:p>
        </w:tc>
        <w:tc>
          <w:tcPr>
            <w:tcW w:w="0" w:type="auto"/>
          </w:tcPr>
          <w:p w14:paraId="524BF318" w14:textId="77777777" w:rsidR="00DD4311" w:rsidRPr="00DD4311" w:rsidRDefault="00DD4311" w:rsidP="000A09F5">
            <w:pPr>
              <w:pStyle w:val="Compact"/>
              <w:rPr>
                <w:sz w:val="16"/>
                <w:szCs w:val="16"/>
              </w:rPr>
            </w:pPr>
            <w:r w:rsidRPr="00DD4311">
              <w:rPr>
                <w:sz w:val="16"/>
                <w:szCs w:val="16"/>
              </w:rPr>
              <w:t>0.4028</w:t>
            </w:r>
          </w:p>
        </w:tc>
        <w:tc>
          <w:tcPr>
            <w:tcW w:w="0" w:type="auto"/>
          </w:tcPr>
          <w:p w14:paraId="46B9C685" w14:textId="77777777" w:rsidR="00DD4311" w:rsidRPr="00DD4311" w:rsidRDefault="00DD4311" w:rsidP="000A09F5">
            <w:pPr>
              <w:pStyle w:val="Compact"/>
              <w:jc w:val="center"/>
              <w:rPr>
                <w:sz w:val="16"/>
                <w:szCs w:val="16"/>
              </w:rPr>
            </w:pPr>
            <w:r w:rsidRPr="00DD4311">
              <w:rPr>
                <w:sz w:val="16"/>
                <w:szCs w:val="16"/>
              </w:rPr>
              <w:t>0.6875</w:t>
            </w:r>
          </w:p>
        </w:tc>
        <w:tc>
          <w:tcPr>
            <w:tcW w:w="0" w:type="auto"/>
          </w:tcPr>
          <w:p w14:paraId="6001BE3F" w14:textId="77777777" w:rsidR="00DD4311" w:rsidRPr="00DD4311" w:rsidRDefault="00DD4311" w:rsidP="000A09F5">
            <w:pPr>
              <w:pStyle w:val="Compact"/>
              <w:rPr>
                <w:sz w:val="16"/>
                <w:szCs w:val="16"/>
              </w:rPr>
            </w:pPr>
            <w:r w:rsidRPr="00DD4311">
              <w:rPr>
                <w:sz w:val="16"/>
                <w:szCs w:val="16"/>
              </w:rPr>
              <w:t>4.1999</w:t>
            </w:r>
          </w:p>
        </w:tc>
        <w:tc>
          <w:tcPr>
            <w:tcW w:w="0" w:type="auto"/>
          </w:tcPr>
          <w:p w14:paraId="3DEC603D" w14:textId="77777777" w:rsidR="00DD4311" w:rsidRPr="00DD4311" w:rsidRDefault="00DD4311" w:rsidP="000A09F5">
            <w:pPr>
              <w:pStyle w:val="Compact"/>
              <w:rPr>
                <w:sz w:val="16"/>
                <w:szCs w:val="16"/>
              </w:rPr>
            </w:pPr>
            <w:r w:rsidRPr="00DD4311">
              <w:rPr>
                <w:sz w:val="16"/>
                <w:szCs w:val="16"/>
              </w:rPr>
              <w:t>0.7820</w:t>
            </w:r>
          </w:p>
        </w:tc>
        <w:tc>
          <w:tcPr>
            <w:tcW w:w="0" w:type="auto"/>
          </w:tcPr>
          <w:p w14:paraId="3034C679" w14:textId="77777777" w:rsidR="00DD4311" w:rsidRPr="00DD4311" w:rsidRDefault="00DD4311" w:rsidP="000A09F5">
            <w:pPr>
              <w:pStyle w:val="Compact"/>
              <w:rPr>
                <w:sz w:val="16"/>
                <w:szCs w:val="16"/>
              </w:rPr>
            </w:pPr>
            <w:r w:rsidRPr="00DD4311">
              <w:rPr>
                <w:sz w:val="16"/>
                <w:szCs w:val="16"/>
              </w:rPr>
              <w:t>0.9440</w:t>
            </w:r>
          </w:p>
        </w:tc>
      </w:tr>
      <w:tr w:rsidR="00DD4311" w14:paraId="74F3CDCD" w14:textId="77777777" w:rsidTr="000A09F5">
        <w:tc>
          <w:tcPr>
            <w:tcW w:w="0" w:type="auto"/>
          </w:tcPr>
          <w:p w14:paraId="16DEF935" w14:textId="77777777" w:rsidR="00DD4311" w:rsidRPr="00DD4311" w:rsidRDefault="00DD4311" w:rsidP="000A09F5">
            <w:pPr>
              <w:pStyle w:val="Compact"/>
              <w:rPr>
                <w:sz w:val="16"/>
                <w:szCs w:val="16"/>
              </w:rPr>
            </w:pPr>
          </w:p>
        </w:tc>
        <w:tc>
          <w:tcPr>
            <w:tcW w:w="0" w:type="auto"/>
          </w:tcPr>
          <w:p w14:paraId="030B3203" w14:textId="77777777" w:rsidR="00DD4311" w:rsidRPr="00DD4311"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5F8A42B4" w14:textId="77777777" w:rsidR="00DD4311" w:rsidRPr="00DD4311"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562DD446" w14:textId="77777777" w:rsidR="00DD4311" w:rsidRPr="00DD4311" w:rsidRDefault="00DD4311" w:rsidP="000A09F5">
            <w:pPr>
              <w:pStyle w:val="Compact"/>
              <w:rPr>
                <w:sz w:val="16"/>
                <w:szCs w:val="16"/>
              </w:rPr>
            </w:pPr>
            <w:r w:rsidRPr="00DD4311">
              <w:rPr>
                <w:sz w:val="16"/>
                <w:szCs w:val="16"/>
              </w:rPr>
              <w:t>4.0000</w:t>
            </w:r>
          </w:p>
        </w:tc>
        <w:tc>
          <w:tcPr>
            <w:tcW w:w="0" w:type="auto"/>
          </w:tcPr>
          <w:p w14:paraId="37356CF4" w14:textId="77777777" w:rsidR="00DD4311" w:rsidRPr="00DD4311" w:rsidRDefault="00DD4311" w:rsidP="000A09F5">
            <w:pPr>
              <w:pStyle w:val="Compact"/>
              <w:rPr>
                <w:sz w:val="16"/>
                <w:szCs w:val="16"/>
              </w:rPr>
            </w:pPr>
            <w:r w:rsidRPr="00DD4311">
              <w:rPr>
                <w:sz w:val="16"/>
                <w:szCs w:val="16"/>
              </w:rPr>
              <w:t>4.0112</w:t>
            </w:r>
          </w:p>
        </w:tc>
        <w:tc>
          <w:tcPr>
            <w:tcW w:w="0" w:type="auto"/>
          </w:tcPr>
          <w:p w14:paraId="17A19938" w14:textId="77777777" w:rsidR="00DD4311" w:rsidRPr="00DD4311" w:rsidRDefault="00DD4311" w:rsidP="000A09F5">
            <w:pPr>
              <w:pStyle w:val="Compact"/>
              <w:jc w:val="center"/>
              <w:rPr>
                <w:sz w:val="16"/>
                <w:szCs w:val="16"/>
              </w:rPr>
            </w:pPr>
            <w:r w:rsidRPr="00DD4311">
              <w:rPr>
                <w:sz w:val="16"/>
                <w:szCs w:val="16"/>
              </w:rPr>
              <w:t>0.2803</w:t>
            </w:r>
          </w:p>
        </w:tc>
        <w:tc>
          <w:tcPr>
            <w:tcW w:w="0" w:type="auto"/>
          </w:tcPr>
          <w:p w14:paraId="2D7FC53F" w14:textId="77777777" w:rsidR="00DD4311" w:rsidRPr="00DD4311" w:rsidRDefault="00DD4311" w:rsidP="000A09F5">
            <w:pPr>
              <w:pStyle w:val="Compact"/>
              <w:rPr>
                <w:sz w:val="16"/>
                <w:szCs w:val="16"/>
              </w:rPr>
            </w:pPr>
            <w:r w:rsidRPr="00DD4311">
              <w:rPr>
                <w:sz w:val="16"/>
                <w:szCs w:val="16"/>
              </w:rPr>
              <w:t>5.4953</w:t>
            </w:r>
          </w:p>
        </w:tc>
        <w:tc>
          <w:tcPr>
            <w:tcW w:w="0" w:type="auto"/>
          </w:tcPr>
          <w:p w14:paraId="19BEDBCE" w14:textId="77777777" w:rsidR="00DD4311" w:rsidRPr="00DD4311" w:rsidRDefault="00DD4311" w:rsidP="000A09F5">
            <w:pPr>
              <w:pStyle w:val="Compact"/>
              <w:rPr>
                <w:sz w:val="16"/>
                <w:szCs w:val="16"/>
              </w:rPr>
            </w:pPr>
            <w:r w:rsidRPr="00DD4311">
              <w:rPr>
                <w:sz w:val="16"/>
                <w:szCs w:val="16"/>
              </w:rPr>
              <w:t>3.6764</w:t>
            </w:r>
          </w:p>
        </w:tc>
        <w:tc>
          <w:tcPr>
            <w:tcW w:w="0" w:type="auto"/>
          </w:tcPr>
          <w:p w14:paraId="4A03201D" w14:textId="77777777" w:rsidR="00DD4311" w:rsidRPr="00DD4311" w:rsidRDefault="00DD4311" w:rsidP="000A09F5">
            <w:pPr>
              <w:pStyle w:val="Compact"/>
              <w:rPr>
                <w:sz w:val="16"/>
                <w:szCs w:val="16"/>
              </w:rPr>
            </w:pPr>
            <w:r w:rsidRPr="00DD4311">
              <w:rPr>
                <w:sz w:val="16"/>
                <w:szCs w:val="16"/>
              </w:rPr>
              <w:t>0.9460</w:t>
            </w:r>
          </w:p>
        </w:tc>
      </w:tr>
      <w:tr w:rsidR="00DD4311" w14:paraId="0F7664A3" w14:textId="77777777" w:rsidTr="000A09F5">
        <w:tc>
          <w:tcPr>
            <w:tcW w:w="0" w:type="auto"/>
          </w:tcPr>
          <w:p w14:paraId="482B2670" w14:textId="77777777" w:rsidR="00DD4311" w:rsidRPr="00DD4311" w:rsidRDefault="00DD4311" w:rsidP="000A09F5">
            <w:pPr>
              <w:pStyle w:val="Compact"/>
              <w:rPr>
                <w:sz w:val="16"/>
                <w:szCs w:val="16"/>
              </w:rPr>
            </w:pPr>
          </w:p>
        </w:tc>
        <w:tc>
          <w:tcPr>
            <w:tcW w:w="0" w:type="auto"/>
          </w:tcPr>
          <w:p w14:paraId="3A6E5EFE" w14:textId="77777777" w:rsidR="00DD4311" w:rsidRPr="00DD4311"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373F1AFA" w14:textId="77777777" w:rsidR="00DD4311" w:rsidRPr="00DD4311"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oMath>
            </m:oMathPara>
          </w:p>
        </w:tc>
        <w:tc>
          <w:tcPr>
            <w:tcW w:w="0" w:type="auto"/>
          </w:tcPr>
          <w:p w14:paraId="0AFAC775" w14:textId="77777777" w:rsidR="00DD4311" w:rsidRPr="00DD4311" w:rsidRDefault="00DD4311" w:rsidP="000A09F5">
            <w:pPr>
              <w:pStyle w:val="Compact"/>
              <w:rPr>
                <w:sz w:val="16"/>
                <w:szCs w:val="16"/>
              </w:rPr>
            </w:pPr>
            <w:r w:rsidRPr="00DD4311">
              <w:rPr>
                <w:sz w:val="16"/>
                <w:szCs w:val="16"/>
              </w:rPr>
              <w:t>0.8000</w:t>
            </w:r>
          </w:p>
        </w:tc>
        <w:tc>
          <w:tcPr>
            <w:tcW w:w="0" w:type="auto"/>
          </w:tcPr>
          <w:p w14:paraId="51C296CA" w14:textId="77777777" w:rsidR="00DD4311" w:rsidRPr="00DD4311" w:rsidRDefault="00DD4311" w:rsidP="000A09F5">
            <w:pPr>
              <w:pStyle w:val="Compact"/>
              <w:rPr>
                <w:sz w:val="16"/>
                <w:szCs w:val="16"/>
              </w:rPr>
            </w:pPr>
            <w:r w:rsidRPr="00DD4311">
              <w:rPr>
                <w:sz w:val="16"/>
                <w:szCs w:val="16"/>
              </w:rPr>
              <w:t>0.7991</w:t>
            </w:r>
          </w:p>
        </w:tc>
        <w:tc>
          <w:tcPr>
            <w:tcW w:w="0" w:type="auto"/>
          </w:tcPr>
          <w:p w14:paraId="311FA192" w14:textId="77777777" w:rsidR="00DD4311" w:rsidRPr="00DD4311" w:rsidRDefault="00DD4311" w:rsidP="000A09F5">
            <w:pPr>
              <w:pStyle w:val="Compact"/>
              <w:jc w:val="center"/>
              <w:rPr>
                <w:sz w:val="16"/>
                <w:szCs w:val="16"/>
              </w:rPr>
            </w:pPr>
            <w:r w:rsidRPr="00DD4311">
              <w:rPr>
                <w:sz w:val="16"/>
                <w:szCs w:val="16"/>
              </w:rPr>
              <w:t>-0.1138</w:t>
            </w:r>
          </w:p>
        </w:tc>
        <w:tc>
          <w:tcPr>
            <w:tcW w:w="0" w:type="auto"/>
          </w:tcPr>
          <w:p w14:paraId="25861DE1" w14:textId="77777777" w:rsidR="00DD4311" w:rsidRPr="00DD4311" w:rsidRDefault="00DD4311" w:rsidP="000A09F5">
            <w:pPr>
              <w:pStyle w:val="Compact"/>
              <w:rPr>
                <w:sz w:val="16"/>
                <w:szCs w:val="16"/>
              </w:rPr>
            </w:pPr>
            <w:r w:rsidRPr="00DD4311">
              <w:rPr>
                <w:sz w:val="16"/>
                <w:szCs w:val="16"/>
              </w:rPr>
              <w:t>2.2938</w:t>
            </w:r>
          </w:p>
        </w:tc>
        <w:tc>
          <w:tcPr>
            <w:tcW w:w="0" w:type="auto"/>
          </w:tcPr>
          <w:p w14:paraId="2535114A" w14:textId="77777777" w:rsidR="00DD4311" w:rsidRPr="00DD4311" w:rsidRDefault="00DD4311" w:rsidP="000A09F5">
            <w:pPr>
              <w:pStyle w:val="Compact"/>
              <w:rPr>
                <w:sz w:val="16"/>
                <w:szCs w:val="16"/>
              </w:rPr>
            </w:pPr>
            <w:r w:rsidRPr="00DD4311">
              <w:rPr>
                <w:sz w:val="16"/>
                <w:szCs w:val="16"/>
              </w:rPr>
              <w:t>0.8616</w:t>
            </w:r>
          </w:p>
        </w:tc>
        <w:tc>
          <w:tcPr>
            <w:tcW w:w="0" w:type="auto"/>
          </w:tcPr>
          <w:p w14:paraId="7FE50178" w14:textId="77777777" w:rsidR="00DD4311" w:rsidRPr="00DD4311" w:rsidRDefault="00DD4311" w:rsidP="000A09F5">
            <w:pPr>
              <w:pStyle w:val="Compact"/>
              <w:rPr>
                <w:sz w:val="16"/>
                <w:szCs w:val="16"/>
              </w:rPr>
            </w:pPr>
            <w:r w:rsidRPr="00DD4311">
              <w:rPr>
                <w:sz w:val="16"/>
                <w:szCs w:val="16"/>
              </w:rPr>
              <w:t>0.9320</w:t>
            </w:r>
          </w:p>
        </w:tc>
      </w:tr>
      <w:tr w:rsidR="00DD4311" w14:paraId="6D2415F4" w14:textId="77777777" w:rsidTr="000A09F5">
        <w:tc>
          <w:tcPr>
            <w:tcW w:w="0" w:type="auto"/>
          </w:tcPr>
          <w:p w14:paraId="4BFF876C" w14:textId="77777777" w:rsidR="00DD4311" w:rsidRPr="00DD4311" w:rsidRDefault="00DD4311" w:rsidP="000A09F5">
            <w:pPr>
              <w:pStyle w:val="Compact"/>
              <w:rPr>
                <w:sz w:val="16"/>
                <w:szCs w:val="16"/>
              </w:rPr>
            </w:pPr>
          </w:p>
        </w:tc>
        <w:tc>
          <w:tcPr>
            <w:tcW w:w="0" w:type="auto"/>
          </w:tcPr>
          <w:p w14:paraId="24FB1BA5" w14:textId="77777777" w:rsidR="00DD4311" w:rsidRPr="00DD4311"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50604183" w14:textId="77777777" w:rsidR="00DD4311" w:rsidRPr="00DD4311"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oMath>
            </m:oMathPara>
          </w:p>
        </w:tc>
        <w:tc>
          <w:tcPr>
            <w:tcW w:w="0" w:type="auto"/>
          </w:tcPr>
          <w:p w14:paraId="17BE1DC0" w14:textId="77777777" w:rsidR="00DD4311" w:rsidRPr="00DD4311" w:rsidRDefault="00DD4311" w:rsidP="000A09F5">
            <w:pPr>
              <w:pStyle w:val="Compact"/>
              <w:rPr>
                <w:sz w:val="16"/>
                <w:szCs w:val="16"/>
              </w:rPr>
            </w:pPr>
            <w:r w:rsidRPr="00DD4311">
              <w:rPr>
                <w:sz w:val="16"/>
                <w:szCs w:val="16"/>
              </w:rPr>
              <w:t>0.5000</w:t>
            </w:r>
          </w:p>
        </w:tc>
        <w:tc>
          <w:tcPr>
            <w:tcW w:w="0" w:type="auto"/>
          </w:tcPr>
          <w:p w14:paraId="73881C73" w14:textId="77777777" w:rsidR="00DD4311" w:rsidRPr="00DD4311" w:rsidRDefault="00DD4311" w:rsidP="000A09F5">
            <w:pPr>
              <w:pStyle w:val="Compact"/>
              <w:rPr>
                <w:sz w:val="16"/>
                <w:szCs w:val="16"/>
              </w:rPr>
            </w:pPr>
            <w:r w:rsidRPr="00DD4311">
              <w:rPr>
                <w:sz w:val="16"/>
                <w:szCs w:val="16"/>
              </w:rPr>
              <w:t>0.5025</w:t>
            </w:r>
          </w:p>
        </w:tc>
        <w:tc>
          <w:tcPr>
            <w:tcW w:w="0" w:type="auto"/>
          </w:tcPr>
          <w:p w14:paraId="47B84F7A" w14:textId="77777777" w:rsidR="00DD4311" w:rsidRPr="00DD4311" w:rsidRDefault="00DD4311" w:rsidP="000A09F5">
            <w:pPr>
              <w:pStyle w:val="Compact"/>
              <w:jc w:val="center"/>
              <w:rPr>
                <w:sz w:val="16"/>
                <w:szCs w:val="16"/>
              </w:rPr>
            </w:pPr>
            <w:r w:rsidRPr="00DD4311">
              <w:rPr>
                <w:sz w:val="16"/>
                <w:szCs w:val="16"/>
              </w:rPr>
              <w:t>0.5040</w:t>
            </w:r>
          </w:p>
        </w:tc>
        <w:tc>
          <w:tcPr>
            <w:tcW w:w="0" w:type="auto"/>
          </w:tcPr>
          <w:p w14:paraId="04CDE426" w14:textId="77777777" w:rsidR="00DD4311" w:rsidRPr="00DD4311" w:rsidRDefault="00DD4311" w:rsidP="000A09F5">
            <w:pPr>
              <w:pStyle w:val="Compact"/>
              <w:rPr>
                <w:sz w:val="16"/>
                <w:szCs w:val="16"/>
              </w:rPr>
            </w:pPr>
            <w:r w:rsidRPr="00DD4311">
              <w:rPr>
                <w:sz w:val="16"/>
                <w:szCs w:val="16"/>
              </w:rPr>
              <w:t>5.0807</w:t>
            </w:r>
          </w:p>
        </w:tc>
        <w:tc>
          <w:tcPr>
            <w:tcW w:w="0" w:type="auto"/>
          </w:tcPr>
          <w:p w14:paraId="69B63DB3" w14:textId="77777777" w:rsidR="00DD4311" w:rsidRPr="00DD4311" w:rsidRDefault="00DD4311" w:rsidP="000A09F5">
            <w:pPr>
              <w:pStyle w:val="Compact"/>
              <w:rPr>
                <w:sz w:val="16"/>
                <w:szCs w:val="16"/>
              </w:rPr>
            </w:pPr>
            <w:r w:rsidRPr="00DD4311">
              <w:rPr>
                <w:sz w:val="16"/>
                <w:szCs w:val="16"/>
              </w:rPr>
              <w:t>0.7788</w:t>
            </w:r>
          </w:p>
        </w:tc>
        <w:tc>
          <w:tcPr>
            <w:tcW w:w="0" w:type="auto"/>
          </w:tcPr>
          <w:p w14:paraId="0F69E933" w14:textId="77777777" w:rsidR="00DD4311" w:rsidRPr="00DD4311" w:rsidRDefault="00DD4311" w:rsidP="000A09F5">
            <w:pPr>
              <w:pStyle w:val="Compact"/>
              <w:rPr>
                <w:sz w:val="16"/>
                <w:szCs w:val="16"/>
              </w:rPr>
            </w:pPr>
            <w:r w:rsidRPr="00DD4311">
              <w:rPr>
                <w:sz w:val="16"/>
                <w:szCs w:val="16"/>
              </w:rPr>
              <w:t>0.9450</w:t>
            </w:r>
          </w:p>
        </w:tc>
      </w:tr>
      <w:tr w:rsidR="00DD4311" w14:paraId="1E57AA3D" w14:textId="77777777" w:rsidTr="000A09F5">
        <w:tc>
          <w:tcPr>
            <w:tcW w:w="0" w:type="auto"/>
          </w:tcPr>
          <w:p w14:paraId="1C6B15F9" w14:textId="77777777" w:rsidR="00DD4311" w:rsidRPr="00DD4311" w:rsidRDefault="00DD4311" w:rsidP="000A09F5">
            <w:pPr>
              <w:pStyle w:val="Compact"/>
              <w:rPr>
                <w:sz w:val="16"/>
                <w:szCs w:val="16"/>
              </w:rPr>
            </w:pPr>
          </w:p>
        </w:tc>
        <w:tc>
          <w:tcPr>
            <w:tcW w:w="0" w:type="auto"/>
          </w:tcPr>
          <w:p w14:paraId="5336AD53" w14:textId="77777777" w:rsidR="00DD4311" w:rsidRPr="00DD4311"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73A42802" w14:textId="77777777" w:rsidR="00DD4311" w:rsidRPr="00DD4311"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7B9FD347" w14:textId="77777777" w:rsidR="00DD4311" w:rsidRPr="00DD4311" w:rsidRDefault="00DD4311" w:rsidP="000A09F5">
            <w:pPr>
              <w:pStyle w:val="Compact"/>
              <w:rPr>
                <w:sz w:val="16"/>
                <w:szCs w:val="16"/>
              </w:rPr>
            </w:pPr>
            <w:r w:rsidRPr="00DD4311">
              <w:rPr>
                <w:sz w:val="16"/>
                <w:szCs w:val="16"/>
              </w:rPr>
              <w:t>0.3000</w:t>
            </w:r>
          </w:p>
        </w:tc>
        <w:tc>
          <w:tcPr>
            <w:tcW w:w="0" w:type="auto"/>
          </w:tcPr>
          <w:p w14:paraId="3D79430E" w14:textId="77777777" w:rsidR="00DD4311" w:rsidRPr="00DD4311" w:rsidRDefault="00DD4311" w:rsidP="000A09F5">
            <w:pPr>
              <w:pStyle w:val="Compact"/>
              <w:rPr>
                <w:sz w:val="16"/>
                <w:szCs w:val="16"/>
              </w:rPr>
            </w:pPr>
            <w:r w:rsidRPr="00DD4311">
              <w:rPr>
                <w:sz w:val="16"/>
                <w:szCs w:val="16"/>
              </w:rPr>
              <w:t>0.2982</w:t>
            </w:r>
          </w:p>
        </w:tc>
        <w:tc>
          <w:tcPr>
            <w:tcW w:w="0" w:type="auto"/>
          </w:tcPr>
          <w:p w14:paraId="700E3817" w14:textId="77777777" w:rsidR="00DD4311" w:rsidRPr="00DD4311" w:rsidRDefault="00DD4311" w:rsidP="000A09F5">
            <w:pPr>
              <w:pStyle w:val="Compact"/>
              <w:jc w:val="center"/>
              <w:rPr>
                <w:sz w:val="16"/>
                <w:szCs w:val="16"/>
              </w:rPr>
            </w:pPr>
            <w:r w:rsidRPr="00DD4311">
              <w:rPr>
                <w:sz w:val="16"/>
                <w:szCs w:val="16"/>
              </w:rPr>
              <w:t>-0.5933</w:t>
            </w:r>
          </w:p>
        </w:tc>
        <w:tc>
          <w:tcPr>
            <w:tcW w:w="0" w:type="auto"/>
          </w:tcPr>
          <w:p w14:paraId="6C8AB98C" w14:textId="77777777" w:rsidR="00DD4311" w:rsidRPr="00DD4311" w:rsidRDefault="00DD4311" w:rsidP="000A09F5">
            <w:pPr>
              <w:pStyle w:val="Compact"/>
              <w:rPr>
                <w:sz w:val="16"/>
                <w:szCs w:val="16"/>
              </w:rPr>
            </w:pPr>
            <w:r w:rsidRPr="00DD4311">
              <w:rPr>
                <w:sz w:val="16"/>
                <w:szCs w:val="16"/>
              </w:rPr>
              <w:t>3.9693</w:t>
            </w:r>
          </w:p>
        </w:tc>
        <w:tc>
          <w:tcPr>
            <w:tcW w:w="0" w:type="auto"/>
          </w:tcPr>
          <w:p w14:paraId="20FD1EFB" w14:textId="77777777" w:rsidR="00DD4311" w:rsidRPr="00DD4311" w:rsidRDefault="00DD4311" w:rsidP="000A09F5">
            <w:pPr>
              <w:pStyle w:val="Compact"/>
              <w:rPr>
                <w:sz w:val="16"/>
                <w:szCs w:val="16"/>
              </w:rPr>
            </w:pPr>
            <w:r w:rsidRPr="00DD4311">
              <w:rPr>
                <w:sz w:val="16"/>
                <w:szCs w:val="16"/>
              </w:rPr>
              <w:t>0.7871</w:t>
            </w:r>
          </w:p>
        </w:tc>
        <w:tc>
          <w:tcPr>
            <w:tcW w:w="0" w:type="auto"/>
          </w:tcPr>
          <w:p w14:paraId="299A450C" w14:textId="77777777" w:rsidR="00DD4311" w:rsidRPr="00DD4311" w:rsidRDefault="00DD4311" w:rsidP="000A09F5">
            <w:pPr>
              <w:pStyle w:val="Compact"/>
              <w:rPr>
                <w:sz w:val="16"/>
                <w:szCs w:val="16"/>
              </w:rPr>
            </w:pPr>
            <w:r w:rsidRPr="00DD4311">
              <w:rPr>
                <w:sz w:val="16"/>
                <w:szCs w:val="16"/>
              </w:rPr>
              <w:t>0.9550</w:t>
            </w:r>
          </w:p>
        </w:tc>
      </w:tr>
      <w:tr w:rsidR="00DD4311" w14:paraId="55BB68EE" w14:textId="77777777" w:rsidTr="000A09F5">
        <w:tc>
          <w:tcPr>
            <w:tcW w:w="0" w:type="auto"/>
          </w:tcPr>
          <w:p w14:paraId="242AA793" w14:textId="77777777" w:rsidR="00DD4311" w:rsidRPr="00DD4311" w:rsidRDefault="00DD4311" w:rsidP="000A09F5">
            <w:pPr>
              <w:pStyle w:val="Compact"/>
              <w:rPr>
                <w:sz w:val="16"/>
                <w:szCs w:val="16"/>
              </w:rPr>
            </w:pPr>
          </w:p>
        </w:tc>
        <w:tc>
          <w:tcPr>
            <w:tcW w:w="0" w:type="auto"/>
          </w:tcPr>
          <w:p w14:paraId="136B7BD6" w14:textId="77777777" w:rsidR="00DD4311" w:rsidRPr="00DD4311" w:rsidRDefault="00DD4311" w:rsidP="000A09F5">
            <w:pPr>
              <w:pStyle w:val="Compact"/>
              <w:rPr>
                <w:sz w:val="16"/>
                <w:szCs w:val="16"/>
              </w:rPr>
            </w:pPr>
          </w:p>
        </w:tc>
        <w:tc>
          <w:tcPr>
            <w:tcW w:w="0" w:type="auto"/>
          </w:tcPr>
          <w:p w14:paraId="1D7A7485" w14:textId="77777777" w:rsidR="00DD4311" w:rsidRPr="00DD4311"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DD4D97F" w14:textId="77777777" w:rsidR="00DD4311" w:rsidRPr="00DD4311" w:rsidRDefault="00DD4311" w:rsidP="000A09F5">
            <w:pPr>
              <w:pStyle w:val="Compact"/>
              <w:rPr>
                <w:sz w:val="16"/>
                <w:szCs w:val="16"/>
              </w:rPr>
            </w:pPr>
            <w:r w:rsidRPr="00DD4311">
              <w:rPr>
                <w:sz w:val="16"/>
                <w:szCs w:val="16"/>
              </w:rPr>
              <w:t>0.7000</w:t>
            </w:r>
          </w:p>
        </w:tc>
        <w:tc>
          <w:tcPr>
            <w:tcW w:w="0" w:type="auto"/>
          </w:tcPr>
          <w:p w14:paraId="69A8CC67" w14:textId="77777777" w:rsidR="00DD4311" w:rsidRPr="00DD4311" w:rsidRDefault="00DD4311" w:rsidP="000A09F5">
            <w:pPr>
              <w:pStyle w:val="Compact"/>
              <w:rPr>
                <w:sz w:val="16"/>
                <w:szCs w:val="16"/>
              </w:rPr>
            </w:pPr>
            <w:r w:rsidRPr="00DD4311">
              <w:rPr>
                <w:sz w:val="16"/>
                <w:szCs w:val="16"/>
              </w:rPr>
              <w:t>0.6995</w:t>
            </w:r>
          </w:p>
        </w:tc>
        <w:tc>
          <w:tcPr>
            <w:tcW w:w="0" w:type="auto"/>
          </w:tcPr>
          <w:p w14:paraId="0BB68195" w14:textId="77777777" w:rsidR="00DD4311" w:rsidRPr="00DD4311" w:rsidRDefault="00DD4311" w:rsidP="000A09F5">
            <w:pPr>
              <w:pStyle w:val="Compact"/>
              <w:jc w:val="center"/>
              <w:rPr>
                <w:sz w:val="16"/>
                <w:szCs w:val="16"/>
              </w:rPr>
            </w:pPr>
            <w:r w:rsidRPr="00DD4311">
              <w:rPr>
                <w:sz w:val="16"/>
                <w:szCs w:val="16"/>
              </w:rPr>
              <w:t>-0.0671</w:t>
            </w:r>
          </w:p>
        </w:tc>
        <w:tc>
          <w:tcPr>
            <w:tcW w:w="0" w:type="auto"/>
          </w:tcPr>
          <w:p w14:paraId="7395F5C3" w14:textId="77777777" w:rsidR="00DD4311" w:rsidRPr="00DD4311" w:rsidRDefault="00DD4311" w:rsidP="000A09F5">
            <w:pPr>
              <w:pStyle w:val="Compact"/>
              <w:rPr>
                <w:sz w:val="16"/>
                <w:szCs w:val="16"/>
              </w:rPr>
            </w:pPr>
            <w:r w:rsidRPr="00DD4311">
              <w:rPr>
                <w:sz w:val="16"/>
                <w:szCs w:val="16"/>
              </w:rPr>
              <w:t>1.0244</w:t>
            </w:r>
          </w:p>
        </w:tc>
        <w:tc>
          <w:tcPr>
            <w:tcW w:w="0" w:type="auto"/>
          </w:tcPr>
          <w:p w14:paraId="5B02225D" w14:textId="77777777" w:rsidR="00DD4311" w:rsidRPr="00DD4311" w:rsidRDefault="00DD4311" w:rsidP="000A09F5">
            <w:pPr>
              <w:pStyle w:val="Compact"/>
              <w:rPr>
                <w:sz w:val="16"/>
                <w:szCs w:val="16"/>
              </w:rPr>
            </w:pPr>
            <w:r w:rsidRPr="00DD4311">
              <w:rPr>
                <w:sz w:val="16"/>
                <w:szCs w:val="16"/>
              </w:rPr>
              <w:t>0.8262</w:t>
            </w:r>
          </w:p>
        </w:tc>
        <w:tc>
          <w:tcPr>
            <w:tcW w:w="0" w:type="auto"/>
          </w:tcPr>
          <w:p w14:paraId="7BED329B" w14:textId="77777777" w:rsidR="00DD4311" w:rsidRPr="00DD4311" w:rsidRDefault="00DD4311" w:rsidP="000A09F5">
            <w:pPr>
              <w:pStyle w:val="Compact"/>
              <w:rPr>
                <w:sz w:val="16"/>
                <w:szCs w:val="16"/>
              </w:rPr>
            </w:pPr>
            <w:r w:rsidRPr="00DD4311">
              <w:rPr>
                <w:sz w:val="16"/>
                <w:szCs w:val="16"/>
              </w:rPr>
              <w:t>0.9520</w:t>
            </w:r>
          </w:p>
        </w:tc>
      </w:tr>
      <w:tr w:rsidR="00DD4311" w14:paraId="0551BA0A" w14:textId="77777777" w:rsidTr="000A09F5">
        <w:tc>
          <w:tcPr>
            <w:tcW w:w="0" w:type="auto"/>
          </w:tcPr>
          <w:p w14:paraId="11B55FC9" w14:textId="77777777" w:rsidR="00DD4311" w:rsidRPr="00DD4311" w:rsidRDefault="00DD4311" w:rsidP="000A09F5">
            <w:pPr>
              <w:pStyle w:val="Compact"/>
              <w:rPr>
                <w:sz w:val="16"/>
                <w:szCs w:val="16"/>
              </w:rPr>
            </w:pPr>
          </w:p>
        </w:tc>
        <w:tc>
          <w:tcPr>
            <w:tcW w:w="0" w:type="auto"/>
          </w:tcPr>
          <w:p w14:paraId="76285604" w14:textId="77777777" w:rsidR="00DD4311" w:rsidRPr="00DD4311"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478D9E8" w14:textId="77777777" w:rsidR="00DD4311" w:rsidRPr="00DD4311"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2B4C55E6" w14:textId="77777777" w:rsidR="00DD4311" w:rsidRPr="00DD4311" w:rsidRDefault="00DD4311" w:rsidP="000A09F5">
            <w:pPr>
              <w:pStyle w:val="Compact"/>
              <w:rPr>
                <w:sz w:val="16"/>
                <w:szCs w:val="16"/>
              </w:rPr>
            </w:pPr>
            <w:r w:rsidRPr="00DD4311">
              <w:rPr>
                <w:sz w:val="16"/>
                <w:szCs w:val="16"/>
              </w:rPr>
              <w:t>0.5000</w:t>
            </w:r>
          </w:p>
        </w:tc>
        <w:tc>
          <w:tcPr>
            <w:tcW w:w="0" w:type="auto"/>
          </w:tcPr>
          <w:p w14:paraId="2A88305F" w14:textId="77777777" w:rsidR="00DD4311" w:rsidRPr="00DD4311" w:rsidRDefault="00DD4311" w:rsidP="000A09F5">
            <w:pPr>
              <w:pStyle w:val="Compact"/>
              <w:rPr>
                <w:sz w:val="16"/>
                <w:szCs w:val="16"/>
              </w:rPr>
            </w:pPr>
            <w:r w:rsidRPr="00DD4311">
              <w:rPr>
                <w:sz w:val="16"/>
                <w:szCs w:val="16"/>
              </w:rPr>
              <w:t>0.4976</w:t>
            </w:r>
          </w:p>
        </w:tc>
        <w:tc>
          <w:tcPr>
            <w:tcW w:w="0" w:type="auto"/>
          </w:tcPr>
          <w:p w14:paraId="45B481DB" w14:textId="77777777" w:rsidR="00DD4311" w:rsidRPr="00DD4311" w:rsidRDefault="00DD4311" w:rsidP="000A09F5">
            <w:pPr>
              <w:pStyle w:val="Compact"/>
              <w:jc w:val="center"/>
              <w:rPr>
                <w:sz w:val="16"/>
                <w:szCs w:val="16"/>
              </w:rPr>
            </w:pPr>
            <w:r w:rsidRPr="00DD4311">
              <w:rPr>
                <w:sz w:val="16"/>
                <w:szCs w:val="16"/>
              </w:rPr>
              <w:t>-0.4800</w:t>
            </w:r>
          </w:p>
        </w:tc>
        <w:tc>
          <w:tcPr>
            <w:tcW w:w="0" w:type="auto"/>
          </w:tcPr>
          <w:p w14:paraId="38E68421" w14:textId="77777777" w:rsidR="00DD4311" w:rsidRPr="00DD4311" w:rsidRDefault="00DD4311" w:rsidP="000A09F5">
            <w:pPr>
              <w:pStyle w:val="Compact"/>
              <w:rPr>
                <w:sz w:val="16"/>
                <w:szCs w:val="16"/>
              </w:rPr>
            </w:pPr>
            <w:r w:rsidRPr="00DD4311">
              <w:rPr>
                <w:sz w:val="16"/>
                <w:szCs w:val="16"/>
              </w:rPr>
              <w:t>4.7836</w:t>
            </w:r>
          </w:p>
        </w:tc>
        <w:tc>
          <w:tcPr>
            <w:tcW w:w="0" w:type="auto"/>
          </w:tcPr>
          <w:p w14:paraId="7E67AA18" w14:textId="77777777" w:rsidR="00DD4311" w:rsidRPr="00DD4311" w:rsidRDefault="00DD4311" w:rsidP="000A09F5">
            <w:pPr>
              <w:pStyle w:val="Compact"/>
              <w:rPr>
                <w:sz w:val="16"/>
                <w:szCs w:val="16"/>
              </w:rPr>
            </w:pPr>
            <w:r w:rsidRPr="00DD4311">
              <w:rPr>
                <w:sz w:val="16"/>
                <w:szCs w:val="16"/>
              </w:rPr>
              <w:t>0.7781</w:t>
            </w:r>
          </w:p>
        </w:tc>
        <w:tc>
          <w:tcPr>
            <w:tcW w:w="0" w:type="auto"/>
          </w:tcPr>
          <w:p w14:paraId="69F55F31" w14:textId="77777777" w:rsidR="00DD4311" w:rsidRPr="00DD4311" w:rsidRDefault="00DD4311" w:rsidP="000A09F5">
            <w:pPr>
              <w:pStyle w:val="Compact"/>
              <w:rPr>
                <w:sz w:val="16"/>
                <w:szCs w:val="16"/>
              </w:rPr>
            </w:pPr>
            <w:r w:rsidRPr="00DD4311">
              <w:rPr>
                <w:sz w:val="16"/>
                <w:szCs w:val="16"/>
              </w:rPr>
              <w:t>0.9380</w:t>
            </w:r>
          </w:p>
        </w:tc>
      </w:tr>
      <w:tr w:rsidR="00DD4311" w14:paraId="2AB0C549" w14:textId="77777777" w:rsidTr="000A09F5">
        <w:tc>
          <w:tcPr>
            <w:tcW w:w="0" w:type="auto"/>
          </w:tcPr>
          <w:p w14:paraId="2B5ABFF1" w14:textId="77777777" w:rsidR="00DD4311" w:rsidRPr="00DD4311" w:rsidRDefault="00DD4311" w:rsidP="000A09F5">
            <w:pPr>
              <w:pStyle w:val="Compact"/>
              <w:rPr>
                <w:sz w:val="16"/>
                <w:szCs w:val="16"/>
              </w:rPr>
            </w:pPr>
          </w:p>
        </w:tc>
        <w:tc>
          <w:tcPr>
            <w:tcW w:w="0" w:type="auto"/>
          </w:tcPr>
          <w:p w14:paraId="53823DC4" w14:textId="77777777" w:rsidR="00DD4311" w:rsidRPr="00DD4311" w:rsidRDefault="00DD4311" w:rsidP="000A09F5">
            <w:pPr>
              <w:pStyle w:val="Compact"/>
              <w:rPr>
                <w:sz w:val="16"/>
                <w:szCs w:val="16"/>
              </w:rPr>
            </w:pPr>
          </w:p>
        </w:tc>
        <w:tc>
          <w:tcPr>
            <w:tcW w:w="0" w:type="auto"/>
          </w:tcPr>
          <w:p w14:paraId="46887167" w14:textId="77777777" w:rsidR="00DD4311" w:rsidRPr="00DD4311" w:rsidRDefault="00000000" w:rsidP="000A09F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B735727" w14:textId="77777777" w:rsidR="00DD4311" w:rsidRPr="00DD4311" w:rsidRDefault="00DD4311" w:rsidP="000A09F5">
            <w:pPr>
              <w:pStyle w:val="Compact"/>
              <w:rPr>
                <w:sz w:val="16"/>
                <w:szCs w:val="16"/>
              </w:rPr>
            </w:pPr>
            <w:r w:rsidRPr="00DD4311">
              <w:rPr>
                <w:sz w:val="16"/>
                <w:szCs w:val="16"/>
              </w:rPr>
              <w:t>0.8000</w:t>
            </w:r>
          </w:p>
        </w:tc>
        <w:tc>
          <w:tcPr>
            <w:tcW w:w="0" w:type="auto"/>
          </w:tcPr>
          <w:p w14:paraId="12E37219" w14:textId="77777777" w:rsidR="00DD4311" w:rsidRPr="00DD4311" w:rsidRDefault="00DD4311" w:rsidP="000A09F5">
            <w:pPr>
              <w:pStyle w:val="Compact"/>
              <w:rPr>
                <w:sz w:val="16"/>
                <w:szCs w:val="16"/>
              </w:rPr>
            </w:pPr>
            <w:r w:rsidRPr="00DD4311">
              <w:rPr>
                <w:sz w:val="16"/>
                <w:szCs w:val="16"/>
              </w:rPr>
              <w:t>0.7978</w:t>
            </w:r>
          </w:p>
        </w:tc>
        <w:tc>
          <w:tcPr>
            <w:tcW w:w="0" w:type="auto"/>
          </w:tcPr>
          <w:p w14:paraId="3A9CF788" w14:textId="77777777" w:rsidR="00DD4311" w:rsidRPr="00DD4311" w:rsidRDefault="00DD4311" w:rsidP="000A09F5">
            <w:pPr>
              <w:pStyle w:val="Compact"/>
              <w:jc w:val="center"/>
              <w:rPr>
                <w:sz w:val="16"/>
                <w:szCs w:val="16"/>
              </w:rPr>
            </w:pPr>
            <w:r w:rsidRPr="00DD4311">
              <w:rPr>
                <w:sz w:val="16"/>
                <w:szCs w:val="16"/>
              </w:rPr>
              <w:t>-0.2738</w:t>
            </w:r>
          </w:p>
        </w:tc>
        <w:tc>
          <w:tcPr>
            <w:tcW w:w="0" w:type="auto"/>
          </w:tcPr>
          <w:p w14:paraId="32D0FD11" w14:textId="77777777" w:rsidR="00DD4311" w:rsidRPr="00DD4311" w:rsidRDefault="00DD4311" w:rsidP="000A09F5">
            <w:pPr>
              <w:pStyle w:val="Compact"/>
              <w:rPr>
                <w:sz w:val="16"/>
                <w:szCs w:val="16"/>
              </w:rPr>
            </w:pPr>
            <w:r w:rsidRPr="00DD4311">
              <w:rPr>
                <w:sz w:val="16"/>
                <w:szCs w:val="16"/>
              </w:rPr>
              <w:t>5.3713</w:t>
            </w:r>
          </w:p>
        </w:tc>
        <w:tc>
          <w:tcPr>
            <w:tcW w:w="0" w:type="auto"/>
          </w:tcPr>
          <w:p w14:paraId="168934CB" w14:textId="77777777" w:rsidR="00DD4311" w:rsidRPr="00DD4311" w:rsidRDefault="00DD4311" w:rsidP="000A09F5">
            <w:pPr>
              <w:pStyle w:val="Compact"/>
              <w:rPr>
                <w:sz w:val="16"/>
                <w:szCs w:val="16"/>
              </w:rPr>
            </w:pPr>
            <w:r w:rsidRPr="00DD4311">
              <w:rPr>
                <w:sz w:val="16"/>
                <w:szCs w:val="16"/>
              </w:rPr>
              <w:t>0.8591</w:t>
            </w:r>
          </w:p>
        </w:tc>
        <w:tc>
          <w:tcPr>
            <w:tcW w:w="0" w:type="auto"/>
          </w:tcPr>
          <w:p w14:paraId="28BB0B64" w14:textId="77777777" w:rsidR="00DD4311" w:rsidRPr="00DD4311" w:rsidRDefault="00DD4311" w:rsidP="000A09F5">
            <w:pPr>
              <w:pStyle w:val="Compact"/>
              <w:rPr>
                <w:sz w:val="16"/>
                <w:szCs w:val="16"/>
              </w:rPr>
            </w:pPr>
            <w:r w:rsidRPr="00DD4311">
              <w:rPr>
                <w:sz w:val="16"/>
                <w:szCs w:val="16"/>
              </w:rPr>
              <w:t>0.9310</w:t>
            </w:r>
          </w:p>
        </w:tc>
      </w:tr>
      <w:tr w:rsidR="00DD4311" w14:paraId="1184D52D" w14:textId="77777777" w:rsidTr="000A09F5">
        <w:tc>
          <w:tcPr>
            <w:tcW w:w="0" w:type="auto"/>
          </w:tcPr>
          <w:p w14:paraId="5A8D3FB5" w14:textId="77777777" w:rsidR="00DD4311" w:rsidRPr="00DD4311" w:rsidRDefault="00DD4311" w:rsidP="000A09F5">
            <w:pPr>
              <w:pStyle w:val="Compact"/>
              <w:rPr>
                <w:sz w:val="16"/>
                <w:szCs w:val="16"/>
              </w:rPr>
            </w:pPr>
          </w:p>
        </w:tc>
        <w:tc>
          <w:tcPr>
            <w:tcW w:w="0" w:type="auto"/>
          </w:tcPr>
          <w:p w14:paraId="77D1F9D0" w14:textId="77777777" w:rsidR="00DD4311" w:rsidRPr="00DD4311"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4D699274" w14:textId="77777777" w:rsidR="00DD4311" w:rsidRPr="00DD4311" w:rsidRDefault="00DD4311" w:rsidP="000A09F5">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66244993" w14:textId="77777777" w:rsidR="00DD4311" w:rsidRPr="00DD4311" w:rsidRDefault="00DD4311" w:rsidP="000A09F5">
            <w:pPr>
              <w:pStyle w:val="Compact"/>
              <w:rPr>
                <w:sz w:val="16"/>
                <w:szCs w:val="16"/>
              </w:rPr>
            </w:pPr>
            <w:r w:rsidRPr="00DD4311">
              <w:rPr>
                <w:sz w:val="16"/>
                <w:szCs w:val="16"/>
              </w:rPr>
              <w:t>0.6667</w:t>
            </w:r>
          </w:p>
        </w:tc>
        <w:tc>
          <w:tcPr>
            <w:tcW w:w="0" w:type="auto"/>
          </w:tcPr>
          <w:p w14:paraId="192779A7" w14:textId="77777777" w:rsidR="00DD4311" w:rsidRPr="00DD4311" w:rsidRDefault="00DD4311" w:rsidP="000A09F5">
            <w:pPr>
              <w:pStyle w:val="Compact"/>
              <w:rPr>
                <w:sz w:val="16"/>
                <w:szCs w:val="16"/>
              </w:rPr>
            </w:pPr>
            <w:r w:rsidRPr="00DD4311">
              <w:rPr>
                <w:sz w:val="16"/>
                <w:szCs w:val="16"/>
              </w:rPr>
              <w:t>0.6669</w:t>
            </w:r>
          </w:p>
        </w:tc>
        <w:tc>
          <w:tcPr>
            <w:tcW w:w="0" w:type="auto"/>
          </w:tcPr>
          <w:p w14:paraId="1A72A8B4" w14:textId="77777777" w:rsidR="00DD4311" w:rsidRPr="00DD4311" w:rsidRDefault="00DD4311" w:rsidP="000A09F5">
            <w:pPr>
              <w:pStyle w:val="Compact"/>
              <w:jc w:val="center"/>
              <w:rPr>
                <w:sz w:val="16"/>
                <w:szCs w:val="16"/>
              </w:rPr>
            </w:pPr>
            <w:r w:rsidRPr="00DD4311">
              <w:rPr>
                <w:sz w:val="16"/>
                <w:szCs w:val="16"/>
              </w:rPr>
              <w:t>0.0323</w:t>
            </w:r>
          </w:p>
        </w:tc>
        <w:tc>
          <w:tcPr>
            <w:tcW w:w="0" w:type="auto"/>
          </w:tcPr>
          <w:p w14:paraId="3BBEBB3C" w14:textId="77777777" w:rsidR="00DD4311" w:rsidRPr="00DD4311" w:rsidRDefault="00DD4311" w:rsidP="000A09F5">
            <w:pPr>
              <w:pStyle w:val="Compact"/>
              <w:rPr>
                <w:sz w:val="16"/>
                <w:szCs w:val="16"/>
              </w:rPr>
            </w:pPr>
            <w:r w:rsidRPr="00DD4311">
              <w:rPr>
                <w:sz w:val="16"/>
                <w:szCs w:val="16"/>
              </w:rPr>
              <w:t>1.2338</w:t>
            </w:r>
          </w:p>
        </w:tc>
        <w:tc>
          <w:tcPr>
            <w:tcW w:w="0" w:type="auto"/>
          </w:tcPr>
          <w:p w14:paraId="1F21CF54" w14:textId="77777777" w:rsidR="00DD4311" w:rsidRPr="00DD4311" w:rsidRDefault="00DD4311" w:rsidP="000A09F5">
            <w:pPr>
              <w:pStyle w:val="Compact"/>
              <w:rPr>
                <w:sz w:val="16"/>
                <w:szCs w:val="16"/>
              </w:rPr>
            </w:pPr>
            <w:r w:rsidRPr="00DD4311">
              <w:rPr>
                <w:sz w:val="16"/>
                <w:szCs w:val="16"/>
              </w:rPr>
              <w:t>0.8158</w:t>
            </w:r>
          </w:p>
        </w:tc>
        <w:tc>
          <w:tcPr>
            <w:tcW w:w="0" w:type="auto"/>
          </w:tcPr>
          <w:p w14:paraId="6F1B9DE2" w14:textId="77777777" w:rsidR="00DD4311" w:rsidRPr="00DD4311" w:rsidRDefault="00DD4311" w:rsidP="000A09F5">
            <w:pPr>
              <w:pStyle w:val="Compact"/>
              <w:rPr>
                <w:sz w:val="16"/>
                <w:szCs w:val="16"/>
              </w:rPr>
            </w:pPr>
            <w:r w:rsidRPr="00DD4311">
              <w:rPr>
                <w:sz w:val="16"/>
                <w:szCs w:val="16"/>
              </w:rPr>
              <w:t>0.9500</w:t>
            </w:r>
          </w:p>
        </w:tc>
      </w:tr>
      <w:tr w:rsidR="00DD4311" w14:paraId="615C9C8F" w14:textId="77777777" w:rsidTr="000A09F5">
        <w:tc>
          <w:tcPr>
            <w:tcW w:w="0" w:type="auto"/>
          </w:tcPr>
          <w:p w14:paraId="2FF2CC62" w14:textId="77777777" w:rsidR="00DD4311" w:rsidRPr="00DD4311" w:rsidRDefault="00DD4311" w:rsidP="000A09F5">
            <w:pPr>
              <w:pStyle w:val="Compact"/>
              <w:rPr>
                <w:sz w:val="16"/>
                <w:szCs w:val="16"/>
              </w:rPr>
            </w:pPr>
          </w:p>
        </w:tc>
        <w:tc>
          <w:tcPr>
            <w:tcW w:w="0" w:type="auto"/>
          </w:tcPr>
          <w:p w14:paraId="10978573" w14:textId="77777777" w:rsidR="00DD4311" w:rsidRPr="00DD4311" w:rsidRDefault="00DD4311" w:rsidP="000A09F5">
            <w:pPr>
              <w:pStyle w:val="Compact"/>
              <w:rPr>
                <w:sz w:val="16"/>
                <w:szCs w:val="16"/>
              </w:rPr>
            </w:pPr>
          </w:p>
        </w:tc>
        <w:tc>
          <w:tcPr>
            <w:tcW w:w="0" w:type="auto"/>
          </w:tcPr>
          <w:p w14:paraId="1FE748F2" w14:textId="77777777" w:rsidR="00DD4311" w:rsidRPr="00DD4311" w:rsidRDefault="00DD4311" w:rsidP="000A09F5">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06E6404A" w14:textId="77777777" w:rsidR="00DD4311" w:rsidRPr="00DD4311" w:rsidRDefault="00DD4311" w:rsidP="000A09F5">
            <w:pPr>
              <w:pStyle w:val="Compact"/>
              <w:rPr>
                <w:sz w:val="16"/>
                <w:szCs w:val="16"/>
              </w:rPr>
            </w:pPr>
            <w:r w:rsidRPr="00DD4311">
              <w:rPr>
                <w:sz w:val="16"/>
                <w:szCs w:val="16"/>
              </w:rPr>
              <w:t>0.0317</w:t>
            </w:r>
          </w:p>
        </w:tc>
        <w:tc>
          <w:tcPr>
            <w:tcW w:w="0" w:type="auto"/>
          </w:tcPr>
          <w:p w14:paraId="4A3CF83A" w14:textId="77777777" w:rsidR="00DD4311" w:rsidRPr="00DD4311" w:rsidRDefault="00DD4311" w:rsidP="000A09F5">
            <w:pPr>
              <w:pStyle w:val="Compact"/>
              <w:rPr>
                <w:sz w:val="16"/>
                <w:szCs w:val="16"/>
              </w:rPr>
            </w:pPr>
            <w:r w:rsidRPr="00DD4311">
              <w:rPr>
                <w:sz w:val="16"/>
                <w:szCs w:val="16"/>
              </w:rPr>
              <w:t>0.0317</w:t>
            </w:r>
          </w:p>
        </w:tc>
        <w:tc>
          <w:tcPr>
            <w:tcW w:w="0" w:type="auto"/>
          </w:tcPr>
          <w:p w14:paraId="200B9C65" w14:textId="77777777" w:rsidR="00DD4311" w:rsidRPr="00DD4311" w:rsidRDefault="00DD4311" w:rsidP="000A09F5">
            <w:pPr>
              <w:pStyle w:val="Compact"/>
              <w:jc w:val="center"/>
              <w:rPr>
                <w:sz w:val="16"/>
                <w:szCs w:val="16"/>
              </w:rPr>
            </w:pPr>
            <w:r w:rsidRPr="00DD4311">
              <w:rPr>
                <w:sz w:val="16"/>
                <w:szCs w:val="16"/>
              </w:rPr>
              <w:t>-0.0830</w:t>
            </w:r>
          </w:p>
        </w:tc>
        <w:tc>
          <w:tcPr>
            <w:tcW w:w="0" w:type="auto"/>
          </w:tcPr>
          <w:p w14:paraId="787B8191" w14:textId="77777777" w:rsidR="00DD4311" w:rsidRPr="00DD4311" w:rsidRDefault="00DD4311" w:rsidP="000A09F5">
            <w:pPr>
              <w:pStyle w:val="Compact"/>
              <w:rPr>
                <w:sz w:val="16"/>
                <w:szCs w:val="16"/>
              </w:rPr>
            </w:pPr>
            <w:r w:rsidRPr="00DD4311">
              <w:rPr>
                <w:sz w:val="16"/>
                <w:szCs w:val="16"/>
              </w:rPr>
              <w:t>0.7326</w:t>
            </w:r>
          </w:p>
        </w:tc>
        <w:tc>
          <w:tcPr>
            <w:tcW w:w="0" w:type="auto"/>
          </w:tcPr>
          <w:p w14:paraId="35267E54" w14:textId="77777777" w:rsidR="00DD4311" w:rsidRPr="00DD4311" w:rsidRDefault="00DD4311" w:rsidP="000A09F5">
            <w:pPr>
              <w:pStyle w:val="Compact"/>
              <w:rPr>
                <w:sz w:val="16"/>
                <w:szCs w:val="16"/>
              </w:rPr>
            </w:pPr>
            <w:r w:rsidRPr="00DD4311">
              <w:rPr>
                <w:sz w:val="16"/>
                <w:szCs w:val="16"/>
              </w:rPr>
              <w:t>0.8658</w:t>
            </w:r>
          </w:p>
        </w:tc>
        <w:tc>
          <w:tcPr>
            <w:tcW w:w="0" w:type="auto"/>
          </w:tcPr>
          <w:p w14:paraId="20C930AA" w14:textId="77777777" w:rsidR="00DD4311" w:rsidRPr="00DD4311" w:rsidRDefault="00DD4311" w:rsidP="000A09F5">
            <w:pPr>
              <w:pStyle w:val="Compact"/>
              <w:rPr>
                <w:sz w:val="16"/>
                <w:szCs w:val="16"/>
              </w:rPr>
            </w:pPr>
            <w:r w:rsidRPr="00DD4311">
              <w:rPr>
                <w:sz w:val="16"/>
                <w:szCs w:val="16"/>
              </w:rPr>
              <w:t>0.9460</w:t>
            </w:r>
          </w:p>
        </w:tc>
      </w:tr>
      <w:tr w:rsidR="00DD4311" w14:paraId="13B1A6DC" w14:textId="77777777" w:rsidTr="000A09F5">
        <w:tc>
          <w:tcPr>
            <w:tcW w:w="0" w:type="auto"/>
          </w:tcPr>
          <w:p w14:paraId="38EEF9A2" w14:textId="77777777" w:rsidR="00DD4311" w:rsidRPr="00DD4311" w:rsidRDefault="00DD4311" w:rsidP="000A09F5">
            <w:pPr>
              <w:pStyle w:val="Compact"/>
              <w:rPr>
                <w:sz w:val="16"/>
                <w:szCs w:val="16"/>
              </w:rPr>
            </w:pPr>
          </w:p>
        </w:tc>
        <w:tc>
          <w:tcPr>
            <w:tcW w:w="0" w:type="auto"/>
          </w:tcPr>
          <w:p w14:paraId="42EB93F8" w14:textId="77777777" w:rsidR="00DD4311" w:rsidRPr="00DD4311" w:rsidRDefault="00DD4311" w:rsidP="000A09F5">
            <w:pPr>
              <w:pStyle w:val="Compact"/>
              <w:rPr>
                <w:sz w:val="16"/>
                <w:szCs w:val="16"/>
              </w:rPr>
            </w:pPr>
          </w:p>
        </w:tc>
        <w:tc>
          <w:tcPr>
            <w:tcW w:w="0" w:type="auto"/>
          </w:tcPr>
          <w:p w14:paraId="62985BF2" w14:textId="77777777" w:rsidR="00DD4311" w:rsidRPr="00DD4311" w:rsidRDefault="00DD4311" w:rsidP="000A09F5">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0A0C3E5D" w14:textId="77777777" w:rsidR="00DD4311" w:rsidRPr="00DD4311" w:rsidRDefault="00DD4311" w:rsidP="000A09F5">
            <w:pPr>
              <w:pStyle w:val="Compact"/>
              <w:rPr>
                <w:sz w:val="16"/>
                <w:szCs w:val="16"/>
              </w:rPr>
            </w:pPr>
            <w:r w:rsidRPr="00DD4311">
              <w:rPr>
                <w:sz w:val="16"/>
                <w:szCs w:val="16"/>
              </w:rPr>
              <w:t>-0.4677</w:t>
            </w:r>
          </w:p>
        </w:tc>
        <w:tc>
          <w:tcPr>
            <w:tcW w:w="0" w:type="auto"/>
          </w:tcPr>
          <w:p w14:paraId="12C13B66" w14:textId="77777777" w:rsidR="00DD4311" w:rsidRPr="00DD4311" w:rsidRDefault="00DD4311" w:rsidP="000A09F5">
            <w:pPr>
              <w:pStyle w:val="Compact"/>
              <w:rPr>
                <w:sz w:val="16"/>
                <w:szCs w:val="16"/>
              </w:rPr>
            </w:pPr>
            <w:r w:rsidRPr="00DD4311">
              <w:rPr>
                <w:sz w:val="16"/>
                <w:szCs w:val="16"/>
              </w:rPr>
              <w:t>-0.4256</w:t>
            </w:r>
          </w:p>
        </w:tc>
        <w:tc>
          <w:tcPr>
            <w:tcW w:w="0" w:type="auto"/>
          </w:tcPr>
          <w:p w14:paraId="1A1061B8" w14:textId="77777777" w:rsidR="00DD4311" w:rsidRPr="00DD4311" w:rsidRDefault="00DD4311" w:rsidP="000A09F5">
            <w:pPr>
              <w:pStyle w:val="Compact"/>
              <w:jc w:val="center"/>
              <w:rPr>
                <w:sz w:val="16"/>
                <w:szCs w:val="16"/>
              </w:rPr>
            </w:pPr>
            <w:r w:rsidRPr="00DD4311">
              <w:rPr>
                <w:sz w:val="16"/>
                <w:szCs w:val="16"/>
              </w:rPr>
              <w:t>-8.9922</w:t>
            </w:r>
          </w:p>
        </w:tc>
        <w:tc>
          <w:tcPr>
            <w:tcW w:w="0" w:type="auto"/>
          </w:tcPr>
          <w:p w14:paraId="01818306" w14:textId="77777777" w:rsidR="00DD4311" w:rsidRPr="00DD4311" w:rsidRDefault="00DD4311" w:rsidP="000A09F5">
            <w:pPr>
              <w:pStyle w:val="Compact"/>
              <w:rPr>
                <w:sz w:val="16"/>
                <w:szCs w:val="16"/>
              </w:rPr>
            </w:pPr>
            <w:r w:rsidRPr="00DD4311">
              <w:rPr>
                <w:sz w:val="16"/>
                <w:szCs w:val="16"/>
              </w:rPr>
              <w:t>18.1124</w:t>
            </w:r>
          </w:p>
        </w:tc>
        <w:tc>
          <w:tcPr>
            <w:tcW w:w="0" w:type="auto"/>
          </w:tcPr>
          <w:p w14:paraId="608C32FA" w14:textId="77777777" w:rsidR="00DD4311" w:rsidRPr="00DD4311" w:rsidRDefault="00DD4311" w:rsidP="000A09F5">
            <w:pPr>
              <w:pStyle w:val="Compact"/>
              <w:rPr>
                <w:sz w:val="16"/>
                <w:szCs w:val="16"/>
              </w:rPr>
            </w:pPr>
            <w:r w:rsidRPr="00DD4311">
              <w:rPr>
                <w:sz w:val="16"/>
                <w:szCs w:val="16"/>
              </w:rPr>
              <w:t>1.1598</w:t>
            </w:r>
          </w:p>
        </w:tc>
        <w:tc>
          <w:tcPr>
            <w:tcW w:w="0" w:type="auto"/>
          </w:tcPr>
          <w:p w14:paraId="7D8C8AB1" w14:textId="77777777" w:rsidR="00DD4311" w:rsidRPr="00DD4311" w:rsidRDefault="00DD4311" w:rsidP="000A09F5">
            <w:pPr>
              <w:pStyle w:val="Compact"/>
              <w:rPr>
                <w:sz w:val="16"/>
                <w:szCs w:val="16"/>
              </w:rPr>
            </w:pPr>
            <w:r w:rsidRPr="00DD4311">
              <w:rPr>
                <w:sz w:val="16"/>
                <w:szCs w:val="16"/>
              </w:rPr>
              <w:t>0.9340</w:t>
            </w:r>
          </w:p>
        </w:tc>
      </w:tr>
      <w:tr w:rsidR="00DD4311" w14:paraId="0AC46AFB" w14:textId="77777777" w:rsidTr="000A09F5">
        <w:tc>
          <w:tcPr>
            <w:tcW w:w="0" w:type="auto"/>
          </w:tcPr>
          <w:p w14:paraId="215AF175" w14:textId="77777777" w:rsidR="00DD4311" w:rsidRPr="00DD4311" w:rsidRDefault="00DD4311" w:rsidP="000A09F5">
            <w:pPr>
              <w:pStyle w:val="Compact"/>
              <w:rPr>
                <w:sz w:val="16"/>
                <w:szCs w:val="16"/>
              </w:rPr>
            </w:pPr>
          </w:p>
        </w:tc>
        <w:tc>
          <w:tcPr>
            <w:tcW w:w="0" w:type="auto"/>
          </w:tcPr>
          <w:p w14:paraId="38EDDD70" w14:textId="77777777" w:rsidR="00DD4311" w:rsidRPr="00DD4311" w:rsidRDefault="00DD4311" w:rsidP="000A09F5">
            <w:pPr>
              <w:pStyle w:val="Compact"/>
              <w:rPr>
                <w:sz w:val="16"/>
                <w:szCs w:val="16"/>
              </w:rPr>
            </w:pPr>
          </w:p>
        </w:tc>
        <w:tc>
          <w:tcPr>
            <w:tcW w:w="0" w:type="auto"/>
          </w:tcPr>
          <w:p w14:paraId="1854D38D" w14:textId="77777777" w:rsidR="00DD4311" w:rsidRPr="00DD4311" w:rsidRDefault="00DD4311" w:rsidP="000A09F5">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0944951A" w14:textId="77777777" w:rsidR="00DD4311" w:rsidRPr="00DD4311" w:rsidRDefault="00DD4311" w:rsidP="000A09F5">
            <w:pPr>
              <w:pStyle w:val="Compact"/>
              <w:rPr>
                <w:sz w:val="16"/>
                <w:szCs w:val="16"/>
              </w:rPr>
            </w:pPr>
            <w:r w:rsidRPr="00DD4311">
              <w:rPr>
                <w:sz w:val="16"/>
                <w:szCs w:val="16"/>
              </w:rPr>
              <w:t>-0.3750</w:t>
            </w:r>
          </w:p>
        </w:tc>
        <w:tc>
          <w:tcPr>
            <w:tcW w:w="0" w:type="auto"/>
          </w:tcPr>
          <w:p w14:paraId="2718C7DC" w14:textId="77777777" w:rsidR="00DD4311" w:rsidRPr="00DD4311" w:rsidRDefault="00DD4311" w:rsidP="000A09F5">
            <w:pPr>
              <w:pStyle w:val="Compact"/>
              <w:rPr>
                <w:sz w:val="16"/>
                <w:szCs w:val="16"/>
              </w:rPr>
            </w:pPr>
            <w:r w:rsidRPr="00DD4311">
              <w:rPr>
                <w:sz w:val="16"/>
                <w:szCs w:val="16"/>
              </w:rPr>
              <w:t>-0.8665</w:t>
            </w:r>
          </w:p>
        </w:tc>
        <w:tc>
          <w:tcPr>
            <w:tcW w:w="0" w:type="auto"/>
          </w:tcPr>
          <w:p w14:paraId="7CB80C59" w14:textId="77777777" w:rsidR="00DD4311" w:rsidRPr="00DD4311" w:rsidRDefault="00DD4311" w:rsidP="000A09F5">
            <w:pPr>
              <w:pStyle w:val="Compact"/>
              <w:jc w:val="center"/>
              <w:rPr>
                <w:sz w:val="16"/>
                <w:szCs w:val="16"/>
              </w:rPr>
            </w:pPr>
            <w:r w:rsidRPr="00DD4311">
              <w:rPr>
                <w:sz w:val="16"/>
                <w:szCs w:val="16"/>
              </w:rPr>
              <w:t>131.0721</w:t>
            </w:r>
          </w:p>
        </w:tc>
        <w:tc>
          <w:tcPr>
            <w:tcW w:w="0" w:type="auto"/>
          </w:tcPr>
          <w:p w14:paraId="3BBEB2D6" w14:textId="77777777" w:rsidR="00DD4311" w:rsidRPr="00DD4311" w:rsidRDefault="00DD4311" w:rsidP="000A09F5">
            <w:pPr>
              <w:pStyle w:val="Compact"/>
              <w:rPr>
                <w:sz w:val="16"/>
                <w:szCs w:val="16"/>
              </w:rPr>
            </w:pPr>
            <w:r w:rsidRPr="00DD4311">
              <w:rPr>
                <w:sz w:val="16"/>
                <w:szCs w:val="16"/>
              </w:rPr>
              <w:t>46.8624</w:t>
            </w:r>
          </w:p>
        </w:tc>
        <w:tc>
          <w:tcPr>
            <w:tcW w:w="0" w:type="auto"/>
          </w:tcPr>
          <w:p w14:paraId="1DDF8300" w14:textId="77777777" w:rsidR="00DD4311" w:rsidRPr="00DD4311" w:rsidRDefault="00DD4311" w:rsidP="000A09F5">
            <w:pPr>
              <w:pStyle w:val="Compact"/>
              <w:rPr>
                <w:sz w:val="16"/>
                <w:szCs w:val="16"/>
              </w:rPr>
            </w:pPr>
            <w:r w:rsidRPr="00DD4311">
              <w:rPr>
                <w:sz w:val="16"/>
                <w:szCs w:val="16"/>
              </w:rPr>
              <w:t>1.8551</w:t>
            </w:r>
          </w:p>
        </w:tc>
        <w:tc>
          <w:tcPr>
            <w:tcW w:w="0" w:type="auto"/>
          </w:tcPr>
          <w:p w14:paraId="22B166E0" w14:textId="77777777" w:rsidR="00DD4311" w:rsidRPr="00DD4311" w:rsidRDefault="00DD4311" w:rsidP="000A09F5">
            <w:pPr>
              <w:pStyle w:val="Compact"/>
              <w:rPr>
                <w:sz w:val="16"/>
                <w:szCs w:val="16"/>
              </w:rPr>
            </w:pPr>
            <w:r w:rsidRPr="00DD4311">
              <w:rPr>
                <w:sz w:val="16"/>
                <w:szCs w:val="16"/>
              </w:rPr>
              <w:t>0.3130</w:t>
            </w:r>
          </w:p>
        </w:tc>
      </w:tr>
      <w:tr w:rsidR="00DD4311" w14:paraId="51173BE0" w14:textId="77777777" w:rsidTr="000A09F5">
        <w:tc>
          <w:tcPr>
            <w:tcW w:w="0" w:type="auto"/>
          </w:tcPr>
          <w:p w14:paraId="2C48DD3A" w14:textId="77777777" w:rsidR="00DD4311" w:rsidRPr="00DD4311" w:rsidRDefault="00DD4311" w:rsidP="000A09F5">
            <w:pPr>
              <w:pStyle w:val="Compact"/>
              <w:rPr>
                <w:sz w:val="16"/>
                <w:szCs w:val="16"/>
              </w:rPr>
            </w:pPr>
          </w:p>
        </w:tc>
        <w:tc>
          <w:tcPr>
            <w:tcW w:w="0" w:type="auto"/>
          </w:tcPr>
          <w:p w14:paraId="025BBCD6" w14:textId="77777777" w:rsidR="00DD4311" w:rsidRPr="00DD4311" w:rsidRDefault="00000000" w:rsidP="000A09F5">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14680B27" w14:textId="77777777" w:rsidR="00DD4311" w:rsidRPr="00DD4311" w:rsidRDefault="00DD4311" w:rsidP="000A09F5">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76808D7E" w14:textId="77777777" w:rsidR="00DD4311" w:rsidRPr="00DD4311" w:rsidRDefault="00DD4311" w:rsidP="000A09F5">
            <w:pPr>
              <w:pStyle w:val="Compact"/>
              <w:rPr>
                <w:sz w:val="16"/>
                <w:szCs w:val="16"/>
              </w:rPr>
            </w:pPr>
            <w:r w:rsidRPr="00DD4311">
              <w:rPr>
                <w:sz w:val="16"/>
                <w:szCs w:val="16"/>
              </w:rPr>
              <w:t>0.0000</w:t>
            </w:r>
          </w:p>
        </w:tc>
        <w:tc>
          <w:tcPr>
            <w:tcW w:w="0" w:type="auto"/>
          </w:tcPr>
          <w:p w14:paraId="3CC0FFB4" w14:textId="77777777" w:rsidR="00DD4311" w:rsidRPr="00DD4311" w:rsidRDefault="00DD4311" w:rsidP="000A09F5">
            <w:pPr>
              <w:pStyle w:val="Compact"/>
              <w:rPr>
                <w:sz w:val="16"/>
                <w:szCs w:val="16"/>
              </w:rPr>
            </w:pPr>
            <w:r w:rsidRPr="00DD4311">
              <w:rPr>
                <w:sz w:val="16"/>
                <w:szCs w:val="16"/>
              </w:rPr>
              <w:t>0.0013</w:t>
            </w:r>
          </w:p>
        </w:tc>
        <w:tc>
          <w:tcPr>
            <w:tcW w:w="0" w:type="auto"/>
          </w:tcPr>
          <w:p w14:paraId="531E69A4" w14:textId="77777777" w:rsidR="00DD4311" w:rsidRPr="00DD4311" w:rsidRDefault="00DD4311" w:rsidP="000A09F5">
            <w:pPr>
              <w:pStyle w:val="Compact"/>
              <w:jc w:val="center"/>
              <w:rPr>
                <w:sz w:val="16"/>
                <w:szCs w:val="16"/>
              </w:rPr>
            </w:pPr>
            <w:r w:rsidRPr="00DD4311">
              <w:rPr>
                <w:sz w:val="16"/>
                <w:szCs w:val="16"/>
              </w:rPr>
              <w:t>Inf</w:t>
            </w:r>
          </w:p>
        </w:tc>
        <w:tc>
          <w:tcPr>
            <w:tcW w:w="0" w:type="auto"/>
          </w:tcPr>
          <w:p w14:paraId="50C79CD5" w14:textId="77777777" w:rsidR="00DD4311" w:rsidRPr="00DD4311" w:rsidRDefault="00DD4311" w:rsidP="000A09F5">
            <w:pPr>
              <w:pStyle w:val="Compact"/>
              <w:rPr>
                <w:sz w:val="16"/>
                <w:szCs w:val="16"/>
              </w:rPr>
            </w:pPr>
            <w:r w:rsidRPr="00DD4311">
              <w:rPr>
                <w:sz w:val="16"/>
                <w:szCs w:val="16"/>
              </w:rPr>
              <w:t>0.8027</w:t>
            </w:r>
          </w:p>
        </w:tc>
        <w:tc>
          <w:tcPr>
            <w:tcW w:w="0" w:type="auto"/>
          </w:tcPr>
          <w:p w14:paraId="14D87292" w14:textId="77777777" w:rsidR="00DD4311" w:rsidRPr="00DD4311" w:rsidRDefault="00DD4311" w:rsidP="000A09F5">
            <w:pPr>
              <w:pStyle w:val="Compact"/>
              <w:rPr>
                <w:sz w:val="16"/>
                <w:szCs w:val="16"/>
              </w:rPr>
            </w:pPr>
            <w:r w:rsidRPr="00DD4311">
              <w:rPr>
                <w:sz w:val="16"/>
                <w:szCs w:val="16"/>
              </w:rPr>
              <w:t>0.9079</w:t>
            </w:r>
          </w:p>
        </w:tc>
        <w:tc>
          <w:tcPr>
            <w:tcW w:w="0" w:type="auto"/>
          </w:tcPr>
          <w:p w14:paraId="4EB000B0" w14:textId="77777777" w:rsidR="00DD4311" w:rsidRPr="00DD4311" w:rsidRDefault="00DD4311" w:rsidP="000A09F5">
            <w:pPr>
              <w:pStyle w:val="Compact"/>
              <w:rPr>
                <w:sz w:val="16"/>
                <w:szCs w:val="16"/>
              </w:rPr>
            </w:pPr>
            <w:r w:rsidRPr="00DD4311">
              <w:rPr>
                <w:sz w:val="16"/>
                <w:szCs w:val="16"/>
              </w:rPr>
              <w:t>0.9490</w:t>
            </w:r>
          </w:p>
        </w:tc>
      </w:tr>
      <w:tr w:rsidR="00DD4311" w14:paraId="03C79EA2" w14:textId="77777777" w:rsidTr="000A09F5">
        <w:tc>
          <w:tcPr>
            <w:tcW w:w="0" w:type="auto"/>
          </w:tcPr>
          <w:p w14:paraId="0360D559" w14:textId="77777777" w:rsidR="00DD4311" w:rsidRPr="00DD4311" w:rsidRDefault="00DD4311" w:rsidP="000A09F5">
            <w:pPr>
              <w:pStyle w:val="Compact"/>
              <w:rPr>
                <w:sz w:val="16"/>
                <w:szCs w:val="16"/>
              </w:rPr>
            </w:pPr>
          </w:p>
        </w:tc>
        <w:tc>
          <w:tcPr>
            <w:tcW w:w="0" w:type="auto"/>
          </w:tcPr>
          <w:p w14:paraId="34E56A0F" w14:textId="77777777" w:rsidR="00DD4311" w:rsidRPr="00DD4311" w:rsidRDefault="00DD4311" w:rsidP="000A09F5">
            <w:pPr>
              <w:pStyle w:val="Compact"/>
              <w:rPr>
                <w:sz w:val="16"/>
                <w:szCs w:val="16"/>
              </w:rPr>
            </w:pPr>
          </w:p>
        </w:tc>
        <w:tc>
          <w:tcPr>
            <w:tcW w:w="0" w:type="auto"/>
          </w:tcPr>
          <w:p w14:paraId="60229A2A" w14:textId="77777777" w:rsidR="00DD4311" w:rsidRPr="00DD4311" w:rsidRDefault="00DD4311" w:rsidP="000A09F5">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2A81197F" w14:textId="77777777" w:rsidR="00DD4311" w:rsidRPr="00DD4311" w:rsidRDefault="00DD4311" w:rsidP="000A09F5">
            <w:pPr>
              <w:pStyle w:val="Compact"/>
              <w:rPr>
                <w:sz w:val="16"/>
                <w:szCs w:val="16"/>
              </w:rPr>
            </w:pPr>
            <w:r w:rsidRPr="00DD4311">
              <w:rPr>
                <w:sz w:val="16"/>
                <w:szCs w:val="16"/>
              </w:rPr>
              <w:t>3.0000</w:t>
            </w:r>
          </w:p>
        </w:tc>
        <w:tc>
          <w:tcPr>
            <w:tcW w:w="0" w:type="auto"/>
          </w:tcPr>
          <w:p w14:paraId="35BBE79E" w14:textId="77777777" w:rsidR="00DD4311" w:rsidRPr="00DD4311" w:rsidRDefault="00DD4311" w:rsidP="000A09F5">
            <w:pPr>
              <w:pStyle w:val="Compact"/>
              <w:rPr>
                <w:sz w:val="16"/>
                <w:szCs w:val="16"/>
              </w:rPr>
            </w:pPr>
            <w:r w:rsidRPr="00DD4311">
              <w:rPr>
                <w:sz w:val="16"/>
                <w:szCs w:val="16"/>
              </w:rPr>
              <w:t>2.9894</w:t>
            </w:r>
          </w:p>
        </w:tc>
        <w:tc>
          <w:tcPr>
            <w:tcW w:w="0" w:type="auto"/>
          </w:tcPr>
          <w:p w14:paraId="04B16102" w14:textId="77777777" w:rsidR="00DD4311" w:rsidRPr="00DD4311" w:rsidRDefault="00DD4311" w:rsidP="000A09F5">
            <w:pPr>
              <w:pStyle w:val="Compact"/>
              <w:jc w:val="center"/>
              <w:rPr>
                <w:sz w:val="16"/>
                <w:szCs w:val="16"/>
              </w:rPr>
            </w:pPr>
            <w:r w:rsidRPr="00DD4311">
              <w:rPr>
                <w:sz w:val="16"/>
                <w:szCs w:val="16"/>
              </w:rPr>
              <w:t>-0.3518</w:t>
            </w:r>
          </w:p>
        </w:tc>
        <w:tc>
          <w:tcPr>
            <w:tcW w:w="0" w:type="auto"/>
          </w:tcPr>
          <w:p w14:paraId="23E33D94" w14:textId="77777777" w:rsidR="00DD4311" w:rsidRPr="00DD4311" w:rsidRDefault="00DD4311" w:rsidP="000A09F5">
            <w:pPr>
              <w:pStyle w:val="Compact"/>
              <w:rPr>
                <w:sz w:val="16"/>
                <w:szCs w:val="16"/>
              </w:rPr>
            </w:pPr>
            <w:r w:rsidRPr="00DD4311">
              <w:rPr>
                <w:sz w:val="16"/>
                <w:szCs w:val="16"/>
              </w:rPr>
              <w:t>1.7161</w:t>
            </w:r>
          </w:p>
        </w:tc>
        <w:tc>
          <w:tcPr>
            <w:tcW w:w="0" w:type="auto"/>
          </w:tcPr>
          <w:p w14:paraId="5FBE24EA" w14:textId="77777777" w:rsidR="00DD4311" w:rsidRPr="00DD4311" w:rsidRDefault="00DD4311" w:rsidP="000A09F5">
            <w:pPr>
              <w:pStyle w:val="Compact"/>
              <w:rPr>
                <w:sz w:val="16"/>
                <w:szCs w:val="16"/>
              </w:rPr>
            </w:pPr>
            <w:r w:rsidRPr="00DD4311">
              <w:rPr>
                <w:sz w:val="16"/>
                <w:szCs w:val="16"/>
              </w:rPr>
              <w:t>2.7457</w:t>
            </w:r>
          </w:p>
        </w:tc>
        <w:tc>
          <w:tcPr>
            <w:tcW w:w="0" w:type="auto"/>
          </w:tcPr>
          <w:p w14:paraId="1C9B1028" w14:textId="77777777" w:rsidR="00DD4311" w:rsidRPr="00DD4311" w:rsidRDefault="00DD4311" w:rsidP="000A09F5">
            <w:pPr>
              <w:pStyle w:val="Compact"/>
              <w:rPr>
                <w:sz w:val="16"/>
                <w:szCs w:val="16"/>
              </w:rPr>
            </w:pPr>
            <w:r w:rsidRPr="00DD4311">
              <w:rPr>
                <w:sz w:val="16"/>
                <w:szCs w:val="16"/>
              </w:rPr>
              <w:t>0.8960</w:t>
            </w:r>
          </w:p>
        </w:tc>
      </w:tr>
      <w:tr w:rsidR="00DD4311" w14:paraId="1E5DE0C0" w14:textId="77777777" w:rsidTr="000A09F5">
        <w:tc>
          <w:tcPr>
            <w:tcW w:w="0" w:type="auto"/>
          </w:tcPr>
          <w:p w14:paraId="1C1D6700" w14:textId="77777777" w:rsidR="00DD4311" w:rsidRPr="00DD4311" w:rsidRDefault="00DD4311" w:rsidP="000A09F5">
            <w:pPr>
              <w:pStyle w:val="Compact"/>
              <w:rPr>
                <w:sz w:val="16"/>
                <w:szCs w:val="16"/>
              </w:rPr>
            </w:pPr>
          </w:p>
        </w:tc>
        <w:tc>
          <w:tcPr>
            <w:tcW w:w="0" w:type="auto"/>
          </w:tcPr>
          <w:p w14:paraId="2F051CAE" w14:textId="77777777" w:rsidR="00DD4311" w:rsidRPr="00DD4311" w:rsidRDefault="00DD4311" w:rsidP="000A09F5">
            <w:pPr>
              <w:pStyle w:val="Compact"/>
              <w:rPr>
                <w:sz w:val="16"/>
                <w:szCs w:val="16"/>
              </w:rPr>
            </w:pPr>
          </w:p>
        </w:tc>
        <w:tc>
          <w:tcPr>
            <w:tcW w:w="0" w:type="auto"/>
          </w:tcPr>
          <w:p w14:paraId="722A0318" w14:textId="77777777" w:rsidR="00DD4311" w:rsidRPr="00DD4311" w:rsidRDefault="00DD4311" w:rsidP="000A09F5">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50C59F49" w14:textId="77777777" w:rsidR="00DD4311" w:rsidRPr="00DD4311" w:rsidRDefault="00DD4311" w:rsidP="000A09F5">
            <w:pPr>
              <w:pStyle w:val="Compact"/>
              <w:rPr>
                <w:sz w:val="16"/>
                <w:szCs w:val="16"/>
              </w:rPr>
            </w:pPr>
            <w:r w:rsidRPr="00DD4311">
              <w:rPr>
                <w:sz w:val="16"/>
                <w:szCs w:val="16"/>
              </w:rPr>
              <w:t>1.0000</w:t>
            </w:r>
          </w:p>
        </w:tc>
        <w:tc>
          <w:tcPr>
            <w:tcW w:w="0" w:type="auto"/>
          </w:tcPr>
          <w:p w14:paraId="487C9F31" w14:textId="77777777" w:rsidR="00DD4311" w:rsidRPr="00DD4311" w:rsidRDefault="00DD4311" w:rsidP="000A09F5">
            <w:pPr>
              <w:pStyle w:val="Compact"/>
              <w:rPr>
                <w:sz w:val="16"/>
                <w:szCs w:val="16"/>
              </w:rPr>
            </w:pPr>
            <w:r w:rsidRPr="00DD4311">
              <w:rPr>
                <w:sz w:val="16"/>
                <w:szCs w:val="16"/>
              </w:rPr>
              <w:t>0.9058</w:t>
            </w:r>
          </w:p>
        </w:tc>
        <w:tc>
          <w:tcPr>
            <w:tcW w:w="0" w:type="auto"/>
          </w:tcPr>
          <w:p w14:paraId="6FF3F550" w14:textId="77777777" w:rsidR="00DD4311" w:rsidRPr="00DD4311" w:rsidRDefault="00DD4311" w:rsidP="000A09F5">
            <w:pPr>
              <w:pStyle w:val="Compact"/>
              <w:jc w:val="center"/>
              <w:rPr>
                <w:sz w:val="16"/>
                <w:szCs w:val="16"/>
              </w:rPr>
            </w:pPr>
            <w:r w:rsidRPr="00DD4311">
              <w:rPr>
                <w:sz w:val="16"/>
                <w:szCs w:val="16"/>
              </w:rPr>
              <w:t>-9.4209</w:t>
            </w:r>
          </w:p>
        </w:tc>
        <w:tc>
          <w:tcPr>
            <w:tcW w:w="0" w:type="auto"/>
          </w:tcPr>
          <w:p w14:paraId="7D16E815" w14:textId="77777777" w:rsidR="00DD4311" w:rsidRPr="00DD4311" w:rsidRDefault="00DD4311" w:rsidP="000A09F5">
            <w:pPr>
              <w:pStyle w:val="Compact"/>
              <w:rPr>
                <w:sz w:val="16"/>
                <w:szCs w:val="16"/>
              </w:rPr>
            </w:pPr>
            <w:r w:rsidRPr="00DD4311">
              <w:rPr>
                <w:sz w:val="16"/>
                <w:szCs w:val="16"/>
              </w:rPr>
              <w:t>21.6661</w:t>
            </w:r>
          </w:p>
        </w:tc>
        <w:tc>
          <w:tcPr>
            <w:tcW w:w="0" w:type="auto"/>
          </w:tcPr>
          <w:p w14:paraId="72D26EBA" w14:textId="77777777" w:rsidR="00DD4311" w:rsidRPr="00DD4311" w:rsidRDefault="00DD4311" w:rsidP="000A09F5">
            <w:pPr>
              <w:pStyle w:val="Compact"/>
              <w:rPr>
                <w:sz w:val="16"/>
                <w:szCs w:val="16"/>
              </w:rPr>
            </w:pPr>
            <w:r w:rsidRPr="00DD4311">
              <w:rPr>
                <w:sz w:val="16"/>
                <w:szCs w:val="16"/>
              </w:rPr>
              <w:t>1.0064</w:t>
            </w:r>
          </w:p>
        </w:tc>
        <w:tc>
          <w:tcPr>
            <w:tcW w:w="0" w:type="auto"/>
          </w:tcPr>
          <w:p w14:paraId="0DEED494" w14:textId="77777777" w:rsidR="00DD4311" w:rsidRPr="00DD4311" w:rsidRDefault="00DD4311" w:rsidP="000A09F5">
            <w:pPr>
              <w:pStyle w:val="Compact"/>
              <w:rPr>
                <w:sz w:val="16"/>
                <w:szCs w:val="16"/>
              </w:rPr>
            </w:pPr>
            <w:r w:rsidRPr="00DD4311">
              <w:rPr>
                <w:sz w:val="16"/>
                <w:szCs w:val="16"/>
              </w:rPr>
              <w:t>0.7630</w:t>
            </w:r>
          </w:p>
        </w:tc>
      </w:tr>
      <w:tr w:rsidR="00DD4311" w14:paraId="30874EE6" w14:textId="77777777" w:rsidTr="000A09F5">
        <w:tc>
          <w:tcPr>
            <w:tcW w:w="0" w:type="auto"/>
          </w:tcPr>
          <w:p w14:paraId="1283D4F5" w14:textId="77777777" w:rsidR="00DD4311" w:rsidRPr="00DD4311" w:rsidRDefault="00DD4311" w:rsidP="000A09F5">
            <w:pPr>
              <w:pStyle w:val="Compact"/>
              <w:rPr>
                <w:sz w:val="16"/>
                <w:szCs w:val="16"/>
              </w:rPr>
            </w:pPr>
          </w:p>
        </w:tc>
        <w:tc>
          <w:tcPr>
            <w:tcW w:w="0" w:type="auto"/>
          </w:tcPr>
          <w:p w14:paraId="668D7F1D" w14:textId="77777777" w:rsidR="00DD4311" w:rsidRPr="00DD4311" w:rsidRDefault="00DD4311" w:rsidP="000A09F5">
            <w:pPr>
              <w:pStyle w:val="Compact"/>
              <w:rPr>
                <w:sz w:val="16"/>
                <w:szCs w:val="16"/>
              </w:rPr>
            </w:pPr>
          </w:p>
        </w:tc>
        <w:tc>
          <w:tcPr>
            <w:tcW w:w="0" w:type="auto"/>
          </w:tcPr>
          <w:p w14:paraId="5D5259A5" w14:textId="77777777" w:rsidR="00DD4311" w:rsidRPr="00DD4311" w:rsidRDefault="00DD4311" w:rsidP="000A09F5">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3B45EE2D" w14:textId="77777777" w:rsidR="00DD4311" w:rsidRPr="00DD4311" w:rsidRDefault="00DD4311" w:rsidP="000A09F5">
            <w:pPr>
              <w:pStyle w:val="Compact"/>
              <w:rPr>
                <w:sz w:val="16"/>
                <w:szCs w:val="16"/>
              </w:rPr>
            </w:pPr>
            <w:r w:rsidRPr="00DD4311">
              <w:rPr>
                <w:sz w:val="16"/>
                <w:szCs w:val="16"/>
              </w:rPr>
              <w:t>2.0000</w:t>
            </w:r>
          </w:p>
        </w:tc>
        <w:tc>
          <w:tcPr>
            <w:tcW w:w="0" w:type="auto"/>
          </w:tcPr>
          <w:p w14:paraId="04CF0905" w14:textId="77777777" w:rsidR="00DD4311" w:rsidRPr="00DD4311" w:rsidRDefault="00DD4311" w:rsidP="000A09F5">
            <w:pPr>
              <w:pStyle w:val="Compact"/>
              <w:rPr>
                <w:sz w:val="16"/>
                <w:szCs w:val="16"/>
              </w:rPr>
            </w:pPr>
            <w:r w:rsidRPr="00DD4311">
              <w:rPr>
                <w:sz w:val="16"/>
                <w:szCs w:val="16"/>
              </w:rPr>
              <w:t>1.4674</w:t>
            </w:r>
          </w:p>
        </w:tc>
        <w:tc>
          <w:tcPr>
            <w:tcW w:w="0" w:type="auto"/>
          </w:tcPr>
          <w:p w14:paraId="1599C209" w14:textId="77777777" w:rsidR="00DD4311" w:rsidRPr="00DD4311" w:rsidRDefault="00DD4311" w:rsidP="000A09F5">
            <w:pPr>
              <w:pStyle w:val="Compact"/>
              <w:jc w:val="center"/>
              <w:rPr>
                <w:sz w:val="16"/>
                <w:szCs w:val="16"/>
              </w:rPr>
            </w:pPr>
            <w:r w:rsidRPr="00DD4311">
              <w:rPr>
                <w:sz w:val="16"/>
                <w:szCs w:val="16"/>
              </w:rPr>
              <w:t>-26.6321</w:t>
            </w:r>
          </w:p>
        </w:tc>
        <w:tc>
          <w:tcPr>
            <w:tcW w:w="0" w:type="auto"/>
          </w:tcPr>
          <w:p w14:paraId="46B5961B" w14:textId="77777777" w:rsidR="00DD4311" w:rsidRPr="00DD4311" w:rsidRDefault="00DD4311" w:rsidP="000A09F5">
            <w:pPr>
              <w:pStyle w:val="Compact"/>
              <w:rPr>
                <w:sz w:val="16"/>
                <w:szCs w:val="16"/>
              </w:rPr>
            </w:pPr>
            <w:r w:rsidRPr="00DD4311">
              <w:rPr>
                <w:sz w:val="16"/>
                <w:szCs w:val="16"/>
              </w:rPr>
              <w:t>22.8791</w:t>
            </w:r>
          </w:p>
        </w:tc>
        <w:tc>
          <w:tcPr>
            <w:tcW w:w="0" w:type="auto"/>
          </w:tcPr>
          <w:p w14:paraId="3F4C648C" w14:textId="77777777" w:rsidR="00DD4311" w:rsidRPr="00DD4311" w:rsidRDefault="00DD4311" w:rsidP="000A09F5">
            <w:pPr>
              <w:pStyle w:val="Compact"/>
              <w:rPr>
                <w:sz w:val="16"/>
                <w:szCs w:val="16"/>
              </w:rPr>
            </w:pPr>
            <w:r w:rsidRPr="00DD4311">
              <w:rPr>
                <w:sz w:val="16"/>
                <w:szCs w:val="16"/>
              </w:rPr>
              <w:t>2.6378</w:t>
            </w:r>
          </w:p>
        </w:tc>
        <w:tc>
          <w:tcPr>
            <w:tcW w:w="0" w:type="auto"/>
          </w:tcPr>
          <w:p w14:paraId="70BA276C" w14:textId="77777777" w:rsidR="00DD4311" w:rsidRPr="00DD4311" w:rsidRDefault="00DD4311" w:rsidP="000A09F5">
            <w:pPr>
              <w:pStyle w:val="Compact"/>
              <w:rPr>
                <w:sz w:val="16"/>
                <w:szCs w:val="16"/>
              </w:rPr>
            </w:pPr>
            <w:r w:rsidRPr="00DD4311">
              <w:rPr>
                <w:sz w:val="16"/>
                <w:szCs w:val="16"/>
              </w:rPr>
              <w:t>0.5670</w:t>
            </w:r>
          </w:p>
        </w:tc>
      </w:tr>
      <w:tr w:rsidR="00DD4311" w14:paraId="1077F44F" w14:textId="77777777" w:rsidTr="000A09F5">
        <w:tc>
          <w:tcPr>
            <w:tcW w:w="0" w:type="auto"/>
          </w:tcPr>
          <w:p w14:paraId="51EAA05A" w14:textId="77777777" w:rsidR="00DD4311" w:rsidRPr="00DD4311" w:rsidRDefault="00DD4311" w:rsidP="000A09F5">
            <w:pPr>
              <w:pStyle w:val="Compact"/>
              <w:rPr>
                <w:sz w:val="16"/>
                <w:szCs w:val="16"/>
              </w:rPr>
            </w:pPr>
          </w:p>
        </w:tc>
        <w:tc>
          <w:tcPr>
            <w:tcW w:w="0" w:type="auto"/>
          </w:tcPr>
          <w:p w14:paraId="31166B85" w14:textId="77777777" w:rsidR="00DD4311" w:rsidRPr="00DD4311" w:rsidRDefault="00DD4311" w:rsidP="000A09F5">
            <w:pPr>
              <w:pStyle w:val="Compact"/>
              <w:jc w:val="center"/>
              <w:rPr>
                <w:sz w:val="16"/>
                <w:szCs w:val="16"/>
              </w:rPr>
            </w:pPr>
            <w:r w:rsidRPr="00DD4311">
              <w:rPr>
                <w:sz w:val="16"/>
                <w:szCs w:val="16"/>
              </w:rPr>
              <w:t>Correlation</w:t>
            </w:r>
          </w:p>
        </w:tc>
        <w:tc>
          <w:tcPr>
            <w:tcW w:w="0" w:type="auto"/>
          </w:tcPr>
          <w:p w14:paraId="4427AA74"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40C2F583" w14:textId="77777777" w:rsidR="00DD4311" w:rsidRPr="00DD4311" w:rsidRDefault="00DD4311" w:rsidP="000A09F5">
            <w:pPr>
              <w:pStyle w:val="Compact"/>
              <w:rPr>
                <w:sz w:val="16"/>
                <w:szCs w:val="16"/>
              </w:rPr>
            </w:pPr>
            <w:r w:rsidRPr="00DD4311">
              <w:rPr>
                <w:sz w:val="16"/>
                <w:szCs w:val="16"/>
              </w:rPr>
              <w:t>0.2537</w:t>
            </w:r>
          </w:p>
        </w:tc>
        <w:tc>
          <w:tcPr>
            <w:tcW w:w="0" w:type="auto"/>
          </w:tcPr>
          <w:p w14:paraId="12518679" w14:textId="77777777" w:rsidR="00DD4311" w:rsidRPr="00DD4311" w:rsidRDefault="00DD4311" w:rsidP="000A09F5">
            <w:pPr>
              <w:pStyle w:val="Compact"/>
              <w:rPr>
                <w:sz w:val="16"/>
                <w:szCs w:val="16"/>
              </w:rPr>
            </w:pPr>
            <w:r w:rsidRPr="00DD4311">
              <w:rPr>
                <w:sz w:val="16"/>
                <w:szCs w:val="16"/>
              </w:rPr>
              <w:t>0.2552</w:t>
            </w:r>
          </w:p>
        </w:tc>
        <w:tc>
          <w:tcPr>
            <w:tcW w:w="0" w:type="auto"/>
          </w:tcPr>
          <w:p w14:paraId="5CA0884D" w14:textId="77777777" w:rsidR="00DD4311" w:rsidRPr="00DD4311" w:rsidRDefault="00DD4311" w:rsidP="000A09F5">
            <w:pPr>
              <w:pStyle w:val="Compact"/>
              <w:jc w:val="center"/>
              <w:rPr>
                <w:sz w:val="16"/>
                <w:szCs w:val="16"/>
              </w:rPr>
            </w:pPr>
            <w:r w:rsidRPr="00DD4311">
              <w:rPr>
                <w:sz w:val="16"/>
                <w:szCs w:val="16"/>
              </w:rPr>
              <w:t>0.5962</w:t>
            </w:r>
          </w:p>
        </w:tc>
        <w:tc>
          <w:tcPr>
            <w:tcW w:w="0" w:type="auto"/>
          </w:tcPr>
          <w:p w14:paraId="1599E298" w14:textId="77777777" w:rsidR="00DD4311" w:rsidRPr="00DD4311" w:rsidRDefault="00DD4311" w:rsidP="000A09F5">
            <w:pPr>
              <w:pStyle w:val="Compact"/>
              <w:rPr>
                <w:sz w:val="16"/>
                <w:szCs w:val="16"/>
              </w:rPr>
            </w:pPr>
            <w:r w:rsidRPr="00DD4311">
              <w:rPr>
                <w:sz w:val="16"/>
                <w:szCs w:val="16"/>
              </w:rPr>
              <w:t>1.4817</w:t>
            </w:r>
          </w:p>
        </w:tc>
        <w:tc>
          <w:tcPr>
            <w:tcW w:w="0" w:type="auto"/>
          </w:tcPr>
          <w:p w14:paraId="4B9694EB" w14:textId="77777777" w:rsidR="00DD4311" w:rsidRPr="00DD4311" w:rsidRDefault="00DD4311" w:rsidP="000A09F5">
            <w:pPr>
              <w:pStyle w:val="Compact"/>
              <w:rPr>
                <w:sz w:val="16"/>
                <w:szCs w:val="16"/>
              </w:rPr>
            </w:pPr>
            <w:r w:rsidRPr="00DD4311">
              <w:rPr>
                <w:sz w:val="16"/>
                <w:szCs w:val="16"/>
              </w:rPr>
              <w:t>0.8013</w:t>
            </w:r>
          </w:p>
        </w:tc>
        <w:tc>
          <w:tcPr>
            <w:tcW w:w="0" w:type="auto"/>
          </w:tcPr>
          <w:p w14:paraId="6ADBE1F2" w14:textId="77777777" w:rsidR="00DD4311" w:rsidRPr="00DD4311" w:rsidRDefault="00DD4311" w:rsidP="000A09F5">
            <w:pPr>
              <w:pStyle w:val="Compact"/>
              <w:rPr>
                <w:sz w:val="16"/>
                <w:szCs w:val="16"/>
              </w:rPr>
            </w:pPr>
            <w:r w:rsidRPr="00DD4311">
              <w:rPr>
                <w:sz w:val="16"/>
                <w:szCs w:val="16"/>
              </w:rPr>
              <w:t>0.9220</w:t>
            </w:r>
          </w:p>
        </w:tc>
      </w:tr>
      <w:tr w:rsidR="00DD4311" w14:paraId="7A127D54" w14:textId="77777777" w:rsidTr="000A09F5">
        <w:tc>
          <w:tcPr>
            <w:tcW w:w="0" w:type="auto"/>
          </w:tcPr>
          <w:p w14:paraId="64E423AF" w14:textId="77777777" w:rsidR="00DD4311" w:rsidRPr="00DD4311" w:rsidRDefault="00DD4311" w:rsidP="000A09F5">
            <w:pPr>
              <w:pStyle w:val="Compact"/>
              <w:rPr>
                <w:sz w:val="16"/>
                <w:szCs w:val="16"/>
              </w:rPr>
            </w:pPr>
          </w:p>
        </w:tc>
        <w:tc>
          <w:tcPr>
            <w:tcW w:w="0" w:type="auto"/>
          </w:tcPr>
          <w:p w14:paraId="1F39D821" w14:textId="77777777" w:rsidR="00DD4311" w:rsidRPr="00DD4311" w:rsidRDefault="00DD4311" w:rsidP="000A09F5">
            <w:pPr>
              <w:pStyle w:val="Compact"/>
              <w:rPr>
                <w:sz w:val="16"/>
                <w:szCs w:val="16"/>
              </w:rPr>
            </w:pPr>
          </w:p>
        </w:tc>
        <w:tc>
          <w:tcPr>
            <w:tcW w:w="0" w:type="auto"/>
          </w:tcPr>
          <w:p w14:paraId="09251E84"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70106E17" w14:textId="77777777" w:rsidR="00DD4311" w:rsidRPr="00DD4311" w:rsidRDefault="00DD4311" w:rsidP="000A09F5">
            <w:pPr>
              <w:pStyle w:val="Compact"/>
              <w:rPr>
                <w:sz w:val="16"/>
                <w:szCs w:val="16"/>
              </w:rPr>
            </w:pPr>
            <w:r w:rsidRPr="00DD4311">
              <w:rPr>
                <w:sz w:val="16"/>
                <w:szCs w:val="16"/>
              </w:rPr>
              <w:t>0.1065</w:t>
            </w:r>
          </w:p>
        </w:tc>
        <w:tc>
          <w:tcPr>
            <w:tcW w:w="0" w:type="auto"/>
          </w:tcPr>
          <w:p w14:paraId="415C54C7" w14:textId="77777777" w:rsidR="00DD4311" w:rsidRPr="00DD4311" w:rsidRDefault="00DD4311" w:rsidP="000A09F5">
            <w:pPr>
              <w:pStyle w:val="Compact"/>
              <w:rPr>
                <w:sz w:val="16"/>
                <w:szCs w:val="16"/>
              </w:rPr>
            </w:pPr>
            <w:r w:rsidRPr="00DD4311">
              <w:rPr>
                <w:sz w:val="16"/>
                <w:szCs w:val="16"/>
              </w:rPr>
              <w:t>0.1022</w:t>
            </w:r>
          </w:p>
        </w:tc>
        <w:tc>
          <w:tcPr>
            <w:tcW w:w="0" w:type="auto"/>
          </w:tcPr>
          <w:p w14:paraId="0E2D29D7" w14:textId="77777777" w:rsidR="00DD4311" w:rsidRPr="00DD4311" w:rsidRDefault="00DD4311" w:rsidP="000A09F5">
            <w:pPr>
              <w:pStyle w:val="Compact"/>
              <w:jc w:val="center"/>
              <w:rPr>
                <w:sz w:val="16"/>
                <w:szCs w:val="16"/>
              </w:rPr>
            </w:pPr>
            <w:r w:rsidRPr="00DD4311">
              <w:rPr>
                <w:sz w:val="16"/>
                <w:szCs w:val="16"/>
              </w:rPr>
              <w:t>-4.0967</w:t>
            </w:r>
          </w:p>
        </w:tc>
        <w:tc>
          <w:tcPr>
            <w:tcW w:w="0" w:type="auto"/>
          </w:tcPr>
          <w:p w14:paraId="75AAE4E2" w14:textId="77777777" w:rsidR="00DD4311" w:rsidRPr="00DD4311" w:rsidRDefault="00DD4311" w:rsidP="000A09F5">
            <w:pPr>
              <w:pStyle w:val="Compact"/>
              <w:rPr>
                <w:sz w:val="16"/>
                <w:szCs w:val="16"/>
              </w:rPr>
            </w:pPr>
            <w:r w:rsidRPr="00DD4311">
              <w:rPr>
                <w:sz w:val="16"/>
                <w:szCs w:val="16"/>
              </w:rPr>
              <w:t>5.0775</w:t>
            </w:r>
          </w:p>
        </w:tc>
        <w:tc>
          <w:tcPr>
            <w:tcW w:w="0" w:type="auto"/>
          </w:tcPr>
          <w:p w14:paraId="381BB2C1" w14:textId="77777777" w:rsidR="00DD4311" w:rsidRPr="00DD4311" w:rsidRDefault="00DD4311" w:rsidP="000A09F5">
            <w:pPr>
              <w:pStyle w:val="Compact"/>
              <w:rPr>
                <w:sz w:val="16"/>
                <w:szCs w:val="16"/>
              </w:rPr>
            </w:pPr>
            <w:r w:rsidRPr="00DD4311">
              <w:rPr>
                <w:sz w:val="16"/>
                <w:szCs w:val="16"/>
              </w:rPr>
              <w:t>0.8334</w:t>
            </w:r>
          </w:p>
        </w:tc>
        <w:tc>
          <w:tcPr>
            <w:tcW w:w="0" w:type="auto"/>
          </w:tcPr>
          <w:p w14:paraId="19A56B4F" w14:textId="77777777" w:rsidR="00DD4311" w:rsidRPr="00DD4311" w:rsidRDefault="00DD4311" w:rsidP="000A09F5">
            <w:pPr>
              <w:pStyle w:val="Compact"/>
              <w:rPr>
                <w:sz w:val="16"/>
                <w:szCs w:val="16"/>
              </w:rPr>
            </w:pPr>
            <w:r w:rsidRPr="00DD4311">
              <w:rPr>
                <w:sz w:val="16"/>
                <w:szCs w:val="16"/>
              </w:rPr>
              <w:t>0.9760</w:t>
            </w:r>
          </w:p>
        </w:tc>
      </w:tr>
      <w:tr w:rsidR="00DD4311" w14:paraId="4539120D" w14:textId="77777777" w:rsidTr="000A09F5">
        <w:tc>
          <w:tcPr>
            <w:tcW w:w="0" w:type="auto"/>
          </w:tcPr>
          <w:p w14:paraId="325EF23B" w14:textId="77777777" w:rsidR="00DD4311" w:rsidRPr="00DD4311" w:rsidRDefault="00DD4311" w:rsidP="000A09F5">
            <w:pPr>
              <w:pStyle w:val="Compact"/>
              <w:rPr>
                <w:sz w:val="16"/>
                <w:szCs w:val="16"/>
              </w:rPr>
            </w:pPr>
          </w:p>
        </w:tc>
        <w:tc>
          <w:tcPr>
            <w:tcW w:w="0" w:type="auto"/>
          </w:tcPr>
          <w:p w14:paraId="7F7F9EDE" w14:textId="77777777" w:rsidR="00DD4311" w:rsidRPr="00DD4311" w:rsidRDefault="00DD4311" w:rsidP="000A09F5">
            <w:pPr>
              <w:pStyle w:val="Compact"/>
              <w:rPr>
                <w:sz w:val="16"/>
                <w:szCs w:val="16"/>
              </w:rPr>
            </w:pPr>
          </w:p>
        </w:tc>
        <w:tc>
          <w:tcPr>
            <w:tcW w:w="0" w:type="auto"/>
          </w:tcPr>
          <w:p w14:paraId="5DFE97E4"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0B15FFBD" w14:textId="77777777" w:rsidR="00DD4311" w:rsidRPr="00DD4311" w:rsidRDefault="00DD4311" w:rsidP="000A09F5">
            <w:pPr>
              <w:pStyle w:val="Compact"/>
              <w:rPr>
                <w:sz w:val="16"/>
                <w:szCs w:val="16"/>
              </w:rPr>
            </w:pPr>
            <w:r w:rsidRPr="00DD4311">
              <w:rPr>
                <w:sz w:val="16"/>
                <w:szCs w:val="16"/>
              </w:rPr>
              <w:t>0.1043</w:t>
            </w:r>
          </w:p>
        </w:tc>
        <w:tc>
          <w:tcPr>
            <w:tcW w:w="0" w:type="auto"/>
          </w:tcPr>
          <w:p w14:paraId="6600BD71" w14:textId="77777777" w:rsidR="00DD4311" w:rsidRPr="00DD4311" w:rsidRDefault="00DD4311" w:rsidP="000A09F5">
            <w:pPr>
              <w:pStyle w:val="Compact"/>
              <w:rPr>
                <w:sz w:val="16"/>
                <w:szCs w:val="16"/>
              </w:rPr>
            </w:pPr>
            <w:r w:rsidRPr="00DD4311">
              <w:rPr>
                <w:sz w:val="16"/>
                <w:szCs w:val="16"/>
              </w:rPr>
              <w:t>0.1097</w:t>
            </w:r>
          </w:p>
        </w:tc>
        <w:tc>
          <w:tcPr>
            <w:tcW w:w="0" w:type="auto"/>
          </w:tcPr>
          <w:p w14:paraId="45707257" w14:textId="77777777" w:rsidR="00DD4311" w:rsidRPr="00DD4311" w:rsidRDefault="00DD4311" w:rsidP="000A09F5">
            <w:pPr>
              <w:pStyle w:val="Compact"/>
              <w:jc w:val="center"/>
              <w:rPr>
                <w:sz w:val="16"/>
                <w:szCs w:val="16"/>
              </w:rPr>
            </w:pPr>
            <w:r w:rsidRPr="00DD4311">
              <w:rPr>
                <w:sz w:val="16"/>
                <w:szCs w:val="16"/>
              </w:rPr>
              <w:t>5.2370</w:t>
            </w:r>
          </w:p>
        </w:tc>
        <w:tc>
          <w:tcPr>
            <w:tcW w:w="0" w:type="auto"/>
          </w:tcPr>
          <w:p w14:paraId="05DF48BA" w14:textId="77777777" w:rsidR="00DD4311" w:rsidRPr="00DD4311" w:rsidRDefault="00DD4311" w:rsidP="000A09F5">
            <w:pPr>
              <w:pStyle w:val="Compact"/>
              <w:rPr>
                <w:sz w:val="16"/>
                <w:szCs w:val="16"/>
              </w:rPr>
            </w:pPr>
            <w:r w:rsidRPr="00DD4311">
              <w:rPr>
                <w:sz w:val="16"/>
                <w:szCs w:val="16"/>
              </w:rPr>
              <w:t>5.6837</w:t>
            </w:r>
          </w:p>
        </w:tc>
        <w:tc>
          <w:tcPr>
            <w:tcW w:w="0" w:type="auto"/>
          </w:tcPr>
          <w:p w14:paraId="61F5C83B" w14:textId="77777777" w:rsidR="00DD4311" w:rsidRPr="00DD4311" w:rsidRDefault="00DD4311" w:rsidP="000A09F5">
            <w:pPr>
              <w:pStyle w:val="Compact"/>
              <w:rPr>
                <w:sz w:val="16"/>
                <w:szCs w:val="16"/>
              </w:rPr>
            </w:pPr>
            <w:r w:rsidRPr="00DD4311">
              <w:rPr>
                <w:sz w:val="16"/>
                <w:szCs w:val="16"/>
              </w:rPr>
              <w:t>0.8350</w:t>
            </w:r>
          </w:p>
        </w:tc>
        <w:tc>
          <w:tcPr>
            <w:tcW w:w="0" w:type="auto"/>
          </w:tcPr>
          <w:p w14:paraId="2D0F7645" w14:textId="77777777" w:rsidR="00DD4311" w:rsidRPr="00DD4311" w:rsidRDefault="00DD4311" w:rsidP="000A09F5">
            <w:pPr>
              <w:pStyle w:val="Compact"/>
              <w:rPr>
                <w:sz w:val="16"/>
                <w:szCs w:val="16"/>
              </w:rPr>
            </w:pPr>
            <w:r w:rsidRPr="00DD4311">
              <w:rPr>
                <w:sz w:val="16"/>
                <w:szCs w:val="16"/>
              </w:rPr>
              <w:t>0.9480</w:t>
            </w:r>
          </w:p>
        </w:tc>
      </w:tr>
      <w:tr w:rsidR="00DD4311" w14:paraId="52C93CE6" w14:textId="77777777" w:rsidTr="000A09F5">
        <w:tc>
          <w:tcPr>
            <w:tcW w:w="0" w:type="auto"/>
          </w:tcPr>
          <w:p w14:paraId="39766686" w14:textId="77777777" w:rsidR="00DD4311" w:rsidRPr="00DD4311" w:rsidRDefault="00DD4311" w:rsidP="000A09F5">
            <w:pPr>
              <w:pStyle w:val="Compact"/>
              <w:rPr>
                <w:sz w:val="16"/>
                <w:szCs w:val="16"/>
              </w:rPr>
            </w:pPr>
          </w:p>
        </w:tc>
        <w:tc>
          <w:tcPr>
            <w:tcW w:w="0" w:type="auto"/>
          </w:tcPr>
          <w:p w14:paraId="0E47E871" w14:textId="77777777" w:rsidR="00DD4311" w:rsidRPr="00DD4311" w:rsidRDefault="00DD4311" w:rsidP="000A09F5">
            <w:pPr>
              <w:pStyle w:val="Compact"/>
              <w:rPr>
                <w:sz w:val="16"/>
                <w:szCs w:val="16"/>
              </w:rPr>
            </w:pPr>
          </w:p>
        </w:tc>
        <w:tc>
          <w:tcPr>
            <w:tcW w:w="0" w:type="auto"/>
          </w:tcPr>
          <w:p w14:paraId="77ACEEA5"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404C279A" w14:textId="77777777" w:rsidR="00DD4311" w:rsidRPr="00DD4311" w:rsidRDefault="00DD4311" w:rsidP="000A09F5">
            <w:pPr>
              <w:pStyle w:val="Compact"/>
              <w:rPr>
                <w:sz w:val="16"/>
                <w:szCs w:val="16"/>
              </w:rPr>
            </w:pPr>
            <w:r w:rsidRPr="00DD4311">
              <w:rPr>
                <w:sz w:val="16"/>
                <w:szCs w:val="16"/>
              </w:rPr>
              <w:t>0.1066</w:t>
            </w:r>
          </w:p>
        </w:tc>
        <w:tc>
          <w:tcPr>
            <w:tcW w:w="0" w:type="auto"/>
          </w:tcPr>
          <w:p w14:paraId="44981BEE" w14:textId="77777777" w:rsidR="00DD4311" w:rsidRPr="00DD4311" w:rsidRDefault="00DD4311" w:rsidP="000A09F5">
            <w:pPr>
              <w:pStyle w:val="Compact"/>
              <w:rPr>
                <w:sz w:val="16"/>
                <w:szCs w:val="16"/>
              </w:rPr>
            </w:pPr>
            <w:r w:rsidRPr="00DD4311">
              <w:rPr>
                <w:sz w:val="16"/>
                <w:szCs w:val="16"/>
              </w:rPr>
              <w:t>0.1051</w:t>
            </w:r>
          </w:p>
        </w:tc>
        <w:tc>
          <w:tcPr>
            <w:tcW w:w="0" w:type="auto"/>
          </w:tcPr>
          <w:p w14:paraId="1A746343" w14:textId="77777777" w:rsidR="00DD4311" w:rsidRPr="00DD4311" w:rsidRDefault="00DD4311" w:rsidP="000A09F5">
            <w:pPr>
              <w:pStyle w:val="Compact"/>
              <w:jc w:val="center"/>
              <w:rPr>
                <w:sz w:val="16"/>
                <w:szCs w:val="16"/>
              </w:rPr>
            </w:pPr>
            <w:r w:rsidRPr="00DD4311">
              <w:rPr>
                <w:sz w:val="16"/>
                <w:szCs w:val="16"/>
              </w:rPr>
              <w:t>-1.3723</w:t>
            </w:r>
          </w:p>
        </w:tc>
        <w:tc>
          <w:tcPr>
            <w:tcW w:w="0" w:type="auto"/>
          </w:tcPr>
          <w:p w14:paraId="7E10C718" w14:textId="77777777" w:rsidR="00DD4311" w:rsidRPr="00DD4311" w:rsidRDefault="00DD4311" w:rsidP="000A09F5">
            <w:pPr>
              <w:pStyle w:val="Compact"/>
              <w:rPr>
                <w:sz w:val="16"/>
                <w:szCs w:val="16"/>
              </w:rPr>
            </w:pPr>
            <w:r w:rsidRPr="00DD4311">
              <w:rPr>
                <w:sz w:val="16"/>
                <w:szCs w:val="16"/>
              </w:rPr>
              <w:t>1.4599</w:t>
            </w:r>
          </w:p>
        </w:tc>
        <w:tc>
          <w:tcPr>
            <w:tcW w:w="0" w:type="auto"/>
          </w:tcPr>
          <w:p w14:paraId="64B2E80A" w14:textId="77777777" w:rsidR="00DD4311" w:rsidRPr="00DD4311" w:rsidRDefault="00DD4311" w:rsidP="000A09F5">
            <w:pPr>
              <w:pStyle w:val="Compact"/>
              <w:rPr>
                <w:sz w:val="16"/>
                <w:szCs w:val="16"/>
              </w:rPr>
            </w:pPr>
            <w:r w:rsidRPr="00DD4311">
              <w:rPr>
                <w:sz w:val="16"/>
                <w:szCs w:val="16"/>
              </w:rPr>
              <w:t>0.8536</w:t>
            </w:r>
          </w:p>
        </w:tc>
        <w:tc>
          <w:tcPr>
            <w:tcW w:w="0" w:type="auto"/>
          </w:tcPr>
          <w:p w14:paraId="3E7CBF72" w14:textId="77777777" w:rsidR="00DD4311" w:rsidRPr="00DD4311" w:rsidRDefault="00DD4311" w:rsidP="000A09F5">
            <w:pPr>
              <w:pStyle w:val="Compact"/>
              <w:rPr>
                <w:sz w:val="16"/>
                <w:szCs w:val="16"/>
              </w:rPr>
            </w:pPr>
            <w:r w:rsidRPr="00DD4311">
              <w:rPr>
                <w:sz w:val="16"/>
                <w:szCs w:val="16"/>
              </w:rPr>
              <w:t>0.9400</w:t>
            </w:r>
          </w:p>
        </w:tc>
      </w:tr>
      <w:tr w:rsidR="00DD4311" w14:paraId="13B7A3C0" w14:textId="77777777" w:rsidTr="000A09F5">
        <w:tc>
          <w:tcPr>
            <w:tcW w:w="0" w:type="auto"/>
          </w:tcPr>
          <w:p w14:paraId="0D321E25" w14:textId="77777777" w:rsidR="00DD4311" w:rsidRPr="00DD4311" w:rsidRDefault="00DD4311" w:rsidP="000A09F5">
            <w:pPr>
              <w:pStyle w:val="Compact"/>
              <w:rPr>
                <w:sz w:val="16"/>
                <w:szCs w:val="16"/>
              </w:rPr>
            </w:pPr>
          </w:p>
        </w:tc>
        <w:tc>
          <w:tcPr>
            <w:tcW w:w="0" w:type="auto"/>
          </w:tcPr>
          <w:p w14:paraId="56BB3C12" w14:textId="77777777" w:rsidR="00DD4311" w:rsidRPr="00DD4311" w:rsidRDefault="00DD4311" w:rsidP="000A09F5">
            <w:pPr>
              <w:pStyle w:val="Compact"/>
              <w:rPr>
                <w:sz w:val="16"/>
                <w:szCs w:val="16"/>
              </w:rPr>
            </w:pPr>
          </w:p>
        </w:tc>
        <w:tc>
          <w:tcPr>
            <w:tcW w:w="0" w:type="auto"/>
          </w:tcPr>
          <w:p w14:paraId="67FC5514"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5658D899" w14:textId="77777777" w:rsidR="00DD4311" w:rsidRPr="00DD4311" w:rsidRDefault="00DD4311" w:rsidP="000A09F5">
            <w:pPr>
              <w:pStyle w:val="Compact"/>
              <w:rPr>
                <w:sz w:val="16"/>
                <w:szCs w:val="16"/>
              </w:rPr>
            </w:pPr>
            <w:r w:rsidRPr="00DD4311">
              <w:rPr>
                <w:sz w:val="16"/>
                <w:szCs w:val="16"/>
              </w:rPr>
              <w:t>0.2308</w:t>
            </w:r>
          </w:p>
        </w:tc>
        <w:tc>
          <w:tcPr>
            <w:tcW w:w="0" w:type="auto"/>
          </w:tcPr>
          <w:p w14:paraId="297A5AD9" w14:textId="77777777" w:rsidR="00DD4311" w:rsidRPr="00DD4311" w:rsidRDefault="00DD4311" w:rsidP="000A09F5">
            <w:pPr>
              <w:pStyle w:val="Compact"/>
              <w:rPr>
                <w:sz w:val="16"/>
                <w:szCs w:val="16"/>
              </w:rPr>
            </w:pPr>
            <w:r w:rsidRPr="00DD4311">
              <w:rPr>
                <w:sz w:val="16"/>
                <w:szCs w:val="16"/>
              </w:rPr>
              <w:t>0.2290</w:t>
            </w:r>
          </w:p>
        </w:tc>
        <w:tc>
          <w:tcPr>
            <w:tcW w:w="0" w:type="auto"/>
          </w:tcPr>
          <w:p w14:paraId="55FBF492" w14:textId="77777777" w:rsidR="00DD4311" w:rsidRPr="00DD4311" w:rsidRDefault="00DD4311" w:rsidP="000A09F5">
            <w:pPr>
              <w:pStyle w:val="Compact"/>
              <w:jc w:val="center"/>
              <w:rPr>
                <w:sz w:val="16"/>
                <w:szCs w:val="16"/>
              </w:rPr>
            </w:pPr>
            <w:r w:rsidRPr="00DD4311">
              <w:rPr>
                <w:sz w:val="16"/>
                <w:szCs w:val="16"/>
              </w:rPr>
              <w:t>-0.7844</w:t>
            </w:r>
          </w:p>
        </w:tc>
        <w:tc>
          <w:tcPr>
            <w:tcW w:w="0" w:type="auto"/>
          </w:tcPr>
          <w:p w14:paraId="3DE278A7" w14:textId="77777777" w:rsidR="00DD4311" w:rsidRPr="00DD4311" w:rsidRDefault="00DD4311" w:rsidP="000A09F5">
            <w:pPr>
              <w:pStyle w:val="Compact"/>
              <w:rPr>
                <w:sz w:val="16"/>
                <w:szCs w:val="16"/>
              </w:rPr>
            </w:pPr>
            <w:r w:rsidRPr="00DD4311">
              <w:rPr>
                <w:sz w:val="16"/>
                <w:szCs w:val="16"/>
              </w:rPr>
              <w:t>1.9260</w:t>
            </w:r>
          </w:p>
        </w:tc>
        <w:tc>
          <w:tcPr>
            <w:tcW w:w="0" w:type="auto"/>
          </w:tcPr>
          <w:p w14:paraId="343B82EC" w14:textId="77777777" w:rsidR="00DD4311" w:rsidRPr="00DD4311" w:rsidRDefault="00DD4311" w:rsidP="000A09F5">
            <w:pPr>
              <w:pStyle w:val="Compact"/>
              <w:rPr>
                <w:sz w:val="16"/>
                <w:szCs w:val="16"/>
              </w:rPr>
            </w:pPr>
            <w:r w:rsidRPr="00DD4311">
              <w:rPr>
                <w:sz w:val="16"/>
                <w:szCs w:val="16"/>
              </w:rPr>
              <w:t>0.8023</w:t>
            </w:r>
          </w:p>
        </w:tc>
        <w:tc>
          <w:tcPr>
            <w:tcW w:w="0" w:type="auto"/>
          </w:tcPr>
          <w:p w14:paraId="6A1A72EB" w14:textId="77777777" w:rsidR="00DD4311" w:rsidRPr="00DD4311" w:rsidRDefault="00DD4311" w:rsidP="000A09F5">
            <w:pPr>
              <w:pStyle w:val="Compact"/>
              <w:rPr>
                <w:sz w:val="16"/>
                <w:szCs w:val="16"/>
              </w:rPr>
            </w:pPr>
            <w:r w:rsidRPr="00DD4311">
              <w:rPr>
                <w:sz w:val="16"/>
                <w:szCs w:val="16"/>
              </w:rPr>
              <w:t>0.9530</w:t>
            </w:r>
          </w:p>
        </w:tc>
      </w:tr>
      <w:tr w:rsidR="00DD4311" w14:paraId="366C2E4F" w14:textId="77777777" w:rsidTr="000A09F5">
        <w:tc>
          <w:tcPr>
            <w:tcW w:w="0" w:type="auto"/>
          </w:tcPr>
          <w:p w14:paraId="0711B254" w14:textId="77777777" w:rsidR="00DD4311" w:rsidRPr="00DD4311" w:rsidRDefault="00DD4311" w:rsidP="000A09F5">
            <w:pPr>
              <w:pStyle w:val="Compact"/>
              <w:rPr>
                <w:sz w:val="16"/>
                <w:szCs w:val="16"/>
              </w:rPr>
            </w:pPr>
          </w:p>
        </w:tc>
        <w:tc>
          <w:tcPr>
            <w:tcW w:w="0" w:type="auto"/>
          </w:tcPr>
          <w:p w14:paraId="4CF2EF1F" w14:textId="77777777" w:rsidR="00DD4311" w:rsidRPr="00DD4311" w:rsidRDefault="00DD4311" w:rsidP="000A09F5">
            <w:pPr>
              <w:pStyle w:val="Compact"/>
              <w:rPr>
                <w:sz w:val="16"/>
                <w:szCs w:val="16"/>
              </w:rPr>
            </w:pPr>
          </w:p>
        </w:tc>
        <w:tc>
          <w:tcPr>
            <w:tcW w:w="0" w:type="auto"/>
          </w:tcPr>
          <w:p w14:paraId="1ECC515B"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F59C26A" w14:textId="77777777" w:rsidR="00DD4311" w:rsidRPr="00DD4311" w:rsidRDefault="00DD4311" w:rsidP="000A09F5">
            <w:pPr>
              <w:pStyle w:val="Compact"/>
              <w:rPr>
                <w:sz w:val="16"/>
                <w:szCs w:val="16"/>
              </w:rPr>
            </w:pPr>
            <w:r w:rsidRPr="00DD4311">
              <w:rPr>
                <w:sz w:val="16"/>
                <w:szCs w:val="16"/>
              </w:rPr>
              <w:t>0.0555</w:t>
            </w:r>
          </w:p>
        </w:tc>
        <w:tc>
          <w:tcPr>
            <w:tcW w:w="0" w:type="auto"/>
          </w:tcPr>
          <w:p w14:paraId="51841261" w14:textId="77777777" w:rsidR="00DD4311" w:rsidRPr="00DD4311" w:rsidRDefault="00DD4311" w:rsidP="000A09F5">
            <w:pPr>
              <w:pStyle w:val="Compact"/>
              <w:rPr>
                <w:sz w:val="16"/>
                <w:szCs w:val="16"/>
              </w:rPr>
            </w:pPr>
            <w:r w:rsidRPr="00DD4311">
              <w:rPr>
                <w:sz w:val="16"/>
                <w:szCs w:val="16"/>
              </w:rPr>
              <w:t>0.0630</w:t>
            </w:r>
          </w:p>
        </w:tc>
        <w:tc>
          <w:tcPr>
            <w:tcW w:w="0" w:type="auto"/>
          </w:tcPr>
          <w:p w14:paraId="52C20414" w14:textId="77777777" w:rsidR="00DD4311" w:rsidRPr="00DD4311" w:rsidRDefault="00DD4311" w:rsidP="000A09F5">
            <w:pPr>
              <w:pStyle w:val="Compact"/>
              <w:jc w:val="center"/>
              <w:rPr>
                <w:sz w:val="16"/>
                <w:szCs w:val="16"/>
              </w:rPr>
            </w:pPr>
            <w:r w:rsidRPr="00DD4311">
              <w:rPr>
                <w:sz w:val="16"/>
                <w:szCs w:val="16"/>
              </w:rPr>
              <w:t>13.5458</w:t>
            </w:r>
          </w:p>
        </w:tc>
        <w:tc>
          <w:tcPr>
            <w:tcW w:w="0" w:type="auto"/>
          </w:tcPr>
          <w:p w14:paraId="7823623B" w14:textId="77777777" w:rsidR="00DD4311" w:rsidRPr="00DD4311" w:rsidRDefault="00DD4311" w:rsidP="000A09F5">
            <w:pPr>
              <w:pStyle w:val="Compact"/>
              <w:rPr>
                <w:sz w:val="16"/>
                <w:szCs w:val="16"/>
              </w:rPr>
            </w:pPr>
            <w:r w:rsidRPr="00DD4311">
              <w:rPr>
                <w:sz w:val="16"/>
                <w:szCs w:val="16"/>
              </w:rPr>
              <w:t>7.4945</w:t>
            </w:r>
          </w:p>
        </w:tc>
        <w:tc>
          <w:tcPr>
            <w:tcW w:w="0" w:type="auto"/>
          </w:tcPr>
          <w:p w14:paraId="007C7204" w14:textId="77777777" w:rsidR="00DD4311" w:rsidRPr="00DD4311" w:rsidRDefault="00DD4311" w:rsidP="000A09F5">
            <w:pPr>
              <w:pStyle w:val="Compact"/>
              <w:rPr>
                <w:sz w:val="16"/>
                <w:szCs w:val="16"/>
              </w:rPr>
            </w:pPr>
            <w:r w:rsidRPr="00DD4311">
              <w:rPr>
                <w:sz w:val="16"/>
                <w:szCs w:val="16"/>
              </w:rPr>
              <w:t>0.8572</w:t>
            </w:r>
          </w:p>
        </w:tc>
        <w:tc>
          <w:tcPr>
            <w:tcW w:w="0" w:type="auto"/>
          </w:tcPr>
          <w:p w14:paraId="412EAB3E" w14:textId="77777777" w:rsidR="00DD4311" w:rsidRPr="00DD4311" w:rsidRDefault="00DD4311" w:rsidP="000A09F5">
            <w:pPr>
              <w:pStyle w:val="Compact"/>
              <w:rPr>
                <w:sz w:val="16"/>
                <w:szCs w:val="16"/>
              </w:rPr>
            </w:pPr>
            <w:r w:rsidRPr="00DD4311">
              <w:rPr>
                <w:sz w:val="16"/>
                <w:szCs w:val="16"/>
              </w:rPr>
              <w:t>0.9450</w:t>
            </w:r>
          </w:p>
        </w:tc>
      </w:tr>
      <w:tr w:rsidR="00DD4311" w14:paraId="1F4461EB" w14:textId="77777777" w:rsidTr="000A09F5">
        <w:tc>
          <w:tcPr>
            <w:tcW w:w="0" w:type="auto"/>
          </w:tcPr>
          <w:p w14:paraId="6F396842" w14:textId="77777777" w:rsidR="00DD4311" w:rsidRPr="00DD4311" w:rsidRDefault="00DD4311" w:rsidP="000A09F5">
            <w:pPr>
              <w:pStyle w:val="Compact"/>
              <w:rPr>
                <w:sz w:val="16"/>
                <w:szCs w:val="16"/>
              </w:rPr>
            </w:pPr>
          </w:p>
        </w:tc>
        <w:tc>
          <w:tcPr>
            <w:tcW w:w="0" w:type="auto"/>
          </w:tcPr>
          <w:p w14:paraId="0861AAD5" w14:textId="77777777" w:rsidR="00DD4311" w:rsidRPr="00DD4311" w:rsidRDefault="00DD4311" w:rsidP="000A09F5">
            <w:pPr>
              <w:pStyle w:val="Compact"/>
              <w:rPr>
                <w:sz w:val="16"/>
                <w:szCs w:val="16"/>
              </w:rPr>
            </w:pPr>
          </w:p>
        </w:tc>
        <w:tc>
          <w:tcPr>
            <w:tcW w:w="0" w:type="auto"/>
          </w:tcPr>
          <w:p w14:paraId="25E374CA" w14:textId="77777777" w:rsidR="00DD4311" w:rsidRPr="00DD4311" w:rsidRDefault="00DD4311" w:rsidP="000A09F5">
            <w:pPr>
              <w:pStyle w:val="Compact"/>
              <w:rPr>
                <w:sz w:val="16"/>
                <w:szCs w:val="16"/>
              </w:rPr>
            </w:pPr>
            <m:oMathPara>
              <m:oMath>
                <m:r>
                  <w:rPr>
                    <w:rFonts w:ascii="Cambria Math" w:hAnsi="Cambria Math"/>
                    <w:sz w:val="16"/>
                    <w:szCs w:val="16"/>
                  </w:rPr>
                  <m:t>ρC1NC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20420D5" w14:textId="77777777" w:rsidR="00DD4311" w:rsidRPr="00DD4311" w:rsidRDefault="00DD4311" w:rsidP="000A09F5">
            <w:pPr>
              <w:pStyle w:val="Compact"/>
              <w:rPr>
                <w:sz w:val="16"/>
                <w:szCs w:val="16"/>
              </w:rPr>
            </w:pPr>
            <w:r w:rsidRPr="00DD4311">
              <w:rPr>
                <w:sz w:val="16"/>
                <w:szCs w:val="16"/>
              </w:rPr>
              <w:t>0.2270</w:t>
            </w:r>
          </w:p>
        </w:tc>
        <w:tc>
          <w:tcPr>
            <w:tcW w:w="0" w:type="auto"/>
          </w:tcPr>
          <w:p w14:paraId="136C4EBE" w14:textId="77777777" w:rsidR="00DD4311" w:rsidRPr="00DD4311" w:rsidRDefault="00DD4311" w:rsidP="000A09F5">
            <w:pPr>
              <w:pStyle w:val="Compact"/>
              <w:rPr>
                <w:sz w:val="16"/>
                <w:szCs w:val="16"/>
              </w:rPr>
            </w:pPr>
            <w:r w:rsidRPr="00DD4311">
              <w:rPr>
                <w:sz w:val="16"/>
                <w:szCs w:val="16"/>
              </w:rPr>
              <w:t>0.2248</w:t>
            </w:r>
          </w:p>
        </w:tc>
        <w:tc>
          <w:tcPr>
            <w:tcW w:w="0" w:type="auto"/>
          </w:tcPr>
          <w:p w14:paraId="3D158DD0" w14:textId="77777777" w:rsidR="00DD4311" w:rsidRPr="00DD4311" w:rsidRDefault="00DD4311" w:rsidP="000A09F5">
            <w:pPr>
              <w:pStyle w:val="Compact"/>
              <w:jc w:val="center"/>
              <w:rPr>
                <w:sz w:val="16"/>
                <w:szCs w:val="16"/>
              </w:rPr>
            </w:pPr>
            <w:r w:rsidRPr="00DD4311">
              <w:rPr>
                <w:sz w:val="16"/>
                <w:szCs w:val="16"/>
              </w:rPr>
              <w:t>-0.9849</w:t>
            </w:r>
          </w:p>
        </w:tc>
        <w:tc>
          <w:tcPr>
            <w:tcW w:w="0" w:type="auto"/>
          </w:tcPr>
          <w:p w14:paraId="7EEE46A4" w14:textId="77777777" w:rsidR="00DD4311" w:rsidRPr="00DD4311" w:rsidRDefault="00DD4311" w:rsidP="000A09F5">
            <w:pPr>
              <w:pStyle w:val="Compact"/>
              <w:rPr>
                <w:sz w:val="16"/>
                <w:szCs w:val="16"/>
              </w:rPr>
            </w:pPr>
            <w:r w:rsidRPr="00DD4311">
              <w:rPr>
                <w:sz w:val="16"/>
                <w:szCs w:val="16"/>
              </w:rPr>
              <w:t>2.4187</w:t>
            </w:r>
          </w:p>
        </w:tc>
        <w:tc>
          <w:tcPr>
            <w:tcW w:w="0" w:type="auto"/>
          </w:tcPr>
          <w:p w14:paraId="1618F8DE" w14:textId="77777777" w:rsidR="00DD4311" w:rsidRPr="00DD4311" w:rsidRDefault="00DD4311" w:rsidP="000A09F5">
            <w:pPr>
              <w:pStyle w:val="Compact"/>
              <w:rPr>
                <w:sz w:val="16"/>
                <w:szCs w:val="16"/>
              </w:rPr>
            </w:pPr>
            <w:r w:rsidRPr="00DD4311">
              <w:rPr>
                <w:sz w:val="16"/>
                <w:szCs w:val="16"/>
              </w:rPr>
              <w:t>0.8079</w:t>
            </w:r>
          </w:p>
        </w:tc>
        <w:tc>
          <w:tcPr>
            <w:tcW w:w="0" w:type="auto"/>
          </w:tcPr>
          <w:p w14:paraId="571016B7" w14:textId="77777777" w:rsidR="00DD4311" w:rsidRPr="00DD4311" w:rsidRDefault="00DD4311" w:rsidP="000A09F5">
            <w:pPr>
              <w:pStyle w:val="Compact"/>
              <w:rPr>
                <w:sz w:val="16"/>
                <w:szCs w:val="16"/>
              </w:rPr>
            </w:pPr>
            <w:r w:rsidRPr="00DD4311">
              <w:rPr>
                <w:sz w:val="16"/>
                <w:szCs w:val="16"/>
              </w:rPr>
              <w:t>0.9540</w:t>
            </w:r>
          </w:p>
        </w:tc>
      </w:tr>
      <w:tr w:rsidR="00DD4311" w14:paraId="0B0D72FB" w14:textId="77777777" w:rsidTr="000A09F5">
        <w:tc>
          <w:tcPr>
            <w:tcW w:w="0" w:type="auto"/>
          </w:tcPr>
          <w:p w14:paraId="1D6D3C61" w14:textId="77777777" w:rsidR="00DD4311" w:rsidRPr="00DD4311" w:rsidRDefault="00DD4311" w:rsidP="000A09F5">
            <w:pPr>
              <w:pStyle w:val="Compact"/>
              <w:rPr>
                <w:sz w:val="16"/>
                <w:szCs w:val="16"/>
              </w:rPr>
            </w:pPr>
          </w:p>
        </w:tc>
        <w:tc>
          <w:tcPr>
            <w:tcW w:w="0" w:type="auto"/>
          </w:tcPr>
          <w:p w14:paraId="02B21E13" w14:textId="77777777" w:rsidR="00DD4311" w:rsidRPr="00DD4311" w:rsidRDefault="00DD4311" w:rsidP="000A09F5">
            <w:pPr>
              <w:pStyle w:val="Compact"/>
              <w:rPr>
                <w:sz w:val="16"/>
                <w:szCs w:val="16"/>
              </w:rPr>
            </w:pPr>
          </w:p>
        </w:tc>
        <w:tc>
          <w:tcPr>
            <w:tcW w:w="0" w:type="auto"/>
          </w:tcPr>
          <w:p w14:paraId="0638614C"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3BF96266" w14:textId="77777777" w:rsidR="00DD4311" w:rsidRPr="00DD4311" w:rsidRDefault="00DD4311" w:rsidP="000A09F5">
            <w:pPr>
              <w:pStyle w:val="Compact"/>
              <w:rPr>
                <w:sz w:val="16"/>
                <w:szCs w:val="16"/>
              </w:rPr>
            </w:pPr>
            <w:r w:rsidRPr="00DD4311">
              <w:rPr>
                <w:sz w:val="16"/>
                <w:szCs w:val="16"/>
              </w:rPr>
              <w:t>0.1539</w:t>
            </w:r>
          </w:p>
        </w:tc>
        <w:tc>
          <w:tcPr>
            <w:tcW w:w="0" w:type="auto"/>
          </w:tcPr>
          <w:p w14:paraId="6940BFF4" w14:textId="77777777" w:rsidR="00DD4311" w:rsidRPr="00DD4311" w:rsidRDefault="00DD4311" w:rsidP="000A09F5">
            <w:pPr>
              <w:pStyle w:val="Compact"/>
              <w:rPr>
                <w:sz w:val="16"/>
                <w:szCs w:val="16"/>
              </w:rPr>
            </w:pPr>
            <w:r w:rsidRPr="00DD4311">
              <w:rPr>
                <w:sz w:val="16"/>
                <w:szCs w:val="16"/>
              </w:rPr>
              <w:t>0.1479</w:t>
            </w:r>
          </w:p>
        </w:tc>
        <w:tc>
          <w:tcPr>
            <w:tcW w:w="0" w:type="auto"/>
          </w:tcPr>
          <w:p w14:paraId="7410ED8C" w14:textId="77777777" w:rsidR="00DD4311" w:rsidRPr="00DD4311" w:rsidRDefault="00DD4311" w:rsidP="000A09F5">
            <w:pPr>
              <w:pStyle w:val="Compact"/>
              <w:jc w:val="center"/>
              <w:rPr>
                <w:sz w:val="16"/>
                <w:szCs w:val="16"/>
              </w:rPr>
            </w:pPr>
            <w:r w:rsidRPr="00DD4311">
              <w:rPr>
                <w:sz w:val="16"/>
                <w:szCs w:val="16"/>
              </w:rPr>
              <w:t>-3.9312</w:t>
            </w:r>
          </w:p>
        </w:tc>
        <w:tc>
          <w:tcPr>
            <w:tcW w:w="0" w:type="auto"/>
          </w:tcPr>
          <w:p w14:paraId="48760201" w14:textId="77777777" w:rsidR="00DD4311" w:rsidRPr="00DD4311" w:rsidRDefault="00DD4311" w:rsidP="000A09F5">
            <w:pPr>
              <w:pStyle w:val="Compact"/>
              <w:rPr>
                <w:sz w:val="16"/>
                <w:szCs w:val="16"/>
              </w:rPr>
            </w:pPr>
            <w:r w:rsidRPr="00DD4311">
              <w:rPr>
                <w:sz w:val="16"/>
                <w:szCs w:val="16"/>
              </w:rPr>
              <w:t>6.3166</w:t>
            </w:r>
          </w:p>
        </w:tc>
        <w:tc>
          <w:tcPr>
            <w:tcW w:w="0" w:type="auto"/>
          </w:tcPr>
          <w:p w14:paraId="7237BACD" w14:textId="77777777" w:rsidR="00DD4311" w:rsidRPr="00DD4311" w:rsidRDefault="00DD4311" w:rsidP="000A09F5">
            <w:pPr>
              <w:pStyle w:val="Compact"/>
              <w:rPr>
                <w:sz w:val="16"/>
                <w:szCs w:val="16"/>
              </w:rPr>
            </w:pPr>
            <w:r w:rsidRPr="00DD4311">
              <w:rPr>
                <w:sz w:val="16"/>
                <w:szCs w:val="16"/>
              </w:rPr>
              <w:t>0.8308</w:t>
            </w:r>
          </w:p>
        </w:tc>
        <w:tc>
          <w:tcPr>
            <w:tcW w:w="0" w:type="auto"/>
          </w:tcPr>
          <w:p w14:paraId="5F062D87" w14:textId="77777777" w:rsidR="00DD4311" w:rsidRPr="00DD4311" w:rsidRDefault="00DD4311" w:rsidP="000A09F5">
            <w:pPr>
              <w:pStyle w:val="Compact"/>
              <w:rPr>
                <w:sz w:val="16"/>
                <w:szCs w:val="16"/>
              </w:rPr>
            </w:pPr>
            <w:r w:rsidRPr="00DD4311">
              <w:rPr>
                <w:sz w:val="16"/>
                <w:szCs w:val="16"/>
              </w:rPr>
              <w:t>0.9510</w:t>
            </w:r>
          </w:p>
        </w:tc>
      </w:tr>
      <w:tr w:rsidR="00DD4311" w14:paraId="5A4966D2" w14:textId="77777777" w:rsidTr="000A09F5">
        <w:tc>
          <w:tcPr>
            <w:tcW w:w="0" w:type="auto"/>
          </w:tcPr>
          <w:p w14:paraId="1E00BFFB" w14:textId="77777777" w:rsidR="00DD4311" w:rsidRPr="00DD4311" w:rsidRDefault="00DD4311" w:rsidP="000A09F5">
            <w:pPr>
              <w:pStyle w:val="Compact"/>
              <w:rPr>
                <w:sz w:val="16"/>
                <w:szCs w:val="16"/>
              </w:rPr>
            </w:pPr>
          </w:p>
        </w:tc>
        <w:tc>
          <w:tcPr>
            <w:tcW w:w="0" w:type="auto"/>
          </w:tcPr>
          <w:p w14:paraId="1DD1CDE3" w14:textId="77777777" w:rsidR="00DD4311" w:rsidRPr="00DD4311" w:rsidRDefault="00DD4311" w:rsidP="000A09F5">
            <w:pPr>
              <w:pStyle w:val="Compact"/>
              <w:rPr>
                <w:sz w:val="16"/>
                <w:szCs w:val="16"/>
              </w:rPr>
            </w:pPr>
          </w:p>
        </w:tc>
        <w:tc>
          <w:tcPr>
            <w:tcW w:w="0" w:type="auto"/>
          </w:tcPr>
          <w:p w14:paraId="14D43ECE"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2D7A274C" w14:textId="77777777" w:rsidR="00DD4311" w:rsidRPr="00DD4311" w:rsidRDefault="00DD4311" w:rsidP="000A09F5">
            <w:pPr>
              <w:pStyle w:val="Compact"/>
              <w:rPr>
                <w:sz w:val="16"/>
                <w:szCs w:val="16"/>
              </w:rPr>
            </w:pPr>
            <w:r w:rsidRPr="00DD4311">
              <w:rPr>
                <w:sz w:val="16"/>
                <w:szCs w:val="16"/>
              </w:rPr>
              <w:t>0.0543</w:t>
            </w:r>
          </w:p>
        </w:tc>
        <w:tc>
          <w:tcPr>
            <w:tcW w:w="0" w:type="auto"/>
          </w:tcPr>
          <w:p w14:paraId="42426CDF" w14:textId="77777777" w:rsidR="00DD4311" w:rsidRPr="00DD4311" w:rsidRDefault="00DD4311" w:rsidP="000A09F5">
            <w:pPr>
              <w:pStyle w:val="Compact"/>
              <w:rPr>
                <w:sz w:val="16"/>
                <w:szCs w:val="16"/>
              </w:rPr>
            </w:pPr>
            <w:r w:rsidRPr="00DD4311">
              <w:rPr>
                <w:sz w:val="16"/>
                <w:szCs w:val="16"/>
              </w:rPr>
              <w:t>0.0585</w:t>
            </w:r>
          </w:p>
        </w:tc>
        <w:tc>
          <w:tcPr>
            <w:tcW w:w="0" w:type="auto"/>
          </w:tcPr>
          <w:p w14:paraId="09576DD3" w14:textId="77777777" w:rsidR="00DD4311" w:rsidRPr="00DD4311" w:rsidRDefault="00DD4311" w:rsidP="000A09F5">
            <w:pPr>
              <w:pStyle w:val="Compact"/>
              <w:jc w:val="center"/>
              <w:rPr>
                <w:sz w:val="16"/>
                <w:szCs w:val="16"/>
              </w:rPr>
            </w:pPr>
            <w:r w:rsidRPr="00DD4311">
              <w:rPr>
                <w:sz w:val="16"/>
                <w:szCs w:val="16"/>
              </w:rPr>
              <w:t>7.6637</w:t>
            </w:r>
          </w:p>
        </w:tc>
        <w:tc>
          <w:tcPr>
            <w:tcW w:w="0" w:type="auto"/>
          </w:tcPr>
          <w:p w14:paraId="7A1CDDB6" w14:textId="77777777" w:rsidR="00DD4311" w:rsidRPr="00DD4311" w:rsidRDefault="00DD4311" w:rsidP="000A09F5">
            <w:pPr>
              <w:pStyle w:val="Compact"/>
              <w:rPr>
                <w:sz w:val="16"/>
                <w:szCs w:val="16"/>
              </w:rPr>
            </w:pPr>
            <w:r w:rsidRPr="00DD4311">
              <w:rPr>
                <w:sz w:val="16"/>
                <w:szCs w:val="16"/>
              </w:rPr>
              <w:t>4.1498</w:t>
            </w:r>
          </w:p>
        </w:tc>
        <w:tc>
          <w:tcPr>
            <w:tcW w:w="0" w:type="auto"/>
          </w:tcPr>
          <w:p w14:paraId="407299CF" w14:textId="77777777" w:rsidR="00DD4311" w:rsidRPr="00DD4311" w:rsidRDefault="00DD4311" w:rsidP="000A09F5">
            <w:pPr>
              <w:pStyle w:val="Compact"/>
              <w:rPr>
                <w:sz w:val="16"/>
                <w:szCs w:val="16"/>
              </w:rPr>
            </w:pPr>
            <w:r w:rsidRPr="00DD4311">
              <w:rPr>
                <w:sz w:val="16"/>
                <w:szCs w:val="16"/>
              </w:rPr>
              <w:t>0.8595</w:t>
            </w:r>
          </w:p>
        </w:tc>
        <w:tc>
          <w:tcPr>
            <w:tcW w:w="0" w:type="auto"/>
          </w:tcPr>
          <w:p w14:paraId="07837C6F" w14:textId="77777777" w:rsidR="00DD4311" w:rsidRPr="00DD4311" w:rsidRDefault="00DD4311" w:rsidP="000A09F5">
            <w:pPr>
              <w:pStyle w:val="Compact"/>
              <w:rPr>
                <w:sz w:val="16"/>
                <w:szCs w:val="16"/>
              </w:rPr>
            </w:pPr>
            <w:r w:rsidRPr="00DD4311">
              <w:rPr>
                <w:sz w:val="16"/>
                <w:szCs w:val="16"/>
              </w:rPr>
              <w:t>0.9380</w:t>
            </w:r>
          </w:p>
        </w:tc>
      </w:tr>
      <w:tr w:rsidR="00DD4311" w14:paraId="3B296465" w14:textId="77777777" w:rsidTr="000A09F5">
        <w:tc>
          <w:tcPr>
            <w:tcW w:w="0" w:type="auto"/>
          </w:tcPr>
          <w:p w14:paraId="4CFA5E7B" w14:textId="77777777" w:rsidR="00DD4311" w:rsidRPr="00DD4311" w:rsidRDefault="00DD4311" w:rsidP="000A09F5">
            <w:pPr>
              <w:pStyle w:val="Compact"/>
              <w:rPr>
                <w:sz w:val="16"/>
                <w:szCs w:val="16"/>
              </w:rPr>
            </w:pPr>
          </w:p>
        </w:tc>
        <w:tc>
          <w:tcPr>
            <w:tcW w:w="0" w:type="auto"/>
          </w:tcPr>
          <w:p w14:paraId="3C076681" w14:textId="77777777" w:rsidR="00DD4311" w:rsidRPr="00DD4311" w:rsidRDefault="00DD4311" w:rsidP="000A09F5">
            <w:pPr>
              <w:pStyle w:val="Compact"/>
              <w:rPr>
                <w:sz w:val="16"/>
                <w:szCs w:val="16"/>
              </w:rPr>
            </w:pPr>
          </w:p>
        </w:tc>
        <w:tc>
          <w:tcPr>
            <w:tcW w:w="0" w:type="auto"/>
          </w:tcPr>
          <w:p w14:paraId="02F44A32"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70CEFFC8" w14:textId="77777777" w:rsidR="00DD4311" w:rsidRPr="00DD4311" w:rsidRDefault="00DD4311" w:rsidP="000A09F5">
            <w:pPr>
              <w:pStyle w:val="Compact"/>
              <w:rPr>
                <w:sz w:val="16"/>
                <w:szCs w:val="16"/>
              </w:rPr>
            </w:pPr>
            <w:r w:rsidRPr="00DD4311">
              <w:rPr>
                <w:sz w:val="16"/>
                <w:szCs w:val="16"/>
              </w:rPr>
              <w:t>0.2484</w:t>
            </w:r>
          </w:p>
        </w:tc>
        <w:tc>
          <w:tcPr>
            <w:tcW w:w="0" w:type="auto"/>
          </w:tcPr>
          <w:p w14:paraId="50378E86" w14:textId="77777777" w:rsidR="00DD4311" w:rsidRPr="00DD4311" w:rsidRDefault="00DD4311" w:rsidP="000A09F5">
            <w:pPr>
              <w:pStyle w:val="Compact"/>
              <w:rPr>
                <w:sz w:val="16"/>
                <w:szCs w:val="16"/>
              </w:rPr>
            </w:pPr>
            <w:r w:rsidRPr="00DD4311">
              <w:rPr>
                <w:sz w:val="16"/>
                <w:szCs w:val="16"/>
              </w:rPr>
              <w:t>0.2478</w:t>
            </w:r>
          </w:p>
        </w:tc>
        <w:tc>
          <w:tcPr>
            <w:tcW w:w="0" w:type="auto"/>
          </w:tcPr>
          <w:p w14:paraId="7E63869D" w14:textId="77777777" w:rsidR="00DD4311" w:rsidRPr="00DD4311" w:rsidRDefault="00DD4311" w:rsidP="000A09F5">
            <w:pPr>
              <w:pStyle w:val="Compact"/>
              <w:jc w:val="center"/>
              <w:rPr>
                <w:sz w:val="16"/>
                <w:szCs w:val="16"/>
              </w:rPr>
            </w:pPr>
            <w:r w:rsidRPr="00DD4311">
              <w:rPr>
                <w:sz w:val="16"/>
                <w:szCs w:val="16"/>
              </w:rPr>
              <w:t>-0.2486</w:t>
            </w:r>
          </w:p>
        </w:tc>
        <w:tc>
          <w:tcPr>
            <w:tcW w:w="0" w:type="auto"/>
          </w:tcPr>
          <w:p w14:paraId="4B30305E" w14:textId="77777777" w:rsidR="00DD4311" w:rsidRPr="00DD4311" w:rsidRDefault="00DD4311" w:rsidP="000A09F5">
            <w:pPr>
              <w:pStyle w:val="Compact"/>
              <w:rPr>
                <w:sz w:val="16"/>
                <w:szCs w:val="16"/>
              </w:rPr>
            </w:pPr>
            <w:r w:rsidRPr="00DD4311">
              <w:rPr>
                <w:sz w:val="16"/>
                <w:szCs w:val="16"/>
              </w:rPr>
              <w:t>0.6475</w:t>
            </w:r>
          </w:p>
        </w:tc>
        <w:tc>
          <w:tcPr>
            <w:tcW w:w="0" w:type="auto"/>
          </w:tcPr>
          <w:p w14:paraId="12BC5F64" w14:textId="77777777" w:rsidR="00DD4311" w:rsidRPr="00DD4311" w:rsidRDefault="00DD4311" w:rsidP="000A09F5">
            <w:pPr>
              <w:pStyle w:val="Compact"/>
              <w:rPr>
                <w:sz w:val="16"/>
                <w:szCs w:val="16"/>
              </w:rPr>
            </w:pPr>
            <w:r w:rsidRPr="00DD4311">
              <w:rPr>
                <w:sz w:val="16"/>
                <w:szCs w:val="16"/>
              </w:rPr>
              <w:t>0.7959</w:t>
            </w:r>
          </w:p>
        </w:tc>
        <w:tc>
          <w:tcPr>
            <w:tcW w:w="0" w:type="auto"/>
          </w:tcPr>
          <w:p w14:paraId="5FA43F9D" w14:textId="77777777" w:rsidR="00DD4311" w:rsidRPr="00DD4311" w:rsidRDefault="00DD4311" w:rsidP="000A09F5">
            <w:pPr>
              <w:pStyle w:val="Compact"/>
              <w:rPr>
                <w:sz w:val="16"/>
                <w:szCs w:val="16"/>
              </w:rPr>
            </w:pPr>
            <w:r w:rsidRPr="00DD4311">
              <w:rPr>
                <w:sz w:val="16"/>
                <w:szCs w:val="16"/>
              </w:rPr>
              <w:t>0.9470</w:t>
            </w:r>
          </w:p>
        </w:tc>
      </w:tr>
      <w:tr w:rsidR="00DD4311" w14:paraId="2E0AB1EB" w14:textId="77777777" w:rsidTr="000A09F5">
        <w:tc>
          <w:tcPr>
            <w:tcW w:w="0" w:type="auto"/>
          </w:tcPr>
          <w:p w14:paraId="3DFD41EB" w14:textId="77777777" w:rsidR="00DD4311" w:rsidRPr="00DD4311" w:rsidRDefault="00DD4311" w:rsidP="000A09F5">
            <w:pPr>
              <w:pStyle w:val="Compact"/>
              <w:rPr>
                <w:sz w:val="16"/>
                <w:szCs w:val="16"/>
              </w:rPr>
            </w:pPr>
          </w:p>
        </w:tc>
        <w:tc>
          <w:tcPr>
            <w:tcW w:w="0" w:type="auto"/>
          </w:tcPr>
          <w:p w14:paraId="37D6BC4C" w14:textId="77777777" w:rsidR="00DD4311" w:rsidRPr="00DD4311" w:rsidRDefault="00DD4311" w:rsidP="000A09F5">
            <w:pPr>
              <w:pStyle w:val="Compact"/>
              <w:rPr>
                <w:sz w:val="16"/>
                <w:szCs w:val="16"/>
              </w:rPr>
            </w:pPr>
          </w:p>
        </w:tc>
        <w:tc>
          <w:tcPr>
            <w:tcW w:w="0" w:type="auto"/>
          </w:tcPr>
          <w:p w14:paraId="440286FA"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3000F6B8" w14:textId="77777777" w:rsidR="00DD4311" w:rsidRPr="00DD4311" w:rsidRDefault="00DD4311" w:rsidP="000A09F5">
            <w:pPr>
              <w:pStyle w:val="Compact"/>
              <w:rPr>
                <w:sz w:val="16"/>
                <w:szCs w:val="16"/>
              </w:rPr>
            </w:pPr>
            <w:r w:rsidRPr="00DD4311">
              <w:rPr>
                <w:sz w:val="16"/>
                <w:szCs w:val="16"/>
              </w:rPr>
              <w:t>0.3455</w:t>
            </w:r>
          </w:p>
        </w:tc>
        <w:tc>
          <w:tcPr>
            <w:tcW w:w="0" w:type="auto"/>
          </w:tcPr>
          <w:p w14:paraId="3005B8C7" w14:textId="77777777" w:rsidR="00DD4311" w:rsidRPr="00DD4311" w:rsidRDefault="00DD4311" w:rsidP="000A09F5">
            <w:pPr>
              <w:pStyle w:val="Compact"/>
              <w:rPr>
                <w:sz w:val="16"/>
                <w:szCs w:val="16"/>
              </w:rPr>
            </w:pPr>
            <w:r w:rsidRPr="00DD4311">
              <w:rPr>
                <w:sz w:val="16"/>
                <w:szCs w:val="16"/>
              </w:rPr>
              <w:t>0.3720</w:t>
            </w:r>
          </w:p>
        </w:tc>
        <w:tc>
          <w:tcPr>
            <w:tcW w:w="0" w:type="auto"/>
          </w:tcPr>
          <w:p w14:paraId="668E6C27" w14:textId="77777777" w:rsidR="00DD4311" w:rsidRPr="00DD4311" w:rsidRDefault="00DD4311" w:rsidP="000A09F5">
            <w:pPr>
              <w:pStyle w:val="Compact"/>
              <w:jc w:val="center"/>
              <w:rPr>
                <w:sz w:val="16"/>
                <w:szCs w:val="16"/>
              </w:rPr>
            </w:pPr>
            <w:r w:rsidRPr="00DD4311">
              <w:rPr>
                <w:sz w:val="16"/>
                <w:szCs w:val="16"/>
              </w:rPr>
              <w:t>7.6717</w:t>
            </w:r>
          </w:p>
        </w:tc>
        <w:tc>
          <w:tcPr>
            <w:tcW w:w="0" w:type="auto"/>
          </w:tcPr>
          <w:p w14:paraId="00D80769" w14:textId="77777777" w:rsidR="00DD4311" w:rsidRPr="00DD4311" w:rsidRDefault="00DD4311" w:rsidP="000A09F5">
            <w:pPr>
              <w:pStyle w:val="Compact"/>
              <w:rPr>
                <w:sz w:val="16"/>
                <w:szCs w:val="16"/>
              </w:rPr>
            </w:pPr>
            <w:r w:rsidRPr="00DD4311">
              <w:rPr>
                <w:sz w:val="16"/>
                <w:szCs w:val="16"/>
              </w:rPr>
              <w:t>28.1490</w:t>
            </w:r>
          </w:p>
        </w:tc>
        <w:tc>
          <w:tcPr>
            <w:tcW w:w="0" w:type="auto"/>
          </w:tcPr>
          <w:p w14:paraId="7AA1088E" w14:textId="77777777" w:rsidR="00DD4311" w:rsidRPr="00DD4311" w:rsidRDefault="00DD4311" w:rsidP="000A09F5">
            <w:pPr>
              <w:pStyle w:val="Compact"/>
              <w:rPr>
                <w:sz w:val="16"/>
                <w:szCs w:val="16"/>
              </w:rPr>
            </w:pPr>
            <w:r w:rsidRPr="00DD4311">
              <w:rPr>
                <w:sz w:val="16"/>
                <w:szCs w:val="16"/>
              </w:rPr>
              <w:t>0.7834</w:t>
            </w:r>
          </w:p>
        </w:tc>
        <w:tc>
          <w:tcPr>
            <w:tcW w:w="0" w:type="auto"/>
          </w:tcPr>
          <w:p w14:paraId="0ED21F62" w14:textId="77777777" w:rsidR="00DD4311" w:rsidRPr="00DD4311" w:rsidRDefault="00DD4311" w:rsidP="000A09F5">
            <w:pPr>
              <w:pStyle w:val="Compact"/>
              <w:rPr>
                <w:sz w:val="16"/>
                <w:szCs w:val="16"/>
              </w:rPr>
            </w:pPr>
            <w:r w:rsidRPr="00DD4311">
              <w:rPr>
                <w:sz w:val="16"/>
                <w:szCs w:val="16"/>
              </w:rPr>
              <w:t>0.9060</w:t>
            </w:r>
          </w:p>
        </w:tc>
      </w:tr>
      <w:tr w:rsidR="00DD4311" w14:paraId="3F4717F0" w14:textId="77777777" w:rsidTr="000A09F5">
        <w:tc>
          <w:tcPr>
            <w:tcW w:w="0" w:type="auto"/>
          </w:tcPr>
          <w:p w14:paraId="6B584A80" w14:textId="77777777" w:rsidR="00DD4311" w:rsidRPr="00DD4311" w:rsidRDefault="00DD4311" w:rsidP="000A09F5">
            <w:pPr>
              <w:pStyle w:val="Compact"/>
              <w:rPr>
                <w:sz w:val="16"/>
                <w:szCs w:val="16"/>
              </w:rPr>
            </w:pPr>
          </w:p>
        </w:tc>
        <w:tc>
          <w:tcPr>
            <w:tcW w:w="0" w:type="auto"/>
          </w:tcPr>
          <w:p w14:paraId="352F114D" w14:textId="77777777" w:rsidR="00DD4311" w:rsidRPr="00DD4311" w:rsidRDefault="00DD4311" w:rsidP="000A09F5">
            <w:pPr>
              <w:pStyle w:val="Compact"/>
              <w:rPr>
                <w:sz w:val="16"/>
                <w:szCs w:val="16"/>
              </w:rPr>
            </w:pPr>
          </w:p>
        </w:tc>
        <w:tc>
          <w:tcPr>
            <w:tcW w:w="0" w:type="auto"/>
          </w:tcPr>
          <w:p w14:paraId="69B79A1A"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39FBD33" w14:textId="77777777" w:rsidR="00DD4311" w:rsidRPr="00DD4311" w:rsidRDefault="00DD4311" w:rsidP="000A09F5">
            <w:pPr>
              <w:pStyle w:val="Compact"/>
              <w:rPr>
                <w:sz w:val="16"/>
                <w:szCs w:val="16"/>
              </w:rPr>
            </w:pPr>
            <w:r w:rsidRPr="00DD4311">
              <w:rPr>
                <w:sz w:val="16"/>
                <w:szCs w:val="16"/>
              </w:rPr>
              <w:t>0.0600</w:t>
            </w:r>
          </w:p>
        </w:tc>
        <w:tc>
          <w:tcPr>
            <w:tcW w:w="0" w:type="auto"/>
          </w:tcPr>
          <w:p w14:paraId="622A1AA0" w14:textId="77777777" w:rsidR="00DD4311" w:rsidRPr="00DD4311" w:rsidRDefault="00DD4311" w:rsidP="000A09F5">
            <w:pPr>
              <w:pStyle w:val="Compact"/>
              <w:rPr>
                <w:sz w:val="16"/>
                <w:szCs w:val="16"/>
              </w:rPr>
            </w:pPr>
            <w:r w:rsidRPr="00DD4311">
              <w:rPr>
                <w:sz w:val="16"/>
                <w:szCs w:val="16"/>
              </w:rPr>
              <w:t>0.0627</w:t>
            </w:r>
          </w:p>
        </w:tc>
        <w:tc>
          <w:tcPr>
            <w:tcW w:w="0" w:type="auto"/>
          </w:tcPr>
          <w:p w14:paraId="044C68CF" w14:textId="77777777" w:rsidR="00DD4311" w:rsidRPr="00DD4311" w:rsidRDefault="00DD4311" w:rsidP="000A09F5">
            <w:pPr>
              <w:pStyle w:val="Compact"/>
              <w:jc w:val="center"/>
              <w:rPr>
                <w:sz w:val="16"/>
                <w:szCs w:val="16"/>
              </w:rPr>
            </w:pPr>
            <w:r w:rsidRPr="00DD4311">
              <w:rPr>
                <w:sz w:val="16"/>
                <w:szCs w:val="16"/>
              </w:rPr>
              <w:t>4.4427</w:t>
            </w:r>
          </w:p>
        </w:tc>
        <w:tc>
          <w:tcPr>
            <w:tcW w:w="0" w:type="auto"/>
          </w:tcPr>
          <w:p w14:paraId="025D8A45" w14:textId="77777777" w:rsidR="00DD4311" w:rsidRPr="00DD4311" w:rsidRDefault="00DD4311" w:rsidP="000A09F5">
            <w:pPr>
              <w:pStyle w:val="Compact"/>
              <w:rPr>
                <w:sz w:val="16"/>
                <w:szCs w:val="16"/>
              </w:rPr>
            </w:pPr>
            <w:r w:rsidRPr="00DD4311">
              <w:rPr>
                <w:sz w:val="16"/>
                <w:szCs w:val="16"/>
              </w:rPr>
              <w:t>2.6839</w:t>
            </w:r>
          </w:p>
        </w:tc>
        <w:tc>
          <w:tcPr>
            <w:tcW w:w="0" w:type="auto"/>
          </w:tcPr>
          <w:p w14:paraId="598E2DF7" w14:textId="77777777" w:rsidR="00DD4311" w:rsidRPr="00DD4311" w:rsidRDefault="00DD4311" w:rsidP="000A09F5">
            <w:pPr>
              <w:pStyle w:val="Compact"/>
              <w:rPr>
                <w:sz w:val="16"/>
                <w:szCs w:val="16"/>
              </w:rPr>
            </w:pPr>
            <w:r w:rsidRPr="00DD4311">
              <w:rPr>
                <w:sz w:val="16"/>
                <w:szCs w:val="16"/>
              </w:rPr>
              <w:t>0.8638</w:t>
            </w:r>
          </w:p>
        </w:tc>
        <w:tc>
          <w:tcPr>
            <w:tcW w:w="0" w:type="auto"/>
          </w:tcPr>
          <w:p w14:paraId="3E863FB7" w14:textId="77777777" w:rsidR="00DD4311" w:rsidRPr="00DD4311" w:rsidRDefault="00DD4311" w:rsidP="000A09F5">
            <w:pPr>
              <w:pStyle w:val="Compact"/>
              <w:rPr>
                <w:sz w:val="16"/>
                <w:szCs w:val="16"/>
              </w:rPr>
            </w:pPr>
            <w:r w:rsidRPr="00DD4311">
              <w:rPr>
                <w:sz w:val="16"/>
                <w:szCs w:val="16"/>
              </w:rPr>
              <w:t>0.9500</w:t>
            </w:r>
          </w:p>
        </w:tc>
      </w:tr>
      <w:tr w:rsidR="00DD4311" w14:paraId="7C07D2DF" w14:textId="77777777" w:rsidTr="000A09F5">
        <w:tc>
          <w:tcPr>
            <w:tcW w:w="0" w:type="auto"/>
          </w:tcPr>
          <w:p w14:paraId="256E1E77" w14:textId="77777777" w:rsidR="00DD4311" w:rsidRPr="00DD4311" w:rsidRDefault="00DD4311" w:rsidP="000A09F5">
            <w:pPr>
              <w:pStyle w:val="Compact"/>
              <w:rPr>
                <w:sz w:val="16"/>
                <w:szCs w:val="16"/>
              </w:rPr>
            </w:pPr>
          </w:p>
        </w:tc>
        <w:tc>
          <w:tcPr>
            <w:tcW w:w="0" w:type="auto"/>
          </w:tcPr>
          <w:p w14:paraId="0C9391A0" w14:textId="77777777" w:rsidR="00DD4311" w:rsidRPr="00DD4311" w:rsidRDefault="00DD4311" w:rsidP="000A09F5">
            <w:pPr>
              <w:pStyle w:val="Compact"/>
              <w:rPr>
                <w:sz w:val="16"/>
                <w:szCs w:val="16"/>
              </w:rPr>
            </w:pPr>
          </w:p>
        </w:tc>
        <w:tc>
          <w:tcPr>
            <w:tcW w:w="0" w:type="auto"/>
          </w:tcPr>
          <w:p w14:paraId="14466B2A"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C89DB09" w14:textId="77777777" w:rsidR="00DD4311" w:rsidRPr="00DD4311" w:rsidRDefault="00DD4311" w:rsidP="000A09F5">
            <w:pPr>
              <w:pStyle w:val="Compact"/>
              <w:rPr>
                <w:sz w:val="16"/>
                <w:szCs w:val="16"/>
              </w:rPr>
            </w:pPr>
            <w:r w:rsidRPr="00DD4311">
              <w:rPr>
                <w:sz w:val="16"/>
                <w:szCs w:val="16"/>
              </w:rPr>
              <w:t>0.2196</w:t>
            </w:r>
          </w:p>
        </w:tc>
        <w:tc>
          <w:tcPr>
            <w:tcW w:w="0" w:type="auto"/>
          </w:tcPr>
          <w:p w14:paraId="7FA4CB9F" w14:textId="77777777" w:rsidR="00DD4311" w:rsidRPr="00DD4311" w:rsidRDefault="00DD4311" w:rsidP="000A09F5">
            <w:pPr>
              <w:pStyle w:val="Compact"/>
              <w:rPr>
                <w:sz w:val="16"/>
                <w:szCs w:val="16"/>
              </w:rPr>
            </w:pPr>
            <w:r w:rsidRPr="00DD4311">
              <w:rPr>
                <w:sz w:val="16"/>
                <w:szCs w:val="16"/>
              </w:rPr>
              <w:t>0.2227</w:t>
            </w:r>
          </w:p>
        </w:tc>
        <w:tc>
          <w:tcPr>
            <w:tcW w:w="0" w:type="auto"/>
          </w:tcPr>
          <w:p w14:paraId="70248D91" w14:textId="77777777" w:rsidR="00DD4311" w:rsidRPr="00DD4311" w:rsidRDefault="00DD4311" w:rsidP="000A09F5">
            <w:pPr>
              <w:pStyle w:val="Compact"/>
              <w:jc w:val="center"/>
              <w:rPr>
                <w:sz w:val="16"/>
                <w:szCs w:val="16"/>
              </w:rPr>
            </w:pPr>
            <w:r w:rsidRPr="00DD4311">
              <w:rPr>
                <w:sz w:val="16"/>
                <w:szCs w:val="16"/>
              </w:rPr>
              <w:t>1.4171</w:t>
            </w:r>
          </w:p>
        </w:tc>
        <w:tc>
          <w:tcPr>
            <w:tcW w:w="0" w:type="auto"/>
          </w:tcPr>
          <w:p w14:paraId="4557E8CA" w14:textId="77777777" w:rsidR="00DD4311" w:rsidRPr="00DD4311" w:rsidRDefault="00DD4311" w:rsidP="000A09F5">
            <w:pPr>
              <w:pStyle w:val="Compact"/>
              <w:rPr>
                <w:sz w:val="16"/>
                <w:szCs w:val="16"/>
              </w:rPr>
            </w:pPr>
            <w:r w:rsidRPr="00DD4311">
              <w:rPr>
                <w:sz w:val="16"/>
                <w:szCs w:val="16"/>
              </w:rPr>
              <w:t>3.6453</w:t>
            </w:r>
          </w:p>
        </w:tc>
        <w:tc>
          <w:tcPr>
            <w:tcW w:w="0" w:type="auto"/>
          </w:tcPr>
          <w:p w14:paraId="588A63A0" w14:textId="77777777" w:rsidR="00DD4311" w:rsidRPr="00DD4311" w:rsidRDefault="00DD4311" w:rsidP="000A09F5">
            <w:pPr>
              <w:pStyle w:val="Compact"/>
              <w:rPr>
                <w:sz w:val="16"/>
                <w:szCs w:val="16"/>
              </w:rPr>
            </w:pPr>
            <w:r w:rsidRPr="00DD4311">
              <w:rPr>
                <w:sz w:val="16"/>
                <w:szCs w:val="16"/>
              </w:rPr>
              <w:t>0.8017</w:t>
            </w:r>
          </w:p>
        </w:tc>
        <w:tc>
          <w:tcPr>
            <w:tcW w:w="0" w:type="auto"/>
          </w:tcPr>
          <w:p w14:paraId="501CCD96" w14:textId="77777777" w:rsidR="00DD4311" w:rsidRPr="00DD4311" w:rsidRDefault="00DD4311" w:rsidP="000A09F5">
            <w:pPr>
              <w:pStyle w:val="Compact"/>
              <w:rPr>
                <w:sz w:val="16"/>
                <w:szCs w:val="16"/>
              </w:rPr>
            </w:pPr>
            <w:r w:rsidRPr="00DD4311">
              <w:rPr>
                <w:sz w:val="16"/>
                <w:szCs w:val="16"/>
              </w:rPr>
              <w:t>0.9730</w:t>
            </w:r>
          </w:p>
        </w:tc>
      </w:tr>
      <w:tr w:rsidR="00DD4311" w14:paraId="295A3C5C" w14:textId="77777777" w:rsidTr="000A09F5">
        <w:tc>
          <w:tcPr>
            <w:tcW w:w="0" w:type="auto"/>
          </w:tcPr>
          <w:p w14:paraId="5331BDFB" w14:textId="77777777" w:rsidR="00DD4311" w:rsidRPr="00DD4311" w:rsidRDefault="00DD4311" w:rsidP="000A09F5">
            <w:pPr>
              <w:pStyle w:val="Compact"/>
              <w:rPr>
                <w:sz w:val="16"/>
                <w:szCs w:val="16"/>
              </w:rPr>
            </w:pPr>
          </w:p>
        </w:tc>
        <w:tc>
          <w:tcPr>
            <w:tcW w:w="0" w:type="auto"/>
          </w:tcPr>
          <w:p w14:paraId="36522186" w14:textId="77777777" w:rsidR="00DD4311" w:rsidRPr="00DD4311" w:rsidRDefault="00DD4311" w:rsidP="000A09F5">
            <w:pPr>
              <w:pStyle w:val="Compact"/>
              <w:rPr>
                <w:sz w:val="16"/>
                <w:szCs w:val="16"/>
              </w:rPr>
            </w:pPr>
          </w:p>
        </w:tc>
        <w:tc>
          <w:tcPr>
            <w:tcW w:w="0" w:type="auto"/>
          </w:tcPr>
          <w:p w14:paraId="07DCD545"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3DEE6566" w14:textId="77777777" w:rsidR="00DD4311" w:rsidRPr="00DD4311" w:rsidRDefault="00DD4311" w:rsidP="000A09F5">
            <w:pPr>
              <w:pStyle w:val="Compact"/>
              <w:rPr>
                <w:sz w:val="16"/>
                <w:szCs w:val="16"/>
              </w:rPr>
            </w:pPr>
            <w:r w:rsidRPr="00DD4311">
              <w:rPr>
                <w:sz w:val="16"/>
                <w:szCs w:val="16"/>
              </w:rPr>
              <w:t>0.1491</w:t>
            </w:r>
          </w:p>
        </w:tc>
        <w:tc>
          <w:tcPr>
            <w:tcW w:w="0" w:type="auto"/>
          </w:tcPr>
          <w:p w14:paraId="7DB4CFC5" w14:textId="77777777" w:rsidR="00DD4311" w:rsidRPr="00DD4311" w:rsidRDefault="00DD4311" w:rsidP="000A09F5">
            <w:pPr>
              <w:pStyle w:val="Compact"/>
              <w:rPr>
                <w:sz w:val="16"/>
                <w:szCs w:val="16"/>
              </w:rPr>
            </w:pPr>
            <w:r w:rsidRPr="00DD4311">
              <w:rPr>
                <w:sz w:val="16"/>
                <w:szCs w:val="16"/>
              </w:rPr>
              <w:t>0.1467</w:t>
            </w:r>
          </w:p>
        </w:tc>
        <w:tc>
          <w:tcPr>
            <w:tcW w:w="0" w:type="auto"/>
          </w:tcPr>
          <w:p w14:paraId="1C93B0FB" w14:textId="77777777" w:rsidR="00DD4311" w:rsidRPr="00DD4311" w:rsidRDefault="00DD4311" w:rsidP="000A09F5">
            <w:pPr>
              <w:pStyle w:val="Compact"/>
              <w:jc w:val="center"/>
              <w:rPr>
                <w:sz w:val="16"/>
                <w:szCs w:val="16"/>
              </w:rPr>
            </w:pPr>
            <w:r w:rsidRPr="00DD4311">
              <w:rPr>
                <w:sz w:val="16"/>
                <w:szCs w:val="16"/>
              </w:rPr>
              <w:t>-1.6256</w:t>
            </w:r>
          </w:p>
        </w:tc>
        <w:tc>
          <w:tcPr>
            <w:tcW w:w="0" w:type="auto"/>
          </w:tcPr>
          <w:p w14:paraId="68F93CC3" w14:textId="77777777" w:rsidR="00DD4311" w:rsidRPr="00DD4311" w:rsidRDefault="00DD4311" w:rsidP="000A09F5">
            <w:pPr>
              <w:pStyle w:val="Compact"/>
              <w:rPr>
                <w:sz w:val="16"/>
                <w:szCs w:val="16"/>
              </w:rPr>
            </w:pPr>
            <w:r w:rsidRPr="00DD4311">
              <w:rPr>
                <w:sz w:val="16"/>
                <w:szCs w:val="16"/>
              </w:rPr>
              <w:t>2.4368</w:t>
            </w:r>
          </w:p>
        </w:tc>
        <w:tc>
          <w:tcPr>
            <w:tcW w:w="0" w:type="auto"/>
          </w:tcPr>
          <w:p w14:paraId="3C9CEBCB" w14:textId="77777777" w:rsidR="00DD4311" w:rsidRPr="00DD4311" w:rsidRDefault="00DD4311" w:rsidP="000A09F5">
            <w:pPr>
              <w:pStyle w:val="Compact"/>
              <w:rPr>
                <w:sz w:val="16"/>
                <w:szCs w:val="16"/>
              </w:rPr>
            </w:pPr>
            <w:r w:rsidRPr="00DD4311">
              <w:rPr>
                <w:sz w:val="16"/>
                <w:szCs w:val="16"/>
              </w:rPr>
              <w:t>0.8227</w:t>
            </w:r>
          </w:p>
        </w:tc>
        <w:tc>
          <w:tcPr>
            <w:tcW w:w="0" w:type="auto"/>
          </w:tcPr>
          <w:p w14:paraId="6B0E9440" w14:textId="77777777" w:rsidR="00DD4311" w:rsidRPr="00DD4311" w:rsidRDefault="00DD4311" w:rsidP="000A09F5">
            <w:pPr>
              <w:pStyle w:val="Compact"/>
              <w:rPr>
                <w:sz w:val="16"/>
                <w:szCs w:val="16"/>
              </w:rPr>
            </w:pPr>
            <w:r w:rsidRPr="00DD4311">
              <w:rPr>
                <w:sz w:val="16"/>
                <w:szCs w:val="16"/>
              </w:rPr>
              <w:t>0.9470</w:t>
            </w:r>
          </w:p>
        </w:tc>
      </w:tr>
      <w:tr w:rsidR="00DD4311" w14:paraId="44249FDE" w14:textId="77777777" w:rsidTr="000A09F5">
        <w:tc>
          <w:tcPr>
            <w:tcW w:w="0" w:type="auto"/>
          </w:tcPr>
          <w:p w14:paraId="05CA587D" w14:textId="77777777" w:rsidR="00DD4311" w:rsidRPr="00DD4311" w:rsidRDefault="00DD4311" w:rsidP="000A09F5">
            <w:pPr>
              <w:pStyle w:val="Compact"/>
              <w:rPr>
                <w:sz w:val="16"/>
                <w:szCs w:val="16"/>
              </w:rPr>
            </w:pPr>
          </w:p>
        </w:tc>
        <w:tc>
          <w:tcPr>
            <w:tcW w:w="0" w:type="auto"/>
          </w:tcPr>
          <w:p w14:paraId="3EB15654" w14:textId="77777777" w:rsidR="00DD4311" w:rsidRPr="00DD4311" w:rsidRDefault="00DD4311" w:rsidP="000A09F5">
            <w:pPr>
              <w:pStyle w:val="Compact"/>
              <w:rPr>
                <w:sz w:val="16"/>
                <w:szCs w:val="16"/>
              </w:rPr>
            </w:pPr>
          </w:p>
        </w:tc>
        <w:tc>
          <w:tcPr>
            <w:tcW w:w="0" w:type="auto"/>
          </w:tcPr>
          <w:p w14:paraId="3449A0B8"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07A78246" w14:textId="77777777" w:rsidR="00DD4311" w:rsidRPr="00DD4311" w:rsidRDefault="00DD4311" w:rsidP="000A09F5">
            <w:pPr>
              <w:pStyle w:val="Compact"/>
              <w:rPr>
                <w:sz w:val="16"/>
                <w:szCs w:val="16"/>
              </w:rPr>
            </w:pPr>
            <w:r w:rsidRPr="00DD4311">
              <w:rPr>
                <w:sz w:val="16"/>
                <w:szCs w:val="16"/>
              </w:rPr>
              <w:t>0.2494</w:t>
            </w:r>
          </w:p>
        </w:tc>
        <w:tc>
          <w:tcPr>
            <w:tcW w:w="0" w:type="auto"/>
          </w:tcPr>
          <w:p w14:paraId="403D5939" w14:textId="77777777" w:rsidR="00DD4311" w:rsidRPr="00DD4311" w:rsidRDefault="00DD4311" w:rsidP="000A09F5">
            <w:pPr>
              <w:pStyle w:val="Compact"/>
              <w:rPr>
                <w:sz w:val="16"/>
                <w:szCs w:val="16"/>
              </w:rPr>
            </w:pPr>
            <w:r w:rsidRPr="00DD4311">
              <w:rPr>
                <w:sz w:val="16"/>
                <w:szCs w:val="16"/>
              </w:rPr>
              <w:t>0.2473</w:t>
            </w:r>
          </w:p>
        </w:tc>
        <w:tc>
          <w:tcPr>
            <w:tcW w:w="0" w:type="auto"/>
          </w:tcPr>
          <w:p w14:paraId="0C94B67A" w14:textId="77777777" w:rsidR="00DD4311" w:rsidRPr="00DD4311" w:rsidRDefault="00DD4311" w:rsidP="000A09F5">
            <w:pPr>
              <w:pStyle w:val="Compact"/>
              <w:jc w:val="center"/>
              <w:rPr>
                <w:sz w:val="16"/>
                <w:szCs w:val="16"/>
              </w:rPr>
            </w:pPr>
            <w:r w:rsidRPr="00DD4311">
              <w:rPr>
                <w:sz w:val="16"/>
                <w:szCs w:val="16"/>
              </w:rPr>
              <w:t>-0.8125</w:t>
            </w:r>
          </w:p>
        </w:tc>
        <w:tc>
          <w:tcPr>
            <w:tcW w:w="0" w:type="auto"/>
          </w:tcPr>
          <w:p w14:paraId="402926D5" w14:textId="77777777" w:rsidR="00DD4311" w:rsidRPr="00DD4311" w:rsidRDefault="00DD4311" w:rsidP="000A09F5">
            <w:pPr>
              <w:pStyle w:val="Compact"/>
              <w:rPr>
                <w:sz w:val="16"/>
                <w:szCs w:val="16"/>
              </w:rPr>
            </w:pPr>
            <w:r w:rsidRPr="00DD4311">
              <w:rPr>
                <w:sz w:val="16"/>
                <w:szCs w:val="16"/>
              </w:rPr>
              <w:t>2.1306</w:t>
            </w:r>
          </w:p>
        </w:tc>
        <w:tc>
          <w:tcPr>
            <w:tcW w:w="0" w:type="auto"/>
          </w:tcPr>
          <w:p w14:paraId="05C3A248" w14:textId="77777777" w:rsidR="00DD4311" w:rsidRPr="00DD4311" w:rsidRDefault="00DD4311" w:rsidP="000A09F5">
            <w:pPr>
              <w:pStyle w:val="Compact"/>
              <w:rPr>
                <w:sz w:val="16"/>
                <w:szCs w:val="16"/>
              </w:rPr>
            </w:pPr>
            <w:r w:rsidRPr="00DD4311">
              <w:rPr>
                <w:sz w:val="16"/>
                <w:szCs w:val="16"/>
              </w:rPr>
              <w:t>0.8031</w:t>
            </w:r>
          </w:p>
        </w:tc>
        <w:tc>
          <w:tcPr>
            <w:tcW w:w="0" w:type="auto"/>
          </w:tcPr>
          <w:p w14:paraId="3D356306" w14:textId="77777777" w:rsidR="00DD4311" w:rsidRPr="00DD4311" w:rsidRDefault="00DD4311" w:rsidP="000A09F5">
            <w:pPr>
              <w:pStyle w:val="Compact"/>
              <w:rPr>
                <w:sz w:val="16"/>
                <w:szCs w:val="16"/>
              </w:rPr>
            </w:pPr>
            <w:r w:rsidRPr="00DD4311">
              <w:rPr>
                <w:sz w:val="16"/>
                <w:szCs w:val="16"/>
              </w:rPr>
              <w:t>0.9380</w:t>
            </w:r>
          </w:p>
        </w:tc>
      </w:tr>
      <w:tr w:rsidR="00DD4311" w14:paraId="59E4AF0D" w14:textId="77777777" w:rsidTr="000A09F5">
        <w:tc>
          <w:tcPr>
            <w:tcW w:w="0" w:type="auto"/>
          </w:tcPr>
          <w:p w14:paraId="4C15D473" w14:textId="77777777" w:rsidR="00DD4311" w:rsidRPr="00DD4311" w:rsidRDefault="00DD4311" w:rsidP="000A09F5">
            <w:pPr>
              <w:pStyle w:val="Compact"/>
              <w:rPr>
                <w:sz w:val="16"/>
                <w:szCs w:val="16"/>
              </w:rPr>
            </w:pPr>
          </w:p>
        </w:tc>
        <w:tc>
          <w:tcPr>
            <w:tcW w:w="0" w:type="auto"/>
          </w:tcPr>
          <w:p w14:paraId="7C842095" w14:textId="77777777" w:rsidR="00DD4311" w:rsidRPr="00DD4311" w:rsidRDefault="00DD4311" w:rsidP="000A09F5">
            <w:pPr>
              <w:pStyle w:val="Compact"/>
              <w:rPr>
                <w:sz w:val="16"/>
                <w:szCs w:val="16"/>
              </w:rPr>
            </w:pPr>
          </w:p>
        </w:tc>
        <w:tc>
          <w:tcPr>
            <w:tcW w:w="0" w:type="auto"/>
          </w:tcPr>
          <w:p w14:paraId="73E2E80A"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62ECC7D5" w14:textId="77777777" w:rsidR="00DD4311" w:rsidRPr="00DD4311" w:rsidRDefault="00DD4311" w:rsidP="000A09F5">
            <w:pPr>
              <w:pStyle w:val="Compact"/>
              <w:rPr>
                <w:sz w:val="16"/>
                <w:szCs w:val="16"/>
              </w:rPr>
            </w:pPr>
            <w:r w:rsidRPr="00DD4311">
              <w:rPr>
                <w:sz w:val="16"/>
                <w:szCs w:val="16"/>
              </w:rPr>
              <w:t>0.1115</w:t>
            </w:r>
          </w:p>
        </w:tc>
        <w:tc>
          <w:tcPr>
            <w:tcW w:w="0" w:type="auto"/>
          </w:tcPr>
          <w:p w14:paraId="30BB2E7D" w14:textId="77777777" w:rsidR="00DD4311" w:rsidRPr="00DD4311" w:rsidRDefault="00DD4311" w:rsidP="000A09F5">
            <w:pPr>
              <w:pStyle w:val="Compact"/>
              <w:rPr>
                <w:sz w:val="16"/>
                <w:szCs w:val="16"/>
              </w:rPr>
            </w:pPr>
            <w:r w:rsidRPr="00DD4311">
              <w:rPr>
                <w:sz w:val="16"/>
                <w:szCs w:val="16"/>
              </w:rPr>
              <w:t>0.0892</w:t>
            </w:r>
          </w:p>
        </w:tc>
        <w:tc>
          <w:tcPr>
            <w:tcW w:w="0" w:type="auto"/>
          </w:tcPr>
          <w:p w14:paraId="17F351C5" w14:textId="77777777" w:rsidR="00DD4311" w:rsidRPr="00DD4311" w:rsidRDefault="00DD4311" w:rsidP="000A09F5">
            <w:pPr>
              <w:pStyle w:val="Compact"/>
              <w:jc w:val="center"/>
              <w:rPr>
                <w:sz w:val="16"/>
                <w:szCs w:val="16"/>
              </w:rPr>
            </w:pPr>
            <w:r w:rsidRPr="00DD4311">
              <w:rPr>
                <w:sz w:val="16"/>
                <w:szCs w:val="16"/>
              </w:rPr>
              <w:t>-19.9527</w:t>
            </w:r>
          </w:p>
        </w:tc>
        <w:tc>
          <w:tcPr>
            <w:tcW w:w="0" w:type="auto"/>
          </w:tcPr>
          <w:p w14:paraId="6C94BCAB" w14:textId="77777777" w:rsidR="00DD4311" w:rsidRPr="00DD4311" w:rsidRDefault="00DD4311" w:rsidP="000A09F5">
            <w:pPr>
              <w:pStyle w:val="Compact"/>
              <w:rPr>
                <w:sz w:val="16"/>
                <w:szCs w:val="16"/>
              </w:rPr>
            </w:pPr>
            <w:r w:rsidRPr="00DD4311">
              <w:rPr>
                <w:sz w:val="16"/>
                <w:szCs w:val="16"/>
              </w:rPr>
              <w:t>22.7513</w:t>
            </w:r>
          </w:p>
        </w:tc>
        <w:tc>
          <w:tcPr>
            <w:tcW w:w="0" w:type="auto"/>
          </w:tcPr>
          <w:p w14:paraId="2116DE9D" w14:textId="77777777" w:rsidR="00DD4311" w:rsidRPr="00DD4311" w:rsidRDefault="00DD4311" w:rsidP="000A09F5">
            <w:pPr>
              <w:pStyle w:val="Compact"/>
              <w:rPr>
                <w:sz w:val="16"/>
                <w:szCs w:val="16"/>
              </w:rPr>
            </w:pPr>
            <w:r w:rsidRPr="00DD4311">
              <w:rPr>
                <w:sz w:val="16"/>
                <w:szCs w:val="16"/>
              </w:rPr>
              <w:t>0.8461</w:t>
            </w:r>
          </w:p>
        </w:tc>
        <w:tc>
          <w:tcPr>
            <w:tcW w:w="0" w:type="auto"/>
          </w:tcPr>
          <w:p w14:paraId="0566F57F" w14:textId="77777777" w:rsidR="00DD4311" w:rsidRPr="00DD4311" w:rsidRDefault="00DD4311" w:rsidP="000A09F5">
            <w:pPr>
              <w:pStyle w:val="Compact"/>
              <w:rPr>
                <w:sz w:val="16"/>
                <w:szCs w:val="16"/>
              </w:rPr>
            </w:pPr>
            <w:r w:rsidRPr="00DD4311">
              <w:rPr>
                <w:sz w:val="16"/>
                <w:szCs w:val="16"/>
              </w:rPr>
              <w:t>0.9470</w:t>
            </w:r>
          </w:p>
        </w:tc>
      </w:tr>
      <w:tr w:rsidR="00DD4311" w14:paraId="6554E7B0" w14:textId="77777777" w:rsidTr="000A09F5">
        <w:tc>
          <w:tcPr>
            <w:tcW w:w="0" w:type="auto"/>
          </w:tcPr>
          <w:p w14:paraId="351C5C1E" w14:textId="77777777" w:rsidR="00DD4311" w:rsidRPr="00DD4311" w:rsidRDefault="00DD4311" w:rsidP="000A09F5">
            <w:pPr>
              <w:pStyle w:val="Compact"/>
              <w:rPr>
                <w:sz w:val="16"/>
                <w:szCs w:val="16"/>
              </w:rPr>
            </w:pPr>
          </w:p>
        </w:tc>
        <w:tc>
          <w:tcPr>
            <w:tcW w:w="0" w:type="auto"/>
          </w:tcPr>
          <w:p w14:paraId="1C06AEF0" w14:textId="77777777" w:rsidR="00DD4311" w:rsidRPr="00DD4311" w:rsidRDefault="00DD4311" w:rsidP="000A09F5">
            <w:pPr>
              <w:pStyle w:val="Compact"/>
              <w:rPr>
                <w:sz w:val="16"/>
                <w:szCs w:val="16"/>
              </w:rPr>
            </w:pPr>
          </w:p>
        </w:tc>
        <w:tc>
          <w:tcPr>
            <w:tcW w:w="0" w:type="auto"/>
          </w:tcPr>
          <w:p w14:paraId="4771DDF7"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765D3015" w14:textId="77777777" w:rsidR="00DD4311" w:rsidRPr="00DD4311" w:rsidRDefault="00DD4311" w:rsidP="000A09F5">
            <w:pPr>
              <w:pStyle w:val="Compact"/>
              <w:rPr>
                <w:sz w:val="16"/>
                <w:szCs w:val="16"/>
              </w:rPr>
            </w:pPr>
            <w:r w:rsidRPr="00DD4311">
              <w:rPr>
                <w:sz w:val="16"/>
                <w:szCs w:val="16"/>
              </w:rPr>
              <w:t>0.1474</w:t>
            </w:r>
          </w:p>
        </w:tc>
        <w:tc>
          <w:tcPr>
            <w:tcW w:w="0" w:type="auto"/>
          </w:tcPr>
          <w:p w14:paraId="700A9049" w14:textId="77777777" w:rsidR="00DD4311" w:rsidRPr="00DD4311" w:rsidRDefault="00DD4311" w:rsidP="000A09F5">
            <w:pPr>
              <w:pStyle w:val="Compact"/>
              <w:rPr>
                <w:sz w:val="16"/>
                <w:szCs w:val="16"/>
              </w:rPr>
            </w:pPr>
            <w:r w:rsidRPr="00DD4311">
              <w:rPr>
                <w:sz w:val="16"/>
                <w:szCs w:val="16"/>
              </w:rPr>
              <w:t>0.1288</w:t>
            </w:r>
          </w:p>
        </w:tc>
        <w:tc>
          <w:tcPr>
            <w:tcW w:w="0" w:type="auto"/>
          </w:tcPr>
          <w:p w14:paraId="604E27B2" w14:textId="77777777" w:rsidR="00DD4311" w:rsidRPr="00DD4311" w:rsidRDefault="00DD4311" w:rsidP="000A09F5">
            <w:pPr>
              <w:pStyle w:val="Compact"/>
              <w:jc w:val="center"/>
              <w:rPr>
                <w:sz w:val="16"/>
                <w:szCs w:val="16"/>
              </w:rPr>
            </w:pPr>
            <w:r w:rsidRPr="00DD4311">
              <w:rPr>
                <w:sz w:val="16"/>
                <w:szCs w:val="16"/>
              </w:rPr>
              <w:t>-12.5838</w:t>
            </w:r>
          </w:p>
        </w:tc>
        <w:tc>
          <w:tcPr>
            <w:tcW w:w="0" w:type="auto"/>
          </w:tcPr>
          <w:p w14:paraId="3155B626" w14:textId="77777777" w:rsidR="00DD4311" w:rsidRPr="00DD4311" w:rsidRDefault="00DD4311" w:rsidP="000A09F5">
            <w:pPr>
              <w:pStyle w:val="Compact"/>
              <w:rPr>
                <w:sz w:val="16"/>
                <w:szCs w:val="16"/>
              </w:rPr>
            </w:pPr>
            <w:r w:rsidRPr="00DD4311">
              <w:rPr>
                <w:sz w:val="16"/>
                <w:szCs w:val="16"/>
              </w:rPr>
              <w:t>18.7755</w:t>
            </w:r>
          </w:p>
        </w:tc>
        <w:tc>
          <w:tcPr>
            <w:tcW w:w="0" w:type="auto"/>
          </w:tcPr>
          <w:p w14:paraId="4039AB84" w14:textId="77777777" w:rsidR="00DD4311" w:rsidRPr="00DD4311" w:rsidRDefault="00DD4311" w:rsidP="000A09F5">
            <w:pPr>
              <w:pStyle w:val="Compact"/>
              <w:rPr>
                <w:sz w:val="16"/>
                <w:szCs w:val="16"/>
              </w:rPr>
            </w:pPr>
            <w:r w:rsidRPr="00DD4311">
              <w:rPr>
                <w:sz w:val="16"/>
                <w:szCs w:val="16"/>
              </w:rPr>
              <w:t>0.8294</w:t>
            </w:r>
          </w:p>
        </w:tc>
        <w:tc>
          <w:tcPr>
            <w:tcW w:w="0" w:type="auto"/>
          </w:tcPr>
          <w:p w14:paraId="7F75CD60" w14:textId="77777777" w:rsidR="00DD4311" w:rsidRPr="00DD4311" w:rsidRDefault="00DD4311" w:rsidP="000A09F5">
            <w:pPr>
              <w:pStyle w:val="Compact"/>
              <w:rPr>
                <w:sz w:val="16"/>
                <w:szCs w:val="16"/>
              </w:rPr>
            </w:pPr>
            <w:r w:rsidRPr="00DD4311">
              <w:rPr>
                <w:sz w:val="16"/>
                <w:szCs w:val="16"/>
              </w:rPr>
              <w:t>0.9480</w:t>
            </w:r>
          </w:p>
        </w:tc>
      </w:tr>
      <w:tr w:rsidR="00DD4311" w14:paraId="7BA7EAD9" w14:textId="77777777" w:rsidTr="000A09F5">
        <w:tc>
          <w:tcPr>
            <w:tcW w:w="0" w:type="auto"/>
          </w:tcPr>
          <w:p w14:paraId="0549490C" w14:textId="77777777" w:rsidR="00DD4311" w:rsidRPr="00DD4311" w:rsidRDefault="00DD4311" w:rsidP="000A09F5">
            <w:pPr>
              <w:pStyle w:val="Compact"/>
              <w:rPr>
                <w:sz w:val="16"/>
                <w:szCs w:val="16"/>
              </w:rPr>
            </w:pPr>
          </w:p>
        </w:tc>
        <w:tc>
          <w:tcPr>
            <w:tcW w:w="0" w:type="auto"/>
          </w:tcPr>
          <w:p w14:paraId="6783F95E" w14:textId="77777777" w:rsidR="00DD4311" w:rsidRPr="00DD4311" w:rsidRDefault="00DD4311" w:rsidP="000A09F5">
            <w:pPr>
              <w:pStyle w:val="Compact"/>
              <w:rPr>
                <w:sz w:val="16"/>
                <w:szCs w:val="16"/>
              </w:rPr>
            </w:pPr>
          </w:p>
        </w:tc>
        <w:tc>
          <w:tcPr>
            <w:tcW w:w="0" w:type="auto"/>
          </w:tcPr>
          <w:p w14:paraId="4D028B33"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5A30D9F" w14:textId="77777777" w:rsidR="00DD4311" w:rsidRPr="00DD4311" w:rsidRDefault="00DD4311" w:rsidP="000A09F5">
            <w:pPr>
              <w:pStyle w:val="Compact"/>
              <w:rPr>
                <w:sz w:val="16"/>
                <w:szCs w:val="16"/>
              </w:rPr>
            </w:pPr>
            <w:r w:rsidRPr="00DD4311">
              <w:rPr>
                <w:sz w:val="16"/>
                <w:szCs w:val="16"/>
              </w:rPr>
              <w:t>0.1110</w:t>
            </w:r>
          </w:p>
        </w:tc>
        <w:tc>
          <w:tcPr>
            <w:tcW w:w="0" w:type="auto"/>
          </w:tcPr>
          <w:p w14:paraId="0B4E94C3" w14:textId="77777777" w:rsidR="00DD4311" w:rsidRPr="00DD4311" w:rsidRDefault="00DD4311" w:rsidP="000A09F5">
            <w:pPr>
              <w:pStyle w:val="Compact"/>
              <w:rPr>
                <w:sz w:val="16"/>
                <w:szCs w:val="16"/>
              </w:rPr>
            </w:pPr>
            <w:r w:rsidRPr="00DD4311">
              <w:rPr>
                <w:sz w:val="16"/>
                <w:szCs w:val="16"/>
              </w:rPr>
              <w:t>0.0951</w:t>
            </w:r>
          </w:p>
        </w:tc>
        <w:tc>
          <w:tcPr>
            <w:tcW w:w="0" w:type="auto"/>
          </w:tcPr>
          <w:p w14:paraId="60ADA407" w14:textId="77777777" w:rsidR="00DD4311" w:rsidRPr="00DD4311" w:rsidRDefault="00DD4311" w:rsidP="000A09F5">
            <w:pPr>
              <w:pStyle w:val="Compact"/>
              <w:jc w:val="center"/>
              <w:rPr>
                <w:sz w:val="16"/>
                <w:szCs w:val="16"/>
              </w:rPr>
            </w:pPr>
            <w:r w:rsidRPr="00DD4311">
              <w:rPr>
                <w:sz w:val="16"/>
                <w:szCs w:val="16"/>
              </w:rPr>
              <w:t>-14.3629</w:t>
            </w:r>
          </w:p>
        </w:tc>
        <w:tc>
          <w:tcPr>
            <w:tcW w:w="0" w:type="auto"/>
          </w:tcPr>
          <w:p w14:paraId="007A7A50" w14:textId="77777777" w:rsidR="00DD4311" w:rsidRPr="00DD4311" w:rsidRDefault="00DD4311" w:rsidP="000A09F5">
            <w:pPr>
              <w:pStyle w:val="Compact"/>
              <w:rPr>
                <w:sz w:val="16"/>
                <w:szCs w:val="16"/>
              </w:rPr>
            </w:pPr>
            <w:r w:rsidRPr="00DD4311">
              <w:rPr>
                <w:sz w:val="16"/>
                <w:szCs w:val="16"/>
              </w:rPr>
              <w:t>15.0954</w:t>
            </w:r>
          </w:p>
        </w:tc>
        <w:tc>
          <w:tcPr>
            <w:tcW w:w="0" w:type="auto"/>
          </w:tcPr>
          <w:p w14:paraId="75B2F366" w14:textId="77777777" w:rsidR="00DD4311" w:rsidRPr="00DD4311" w:rsidRDefault="00DD4311" w:rsidP="000A09F5">
            <w:pPr>
              <w:pStyle w:val="Compact"/>
              <w:rPr>
                <w:sz w:val="16"/>
                <w:szCs w:val="16"/>
              </w:rPr>
            </w:pPr>
            <w:r w:rsidRPr="00DD4311">
              <w:rPr>
                <w:sz w:val="16"/>
                <w:szCs w:val="16"/>
              </w:rPr>
              <w:t>0.8561</w:t>
            </w:r>
          </w:p>
        </w:tc>
        <w:tc>
          <w:tcPr>
            <w:tcW w:w="0" w:type="auto"/>
          </w:tcPr>
          <w:p w14:paraId="6D3093ED" w14:textId="77777777" w:rsidR="00DD4311" w:rsidRPr="00DD4311" w:rsidRDefault="00DD4311" w:rsidP="000A09F5">
            <w:pPr>
              <w:pStyle w:val="Compact"/>
              <w:rPr>
                <w:sz w:val="16"/>
                <w:szCs w:val="16"/>
              </w:rPr>
            </w:pPr>
            <w:r w:rsidRPr="00DD4311">
              <w:rPr>
                <w:sz w:val="16"/>
                <w:szCs w:val="16"/>
              </w:rPr>
              <w:t>0.9370</w:t>
            </w:r>
          </w:p>
        </w:tc>
      </w:tr>
      <w:tr w:rsidR="00DD4311" w14:paraId="55A92DA7" w14:textId="77777777" w:rsidTr="000A09F5">
        <w:tc>
          <w:tcPr>
            <w:tcW w:w="0" w:type="auto"/>
          </w:tcPr>
          <w:p w14:paraId="73E97B7E" w14:textId="77777777" w:rsidR="00DD4311" w:rsidRPr="00DD4311" w:rsidRDefault="00DD4311" w:rsidP="000A09F5">
            <w:pPr>
              <w:pStyle w:val="Compact"/>
              <w:rPr>
                <w:sz w:val="16"/>
                <w:szCs w:val="16"/>
              </w:rPr>
            </w:pPr>
          </w:p>
        </w:tc>
        <w:tc>
          <w:tcPr>
            <w:tcW w:w="0" w:type="auto"/>
          </w:tcPr>
          <w:p w14:paraId="5F3389EE" w14:textId="77777777" w:rsidR="00DD4311" w:rsidRPr="00DD4311" w:rsidRDefault="00DD4311" w:rsidP="000A09F5">
            <w:pPr>
              <w:pStyle w:val="Compact"/>
              <w:rPr>
                <w:sz w:val="16"/>
                <w:szCs w:val="16"/>
              </w:rPr>
            </w:pPr>
          </w:p>
        </w:tc>
        <w:tc>
          <w:tcPr>
            <w:tcW w:w="0" w:type="auto"/>
          </w:tcPr>
          <w:p w14:paraId="573F64B9"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3607F150" w14:textId="77777777" w:rsidR="00DD4311" w:rsidRPr="00DD4311" w:rsidRDefault="00DD4311" w:rsidP="000A09F5">
            <w:pPr>
              <w:pStyle w:val="Compact"/>
              <w:rPr>
                <w:sz w:val="16"/>
                <w:szCs w:val="16"/>
              </w:rPr>
            </w:pPr>
            <w:r w:rsidRPr="00DD4311">
              <w:rPr>
                <w:sz w:val="16"/>
                <w:szCs w:val="16"/>
              </w:rPr>
              <w:t>0.3101</w:t>
            </w:r>
          </w:p>
        </w:tc>
        <w:tc>
          <w:tcPr>
            <w:tcW w:w="0" w:type="auto"/>
          </w:tcPr>
          <w:p w14:paraId="69C15750" w14:textId="77777777" w:rsidR="00DD4311" w:rsidRPr="00DD4311" w:rsidRDefault="00DD4311" w:rsidP="000A09F5">
            <w:pPr>
              <w:pStyle w:val="Compact"/>
              <w:rPr>
                <w:sz w:val="16"/>
                <w:szCs w:val="16"/>
              </w:rPr>
            </w:pPr>
            <w:r w:rsidRPr="00DD4311">
              <w:rPr>
                <w:sz w:val="16"/>
                <w:szCs w:val="16"/>
              </w:rPr>
              <w:t>0.2759</w:t>
            </w:r>
          </w:p>
        </w:tc>
        <w:tc>
          <w:tcPr>
            <w:tcW w:w="0" w:type="auto"/>
          </w:tcPr>
          <w:p w14:paraId="393F7C51" w14:textId="77777777" w:rsidR="00DD4311" w:rsidRPr="00DD4311" w:rsidRDefault="00DD4311" w:rsidP="000A09F5">
            <w:pPr>
              <w:pStyle w:val="Compact"/>
              <w:jc w:val="center"/>
              <w:rPr>
                <w:sz w:val="16"/>
                <w:szCs w:val="16"/>
              </w:rPr>
            </w:pPr>
            <w:r w:rsidRPr="00DD4311">
              <w:rPr>
                <w:sz w:val="16"/>
                <w:szCs w:val="16"/>
              </w:rPr>
              <w:t>-11.0225</w:t>
            </w:r>
          </w:p>
        </w:tc>
        <w:tc>
          <w:tcPr>
            <w:tcW w:w="0" w:type="auto"/>
          </w:tcPr>
          <w:p w14:paraId="53910A9D" w14:textId="77777777" w:rsidR="00DD4311" w:rsidRPr="00DD4311" w:rsidRDefault="00DD4311" w:rsidP="000A09F5">
            <w:pPr>
              <w:pStyle w:val="Compact"/>
              <w:rPr>
                <w:sz w:val="16"/>
                <w:szCs w:val="16"/>
              </w:rPr>
            </w:pPr>
            <w:r w:rsidRPr="00DD4311">
              <w:rPr>
                <w:sz w:val="16"/>
                <w:szCs w:val="16"/>
              </w:rPr>
              <w:t>35.3275</w:t>
            </w:r>
          </w:p>
        </w:tc>
        <w:tc>
          <w:tcPr>
            <w:tcW w:w="0" w:type="auto"/>
          </w:tcPr>
          <w:p w14:paraId="7E51050B" w14:textId="77777777" w:rsidR="00DD4311" w:rsidRPr="00DD4311" w:rsidRDefault="00DD4311" w:rsidP="000A09F5">
            <w:pPr>
              <w:pStyle w:val="Compact"/>
              <w:rPr>
                <w:sz w:val="16"/>
                <w:szCs w:val="16"/>
              </w:rPr>
            </w:pPr>
            <w:r w:rsidRPr="00DD4311">
              <w:rPr>
                <w:sz w:val="16"/>
                <w:szCs w:val="16"/>
              </w:rPr>
              <w:t>0.8039</w:t>
            </w:r>
          </w:p>
        </w:tc>
        <w:tc>
          <w:tcPr>
            <w:tcW w:w="0" w:type="auto"/>
          </w:tcPr>
          <w:p w14:paraId="053B794D" w14:textId="77777777" w:rsidR="00DD4311" w:rsidRPr="00DD4311" w:rsidRDefault="00DD4311" w:rsidP="000A09F5">
            <w:pPr>
              <w:pStyle w:val="Compact"/>
              <w:rPr>
                <w:sz w:val="16"/>
                <w:szCs w:val="16"/>
              </w:rPr>
            </w:pPr>
            <w:r w:rsidRPr="00DD4311">
              <w:rPr>
                <w:sz w:val="16"/>
                <w:szCs w:val="16"/>
              </w:rPr>
              <w:t>0.9180</w:t>
            </w:r>
          </w:p>
        </w:tc>
      </w:tr>
      <w:tr w:rsidR="00DD4311" w14:paraId="7660C48E" w14:textId="77777777" w:rsidTr="000A09F5">
        <w:tc>
          <w:tcPr>
            <w:tcW w:w="0" w:type="auto"/>
          </w:tcPr>
          <w:p w14:paraId="56493FBA" w14:textId="77777777" w:rsidR="00DD4311" w:rsidRPr="00DD4311" w:rsidRDefault="00DD4311" w:rsidP="000A09F5">
            <w:pPr>
              <w:pStyle w:val="Compact"/>
              <w:rPr>
                <w:sz w:val="16"/>
                <w:szCs w:val="16"/>
              </w:rPr>
            </w:pPr>
          </w:p>
        </w:tc>
        <w:tc>
          <w:tcPr>
            <w:tcW w:w="0" w:type="auto"/>
          </w:tcPr>
          <w:p w14:paraId="531E972A" w14:textId="77777777" w:rsidR="00DD4311" w:rsidRPr="00DD4311" w:rsidRDefault="00DD4311" w:rsidP="000A09F5">
            <w:pPr>
              <w:pStyle w:val="Compact"/>
              <w:rPr>
                <w:sz w:val="16"/>
                <w:szCs w:val="16"/>
              </w:rPr>
            </w:pPr>
          </w:p>
        </w:tc>
        <w:tc>
          <w:tcPr>
            <w:tcW w:w="0" w:type="auto"/>
          </w:tcPr>
          <w:p w14:paraId="579A02DE"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4A6CEBF8" w14:textId="77777777" w:rsidR="00DD4311" w:rsidRPr="00DD4311" w:rsidRDefault="00DD4311" w:rsidP="000A09F5">
            <w:pPr>
              <w:pStyle w:val="Compact"/>
              <w:rPr>
                <w:sz w:val="16"/>
                <w:szCs w:val="16"/>
              </w:rPr>
            </w:pPr>
            <w:r w:rsidRPr="00DD4311">
              <w:rPr>
                <w:sz w:val="16"/>
                <w:szCs w:val="16"/>
              </w:rPr>
              <w:t>0.1329</w:t>
            </w:r>
          </w:p>
        </w:tc>
        <w:tc>
          <w:tcPr>
            <w:tcW w:w="0" w:type="auto"/>
          </w:tcPr>
          <w:p w14:paraId="4FA56375" w14:textId="77777777" w:rsidR="00DD4311" w:rsidRPr="00DD4311" w:rsidRDefault="00DD4311" w:rsidP="000A09F5">
            <w:pPr>
              <w:pStyle w:val="Compact"/>
              <w:rPr>
                <w:sz w:val="16"/>
                <w:szCs w:val="16"/>
              </w:rPr>
            </w:pPr>
            <w:r w:rsidRPr="00DD4311">
              <w:rPr>
                <w:sz w:val="16"/>
                <w:szCs w:val="16"/>
              </w:rPr>
              <w:t>0.1151</w:t>
            </w:r>
          </w:p>
        </w:tc>
        <w:tc>
          <w:tcPr>
            <w:tcW w:w="0" w:type="auto"/>
          </w:tcPr>
          <w:p w14:paraId="16E55B98" w14:textId="77777777" w:rsidR="00DD4311" w:rsidRPr="00DD4311" w:rsidRDefault="00DD4311" w:rsidP="000A09F5">
            <w:pPr>
              <w:pStyle w:val="Compact"/>
              <w:jc w:val="center"/>
              <w:rPr>
                <w:sz w:val="16"/>
                <w:szCs w:val="16"/>
              </w:rPr>
            </w:pPr>
            <w:r w:rsidRPr="00DD4311">
              <w:rPr>
                <w:sz w:val="16"/>
                <w:szCs w:val="16"/>
              </w:rPr>
              <w:t>-13.3515</w:t>
            </w:r>
          </w:p>
        </w:tc>
        <w:tc>
          <w:tcPr>
            <w:tcW w:w="0" w:type="auto"/>
          </w:tcPr>
          <w:p w14:paraId="77F792C2" w14:textId="77777777" w:rsidR="00DD4311" w:rsidRPr="00DD4311" w:rsidRDefault="00DD4311" w:rsidP="000A09F5">
            <w:pPr>
              <w:pStyle w:val="Compact"/>
              <w:rPr>
                <w:sz w:val="16"/>
                <w:szCs w:val="16"/>
              </w:rPr>
            </w:pPr>
            <w:r w:rsidRPr="00DD4311">
              <w:rPr>
                <w:sz w:val="16"/>
                <w:szCs w:val="16"/>
              </w:rPr>
              <w:t>18.1003</w:t>
            </w:r>
          </w:p>
        </w:tc>
        <w:tc>
          <w:tcPr>
            <w:tcW w:w="0" w:type="auto"/>
          </w:tcPr>
          <w:p w14:paraId="6FC613AF" w14:textId="77777777" w:rsidR="00DD4311" w:rsidRPr="00DD4311" w:rsidRDefault="00DD4311" w:rsidP="000A09F5">
            <w:pPr>
              <w:pStyle w:val="Compact"/>
              <w:rPr>
                <w:sz w:val="16"/>
                <w:szCs w:val="16"/>
              </w:rPr>
            </w:pPr>
            <w:r w:rsidRPr="00DD4311">
              <w:rPr>
                <w:sz w:val="16"/>
                <w:szCs w:val="16"/>
              </w:rPr>
              <w:t>0.8364</w:t>
            </w:r>
          </w:p>
        </w:tc>
        <w:tc>
          <w:tcPr>
            <w:tcW w:w="0" w:type="auto"/>
          </w:tcPr>
          <w:p w14:paraId="1CEE207B" w14:textId="77777777" w:rsidR="00DD4311" w:rsidRPr="00DD4311" w:rsidRDefault="00DD4311" w:rsidP="000A09F5">
            <w:pPr>
              <w:pStyle w:val="Compact"/>
              <w:rPr>
                <w:sz w:val="16"/>
                <w:szCs w:val="16"/>
              </w:rPr>
            </w:pPr>
            <w:r w:rsidRPr="00DD4311">
              <w:rPr>
                <w:sz w:val="16"/>
                <w:szCs w:val="16"/>
              </w:rPr>
              <w:t>0.9480</w:t>
            </w:r>
          </w:p>
        </w:tc>
      </w:tr>
      <w:tr w:rsidR="00DD4311" w14:paraId="3C2C715E" w14:textId="77777777" w:rsidTr="000A09F5">
        <w:tc>
          <w:tcPr>
            <w:tcW w:w="0" w:type="auto"/>
          </w:tcPr>
          <w:p w14:paraId="79616C6D" w14:textId="77777777" w:rsidR="00DD4311" w:rsidRPr="00DD4311" w:rsidRDefault="00DD4311" w:rsidP="000A09F5">
            <w:pPr>
              <w:pStyle w:val="Compact"/>
              <w:rPr>
                <w:sz w:val="16"/>
                <w:szCs w:val="16"/>
              </w:rPr>
            </w:pPr>
          </w:p>
        </w:tc>
        <w:tc>
          <w:tcPr>
            <w:tcW w:w="0" w:type="auto"/>
          </w:tcPr>
          <w:p w14:paraId="298980B8" w14:textId="77777777" w:rsidR="00DD4311" w:rsidRPr="00DD4311" w:rsidRDefault="00DD4311" w:rsidP="000A09F5">
            <w:pPr>
              <w:pStyle w:val="Compact"/>
              <w:rPr>
                <w:sz w:val="16"/>
                <w:szCs w:val="16"/>
              </w:rPr>
            </w:pPr>
          </w:p>
        </w:tc>
        <w:tc>
          <w:tcPr>
            <w:tcW w:w="0" w:type="auto"/>
          </w:tcPr>
          <w:p w14:paraId="1B1BD4B5"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5BBF0A2" w14:textId="77777777" w:rsidR="00DD4311" w:rsidRPr="00DD4311" w:rsidRDefault="00DD4311" w:rsidP="000A09F5">
            <w:pPr>
              <w:pStyle w:val="Compact"/>
              <w:rPr>
                <w:sz w:val="16"/>
                <w:szCs w:val="16"/>
              </w:rPr>
            </w:pPr>
            <w:r w:rsidRPr="00DD4311">
              <w:rPr>
                <w:sz w:val="16"/>
                <w:szCs w:val="16"/>
              </w:rPr>
              <w:t>0.2136</w:t>
            </w:r>
          </w:p>
        </w:tc>
        <w:tc>
          <w:tcPr>
            <w:tcW w:w="0" w:type="auto"/>
          </w:tcPr>
          <w:p w14:paraId="660B3843" w14:textId="77777777" w:rsidR="00DD4311" w:rsidRPr="00DD4311" w:rsidRDefault="00DD4311" w:rsidP="000A09F5">
            <w:pPr>
              <w:pStyle w:val="Compact"/>
              <w:rPr>
                <w:sz w:val="16"/>
                <w:szCs w:val="16"/>
              </w:rPr>
            </w:pPr>
            <w:r w:rsidRPr="00DD4311">
              <w:rPr>
                <w:sz w:val="16"/>
                <w:szCs w:val="16"/>
              </w:rPr>
              <w:t>0.1798</w:t>
            </w:r>
          </w:p>
        </w:tc>
        <w:tc>
          <w:tcPr>
            <w:tcW w:w="0" w:type="auto"/>
          </w:tcPr>
          <w:p w14:paraId="577A5222" w14:textId="77777777" w:rsidR="00DD4311" w:rsidRPr="00DD4311" w:rsidRDefault="00DD4311" w:rsidP="000A09F5">
            <w:pPr>
              <w:pStyle w:val="Compact"/>
              <w:jc w:val="center"/>
              <w:rPr>
                <w:sz w:val="16"/>
                <w:szCs w:val="16"/>
              </w:rPr>
            </w:pPr>
            <w:r w:rsidRPr="00DD4311">
              <w:rPr>
                <w:sz w:val="16"/>
                <w:szCs w:val="16"/>
              </w:rPr>
              <w:t>-15.8171</w:t>
            </w:r>
          </w:p>
        </w:tc>
        <w:tc>
          <w:tcPr>
            <w:tcW w:w="0" w:type="auto"/>
          </w:tcPr>
          <w:p w14:paraId="0AADBC7E" w14:textId="77777777" w:rsidR="00DD4311" w:rsidRPr="00DD4311" w:rsidRDefault="00DD4311" w:rsidP="000A09F5">
            <w:pPr>
              <w:pStyle w:val="Compact"/>
              <w:rPr>
                <w:sz w:val="16"/>
                <w:szCs w:val="16"/>
              </w:rPr>
            </w:pPr>
            <w:r w:rsidRPr="00DD4311">
              <w:rPr>
                <w:sz w:val="16"/>
                <w:szCs w:val="16"/>
              </w:rPr>
              <w:t>34.9704</w:t>
            </w:r>
          </w:p>
        </w:tc>
        <w:tc>
          <w:tcPr>
            <w:tcW w:w="0" w:type="auto"/>
          </w:tcPr>
          <w:p w14:paraId="4624F4F5" w14:textId="77777777" w:rsidR="00DD4311" w:rsidRPr="00DD4311" w:rsidRDefault="00DD4311" w:rsidP="000A09F5">
            <w:pPr>
              <w:pStyle w:val="Compact"/>
              <w:rPr>
                <w:sz w:val="16"/>
                <w:szCs w:val="16"/>
              </w:rPr>
            </w:pPr>
            <w:r w:rsidRPr="00DD4311">
              <w:rPr>
                <w:sz w:val="16"/>
                <w:szCs w:val="16"/>
              </w:rPr>
              <w:t>0.8142</w:t>
            </w:r>
          </w:p>
        </w:tc>
        <w:tc>
          <w:tcPr>
            <w:tcW w:w="0" w:type="auto"/>
          </w:tcPr>
          <w:p w14:paraId="12D623EA" w14:textId="77777777" w:rsidR="00DD4311" w:rsidRPr="00DD4311" w:rsidRDefault="00DD4311" w:rsidP="000A09F5">
            <w:pPr>
              <w:pStyle w:val="Compact"/>
              <w:rPr>
                <w:sz w:val="16"/>
                <w:szCs w:val="16"/>
              </w:rPr>
            </w:pPr>
            <w:r w:rsidRPr="00DD4311">
              <w:rPr>
                <w:sz w:val="16"/>
                <w:szCs w:val="16"/>
              </w:rPr>
              <w:t>0.9470</w:t>
            </w:r>
          </w:p>
        </w:tc>
      </w:tr>
      <w:tr w:rsidR="00DD4311" w14:paraId="1791DC71" w14:textId="77777777" w:rsidTr="000A09F5">
        <w:tc>
          <w:tcPr>
            <w:tcW w:w="0" w:type="auto"/>
          </w:tcPr>
          <w:p w14:paraId="1006072E" w14:textId="77777777" w:rsidR="00DD4311" w:rsidRPr="00DD4311" w:rsidRDefault="00DD4311" w:rsidP="000A09F5">
            <w:pPr>
              <w:pStyle w:val="Compact"/>
              <w:rPr>
                <w:sz w:val="16"/>
                <w:szCs w:val="16"/>
              </w:rPr>
            </w:pPr>
          </w:p>
        </w:tc>
        <w:tc>
          <w:tcPr>
            <w:tcW w:w="0" w:type="auto"/>
          </w:tcPr>
          <w:p w14:paraId="524E35FE" w14:textId="77777777" w:rsidR="00DD4311" w:rsidRPr="00DD4311" w:rsidRDefault="00DD4311" w:rsidP="000A09F5">
            <w:pPr>
              <w:pStyle w:val="Compact"/>
              <w:rPr>
                <w:sz w:val="16"/>
                <w:szCs w:val="16"/>
              </w:rPr>
            </w:pPr>
          </w:p>
        </w:tc>
        <w:tc>
          <w:tcPr>
            <w:tcW w:w="0" w:type="auto"/>
          </w:tcPr>
          <w:p w14:paraId="1D7A39A7"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502701D" w14:textId="77777777" w:rsidR="00DD4311" w:rsidRPr="00DD4311" w:rsidRDefault="00DD4311" w:rsidP="000A09F5">
            <w:pPr>
              <w:pStyle w:val="Compact"/>
              <w:rPr>
                <w:sz w:val="16"/>
                <w:szCs w:val="16"/>
              </w:rPr>
            </w:pPr>
            <w:r w:rsidRPr="00DD4311">
              <w:rPr>
                <w:sz w:val="16"/>
                <w:szCs w:val="16"/>
              </w:rPr>
              <w:t>0.0700</w:t>
            </w:r>
          </w:p>
        </w:tc>
        <w:tc>
          <w:tcPr>
            <w:tcW w:w="0" w:type="auto"/>
          </w:tcPr>
          <w:p w14:paraId="79940E6E" w14:textId="77777777" w:rsidR="00DD4311" w:rsidRPr="00DD4311" w:rsidRDefault="00DD4311" w:rsidP="000A09F5">
            <w:pPr>
              <w:pStyle w:val="Compact"/>
              <w:rPr>
                <w:sz w:val="16"/>
                <w:szCs w:val="16"/>
              </w:rPr>
            </w:pPr>
            <w:r w:rsidRPr="00DD4311">
              <w:rPr>
                <w:sz w:val="16"/>
                <w:szCs w:val="16"/>
              </w:rPr>
              <w:t>0.0611</w:t>
            </w:r>
          </w:p>
        </w:tc>
        <w:tc>
          <w:tcPr>
            <w:tcW w:w="0" w:type="auto"/>
          </w:tcPr>
          <w:p w14:paraId="3FFA8294" w14:textId="77777777" w:rsidR="00DD4311" w:rsidRPr="00DD4311" w:rsidRDefault="00DD4311" w:rsidP="000A09F5">
            <w:pPr>
              <w:pStyle w:val="Compact"/>
              <w:jc w:val="center"/>
              <w:rPr>
                <w:sz w:val="16"/>
                <w:szCs w:val="16"/>
              </w:rPr>
            </w:pPr>
            <w:r w:rsidRPr="00DD4311">
              <w:rPr>
                <w:sz w:val="16"/>
                <w:szCs w:val="16"/>
              </w:rPr>
              <w:t>-12.6451</w:t>
            </w:r>
          </w:p>
        </w:tc>
        <w:tc>
          <w:tcPr>
            <w:tcW w:w="0" w:type="auto"/>
          </w:tcPr>
          <w:p w14:paraId="087041E8" w14:textId="77777777" w:rsidR="00DD4311" w:rsidRPr="00DD4311" w:rsidRDefault="00DD4311" w:rsidP="000A09F5">
            <w:pPr>
              <w:pStyle w:val="Compact"/>
              <w:rPr>
                <w:sz w:val="16"/>
                <w:szCs w:val="16"/>
              </w:rPr>
            </w:pPr>
            <w:r w:rsidRPr="00DD4311">
              <w:rPr>
                <w:sz w:val="16"/>
                <w:szCs w:val="16"/>
              </w:rPr>
              <w:t>8.9944</w:t>
            </w:r>
          </w:p>
        </w:tc>
        <w:tc>
          <w:tcPr>
            <w:tcW w:w="0" w:type="auto"/>
          </w:tcPr>
          <w:p w14:paraId="559D2876" w14:textId="77777777" w:rsidR="00DD4311" w:rsidRPr="00DD4311" w:rsidRDefault="00DD4311" w:rsidP="000A09F5">
            <w:pPr>
              <w:pStyle w:val="Compact"/>
              <w:rPr>
                <w:sz w:val="16"/>
                <w:szCs w:val="16"/>
              </w:rPr>
            </w:pPr>
            <w:r w:rsidRPr="00DD4311">
              <w:rPr>
                <w:sz w:val="16"/>
                <w:szCs w:val="16"/>
              </w:rPr>
              <w:t>0.8615</w:t>
            </w:r>
          </w:p>
        </w:tc>
        <w:tc>
          <w:tcPr>
            <w:tcW w:w="0" w:type="auto"/>
          </w:tcPr>
          <w:p w14:paraId="09262624" w14:textId="77777777" w:rsidR="00DD4311" w:rsidRPr="00DD4311" w:rsidRDefault="00DD4311" w:rsidP="000A09F5">
            <w:pPr>
              <w:pStyle w:val="Compact"/>
              <w:rPr>
                <w:sz w:val="16"/>
                <w:szCs w:val="16"/>
              </w:rPr>
            </w:pPr>
            <w:r w:rsidRPr="00DD4311">
              <w:rPr>
                <w:sz w:val="16"/>
                <w:szCs w:val="16"/>
              </w:rPr>
              <w:t>0.9550</w:t>
            </w:r>
          </w:p>
        </w:tc>
      </w:tr>
      <w:tr w:rsidR="00DD4311" w14:paraId="46308C9E" w14:textId="77777777" w:rsidTr="000A09F5">
        <w:tc>
          <w:tcPr>
            <w:tcW w:w="0" w:type="auto"/>
          </w:tcPr>
          <w:p w14:paraId="51C298B7" w14:textId="77777777" w:rsidR="00DD4311" w:rsidRPr="00DD4311" w:rsidRDefault="00DD4311" w:rsidP="000A09F5">
            <w:pPr>
              <w:pStyle w:val="Compact"/>
              <w:rPr>
                <w:sz w:val="16"/>
                <w:szCs w:val="16"/>
              </w:rPr>
            </w:pPr>
          </w:p>
        </w:tc>
        <w:tc>
          <w:tcPr>
            <w:tcW w:w="0" w:type="auto"/>
          </w:tcPr>
          <w:p w14:paraId="31699121" w14:textId="77777777" w:rsidR="00DD4311" w:rsidRPr="00DD4311" w:rsidRDefault="00DD4311" w:rsidP="000A09F5">
            <w:pPr>
              <w:pStyle w:val="Compact"/>
              <w:rPr>
                <w:sz w:val="16"/>
                <w:szCs w:val="16"/>
              </w:rPr>
            </w:pPr>
          </w:p>
        </w:tc>
        <w:tc>
          <w:tcPr>
            <w:tcW w:w="0" w:type="auto"/>
          </w:tcPr>
          <w:p w14:paraId="39F16100"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C2317CF" w14:textId="77777777" w:rsidR="00DD4311" w:rsidRPr="00DD4311" w:rsidRDefault="00DD4311" w:rsidP="000A09F5">
            <w:pPr>
              <w:pStyle w:val="Compact"/>
              <w:rPr>
                <w:sz w:val="16"/>
                <w:szCs w:val="16"/>
              </w:rPr>
            </w:pPr>
            <w:r w:rsidRPr="00DD4311">
              <w:rPr>
                <w:sz w:val="16"/>
                <w:szCs w:val="16"/>
              </w:rPr>
              <w:t>0.1654</w:t>
            </w:r>
          </w:p>
        </w:tc>
        <w:tc>
          <w:tcPr>
            <w:tcW w:w="0" w:type="auto"/>
          </w:tcPr>
          <w:p w14:paraId="69556618" w14:textId="77777777" w:rsidR="00DD4311" w:rsidRPr="00DD4311" w:rsidRDefault="00DD4311" w:rsidP="000A09F5">
            <w:pPr>
              <w:pStyle w:val="Compact"/>
              <w:rPr>
                <w:sz w:val="16"/>
                <w:szCs w:val="16"/>
              </w:rPr>
            </w:pPr>
            <w:r w:rsidRPr="00DD4311">
              <w:rPr>
                <w:sz w:val="16"/>
                <w:szCs w:val="16"/>
              </w:rPr>
              <w:t>0.1546</w:t>
            </w:r>
          </w:p>
        </w:tc>
        <w:tc>
          <w:tcPr>
            <w:tcW w:w="0" w:type="auto"/>
          </w:tcPr>
          <w:p w14:paraId="0C3A9757" w14:textId="77777777" w:rsidR="00DD4311" w:rsidRPr="00DD4311" w:rsidRDefault="00DD4311" w:rsidP="000A09F5">
            <w:pPr>
              <w:pStyle w:val="Compact"/>
              <w:jc w:val="center"/>
              <w:rPr>
                <w:sz w:val="16"/>
                <w:szCs w:val="16"/>
              </w:rPr>
            </w:pPr>
            <w:r w:rsidRPr="00DD4311">
              <w:rPr>
                <w:sz w:val="16"/>
                <w:szCs w:val="16"/>
              </w:rPr>
              <w:t>-6.4924</w:t>
            </w:r>
          </w:p>
        </w:tc>
        <w:tc>
          <w:tcPr>
            <w:tcW w:w="0" w:type="auto"/>
          </w:tcPr>
          <w:p w14:paraId="3ECC984E" w14:textId="77777777" w:rsidR="00DD4311" w:rsidRPr="00DD4311" w:rsidRDefault="00DD4311" w:rsidP="000A09F5">
            <w:pPr>
              <w:pStyle w:val="Compact"/>
              <w:rPr>
                <w:sz w:val="16"/>
                <w:szCs w:val="16"/>
              </w:rPr>
            </w:pPr>
            <w:r w:rsidRPr="00DD4311">
              <w:rPr>
                <w:sz w:val="16"/>
                <w:szCs w:val="16"/>
              </w:rPr>
              <w:t>11.0919</w:t>
            </w:r>
          </w:p>
        </w:tc>
        <w:tc>
          <w:tcPr>
            <w:tcW w:w="0" w:type="auto"/>
          </w:tcPr>
          <w:p w14:paraId="49FBCEEA" w14:textId="77777777" w:rsidR="00DD4311" w:rsidRPr="00DD4311" w:rsidRDefault="00DD4311" w:rsidP="000A09F5">
            <w:pPr>
              <w:pStyle w:val="Compact"/>
              <w:rPr>
                <w:sz w:val="16"/>
                <w:szCs w:val="16"/>
              </w:rPr>
            </w:pPr>
            <w:r w:rsidRPr="00DD4311">
              <w:rPr>
                <w:sz w:val="16"/>
                <w:szCs w:val="16"/>
              </w:rPr>
              <w:t>0.8330</w:t>
            </w:r>
          </w:p>
        </w:tc>
        <w:tc>
          <w:tcPr>
            <w:tcW w:w="0" w:type="auto"/>
          </w:tcPr>
          <w:p w14:paraId="5C3DB408" w14:textId="77777777" w:rsidR="00DD4311" w:rsidRPr="00DD4311" w:rsidRDefault="00DD4311" w:rsidP="000A09F5">
            <w:pPr>
              <w:pStyle w:val="Compact"/>
              <w:rPr>
                <w:sz w:val="16"/>
                <w:szCs w:val="16"/>
              </w:rPr>
            </w:pPr>
            <w:r w:rsidRPr="00DD4311">
              <w:rPr>
                <w:sz w:val="16"/>
                <w:szCs w:val="16"/>
              </w:rPr>
              <w:t>0.9440</w:t>
            </w:r>
          </w:p>
        </w:tc>
      </w:tr>
      <w:tr w:rsidR="00DD4311" w14:paraId="1FCDDB34" w14:textId="77777777" w:rsidTr="000A09F5">
        <w:tc>
          <w:tcPr>
            <w:tcW w:w="0" w:type="auto"/>
          </w:tcPr>
          <w:p w14:paraId="4F8F70F3" w14:textId="77777777" w:rsidR="00DD4311" w:rsidRPr="00DD4311" w:rsidRDefault="00DD4311" w:rsidP="000A09F5">
            <w:pPr>
              <w:pStyle w:val="Compact"/>
              <w:rPr>
                <w:sz w:val="16"/>
                <w:szCs w:val="16"/>
              </w:rPr>
            </w:pPr>
          </w:p>
        </w:tc>
        <w:tc>
          <w:tcPr>
            <w:tcW w:w="0" w:type="auto"/>
          </w:tcPr>
          <w:p w14:paraId="4CECF52A" w14:textId="77777777" w:rsidR="00DD4311" w:rsidRPr="00DD4311" w:rsidRDefault="00DD4311" w:rsidP="000A09F5">
            <w:pPr>
              <w:pStyle w:val="Compact"/>
              <w:rPr>
                <w:sz w:val="16"/>
                <w:szCs w:val="16"/>
              </w:rPr>
            </w:pPr>
          </w:p>
        </w:tc>
        <w:tc>
          <w:tcPr>
            <w:tcW w:w="0" w:type="auto"/>
          </w:tcPr>
          <w:p w14:paraId="398632C3"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C5628E5" w14:textId="77777777" w:rsidR="00DD4311" w:rsidRPr="00DD4311" w:rsidRDefault="00DD4311" w:rsidP="000A09F5">
            <w:pPr>
              <w:pStyle w:val="Compact"/>
              <w:rPr>
                <w:sz w:val="16"/>
                <w:szCs w:val="16"/>
              </w:rPr>
            </w:pPr>
            <w:r w:rsidRPr="00DD4311">
              <w:rPr>
                <w:sz w:val="16"/>
                <w:szCs w:val="16"/>
              </w:rPr>
              <w:t>0.1228</w:t>
            </w:r>
          </w:p>
        </w:tc>
        <w:tc>
          <w:tcPr>
            <w:tcW w:w="0" w:type="auto"/>
          </w:tcPr>
          <w:p w14:paraId="406BD306" w14:textId="77777777" w:rsidR="00DD4311" w:rsidRPr="00DD4311" w:rsidRDefault="00DD4311" w:rsidP="000A09F5">
            <w:pPr>
              <w:pStyle w:val="Compact"/>
              <w:rPr>
                <w:sz w:val="16"/>
                <w:szCs w:val="16"/>
              </w:rPr>
            </w:pPr>
            <w:r w:rsidRPr="00DD4311">
              <w:rPr>
                <w:sz w:val="16"/>
                <w:szCs w:val="16"/>
              </w:rPr>
              <w:t>0.1144</w:t>
            </w:r>
          </w:p>
        </w:tc>
        <w:tc>
          <w:tcPr>
            <w:tcW w:w="0" w:type="auto"/>
          </w:tcPr>
          <w:p w14:paraId="038B7483" w14:textId="77777777" w:rsidR="00DD4311" w:rsidRPr="00DD4311" w:rsidRDefault="00DD4311" w:rsidP="000A09F5">
            <w:pPr>
              <w:pStyle w:val="Compact"/>
              <w:jc w:val="center"/>
              <w:rPr>
                <w:sz w:val="16"/>
                <w:szCs w:val="16"/>
              </w:rPr>
            </w:pPr>
            <w:r w:rsidRPr="00DD4311">
              <w:rPr>
                <w:sz w:val="16"/>
                <w:szCs w:val="16"/>
              </w:rPr>
              <w:t>-6.8266</w:t>
            </w:r>
          </w:p>
        </w:tc>
        <w:tc>
          <w:tcPr>
            <w:tcW w:w="0" w:type="auto"/>
          </w:tcPr>
          <w:p w14:paraId="18016536" w14:textId="77777777" w:rsidR="00DD4311" w:rsidRPr="00DD4311" w:rsidRDefault="00DD4311" w:rsidP="000A09F5">
            <w:pPr>
              <w:pStyle w:val="Compact"/>
              <w:rPr>
                <w:sz w:val="16"/>
                <w:szCs w:val="16"/>
              </w:rPr>
            </w:pPr>
            <w:r w:rsidRPr="00DD4311">
              <w:rPr>
                <w:sz w:val="16"/>
                <w:szCs w:val="16"/>
              </w:rPr>
              <w:t>8.9632</w:t>
            </w:r>
          </w:p>
        </w:tc>
        <w:tc>
          <w:tcPr>
            <w:tcW w:w="0" w:type="auto"/>
          </w:tcPr>
          <w:p w14:paraId="0894951F" w14:textId="77777777" w:rsidR="00DD4311" w:rsidRPr="00DD4311" w:rsidRDefault="00DD4311" w:rsidP="000A09F5">
            <w:pPr>
              <w:pStyle w:val="Compact"/>
              <w:rPr>
                <w:sz w:val="16"/>
                <w:szCs w:val="16"/>
              </w:rPr>
            </w:pPr>
            <w:r w:rsidRPr="00DD4311">
              <w:rPr>
                <w:sz w:val="16"/>
                <w:szCs w:val="16"/>
              </w:rPr>
              <w:t>0.8369</w:t>
            </w:r>
          </w:p>
        </w:tc>
        <w:tc>
          <w:tcPr>
            <w:tcW w:w="0" w:type="auto"/>
          </w:tcPr>
          <w:p w14:paraId="47298B32" w14:textId="77777777" w:rsidR="00DD4311" w:rsidRPr="00DD4311" w:rsidRDefault="00DD4311" w:rsidP="000A09F5">
            <w:pPr>
              <w:pStyle w:val="Compact"/>
              <w:rPr>
                <w:sz w:val="16"/>
                <w:szCs w:val="16"/>
              </w:rPr>
            </w:pPr>
            <w:r w:rsidRPr="00DD4311">
              <w:rPr>
                <w:sz w:val="16"/>
                <w:szCs w:val="16"/>
              </w:rPr>
              <w:t>0.9570</w:t>
            </w:r>
          </w:p>
        </w:tc>
      </w:tr>
      <w:tr w:rsidR="00DD4311" w14:paraId="3DF9E597" w14:textId="77777777" w:rsidTr="000A09F5">
        <w:tc>
          <w:tcPr>
            <w:tcW w:w="0" w:type="auto"/>
          </w:tcPr>
          <w:p w14:paraId="375F0BCB" w14:textId="77777777" w:rsidR="00DD4311" w:rsidRPr="00DD4311" w:rsidRDefault="00DD4311" w:rsidP="000A09F5">
            <w:pPr>
              <w:pStyle w:val="Compact"/>
              <w:rPr>
                <w:sz w:val="16"/>
                <w:szCs w:val="16"/>
              </w:rPr>
            </w:pPr>
          </w:p>
        </w:tc>
        <w:tc>
          <w:tcPr>
            <w:tcW w:w="0" w:type="auto"/>
          </w:tcPr>
          <w:p w14:paraId="54544389" w14:textId="77777777" w:rsidR="00DD4311" w:rsidRPr="00DD4311" w:rsidRDefault="00DD4311" w:rsidP="000A09F5">
            <w:pPr>
              <w:pStyle w:val="Compact"/>
              <w:rPr>
                <w:sz w:val="16"/>
                <w:szCs w:val="16"/>
              </w:rPr>
            </w:pPr>
          </w:p>
        </w:tc>
        <w:tc>
          <w:tcPr>
            <w:tcW w:w="0" w:type="auto"/>
          </w:tcPr>
          <w:p w14:paraId="3FAFC1FA"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4B15A2D" w14:textId="77777777" w:rsidR="00DD4311" w:rsidRPr="00DD4311" w:rsidRDefault="00DD4311" w:rsidP="000A09F5">
            <w:pPr>
              <w:pStyle w:val="Compact"/>
              <w:rPr>
                <w:sz w:val="16"/>
                <w:szCs w:val="16"/>
              </w:rPr>
            </w:pPr>
            <w:r w:rsidRPr="00DD4311">
              <w:rPr>
                <w:sz w:val="16"/>
                <w:szCs w:val="16"/>
              </w:rPr>
              <w:t>0.1349</w:t>
            </w:r>
          </w:p>
        </w:tc>
        <w:tc>
          <w:tcPr>
            <w:tcW w:w="0" w:type="auto"/>
          </w:tcPr>
          <w:p w14:paraId="32DD5FB1" w14:textId="77777777" w:rsidR="00DD4311" w:rsidRPr="00DD4311" w:rsidRDefault="00DD4311" w:rsidP="000A09F5">
            <w:pPr>
              <w:pStyle w:val="Compact"/>
              <w:rPr>
                <w:sz w:val="16"/>
                <w:szCs w:val="16"/>
              </w:rPr>
            </w:pPr>
            <w:r w:rsidRPr="00DD4311">
              <w:rPr>
                <w:sz w:val="16"/>
                <w:szCs w:val="16"/>
              </w:rPr>
              <w:t>0.1316</w:t>
            </w:r>
          </w:p>
        </w:tc>
        <w:tc>
          <w:tcPr>
            <w:tcW w:w="0" w:type="auto"/>
          </w:tcPr>
          <w:p w14:paraId="71ACDFFD" w14:textId="77777777" w:rsidR="00DD4311" w:rsidRPr="00DD4311" w:rsidRDefault="00DD4311" w:rsidP="000A09F5">
            <w:pPr>
              <w:pStyle w:val="Compact"/>
              <w:jc w:val="center"/>
              <w:rPr>
                <w:sz w:val="16"/>
                <w:szCs w:val="16"/>
              </w:rPr>
            </w:pPr>
            <w:r w:rsidRPr="00DD4311">
              <w:rPr>
                <w:sz w:val="16"/>
                <w:szCs w:val="16"/>
              </w:rPr>
              <w:t>-2.4213</w:t>
            </w:r>
          </w:p>
        </w:tc>
        <w:tc>
          <w:tcPr>
            <w:tcW w:w="0" w:type="auto"/>
          </w:tcPr>
          <w:p w14:paraId="1019F32F" w14:textId="77777777" w:rsidR="00DD4311" w:rsidRPr="00DD4311" w:rsidRDefault="00DD4311" w:rsidP="000A09F5">
            <w:pPr>
              <w:pStyle w:val="Compact"/>
              <w:rPr>
                <w:sz w:val="16"/>
                <w:szCs w:val="16"/>
              </w:rPr>
            </w:pPr>
            <w:r w:rsidRPr="00DD4311">
              <w:rPr>
                <w:sz w:val="16"/>
                <w:szCs w:val="16"/>
              </w:rPr>
              <w:t>3.3360</w:t>
            </w:r>
          </w:p>
        </w:tc>
        <w:tc>
          <w:tcPr>
            <w:tcW w:w="0" w:type="auto"/>
          </w:tcPr>
          <w:p w14:paraId="4E9318BB" w14:textId="77777777" w:rsidR="00DD4311" w:rsidRPr="00DD4311" w:rsidRDefault="00DD4311" w:rsidP="000A09F5">
            <w:pPr>
              <w:pStyle w:val="Compact"/>
              <w:rPr>
                <w:sz w:val="16"/>
                <w:szCs w:val="16"/>
              </w:rPr>
            </w:pPr>
            <w:r w:rsidRPr="00DD4311">
              <w:rPr>
                <w:sz w:val="16"/>
                <w:szCs w:val="16"/>
              </w:rPr>
              <w:t>0.8259</w:t>
            </w:r>
          </w:p>
        </w:tc>
        <w:tc>
          <w:tcPr>
            <w:tcW w:w="0" w:type="auto"/>
          </w:tcPr>
          <w:p w14:paraId="7C28A2C9" w14:textId="77777777" w:rsidR="00DD4311" w:rsidRPr="00DD4311" w:rsidRDefault="00DD4311" w:rsidP="000A09F5">
            <w:pPr>
              <w:pStyle w:val="Compact"/>
              <w:rPr>
                <w:sz w:val="16"/>
                <w:szCs w:val="16"/>
              </w:rPr>
            </w:pPr>
            <w:r w:rsidRPr="00DD4311">
              <w:rPr>
                <w:sz w:val="16"/>
                <w:szCs w:val="16"/>
              </w:rPr>
              <w:t>0.9430</w:t>
            </w:r>
          </w:p>
        </w:tc>
      </w:tr>
      <w:tr w:rsidR="00DD4311" w14:paraId="5EAED8E5" w14:textId="77777777" w:rsidTr="000A09F5">
        <w:tc>
          <w:tcPr>
            <w:tcW w:w="0" w:type="auto"/>
          </w:tcPr>
          <w:p w14:paraId="36E9B357" w14:textId="77777777" w:rsidR="00DD4311" w:rsidRPr="00DD4311" w:rsidRDefault="00DD4311" w:rsidP="000A09F5">
            <w:pPr>
              <w:pStyle w:val="Compact"/>
              <w:rPr>
                <w:sz w:val="16"/>
                <w:szCs w:val="16"/>
              </w:rPr>
            </w:pPr>
          </w:p>
        </w:tc>
        <w:tc>
          <w:tcPr>
            <w:tcW w:w="0" w:type="auto"/>
          </w:tcPr>
          <w:p w14:paraId="3E91D025" w14:textId="77777777" w:rsidR="00DD4311" w:rsidRPr="00DD4311" w:rsidRDefault="00DD4311" w:rsidP="000A09F5">
            <w:pPr>
              <w:pStyle w:val="Compact"/>
              <w:rPr>
                <w:sz w:val="16"/>
                <w:szCs w:val="16"/>
              </w:rPr>
            </w:pPr>
          </w:p>
        </w:tc>
        <w:tc>
          <w:tcPr>
            <w:tcW w:w="0" w:type="auto"/>
          </w:tcPr>
          <w:p w14:paraId="7AEAF67A"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22FE9AC3" w14:textId="77777777" w:rsidR="00DD4311" w:rsidRPr="00DD4311" w:rsidRDefault="00DD4311" w:rsidP="000A09F5">
            <w:pPr>
              <w:pStyle w:val="Compact"/>
              <w:rPr>
                <w:sz w:val="16"/>
                <w:szCs w:val="16"/>
              </w:rPr>
            </w:pPr>
            <w:r w:rsidRPr="00DD4311">
              <w:rPr>
                <w:sz w:val="16"/>
                <w:szCs w:val="16"/>
              </w:rPr>
              <w:t>0.3274</w:t>
            </w:r>
          </w:p>
        </w:tc>
        <w:tc>
          <w:tcPr>
            <w:tcW w:w="0" w:type="auto"/>
          </w:tcPr>
          <w:p w14:paraId="1C83E8CF" w14:textId="77777777" w:rsidR="00DD4311" w:rsidRPr="00DD4311" w:rsidRDefault="00DD4311" w:rsidP="000A09F5">
            <w:pPr>
              <w:pStyle w:val="Compact"/>
              <w:rPr>
                <w:sz w:val="16"/>
                <w:szCs w:val="16"/>
              </w:rPr>
            </w:pPr>
            <w:r w:rsidRPr="00DD4311">
              <w:rPr>
                <w:sz w:val="16"/>
                <w:szCs w:val="16"/>
              </w:rPr>
              <w:t>0.3089</w:t>
            </w:r>
          </w:p>
        </w:tc>
        <w:tc>
          <w:tcPr>
            <w:tcW w:w="0" w:type="auto"/>
          </w:tcPr>
          <w:p w14:paraId="0B8708FF" w14:textId="77777777" w:rsidR="00DD4311" w:rsidRPr="00DD4311" w:rsidRDefault="00DD4311" w:rsidP="000A09F5">
            <w:pPr>
              <w:pStyle w:val="Compact"/>
              <w:jc w:val="center"/>
              <w:rPr>
                <w:sz w:val="16"/>
                <w:szCs w:val="16"/>
              </w:rPr>
            </w:pPr>
            <w:r w:rsidRPr="00DD4311">
              <w:rPr>
                <w:sz w:val="16"/>
                <w:szCs w:val="16"/>
              </w:rPr>
              <w:t>-5.6740</w:t>
            </w:r>
          </w:p>
        </w:tc>
        <w:tc>
          <w:tcPr>
            <w:tcW w:w="0" w:type="auto"/>
          </w:tcPr>
          <w:p w14:paraId="5670D02A" w14:textId="77777777" w:rsidR="00DD4311" w:rsidRPr="00DD4311" w:rsidRDefault="00DD4311" w:rsidP="000A09F5">
            <w:pPr>
              <w:pStyle w:val="Compact"/>
              <w:rPr>
                <w:sz w:val="16"/>
                <w:szCs w:val="16"/>
              </w:rPr>
            </w:pPr>
            <w:r w:rsidRPr="00DD4311">
              <w:rPr>
                <w:sz w:val="16"/>
                <w:szCs w:val="16"/>
              </w:rPr>
              <w:t>20.6397</w:t>
            </w:r>
          </w:p>
        </w:tc>
        <w:tc>
          <w:tcPr>
            <w:tcW w:w="0" w:type="auto"/>
          </w:tcPr>
          <w:p w14:paraId="40EEB792" w14:textId="77777777" w:rsidR="00DD4311" w:rsidRPr="00DD4311" w:rsidRDefault="00DD4311" w:rsidP="000A09F5">
            <w:pPr>
              <w:pStyle w:val="Compact"/>
              <w:rPr>
                <w:sz w:val="16"/>
                <w:szCs w:val="16"/>
              </w:rPr>
            </w:pPr>
            <w:r w:rsidRPr="00DD4311">
              <w:rPr>
                <w:sz w:val="16"/>
                <w:szCs w:val="16"/>
              </w:rPr>
              <w:t>0.7909</w:t>
            </w:r>
          </w:p>
        </w:tc>
        <w:tc>
          <w:tcPr>
            <w:tcW w:w="0" w:type="auto"/>
          </w:tcPr>
          <w:p w14:paraId="21052D7D" w14:textId="77777777" w:rsidR="00DD4311" w:rsidRPr="00DD4311" w:rsidRDefault="00DD4311" w:rsidP="000A09F5">
            <w:pPr>
              <w:pStyle w:val="Compact"/>
              <w:rPr>
                <w:sz w:val="16"/>
                <w:szCs w:val="16"/>
              </w:rPr>
            </w:pPr>
            <w:r w:rsidRPr="00DD4311">
              <w:rPr>
                <w:sz w:val="16"/>
                <w:szCs w:val="16"/>
              </w:rPr>
              <w:t>0.9410</w:t>
            </w:r>
          </w:p>
        </w:tc>
      </w:tr>
      <w:tr w:rsidR="00DD4311" w14:paraId="505FAC56" w14:textId="77777777" w:rsidTr="000A09F5">
        <w:tc>
          <w:tcPr>
            <w:tcW w:w="0" w:type="auto"/>
          </w:tcPr>
          <w:p w14:paraId="74C3A3C7" w14:textId="77777777" w:rsidR="00DD4311" w:rsidRPr="00DD4311" w:rsidRDefault="00DD4311" w:rsidP="000A09F5">
            <w:pPr>
              <w:pStyle w:val="Compact"/>
              <w:rPr>
                <w:sz w:val="16"/>
                <w:szCs w:val="16"/>
              </w:rPr>
            </w:pPr>
          </w:p>
        </w:tc>
        <w:tc>
          <w:tcPr>
            <w:tcW w:w="0" w:type="auto"/>
          </w:tcPr>
          <w:p w14:paraId="106EFA4A" w14:textId="77777777" w:rsidR="00DD4311" w:rsidRPr="00DD4311" w:rsidRDefault="00DD4311" w:rsidP="000A09F5">
            <w:pPr>
              <w:pStyle w:val="Compact"/>
              <w:rPr>
                <w:sz w:val="16"/>
                <w:szCs w:val="16"/>
              </w:rPr>
            </w:pPr>
          </w:p>
        </w:tc>
        <w:tc>
          <w:tcPr>
            <w:tcW w:w="0" w:type="auto"/>
          </w:tcPr>
          <w:p w14:paraId="0C849911" w14:textId="77777777" w:rsidR="00DD4311" w:rsidRPr="00DD4311" w:rsidRDefault="00DD4311" w:rsidP="000A09F5">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5F0CCC8" w14:textId="77777777" w:rsidR="00DD4311" w:rsidRPr="00DD4311" w:rsidRDefault="00DD4311" w:rsidP="000A09F5">
            <w:pPr>
              <w:pStyle w:val="Compact"/>
              <w:rPr>
                <w:sz w:val="16"/>
                <w:szCs w:val="16"/>
              </w:rPr>
            </w:pPr>
            <w:r w:rsidRPr="00DD4311">
              <w:rPr>
                <w:sz w:val="16"/>
                <w:szCs w:val="16"/>
              </w:rPr>
              <w:t>0.1313</w:t>
            </w:r>
          </w:p>
        </w:tc>
        <w:tc>
          <w:tcPr>
            <w:tcW w:w="0" w:type="auto"/>
          </w:tcPr>
          <w:p w14:paraId="11ED09EC" w14:textId="77777777" w:rsidR="00DD4311" w:rsidRPr="00DD4311" w:rsidRDefault="00DD4311" w:rsidP="000A09F5">
            <w:pPr>
              <w:pStyle w:val="Compact"/>
              <w:rPr>
                <w:sz w:val="16"/>
                <w:szCs w:val="16"/>
              </w:rPr>
            </w:pPr>
            <w:r w:rsidRPr="00DD4311">
              <w:rPr>
                <w:sz w:val="16"/>
                <w:szCs w:val="16"/>
              </w:rPr>
              <w:t>0.1234</w:t>
            </w:r>
          </w:p>
        </w:tc>
        <w:tc>
          <w:tcPr>
            <w:tcW w:w="0" w:type="auto"/>
          </w:tcPr>
          <w:p w14:paraId="4DA2607A" w14:textId="77777777" w:rsidR="00DD4311" w:rsidRPr="00DD4311" w:rsidRDefault="00DD4311" w:rsidP="000A09F5">
            <w:pPr>
              <w:pStyle w:val="Compact"/>
              <w:jc w:val="center"/>
              <w:rPr>
                <w:sz w:val="16"/>
                <w:szCs w:val="16"/>
              </w:rPr>
            </w:pPr>
            <w:r w:rsidRPr="00DD4311">
              <w:rPr>
                <w:sz w:val="16"/>
                <w:szCs w:val="16"/>
              </w:rPr>
              <w:t>-5.9932</w:t>
            </w:r>
          </w:p>
        </w:tc>
        <w:tc>
          <w:tcPr>
            <w:tcW w:w="0" w:type="auto"/>
          </w:tcPr>
          <w:p w14:paraId="695BF592" w14:textId="77777777" w:rsidR="00DD4311" w:rsidRPr="00DD4311" w:rsidRDefault="00DD4311" w:rsidP="000A09F5">
            <w:pPr>
              <w:pStyle w:val="Compact"/>
              <w:rPr>
                <w:sz w:val="16"/>
                <w:szCs w:val="16"/>
              </w:rPr>
            </w:pPr>
            <w:r w:rsidRPr="00DD4311">
              <w:rPr>
                <w:sz w:val="16"/>
                <w:szCs w:val="16"/>
              </w:rPr>
              <w:t>8.1481</w:t>
            </w:r>
          </w:p>
        </w:tc>
        <w:tc>
          <w:tcPr>
            <w:tcW w:w="0" w:type="auto"/>
          </w:tcPr>
          <w:p w14:paraId="07E8C64C" w14:textId="77777777" w:rsidR="00DD4311" w:rsidRPr="00DD4311" w:rsidRDefault="00DD4311" w:rsidP="000A09F5">
            <w:pPr>
              <w:pStyle w:val="Compact"/>
              <w:rPr>
                <w:sz w:val="16"/>
                <w:szCs w:val="16"/>
              </w:rPr>
            </w:pPr>
            <w:r w:rsidRPr="00DD4311">
              <w:rPr>
                <w:sz w:val="16"/>
                <w:szCs w:val="16"/>
              </w:rPr>
              <w:t>0.8327</w:t>
            </w:r>
          </w:p>
        </w:tc>
        <w:tc>
          <w:tcPr>
            <w:tcW w:w="0" w:type="auto"/>
          </w:tcPr>
          <w:p w14:paraId="080C0670" w14:textId="77777777" w:rsidR="00DD4311" w:rsidRPr="00DD4311" w:rsidRDefault="00DD4311" w:rsidP="000A09F5">
            <w:pPr>
              <w:pStyle w:val="Compact"/>
              <w:rPr>
                <w:sz w:val="16"/>
                <w:szCs w:val="16"/>
              </w:rPr>
            </w:pPr>
            <w:r w:rsidRPr="00DD4311">
              <w:rPr>
                <w:sz w:val="16"/>
                <w:szCs w:val="16"/>
              </w:rPr>
              <w:t>0.9430</w:t>
            </w:r>
          </w:p>
        </w:tc>
      </w:tr>
      <w:tr w:rsidR="00DD4311" w14:paraId="0E1AB4A8" w14:textId="77777777" w:rsidTr="000A09F5">
        <w:tc>
          <w:tcPr>
            <w:tcW w:w="0" w:type="auto"/>
          </w:tcPr>
          <w:p w14:paraId="01633B2F" w14:textId="77777777" w:rsidR="00DD4311" w:rsidRPr="00DD4311" w:rsidRDefault="00DD4311" w:rsidP="000A09F5">
            <w:pPr>
              <w:pStyle w:val="Compact"/>
              <w:rPr>
                <w:sz w:val="16"/>
                <w:szCs w:val="16"/>
              </w:rPr>
            </w:pPr>
          </w:p>
        </w:tc>
        <w:tc>
          <w:tcPr>
            <w:tcW w:w="0" w:type="auto"/>
          </w:tcPr>
          <w:p w14:paraId="56E228AE" w14:textId="77777777" w:rsidR="00DD4311" w:rsidRPr="00DD4311" w:rsidRDefault="00DD4311" w:rsidP="000A09F5">
            <w:pPr>
              <w:pStyle w:val="Compact"/>
              <w:rPr>
                <w:sz w:val="16"/>
                <w:szCs w:val="16"/>
              </w:rPr>
            </w:pPr>
          </w:p>
        </w:tc>
        <w:tc>
          <w:tcPr>
            <w:tcW w:w="0" w:type="auto"/>
          </w:tcPr>
          <w:p w14:paraId="3D3F744D" w14:textId="77777777" w:rsidR="00DD4311" w:rsidRPr="00DD4311" w:rsidRDefault="00DD4311" w:rsidP="000A09F5">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465D9227" w14:textId="77777777" w:rsidR="00DD4311" w:rsidRPr="00DD4311" w:rsidRDefault="00DD4311" w:rsidP="000A09F5">
            <w:pPr>
              <w:pStyle w:val="Compact"/>
              <w:rPr>
                <w:sz w:val="16"/>
                <w:szCs w:val="16"/>
              </w:rPr>
            </w:pPr>
            <w:r w:rsidRPr="00DD4311">
              <w:rPr>
                <w:sz w:val="16"/>
                <w:szCs w:val="16"/>
              </w:rPr>
              <w:t>0.2255</w:t>
            </w:r>
          </w:p>
        </w:tc>
        <w:tc>
          <w:tcPr>
            <w:tcW w:w="0" w:type="auto"/>
          </w:tcPr>
          <w:p w14:paraId="0EBCB664" w14:textId="77777777" w:rsidR="00DD4311" w:rsidRPr="00DD4311" w:rsidRDefault="00DD4311" w:rsidP="000A09F5">
            <w:pPr>
              <w:pStyle w:val="Compact"/>
              <w:rPr>
                <w:sz w:val="16"/>
                <w:szCs w:val="16"/>
              </w:rPr>
            </w:pPr>
            <w:r w:rsidRPr="00DD4311">
              <w:rPr>
                <w:sz w:val="16"/>
                <w:szCs w:val="16"/>
              </w:rPr>
              <w:t>0.1995</w:t>
            </w:r>
          </w:p>
        </w:tc>
        <w:tc>
          <w:tcPr>
            <w:tcW w:w="0" w:type="auto"/>
          </w:tcPr>
          <w:p w14:paraId="78ADD418" w14:textId="77777777" w:rsidR="00DD4311" w:rsidRPr="00DD4311" w:rsidRDefault="00DD4311" w:rsidP="000A09F5">
            <w:pPr>
              <w:pStyle w:val="Compact"/>
              <w:jc w:val="center"/>
              <w:rPr>
                <w:sz w:val="16"/>
                <w:szCs w:val="16"/>
              </w:rPr>
            </w:pPr>
            <w:r w:rsidRPr="00DD4311">
              <w:rPr>
                <w:sz w:val="16"/>
                <w:szCs w:val="16"/>
              </w:rPr>
              <w:t>-11.5644</w:t>
            </w:r>
          </w:p>
        </w:tc>
        <w:tc>
          <w:tcPr>
            <w:tcW w:w="0" w:type="auto"/>
          </w:tcPr>
          <w:p w14:paraId="3FAE9EA5" w14:textId="77777777" w:rsidR="00DD4311" w:rsidRPr="00DD4311" w:rsidRDefault="00DD4311" w:rsidP="000A09F5">
            <w:pPr>
              <w:pStyle w:val="Compact"/>
              <w:rPr>
                <w:sz w:val="16"/>
                <w:szCs w:val="16"/>
              </w:rPr>
            </w:pPr>
            <w:r w:rsidRPr="00DD4311">
              <w:rPr>
                <w:sz w:val="16"/>
                <w:szCs w:val="16"/>
              </w:rPr>
              <w:t>26.9608</w:t>
            </w:r>
          </w:p>
        </w:tc>
        <w:tc>
          <w:tcPr>
            <w:tcW w:w="0" w:type="auto"/>
          </w:tcPr>
          <w:p w14:paraId="2908F895" w14:textId="77777777" w:rsidR="00DD4311" w:rsidRPr="00DD4311" w:rsidRDefault="00DD4311" w:rsidP="000A09F5">
            <w:pPr>
              <w:pStyle w:val="Compact"/>
              <w:rPr>
                <w:sz w:val="16"/>
                <w:szCs w:val="16"/>
              </w:rPr>
            </w:pPr>
            <w:r w:rsidRPr="00DD4311">
              <w:rPr>
                <w:sz w:val="16"/>
                <w:szCs w:val="16"/>
              </w:rPr>
              <w:t>0.8057</w:t>
            </w:r>
          </w:p>
        </w:tc>
        <w:tc>
          <w:tcPr>
            <w:tcW w:w="0" w:type="auto"/>
          </w:tcPr>
          <w:p w14:paraId="58354165" w14:textId="77777777" w:rsidR="00DD4311" w:rsidRPr="00DD4311" w:rsidRDefault="00DD4311" w:rsidP="000A09F5">
            <w:pPr>
              <w:pStyle w:val="Compact"/>
              <w:rPr>
                <w:sz w:val="16"/>
                <w:szCs w:val="16"/>
              </w:rPr>
            </w:pPr>
            <w:r w:rsidRPr="00DD4311">
              <w:rPr>
                <w:sz w:val="16"/>
                <w:szCs w:val="16"/>
              </w:rPr>
              <w:t>0.9270</w:t>
            </w:r>
          </w:p>
        </w:tc>
      </w:tr>
      <w:tr w:rsidR="00156F71" w14:paraId="7EB50FD7" w14:textId="77777777" w:rsidTr="000A09F5">
        <w:tc>
          <w:tcPr>
            <w:tcW w:w="0" w:type="auto"/>
          </w:tcPr>
          <w:p w14:paraId="40477C66" w14:textId="77777777" w:rsidR="00156F71" w:rsidRPr="00DD4311" w:rsidRDefault="00156F71" w:rsidP="000A09F5">
            <w:pPr>
              <w:pStyle w:val="Compact"/>
              <w:rPr>
                <w:sz w:val="16"/>
                <w:szCs w:val="16"/>
              </w:rPr>
            </w:pPr>
          </w:p>
        </w:tc>
        <w:tc>
          <w:tcPr>
            <w:tcW w:w="0" w:type="auto"/>
          </w:tcPr>
          <w:p w14:paraId="117C35CA" w14:textId="77777777" w:rsidR="00156F71" w:rsidRPr="00DD4311" w:rsidRDefault="00156F71" w:rsidP="000A09F5">
            <w:pPr>
              <w:pStyle w:val="Compact"/>
              <w:rPr>
                <w:sz w:val="16"/>
                <w:szCs w:val="16"/>
              </w:rPr>
            </w:pPr>
          </w:p>
        </w:tc>
        <w:tc>
          <w:tcPr>
            <w:tcW w:w="0" w:type="auto"/>
          </w:tcPr>
          <w:p w14:paraId="65284CF7" w14:textId="77777777" w:rsidR="00156F71" w:rsidRDefault="00156F71" w:rsidP="000A09F5">
            <w:pPr>
              <w:pStyle w:val="Compact"/>
              <w:rPr>
                <w:rFonts w:ascii="Aptos" w:eastAsia="Times New Roman" w:hAnsi="Aptos" w:cs="Times New Roman"/>
                <w:sz w:val="16"/>
                <w:szCs w:val="16"/>
              </w:rPr>
            </w:pPr>
          </w:p>
        </w:tc>
        <w:tc>
          <w:tcPr>
            <w:tcW w:w="0" w:type="auto"/>
          </w:tcPr>
          <w:p w14:paraId="561D7D9D" w14:textId="77777777" w:rsidR="00156F71" w:rsidRPr="00DD4311" w:rsidRDefault="00156F71" w:rsidP="000A09F5">
            <w:pPr>
              <w:pStyle w:val="Compact"/>
              <w:rPr>
                <w:sz w:val="16"/>
                <w:szCs w:val="16"/>
              </w:rPr>
            </w:pPr>
          </w:p>
        </w:tc>
        <w:tc>
          <w:tcPr>
            <w:tcW w:w="0" w:type="auto"/>
          </w:tcPr>
          <w:p w14:paraId="4468E0BA" w14:textId="77777777" w:rsidR="00156F71" w:rsidRPr="00DD4311" w:rsidRDefault="00156F71" w:rsidP="000A09F5">
            <w:pPr>
              <w:pStyle w:val="Compact"/>
              <w:rPr>
                <w:sz w:val="16"/>
                <w:szCs w:val="16"/>
              </w:rPr>
            </w:pPr>
          </w:p>
        </w:tc>
        <w:tc>
          <w:tcPr>
            <w:tcW w:w="0" w:type="auto"/>
          </w:tcPr>
          <w:p w14:paraId="0682209B" w14:textId="77777777" w:rsidR="00156F71" w:rsidRPr="00DD4311" w:rsidRDefault="00156F71" w:rsidP="000A09F5">
            <w:pPr>
              <w:pStyle w:val="Compact"/>
              <w:jc w:val="center"/>
              <w:rPr>
                <w:sz w:val="16"/>
                <w:szCs w:val="16"/>
              </w:rPr>
            </w:pPr>
          </w:p>
        </w:tc>
        <w:tc>
          <w:tcPr>
            <w:tcW w:w="0" w:type="auto"/>
          </w:tcPr>
          <w:p w14:paraId="49299667" w14:textId="77777777" w:rsidR="00156F71" w:rsidRPr="00DD4311" w:rsidRDefault="00156F71" w:rsidP="000A09F5">
            <w:pPr>
              <w:pStyle w:val="Compact"/>
              <w:rPr>
                <w:sz w:val="16"/>
                <w:szCs w:val="16"/>
              </w:rPr>
            </w:pPr>
          </w:p>
        </w:tc>
        <w:tc>
          <w:tcPr>
            <w:tcW w:w="0" w:type="auto"/>
          </w:tcPr>
          <w:p w14:paraId="5B7BBAD1" w14:textId="77777777" w:rsidR="00156F71" w:rsidRPr="00DD4311" w:rsidRDefault="00156F71" w:rsidP="000A09F5">
            <w:pPr>
              <w:pStyle w:val="Compact"/>
              <w:rPr>
                <w:sz w:val="16"/>
                <w:szCs w:val="16"/>
              </w:rPr>
            </w:pPr>
          </w:p>
        </w:tc>
        <w:tc>
          <w:tcPr>
            <w:tcW w:w="0" w:type="auto"/>
          </w:tcPr>
          <w:p w14:paraId="34BAD61E" w14:textId="77777777" w:rsidR="00156F71" w:rsidRPr="00DD4311" w:rsidRDefault="00156F71" w:rsidP="000A09F5">
            <w:pPr>
              <w:pStyle w:val="Compact"/>
              <w:rPr>
                <w:sz w:val="16"/>
                <w:szCs w:val="16"/>
              </w:rPr>
            </w:pPr>
          </w:p>
        </w:tc>
      </w:tr>
    </w:tbl>
    <w:p w14:paraId="32025847" w14:textId="77777777" w:rsidR="00335179" w:rsidRDefault="00335179" w:rsidP="00335179">
      <w:pPr>
        <w:pStyle w:val="TableCaption"/>
      </w:pPr>
      <w:r>
        <w:t>Table 6: Scenario 4. Moderate sample size, Correlation structure 3-4, Nonnormal: Beta(2,4) and Laplace(1,1)</w:t>
      </w:r>
    </w:p>
    <w:tbl>
      <w:tblPr>
        <w:tblStyle w:val="Table"/>
        <w:tblW w:w="0" w:type="auto"/>
        <w:tblLook w:val="0020" w:firstRow="1" w:lastRow="0" w:firstColumn="0" w:lastColumn="0" w:noHBand="0" w:noVBand="0"/>
      </w:tblPr>
      <w:tblGrid>
        <w:gridCol w:w="558"/>
        <w:gridCol w:w="1000"/>
        <w:gridCol w:w="1399"/>
        <w:gridCol w:w="744"/>
        <w:gridCol w:w="744"/>
        <w:gridCol w:w="829"/>
        <w:gridCol w:w="860"/>
        <w:gridCol w:w="690"/>
        <w:gridCol w:w="690"/>
      </w:tblGrid>
      <w:tr w:rsidR="00335179" w14:paraId="3233DC12" w14:textId="77777777" w:rsidTr="0091250F">
        <w:trPr>
          <w:cnfStyle w:val="100000000000" w:firstRow="1" w:lastRow="0" w:firstColumn="0" w:lastColumn="0" w:oddVBand="0" w:evenVBand="0" w:oddHBand="0" w:evenHBand="0" w:firstRowFirstColumn="0" w:firstRowLastColumn="0" w:lastRowFirstColumn="0" w:lastRowLastColumn="0"/>
          <w:tblHeader/>
        </w:trPr>
        <w:tc>
          <w:tcPr>
            <w:tcW w:w="0" w:type="auto"/>
          </w:tcPr>
          <w:p w14:paraId="1F017329" w14:textId="77777777" w:rsidR="00335179" w:rsidRPr="00F95E13" w:rsidRDefault="00335179" w:rsidP="0091250F">
            <w:pPr>
              <w:pStyle w:val="Compact"/>
              <w:jc w:val="center"/>
              <w:rPr>
                <w:sz w:val="16"/>
                <w:szCs w:val="16"/>
              </w:rPr>
            </w:pPr>
            <w:r w:rsidRPr="00F95E13">
              <w:rPr>
                <w:sz w:val="16"/>
                <w:szCs w:val="16"/>
              </w:rPr>
              <w:t>n</w:t>
            </w:r>
          </w:p>
        </w:tc>
        <w:tc>
          <w:tcPr>
            <w:tcW w:w="0" w:type="auto"/>
          </w:tcPr>
          <w:p w14:paraId="15ABBDCB" w14:textId="77777777" w:rsidR="00335179" w:rsidRPr="00F95E13" w:rsidRDefault="00335179" w:rsidP="0091250F">
            <w:pPr>
              <w:pStyle w:val="Compact"/>
              <w:jc w:val="center"/>
              <w:rPr>
                <w:sz w:val="16"/>
                <w:szCs w:val="16"/>
              </w:rPr>
            </w:pPr>
            <w:r w:rsidRPr="00F95E13">
              <w:rPr>
                <w:sz w:val="16"/>
                <w:szCs w:val="16"/>
              </w:rPr>
              <w:t>Variable</w:t>
            </w:r>
          </w:p>
        </w:tc>
        <w:tc>
          <w:tcPr>
            <w:tcW w:w="0" w:type="auto"/>
          </w:tcPr>
          <w:p w14:paraId="789CDCAD" w14:textId="77777777" w:rsidR="00335179" w:rsidRPr="00F95E13" w:rsidRDefault="00335179" w:rsidP="0091250F">
            <w:pPr>
              <w:pStyle w:val="Compact"/>
              <w:jc w:val="center"/>
              <w:rPr>
                <w:sz w:val="16"/>
                <w:szCs w:val="16"/>
              </w:rPr>
            </w:pPr>
            <w:r w:rsidRPr="00F95E13">
              <w:rPr>
                <w:sz w:val="16"/>
                <w:szCs w:val="16"/>
              </w:rPr>
              <w:t>Parameter</w:t>
            </w:r>
          </w:p>
        </w:tc>
        <w:tc>
          <w:tcPr>
            <w:tcW w:w="0" w:type="auto"/>
          </w:tcPr>
          <w:p w14:paraId="34CAC113" w14:textId="77777777" w:rsidR="00335179" w:rsidRPr="00F95E13" w:rsidRDefault="00335179" w:rsidP="0091250F">
            <w:pPr>
              <w:pStyle w:val="Compact"/>
              <w:rPr>
                <w:sz w:val="16"/>
                <w:szCs w:val="16"/>
              </w:rPr>
            </w:pPr>
            <w:r w:rsidRPr="00F95E13">
              <w:rPr>
                <w:sz w:val="16"/>
                <w:szCs w:val="16"/>
              </w:rPr>
              <w:t>TV</w:t>
            </w:r>
          </w:p>
        </w:tc>
        <w:tc>
          <w:tcPr>
            <w:tcW w:w="0" w:type="auto"/>
          </w:tcPr>
          <w:p w14:paraId="615DC2DA" w14:textId="77777777" w:rsidR="00335179" w:rsidRPr="00F95E13" w:rsidRDefault="00335179" w:rsidP="0091250F">
            <w:pPr>
              <w:pStyle w:val="Compact"/>
              <w:rPr>
                <w:sz w:val="16"/>
                <w:szCs w:val="16"/>
              </w:rPr>
            </w:pPr>
            <w:r w:rsidRPr="00F95E13">
              <w:rPr>
                <w:sz w:val="16"/>
                <w:szCs w:val="16"/>
              </w:rPr>
              <w:t>AE</w:t>
            </w:r>
          </w:p>
        </w:tc>
        <w:tc>
          <w:tcPr>
            <w:tcW w:w="0" w:type="auto"/>
          </w:tcPr>
          <w:p w14:paraId="650913F0" w14:textId="77777777" w:rsidR="00335179" w:rsidRPr="00F95E13" w:rsidRDefault="00335179" w:rsidP="0091250F">
            <w:pPr>
              <w:pStyle w:val="Compact"/>
              <w:jc w:val="center"/>
              <w:rPr>
                <w:sz w:val="16"/>
                <w:szCs w:val="16"/>
              </w:rPr>
            </w:pPr>
            <w:r w:rsidRPr="00F95E13">
              <w:rPr>
                <w:sz w:val="16"/>
                <w:szCs w:val="16"/>
              </w:rPr>
              <w:t>RB</w:t>
            </w:r>
          </w:p>
        </w:tc>
        <w:tc>
          <w:tcPr>
            <w:tcW w:w="0" w:type="auto"/>
          </w:tcPr>
          <w:p w14:paraId="284EC9DC" w14:textId="77777777" w:rsidR="00335179" w:rsidRPr="00F95E13" w:rsidRDefault="00335179" w:rsidP="0091250F">
            <w:pPr>
              <w:pStyle w:val="Compact"/>
              <w:rPr>
                <w:sz w:val="16"/>
                <w:szCs w:val="16"/>
              </w:rPr>
            </w:pPr>
            <w:r w:rsidRPr="00F95E13">
              <w:rPr>
                <w:sz w:val="16"/>
                <w:szCs w:val="16"/>
              </w:rPr>
              <w:t>SB</w:t>
            </w:r>
          </w:p>
        </w:tc>
        <w:tc>
          <w:tcPr>
            <w:tcW w:w="0" w:type="auto"/>
          </w:tcPr>
          <w:p w14:paraId="71A2D76F" w14:textId="77777777" w:rsidR="00335179" w:rsidRPr="00F95E13" w:rsidRDefault="00335179" w:rsidP="0091250F">
            <w:pPr>
              <w:pStyle w:val="Compact"/>
              <w:rPr>
                <w:sz w:val="16"/>
                <w:szCs w:val="16"/>
              </w:rPr>
            </w:pPr>
            <w:r w:rsidRPr="00F95E13">
              <w:rPr>
                <w:sz w:val="16"/>
                <w:szCs w:val="16"/>
              </w:rPr>
              <w:t>RMSE</w:t>
            </w:r>
          </w:p>
        </w:tc>
        <w:tc>
          <w:tcPr>
            <w:tcW w:w="0" w:type="auto"/>
          </w:tcPr>
          <w:p w14:paraId="0F2FA75A" w14:textId="77777777" w:rsidR="00335179" w:rsidRPr="00F95E13" w:rsidRDefault="00335179" w:rsidP="0091250F">
            <w:pPr>
              <w:pStyle w:val="Compact"/>
              <w:rPr>
                <w:sz w:val="16"/>
                <w:szCs w:val="16"/>
              </w:rPr>
            </w:pPr>
            <w:r w:rsidRPr="00F95E13">
              <w:rPr>
                <w:sz w:val="16"/>
                <w:szCs w:val="16"/>
              </w:rPr>
              <w:t>CR</w:t>
            </w:r>
          </w:p>
        </w:tc>
      </w:tr>
      <w:tr w:rsidR="00335179" w14:paraId="1CC7703D" w14:textId="77777777" w:rsidTr="0091250F">
        <w:tc>
          <w:tcPr>
            <w:tcW w:w="0" w:type="auto"/>
          </w:tcPr>
          <w:p w14:paraId="0A8E771C" w14:textId="77777777" w:rsidR="00335179" w:rsidRPr="00F95E13" w:rsidRDefault="00335179" w:rsidP="0091250F">
            <w:pPr>
              <w:pStyle w:val="Compact"/>
              <w:rPr>
                <w:sz w:val="16"/>
                <w:szCs w:val="16"/>
              </w:rPr>
            </w:pPr>
            <w:r w:rsidRPr="00F95E13">
              <w:rPr>
                <w:sz w:val="16"/>
                <w:szCs w:val="16"/>
              </w:rPr>
              <w:t>1000</w:t>
            </w:r>
          </w:p>
        </w:tc>
        <w:tc>
          <w:tcPr>
            <w:tcW w:w="0" w:type="auto"/>
          </w:tcPr>
          <w:p w14:paraId="167C151D" w14:textId="77777777" w:rsidR="00335179" w:rsidRPr="00F95E13" w:rsidRDefault="00335179"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3142A5E5" w14:textId="77777777" w:rsidR="00335179" w:rsidRPr="00F95E13" w:rsidRDefault="00335179"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64E30A0C" w14:textId="77777777" w:rsidR="00335179" w:rsidRPr="00F95E13" w:rsidRDefault="00335179" w:rsidP="0091250F">
            <w:pPr>
              <w:pStyle w:val="Compact"/>
              <w:rPr>
                <w:sz w:val="16"/>
                <w:szCs w:val="16"/>
              </w:rPr>
            </w:pPr>
            <w:r w:rsidRPr="00F95E13">
              <w:rPr>
                <w:sz w:val="16"/>
                <w:szCs w:val="16"/>
              </w:rPr>
              <w:t>0.4000</w:t>
            </w:r>
          </w:p>
        </w:tc>
        <w:tc>
          <w:tcPr>
            <w:tcW w:w="0" w:type="auto"/>
          </w:tcPr>
          <w:p w14:paraId="75054F9D" w14:textId="77777777" w:rsidR="00335179" w:rsidRPr="00F95E13" w:rsidRDefault="00335179" w:rsidP="0091250F">
            <w:pPr>
              <w:pStyle w:val="Compact"/>
              <w:rPr>
                <w:sz w:val="16"/>
                <w:szCs w:val="16"/>
              </w:rPr>
            </w:pPr>
            <w:r w:rsidRPr="00F95E13">
              <w:rPr>
                <w:sz w:val="16"/>
                <w:szCs w:val="16"/>
              </w:rPr>
              <w:t>0.4009</w:t>
            </w:r>
          </w:p>
        </w:tc>
        <w:tc>
          <w:tcPr>
            <w:tcW w:w="0" w:type="auto"/>
          </w:tcPr>
          <w:p w14:paraId="67CC3165" w14:textId="77777777" w:rsidR="00335179" w:rsidRPr="00F95E13" w:rsidRDefault="00335179" w:rsidP="0091250F">
            <w:pPr>
              <w:pStyle w:val="Compact"/>
              <w:jc w:val="center"/>
              <w:rPr>
                <w:sz w:val="16"/>
                <w:szCs w:val="16"/>
              </w:rPr>
            </w:pPr>
            <w:r w:rsidRPr="00F95E13">
              <w:rPr>
                <w:sz w:val="16"/>
                <w:szCs w:val="16"/>
              </w:rPr>
              <w:t>0.2207</w:t>
            </w:r>
          </w:p>
        </w:tc>
        <w:tc>
          <w:tcPr>
            <w:tcW w:w="0" w:type="auto"/>
          </w:tcPr>
          <w:p w14:paraId="1F8FD72B" w14:textId="77777777" w:rsidR="00335179" w:rsidRPr="00F95E13" w:rsidRDefault="00335179" w:rsidP="0091250F">
            <w:pPr>
              <w:pStyle w:val="Compact"/>
              <w:rPr>
                <w:sz w:val="16"/>
                <w:szCs w:val="16"/>
              </w:rPr>
            </w:pPr>
            <w:r w:rsidRPr="00F95E13">
              <w:rPr>
                <w:sz w:val="16"/>
                <w:szCs w:val="16"/>
              </w:rPr>
              <w:t>4.5268</w:t>
            </w:r>
          </w:p>
        </w:tc>
        <w:tc>
          <w:tcPr>
            <w:tcW w:w="0" w:type="auto"/>
          </w:tcPr>
          <w:p w14:paraId="6C3E608A" w14:textId="77777777" w:rsidR="00335179" w:rsidRPr="00F95E13" w:rsidRDefault="00335179" w:rsidP="0091250F">
            <w:pPr>
              <w:pStyle w:val="Compact"/>
              <w:rPr>
                <w:sz w:val="16"/>
                <w:szCs w:val="16"/>
              </w:rPr>
            </w:pPr>
            <w:r w:rsidRPr="00F95E13">
              <w:rPr>
                <w:sz w:val="16"/>
                <w:szCs w:val="16"/>
              </w:rPr>
              <w:t>0.7807</w:t>
            </w:r>
          </w:p>
        </w:tc>
        <w:tc>
          <w:tcPr>
            <w:tcW w:w="0" w:type="auto"/>
          </w:tcPr>
          <w:p w14:paraId="300A78C2" w14:textId="77777777" w:rsidR="00335179" w:rsidRPr="00F95E13" w:rsidRDefault="00335179" w:rsidP="0091250F">
            <w:pPr>
              <w:pStyle w:val="Compact"/>
              <w:rPr>
                <w:sz w:val="16"/>
                <w:szCs w:val="16"/>
              </w:rPr>
            </w:pPr>
            <w:r w:rsidRPr="00F95E13">
              <w:rPr>
                <w:sz w:val="16"/>
                <w:szCs w:val="16"/>
              </w:rPr>
              <w:t>0.9640</w:t>
            </w:r>
          </w:p>
        </w:tc>
      </w:tr>
      <w:tr w:rsidR="00335179" w14:paraId="7A684569" w14:textId="77777777" w:rsidTr="0091250F">
        <w:tc>
          <w:tcPr>
            <w:tcW w:w="0" w:type="auto"/>
          </w:tcPr>
          <w:p w14:paraId="2A298BC2" w14:textId="77777777" w:rsidR="00335179" w:rsidRPr="00F95E13" w:rsidRDefault="00335179" w:rsidP="0091250F">
            <w:pPr>
              <w:pStyle w:val="Compact"/>
              <w:rPr>
                <w:sz w:val="16"/>
                <w:szCs w:val="16"/>
              </w:rPr>
            </w:pPr>
          </w:p>
        </w:tc>
        <w:tc>
          <w:tcPr>
            <w:tcW w:w="0" w:type="auto"/>
          </w:tcPr>
          <w:p w14:paraId="16E362C7" w14:textId="77777777" w:rsidR="00335179" w:rsidRPr="00F95E13" w:rsidRDefault="00335179"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2C5122D8" w14:textId="77777777" w:rsidR="00335179" w:rsidRPr="00F95E13" w:rsidRDefault="00335179"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3FB274F0" w14:textId="77777777" w:rsidR="00335179" w:rsidRPr="00F95E13" w:rsidRDefault="00335179" w:rsidP="0091250F">
            <w:pPr>
              <w:pStyle w:val="Compact"/>
              <w:rPr>
                <w:sz w:val="16"/>
                <w:szCs w:val="16"/>
              </w:rPr>
            </w:pPr>
            <w:r w:rsidRPr="00F95E13">
              <w:rPr>
                <w:sz w:val="16"/>
                <w:szCs w:val="16"/>
              </w:rPr>
              <w:t>4.0000</w:t>
            </w:r>
          </w:p>
        </w:tc>
        <w:tc>
          <w:tcPr>
            <w:tcW w:w="0" w:type="auto"/>
          </w:tcPr>
          <w:p w14:paraId="3C3CE511" w14:textId="77777777" w:rsidR="00335179" w:rsidRPr="00F95E13" w:rsidRDefault="00335179" w:rsidP="0091250F">
            <w:pPr>
              <w:pStyle w:val="Compact"/>
              <w:rPr>
                <w:sz w:val="16"/>
                <w:szCs w:val="16"/>
              </w:rPr>
            </w:pPr>
            <w:r w:rsidRPr="00F95E13">
              <w:rPr>
                <w:sz w:val="16"/>
                <w:szCs w:val="16"/>
              </w:rPr>
              <w:t>4.0016</w:t>
            </w:r>
          </w:p>
        </w:tc>
        <w:tc>
          <w:tcPr>
            <w:tcW w:w="0" w:type="auto"/>
          </w:tcPr>
          <w:p w14:paraId="072C9AC4" w14:textId="77777777" w:rsidR="00335179" w:rsidRPr="00F95E13" w:rsidRDefault="00335179" w:rsidP="0091250F">
            <w:pPr>
              <w:pStyle w:val="Compact"/>
              <w:jc w:val="center"/>
              <w:rPr>
                <w:sz w:val="16"/>
                <w:szCs w:val="16"/>
              </w:rPr>
            </w:pPr>
            <w:r w:rsidRPr="00F95E13">
              <w:rPr>
                <w:sz w:val="16"/>
                <w:szCs w:val="16"/>
              </w:rPr>
              <w:t>0.0398</w:t>
            </w:r>
          </w:p>
        </w:tc>
        <w:tc>
          <w:tcPr>
            <w:tcW w:w="0" w:type="auto"/>
          </w:tcPr>
          <w:p w14:paraId="5539FFA8" w14:textId="77777777" w:rsidR="00335179" w:rsidRPr="00F95E13" w:rsidRDefault="00335179" w:rsidP="0091250F">
            <w:pPr>
              <w:pStyle w:val="Compact"/>
              <w:rPr>
                <w:sz w:val="16"/>
                <w:szCs w:val="16"/>
              </w:rPr>
            </w:pPr>
            <w:r w:rsidRPr="00F95E13">
              <w:rPr>
                <w:sz w:val="16"/>
                <w:szCs w:val="16"/>
              </w:rPr>
              <w:t>2.5663</w:t>
            </w:r>
          </w:p>
        </w:tc>
        <w:tc>
          <w:tcPr>
            <w:tcW w:w="0" w:type="auto"/>
          </w:tcPr>
          <w:p w14:paraId="2D11C18D" w14:textId="77777777" w:rsidR="00335179" w:rsidRPr="00F95E13" w:rsidRDefault="00335179" w:rsidP="0091250F">
            <w:pPr>
              <w:pStyle w:val="Compact"/>
              <w:rPr>
                <w:sz w:val="16"/>
                <w:szCs w:val="16"/>
              </w:rPr>
            </w:pPr>
            <w:r w:rsidRPr="00F95E13">
              <w:rPr>
                <w:sz w:val="16"/>
                <w:szCs w:val="16"/>
              </w:rPr>
              <w:t>3.6594</w:t>
            </w:r>
          </w:p>
        </w:tc>
        <w:tc>
          <w:tcPr>
            <w:tcW w:w="0" w:type="auto"/>
          </w:tcPr>
          <w:p w14:paraId="1D3AF8D2" w14:textId="77777777" w:rsidR="00335179" w:rsidRPr="00F95E13" w:rsidRDefault="00335179" w:rsidP="0091250F">
            <w:pPr>
              <w:pStyle w:val="Compact"/>
              <w:rPr>
                <w:sz w:val="16"/>
                <w:szCs w:val="16"/>
              </w:rPr>
            </w:pPr>
            <w:r w:rsidRPr="00F95E13">
              <w:rPr>
                <w:sz w:val="16"/>
                <w:szCs w:val="16"/>
              </w:rPr>
              <w:t>0.9510</w:t>
            </w:r>
          </w:p>
        </w:tc>
      </w:tr>
      <w:tr w:rsidR="00335179" w14:paraId="33660EA5" w14:textId="77777777" w:rsidTr="0091250F">
        <w:tc>
          <w:tcPr>
            <w:tcW w:w="0" w:type="auto"/>
          </w:tcPr>
          <w:p w14:paraId="0D3BC509" w14:textId="77777777" w:rsidR="00335179" w:rsidRPr="00F95E13" w:rsidRDefault="00335179" w:rsidP="0091250F">
            <w:pPr>
              <w:pStyle w:val="Compact"/>
              <w:rPr>
                <w:sz w:val="16"/>
                <w:szCs w:val="16"/>
              </w:rPr>
            </w:pPr>
          </w:p>
        </w:tc>
        <w:tc>
          <w:tcPr>
            <w:tcW w:w="0" w:type="auto"/>
          </w:tcPr>
          <w:p w14:paraId="49028F5C" w14:textId="77777777" w:rsidR="00335179" w:rsidRPr="00F95E13" w:rsidRDefault="00335179"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024292E5" w14:textId="77777777" w:rsidR="00335179" w:rsidRPr="00F95E13" w:rsidRDefault="00335179"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oMath>
            </m:oMathPara>
          </w:p>
        </w:tc>
        <w:tc>
          <w:tcPr>
            <w:tcW w:w="0" w:type="auto"/>
          </w:tcPr>
          <w:p w14:paraId="4F09FFD5" w14:textId="77777777" w:rsidR="00335179" w:rsidRPr="00F95E13" w:rsidRDefault="00335179" w:rsidP="0091250F">
            <w:pPr>
              <w:pStyle w:val="Compact"/>
              <w:rPr>
                <w:sz w:val="16"/>
                <w:szCs w:val="16"/>
              </w:rPr>
            </w:pPr>
            <w:r w:rsidRPr="00F95E13">
              <w:rPr>
                <w:sz w:val="16"/>
                <w:szCs w:val="16"/>
              </w:rPr>
              <w:t>0.8000</w:t>
            </w:r>
          </w:p>
        </w:tc>
        <w:tc>
          <w:tcPr>
            <w:tcW w:w="0" w:type="auto"/>
          </w:tcPr>
          <w:p w14:paraId="4DA86167" w14:textId="77777777" w:rsidR="00335179" w:rsidRPr="00F95E13" w:rsidRDefault="00335179" w:rsidP="0091250F">
            <w:pPr>
              <w:pStyle w:val="Compact"/>
              <w:rPr>
                <w:sz w:val="16"/>
                <w:szCs w:val="16"/>
              </w:rPr>
            </w:pPr>
            <w:r w:rsidRPr="00F95E13">
              <w:rPr>
                <w:sz w:val="16"/>
                <w:szCs w:val="16"/>
              </w:rPr>
              <w:t>0.7997</w:t>
            </w:r>
          </w:p>
        </w:tc>
        <w:tc>
          <w:tcPr>
            <w:tcW w:w="0" w:type="auto"/>
          </w:tcPr>
          <w:p w14:paraId="4FAD80C9" w14:textId="77777777" w:rsidR="00335179" w:rsidRPr="00F95E13" w:rsidRDefault="00335179" w:rsidP="0091250F">
            <w:pPr>
              <w:pStyle w:val="Compact"/>
              <w:jc w:val="center"/>
              <w:rPr>
                <w:sz w:val="16"/>
                <w:szCs w:val="16"/>
              </w:rPr>
            </w:pPr>
            <w:r w:rsidRPr="00F95E13">
              <w:rPr>
                <w:sz w:val="16"/>
                <w:szCs w:val="16"/>
              </w:rPr>
              <w:t>-0.0371</w:t>
            </w:r>
          </w:p>
        </w:tc>
        <w:tc>
          <w:tcPr>
            <w:tcW w:w="0" w:type="auto"/>
          </w:tcPr>
          <w:p w14:paraId="4E328D17" w14:textId="77777777" w:rsidR="00335179" w:rsidRPr="00F95E13" w:rsidRDefault="00335179" w:rsidP="0091250F">
            <w:pPr>
              <w:pStyle w:val="Compact"/>
              <w:rPr>
                <w:sz w:val="16"/>
                <w:szCs w:val="16"/>
              </w:rPr>
            </w:pPr>
            <w:r w:rsidRPr="00F95E13">
              <w:rPr>
                <w:sz w:val="16"/>
                <w:szCs w:val="16"/>
              </w:rPr>
              <w:t>2.2606</w:t>
            </w:r>
          </w:p>
        </w:tc>
        <w:tc>
          <w:tcPr>
            <w:tcW w:w="0" w:type="auto"/>
          </w:tcPr>
          <w:p w14:paraId="045B7EAE" w14:textId="77777777" w:rsidR="00335179" w:rsidRPr="00F95E13" w:rsidRDefault="00335179" w:rsidP="0091250F">
            <w:pPr>
              <w:pStyle w:val="Compact"/>
              <w:rPr>
                <w:sz w:val="16"/>
                <w:szCs w:val="16"/>
              </w:rPr>
            </w:pPr>
            <w:r w:rsidRPr="00F95E13">
              <w:rPr>
                <w:sz w:val="16"/>
                <w:szCs w:val="16"/>
              </w:rPr>
              <w:t>0.8599</w:t>
            </w:r>
          </w:p>
        </w:tc>
        <w:tc>
          <w:tcPr>
            <w:tcW w:w="0" w:type="auto"/>
          </w:tcPr>
          <w:p w14:paraId="45178C16" w14:textId="77777777" w:rsidR="00335179" w:rsidRPr="00F95E13" w:rsidRDefault="00335179" w:rsidP="0091250F">
            <w:pPr>
              <w:pStyle w:val="Compact"/>
              <w:rPr>
                <w:sz w:val="16"/>
                <w:szCs w:val="16"/>
              </w:rPr>
            </w:pPr>
            <w:r w:rsidRPr="00F95E13">
              <w:rPr>
                <w:sz w:val="16"/>
                <w:szCs w:val="16"/>
              </w:rPr>
              <w:t>0.9480</w:t>
            </w:r>
          </w:p>
        </w:tc>
      </w:tr>
      <w:tr w:rsidR="00335179" w14:paraId="3C421824" w14:textId="77777777" w:rsidTr="0091250F">
        <w:tc>
          <w:tcPr>
            <w:tcW w:w="0" w:type="auto"/>
          </w:tcPr>
          <w:p w14:paraId="6D4CA3EF" w14:textId="77777777" w:rsidR="00335179" w:rsidRPr="00F95E13" w:rsidRDefault="00335179" w:rsidP="0091250F">
            <w:pPr>
              <w:pStyle w:val="Compact"/>
              <w:rPr>
                <w:sz w:val="16"/>
                <w:szCs w:val="16"/>
              </w:rPr>
            </w:pPr>
          </w:p>
        </w:tc>
        <w:tc>
          <w:tcPr>
            <w:tcW w:w="0" w:type="auto"/>
          </w:tcPr>
          <w:p w14:paraId="3039F96B" w14:textId="77777777" w:rsidR="00335179" w:rsidRPr="00F95E13" w:rsidRDefault="00335179"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3B223F6F" w14:textId="77777777" w:rsidR="00335179" w:rsidRPr="00F95E13" w:rsidRDefault="00335179"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oMath>
            </m:oMathPara>
          </w:p>
        </w:tc>
        <w:tc>
          <w:tcPr>
            <w:tcW w:w="0" w:type="auto"/>
          </w:tcPr>
          <w:p w14:paraId="2BE85CB1" w14:textId="77777777" w:rsidR="00335179" w:rsidRPr="00F95E13" w:rsidRDefault="00335179" w:rsidP="0091250F">
            <w:pPr>
              <w:pStyle w:val="Compact"/>
              <w:rPr>
                <w:sz w:val="16"/>
                <w:szCs w:val="16"/>
              </w:rPr>
            </w:pPr>
            <w:r w:rsidRPr="00F95E13">
              <w:rPr>
                <w:sz w:val="16"/>
                <w:szCs w:val="16"/>
              </w:rPr>
              <w:t>0.5000</w:t>
            </w:r>
          </w:p>
        </w:tc>
        <w:tc>
          <w:tcPr>
            <w:tcW w:w="0" w:type="auto"/>
          </w:tcPr>
          <w:p w14:paraId="0C38C433" w14:textId="77777777" w:rsidR="00335179" w:rsidRPr="00F95E13" w:rsidRDefault="00335179" w:rsidP="0091250F">
            <w:pPr>
              <w:pStyle w:val="Compact"/>
              <w:rPr>
                <w:sz w:val="16"/>
                <w:szCs w:val="16"/>
              </w:rPr>
            </w:pPr>
            <w:r w:rsidRPr="00F95E13">
              <w:rPr>
                <w:sz w:val="16"/>
                <w:szCs w:val="16"/>
              </w:rPr>
              <w:t>0.5003</w:t>
            </w:r>
          </w:p>
        </w:tc>
        <w:tc>
          <w:tcPr>
            <w:tcW w:w="0" w:type="auto"/>
          </w:tcPr>
          <w:p w14:paraId="78CBA075" w14:textId="77777777" w:rsidR="00335179" w:rsidRPr="00F95E13" w:rsidRDefault="00335179" w:rsidP="0091250F">
            <w:pPr>
              <w:pStyle w:val="Compact"/>
              <w:jc w:val="center"/>
              <w:rPr>
                <w:sz w:val="16"/>
                <w:szCs w:val="16"/>
              </w:rPr>
            </w:pPr>
            <w:r w:rsidRPr="00F95E13">
              <w:rPr>
                <w:sz w:val="16"/>
                <w:szCs w:val="16"/>
              </w:rPr>
              <w:t>0.0580</w:t>
            </w:r>
          </w:p>
        </w:tc>
        <w:tc>
          <w:tcPr>
            <w:tcW w:w="0" w:type="auto"/>
          </w:tcPr>
          <w:p w14:paraId="36D790BB" w14:textId="77777777" w:rsidR="00335179" w:rsidRPr="00F95E13" w:rsidRDefault="00335179" w:rsidP="0091250F">
            <w:pPr>
              <w:pStyle w:val="Compact"/>
              <w:rPr>
                <w:sz w:val="16"/>
                <w:szCs w:val="16"/>
              </w:rPr>
            </w:pPr>
            <w:r w:rsidRPr="00F95E13">
              <w:rPr>
                <w:sz w:val="16"/>
                <w:szCs w:val="16"/>
              </w:rPr>
              <w:t>1.8573</w:t>
            </w:r>
          </w:p>
        </w:tc>
        <w:tc>
          <w:tcPr>
            <w:tcW w:w="0" w:type="auto"/>
          </w:tcPr>
          <w:p w14:paraId="06D822E4" w14:textId="77777777" w:rsidR="00335179" w:rsidRPr="00F95E13" w:rsidRDefault="00335179" w:rsidP="0091250F">
            <w:pPr>
              <w:pStyle w:val="Compact"/>
              <w:rPr>
                <w:sz w:val="16"/>
                <w:szCs w:val="16"/>
              </w:rPr>
            </w:pPr>
            <w:r w:rsidRPr="00F95E13">
              <w:rPr>
                <w:sz w:val="16"/>
                <w:szCs w:val="16"/>
              </w:rPr>
              <w:t>0.7759</w:t>
            </w:r>
          </w:p>
        </w:tc>
        <w:tc>
          <w:tcPr>
            <w:tcW w:w="0" w:type="auto"/>
          </w:tcPr>
          <w:p w14:paraId="2CBF26D9" w14:textId="77777777" w:rsidR="00335179" w:rsidRPr="00F95E13" w:rsidRDefault="00335179" w:rsidP="0091250F">
            <w:pPr>
              <w:pStyle w:val="Compact"/>
              <w:rPr>
                <w:sz w:val="16"/>
                <w:szCs w:val="16"/>
              </w:rPr>
            </w:pPr>
            <w:r w:rsidRPr="00F95E13">
              <w:rPr>
                <w:sz w:val="16"/>
                <w:szCs w:val="16"/>
              </w:rPr>
              <w:t>0.9610</w:t>
            </w:r>
          </w:p>
        </w:tc>
      </w:tr>
      <w:tr w:rsidR="00335179" w14:paraId="69599DB3" w14:textId="77777777" w:rsidTr="0091250F">
        <w:tc>
          <w:tcPr>
            <w:tcW w:w="0" w:type="auto"/>
          </w:tcPr>
          <w:p w14:paraId="4EA4F797" w14:textId="77777777" w:rsidR="00335179" w:rsidRPr="00F95E13" w:rsidRDefault="00335179" w:rsidP="0091250F">
            <w:pPr>
              <w:pStyle w:val="Compact"/>
              <w:rPr>
                <w:sz w:val="16"/>
                <w:szCs w:val="16"/>
              </w:rPr>
            </w:pPr>
          </w:p>
        </w:tc>
        <w:tc>
          <w:tcPr>
            <w:tcW w:w="0" w:type="auto"/>
          </w:tcPr>
          <w:p w14:paraId="29BB45E1" w14:textId="77777777" w:rsidR="00335179" w:rsidRPr="00F95E13" w:rsidRDefault="00335179"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074A368" w14:textId="77777777" w:rsidR="00335179" w:rsidRPr="00F95E13" w:rsidRDefault="00335179"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5AD7803" w14:textId="77777777" w:rsidR="00335179" w:rsidRPr="00F95E13" w:rsidRDefault="00335179" w:rsidP="0091250F">
            <w:pPr>
              <w:pStyle w:val="Compact"/>
              <w:rPr>
                <w:sz w:val="16"/>
                <w:szCs w:val="16"/>
              </w:rPr>
            </w:pPr>
            <w:r w:rsidRPr="00F95E13">
              <w:rPr>
                <w:sz w:val="16"/>
                <w:szCs w:val="16"/>
              </w:rPr>
              <w:t>0.3000</w:t>
            </w:r>
          </w:p>
        </w:tc>
        <w:tc>
          <w:tcPr>
            <w:tcW w:w="0" w:type="auto"/>
          </w:tcPr>
          <w:p w14:paraId="4AE203E0" w14:textId="77777777" w:rsidR="00335179" w:rsidRPr="00F95E13" w:rsidRDefault="00335179" w:rsidP="0091250F">
            <w:pPr>
              <w:pStyle w:val="Compact"/>
              <w:rPr>
                <w:sz w:val="16"/>
                <w:szCs w:val="16"/>
              </w:rPr>
            </w:pPr>
            <w:r w:rsidRPr="00F95E13">
              <w:rPr>
                <w:sz w:val="16"/>
                <w:szCs w:val="16"/>
              </w:rPr>
              <w:t>0.2994</w:t>
            </w:r>
          </w:p>
        </w:tc>
        <w:tc>
          <w:tcPr>
            <w:tcW w:w="0" w:type="auto"/>
          </w:tcPr>
          <w:p w14:paraId="5BBB7AB8" w14:textId="77777777" w:rsidR="00335179" w:rsidRPr="00F95E13" w:rsidRDefault="00335179" w:rsidP="0091250F">
            <w:pPr>
              <w:pStyle w:val="Compact"/>
              <w:jc w:val="center"/>
              <w:rPr>
                <w:sz w:val="16"/>
                <w:szCs w:val="16"/>
              </w:rPr>
            </w:pPr>
            <w:r w:rsidRPr="00F95E13">
              <w:rPr>
                <w:sz w:val="16"/>
                <w:szCs w:val="16"/>
              </w:rPr>
              <w:t>-0.2150</w:t>
            </w:r>
          </w:p>
        </w:tc>
        <w:tc>
          <w:tcPr>
            <w:tcW w:w="0" w:type="auto"/>
          </w:tcPr>
          <w:p w14:paraId="425FD696" w14:textId="77777777" w:rsidR="00335179" w:rsidRPr="00F95E13" w:rsidRDefault="00335179" w:rsidP="0091250F">
            <w:pPr>
              <w:pStyle w:val="Compact"/>
              <w:rPr>
                <w:sz w:val="16"/>
                <w:szCs w:val="16"/>
              </w:rPr>
            </w:pPr>
            <w:r w:rsidRPr="00F95E13">
              <w:rPr>
                <w:sz w:val="16"/>
                <w:szCs w:val="16"/>
              </w:rPr>
              <w:t>4.4492</w:t>
            </w:r>
          </w:p>
        </w:tc>
        <w:tc>
          <w:tcPr>
            <w:tcW w:w="0" w:type="auto"/>
          </w:tcPr>
          <w:p w14:paraId="71B807FD" w14:textId="77777777" w:rsidR="00335179" w:rsidRPr="00F95E13" w:rsidRDefault="00335179" w:rsidP="0091250F">
            <w:pPr>
              <w:pStyle w:val="Compact"/>
              <w:rPr>
                <w:sz w:val="16"/>
                <w:szCs w:val="16"/>
              </w:rPr>
            </w:pPr>
            <w:r w:rsidRPr="00F95E13">
              <w:rPr>
                <w:sz w:val="16"/>
                <w:szCs w:val="16"/>
              </w:rPr>
              <w:t>0.7897</w:t>
            </w:r>
          </w:p>
        </w:tc>
        <w:tc>
          <w:tcPr>
            <w:tcW w:w="0" w:type="auto"/>
          </w:tcPr>
          <w:p w14:paraId="3C176A66" w14:textId="77777777" w:rsidR="00335179" w:rsidRPr="00F95E13" w:rsidRDefault="00335179" w:rsidP="0091250F">
            <w:pPr>
              <w:pStyle w:val="Compact"/>
              <w:rPr>
                <w:sz w:val="16"/>
                <w:szCs w:val="16"/>
              </w:rPr>
            </w:pPr>
            <w:r w:rsidRPr="00F95E13">
              <w:rPr>
                <w:sz w:val="16"/>
                <w:szCs w:val="16"/>
              </w:rPr>
              <w:t>0.9530</w:t>
            </w:r>
          </w:p>
        </w:tc>
      </w:tr>
      <w:tr w:rsidR="00335179" w14:paraId="11A3EB2D" w14:textId="77777777" w:rsidTr="0091250F">
        <w:tc>
          <w:tcPr>
            <w:tcW w:w="0" w:type="auto"/>
          </w:tcPr>
          <w:p w14:paraId="2E03C348" w14:textId="77777777" w:rsidR="00335179" w:rsidRPr="00F95E13" w:rsidRDefault="00335179" w:rsidP="0091250F">
            <w:pPr>
              <w:pStyle w:val="Compact"/>
              <w:rPr>
                <w:sz w:val="16"/>
                <w:szCs w:val="16"/>
              </w:rPr>
            </w:pPr>
          </w:p>
        </w:tc>
        <w:tc>
          <w:tcPr>
            <w:tcW w:w="0" w:type="auto"/>
          </w:tcPr>
          <w:p w14:paraId="6167602B" w14:textId="77777777" w:rsidR="00335179" w:rsidRPr="00F95E13" w:rsidRDefault="00335179" w:rsidP="0091250F">
            <w:pPr>
              <w:pStyle w:val="Compact"/>
              <w:rPr>
                <w:sz w:val="16"/>
                <w:szCs w:val="16"/>
              </w:rPr>
            </w:pPr>
          </w:p>
        </w:tc>
        <w:tc>
          <w:tcPr>
            <w:tcW w:w="0" w:type="auto"/>
          </w:tcPr>
          <w:p w14:paraId="55E1489B" w14:textId="77777777" w:rsidR="00335179" w:rsidRPr="00F95E13" w:rsidRDefault="00335179"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EAB4D3B" w14:textId="77777777" w:rsidR="00335179" w:rsidRPr="00F95E13" w:rsidRDefault="00335179" w:rsidP="0091250F">
            <w:pPr>
              <w:pStyle w:val="Compact"/>
              <w:rPr>
                <w:sz w:val="16"/>
                <w:szCs w:val="16"/>
              </w:rPr>
            </w:pPr>
            <w:r w:rsidRPr="00F95E13">
              <w:rPr>
                <w:sz w:val="16"/>
                <w:szCs w:val="16"/>
              </w:rPr>
              <w:t>0.7000</w:t>
            </w:r>
          </w:p>
        </w:tc>
        <w:tc>
          <w:tcPr>
            <w:tcW w:w="0" w:type="auto"/>
          </w:tcPr>
          <w:p w14:paraId="4CBEB1FD" w14:textId="77777777" w:rsidR="00335179" w:rsidRPr="00F95E13" w:rsidRDefault="00335179" w:rsidP="0091250F">
            <w:pPr>
              <w:pStyle w:val="Compact"/>
              <w:rPr>
                <w:sz w:val="16"/>
                <w:szCs w:val="16"/>
              </w:rPr>
            </w:pPr>
            <w:r w:rsidRPr="00F95E13">
              <w:rPr>
                <w:sz w:val="16"/>
                <w:szCs w:val="16"/>
              </w:rPr>
              <w:t>0.6998</w:t>
            </w:r>
          </w:p>
        </w:tc>
        <w:tc>
          <w:tcPr>
            <w:tcW w:w="0" w:type="auto"/>
          </w:tcPr>
          <w:p w14:paraId="4ABF23C8" w14:textId="77777777" w:rsidR="00335179" w:rsidRPr="00F95E13" w:rsidRDefault="00335179" w:rsidP="0091250F">
            <w:pPr>
              <w:pStyle w:val="Compact"/>
              <w:jc w:val="center"/>
              <w:rPr>
                <w:sz w:val="16"/>
                <w:szCs w:val="16"/>
              </w:rPr>
            </w:pPr>
            <w:r w:rsidRPr="00F95E13">
              <w:rPr>
                <w:sz w:val="16"/>
                <w:szCs w:val="16"/>
              </w:rPr>
              <w:t>-0.0216</w:t>
            </w:r>
          </w:p>
        </w:tc>
        <w:tc>
          <w:tcPr>
            <w:tcW w:w="0" w:type="auto"/>
          </w:tcPr>
          <w:p w14:paraId="21CC8693" w14:textId="77777777" w:rsidR="00335179" w:rsidRPr="00F95E13" w:rsidRDefault="00335179" w:rsidP="0091250F">
            <w:pPr>
              <w:pStyle w:val="Compact"/>
              <w:rPr>
                <w:sz w:val="16"/>
                <w:szCs w:val="16"/>
              </w:rPr>
            </w:pPr>
            <w:r w:rsidRPr="00F95E13">
              <w:rPr>
                <w:sz w:val="16"/>
                <w:szCs w:val="16"/>
              </w:rPr>
              <w:t>1.0089</w:t>
            </w:r>
          </w:p>
        </w:tc>
        <w:tc>
          <w:tcPr>
            <w:tcW w:w="0" w:type="auto"/>
          </w:tcPr>
          <w:p w14:paraId="3E5383DA" w14:textId="77777777" w:rsidR="00335179" w:rsidRPr="00F95E13" w:rsidRDefault="00335179" w:rsidP="0091250F">
            <w:pPr>
              <w:pStyle w:val="Compact"/>
              <w:rPr>
                <w:sz w:val="16"/>
                <w:szCs w:val="16"/>
              </w:rPr>
            </w:pPr>
            <w:r w:rsidRPr="00F95E13">
              <w:rPr>
                <w:sz w:val="16"/>
                <w:szCs w:val="16"/>
              </w:rPr>
              <w:t>0.8257</w:t>
            </w:r>
          </w:p>
        </w:tc>
        <w:tc>
          <w:tcPr>
            <w:tcW w:w="0" w:type="auto"/>
          </w:tcPr>
          <w:p w14:paraId="24F622DB" w14:textId="77777777" w:rsidR="00335179" w:rsidRPr="00F95E13" w:rsidRDefault="00335179" w:rsidP="0091250F">
            <w:pPr>
              <w:pStyle w:val="Compact"/>
              <w:rPr>
                <w:sz w:val="16"/>
                <w:szCs w:val="16"/>
              </w:rPr>
            </w:pPr>
            <w:r w:rsidRPr="00F95E13">
              <w:rPr>
                <w:sz w:val="16"/>
                <w:szCs w:val="16"/>
              </w:rPr>
              <w:t>0.9430</w:t>
            </w:r>
          </w:p>
        </w:tc>
      </w:tr>
      <w:tr w:rsidR="00335179" w14:paraId="2CF2774E" w14:textId="77777777" w:rsidTr="0091250F">
        <w:tc>
          <w:tcPr>
            <w:tcW w:w="0" w:type="auto"/>
          </w:tcPr>
          <w:p w14:paraId="5881D8FD" w14:textId="77777777" w:rsidR="00335179" w:rsidRPr="00F95E13" w:rsidRDefault="00335179" w:rsidP="0091250F">
            <w:pPr>
              <w:pStyle w:val="Compact"/>
              <w:rPr>
                <w:sz w:val="16"/>
                <w:szCs w:val="16"/>
              </w:rPr>
            </w:pPr>
          </w:p>
        </w:tc>
        <w:tc>
          <w:tcPr>
            <w:tcW w:w="0" w:type="auto"/>
          </w:tcPr>
          <w:p w14:paraId="086E523B" w14:textId="77777777" w:rsidR="00335179" w:rsidRPr="00F95E13" w:rsidRDefault="00335179"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B555FA1" w14:textId="77777777" w:rsidR="00335179" w:rsidRPr="00F95E13" w:rsidRDefault="00335179"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5424DD2" w14:textId="77777777" w:rsidR="00335179" w:rsidRPr="00F95E13" w:rsidRDefault="00335179" w:rsidP="0091250F">
            <w:pPr>
              <w:pStyle w:val="Compact"/>
              <w:rPr>
                <w:sz w:val="16"/>
                <w:szCs w:val="16"/>
              </w:rPr>
            </w:pPr>
            <w:r w:rsidRPr="00F95E13">
              <w:rPr>
                <w:sz w:val="16"/>
                <w:szCs w:val="16"/>
              </w:rPr>
              <w:t>0.5000</w:t>
            </w:r>
          </w:p>
        </w:tc>
        <w:tc>
          <w:tcPr>
            <w:tcW w:w="0" w:type="auto"/>
          </w:tcPr>
          <w:p w14:paraId="3BB0632E" w14:textId="77777777" w:rsidR="00335179" w:rsidRPr="00F95E13" w:rsidRDefault="00335179" w:rsidP="0091250F">
            <w:pPr>
              <w:pStyle w:val="Compact"/>
              <w:rPr>
                <w:sz w:val="16"/>
                <w:szCs w:val="16"/>
              </w:rPr>
            </w:pPr>
            <w:r w:rsidRPr="00F95E13">
              <w:rPr>
                <w:sz w:val="16"/>
                <w:szCs w:val="16"/>
              </w:rPr>
              <w:t>0.5003</w:t>
            </w:r>
          </w:p>
        </w:tc>
        <w:tc>
          <w:tcPr>
            <w:tcW w:w="0" w:type="auto"/>
          </w:tcPr>
          <w:p w14:paraId="78D9B925" w14:textId="77777777" w:rsidR="00335179" w:rsidRPr="00F95E13" w:rsidRDefault="00335179" w:rsidP="0091250F">
            <w:pPr>
              <w:pStyle w:val="Compact"/>
              <w:jc w:val="center"/>
              <w:rPr>
                <w:sz w:val="16"/>
                <w:szCs w:val="16"/>
              </w:rPr>
            </w:pPr>
            <w:r w:rsidRPr="00F95E13">
              <w:rPr>
                <w:sz w:val="16"/>
                <w:szCs w:val="16"/>
              </w:rPr>
              <w:t>0.0530</w:t>
            </w:r>
          </w:p>
        </w:tc>
        <w:tc>
          <w:tcPr>
            <w:tcW w:w="0" w:type="auto"/>
          </w:tcPr>
          <w:p w14:paraId="53A0ADB0" w14:textId="77777777" w:rsidR="00335179" w:rsidRPr="00F95E13" w:rsidRDefault="00335179" w:rsidP="0091250F">
            <w:pPr>
              <w:pStyle w:val="Compact"/>
              <w:rPr>
                <w:sz w:val="16"/>
                <w:szCs w:val="16"/>
              </w:rPr>
            </w:pPr>
            <w:r w:rsidRPr="00F95E13">
              <w:rPr>
                <w:sz w:val="16"/>
                <w:szCs w:val="16"/>
              </w:rPr>
              <w:t>1.6559</w:t>
            </w:r>
          </w:p>
        </w:tc>
        <w:tc>
          <w:tcPr>
            <w:tcW w:w="0" w:type="auto"/>
          </w:tcPr>
          <w:p w14:paraId="56340C7B" w14:textId="77777777" w:rsidR="00335179" w:rsidRPr="00F95E13" w:rsidRDefault="00335179" w:rsidP="0091250F">
            <w:pPr>
              <w:pStyle w:val="Compact"/>
              <w:rPr>
                <w:sz w:val="16"/>
                <w:szCs w:val="16"/>
              </w:rPr>
            </w:pPr>
            <w:r w:rsidRPr="00F95E13">
              <w:rPr>
                <w:sz w:val="16"/>
                <w:szCs w:val="16"/>
              </w:rPr>
              <w:t>0.7768</w:t>
            </w:r>
          </w:p>
        </w:tc>
        <w:tc>
          <w:tcPr>
            <w:tcW w:w="0" w:type="auto"/>
          </w:tcPr>
          <w:p w14:paraId="25CFB8D5" w14:textId="77777777" w:rsidR="00335179" w:rsidRPr="00F95E13" w:rsidRDefault="00335179" w:rsidP="0091250F">
            <w:pPr>
              <w:pStyle w:val="Compact"/>
              <w:rPr>
                <w:sz w:val="16"/>
                <w:szCs w:val="16"/>
              </w:rPr>
            </w:pPr>
            <w:r w:rsidRPr="00F95E13">
              <w:rPr>
                <w:sz w:val="16"/>
                <w:szCs w:val="16"/>
              </w:rPr>
              <w:t>0.9440</w:t>
            </w:r>
          </w:p>
        </w:tc>
      </w:tr>
      <w:tr w:rsidR="00335179" w14:paraId="59004B6F" w14:textId="77777777" w:rsidTr="0091250F">
        <w:tc>
          <w:tcPr>
            <w:tcW w:w="0" w:type="auto"/>
          </w:tcPr>
          <w:p w14:paraId="6CD7C074" w14:textId="77777777" w:rsidR="00335179" w:rsidRPr="00F95E13" w:rsidRDefault="00335179" w:rsidP="0091250F">
            <w:pPr>
              <w:pStyle w:val="Compact"/>
              <w:rPr>
                <w:sz w:val="16"/>
                <w:szCs w:val="16"/>
              </w:rPr>
            </w:pPr>
          </w:p>
        </w:tc>
        <w:tc>
          <w:tcPr>
            <w:tcW w:w="0" w:type="auto"/>
          </w:tcPr>
          <w:p w14:paraId="2BFF092B" w14:textId="77777777" w:rsidR="00335179" w:rsidRPr="00F95E13" w:rsidRDefault="00335179" w:rsidP="0091250F">
            <w:pPr>
              <w:pStyle w:val="Compact"/>
              <w:rPr>
                <w:sz w:val="16"/>
                <w:szCs w:val="16"/>
              </w:rPr>
            </w:pPr>
          </w:p>
        </w:tc>
        <w:tc>
          <w:tcPr>
            <w:tcW w:w="0" w:type="auto"/>
          </w:tcPr>
          <w:p w14:paraId="720F872B" w14:textId="77777777" w:rsidR="00335179" w:rsidRPr="00F95E13" w:rsidRDefault="00335179"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8C16093" w14:textId="77777777" w:rsidR="00335179" w:rsidRPr="00F95E13" w:rsidRDefault="00335179" w:rsidP="0091250F">
            <w:pPr>
              <w:pStyle w:val="Compact"/>
              <w:rPr>
                <w:sz w:val="16"/>
                <w:szCs w:val="16"/>
              </w:rPr>
            </w:pPr>
            <w:r w:rsidRPr="00F95E13">
              <w:rPr>
                <w:sz w:val="16"/>
                <w:szCs w:val="16"/>
              </w:rPr>
              <w:t>0.8000</w:t>
            </w:r>
          </w:p>
        </w:tc>
        <w:tc>
          <w:tcPr>
            <w:tcW w:w="0" w:type="auto"/>
          </w:tcPr>
          <w:p w14:paraId="0DA2CD3C" w14:textId="77777777" w:rsidR="00335179" w:rsidRPr="00F95E13" w:rsidRDefault="00335179" w:rsidP="0091250F">
            <w:pPr>
              <w:pStyle w:val="Compact"/>
              <w:rPr>
                <w:sz w:val="16"/>
                <w:szCs w:val="16"/>
              </w:rPr>
            </w:pPr>
            <w:r w:rsidRPr="00F95E13">
              <w:rPr>
                <w:sz w:val="16"/>
                <w:szCs w:val="16"/>
              </w:rPr>
              <w:t>0.7999</w:t>
            </w:r>
          </w:p>
        </w:tc>
        <w:tc>
          <w:tcPr>
            <w:tcW w:w="0" w:type="auto"/>
          </w:tcPr>
          <w:p w14:paraId="39A82481" w14:textId="77777777" w:rsidR="00335179" w:rsidRPr="00F95E13" w:rsidRDefault="00335179" w:rsidP="0091250F">
            <w:pPr>
              <w:pStyle w:val="Compact"/>
              <w:jc w:val="center"/>
              <w:rPr>
                <w:sz w:val="16"/>
                <w:szCs w:val="16"/>
              </w:rPr>
            </w:pPr>
            <w:r w:rsidRPr="00F95E13">
              <w:rPr>
                <w:sz w:val="16"/>
                <w:szCs w:val="16"/>
              </w:rPr>
              <w:t>-0.0155</w:t>
            </w:r>
          </w:p>
        </w:tc>
        <w:tc>
          <w:tcPr>
            <w:tcW w:w="0" w:type="auto"/>
          </w:tcPr>
          <w:p w14:paraId="028D3B10" w14:textId="77777777" w:rsidR="00335179" w:rsidRPr="00F95E13" w:rsidRDefault="00335179" w:rsidP="0091250F">
            <w:pPr>
              <w:pStyle w:val="Compact"/>
              <w:rPr>
                <w:sz w:val="16"/>
                <w:szCs w:val="16"/>
              </w:rPr>
            </w:pPr>
            <w:r w:rsidRPr="00F95E13">
              <w:rPr>
                <w:sz w:val="16"/>
                <w:szCs w:val="16"/>
              </w:rPr>
              <w:t>0.9537</w:t>
            </w:r>
          </w:p>
        </w:tc>
        <w:tc>
          <w:tcPr>
            <w:tcW w:w="0" w:type="auto"/>
          </w:tcPr>
          <w:p w14:paraId="7F1F9240" w14:textId="77777777" w:rsidR="00335179" w:rsidRPr="00F95E13" w:rsidRDefault="00335179" w:rsidP="0091250F">
            <w:pPr>
              <w:pStyle w:val="Compact"/>
              <w:rPr>
                <w:sz w:val="16"/>
                <w:szCs w:val="16"/>
              </w:rPr>
            </w:pPr>
            <w:r w:rsidRPr="00F95E13">
              <w:rPr>
                <w:sz w:val="16"/>
                <w:szCs w:val="16"/>
              </w:rPr>
              <w:t>0.8593</w:t>
            </w:r>
          </w:p>
        </w:tc>
        <w:tc>
          <w:tcPr>
            <w:tcW w:w="0" w:type="auto"/>
          </w:tcPr>
          <w:p w14:paraId="793A9F5A" w14:textId="77777777" w:rsidR="00335179" w:rsidRPr="00F95E13" w:rsidRDefault="00335179" w:rsidP="0091250F">
            <w:pPr>
              <w:pStyle w:val="Compact"/>
              <w:rPr>
                <w:sz w:val="16"/>
                <w:szCs w:val="16"/>
              </w:rPr>
            </w:pPr>
            <w:r w:rsidRPr="00F95E13">
              <w:rPr>
                <w:sz w:val="16"/>
                <w:szCs w:val="16"/>
              </w:rPr>
              <w:t>0.9500</w:t>
            </w:r>
          </w:p>
        </w:tc>
      </w:tr>
      <w:tr w:rsidR="00335179" w14:paraId="2DB42998" w14:textId="77777777" w:rsidTr="0091250F">
        <w:tc>
          <w:tcPr>
            <w:tcW w:w="0" w:type="auto"/>
          </w:tcPr>
          <w:p w14:paraId="7B5AD862" w14:textId="77777777" w:rsidR="00335179" w:rsidRPr="00F95E13" w:rsidRDefault="00335179" w:rsidP="0091250F">
            <w:pPr>
              <w:pStyle w:val="Compact"/>
              <w:rPr>
                <w:sz w:val="16"/>
                <w:szCs w:val="16"/>
              </w:rPr>
            </w:pPr>
          </w:p>
        </w:tc>
        <w:tc>
          <w:tcPr>
            <w:tcW w:w="0" w:type="auto"/>
          </w:tcPr>
          <w:p w14:paraId="672C197E" w14:textId="77777777" w:rsidR="00335179" w:rsidRPr="00F95E13" w:rsidRDefault="00335179"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21DAD436" w14:textId="77777777" w:rsidR="00335179" w:rsidRPr="00F95E13" w:rsidRDefault="00335179"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630BE27F" w14:textId="77777777" w:rsidR="00335179" w:rsidRPr="00F95E13" w:rsidRDefault="00335179" w:rsidP="0091250F">
            <w:pPr>
              <w:pStyle w:val="Compact"/>
              <w:rPr>
                <w:sz w:val="16"/>
                <w:szCs w:val="16"/>
              </w:rPr>
            </w:pPr>
            <w:r w:rsidRPr="00F95E13">
              <w:rPr>
                <w:sz w:val="16"/>
                <w:szCs w:val="16"/>
              </w:rPr>
              <w:t>0.6667</w:t>
            </w:r>
          </w:p>
        </w:tc>
        <w:tc>
          <w:tcPr>
            <w:tcW w:w="0" w:type="auto"/>
          </w:tcPr>
          <w:p w14:paraId="59FD1BE5" w14:textId="77777777" w:rsidR="00335179" w:rsidRPr="00F95E13" w:rsidRDefault="00335179" w:rsidP="0091250F">
            <w:pPr>
              <w:pStyle w:val="Compact"/>
              <w:rPr>
                <w:sz w:val="16"/>
                <w:szCs w:val="16"/>
              </w:rPr>
            </w:pPr>
            <w:r w:rsidRPr="00F95E13">
              <w:rPr>
                <w:sz w:val="16"/>
                <w:szCs w:val="16"/>
              </w:rPr>
              <w:t>0.6667</w:t>
            </w:r>
          </w:p>
        </w:tc>
        <w:tc>
          <w:tcPr>
            <w:tcW w:w="0" w:type="auto"/>
          </w:tcPr>
          <w:p w14:paraId="5E240066" w14:textId="77777777" w:rsidR="00335179" w:rsidRPr="00F95E13" w:rsidRDefault="00335179" w:rsidP="0091250F">
            <w:pPr>
              <w:pStyle w:val="Compact"/>
              <w:jc w:val="center"/>
              <w:rPr>
                <w:sz w:val="16"/>
                <w:szCs w:val="16"/>
              </w:rPr>
            </w:pPr>
            <w:r w:rsidRPr="00F95E13">
              <w:rPr>
                <w:sz w:val="16"/>
                <w:szCs w:val="16"/>
              </w:rPr>
              <w:t>-0.0060</w:t>
            </w:r>
          </w:p>
        </w:tc>
        <w:tc>
          <w:tcPr>
            <w:tcW w:w="0" w:type="auto"/>
          </w:tcPr>
          <w:p w14:paraId="26302B96" w14:textId="77777777" w:rsidR="00335179" w:rsidRPr="00F95E13" w:rsidRDefault="00335179" w:rsidP="0091250F">
            <w:pPr>
              <w:pStyle w:val="Compact"/>
              <w:rPr>
                <w:sz w:val="16"/>
                <w:szCs w:val="16"/>
              </w:rPr>
            </w:pPr>
            <w:r w:rsidRPr="00F95E13">
              <w:rPr>
                <w:sz w:val="16"/>
                <w:szCs w:val="16"/>
              </w:rPr>
              <w:t>0.7051</w:t>
            </w:r>
          </w:p>
        </w:tc>
        <w:tc>
          <w:tcPr>
            <w:tcW w:w="0" w:type="auto"/>
          </w:tcPr>
          <w:p w14:paraId="2104EDDD" w14:textId="77777777" w:rsidR="00335179" w:rsidRPr="00F95E13" w:rsidRDefault="00335179" w:rsidP="0091250F">
            <w:pPr>
              <w:pStyle w:val="Compact"/>
              <w:rPr>
                <w:sz w:val="16"/>
                <w:szCs w:val="16"/>
              </w:rPr>
            </w:pPr>
            <w:r w:rsidRPr="00F95E13">
              <w:rPr>
                <w:sz w:val="16"/>
                <w:szCs w:val="16"/>
              </w:rPr>
              <w:t>0.8153</w:t>
            </w:r>
          </w:p>
        </w:tc>
        <w:tc>
          <w:tcPr>
            <w:tcW w:w="0" w:type="auto"/>
          </w:tcPr>
          <w:p w14:paraId="5525FEFE" w14:textId="77777777" w:rsidR="00335179" w:rsidRPr="00F95E13" w:rsidRDefault="00335179" w:rsidP="0091250F">
            <w:pPr>
              <w:pStyle w:val="Compact"/>
              <w:rPr>
                <w:sz w:val="16"/>
                <w:szCs w:val="16"/>
              </w:rPr>
            </w:pPr>
            <w:r w:rsidRPr="00F95E13">
              <w:rPr>
                <w:sz w:val="16"/>
                <w:szCs w:val="16"/>
              </w:rPr>
              <w:t>0.9370</w:t>
            </w:r>
          </w:p>
        </w:tc>
      </w:tr>
      <w:tr w:rsidR="00335179" w14:paraId="3BBE5F49" w14:textId="77777777" w:rsidTr="0091250F">
        <w:tc>
          <w:tcPr>
            <w:tcW w:w="0" w:type="auto"/>
          </w:tcPr>
          <w:p w14:paraId="73AC8575" w14:textId="77777777" w:rsidR="00335179" w:rsidRPr="00F95E13" w:rsidRDefault="00335179" w:rsidP="0091250F">
            <w:pPr>
              <w:pStyle w:val="Compact"/>
              <w:rPr>
                <w:sz w:val="16"/>
                <w:szCs w:val="16"/>
              </w:rPr>
            </w:pPr>
          </w:p>
        </w:tc>
        <w:tc>
          <w:tcPr>
            <w:tcW w:w="0" w:type="auto"/>
          </w:tcPr>
          <w:p w14:paraId="3C88C028" w14:textId="77777777" w:rsidR="00335179" w:rsidRPr="00F95E13" w:rsidRDefault="00335179" w:rsidP="0091250F">
            <w:pPr>
              <w:pStyle w:val="Compact"/>
              <w:rPr>
                <w:sz w:val="16"/>
                <w:szCs w:val="16"/>
              </w:rPr>
            </w:pPr>
          </w:p>
        </w:tc>
        <w:tc>
          <w:tcPr>
            <w:tcW w:w="0" w:type="auto"/>
          </w:tcPr>
          <w:p w14:paraId="654092AC" w14:textId="77777777" w:rsidR="00335179" w:rsidRPr="00F95E13" w:rsidRDefault="00335179"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7947D002" w14:textId="77777777" w:rsidR="00335179" w:rsidRPr="00F95E13" w:rsidRDefault="00335179" w:rsidP="0091250F">
            <w:pPr>
              <w:pStyle w:val="Compact"/>
              <w:rPr>
                <w:sz w:val="16"/>
                <w:szCs w:val="16"/>
              </w:rPr>
            </w:pPr>
            <w:r w:rsidRPr="00F95E13">
              <w:rPr>
                <w:sz w:val="16"/>
                <w:szCs w:val="16"/>
              </w:rPr>
              <w:t>0.0317</w:t>
            </w:r>
          </w:p>
        </w:tc>
        <w:tc>
          <w:tcPr>
            <w:tcW w:w="0" w:type="auto"/>
          </w:tcPr>
          <w:p w14:paraId="5303E2C6" w14:textId="77777777" w:rsidR="00335179" w:rsidRPr="00F95E13" w:rsidRDefault="00335179" w:rsidP="0091250F">
            <w:pPr>
              <w:pStyle w:val="Compact"/>
              <w:rPr>
                <w:sz w:val="16"/>
                <w:szCs w:val="16"/>
              </w:rPr>
            </w:pPr>
            <w:r w:rsidRPr="00F95E13">
              <w:rPr>
                <w:sz w:val="16"/>
                <w:szCs w:val="16"/>
              </w:rPr>
              <w:t>0.0318</w:t>
            </w:r>
          </w:p>
        </w:tc>
        <w:tc>
          <w:tcPr>
            <w:tcW w:w="0" w:type="auto"/>
          </w:tcPr>
          <w:p w14:paraId="571F9E1F" w14:textId="77777777" w:rsidR="00335179" w:rsidRPr="00F95E13" w:rsidRDefault="00335179" w:rsidP="0091250F">
            <w:pPr>
              <w:pStyle w:val="Compact"/>
              <w:jc w:val="center"/>
              <w:rPr>
                <w:sz w:val="16"/>
                <w:szCs w:val="16"/>
              </w:rPr>
            </w:pPr>
            <w:r w:rsidRPr="00F95E13">
              <w:rPr>
                <w:sz w:val="16"/>
                <w:szCs w:val="16"/>
              </w:rPr>
              <w:t>0.2333</w:t>
            </w:r>
          </w:p>
        </w:tc>
        <w:tc>
          <w:tcPr>
            <w:tcW w:w="0" w:type="auto"/>
          </w:tcPr>
          <w:p w14:paraId="7301DD15" w14:textId="77777777" w:rsidR="00335179" w:rsidRPr="00F95E13" w:rsidRDefault="00335179" w:rsidP="0091250F">
            <w:pPr>
              <w:pStyle w:val="Compact"/>
              <w:rPr>
                <w:sz w:val="16"/>
                <w:szCs w:val="16"/>
              </w:rPr>
            </w:pPr>
            <w:r w:rsidRPr="00F95E13">
              <w:rPr>
                <w:sz w:val="16"/>
                <w:szCs w:val="16"/>
              </w:rPr>
              <w:t>5.8551</w:t>
            </w:r>
          </w:p>
        </w:tc>
        <w:tc>
          <w:tcPr>
            <w:tcW w:w="0" w:type="auto"/>
          </w:tcPr>
          <w:p w14:paraId="298B55F5" w14:textId="77777777" w:rsidR="00335179" w:rsidRPr="00F95E13" w:rsidRDefault="00335179" w:rsidP="0091250F">
            <w:pPr>
              <w:pStyle w:val="Compact"/>
              <w:rPr>
                <w:sz w:val="16"/>
                <w:szCs w:val="16"/>
              </w:rPr>
            </w:pPr>
            <w:r w:rsidRPr="00F95E13">
              <w:rPr>
                <w:sz w:val="16"/>
                <w:szCs w:val="16"/>
              </w:rPr>
              <w:t>0.8657</w:t>
            </w:r>
          </w:p>
        </w:tc>
        <w:tc>
          <w:tcPr>
            <w:tcW w:w="0" w:type="auto"/>
          </w:tcPr>
          <w:p w14:paraId="616D5E0F" w14:textId="77777777" w:rsidR="00335179" w:rsidRPr="00F95E13" w:rsidRDefault="00335179" w:rsidP="0091250F">
            <w:pPr>
              <w:pStyle w:val="Compact"/>
              <w:rPr>
                <w:sz w:val="16"/>
                <w:szCs w:val="16"/>
              </w:rPr>
            </w:pPr>
            <w:r w:rsidRPr="00F95E13">
              <w:rPr>
                <w:sz w:val="16"/>
                <w:szCs w:val="16"/>
              </w:rPr>
              <w:t>0.9470</w:t>
            </w:r>
          </w:p>
        </w:tc>
      </w:tr>
      <w:tr w:rsidR="00335179" w14:paraId="5A411B62" w14:textId="77777777" w:rsidTr="0091250F">
        <w:tc>
          <w:tcPr>
            <w:tcW w:w="0" w:type="auto"/>
          </w:tcPr>
          <w:p w14:paraId="115A3456" w14:textId="77777777" w:rsidR="00335179" w:rsidRPr="00F95E13" w:rsidRDefault="00335179" w:rsidP="0091250F">
            <w:pPr>
              <w:pStyle w:val="Compact"/>
              <w:rPr>
                <w:sz w:val="16"/>
                <w:szCs w:val="16"/>
              </w:rPr>
            </w:pPr>
          </w:p>
        </w:tc>
        <w:tc>
          <w:tcPr>
            <w:tcW w:w="0" w:type="auto"/>
          </w:tcPr>
          <w:p w14:paraId="4C967F4A" w14:textId="77777777" w:rsidR="00335179" w:rsidRPr="00F95E13" w:rsidRDefault="00335179" w:rsidP="0091250F">
            <w:pPr>
              <w:pStyle w:val="Compact"/>
              <w:rPr>
                <w:sz w:val="16"/>
                <w:szCs w:val="16"/>
              </w:rPr>
            </w:pPr>
          </w:p>
        </w:tc>
        <w:tc>
          <w:tcPr>
            <w:tcW w:w="0" w:type="auto"/>
          </w:tcPr>
          <w:p w14:paraId="449E0EA0" w14:textId="77777777" w:rsidR="00335179" w:rsidRPr="00F95E13" w:rsidRDefault="00335179"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7EA3FAAB" w14:textId="77777777" w:rsidR="00335179" w:rsidRPr="00F95E13" w:rsidRDefault="00335179" w:rsidP="0091250F">
            <w:pPr>
              <w:pStyle w:val="Compact"/>
              <w:rPr>
                <w:sz w:val="16"/>
                <w:szCs w:val="16"/>
              </w:rPr>
            </w:pPr>
            <w:r w:rsidRPr="00F95E13">
              <w:rPr>
                <w:sz w:val="16"/>
                <w:szCs w:val="16"/>
              </w:rPr>
              <w:t>-0.4677</w:t>
            </w:r>
          </w:p>
        </w:tc>
        <w:tc>
          <w:tcPr>
            <w:tcW w:w="0" w:type="auto"/>
          </w:tcPr>
          <w:p w14:paraId="73D47D8F" w14:textId="77777777" w:rsidR="00335179" w:rsidRPr="00F95E13" w:rsidRDefault="00335179" w:rsidP="0091250F">
            <w:pPr>
              <w:pStyle w:val="Compact"/>
              <w:rPr>
                <w:sz w:val="16"/>
                <w:szCs w:val="16"/>
              </w:rPr>
            </w:pPr>
            <w:r w:rsidRPr="00F95E13">
              <w:rPr>
                <w:sz w:val="16"/>
                <w:szCs w:val="16"/>
              </w:rPr>
              <w:t>-0.4655</w:t>
            </w:r>
          </w:p>
        </w:tc>
        <w:tc>
          <w:tcPr>
            <w:tcW w:w="0" w:type="auto"/>
          </w:tcPr>
          <w:p w14:paraId="39E1D880" w14:textId="77777777" w:rsidR="00335179" w:rsidRPr="00F95E13" w:rsidRDefault="00335179" w:rsidP="0091250F">
            <w:pPr>
              <w:pStyle w:val="Compact"/>
              <w:jc w:val="center"/>
              <w:rPr>
                <w:sz w:val="16"/>
                <w:szCs w:val="16"/>
              </w:rPr>
            </w:pPr>
            <w:r w:rsidRPr="00F95E13">
              <w:rPr>
                <w:sz w:val="16"/>
                <w:szCs w:val="16"/>
              </w:rPr>
              <w:t>-0.4763</w:t>
            </w:r>
          </w:p>
        </w:tc>
        <w:tc>
          <w:tcPr>
            <w:tcW w:w="0" w:type="auto"/>
          </w:tcPr>
          <w:p w14:paraId="283B8297" w14:textId="77777777" w:rsidR="00335179" w:rsidRPr="00F95E13" w:rsidRDefault="00335179" w:rsidP="0091250F">
            <w:pPr>
              <w:pStyle w:val="Compact"/>
              <w:rPr>
                <w:sz w:val="16"/>
                <w:szCs w:val="16"/>
              </w:rPr>
            </w:pPr>
            <w:r w:rsidRPr="00F95E13">
              <w:rPr>
                <w:sz w:val="16"/>
                <w:szCs w:val="16"/>
              </w:rPr>
              <w:t>4.0274</w:t>
            </w:r>
          </w:p>
        </w:tc>
        <w:tc>
          <w:tcPr>
            <w:tcW w:w="0" w:type="auto"/>
          </w:tcPr>
          <w:p w14:paraId="0E0D9767" w14:textId="77777777" w:rsidR="00335179" w:rsidRPr="00F95E13" w:rsidRDefault="00335179" w:rsidP="0091250F">
            <w:pPr>
              <w:pStyle w:val="Compact"/>
              <w:rPr>
                <w:sz w:val="16"/>
                <w:szCs w:val="16"/>
              </w:rPr>
            </w:pPr>
            <w:r w:rsidRPr="00F95E13">
              <w:rPr>
                <w:sz w:val="16"/>
                <w:szCs w:val="16"/>
              </w:rPr>
              <w:t>1.1754</w:t>
            </w:r>
          </w:p>
        </w:tc>
        <w:tc>
          <w:tcPr>
            <w:tcW w:w="0" w:type="auto"/>
          </w:tcPr>
          <w:p w14:paraId="3A75F4E7" w14:textId="77777777" w:rsidR="00335179" w:rsidRPr="00F95E13" w:rsidRDefault="00335179" w:rsidP="0091250F">
            <w:pPr>
              <w:pStyle w:val="Compact"/>
              <w:rPr>
                <w:sz w:val="16"/>
                <w:szCs w:val="16"/>
              </w:rPr>
            </w:pPr>
            <w:r w:rsidRPr="00F95E13">
              <w:rPr>
                <w:sz w:val="16"/>
                <w:szCs w:val="16"/>
              </w:rPr>
              <w:t>0.9550</w:t>
            </w:r>
          </w:p>
        </w:tc>
      </w:tr>
      <w:tr w:rsidR="00335179" w14:paraId="02268045" w14:textId="77777777" w:rsidTr="0091250F">
        <w:tc>
          <w:tcPr>
            <w:tcW w:w="0" w:type="auto"/>
          </w:tcPr>
          <w:p w14:paraId="0EC453CC" w14:textId="77777777" w:rsidR="00335179" w:rsidRPr="00F95E13" w:rsidRDefault="00335179" w:rsidP="0091250F">
            <w:pPr>
              <w:pStyle w:val="Compact"/>
              <w:rPr>
                <w:sz w:val="16"/>
                <w:szCs w:val="16"/>
              </w:rPr>
            </w:pPr>
          </w:p>
        </w:tc>
        <w:tc>
          <w:tcPr>
            <w:tcW w:w="0" w:type="auto"/>
          </w:tcPr>
          <w:p w14:paraId="1CCF80BE" w14:textId="77777777" w:rsidR="00335179" w:rsidRPr="00F95E13" w:rsidRDefault="00335179" w:rsidP="0091250F">
            <w:pPr>
              <w:pStyle w:val="Compact"/>
              <w:rPr>
                <w:sz w:val="16"/>
                <w:szCs w:val="16"/>
              </w:rPr>
            </w:pPr>
          </w:p>
        </w:tc>
        <w:tc>
          <w:tcPr>
            <w:tcW w:w="0" w:type="auto"/>
          </w:tcPr>
          <w:p w14:paraId="5F8AC560" w14:textId="77777777" w:rsidR="00335179" w:rsidRPr="00F95E13" w:rsidRDefault="00335179"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69C2D13C" w14:textId="77777777" w:rsidR="00335179" w:rsidRPr="00F95E13" w:rsidRDefault="00335179" w:rsidP="0091250F">
            <w:pPr>
              <w:pStyle w:val="Compact"/>
              <w:rPr>
                <w:sz w:val="16"/>
                <w:szCs w:val="16"/>
              </w:rPr>
            </w:pPr>
            <w:r w:rsidRPr="00F95E13">
              <w:rPr>
                <w:sz w:val="16"/>
                <w:szCs w:val="16"/>
              </w:rPr>
              <w:t>-0.3750</w:t>
            </w:r>
          </w:p>
        </w:tc>
        <w:tc>
          <w:tcPr>
            <w:tcW w:w="0" w:type="auto"/>
          </w:tcPr>
          <w:p w14:paraId="71E1D112" w14:textId="77777777" w:rsidR="00335179" w:rsidRPr="00F95E13" w:rsidRDefault="00335179" w:rsidP="0091250F">
            <w:pPr>
              <w:pStyle w:val="Compact"/>
              <w:rPr>
                <w:sz w:val="16"/>
                <w:szCs w:val="16"/>
              </w:rPr>
            </w:pPr>
            <w:r w:rsidRPr="00F95E13">
              <w:rPr>
                <w:sz w:val="16"/>
                <w:szCs w:val="16"/>
              </w:rPr>
              <w:t>-0.3846</w:t>
            </w:r>
          </w:p>
        </w:tc>
        <w:tc>
          <w:tcPr>
            <w:tcW w:w="0" w:type="auto"/>
          </w:tcPr>
          <w:p w14:paraId="7F1E9D6A" w14:textId="77777777" w:rsidR="00335179" w:rsidRPr="00F95E13" w:rsidRDefault="00335179" w:rsidP="0091250F">
            <w:pPr>
              <w:pStyle w:val="Compact"/>
              <w:jc w:val="center"/>
              <w:rPr>
                <w:sz w:val="16"/>
                <w:szCs w:val="16"/>
              </w:rPr>
            </w:pPr>
            <w:r w:rsidRPr="00F95E13">
              <w:rPr>
                <w:sz w:val="16"/>
                <w:szCs w:val="16"/>
              </w:rPr>
              <w:t>2.5652</w:t>
            </w:r>
          </w:p>
        </w:tc>
        <w:tc>
          <w:tcPr>
            <w:tcW w:w="0" w:type="auto"/>
          </w:tcPr>
          <w:p w14:paraId="5489F1B4" w14:textId="77777777" w:rsidR="00335179" w:rsidRPr="00F95E13" w:rsidRDefault="00335179" w:rsidP="0091250F">
            <w:pPr>
              <w:pStyle w:val="Compact"/>
              <w:rPr>
                <w:sz w:val="16"/>
                <w:szCs w:val="16"/>
              </w:rPr>
            </w:pPr>
            <w:r w:rsidRPr="00F95E13">
              <w:rPr>
                <w:sz w:val="16"/>
                <w:szCs w:val="16"/>
              </w:rPr>
              <w:t>8.2184</w:t>
            </w:r>
          </w:p>
        </w:tc>
        <w:tc>
          <w:tcPr>
            <w:tcW w:w="0" w:type="auto"/>
          </w:tcPr>
          <w:p w14:paraId="4B0A6C84" w14:textId="77777777" w:rsidR="00335179" w:rsidRPr="00F95E13" w:rsidRDefault="00335179" w:rsidP="0091250F">
            <w:pPr>
              <w:pStyle w:val="Compact"/>
              <w:rPr>
                <w:sz w:val="16"/>
                <w:szCs w:val="16"/>
              </w:rPr>
            </w:pPr>
            <w:r w:rsidRPr="00F95E13">
              <w:rPr>
                <w:sz w:val="16"/>
                <w:szCs w:val="16"/>
              </w:rPr>
              <w:t>1.1311</w:t>
            </w:r>
          </w:p>
        </w:tc>
        <w:tc>
          <w:tcPr>
            <w:tcW w:w="0" w:type="auto"/>
          </w:tcPr>
          <w:p w14:paraId="69F1F3E5" w14:textId="77777777" w:rsidR="00335179" w:rsidRPr="00F95E13" w:rsidRDefault="00335179" w:rsidP="0091250F">
            <w:pPr>
              <w:pStyle w:val="Compact"/>
              <w:rPr>
                <w:sz w:val="16"/>
                <w:szCs w:val="16"/>
              </w:rPr>
            </w:pPr>
            <w:r w:rsidRPr="00F95E13">
              <w:rPr>
                <w:sz w:val="16"/>
                <w:szCs w:val="16"/>
              </w:rPr>
              <w:t>0.9380</w:t>
            </w:r>
          </w:p>
        </w:tc>
      </w:tr>
      <w:tr w:rsidR="00335179" w14:paraId="1CEFAA9E" w14:textId="77777777" w:rsidTr="0091250F">
        <w:tc>
          <w:tcPr>
            <w:tcW w:w="0" w:type="auto"/>
          </w:tcPr>
          <w:p w14:paraId="1A139602" w14:textId="77777777" w:rsidR="00335179" w:rsidRPr="00F95E13" w:rsidRDefault="00335179" w:rsidP="0091250F">
            <w:pPr>
              <w:pStyle w:val="Compact"/>
              <w:rPr>
                <w:sz w:val="16"/>
                <w:szCs w:val="16"/>
              </w:rPr>
            </w:pPr>
          </w:p>
        </w:tc>
        <w:tc>
          <w:tcPr>
            <w:tcW w:w="0" w:type="auto"/>
          </w:tcPr>
          <w:p w14:paraId="7C6E9461" w14:textId="77777777" w:rsidR="00335179" w:rsidRPr="00F95E13" w:rsidRDefault="00335179"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393F5349" w14:textId="77777777" w:rsidR="00335179" w:rsidRPr="00F95E13" w:rsidRDefault="00335179"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4D6AEFB6" w14:textId="77777777" w:rsidR="00335179" w:rsidRPr="00F95E13" w:rsidRDefault="00335179" w:rsidP="0091250F">
            <w:pPr>
              <w:pStyle w:val="Compact"/>
              <w:rPr>
                <w:sz w:val="16"/>
                <w:szCs w:val="16"/>
              </w:rPr>
            </w:pPr>
            <w:r w:rsidRPr="00F95E13">
              <w:rPr>
                <w:sz w:val="16"/>
                <w:szCs w:val="16"/>
              </w:rPr>
              <w:t>0.0000</w:t>
            </w:r>
          </w:p>
        </w:tc>
        <w:tc>
          <w:tcPr>
            <w:tcW w:w="0" w:type="auto"/>
          </w:tcPr>
          <w:p w14:paraId="1A7AEAF1" w14:textId="77777777" w:rsidR="00335179" w:rsidRPr="00F95E13" w:rsidRDefault="00335179" w:rsidP="0091250F">
            <w:pPr>
              <w:pStyle w:val="Compact"/>
              <w:rPr>
                <w:sz w:val="16"/>
                <w:szCs w:val="16"/>
              </w:rPr>
            </w:pPr>
            <w:r w:rsidRPr="00F95E13">
              <w:rPr>
                <w:sz w:val="16"/>
                <w:szCs w:val="16"/>
              </w:rPr>
              <w:t>0.0009</w:t>
            </w:r>
          </w:p>
        </w:tc>
        <w:tc>
          <w:tcPr>
            <w:tcW w:w="0" w:type="auto"/>
          </w:tcPr>
          <w:p w14:paraId="7893E083" w14:textId="77777777" w:rsidR="00335179" w:rsidRPr="00F95E13" w:rsidRDefault="00335179" w:rsidP="0091250F">
            <w:pPr>
              <w:pStyle w:val="Compact"/>
              <w:jc w:val="center"/>
              <w:rPr>
                <w:sz w:val="16"/>
                <w:szCs w:val="16"/>
              </w:rPr>
            </w:pPr>
            <w:r w:rsidRPr="00F95E13">
              <w:rPr>
                <w:sz w:val="16"/>
                <w:szCs w:val="16"/>
              </w:rPr>
              <w:t>Inf</w:t>
            </w:r>
          </w:p>
        </w:tc>
        <w:tc>
          <w:tcPr>
            <w:tcW w:w="0" w:type="auto"/>
          </w:tcPr>
          <w:p w14:paraId="5C18EDEF" w14:textId="77777777" w:rsidR="00335179" w:rsidRPr="00F95E13" w:rsidRDefault="00335179" w:rsidP="0091250F">
            <w:pPr>
              <w:pStyle w:val="Compact"/>
              <w:rPr>
                <w:sz w:val="16"/>
                <w:szCs w:val="16"/>
              </w:rPr>
            </w:pPr>
            <w:r w:rsidRPr="00F95E13">
              <w:rPr>
                <w:sz w:val="16"/>
                <w:szCs w:val="16"/>
              </w:rPr>
              <w:t>1.7824</w:t>
            </w:r>
          </w:p>
        </w:tc>
        <w:tc>
          <w:tcPr>
            <w:tcW w:w="0" w:type="auto"/>
          </w:tcPr>
          <w:p w14:paraId="436CDCD7" w14:textId="77777777" w:rsidR="00335179" w:rsidRPr="00F95E13" w:rsidRDefault="00335179" w:rsidP="0091250F">
            <w:pPr>
              <w:pStyle w:val="Compact"/>
              <w:rPr>
                <w:sz w:val="16"/>
                <w:szCs w:val="16"/>
              </w:rPr>
            </w:pPr>
            <w:r w:rsidRPr="00F95E13">
              <w:rPr>
                <w:sz w:val="16"/>
                <w:szCs w:val="16"/>
              </w:rPr>
              <w:t>0.8921</w:t>
            </w:r>
          </w:p>
        </w:tc>
        <w:tc>
          <w:tcPr>
            <w:tcW w:w="0" w:type="auto"/>
          </w:tcPr>
          <w:p w14:paraId="4260F6FA" w14:textId="77777777" w:rsidR="00335179" w:rsidRPr="00F95E13" w:rsidRDefault="00335179" w:rsidP="0091250F">
            <w:pPr>
              <w:pStyle w:val="Compact"/>
              <w:rPr>
                <w:sz w:val="16"/>
                <w:szCs w:val="16"/>
              </w:rPr>
            </w:pPr>
            <w:r w:rsidRPr="00F95E13">
              <w:rPr>
                <w:sz w:val="16"/>
                <w:szCs w:val="16"/>
              </w:rPr>
              <w:t>0.9560</w:t>
            </w:r>
          </w:p>
        </w:tc>
      </w:tr>
      <w:tr w:rsidR="00335179" w14:paraId="7C3F92D1" w14:textId="77777777" w:rsidTr="0091250F">
        <w:tc>
          <w:tcPr>
            <w:tcW w:w="0" w:type="auto"/>
          </w:tcPr>
          <w:p w14:paraId="3171220D" w14:textId="77777777" w:rsidR="00335179" w:rsidRPr="00F95E13" w:rsidRDefault="00335179" w:rsidP="0091250F">
            <w:pPr>
              <w:pStyle w:val="Compact"/>
              <w:rPr>
                <w:sz w:val="16"/>
                <w:szCs w:val="16"/>
              </w:rPr>
            </w:pPr>
          </w:p>
        </w:tc>
        <w:tc>
          <w:tcPr>
            <w:tcW w:w="0" w:type="auto"/>
          </w:tcPr>
          <w:p w14:paraId="5C341E78" w14:textId="77777777" w:rsidR="00335179" w:rsidRPr="00F95E13" w:rsidRDefault="00335179" w:rsidP="0091250F">
            <w:pPr>
              <w:pStyle w:val="Compact"/>
              <w:rPr>
                <w:sz w:val="16"/>
                <w:szCs w:val="16"/>
              </w:rPr>
            </w:pPr>
          </w:p>
        </w:tc>
        <w:tc>
          <w:tcPr>
            <w:tcW w:w="0" w:type="auto"/>
          </w:tcPr>
          <w:p w14:paraId="5681C1F3" w14:textId="77777777" w:rsidR="00335179" w:rsidRPr="00F95E13" w:rsidRDefault="00335179"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4AFA77BF" w14:textId="77777777" w:rsidR="00335179" w:rsidRPr="00F95E13" w:rsidRDefault="00335179" w:rsidP="0091250F">
            <w:pPr>
              <w:pStyle w:val="Compact"/>
              <w:rPr>
                <w:sz w:val="16"/>
                <w:szCs w:val="16"/>
              </w:rPr>
            </w:pPr>
            <w:r w:rsidRPr="00F95E13">
              <w:rPr>
                <w:sz w:val="16"/>
                <w:szCs w:val="16"/>
              </w:rPr>
              <w:t>3.0000</w:t>
            </w:r>
          </w:p>
        </w:tc>
        <w:tc>
          <w:tcPr>
            <w:tcW w:w="0" w:type="auto"/>
          </w:tcPr>
          <w:p w14:paraId="05D0A685" w14:textId="77777777" w:rsidR="00335179" w:rsidRPr="00F95E13" w:rsidRDefault="00335179" w:rsidP="0091250F">
            <w:pPr>
              <w:pStyle w:val="Compact"/>
              <w:rPr>
                <w:sz w:val="16"/>
                <w:szCs w:val="16"/>
              </w:rPr>
            </w:pPr>
            <w:r w:rsidRPr="00F95E13">
              <w:rPr>
                <w:sz w:val="16"/>
                <w:szCs w:val="16"/>
              </w:rPr>
              <w:t>3.0030</w:t>
            </w:r>
          </w:p>
        </w:tc>
        <w:tc>
          <w:tcPr>
            <w:tcW w:w="0" w:type="auto"/>
          </w:tcPr>
          <w:p w14:paraId="3090DE69" w14:textId="77777777" w:rsidR="00335179" w:rsidRPr="00F95E13" w:rsidRDefault="00335179" w:rsidP="0091250F">
            <w:pPr>
              <w:pStyle w:val="Compact"/>
              <w:jc w:val="center"/>
              <w:rPr>
                <w:sz w:val="16"/>
                <w:szCs w:val="16"/>
              </w:rPr>
            </w:pPr>
            <w:r w:rsidRPr="00F95E13">
              <w:rPr>
                <w:sz w:val="16"/>
                <w:szCs w:val="16"/>
              </w:rPr>
              <w:t>0.1008</w:t>
            </w:r>
          </w:p>
        </w:tc>
        <w:tc>
          <w:tcPr>
            <w:tcW w:w="0" w:type="auto"/>
          </w:tcPr>
          <w:p w14:paraId="40B12E6C" w14:textId="77777777" w:rsidR="00335179" w:rsidRPr="00F95E13" w:rsidRDefault="00335179" w:rsidP="0091250F">
            <w:pPr>
              <w:pStyle w:val="Compact"/>
              <w:rPr>
                <w:sz w:val="16"/>
                <w:szCs w:val="16"/>
              </w:rPr>
            </w:pPr>
            <w:r w:rsidRPr="00F95E13">
              <w:rPr>
                <w:sz w:val="16"/>
                <w:szCs w:val="16"/>
              </w:rPr>
              <w:t>1.5819</w:t>
            </w:r>
          </w:p>
        </w:tc>
        <w:tc>
          <w:tcPr>
            <w:tcW w:w="0" w:type="auto"/>
          </w:tcPr>
          <w:p w14:paraId="684EBBA0" w14:textId="77777777" w:rsidR="00335179" w:rsidRPr="00F95E13" w:rsidRDefault="00335179" w:rsidP="0091250F">
            <w:pPr>
              <w:pStyle w:val="Compact"/>
              <w:rPr>
                <w:sz w:val="16"/>
                <w:szCs w:val="16"/>
              </w:rPr>
            </w:pPr>
            <w:r w:rsidRPr="00F95E13">
              <w:rPr>
                <w:sz w:val="16"/>
                <w:szCs w:val="16"/>
              </w:rPr>
              <w:t>2.7021</w:t>
            </w:r>
          </w:p>
        </w:tc>
        <w:tc>
          <w:tcPr>
            <w:tcW w:w="0" w:type="auto"/>
          </w:tcPr>
          <w:p w14:paraId="2F80D386" w14:textId="77777777" w:rsidR="00335179" w:rsidRPr="00F95E13" w:rsidRDefault="00335179" w:rsidP="0091250F">
            <w:pPr>
              <w:pStyle w:val="Compact"/>
              <w:rPr>
                <w:sz w:val="16"/>
                <w:szCs w:val="16"/>
              </w:rPr>
            </w:pPr>
            <w:r w:rsidRPr="00F95E13">
              <w:rPr>
                <w:sz w:val="16"/>
                <w:szCs w:val="16"/>
              </w:rPr>
              <w:t>0.9400</w:t>
            </w:r>
          </w:p>
        </w:tc>
      </w:tr>
      <w:tr w:rsidR="00335179" w14:paraId="7A4EBF58" w14:textId="77777777" w:rsidTr="0091250F">
        <w:tc>
          <w:tcPr>
            <w:tcW w:w="0" w:type="auto"/>
          </w:tcPr>
          <w:p w14:paraId="2DF065A5" w14:textId="77777777" w:rsidR="00335179" w:rsidRPr="00F95E13" w:rsidRDefault="00335179" w:rsidP="0091250F">
            <w:pPr>
              <w:pStyle w:val="Compact"/>
              <w:rPr>
                <w:sz w:val="16"/>
                <w:szCs w:val="16"/>
              </w:rPr>
            </w:pPr>
          </w:p>
        </w:tc>
        <w:tc>
          <w:tcPr>
            <w:tcW w:w="0" w:type="auto"/>
          </w:tcPr>
          <w:p w14:paraId="7A783F62" w14:textId="77777777" w:rsidR="00335179" w:rsidRPr="00F95E13" w:rsidRDefault="00335179" w:rsidP="0091250F">
            <w:pPr>
              <w:pStyle w:val="Compact"/>
              <w:rPr>
                <w:sz w:val="16"/>
                <w:szCs w:val="16"/>
              </w:rPr>
            </w:pPr>
          </w:p>
        </w:tc>
        <w:tc>
          <w:tcPr>
            <w:tcW w:w="0" w:type="auto"/>
          </w:tcPr>
          <w:p w14:paraId="722487A3" w14:textId="77777777" w:rsidR="00335179" w:rsidRPr="00F95E13" w:rsidRDefault="00335179"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7E746DEC" w14:textId="77777777" w:rsidR="00335179" w:rsidRPr="00F95E13" w:rsidRDefault="00335179" w:rsidP="0091250F">
            <w:pPr>
              <w:pStyle w:val="Compact"/>
              <w:rPr>
                <w:sz w:val="16"/>
                <w:szCs w:val="16"/>
              </w:rPr>
            </w:pPr>
            <w:r w:rsidRPr="00F95E13">
              <w:rPr>
                <w:sz w:val="16"/>
                <w:szCs w:val="16"/>
              </w:rPr>
              <w:t>1.0000</w:t>
            </w:r>
          </w:p>
        </w:tc>
        <w:tc>
          <w:tcPr>
            <w:tcW w:w="0" w:type="auto"/>
          </w:tcPr>
          <w:p w14:paraId="53AA04B9" w14:textId="77777777" w:rsidR="00335179" w:rsidRPr="00F95E13" w:rsidRDefault="00335179" w:rsidP="0091250F">
            <w:pPr>
              <w:pStyle w:val="Compact"/>
              <w:rPr>
                <w:sz w:val="16"/>
                <w:szCs w:val="16"/>
              </w:rPr>
            </w:pPr>
            <w:r w:rsidRPr="00F95E13">
              <w:rPr>
                <w:sz w:val="16"/>
                <w:szCs w:val="16"/>
              </w:rPr>
              <w:t>0.9940</w:t>
            </w:r>
          </w:p>
        </w:tc>
        <w:tc>
          <w:tcPr>
            <w:tcW w:w="0" w:type="auto"/>
          </w:tcPr>
          <w:p w14:paraId="3C840F24" w14:textId="77777777" w:rsidR="00335179" w:rsidRPr="00F95E13" w:rsidRDefault="00335179" w:rsidP="0091250F">
            <w:pPr>
              <w:pStyle w:val="Compact"/>
              <w:jc w:val="center"/>
              <w:rPr>
                <w:sz w:val="16"/>
                <w:szCs w:val="16"/>
              </w:rPr>
            </w:pPr>
            <w:r w:rsidRPr="00F95E13">
              <w:rPr>
                <w:sz w:val="16"/>
                <w:szCs w:val="16"/>
              </w:rPr>
              <w:t>-0.5974</w:t>
            </w:r>
          </w:p>
        </w:tc>
        <w:tc>
          <w:tcPr>
            <w:tcW w:w="0" w:type="auto"/>
          </w:tcPr>
          <w:p w14:paraId="31459B11" w14:textId="77777777" w:rsidR="00335179" w:rsidRPr="00F95E13" w:rsidRDefault="00335179" w:rsidP="0091250F">
            <w:pPr>
              <w:pStyle w:val="Compact"/>
              <w:rPr>
                <w:sz w:val="16"/>
                <w:szCs w:val="16"/>
              </w:rPr>
            </w:pPr>
            <w:r w:rsidRPr="00F95E13">
              <w:rPr>
                <w:sz w:val="16"/>
                <w:szCs w:val="16"/>
              </w:rPr>
              <w:t>3.6420</w:t>
            </w:r>
          </w:p>
        </w:tc>
        <w:tc>
          <w:tcPr>
            <w:tcW w:w="0" w:type="auto"/>
          </w:tcPr>
          <w:p w14:paraId="565A9D7C" w14:textId="77777777" w:rsidR="00335179" w:rsidRPr="00F95E13" w:rsidRDefault="00335179" w:rsidP="0091250F">
            <w:pPr>
              <w:pStyle w:val="Compact"/>
              <w:rPr>
                <w:sz w:val="16"/>
                <w:szCs w:val="16"/>
              </w:rPr>
            </w:pPr>
            <w:r w:rsidRPr="00F95E13">
              <w:rPr>
                <w:sz w:val="16"/>
                <w:szCs w:val="16"/>
              </w:rPr>
              <w:t>0.9773</w:t>
            </w:r>
          </w:p>
        </w:tc>
        <w:tc>
          <w:tcPr>
            <w:tcW w:w="0" w:type="auto"/>
          </w:tcPr>
          <w:p w14:paraId="6D5894BB" w14:textId="77777777" w:rsidR="00335179" w:rsidRPr="00F95E13" w:rsidRDefault="00335179" w:rsidP="0091250F">
            <w:pPr>
              <w:pStyle w:val="Compact"/>
              <w:rPr>
                <w:sz w:val="16"/>
                <w:szCs w:val="16"/>
              </w:rPr>
            </w:pPr>
            <w:r w:rsidRPr="00F95E13">
              <w:rPr>
                <w:sz w:val="16"/>
                <w:szCs w:val="16"/>
              </w:rPr>
              <w:t>0.8940</w:t>
            </w:r>
          </w:p>
        </w:tc>
      </w:tr>
      <w:tr w:rsidR="00335179" w14:paraId="25269D2F" w14:textId="77777777" w:rsidTr="0091250F">
        <w:tc>
          <w:tcPr>
            <w:tcW w:w="0" w:type="auto"/>
          </w:tcPr>
          <w:p w14:paraId="3A0F8516" w14:textId="77777777" w:rsidR="00335179" w:rsidRPr="00F95E13" w:rsidRDefault="00335179" w:rsidP="0091250F">
            <w:pPr>
              <w:pStyle w:val="Compact"/>
              <w:rPr>
                <w:sz w:val="16"/>
                <w:szCs w:val="16"/>
              </w:rPr>
            </w:pPr>
          </w:p>
        </w:tc>
        <w:tc>
          <w:tcPr>
            <w:tcW w:w="0" w:type="auto"/>
          </w:tcPr>
          <w:p w14:paraId="0071690C" w14:textId="77777777" w:rsidR="00335179" w:rsidRPr="00F95E13" w:rsidRDefault="00335179" w:rsidP="0091250F">
            <w:pPr>
              <w:pStyle w:val="Compact"/>
              <w:rPr>
                <w:sz w:val="16"/>
                <w:szCs w:val="16"/>
              </w:rPr>
            </w:pPr>
          </w:p>
        </w:tc>
        <w:tc>
          <w:tcPr>
            <w:tcW w:w="0" w:type="auto"/>
          </w:tcPr>
          <w:p w14:paraId="19D7B2D9" w14:textId="77777777" w:rsidR="00335179" w:rsidRPr="00F95E13" w:rsidRDefault="00335179"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02F4FF3C" w14:textId="77777777" w:rsidR="00335179" w:rsidRPr="00F95E13" w:rsidRDefault="00335179" w:rsidP="0091250F">
            <w:pPr>
              <w:pStyle w:val="Compact"/>
              <w:rPr>
                <w:sz w:val="16"/>
                <w:szCs w:val="16"/>
              </w:rPr>
            </w:pPr>
            <w:r w:rsidRPr="00F95E13">
              <w:rPr>
                <w:sz w:val="16"/>
                <w:szCs w:val="16"/>
              </w:rPr>
              <w:t>2.0000</w:t>
            </w:r>
          </w:p>
        </w:tc>
        <w:tc>
          <w:tcPr>
            <w:tcW w:w="0" w:type="auto"/>
          </w:tcPr>
          <w:p w14:paraId="0BF05BF5" w14:textId="77777777" w:rsidR="00335179" w:rsidRPr="00F95E13" w:rsidRDefault="00335179" w:rsidP="0091250F">
            <w:pPr>
              <w:pStyle w:val="Compact"/>
              <w:rPr>
                <w:sz w:val="16"/>
                <w:szCs w:val="16"/>
              </w:rPr>
            </w:pPr>
            <w:r w:rsidRPr="00F95E13">
              <w:rPr>
                <w:sz w:val="16"/>
                <w:szCs w:val="16"/>
              </w:rPr>
              <w:t>1.9622</w:t>
            </w:r>
          </w:p>
        </w:tc>
        <w:tc>
          <w:tcPr>
            <w:tcW w:w="0" w:type="auto"/>
          </w:tcPr>
          <w:p w14:paraId="1F0475DA" w14:textId="77777777" w:rsidR="00335179" w:rsidRPr="00F95E13" w:rsidRDefault="00335179" w:rsidP="0091250F">
            <w:pPr>
              <w:pStyle w:val="Compact"/>
              <w:jc w:val="center"/>
              <w:rPr>
                <w:sz w:val="16"/>
                <w:szCs w:val="16"/>
              </w:rPr>
            </w:pPr>
            <w:r w:rsidRPr="00F95E13">
              <w:rPr>
                <w:sz w:val="16"/>
                <w:szCs w:val="16"/>
              </w:rPr>
              <w:t>-1.8887</w:t>
            </w:r>
          </w:p>
        </w:tc>
        <w:tc>
          <w:tcPr>
            <w:tcW w:w="0" w:type="auto"/>
          </w:tcPr>
          <w:p w14:paraId="0929E2A0" w14:textId="77777777" w:rsidR="00335179" w:rsidRPr="00F95E13" w:rsidRDefault="00335179" w:rsidP="0091250F">
            <w:pPr>
              <w:pStyle w:val="Compact"/>
              <w:rPr>
                <w:sz w:val="16"/>
                <w:szCs w:val="16"/>
              </w:rPr>
            </w:pPr>
            <w:r w:rsidRPr="00F95E13">
              <w:rPr>
                <w:sz w:val="16"/>
                <w:szCs w:val="16"/>
              </w:rPr>
              <w:t>3.4817</w:t>
            </w:r>
          </w:p>
        </w:tc>
        <w:tc>
          <w:tcPr>
            <w:tcW w:w="0" w:type="auto"/>
          </w:tcPr>
          <w:p w14:paraId="26E7CA13" w14:textId="77777777" w:rsidR="00335179" w:rsidRPr="00F95E13" w:rsidRDefault="00335179" w:rsidP="0091250F">
            <w:pPr>
              <w:pStyle w:val="Compact"/>
              <w:rPr>
                <w:sz w:val="16"/>
                <w:szCs w:val="16"/>
              </w:rPr>
            </w:pPr>
            <w:r w:rsidRPr="00F95E13">
              <w:rPr>
                <w:sz w:val="16"/>
                <w:szCs w:val="16"/>
              </w:rPr>
              <w:t>2.0361</w:t>
            </w:r>
          </w:p>
        </w:tc>
        <w:tc>
          <w:tcPr>
            <w:tcW w:w="0" w:type="auto"/>
          </w:tcPr>
          <w:p w14:paraId="25400C5A" w14:textId="77777777" w:rsidR="00335179" w:rsidRPr="00F95E13" w:rsidRDefault="00335179" w:rsidP="0091250F">
            <w:pPr>
              <w:pStyle w:val="Compact"/>
              <w:rPr>
                <w:sz w:val="16"/>
                <w:szCs w:val="16"/>
              </w:rPr>
            </w:pPr>
            <w:r w:rsidRPr="00F95E13">
              <w:rPr>
                <w:sz w:val="16"/>
                <w:szCs w:val="16"/>
              </w:rPr>
              <w:t>0.7840</w:t>
            </w:r>
          </w:p>
        </w:tc>
      </w:tr>
      <w:tr w:rsidR="00335179" w14:paraId="212E3919" w14:textId="77777777" w:rsidTr="0091250F">
        <w:tc>
          <w:tcPr>
            <w:tcW w:w="0" w:type="auto"/>
          </w:tcPr>
          <w:p w14:paraId="5568C84C" w14:textId="77777777" w:rsidR="00335179" w:rsidRPr="00F95E13" w:rsidRDefault="00335179" w:rsidP="0091250F">
            <w:pPr>
              <w:pStyle w:val="Compact"/>
              <w:rPr>
                <w:sz w:val="16"/>
                <w:szCs w:val="16"/>
              </w:rPr>
            </w:pPr>
          </w:p>
        </w:tc>
        <w:tc>
          <w:tcPr>
            <w:tcW w:w="0" w:type="auto"/>
          </w:tcPr>
          <w:p w14:paraId="2FD8FC9A" w14:textId="77777777" w:rsidR="00335179" w:rsidRPr="00F95E13" w:rsidRDefault="00335179" w:rsidP="0091250F">
            <w:pPr>
              <w:pStyle w:val="Compact"/>
              <w:jc w:val="center"/>
              <w:rPr>
                <w:sz w:val="16"/>
                <w:szCs w:val="16"/>
              </w:rPr>
            </w:pPr>
            <w:r w:rsidRPr="00F95E13">
              <w:rPr>
                <w:sz w:val="16"/>
                <w:szCs w:val="16"/>
              </w:rPr>
              <w:t>Correlation</w:t>
            </w:r>
          </w:p>
        </w:tc>
        <w:tc>
          <w:tcPr>
            <w:tcW w:w="0" w:type="auto"/>
          </w:tcPr>
          <w:p w14:paraId="325F767D"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13516B62" w14:textId="77777777" w:rsidR="00335179" w:rsidRPr="00F95E13" w:rsidRDefault="00335179" w:rsidP="0091250F">
            <w:pPr>
              <w:pStyle w:val="Compact"/>
              <w:rPr>
                <w:sz w:val="16"/>
                <w:szCs w:val="16"/>
              </w:rPr>
            </w:pPr>
            <w:r w:rsidRPr="00F95E13">
              <w:rPr>
                <w:sz w:val="16"/>
                <w:szCs w:val="16"/>
              </w:rPr>
              <w:t>0.2537</w:t>
            </w:r>
          </w:p>
        </w:tc>
        <w:tc>
          <w:tcPr>
            <w:tcW w:w="0" w:type="auto"/>
          </w:tcPr>
          <w:p w14:paraId="35915D81" w14:textId="77777777" w:rsidR="00335179" w:rsidRPr="00F95E13" w:rsidRDefault="00335179" w:rsidP="0091250F">
            <w:pPr>
              <w:pStyle w:val="Compact"/>
              <w:rPr>
                <w:sz w:val="16"/>
                <w:szCs w:val="16"/>
              </w:rPr>
            </w:pPr>
            <w:r w:rsidRPr="00F95E13">
              <w:rPr>
                <w:sz w:val="16"/>
                <w:szCs w:val="16"/>
              </w:rPr>
              <w:t>0.2562</w:t>
            </w:r>
          </w:p>
        </w:tc>
        <w:tc>
          <w:tcPr>
            <w:tcW w:w="0" w:type="auto"/>
          </w:tcPr>
          <w:p w14:paraId="24BCDB9B" w14:textId="77777777" w:rsidR="00335179" w:rsidRPr="00F95E13" w:rsidRDefault="00335179" w:rsidP="0091250F">
            <w:pPr>
              <w:pStyle w:val="Compact"/>
              <w:jc w:val="center"/>
              <w:rPr>
                <w:sz w:val="16"/>
                <w:szCs w:val="16"/>
              </w:rPr>
            </w:pPr>
            <w:r w:rsidRPr="00F95E13">
              <w:rPr>
                <w:sz w:val="16"/>
                <w:szCs w:val="16"/>
              </w:rPr>
              <w:t>1.0087</w:t>
            </w:r>
          </w:p>
        </w:tc>
        <w:tc>
          <w:tcPr>
            <w:tcW w:w="0" w:type="auto"/>
          </w:tcPr>
          <w:p w14:paraId="7C41968E" w14:textId="77777777" w:rsidR="00335179" w:rsidRPr="00F95E13" w:rsidRDefault="00335179" w:rsidP="0091250F">
            <w:pPr>
              <w:pStyle w:val="Compact"/>
              <w:rPr>
                <w:sz w:val="16"/>
                <w:szCs w:val="16"/>
              </w:rPr>
            </w:pPr>
            <w:r w:rsidRPr="00F95E13">
              <w:rPr>
                <w:sz w:val="16"/>
                <w:szCs w:val="16"/>
              </w:rPr>
              <w:t>8.5164</w:t>
            </w:r>
          </w:p>
        </w:tc>
        <w:tc>
          <w:tcPr>
            <w:tcW w:w="0" w:type="auto"/>
          </w:tcPr>
          <w:p w14:paraId="7B39D033" w14:textId="77777777" w:rsidR="00335179" w:rsidRPr="00F95E13" w:rsidRDefault="00335179" w:rsidP="0091250F">
            <w:pPr>
              <w:pStyle w:val="Compact"/>
              <w:rPr>
                <w:sz w:val="16"/>
                <w:szCs w:val="16"/>
              </w:rPr>
            </w:pPr>
            <w:r w:rsidRPr="00F95E13">
              <w:rPr>
                <w:sz w:val="16"/>
                <w:szCs w:val="16"/>
              </w:rPr>
              <w:t>0.7979</w:t>
            </w:r>
          </w:p>
        </w:tc>
        <w:tc>
          <w:tcPr>
            <w:tcW w:w="0" w:type="auto"/>
          </w:tcPr>
          <w:p w14:paraId="73F5363A" w14:textId="77777777" w:rsidR="00335179" w:rsidRPr="00F95E13" w:rsidRDefault="00335179" w:rsidP="0091250F">
            <w:pPr>
              <w:pStyle w:val="Compact"/>
              <w:rPr>
                <w:sz w:val="16"/>
                <w:szCs w:val="16"/>
              </w:rPr>
            </w:pPr>
            <w:r w:rsidRPr="00F95E13">
              <w:rPr>
                <w:sz w:val="16"/>
                <w:szCs w:val="16"/>
              </w:rPr>
              <w:t>0.9350</w:t>
            </w:r>
          </w:p>
        </w:tc>
      </w:tr>
      <w:tr w:rsidR="00335179" w14:paraId="48348D18" w14:textId="77777777" w:rsidTr="0091250F">
        <w:tc>
          <w:tcPr>
            <w:tcW w:w="0" w:type="auto"/>
          </w:tcPr>
          <w:p w14:paraId="05512876" w14:textId="77777777" w:rsidR="00335179" w:rsidRPr="00F95E13" w:rsidRDefault="00335179" w:rsidP="0091250F">
            <w:pPr>
              <w:pStyle w:val="Compact"/>
              <w:rPr>
                <w:sz w:val="16"/>
                <w:szCs w:val="16"/>
              </w:rPr>
            </w:pPr>
          </w:p>
        </w:tc>
        <w:tc>
          <w:tcPr>
            <w:tcW w:w="0" w:type="auto"/>
          </w:tcPr>
          <w:p w14:paraId="1589E912" w14:textId="77777777" w:rsidR="00335179" w:rsidRPr="00F95E13" w:rsidRDefault="00335179" w:rsidP="0091250F">
            <w:pPr>
              <w:pStyle w:val="Compact"/>
              <w:rPr>
                <w:sz w:val="16"/>
                <w:szCs w:val="16"/>
              </w:rPr>
            </w:pPr>
          </w:p>
        </w:tc>
        <w:tc>
          <w:tcPr>
            <w:tcW w:w="0" w:type="auto"/>
          </w:tcPr>
          <w:p w14:paraId="66BF25D6"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4E1B7BD3" w14:textId="77777777" w:rsidR="00335179" w:rsidRPr="00F95E13" w:rsidRDefault="00335179" w:rsidP="0091250F">
            <w:pPr>
              <w:pStyle w:val="Compact"/>
              <w:rPr>
                <w:sz w:val="16"/>
                <w:szCs w:val="16"/>
              </w:rPr>
            </w:pPr>
            <w:r w:rsidRPr="00F95E13">
              <w:rPr>
                <w:sz w:val="16"/>
                <w:szCs w:val="16"/>
              </w:rPr>
              <w:t>0.1065</w:t>
            </w:r>
          </w:p>
        </w:tc>
        <w:tc>
          <w:tcPr>
            <w:tcW w:w="0" w:type="auto"/>
          </w:tcPr>
          <w:p w14:paraId="0F6A3BE0" w14:textId="77777777" w:rsidR="00335179" w:rsidRPr="00F95E13" w:rsidRDefault="00335179" w:rsidP="0091250F">
            <w:pPr>
              <w:pStyle w:val="Compact"/>
              <w:rPr>
                <w:sz w:val="16"/>
                <w:szCs w:val="16"/>
              </w:rPr>
            </w:pPr>
            <w:r w:rsidRPr="00F95E13">
              <w:rPr>
                <w:sz w:val="16"/>
                <w:szCs w:val="16"/>
              </w:rPr>
              <w:t>0.0988</w:t>
            </w:r>
          </w:p>
        </w:tc>
        <w:tc>
          <w:tcPr>
            <w:tcW w:w="0" w:type="auto"/>
          </w:tcPr>
          <w:p w14:paraId="7987BB44" w14:textId="77777777" w:rsidR="00335179" w:rsidRPr="00F95E13" w:rsidRDefault="00335179" w:rsidP="0091250F">
            <w:pPr>
              <w:pStyle w:val="Compact"/>
              <w:jc w:val="center"/>
              <w:rPr>
                <w:sz w:val="16"/>
                <w:szCs w:val="16"/>
              </w:rPr>
            </w:pPr>
            <w:r w:rsidRPr="00F95E13">
              <w:rPr>
                <w:sz w:val="16"/>
                <w:szCs w:val="16"/>
              </w:rPr>
              <w:t>-7.2364</w:t>
            </w:r>
          </w:p>
        </w:tc>
        <w:tc>
          <w:tcPr>
            <w:tcW w:w="0" w:type="auto"/>
          </w:tcPr>
          <w:p w14:paraId="67281710" w14:textId="77777777" w:rsidR="00335179" w:rsidRPr="00F95E13" w:rsidRDefault="00335179" w:rsidP="0091250F">
            <w:pPr>
              <w:pStyle w:val="Compact"/>
              <w:rPr>
                <w:sz w:val="16"/>
                <w:szCs w:val="16"/>
              </w:rPr>
            </w:pPr>
            <w:r w:rsidRPr="00F95E13">
              <w:rPr>
                <w:sz w:val="16"/>
                <w:szCs w:val="16"/>
              </w:rPr>
              <w:t>28.7488</w:t>
            </w:r>
          </w:p>
        </w:tc>
        <w:tc>
          <w:tcPr>
            <w:tcW w:w="0" w:type="auto"/>
          </w:tcPr>
          <w:p w14:paraId="0809A84B" w14:textId="77777777" w:rsidR="00335179" w:rsidRPr="00F95E13" w:rsidRDefault="00335179" w:rsidP="0091250F">
            <w:pPr>
              <w:pStyle w:val="Compact"/>
              <w:rPr>
                <w:sz w:val="16"/>
                <w:szCs w:val="16"/>
              </w:rPr>
            </w:pPr>
            <w:r w:rsidRPr="00F95E13">
              <w:rPr>
                <w:sz w:val="16"/>
                <w:szCs w:val="16"/>
              </w:rPr>
              <w:t>0.8376</w:t>
            </w:r>
          </w:p>
        </w:tc>
        <w:tc>
          <w:tcPr>
            <w:tcW w:w="0" w:type="auto"/>
          </w:tcPr>
          <w:p w14:paraId="7589F2CD" w14:textId="77777777" w:rsidR="00335179" w:rsidRPr="00F95E13" w:rsidRDefault="00335179" w:rsidP="0091250F">
            <w:pPr>
              <w:pStyle w:val="Compact"/>
              <w:rPr>
                <w:sz w:val="16"/>
                <w:szCs w:val="16"/>
              </w:rPr>
            </w:pPr>
            <w:r w:rsidRPr="00F95E13">
              <w:rPr>
                <w:sz w:val="16"/>
                <w:szCs w:val="16"/>
              </w:rPr>
              <w:t>0.9740</w:t>
            </w:r>
          </w:p>
        </w:tc>
      </w:tr>
      <w:tr w:rsidR="00335179" w14:paraId="430C85E8" w14:textId="77777777" w:rsidTr="0091250F">
        <w:tc>
          <w:tcPr>
            <w:tcW w:w="0" w:type="auto"/>
          </w:tcPr>
          <w:p w14:paraId="2315BDD8" w14:textId="77777777" w:rsidR="00335179" w:rsidRPr="00F95E13" w:rsidRDefault="00335179" w:rsidP="0091250F">
            <w:pPr>
              <w:pStyle w:val="Compact"/>
              <w:rPr>
                <w:sz w:val="16"/>
                <w:szCs w:val="16"/>
              </w:rPr>
            </w:pPr>
          </w:p>
        </w:tc>
        <w:tc>
          <w:tcPr>
            <w:tcW w:w="0" w:type="auto"/>
          </w:tcPr>
          <w:p w14:paraId="1420BF12" w14:textId="77777777" w:rsidR="00335179" w:rsidRPr="00F95E13" w:rsidRDefault="00335179" w:rsidP="0091250F">
            <w:pPr>
              <w:pStyle w:val="Compact"/>
              <w:rPr>
                <w:sz w:val="16"/>
                <w:szCs w:val="16"/>
              </w:rPr>
            </w:pPr>
          </w:p>
        </w:tc>
        <w:tc>
          <w:tcPr>
            <w:tcW w:w="0" w:type="auto"/>
          </w:tcPr>
          <w:p w14:paraId="474EC079"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333ABEDF" w14:textId="77777777" w:rsidR="00335179" w:rsidRPr="00F95E13" w:rsidRDefault="00335179" w:rsidP="0091250F">
            <w:pPr>
              <w:pStyle w:val="Compact"/>
              <w:rPr>
                <w:sz w:val="16"/>
                <w:szCs w:val="16"/>
              </w:rPr>
            </w:pPr>
            <w:r w:rsidRPr="00F95E13">
              <w:rPr>
                <w:sz w:val="16"/>
                <w:szCs w:val="16"/>
              </w:rPr>
              <w:t>0.1043</w:t>
            </w:r>
          </w:p>
        </w:tc>
        <w:tc>
          <w:tcPr>
            <w:tcW w:w="0" w:type="auto"/>
          </w:tcPr>
          <w:p w14:paraId="6FB92D7A" w14:textId="77777777" w:rsidR="00335179" w:rsidRPr="00F95E13" w:rsidRDefault="00335179" w:rsidP="0091250F">
            <w:pPr>
              <w:pStyle w:val="Compact"/>
              <w:rPr>
                <w:sz w:val="16"/>
                <w:szCs w:val="16"/>
              </w:rPr>
            </w:pPr>
            <w:r w:rsidRPr="00F95E13">
              <w:rPr>
                <w:sz w:val="16"/>
                <w:szCs w:val="16"/>
              </w:rPr>
              <w:t>0.1039</w:t>
            </w:r>
          </w:p>
        </w:tc>
        <w:tc>
          <w:tcPr>
            <w:tcW w:w="0" w:type="auto"/>
          </w:tcPr>
          <w:p w14:paraId="2E129190" w14:textId="77777777" w:rsidR="00335179" w:rsidRPr="00F95E13" w:rsidRDefault="00335179" w:rsidP="0091250F">
            <w:pPr>
              <w:pStyle w:val="Compact"/>
              <w:jc w:val="center"/>
              <w:rPr>
                <w:sz w:val="16"/>
                <w:szCs w:val="16"/>
              </w:rPr>
            </w:pPr>
            <w:r w:rsidRPr="00F95E13">
              <w:rPr>
                <w:sz w:val="16"/>
                <w:szCs w:val="16"/>
              </w:rPr>
              <w:t>-0.3816</w:t>
            </w:r>
          </w:p>
        </w:tc>
        <w:tc>
          <w:tcPr>
            <w:tcW w:w="0" w:type="auto"/>
          </w:tcPr>
          <w:p w14:paraId="19671F0D" w14:textId="77777777" w:rsidR="00335179" w:rsidRPr="00F95E13" w:rsidRDefault="00335179" w:rsidP="0091250F">
            <w:pPr>
              <w:pStyle w:val="Compact"/>
              <w:rPr>
                <w:sz w:val="16"/>
                <w:szCs w:val="16"/>
              </w:rPr>
            </w:pPr>
            <w:r w:rsidRPr="00F95E13">
              <w:rPr>
                <w:sz w:val="16"/>
                <w:szCs w:val="16"/>
              </w:rPr>
              <w:t>1.3469</w:t>
            </w:r>
          </w:p>
        </w:tc>
        <w:tc>
          <w:tcPr>
            <w:tcW w:w="0" w:type="auto"/>
          </w:tcPr>
          <w:p w14:paraId="241EF21E" w14:textId="77777777" w:rsidR="00335179" w:rsidRPr="00F95E13" w:rsidRDefault="00335179" w:rsidP="0091250F">
            <w:pPr>
              <w:pStyle w:val="Compact"/>
              <w:rPr>
                <w:sz w:val="16"/>
                <w:szCs w:val="16"/>
              </w:rPr>
            </w:pPr>
            <w:r w:rsidRPr="00F95E13">
              <w:rPr>
                <w:sz w:val="16"/>
                <w:szCs w:val="16"/>
              </w:rPr>
              <w:t>0.8356</w:t>
            </w:r>
          </w:p>
        </w:tc>
        <w:tc>
          <w:tcPr>
            <w:tcW w:w="0" w:type="auto"/>
          </w:tcPr>
          <w:p w14:paraId="523B2BCF" w14:textId="77777777" w:rsidR="00335179" w:rsidRPr="00F95E13" w:rsidRDefault="00335179" w:rsidP="0091250F">
            <w:pPr>
              <w:pStyle w:val="Compact"/>
              <w:rPr>
                <w:sz w:val="16"/>
                <w:szCs w:val="16"/>
              </w:rPr>
            </w:pPr>
            <w:r w:rsidRPr="00F95E13">
              <w:rPr>
                <w:sz w:val="16"/>
                <w:szCs w:val="16"/>
              </w:rPr>
              <w:t>0.9670</w:t>
            </w:r>
          </w:p>
        </w:tc>
      </w:tr>
      <w:tr w:rsidR="00335179" w14:paraId="06D6F905" w14:textId="77777777" w:rsidTr="0091250F">
        <w:tc>
          <w:tcPr>
            <w:tcW w:w="0" w:type="auto"/>
          </w:tcPr>
          <w:p w14:paraId="5279E9BA" w14:textId="77777777" w:rsidR="00335179" w:rsidRPr="00F95E13" w:rsidRDefault="00335179" w:rsidP="0091250F">
            <w:pPr>
              <w:pStyle w:val="Compact"/>
              <w:rPr>
                <w:sz w:val="16"/>
                <w:szCs w:val="16"/>
              </w:rPr>
            </w:pPr>
          </w:p>
        </w:tc>
        <w:tc>
          <w:tcPr>
            <w:tcW w:w="0" w:type="auto"/>
          </w:tcPr>
          <w:p w14:paraId="2A08533F" w14:textId="77777777" w:rsidR="00335179" w:rsidRPr="00F95E13" w:rsidRDefault="00335179" w:rsidP="0091250F">
            <w:pPr>
              <w:pStyle w:val="Compact"/>
              <w:rPr>
                <w:sz w:val="16"/>
                <w:szCs w:val="16"/>
              </w:rPr>
            </w:pPr>
          </w:p>
        </w:tc>
        <w:tc>
          <w:tcPr>
            <w:tcW w:w="0" w:type="auto"/>
          </w:tcPr>
          <w:p w14:paraId="1C6E6717"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5275909B" w14:textId="77777777" w:rsidR="00335179" w:rsidRPr="00F95E13" w:rsidRDefault="00335179" w:rsidP="0091250F">
            <w:pPr>
              <w:pStyle w:val="Compact"/>
              <w:rPr>
                <w:sz w:val="16"/>
                <w:szCs w:val="16"/>
              </w:rPr>
            </w:pPr>
            <w:r w:rsidRPr="00F95E13">
              <w:rPr>
                <w:sz w:val="16"/>
                <w:szCs w:val="16"/>
              </w:rPr>
              <w:t>0.1066</w:t>
            </w:r>
          </w:p>
        </w:tc>
        <w:tc>
          <w:tcPr>
            <w:tcW w:w="0" w:type="auto"/>
          </w:tcPr>
          <w:p w14:paraId="03396D71" w14:textId="77777777" w:rsidR="00335179" w:rsidRPr="00F95E13" w:rsidRDefault="00335179" w:rsidP="0091250F">
            <w:pPr>
              <w:pStyle w:val="Compact"/>
              <w:rPr>
                <w:sz w:val="16"/>
                <w:szCs w:val="16"/>
              </w:rPr>
            </w:pPr>
            <w:r w:rsidRPr="00F95E13">
              <w:rPr>
                <w:sz w:val="16"/>
                <w:szCs w:val="16"/>
              </w:rPr>
              <w:t>0.1060</w:t>
            </w:r>
          </w:p>
        </w:tc>
        <w:tc>
          <w:tcPr>
            <w:tcW w:w="0" w:type="auto"/>
          </w:tcPr>
          <w:p w14:paraId="4D284771" w14:textId="77777777" w:rsidR="00335179" w:rsidRPr="00F95E13" w:rsidRDefault="00335179" w:rsidP="0091250F">
            <w:pPr>
              <w:pStyle w:val="Compact"/>
              <w:jc w:val="center"/>
              <w:rPr>
                <w:sz w:val="16"/>
                <w:szCs w:val="16"/>
              </w:rPr>
            </w:pPr>
            <w:r w:rsidRPr="00F95E13">
              <w:rPr>
                <w:sz w:val="16"/>
                <w:szCs w:val="16"/>
              </w:rPr>
              <w:t>-0.5688</w:t>
            </w:r>
          </w:p>
        </w:tc>
        <w:tc>
          <w:tcPr>
            <w:tcW w:w="0" w:type="auto"/>
          </w:tcPr>
          <w:p w14:paraId="1D498728" w14:textId="77777777" w:rsidR="00335179" w:rsidRPr="00F95E13" w:rsidRDefault="00335179" w:rsidP="0091250F">
            <w:pPr>
              <w:pStyle w:val="Compact"/>
              <w:rPr>
                <w:sz w:val="16"/>
                <w:szCs w:val="16"/>
              </w:rPr>
            </w:pPr>
            <w:r w:rsidRPr="00F95E13">
              <w:rPr>
                <w:sz w:val="16"/>
                <w:szCs w:val="16"/>
              </w:rPr>
              <w:t>1.9686</w:t>
            </w:r>
          </w:p>
        </w:tc>
        <w:tc>
          <w:tcPr>
            <w:tcW w:w="0" w:type="auto"/>
          </w:tcPr>
          <w:p w14:paraId="28D2D07D" w14:textId="77777777" w:rsidR="00335179" w:rsidRPr="00F95E13" w:rsidRDefault="00335179" w:rsidP="0091250F">
            <w:pPr>
              <w:pStyle w:val="Compact"/>
              <w:rPr>
                <w:sz w:val="16"/>
                <w:szCs w:val="16"/>
              </w:rPr>
            </w:pPr>
            <w:r w:rsidRPr="00F95E13">
              <w:rPr>
                <w:sz w:val="16"/>
                <w:szCs w:val="16"/>
              </w:rPr>
              <w:t>0.8434</w:t>
            </w:r>
          </w:p>
        </w:tc>
        <w:tc>
          <w:tcPr>
            <w:tcW w:w="0" w:type="auto"/>
          </w:tcPr>
          <w:p w14:paraId="3A9525C6" w14:textId="77777777" w:rsidR="00335179" w:rsidRPr="00F95E13" w:rsidRDefault="00335179" w:rsidP="0091250F">
            <w:pPr>
              <w:pStyle w:val="Compact"/>
              <w:rPr>
                <w:sz w:val="16"/>
                <w:szCs w:val="16"/>
              </w:rPr>
            </w:pPr>
            <w:r w:rsidRPr="00F95E13">
              <w:rPr>
                <w:sz w:val="16"/>
                <w:szCs w:val="16"/>
              </w:rPr>
              <w:t>0.9570</w:t>
            </w:r>
          </w:p>
        </w:tc>
      </w:tr>
      <w:tr w:rsidR="00335179" w14:paraId="3EFE4F62" w14:textId="77777777" w:rsidTr="0091250F">
        <w:tc>
          <w:tcPr>
            <w:tcW w:w="0" w:type="auto"/>
          </w:tcPr>
          <w:p w14:paraId="001BF15D" w14:textId="77777777" w:rsidR="00335179" w:rsidRPr="00F95E13" w:rsidRDefault="00335179" w:rsidP="0091250F">
            <w:pPr>
              <w:pStyle w:val="Compact"/>
              <w:rPr>
                <w:sz w:val="16"/>
                <w:szCs w:val="16"/>
              </w:rPr>
            </w:pPr>
          </w:p>
        </w:tc>
        <w:tc>
          <w:tcPr>
            <w:tcW w:w="0" w:type="auto"/>
          </w:tcPr>
          <w:p w14:paraId="4B072745" w14:textId="77777777" w:rsidR="00335179" w:rsidRPr="00F95E13" w:rsidRDefault="00335179" w:rsidP="0091250F">
            <w:pPr>
              <w:pStyle w:val="Compact"/>
              <w:rPr>
                <w:sz w:val="16"/>
                <w:szCs w:val="16"/>
              </w:rPr>
            </w:pPr>
          </w:p>
        </w:tc>
        <w:tc>
          <w:tcPr>
            <w:tcW w:w="0" w:type="auto"/>
          </w:tcPr>
          <w:p w14:paraId="6C7A5B88"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2D1653FD" w14:textId="77777777" w:rsidR="00335179" w:rsidRPr="00F95E13" w:rsidRDefault="00335179" w:rsidP="0091250F">
            <w:pPr>
              <w:pStyle w:val="Compact"/>
              <w:rPr>
                <w:sz w:val="16"/>
                <w:szCs w:val="16"/>
              </w:rPr>
            </w:pPr>
            <w:r w:rsidRPr="00F95E13">
              <w:rPr>
                <w:sz w:val="16"/>
                <w:szCs w:val="16"/>
              </w:rPr>
              <w:t>0.2308</w:t>
            </w:r>
          </w:p>
        </w:tc>
        <w:tc>
          <w:tcPr>
            <w:tcW w:w="0" w:type="auto"/>
          </w:tcPr>
          <w:p w14:paraId="4CA0D3D2" w14:textId="77777777" w:rsidR="00335179" w:rsidRPr="00F95E13" w:rsidRDefault="00335179" w:rsidP="0091250F">
            <w:pPr>
              <w:pStyle w:val="Compact"/>
              <w:rPr>
                <w:sz w:val="16"/>
                <w:szCs w:val="16"/>
              </w:rPr>
            </w:pPr>
            <w:r w:rsidRPr="00F95E13">
              <w:rPr>
                <w:sz w:val="16"/>
                <w:szCs w:val="16"/>
              </w:rPr>
              <w:t>0.2296</w:t>
            </w:r>
          </w:p>
        </w:tc>
        <w:tc>
          <w:tcPr>
            <w:tcW w:w="0" w:type="auto"/>
          </w:tcPr>
          <w:p w14:paraId="50EB00FF" w14:textId="77777777" w:rsidR="00335179" w:rsidRPr="00F95E13" w:rsidRDefault="00335179" w:rsidP="0091250F">
            <w:pPr>
              <w:pStyle w:val="Compact"/>
              <w:jc w:val="center"/>
              <w:rPr>
                <w:sz w:val="16"/>
                <w:szCs w:val="16"/>
              </w:rPr>
            </w:pPr>
            <w:r w:rsidRPr="00F95E13">
              <w:rPr>
                <w:sz w:val="16"/>
                <w:szCs w:val="16"/>
              </w:rPr>
              <w:t>-0.5264</w:t>
            </w:r>
          </w:p>
        </w:tc>
        <w:tc>
          <w:tcPr>
            <w:tcW w:w="0" w:type="auto"/>
          </w:tcPr>
          <w:p w14:paraId="62920B14" w14:textId="77777777" w:rsidR="00335179" w:rsidRPr="00F95E13" w:rsidRDefault="00335179" w:rsidP="0091250F">
            <w:pPr>
              <w:pStyle w:val="Compact"/>
              <w:rPr>
                <w:sz w:val="16"/>
                <w:szCs w:val="16"/>
              </w:rPr>
            </w:pPr>
            <w:r w:rsidRPr="00F95E13">
              <w:rPr>
                <w:sz w:val="16"/>
                <w:szCs w:val="16"/>
              </w:rPr>
              <w:t>4.0977</w:t>
            </w:r>
          </w:p>
        </w:tc>
        <w:tc>
          <w:tcPr>
            <w:tcW w:w="0" w:type="auto"/>
          </w:tcPr>
          <w:p w14:paraId="17BFF34E" w14:textId="77777777" w:rsidR="00335179" w:rsidRPr="00F95E13" w:rsidRDefault="00335179" w:rsidP="0091250F">
            <w:pPr>
              <w:pStyle w:val="Compact"/>
              <w:rPr>
                <w:sz w:val="16"/>
                <w:szCs w:val="16"/>
              </w:rPr>
            </w:pPr>
            <w:r w:rsidRPr="00F95E13">
              <w:rPr>
                <w:sz w:val="16"/>
                <w:szCs w:val="16"/>
              </w:rPr>
              <w:t>0.7974</w:t>
            </w:r>
          </w:p>
        </w:tc>
        <w:tc>
          <w:tcPr>
            <w:tcW w:w="0" w:type="auto"/>
          </w:tcPr>
          <w:p w14:paraId="39E5C689" w14:textId="77777777" w:rsidR="00335179" w:rsidRPr="00F95E13" w:rsidRDefault="00335179" w:rsidP="0091250F">
            <w:pPr>
              <w:pStyle w:val="Compact"/>
              <w:rPr>
                <w:sz w:val="16"/>
                <w:szCs w:val="16"/>
              </w:rPr>
            </w:pPr>
            <w:r w:rsidRPr="00F95E13">
              <w:rPr>
                <w:sz w:val="16"/>
                <w:szCs w:val="16"/>
              </w:rPr>
              <w:t>0.9450</w:t>
            </w:r>
          </w:p>
        </w:tc>
      </w:tr>
      <w:tr w:rsidR="00335179" w14:paraId="6B88FACD" w14:textId="77777777" w:rsidTr="0091250F">
        <w:tc>
          <w:tcPr>
            <w:tcW w:w="0" w:type="auto"/>
          </w:tcPr>
          <w:p w14:paraId="3D3845BB" w14:textId="77777777" w:rsidR="00335179" w:rsidRPr="00F95E13" w:rsidRDefault="00335179" w:rsidP="0091250F">
            <w:pPr>
              <w:pStyle w:val="Compact"/>
              <w:rPr>
                <w:sz w:val="16"/>
                <w:szCs w:val="16"/>
              </w:rPr>
            </w:pPr>
          </w:p>
        </w:tc>
        <w:tc>
          <w:tcPr>
            <w:tcW w:w="0" w:type="auto"/>
          </w:tcPr>
          <w:p w14:paraId="32D7FCB0" w14:textId="77777777" w:rsidR="00335179" w:rsidRPr="00F95E13" w:rsidRDefault="00335179" w:rsidP="0091250F">
            <w:pPr>
              <w:pStyle w:val="Compact"/>
              <w:rPr>
                <w:sz w:val="16"/>
                <w:szCs w:val="16"/>
              </w:rPr>
            </w:pPr>
          </w:p>
        </w:tc>
        <w:tc>
          <w:tcPr>
            <w:tcW w:w="0" w:type="auto"/>
          </w:tcPr>
          <w:p w14:paraId="2305B90A"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2D988AF4" w14:textId="77777777" w:rsidR="00335179" w:rsidRPr="00F95E13" w:rsidRDefault="00335179" w:rsidP="0091250F">
            <w:pPr>
              <w:pStyle w:val="Compact"/>
              <w:rPr>
                <w:sz w:val="16"/>
                <w:szCs w:val="16"/>
              </w:rPr>
            </w:pPr>
            <w:r w:rsidRPr="00F95E13">
              <w:rPr>
                <w:sz w:val="16"/>
                <w:szCs w:val="16"/>
              </w:rPr>
              <w:t>0.0555</w:t>
            </w:r>
          </w:p>
        </w:tc>
        <w:tc>
          <w:tcPr>
            <w:tcW w:w="0" w:type="auto"/>
          </w:tcPr>
          <w:p w14:paraId="50176FB5" w14:textId="77777777" w:rsidR="00335179" w:rsidRPr="00F95E13" w:rsidRDefault="00335179" w:rsidP="0091250F">
            <w:pPr>
              <w:pStyle w:val="Compact"/>
              <w:rPr>
                <w:sz w:val="16"/>
                <w:szCs w:val="16"/>
              </w:rPr>
            </w:pPr>
            <w:r w:rsidRPr="00F95E13">
              <w:rPr>
                <w:sz w:val="16"/>
                <w:szCs w:val="16"/>
              </w:rPr>
              <w:t>0.0555</w:t>
            </w:r>
          </w:p>
        </w:tc>
        <w:tc>
          <w:tcPr>
            <w:tcW w:w="0" w:type="auto"/>
          </w:tcPr>
          <w:p w14:paraId="2E254E05" w14:textId="77777777" w:rsidR="00335179" w:rsidRPr="00F95E13" w:rsidRDefault="00335179" w:rsidP="0091250F">
            <w:pPr>
              <w:pStyle w:val="Compact"/>
              <w:jc w:val="center"/>
              <w:rPr>
                <w:sz w:val="16"/>
                <w:szCs w:val="16"/>
              </w:rPr>
            </w:pPr>
            <w:r w:rsidRPr="00F95E13">
              <w:rPr>
                <w:sz w:val="16"/>
                <w:szCs w:val="16"/>
              </w:rPr>
              <w:t>0.1059</w:t>
            </w:r>
          </w:p>
        </w:tc>
        <w:tc>
          <w:tcPr>
            <w:tcW w:w="0" w:type="auto"/>
          </w:tcPr>
          <w:p w14:paraId="682ED26E" w14:textId="77777777" w:rsidR="00335179" w:rsidRPr="00F95E13" w:rsidRDefault="00335179" w:rsidP="0091250F">
            <w:pPr>
              <w:pStyle w:val="Compact"/>
              <w:rPr>
                <w:sz w:val="16"/>
                <w:szCs w:val="16"/>
              </w:rPr>
            </w:pPr>
            <w:r w:rsidRPr="00F95E13">
              <w:rPr>
                <w:sz w:val="16"/>
                <w:szCs w:val="16"/>
              </w:rPr>
              <w:t>0.1869</w:t>
            </w:r>
          </w:p>
        </w:tc>
        <w:tc>
          <w:tcPr>
            <w:tcW w:w="0" w:type="auto"/>
          </w:tcPr>
          <w:p w14:paraId="674BC423" w14:textId="77777777" w:rsidR="00335179" w:rsidRPr="00F95E13" w:rsidRDefault="00335179" w:rsidP="0091250F">
            <w:pPr>
              <w:pStyle w:val="Compact"/>
              <w:rPr>
                <w:sz w:val="16"/>
                <w:szCs w:val="16"/>
              </w:rPr>
            </w:pPr>
            <w:r w:rsidRPr="00F95E13">
              <w:rPr>
                <w:sz w:val="16"/>
                <w:szCs w:val="16"/>
              </w:rPr>
              <w:t>0.8537</w:t>
            </w:r>
          </w:p>
        </w:tc>
        <w:tc>
          <w:tcPr>
            <w:tcW w:w="0" w:type="auto"/>
          </w:tcPr>
          <w:p w14:paraId="60B06E6B" w14:textId="77777777" w:rsidR="00335179" w:rsidRPr="00F95E13" w:rsidRDefault="00335179" w:rsidP="0091250F">
            <w:pPr>
              <w:pStyle w:val="Compact"/>
              <w:rPr>
                <w:sz w:val="16"/>
                <w:szCs w:val="16"/>
              </w:rPr>
            </w:pPr>
            <w:r w:rsidRPr="00F95E13">
              <w:rPr>
                <w:sz w:val="16"/>
                <w:szCs w:val="16"/>
              </w:rPr>
              <w:t>0.9510</w:t>
            </w:r>
          </w:p>
        </w:tc>
      </w:tr>
      <w:tr w:rsidR="00335179" w14:paraId="594D603D" w14:textId="77777777" w:rsidTr="0091250F">
        <w:tc>
          <w:tcPr>
            <w:tcW w:w="0" w:type="auto"/>
          </w:tcPr>
          <w:p w14:paraId="010A74F3" w14:textId="77777777" w:rsidR="00335179" w:rsidRPr="00F95E13" w:rsidRDefault="00335179" w:rsidP="0091250F">
            <w:pPr>
              <w:pStyle w:val="Compact"/>
              <w:rPr>
                <w:sz w:val="16"/>
                <w:szCs w:val="16"/>
              </w:rPr>
            </w:pPr>
          </w:p>
        </w:tc>
        <w:tc>
          <w:tcPr>
            <w:tcW w:w="0" w:type="auto"/>
          </w:tcPr>
          <w:p w14:paraId="0935461A" w14:textId="77777777" w:rsidR="00335179" w:rsidRPr="00F95E13" w:rsidRDefault="00335179" w:rsidP="0091250F">
            <w:pPr>
              <w:pStyle w:val="Compact"/>
              <w:rPr>
                <w:sz w:val="16"/>
                <w:szCs w:val="16"/>
              </w:rPr>
            </w:pPr>
          </w:p>
        </w:tc>
        <w:tc>
          <w:tcPr>
            <w:tcW w:w="0" w:type="auto"/>
          </w:tcPr>
          <w:p w14:paraId="5BCF1349" w14:textId="77777777" w:rsidR="00335179" w:rsidRPr="00F95E13" w:rsidRDefault="00335179" w:rsidP="0091250F">
            <w:pPr>
              <w:pStyle w:val="Compact"/>
              <w:rPr>
                <w:sz w:val="16"/>
                <w:szCs w:val="16"/>
              </w:rPr>
            </w:pPr>
            <m:oMathPara>
              <m:oMath>
                <m:r>
                  <w:rPr>
                    <w:rFonts w:ascii="Cambria Math" w:hAnsi="Cambria Math"/>
                    <w:sz w:val="16"/>
                    <w:szCs w:val="16"/>
                  </w:rPr>
                  <m:t>ρC1NC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223B392" w14:textId="77777777" w:rsidR="00335179" w:rsidRPr="00F95E13" w:rsidRDefault="00335179" w:rsidP="0091250F">
            <w:pPr>
              <w:pStyle w:val="Compact"/>
              <w:rPr>
                <w:sz w:val="16"/>
                <w:szCs w:val="16"/>
              </w:rPr>
            </w:pPr>
            <w:r w:rsidRPr="00F95E13">
              <w:rPr>
                <w:sz w:val="16"/>
                <w:szCs w:val="16"/>
              </w:rPr>
              <w:t>0.2270</w:t>
            </w:r>
          </w:p>
        </w:tc>
        <w:tc>
          <w:tcPr>
            <w:tcW w:w="0" w:type="auto"/>
          </w:tcPr>
          <w:p w14:paraId="1EACB452" w14:textId="77777777" w:rsidR="00335179" w:rsidRPr="00F95E13" w:rsidRDefault="00335179" w:rsidP="0091250F">
            <w:pPr>
              <w:pStyle w:val="Compact"/>
              <w:rPr>
                <w:sz w:val="16"/>
                <w:szCs w:val="16"/>
              </w:rPr>
            </w:pPr>
            <w:r w:rsidRPr="00F95E13">
              <w:rPr>
                <w:sz w:val="16"/>
                <w:szCs w:val="16"/>
              </w:rPr>
              <w:t>0.2274</w:t>
            </w:r>
          </w:p>
        </w:tc>
        <w:tc>
          <w:tcPr>
            <w:tcW w:w="0" w:type="auto"/>
          </w:tcPr>
          <w:p w14:paraId="628E5DD1" w14:textId="77777777" w:rsidR="00335179" w:rsidRPr="00F95E13" w:rsidRDefault="00335179" w:rsidP="0091250F">
            <w:pPr>
              <w:pStyle w:val="Compact"/>
              <w:jc w:val="center"/>
              <w:rPr>
                <w:sz w:val="16"/>
                <w:szCs w:val="16"/>
              </w:rPr>
            </w:pPr>
            <w:r w:rsidRPr="00F95E13">
              <w:rPr>
                <w:sz w:val="16"/>
                <w:szCs w:val="16"/>
              </w:rPr>
              <w:t>0.1725</w:t>
            </w:r>
          </w:p>
        </w:tc>
        <w:tc>
          <w:tcPr>
            <w:tcW w:w="0" w:type="auto"/>
          </w:tcPr>
          <w:p w14:paraId="0AB20554" w14:textId="77777777" w:rsidR="00335179" w:rsidRPr="00F95E13" w:rsidRDefault="00335179" w:rsidP="0091250F">
            <w:pPr>
              <w:pStyle w:val="Compact"/>
              <w:rPr>
                <w:sz w:val="16"/>
                <w:szCs w:val="16"/>
              </w:rPr>
            </w:pPr>
            <w:r w:rsidRPr="00F95E13">
              <w:rPr>
                <w:sz w:val="16"/>
                <w:szCs w:val="16"/>
              </w:rPr>
              <w:t>1.3262</w:t>
            </w:r>
          </w:p>
        </w:tc>
        <w:tc>
          <w:tcPr>
            <w:tcW w:w="0" w:type="auto"/>
          </w:tcPr>
          <w:p w14:paraId="6A83184B" w14:textId="77777777" w:rsidR="00335179" w:rsidRPr="00F95E13" w:rsidRDefault="00335179" w:rsidP="0091250F">
            <w:pPr>
              <w:pStyle w:val="Compact"/>
              <w:rPr>
                <w:sz w:val="16"/>
                <w:szCs w:val="16"/>
              </w:rPr>
            </w:pPr>
            <w:r w:rsidRPr="00F95E13">
              <w:rPr>
                <w:sz w:val="16"/>
                <w:szCs w:val="16"/>
              </w:rPr>
              <w:t>0.8030</w:t>
            </w:r>
          </w:p>
        </w:tc>
        <w:tc>
          <w:tcPr>
            <w:tcW w:w="0" w:type="auto"/>
          </w:tcPr>
          <w:p w14:paraId="4247D89A" w14:textId="77777777" w:rsidR="00335179" w:rsidRPr="00F95E13" w:rsidRDefault="00335179" w:rsidP="0091250F">
            <w:pPr>
              <w:pStyle w:val="Compact"/>
              <w:rPr>
                <w:sz w:val="16"/>
                <w:szCs w:val="16"/>
              </w:rPr>
            </w:pPr>
            <w:r w:rsidRPr="00F95E13">
              <w:rPr>
                <w:sz w:val="16"/>
                <w:szCs w:val="16"/>
              </w:rPr>
              <w:t>0.9540</w:t>
            </w:r>
          </w:p>
        </w:tc>
      </w:tr>
      <w:tr w:rsidR="00335179" w14:paraId="3E82FAB2" w14:textId="77777777" w:rsidTr="0091250F">
        <w:tc>
          <w:tcPr>
            <w:tcW w:w="0" w:type="auto"/>
          </w:tcPr>
          <w:p w14:paraId="0871EB44" w14:textId="77777777" w:rsidR="00335179" w:rsidRPr="00F95E13" w:rsidRDefault="00335179" w:rsidP="0091250F">
            <w:pPr>
              <w:pStyle w:val="Compact"/>
              <w:rPr>
                <w:sz w:val="16"/>
                <w:szCs w:val="16"/>
              </w:rPr>
            </w:pPr>
          </w:p>
        </w:tc>
        <w:tc>
          <w:tcPr>
            <w:tcW w:w="0" w:type="auto"/>
          </w:tcPr>
          <w:p w14:paraId="155B40C9" w14:textId="77777777" w:rsidR="00335179" w:rsidRPr="00F95E13" w:rsidRDefault="00335179" w:rsidP="0091250F">
            <w:pPr>
              <w:pStyle w:val="Compact"/>
              <w:rPr>
                <w:sz w:val="16"/>
                <w:szCs w:val="16"/>
              </w:rPr>
            </w:pPr>
          </w:p>
        </w:tc>
        <w:tc>
          <w:tcPr>
            <w:tcW w:w="0" w:type="auto"/>
          </w:tcPr>
          <w:p w14:paraId="68D11185"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379A057E" w14:textId="77777777" w:rsidR="00335179" w:rsidRPr="00F95E13" w:rsidRDefault="00335179" w:rsidP="0091250F">
            <w:pPr>
              <w:pStyle w:val="Compact"/>
              <w:rPr>
                <w:sz w:val="16"/>
                <w:szCs w:val="16"/>
              </w:rPr>
            </w:pPr>
            <w:r w:rsidRPr="00F95E13">
              <w:rPr>
                <w:sz w:val="16"/>
                <w:szCs w:val="16"/>
              </w:rPr>
              <w:t>0.1539</w:t>
            </w:r>
          </w:p>
        </w:tc>
        <w:tc>
          <w:tcPr>
            <w:tcW w:w="0" w:type="auto"/>
          </w:tcPr>
          <w:p w14:paraId="2AD17503" w14:textId="77777777" w:rsidR="00335179" w:rsidRPr="00F95E13" w:rsidRDefault="00335179" w:rsidP="0091250F">
            <w:pPr>
              <w:pStyle w:val="Compact"/>
              <w:rPr>
                <w:sz w:val="16"/>
                <w:szCs w:val="16"/>
              </w:rPr>
            </w:pPr>
            <w:r w:rsidRPr="00F95E13">
              <w:rPr>
                <w:sz w:val="16"/>
                <w:szCs w:val="16"/>
              </w:rPr>
              <w:t>0.1532</w:t>
            </w:r>
          </w:p>
        </w:tc>
        <w:tc>
          <w:tcPr>
            <w:tcW w:w="0" w:type="auto"/>
          </w:tcPr>
          <w:p w14:paraId="4082BD72" w14:textId="77777777" w:rsidR="00335179" w:rsidRPr="00F95E13" w:rsidRDefault="00335179" w:rsidP="0091250F">
            <w:pPr>
              <w:pStyle w:val="Compact"/>
              <w:jc w:val="center"/>
              <w:rPr>
                <w:sz w:val="16"/>
                <w:szCs w:val="16"/>
              </w:rPr>
            </w:pPr>
            <w:r w:rsidRPr="00F95E13">
              <w:rPr>
                <w:sz w:val="16"/>
                <w:szCs w:val="16"/>
              </w:rPr>
              <w:t>-0.4795</w:t>
            </w:r>
          </w:p>
        </w:tc>
        <w:tc>
          <w:tcPr>
            <w:tcW w:w="0" w:type="auto"/>
          </w:tcPr>
          <w:p w14:paraId="72AA9195" w14:textId="77777777" w:rsidR="00335179" w:rsidRPr="00F95E13" w:rsidRDefault="00335179" w:rsidP="0091250F">
            <w:pPr>
              <w:pStyle w:val="Compact"/>
              <w:rPr>
                <w:sz w:val="16"/>
                <w:szCs w:val="16"/>
              </w:rPr>
            </w:pPr>
            <w:r w:rsidRPr="00F95E13">
              <w:rPr>
                <w:sz w:val="16"/>
                <w:szCs w:val="16"/>
              </w:rPr>
              <w:t>2.3491</w:t>
            </w:r>
          </w:p>
        </w:tc>
        <w:tc>
          <w:tcPr>
            <w:tcW w:w="0" w:type="auto"/>
          </w:tcPr>
          <w:p w14:paraId="149FF2CC" w14:textId="77777777" w:rsidR="00335179" w:rsidRPr="00F95E13" w:rsidRDefault="00335179" w:rsidP="0091250F">
            <w:pPr>
              <w:pStyle w:val="Compact"/>
              <w:rPr>
                <w:sz w:val="16"/>
                <w:szCs w:val="16"/>
              </w:rPr>
            </w:pPr>
            <w:r w:rsidRPr="00F95E13">
              <w:rPr>
                <w:sz w:val="16"/>
                <w:szCs w:val="16"/>
              </w:rPr>
              <w:t>0.8279</w:t>
            </w:r>
          </w:p>
        </w:tc>
        <w:tc>
          <w:tcPr>
            <w:tcW w:w="0" w:type="auto"/>
          </w:tcPr>
          <w:p w14:paraId="573244B7" w14:textId="77777777" w:rsidR="00335179" w:rsidRPr="00F95E13" w:rsidRDefault="00335179" w:rsidP="0091250F">
            <w:pPr>
              <w:pStyle w:val="Compact"/>
              <w:rPr>
                <w:sz w:val="16"/>
                <w:szCs w:val="16"/>
              </w:rPr>
            </w:pPr>
            <w:r w:rsidRPr="00F95E13">
              <w:rPr>
                <w:sz w:val="16"/>
                <w:szCs w:val="16"/>
              </w:rPr>
              <w:t>0.9530</w:t>
            </w:r>
          </w:p>
        </w:tc>
      </w:tr>
      <w:tr w:rsidR="00335179" w14:paraId="44EEF364" w14:textId="77777777" w:rsidTr="0091250F">
        <w:tc>
          <w:tcPr>
            <w:tcW w:w="0" w:type="auto"/>
          </w:tcPr>
          <w:p w14:paraId="41D84CD1" w14:textId="77777777" w:rsidR="00335179" w:rsidRPr="00F95E13" w:rsidRDefault="00335179" w:rsidP="0091250F">
            <w:pPr>
              <w:pStyle w:val="Compact"/>
              <w:rPr>
                <w:sz w:val="16"/>
                <w:szCs w:val="16"/>
              </w:rPr>
            </w:pPr>
          </w:p>
        </w:tc>
        <w:tc>
          <w:tcPr>
            <w:tcW w:w="0" w:type="auto"/>
          </w:tcPr>
          <w:p w14:paraId="2207B2B6" w14:textId="77777777" w:rsidR="00335179" w:rsidRPr="00F95E13" w:rsidRDefault="00335179" w:rsidP="0091250F">
            <w:pPr>
              <w:pStyle w:val="Compact"/>
              <w:rPr>
                <w:sz w:val="16"/>
                <w:szCs w:val="16"/>
              </w:rPr>
            </w:pPr>
          </w:p>
        </w:tc>
        <w:tc>
          <w:tcPr>
            <w:tcW w:w="0" w:type="auto"/>
          </w:tcPr>
          <w:p w14:paraId="1C5FC038"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205DDE7E" w14:textId="77777777" w:rsidR="00335179" w:rsidRPr="00F95E13" w:rsidRDefault="00335179" w:rsidP="0091250F">
            <w:pPr>
              <w:pStyle w:val="Compact"/>
              <w:rPr>
                <w:sz w:val="16"/>
                <w:szCs w:val="16"/>
              </w:rPr>
            </w:pPr>
            <w:r w:rsidRPr="00F95E13">
              <w:rPr>
                <w:sz w:val="16"/>
                <w:szCs w:val="16"/>
              </w:rPr>
              <w:t>0.0543</w:t>
            </w:r>
          </w:p>
        </w:tc>
        <w:tc>
          <w:tcPr>
            <w:tcW w:w="0" w:type="auto"/>
          </w:tcPr>
          <w:p w14:paraId="4C2D3973" w14:textId="77777777" w:rsidR="00335179" w:rsidRPr="00F95E13" w:rsidRDefault="00335179" w:rsidP="0091250F">
            <w:pPr>
              <w:pStyle w:val="Compact"/>
              <w:rPr>
                <w:sz w:val="16"/>
                <w:szCs w:val="16"/>
              </w:rPr>
            </w:pPr>
            <w:r w:rsidRPr="00F95E13">
              <w:rPr>
                <w:sz w:val="16"/>
                <w:szCs w:val="16"/>
              </w:rPr>
              <w:t>0.0544</w:t>
            </w:r>
          </w:p>
        </w:tc>
        <w:tc>
          <w:tcPr>
            <w:tcW w:w="0" w:type="auto"/>
          </w:tcPr>
          <w:p w14:paraId="7E01DB06" w14:textId="77777777" w:rsidR="00335179" w:rsidRPr="00F95E13" w:rsidRDefault="00335179" w:rsidP="0091250F">
            <w:pPr>
              <w:pStyle w:val="Compact"/>
              <w:jc w:val="center"/>
              <w:rPr>
                <w:sz w:val="16"/>
                <w:szCs w:val="16"/>
              </w:rPr>
            </w:pPr>
            <w:r w:rsidRPr="00F95E13">
              <w:rPr>
                <w:sz w:val="16"/>
                <w:szCs w:val="16"/>
              </w:rPr>
              <w:t>0.1131</w:t>
            </w:r>
          </w:p>
        </w:tc>
        <w:tc>
          <w:tcPr>
            <w:tcW w:w="0" w:type="auto"/>
          </w:tcPr>
          <w:p w14:paraId="283C64C0" w14:textId="77777777" w:rsidR="00335179" w:rsidRPr="00F95E13" w:rsidRDefault="00335179" w:rsidP="0091250F">
            <w:pPr>
              <w:pStyle w:val="Compact"/>
              <w:rPr>
                <w:sz w:val="16"/>
                <w:szCs w:val="16"/>
              </w:rPr>
            </w:pPr>
            <w:r w:rsidRPr="00F95E13">
              <w:rPr>
                <w:sz w:val="16"/>
                <w:szCs w:val="16"/>
              </w:rPr>
              <w:t>0.1950</w:t>
            </w:r>
          </w:p>
        </w:tc>
        <w:tc>
          <w:tcPr>
            <w:tcW w:w="0" w:type="auto"/>
          </w:tcPr>
          <w:p w14:paraId="2FF1DF0F" w14:textId="77777777" w:rsidR="00335179" w:rsidRPr="00F95E13" w:rsidRDefault="00335179" w:rsidP="0091250F">
            <w:pPr>
              <w:pStyle w:val="Compact"/>
              <w:rPr>
                <w:sz w:val="16"/>
                <w:szCs w:val="16"/>
              </w:rPr>
            </w:pPr>
            <w:r w:rsidRPr="00F95E13">
              <w:rPr>
                <w:sz w:val="16"/>
                <w:szCs w:val="16"/>
              </w:rPr>
              <w:t>0.8552</w:t>
            </w:r>
          </w:p>
        </w:tc>
        <w:tc>
          <w:tcPr>
            <w:tcW w:w="0" w:type="auto"/>
          </w:tcPr>
          <w:p w14:paraId="6D071CF6" w14:textId="77777777" w:rsidR="00335179" w:rsidRPr="00F95E13" w:rsidRDefault="00335179" w:rsidP="0091250F">
            <w:pPr>
              <w:pStyle w:val="Compact"/>
              <w:rPr>
                <w:sz w:val="16"/>
                <w:szCs w:val="16"/>
              </w:rPr>
            </w:pPr>
            <w:r w:rsidRPr="00F95E13">
              <w:rPr>
                <w:sz w:val="16"/>
                <w:szCs w:val="16"/>
              </w:rPr>
              <w:t>0.9480</w:t>
            </w:r>
          </w:p>
        </w:tc>
      </w:tr>
      <w:tr w:rsidR="00335179" w14:paraId="61057088" w14:textId="77777777" w:rsidTr="0091250F">
        <w:tc>
          <w:tcPr>
            <w:tcW w:w="0" w:type="auto"/>
          </w:tcPr>
          <w:p w14:paraId="1DFC1E12" w14:textId="77777777" w:rsidR="00335179" w:rsidRPr="00F95E13" w:rsidRDefault="00335179" w:rsidP="0091250F">
            <w:pPr>
              <w:pStyle w:val="Compact"/>
              <w:rPr>
                <w:sz w:val="16"/>
                <w:szCs w:val="16"/>
              </w:rPr>
            </w:pPr>
          </w:p>
        </w:tc>
        <w:tc>
          <w:tcPr>
            <w:tcW w:w="0" w:type="auto"/>
          </w:tcPr>
          <w:p w14:paraId="6C1A4ABD" w14:textId="77777777" w:rsidR="00335179" w:rsidRPr="00F95E13" w:rsidRDefault="00335179" w:rsidP="0091250F">
            <w:pPr>
              <w:pStyle w:val="Compact"/>
              <w:rPr>
                <w:sz w:val="16"/>
                <w:szCs w:val="16"/>
              </w:rPr>
            </w:pPr>
          </w:p>
        </w:tc>
        <w:tc>
          <w:tcPr>
            <w:tcW w:w="0" w:type="auto"/>
          </w:tcPr>
          <w:p w14:paraId="47B22953"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8E827F3" w14:textId="77777777" w:rsidR="00335179" w:rsidRPr="00F95E13" w:rsidRDefault="00335179" w:rsidP="0091250F">
            <w:pPr>
              <w:pStyle w:val="Compact"/>
              <w:rPr>
                <w:sz w:val="16"/>
                <w:szCs w:val="16"/>
              </w:rPr>
            </w:pPr>
            <w:r w:rsidRPr="00F95E13">
              <w:rPr>
                <w:sz w:val="16"/>
                <w:szCs w:val="16"/>
              </w:rPr>
              <w:t>0.2484</w:t>
            </w:r>
          </w:p>
        </w:tc>
        <w:tc>
          <w:tcPr>
            <w:tcW w:w="0" w:type="auto"/>
          </w:tcPr>
          <w:p w14:paraId="1D51641B" w14:textId="77777777" w:rsidR="00335179" w:rsidRPr="00F95E13" w:rsidRDefault="00335179" w:rsidP="0091250F">
            <w:pPr>
              <w:pStyle w:val="Compact"/>
              <w:rPr>
                <w:sz w:val="16"/>
                <w:szCs w:val="16"/>
              </w:rPr>
            </w:pPr>
            <w:r w:rsidRPr="00F95E13">
              <w:rPr>
                <w:sz w:val="16"/>
                <w:szCs w:val="16"/>
              </w:rPr>
              <w:t>0.2471</w:t>
            </w:r>
          </w:p>
        </w:tc>
        <w:tc>
          <w:tcPr>
            <w:tcW w:w="0" w:type="auto"/>
          </w:tcPr>
          <w:p w14:paraId="567A1695" w14:textId="77777777" w:rsidR="00335179" w:rsidRPr="00F95E13" w:rsidRDefault="00335179" w:rsidP="0091250F">
            <w:pPr>
              <w:pStyle w:val="Compact"/>
              <w:jc w:val="center"/>
              <w:rPr>
                <w:sz w:val="16"/>
                <w:szCs w:val="16"/>
              </w:rPr>
            </w:pPr>
            <w:r w:rsidRPr="00F95E13">
              <w:rPr>
                <w:sz w:val="16"/>
                <w:szCs w:val="16"/>
              </w:rPr>
              <w:t>-0.5263</w:t>
            </w:r>
          </w:p>
        </w:tc>
        <w:tc>
          <w:tcPr>
            <w:tcW w:w="0" w:type="auto"/>
          </w:tcPr>
          <w:p w14:paraId="24C12381" w14:textId="77777777" w:rsidR="00335179" w:rsidRPr="00F95E13" w:rsidRDefault="00335179" w:rsidP="0091250F">
            <w:pPr>
              <w:pStyle w:val="Compact"/>
              <w:rPr>
                <w:sz w:val="16"/>
                <w:szCs w:val="16"/>
              </w:rPr>
            </w:pPr>
            <w:r w:rsidRPr="00F95E13">
              <w:rPr>
                <w:sz w:val="16"/>
                <w:szCs w:val="16"/>
              </w:rPr>
              <w:t>4.4105</w:t>
            </w:r>
          </w:p>
        </w:tc>
        <w:tc>
          <w:tcPr>
            <w:tcW w:w="0" w:type="auto"/>
          </w:tcPr>
          <w:p w14:paraId="207BC962" w14:textId="77777777" w:rsidR="00335179" w:rsidRPr="00F95E13" w:rsidRDefault="00335179" w:rsidP="0091250F">
            <w:pPr>
              <w:pStyle w:val="Compact"/>
              <w:rPr>
                <w:sz w:val="16"/>
                <w:szCs w:val="16"/>
              </w:rPr>
            </w:pPr>
            <w:r w:rsidRPr="00F95E13">
              <w:rPr>
                <w:sz w:val="16"/>
                <w:szCs w:val="16"/>
              </w:rPr>
              <w:t>0.7919</w:t>
            </w:r>
          </w:p>
        </w:tc>
        <w:tc>
          <w:tcPr>
            <w:tcW w:w="0" w:type="auto"/>
          </w:tcPr>
          <w:p w14:paraId="47E96CF3" w14:textId="77777777" w:rsidR="00335179" w:rsidRPr="00F95E13" w:rsidRDefault="00335179" w:rsidP="0091250F">
            <w:pPr>
              <w:pStyle w:val="Compact"/>
              <w:rPr>
                <w:sz w:val="16"/>
                <w:szCs w:val="16"/>
              </w:rPr>
            </w:pPr>
            <w:r w:rsidRPr="00F95E13">
              <w:rPr>
                <w:sz w:val="16"/>
                <w:szCs w:val="16"/>
              </w:rPr>
              <w:t>0.9450</w:t>
            </w:r>
          </w:p>
        </w:tc>
      </w:tr>
      <w:tr w:rsidR="00335179" w14:paraId="0A990004" w14:textId="77777777" w:rsidTr="0091250F">
        <w:tc>
          <w:tcPr>
            <w:tcW w:w="0" w:type="auto"/>
          </w:tcPr>
          <w:p w14:paraId="28BAEB79" w14:textId="77777777" w:rsidR="00335179" w:rsidRPr="00F95E13" w:rsidRDefault="00335179" w:rsidP="0091250F">
            <w:pPr>
              <w:pStyle w:val="Compact"/>
              <w:rPr>
                <w:sz w:val="16"/>
                <w:szCs w:val="16"/>
              </w:rPr>
            </w:pPr>
          </w:p>
        </w:tc>
        <w:tc>
          <w:tcPr>
            <w:tcW w:w="0" w:type="auto"/>
          </w:tcPr>
          <w:p w14:paraId="25E8412C" w14:textId="77777777" w:rsidR="00335179" w:rsidRPr="00F95E13" w:rsidRDefault="00335179" w:rsidP="0091250F">
            <w:pPr>
              <w:pStyle w:val="Compact"/>
              <w:rPr>
                <w:sz w:val="16"/>
                <w:szCs w:val="16"/>
              </w:rPr>
            </w:pPr>
          </w:p>
        </w:tc>
        <w:tc>
          <w:tcPr>
            <w:tcW w:w="0" w:type="auto"/>
          </w:tcPr>
          <w:p w14:paraId="5A190202"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C6EFC71" w14:textId="77777777" w:rsidR="00335179" w:rsidRPr="00F95E13" w:rsidRDefault="00335179" w:rsidP="0091250F">
            <w:pPr>
              <w:pStyle w:val="Compact"/>
              <w:rPr>
                <w:sz w:val="16"/>
                <w:szCs w:val="16"/>
              </w:rPr>
            </w:pPr>
            <w:r w:rsidRPr="00F95E13">
              <w:rPr>
                <w:sz w:val="16"/>
                <w:szCs w:val="16"/>
              </w:rPr>
              <w:t>0.3455</w:t>
            </w:r>
          </w:p>
        </w:tc>
        <w:tc>
          <w:tcPr>
            <w:tcW w:w="0" w:type="auto"/>
          </w:tcPr>
          <w:p w14:paraId="18D73C3E" w14:textId="77777777" w:rsidR="00335179" w:rsidRPr="00F95E13" w:rsidRDefault="00335179" w:rsidP="0091250F">
            <w:pPr>
              <w:pStyle w:val="Compact"/>
              <w:rPr>
                <w:sz w:val="16"/>
                <w:szCs w:val="16"/>
              </w:rPr>
            </w:pPr>
            <w:r w:rsidRPr="00F95E13">
              <w:rPr>
                <w:sz w:val="16"/>
                <w:szCs w:val="16"/>
              </w:rPr>
              <w:t>0.3711</w:t>
            </w:r>
          </w:p>
        </w:tc>
        <w:tc>
          <w:tcPr>
            <w:tcW w:w="0" w:type="auto"/>
          </w:tcPr>
          <w:p w14:paraId="142ECB0D" w14:textId="77777777" w:rsidR="00335179" w:rsidRPr="00F95E13" w:rsidRDefault="00335179" w:rsidP="0091250F">
            <w:pPr>
              <w:pStyle w:val="Compact"/>
              <w:jc w:val="center"/>
              <w:rPr>
                <w:sz w:val="16"/>
                <w:szCs w:val="16"/>
              </w:rPr>
            </w:pPr>
            <w:r w:rsidRPr="00F95E13">
              <w:rPr>
                <w:sz w:val="16"/>
                <w:szCs w:val="16"/>
              </w:rPr>
              <w:t>7.4208</w:t>
            </w:r>
          </w:p>
        </w:tc>
        <w:tc>
          <w:tcPr>
            <w:tcW w:w="0" w:type="auto"/>
          </w:tcPr>
          <w:p w14:paraId="623071DC" w14:textId="77777777" w:rsidR="00335179" w:rsidRPr="00F95E13" w:rsidRDefault="00335179" w:rsidP="0091250F">
            <w:pPr>
              <w:pStyle w:val="Compact"/>
              <w:rPr>
                <w:sz w:val="16"/>
                <w:szCs w:val="16"/>
              </w:rPr>
            </w:pPr>
            <w:r w:rsidRPr="00F95E13">
              <w:rPr>
                <w:sz w:val="16"/>
                <w:szCs w:val="16"/>
              </w:rPr>
              <w:t>86.9396</w:t>
            </w:r>
          </w:p>
        </w:tc>
        <w:tc>
          <w:tcPr>
            <w:tcW w:w="0" w:type="auto"/>
          </w:tcPr>
          <w:p w14:paraId="778CF157" w14:textId="77777777" w:rsidR="00335179" w:rsidRPr="00F95E13" w:rsidRDefault="00335179" w:rsidP="0091250F">
            <w:pPr>
              <w:pStyle w:val="Compact"/>
              <w:rPr>
                <w:sz w:val="16"/>
                <w:szCs w:val="16"/>
              </w:rPr>
            </w:pPr>
            <w:r w:rsidRPr="00F95E13">
              <w:rPr>
                <w:sz w:val="16"/>
                <w:szCs w:val="16"/>
              </w:rPr>
              <w:t>0.7826</w:t>
            </w:r>
          </w:p>
        </w:tc>
        <w:tc>
          <w:tcPr>
            <w:tcW w:w="0" w:type="auto"/>
          </w:tcPr>
          <w:p w14:paraId="75139070" w14:textId="77777777" w:rsidR="00335179" w:rsidRPr="00F95E13" w:rsidRDefault="00335179" w:rsidP="0091250F">
            <w:pPr>
              <w:pStyle w:val="Compact"/>
              <w:rPr>
                <w:sz w:val="16"/>
                <w:szCs w:val="16"/>
              </w:rPr>
            </w:pPr>
            <w:r w:rsidRPr="00F95E13">
              <w:rPr>
                <w:sz w:val="16"/>
                <w:szCs w:val="16"/>
              </w:rPr>
              <w:t>0.8270</w:t>
            </w:r>
          </w:p>
        </w:tc>
      </w:tr>
      <w:tr w:rsidR="00335179" w14:paraId="0B959139" w14:textId="77777777" w:rsidTr="0091250F">
        <w:tc>
          <w:tcPr>
            <w:tcW w:w="0" w:type="auto"/>
          </w:tcPr>
          <w:p w14:paraId="2AA25F83" w14:textId="77777777" w:rsidR="00335179" w:rsidRPr="00F95E13" w:rsidRDefault="00335179" w:rsidP="0091250F">
            <w:pPr>
              <w:pStyle w:val="Compact"/>
              <w:rPr>
                <w:sz w:val="16"/>
                <w:szCs w:val="16"/>
              </w:rPr>
            </w:pPr>
          </w:p>
        </w:tc>
        <w:tc>
          <w:tcPr>
            <w:tcW w:w="0" w:type="auto"/>
          </w:tcPr>
          <w:p w14:paraId="3236F810" w14:textId="77777777" w:rsidR="00335179" w:rsidRPr="00F95E13" w:rsidRDefault="00335179" w:rsidP="0091250F">
            <w:pPr>
              <w:pStyle w:val="Compact"/>
              <w:rPr>
                <w:sz w:val="16"/>
                <w:szCs w:val="16"/>
              </w:rPr>
            </w:pPr>
          </w:p>
        </w:tc>
        <w:tc>
          <w:tcPr>
            <w:tcW w:w="0" w:type="auto"/>
          </w:tcPr>
          <w:p w14:paraId="01D73EA1"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398A5E89" w14:textId="77777777" w:rsidR="00335179" w:rsidRPr="00F95E13" w:rsidRDefault="00335179" w:rsidP="0091250F">
            <w:pPr>
              <w:pStyle w:val="Compact"/>
              <w:rPr>
                <w:sz w:val="16"/>
                <w:szCs w:val="16"/>
              </w:rPr>
            </w:pPr>
            <w:r w:rsidRPr="00F95E13">
              <w:rPr>
                <w:sz w:val="16"/>
                <w:szCs w:val="16"/>
              </w:rPr>
              <w:t>0.0600</w:t>
            </w:r>
          </w:p>
        </w:tc>
        <w:tc>
          <w:tcPr>
            <w:tcW w:w="0" w:type="auto"/>
          </w:tcPr>
          <w:p w14:paraId="0C598285" w14:textId="77777777" w:rsidR="00335179" w:rsidRPr="00F95E13" w:rsidRDefault="00335179" w:rsidP="0091250F">
            <w:pPr>
              <w:pStyle w:val="Compact"/>
              <w:rPr>
                <w:sz w:val="16"/>
                <w:szCs w:val="16"/>
              </w:rPr>
            </w:pPr>
            <w:r w:rsidRPr="00F95E13">
              <w:rPr>
                <w:sz w:val="16"/>
                <w:szCs w:val="16"/>
              </w:rPr>
              <w:t>0.0612</w:t>
            </w:r>
          </w:p>
        </w:tc>
        <w:tc>
          <w:tcPr>
            <w:tcW w:w="0" w:type="auto"/>
          </w:tcPr>
          <w:p w14:paraId="60F0DD24" w14:textId="77777777" w:rsidR="00335179" w:rsidRPr="00F95E13" w:rsidRDefault="00335179" w:rsidP="0091250F">
            <w:pPr>
              <w:pStyle w:val="Compact"/>
              <w:jc w:val="center"/>
              <w:rPr>
                <w:sz w:val="16"/>
                <w:szCs w:val="16"/>
              </w:rPr>
            </w:pPr>
            <w:r w:rsidRPr="00F95E13">
              <w:rPr>
                <w:sz w:val="16"/>
                <w:szCs w:val="16"/>
              </w:rPr>
              <w:t>2.0166</w:t>
            </w:r>
          </w:p>
        </w:tc>
        <w:tc>
          <w:tcPr>
            <w:tcW w:w="0" w:type="auto"/>
          </w:tcPr>
          <w:p w14:paraId="13608A18" w14:textId="77777777" w:rsidR="00335179" w:rsidRPr="00F95E13" w:rsidRDefault="00335179" w:rsidP="0091250F">
            <w:pPr>
              <w:pStyle w:val="Compact"/>
              <w:rPr>
                <w:sz w:val="16"/>
                <w:szCs w:val="16"/>
              </w:rPr>
            </w:pPr>
            <w:r w:rsidRPr="00F95E13">
              <w:rPr>
                <w:sz w:val="16"/>
                <w:szCs w:val="16"/>
              </w:rPr>
              <w:t>3.6681</w:t>
            </w:r>
          </w:p>
        </w:tc>
        <w:tc>
          <w:tcPr>
            <w:tcW w:w="0" w:type="auto"/>
          </w:tcPr>
          <w:p w14:paraId="799E704A" w14:textId="77777777" w:rsidR="00335179" w:rsidRPr="00F95E13" w:rsidRDefault="00335179" w:rsidP="0091250F">
            <w:pPr>
              <w:pStyle w:val="Compact"/>
              <w:rPr>
                <w:sz w:val="16"/>
                <w:szCs w:val="16"/>
              </w:rPr>
            </w:pPr>
            <w:r w:rsidRPr="00F95E13">
              <w:rPr>
                <w:sz w:val="16"/>
                <w:szCs w:val="16"/>
              </w:rPr>
              <w:t>0.8600</w:t>
            </w:r>
          </w:p>
        </w:tc>
        <w:tc>
          <w:tcPr>
            <w:tcW w:w="0" w:type="auto"/>
          </w:tcPr>
          <w:p w14:paraId="4E46C237" w14:textId="77777777" w:rsidR="00335179" w:rsidRPr="00F95E13" w:rsidRDefault="00335179" w:rsidP="0091250F">
            <w:pPr>
              <w:pStyle w:val="Compact"/>
              <w:rPr>
                <w:sz w:val="16"/>
                <w:szCs w:val="16"/>
              </w:rPr>
            </w:pPr>
            <w:r w:rsidRPr="00F95E13">
              <w:rPr>
                <w:sz w:val="16"/>
                <w:szCs w:val="16"/>
              </w:rPr>
              <w:t>0.9310</w:t>
            </w:r>
          </w:p>
        </w:tc>
      </w:tr>
      <w:tr w:rsidR="00335179" w14:paraId="0F7BA7EC" w14:textId="77777777" w:rsidTr="0091250F">
        <w:tc>
          <w:tcPr>
            <w:tcW w:w="0" w:type="auto"/>
          </w:tcPr>
          <w:p w14:paraId="03F0F800" w14:textId="77777777" w:rsidR="00335179" w:rsidRPr="00F95E13" w:rsidRDefault="00335179" w:rsidP="0091250F">
            <w:pPr>
              <w:pStyle w:val="Compact"/>
              <w:rPr>
                <w:sz w:val="16"/>
                <w:szCs w:val="16"/>
              </w:rPr>
            </w:pPr>
          </w:p>
        </w:tc>
        <w:tc>
          <w:tcPr>
            <w:tcW w:w="0" w:type="auto"/>
          </w:tcPr>
          <w:p w14:paraId="4E66C5A1" w14:textId="77777777" w:rsidR="00335179" w:rsidRPr="00F95E13" w:rsidRDefault="00335179" w:rsidP="0091250F">
            <w:pPr>
              <w:pStyle w:val="Compact"/>
              <w:rPr>
                <w:sz w:val="16"/>
                <w:szCs w:val="16"/>
              </w:rPr>
            </w:pPr>
          </w:p>
        </w:tc>
        <w:tc>
          <w:tcPr>
            <w:tcW w:w="0" w:type="auto"/>
          </w:tcPr>
          <w:p w14:paraId="57B8A314"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1551E31" w14:textId="77777777" w:rsidR="00335179" w:rsidRPr="00F95E13" w:rsidRDefault="00335179" w:rsidP="0091250F">
            <w:pPr>
              <w:pStyle w:val="Compact"/>
              <w:rPr>
                <w:sz w:val="16"/>
                <w:szCs w:val="16"/>
              </w:rPr>
            </w:pPr>
            <w:r w:rsidRPr="00F95E13">
              <w:rPr>
                <w:sz w:val="16"/>
                <w:szCs w:val="16"/>
              </w:rPr>
              <w:t>0.2196</w:t>
            </w:r>
          </w:p>
        </w:tc>
        <w:tc>
          <w:tcPr>
            <w:tcW w:w="0" w:type="auto"/>
          </w:tcPr>
          <w:p w14:paraId="1974152B" w14:textId="77777777" w:rsidR="00335179" w:rsidRPr="00F95E13" w:rsidRDefault="00335179" w:rsidP="0091250F">
            <w:pPr>
              <w:pStyle w:val="Compact"/>
              <w:rPr>
                <w:sz w:val="16"/>
                <w:szCs w:val="16"/>
              </w:rPr>
            </w:pPr>
            <w:r w:rsidRPr="00F95E13">
              <w:rPr>
                <w:sz w:val="16"/>
                <w:szCs w:val="16"/>
              </w:rPr>
              <w:t>0.2204</w:t>
            </w:r>
          </w:p>
        </w:tc>
        <w:tc>
          <w:tcPr>
            <w:tcW w:w="0" w:type="auto"/>
          </w:tcPr>
          <w:p w14:paraId="155CE485" w14:textId="77777777" w:rsidR="00335179" w:rsidRPr="00F95E13" w:rsidRDefault="00335179" w:rsidP="0091250F">
            <w:pPr>
              <w:pStyle w:val="Compact"/>
              <w:jc w:val="center"/>
              <w:rPr>
                <w:sz w:val="16"/>
                <w:szCs w:val="16"/>
              </w:rPr>
            </w:pPr>
            <w:r w:rsidRPr="00F95E13">
              <w:rPr>
                <w:sz w:val="16"/>
                <w:szCs w:val="16"/>
              </w:rPr>
              <w:t>0.3628</w:t>
            </w:r>
          </w:p>
        </w:tc>
        <w:tc>
          <w:tcPr>
            <w:tcW w:w="0" w:type="auto"/>
          </w:tcPr>
          <w:p w14:paraId="27B78A40" w14:textId="77777777" w:rsidR="00335179" w:rsidRPr="00F95E13" w:rsidRDefault="00335179" w:rsidP="0091250F">
            <w:pPr>
              <w:pStyle w:val="Compact"/>
              <w:rPr>
                <w:sz w:val="16"/>
                <w:szCs w:val="16"/>
              </w:rPr>
            </w:pPr>
            <w:r w:rsidRPr="00F95E13">
              <w:rPr>
                <w:sz w:val="16"/>
                <w:szCs w:val="16"/>
              </w:rPr>
              <w:t>2.9801</w:t>
            </w:r>
          </w:p>
        </w:tc>
        <w:tc>
          <w:tcPr>
            <w:tcW w:w="0" w:type="auto"/>
          </w:tcPr>
          <w:p w14:paraId="473F7B1D" w14:textId="77777777" w:rsidR="00335179" w:rsidRPr="00F95E13" w:rsidRDefault="00335179" w:rsidP="0091250F">
            <w:pPr>
              <w:pStyle w:val="Compact"/>
              <w:rPr>
                <w:sz w:val="16"/>
                <w:szCs w:val="16"/>
              </w:rPr>
            </w:pPr>
            <w:r w:rsidRPr="00F95E13">
              <w:rPr>
                <w:sz w:val="16"/>
                <w:szCs w:val="16"/>
              </w:rPr>
              <w:t>0.7973</w:t>
            </w:r>
          </w:p>
        </w:tc>
        <w:tc>
          <w:tcPr>
            <w:tcW w:w="0" w:type="auto"/>
          </w:tcPr>
          <w:p w14:paraId="6962D469" w14:textId="77777777" w:rsidR="00335179" w:rsidRPr="00F95E13" w:rsidRDefault="00335179" w:rsidP="0091250F">
            <w:pPr>
              <w:pStyle w:val="Compact"/>
              <w:rPr>
                <w:sz w:val="16"/>
                <w:szCs w:val="16"/>
              </w:rPr>
            </w:pPr>
            <w:r w:rsidRPr="00F95E13">
              <w:rPr>
                <w:sz w:val="16"/>
                <w:szCs w:val="16"/>
              </w:rPr>
              <w:t>0.9760</w:t>
            </w:r>
          </w:p>
        </w:tc>
      </w:tr>
      <w:tr w:rsidR="00335179" w14:paraId="166E5257" w14:textId="77777777" w:rsidTr="0091250F">
        <w:tc>
          <w:tcPr>
            <w:tcW w:w="0" w:type="auto"/>
          </w:tcPr>
          <w:p w14:paraId="15E5D22B" w14:textId="77777777" w:rsidR="00335179" w:rsidRPr="00F95E13" w:rsidRDefault="00335179" w:rsidP="0091250F">
            <w:pPr>
              <w:pStyle w:val="Compact"/>
              <w:rPr>
                <w:sz w:val="16"/>
                <w:szCs w:val="16"/>
              </w:rPr>
            </w:pPr>
          </w:p>
        </w:tc>
        <w:tc>
          <w:tcPr>
            <w:tcW w:w="0" w:type="auto"/>
          </w:tcPr>
          <w:p w14:paraId="2CBC6F66" w14:textId="77777777" w:rsidR="00335179" w:rsidRPr="00F95E13" w:rsidRDefault="00335179" w:rsidP="0091250F">
            <w:pPr>
              <w:pStyle w:val="Compact"/>
              <w:rPr>
                <w:sz w:val="16"/>
                <w:szCs w:val="16"/>
              </w:rPr>
            </w:pPr>
          </w:p>
        </w:tc>
        <w:tc>
          <w:tcPr>
            <w:tcW w:w="0" w:type="auto"/>
          </w:tcPr>
          <w:p w14:paraId="540A633C"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2D8DE411" w14:textId="77777777" w:rsidR="00335179" w:rsidRPr="00F95E13" w:rsidRDefault="00335179" w:rsidP="0091250F">
            <w:pPr>
              <w:pStyle w:val="Compact"/>
              <w:rPr>
                <w:sz w:val="16"/>
                <w:szCs w:val="16"/>
              </w:rPr>
            </w:pPr>
            <w:r w:rsidRPr="00F95E13">
              <w:rPr>
                <w:sz w:val="16"/>
                <w:szCs w:val="16"/>
              </w:rPr>
              <w:t>0.1491</w:t>
            </w:r>
          </w:p>
        </w:tc>
        <w:tc>
          <w:tcPr>
            <w:tcW w:w="0" w:type="auto"/>
          </w:tcPr>
          <w:p w14:paraId="37732FE6" w14:textId="77777777" w:rsidR="00335179" w:rsidRPr="00F95E13" w:rsidRDefault="00335179" w:rsidP="0091250F">
            <w:pPr>
              <w:pStyle w:val="Compact"/>
              <w:rPr>
                <w:sz w:val="16"/>
                <w:szCs w:val="16"/>
              </w:rPr>
            </w:pPr>
            <w:r w:rsidRPr="00F95E13">
              <w:rPr>
                <w:sz w:val="16"/>
                <w:szCs w:val="16"/>
              </w:rPr>
              <w:t>0.1497</w:t>
            </w:r>
          </w:p>
        </w:tc>
        <w:tc>
          <w:tcPr>
            <w:tcW w:w="0" w:type="auto"/>
          </w:tcPr>
          <w:p w14:paraId="59016E95" w14:textId="77777777" w:rsidR="00335179" w:rsidRPr="00F95E13" w:rsidRDefault="00335179" w:rsidP="0091250F">
            <w:pPr>
              <w:pStyle w:val="Compact"/>
              <w:jc w:val="center"/>
              <w:rPr>
                <w:sz w:val="16"/>
                <w:szCs w:val="16"/>
              </w:rPr>
            </w:pPr>
            <w:r w:rsidRPr="00F95E13">
              <w:rPr>
                <w:sz w:val="16"/>
                <w:szCs w:val="16"/>
              </w:rPr>
              <w:t>0.4221</w:t>
            </w:r>
          </w:p>
        </w:tc>
        <w:tc>
          <w:tcPr>
            <w:tcW w:w="0" w:type="auto"/>
          </w:tcPr>
          <w:p w14:paraId="26FC36C7" w14:textId="77777777" w:rsidR="00335179" w:rsidRPr="00F95E13" w:rsidRDefault="00335179" w:rsidP="0091250F">
            <w:pPr>
              <w:pStyle w:val="Compact"/>
              <w:rPr>
                <w:sz w:val="16"/>
                <w:szCs w:val="16"/>
              </w:rPr>
            </w:pPr>
            <w:r w:rsidRPr="00F95E13">
              <w:rPr>
                <w:sz w:val="16"/>
                <w:szCs w:val="16"/>
              </w:rPr>
              <w:t>1.9988</w:t>
            </w:r>
          </w:p>
        </w:tc>
        <w:tc>
          <w:tcPr>
            <w:tcW w:w="0" w:type="auto"/>
          </w:tcPr>
          <w:p w14:paraId="34CE324E" w14:textId="77777777" w:rsidR="00335179" w:rsidRPr="00F95E13" w:rsidRDefault="00335179" w:rsidP="0091250F">
            <w:pPr>
              <w:pStyle w:val="Compact"/>
              <w:rPr>
                <w:sz w:val="16"/>
                <w:szCs w:val="16"/>
              </w:rPr>
            </w:pPr>
            <w:r w:rsidRPr="00F95E13">
              <w:rPr>
                <w:sz w:val="16"/>
                <w:szCs w:val="16"/>
              </w:rPr>
              <w:t>0.8180</w:t>
            </w:r>
          </w:p>
        </w:tc>
        <w:tc>
          <w:tcPr>
            <w:tcW w:w="0" w:type="auto"/>
          </w:tcPr>
          <w:p w14:paraId="656CB526" w14:textId="77777777" w:rsidR="00335179" w:rsidRPr="00F95E13" w:rsidRDefault="00335179" w:rsidP="0091250F">
            <w:pPr>
              <w:pStyle w:val="Compact"/>
              <w:rPr>
                <w:sz w:val="16"/>
                <w:szCs w:val="16"/>
              </w:rPr>
            </w:pPr>
            <w:r w:rsidRPr="00F95E13">
              <w:rPr>
                <w:sz w:val="16"/>
                <w:szCs w:val="16"/>
              </w:rPr>
              <w:t>0.9430</w:t>
            </w:r>
          </w:p>
        </w:tc>
      </w:tr>
      <w:tr w:rsidR="00335179" w14:paraId="5AD7C621" w14:textId="77777777" w:rsidTr="0091250F">
        <w:tc>
          <w:tcPr>
            <w:tcW w:w="0" w:type="auto"/>
          </w:tcPr>
          <w:p w14:paraId="21599DC9" w14:textId="77777777" w:rsidR="00335179" w:rsidRPr="00F95E13" w:rsidRDefault="00335179" w:rsidP="0091250F">
            <w:pPr>
              <w:pStyle w:val="Compact"/>
              <w:rPr>
                <w:sz w:val="16"/>
                <w:szCs w:val="16"/>
              </w:rPr>
            </w:pPr>
          </w:p>
        </w:tc>
        <w:tc>
          <w:tcPr>
            <w:tcW w:w="0" w:type="auto"/>
          </w:tcPr>
          <w:p w14:paraId="0606FB1E" w14:textId="77777777" w:rsidR="00335179" w:rsidRPr="00F95E13" w:rsidRDefault="00335179" w:rsidP="0091250F">
            <w:pPr>
              <w:pStyle w:val="Compact"/>
              <w:rPr>
                <w:sz w:val="16"/>
                <w:szCs w:val="16"/>
              </w:rPr>
            </w:pPr>
          </w:p>
        </w:tc>
        <w:tc>
          <w:tcPr>
            <w:tcW w:w="0" w:type="auto"/>
          </w:tcPr>
          <w:p w14:paraId="54DC723B"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28173473" w14:textId="77777777" w:rsidR="00335179" w:rsidRPr="00F95E13" w:rsidRDefault="00335179" w:rsidP="0091250F">
            <w:pPr>
              <w:pStyle w:val="Compact"/>
              <w:rPr>
                <w:sz w:val="16"/>
                <w:szCs w:val="16"/>
              </w:rPr>
            </w:pPr>
            <w:r w:rsidRPr="00F95E13">
              <w:rPr>
                <w:sz w:val="16"/>
                <w:szCs w:val="16"/>
              </w:rPr>
              <w:t>0.2494</w:t>
            </w:r>
          </w:p>
        </w:tc>
        <w:tc>
          <w:tcPr>
            <w:tcW w:w="0" w:type="auto"/>
          </w:tcPr>
          <w:p w14:paraId="1D43F2A7" w14:textId="77777777" w:rsidR="00335179" w:rsidRPr="00F95E13" w:rsidRDefault="00335179" w:rsidP="0091250F">
            <w:pPr>
              <w:pStyle w:val="Compact"/>
              <w:rPr>
                <w:sz w:val="16"/>
                <w:szCs w:val="16"/>
              </w:rPr>
            </w:pPr>
            <w:r w:rsidRPr="00F95E13">
              <w:rPr>
                <w:sz w:val="16"/>
                <w:szCs w:val="16"/>
              </w:rPr>
              <w:t>0.2490</w:t>
            </w:r>
          </w:p>
        </w:tc>
        <w:tc>
          <w:tcPr>
            <w:tcW w:w="0" w:type="auto"/>
          </w:tcPr>
          <w:p w14:paraId="52C0A019" w14:textId="77777777" w:rsidR="00335179" w:rsidRPr="00F95E13" w:rsidRDefault="00335179" w:rsidP="0091250F">
            <w:pPr>
              <w:pStyle w:val="Compact"/>
              <w:jc w:val="center"/>
              <w:rPr>
                <w:sz w:val="16"/>
                <w:szCs w:val="16"/>
              </w:rPr>
            </w:pPr>
            <w:r w:rsidRPr="00F95E13">
              <w:rPr>
                <w:sz w:val="16"/>
                <w:szCs w:val="16"/>
              </w:rPr>
              <w:t>-0.1493</w:t>
            </w:r>
          </w:p>
        </w:tc>
        <w:tc>
          <w:tcPr>
            <w:tcW w:w="0" w:type="auto"/>
          </w:tcPr>
          <w:p w14:paraId="42CAB819" w14:textId="77777777" w:rsidR="00335179" w:rsidRPr="00F95E13" w:rsidRDefault="00335179" w:rsidP="0091250F">
            <w:pPr>
              <w:pStyle w:val="Compact"/>
              <w:rPr>
                <w:sz w:val="16"/>
                <w:szCs w:val="16"/>
              </w:rPr>
            </w:pPr>
            <w:r w:rsidRPr="00F95E13">
              <w:rPr>
                <w:sz w:val="16"/>
                <w:szCs w:val="16"/>
              </w:rPr>
              <w:t>1.2963</w:t>
            </w:r>
          </w:p>
        </w:tc>
        <w:tc>
          <w:tcPr>
            <w:tcW w:w="0" w:type="auto"/>
          </w:tcPr>
          <w:p w14:paraId="760568D3" w14:textId="77777777" w:rsidR="00335179" w:rsidRPr="00F95E13" w:rsidRDefault="00335179" w:rsidP="0091250F">
            <w:pPr>
              <w:pStyle w:val="Compact"/>
              <w:rPr>
                <w:sz w:val="16"/>
                <w:szCs w:val="16"/>
              </w:rPr>
            </w:pPr>
            <w:r w:rsidRPr="00F95E13">
              <w:rPr>
                <w:sz w:val="16"/>
                <w:szCs w:val="16"/>
              </w:rPr>
              <w:t>0.7986</w:t>
            </w:r>
          </w:p>
        </w:tc>
        <w:tc>
          <w:tcPr>
            <w:tcW w:w="0" w:type="auto"/>
          </w:tcPr>
          <w:p w14:paraId="48936D60" w14:textId="77777777" w:rsidR="00335179" w:rsidRPr="00F95E13" w:rsidRDefault="00335179" w:rsidP="0091250F">
            <w:pPr>
              <w:pStyle w:val="Compact"/>
              <w:rPr>
                <w:sz w:val="16"/>
                <w:szCs w:val="16"/>
              </w:rPr>
            </w:pPr>
            <w:r w:rsidRPr="00F95E13">
              <w:rPr>
                <w:sz w:val="16"/>
                <w:szCs w:val="16"/>
              </w:rPr>
              <w:t>0.9570</w:t>
            </w:r>
          </w:p>
        </w:tc>
      </w:tr>
      <w:tr w:rsidR="00335179" w14:paraId="6838055B" w14:textId="77777777" w:rsidTr="0091250F">
        <w:tc>
          <w:tcPr>
            <w:tcW w:w="0" w:type="auto"/>
          </w:tcPr>
          <w:p w14:paraId="22D8BA0E" w14:textId="77777777" w:rsidR="00335179" w:rsidRPr="00F95E13" w:rsidRDefault="00335179" w:rsidP="0091250F">
            <w:pPr>
              <w:pStyle w:val="Compact"/>
              <w:rPr>
                <w:sz w:val="16"/>
                <w:szCs w:val="16"/>
              </w:rPr>
            </w:pPr>
          </w:p>
        </w:tc>
        <w:tc>
          <w:tcPr>
            <w:tcW w:w="0" w:type="auto"/>
          </w:tcPr>
          <w:p w14:paraId="6F666B4C" w14:textId="77777777" w:rsidR="00335179" w:rsidRPr="00F95E13" w:rsidRDefault="00335179" w:rsidP="0091250F">
            <w:pPr>
              <w:pStyle w:val="Compact"/>
              <w:rPr>
                <w:sz w:val="16"/>
                <w:szCs w:val="16"/>
              </w:rPr>
            </w:pPr>
          </w:p>
        </w:tc>
        <w:tc>
          <w:tcPr>
            <w:tcW w:w="0" w:type="auto"/>
          </w:tcPr>
          <w:p w14:paraId="472F3600"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9376D59" w14:textId="77777777" w:rsidR="00335179" w:rsidRPr="00F95E13" w:rsidRDefault="00335179" w:rsidP="0091250F">
            <w:pPr>
              <w:pStyle w:val="Compact"/>
              <w:rPr>
                <w:sz w:val="16"/>
                <w:szCs w:val="16"/>
              </w:rPr>
            </w:pPr>
            <w:r w:rsidRPr="00F95E13">
              <w:rPr>
                <w:sz w:val="16"/>
                <w:szCs w:val="16"/>
              </w:rPr>
              <w:t>0.1115</w:t>
            </w:r>
          </w:p>
        </w:tc>
        <w:tc>
          <w:tcPr>
            <w:tcW w:w="0" w:type="auto"/>
          </w:tcPr>
          <w:p w14:paraId="5E6AD6E2" w14:textId="77777777" w:rsidR="00335179" w:rsidRPr="00F95E13" w:rsidRDefault="00335179" w:rsidP="0091250F">
            <w:pPr>
              <w:pStyle w:val="Compact"/>
              <w:rPr>
                <w:sz w:val="16"/>
                <w:szCs w:val="16"/>
              </w:rPr>
            </w:pPr>
            <w:r w:rsidRPr="00F95E13">
              <w:rPr>
                <w:sz w:val="16"/>
                <w:szCs w:val="16"/>
              </w:rPr>
              <w:t>0.0961</w:t>
            </w:r>
          </w:p>
        </w:tc>
        <w:tc>
          <w:tcPr>
            <w:tcW w:w="0" w:type="auto"/>
          </w:tcPr>
          <w:p w14:paraId="43C27724" w14:textId="77777777" w:rsidR="00335179" w:rsidRPr="00F95E13" w:rsidRDefault="00335179" w:rsidP="0091250F">
            <w:pPr>
              <w:pStyle w:val="Compact"/>
              <w:jc w:val="center"/>
              <w:rPr>
                <w:sz w:val="16"/>
                <w:szCs w:val="16"/>
              </w:rPr>
            </w:pPr>
            <w:r w:rsidRPr="00F95E13">
              <w:rPr>
                <w:sz w:val="16"/>
                <w:szCs w:val="16"/>
              </w:rPr>
              <w:t>-13.7621</w:t>
            </w:r>
          </w:p>
        </w:tc>
        <w:tc>
          <w:tcPr>
            <w:tcW w:w="0" w:type="auto"/>
          </w:tcPr>
          <w:p w14:paraId="16616E28" w14:textId="77777777" w:rsidR="00335179" w:rsidRPr="00F95E13" w:rsidRDefault="00335179" w:rsidP="0091250F">
            <w:pPr>
              <w:pStyle w:val="Compact"/>
              <w:rPr>
                <w:sz w:val="16"/>
                <w:szCs w:val="16"/>
              </w:rPr>
            </w:pPr>
            <w:r w:rsidRPr="00F95E13">
              <w:rPr>
                <w:sz w:val="16"/>
                <w:szCs w:val="16"/>
              </w:rPr>
              <w:t>50.6254</w:t>
            </w:r>
          </w:p>
        </w:tc>
        <w:tc>
          <w:tcPr>
            <w:tcW w:w="0" w:type="auto"/>
          </w:tcPr>
          <w:p w14:paraId="32CBB259" w14:textId="77777777" w:rsidR="00335179" w:rsidRPr="00F95E13" w:rsidRDefault="00335179" w:rsidP="0091250F">
            <w:pPr>
              <w:pStyle w:val="Compact"/>
              <w:rPr>
                <w:sz w:val="16"/>
                <w:szCs w:val="16"/>
              </w:rPr>
            </w:pPr>
            <w:r w:rsidRPr="00F95E13">
              <w:rPr>
                <w:sz w:val="16"/>
                <w:szCs w:val="16"/>
              </w:rPr>
              <w:t>0.8387</w:t>
            </w:r>
          </w:p>
        </w:tc>
        <w:tc>
          <w:tcPr>
            <w:tcW w:w="0" w:type="auto"/>
          </w:tcPr>
          <w:p w14:paraId="4B85D48D" w14:textId="77777777" w:rsidR="00335179" w:rsidRPr="00F95E13" w:rsidRDefault="00335179" w:rsidP="0091250F">
            <w:pPr>
              <w:pStyle w:val="Compact"/>
              <w:rPr>
                <w:sz w:val="16"/>
                <w:szCs w:val="16"/>
              </w:rPr>
            </w:pPr>
            <w:r w:rsidRPr="00F95E13">
              <w:rPr>
                <w:sz w:val="16"/>
                <w:szCs w:val="16"/>
              </w:rPr>
              <w:t>0.9260</w:t>
            </w:r>
          </w:p>
        </w:tc>
      </w:tr>
      <w:tr w:rsidR="00335179" w14:paraId="01104CEB" w14:textId="77777777" w:rsidTr="0091250F">
        <w:tc>
          <w:tcPr>
            <w:tcW w:w="0" w:type="auto"/>
          </w:tcPr>
          <w:p w14:paraId="48324F9F" w14:textId="77777777" w:rsidR="00335179" w:rsidRPr="00F95E13" w:rsidRDefault="00335179" w:rsidP="0091250F">
            <w:pPr>
              <w:pStyle w:val="Compact"/>
              <w:rPr>
                <w:sz w:val="16"/>
                <w:szCs w:val="16"/>
              </w:rPr>
            </w:pPr>
          </w:p>
        </w:tc>
        <w:tc>
          <w:tcPr>
            <w:tcW w:w="0" w:type="auto"/>
          </w:tcPr>
          <w:p w14:paraId="4D255F40" w14:textId="77777777" w:rsidR="00335179" w:rsidRPr="00F95E13" w:rsidRDefault="00335179" w:rsidP="0091250F">
            <w:pPr>
              <w:pStyle w:val="Compact"/>
              <w:rPr>
                <w:sz w:val="16"/>
                <w:szCs w:val="16"/>
              </w:rPr>
            </w:pPr>
          </w:p>
        </w:tc>
        <w:tc>
          <w:tcPr>
            <w:tcW w:w="0" w:type="auto"/>
          </w:tcPr>
          <w:p w14:paraId="2DC407F2"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471A5C1" w14:textId="77777777" w:rsidR="00335179" w:rsidRPr="00F95E13" w:rsidRDefault="00335179" w:rsidP="0091250F">
            <w:pPr>
              <w:pStyle w:val="Compact"/>
              <w:rPr>
                <w:sz w:val="16"/>
                <w:szCs w:val="16"/>
              </w:rPr>
            </w:pPr>
            <w:r w:rsidRPr="00F95E13">
              <w:rPr>
                <w:sz w:val="16"/>
                <w:szCs w:val="16"/>
              </w:rPr>
              <w:t>0.1474</w:t>
            </w:r>
          </w:p>
        </w:tc>
        <w:tc>
          <w:tcPr>
            <w:tcW w:w="0" w:type="auto"/>
          </w:tcPr>
          <w:p w14:paraId="26F0CAF6" w14:textId="77777777" w:rsidR="00335179" w:rsidRPr="00F95E13" w:rsidRDefault="00335179" w:rsidP="0091250F">
            <w:pPr>
              <w:pStyle w:val="Compact"/>
              <w:rPr>
                <w:sz w:val="16"/>
                <w:szCs w:val="16"/>
              </w:rPr>
            </w:pPr>
            <w:r w:rsidRPr="00F95E13">
              <w:rPr>
                <w:sz w:val="16"/>
                <w:szCs w:val="16"/>
              </w:rPr>
              <w:t>0.1272</w:t>
            </w:r>
          </w:p>
        </w:tc>
        <w:tc>
          <w:tcPr>
            <w:tcW w:w="0" w:type="auto"/>
          </w:tcPr>
          <w:p w14:paraId="7EA6FDC7" w14:textId="77777777" w:rsidR="00335179" w:rsidRPr="00F95E13" w:rsidRDefault="00335179" w:rsidP="0091250F">
            <w:pPr>
              <w:pStyle w:val="Compact"/>
              <w:jc w:val="center"/>
              <w:rPr>
                <w:sz w:val="16"/>
                <w:szCs w:val="16"/>
              </w:rPr>
            </w:pPr>
            <w:r w:rsidRPr="00F95E13">
              <w:rPr>
                <w:sz w:val="16"/>
                <w:szCs w:val="16"/>
              </w:rPr>
              <w:t>-13.7025</w:t>
            </w:r>
          </w:p>
        </w:tc>
        <w:tc>
          <w:tcPr>
            <w:tcW w:w="0" w:type="auto"/>
          </w:tcPr>
          <w:p w14:paraId="6762C742" w14:textId="77777777" w:rsidR="00335179" w:rsidRPr="00F95E13" w:rsidRDefault="00335179" w:rsidP="0091250F">
            <w:pPr>
              <w:pStyle w:val="Compact"/>
              <w:rPr>
                <w:sz w:val="16"/>
                <w:szCs w:val="16"/>
              </w:rPr>
            </w:pPr>
            <w:r w:rsidRPr="00F95E13">
              <w:rPr>
                <w:sz w:val="16"/>
                <w:szCs w:val="16"/>
              </w:rPr>
              <w:t>64.6447</w:t>
            </w:r>
          </w:p>
        </w:tc>
        <w:tc>
          <w:tcPr>
            <w:tcW w:w="0" w:type="auto"/>
          </w:tcPr>
          <w:p w14:paraId="53831481" w14:textId="77777777" w:rsidR="00335179" w:rsidRPr="00F95E13" w:rsidRDefault="00335179" w:rsidP="0091250F">
            <w:pPr>
              <w:pStyle w:val="Compact"/>
              <w:rPr>
                <w:sz w:val="16"/>
                <w:szCs w:val="16"/>
              </w:rPr>
            </w:pPr>
            <w:r w:rsidRPr="00F95E13">
              <w:rPr>
                <w:sz w:val="16"/>
                <w:szCs w:val="16"/>
              </w:rPr>
              <w:t>0.8250</w:t>
            </w:r>
          </w:p>
        </w:tc>
        <w:tc>
          <w:tcPr>
            <w:tcW w:w="0" w:type="auto"/>
          </w:tcPr>
          <w:p w14:paraId="66B6776C" w14:textId="77777777" w:rsidR="00335179" w:rsidRPr="00F95E13" w:rsidRDefault="00335179" w:rsidP="0091250F">
            <w:pPr>
              <w:pStyle w:val="Compact"/>
              <w:rPr>
                <w:sz w:val="16"/>
                <w:szCs w:val="16"/>
              </w:rPr>
            </w:pPr>
            <w:r w:rsidRPr="00F95E13">
              <w:rPr>
                <w:sz w:val="16"/>
                <w:szCs w:val="16"/>
              </w:rPr>
              <w:t>0.9110</w:t>
            </w:r>
          </w:p>
        </w:tc>
      </w:tr>
      <w:tr w:rsidR="00335179" w14:paraId="31DF76F6" w14:textId="77777777" w:rsidTr="0091250F">
        <w:tc>
          <w:tcPr>
            <w:tcW w:w="0" w:type="auto"/>
          </w:tcPr>
          <w:p w14:paraId="69638F50" w14:textId="77777777" w:rsidR="00335179" w:rsidRPr="00F95E13" w:rsidRDefault="00335179" w:rsidP="0091250F">
            <w:pPr>
              <w:pStyle w:val="Compact"/>
              <w:rPr>
                <w:sz w:val="16"/>
                <w:szCs w:val="16"/>
              </w:rPr>
            </w:pPr>
          </w:p>
        </w:tc>
        <w:tc>
          <w:tcPr>
            <w:tcW w:w="0" w:type="auto"/>
          </w:tcPr>
          <w:p w14:paraId="2B7DD5E5" w14:textId="77777777" w:rsidR="00335179" w:rsidRPr="00F95E13" w:rsidRDefault="00335179" w:rsidP="0091250F">
            <w:pPr>
              <w:pStyle w:val="Compact"/>
              <w:rPr>
                <w:sz w:val="16"/>
                <w:szCs w:val="16"/>
              </w:rPr>
            </w:pPr>
          </w:p>
        </w:tc>
        <w:tc>
          <w:tcPr>
            <w:tcW w:w="0" w:type="auto"/>
          </w:tcPr>
          <w:p w14:paraId="15836B5D"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DBA98F6" w14:textId="77777777" w:rsidR="00335179" w:rsidRPr="00F95E13" w:rsidRDefault="00335179" w:rsidP="0091250F">
            <w:pPr>
              <w:pStyle w:val="Compact"/>
              <w:rPr>
                <w:sz w:val="16"/>
                <w:szCs w:val="16"/>
              </w:rPr>
            </w:pPr>
            <w:r w:rsidRPr="00F95E13">
              <w:rPr>
                <w:sz w:val="16"/>
                <w:szCs w:val="16"/>
              </w:rPr>
              <w:t>0.1110</w:t>
            </w:r>
          </w:p>
        </w:tc>
        <w:tc>
          <w:tcPr>
            <w:tcW w:w="0" w:type="auto"/>
          </w:tcPr>
          <w:p w14:paraId="2A8B0ED4" w14:textId="77777777" w:rsidR="00335179" w:rsidRPr="00F95E13" w:rsidRDefault="00335179" w:rsidP="0091250F">
            <w:pPr>
              <w:pStyle w:val="Compact"/>
              <w:rPr>
                <w:sz w:val="16"/>
                <w:szCs w:val="16"/>
              </w:rPr>
            </w:pPr>
            <w:r w:rsidRPr="00F95E13">
              <w:rPr>
                <w:sz w:val="16"/>
                <w:szCs w:val="16"/>
              </w:rPr>
              <w:t>0.0984</w:t>
            </w:r>
          </w:p>
        </w:tc>
        <w:tc>
          <w:tcPr>
            <w:tcW w:w="0" w:type="auto"/>
          </w:tcPr>
          <w:p w14:paraId="33C49F6D" w14:textId="77777777" w:rsidR="00335179" w:rsidRPr="00F95E13" w:rsidRDefault="00335179" w:rsidP="0091250F">
            <w:pPr>
              <w:pStyle w:val="Compact"/>
              <w:jc w:val="center"/>
              <w:rPr>
                <w:sz w:val="16"/>
                <w:szCs w:val="16"/>
              </w:rPr>
            </w:pPr>
            <w:r w:rsidRPr="00F95E13">
              <w:rPr>
                <w:sz w:val="16"/>
                <w:szCs w:val="16"/>
              </w:rPr>
              <w:t>-11.3566</w:t>
            </w:r>
          </w:p>
        </w:tc>
        <w:tc>
          <w:tcPr>
            <w:tcW w:w="0" w:type="auto"/>
          </w:tcPr>
          <w:p w14:paraId="1924EC38" w14:textId="77777777" w:rsidR="00335179" w:rsidRPr="00F95E13" w:rsidRDefault="00335179" w:rsidP="0091250F">
            <w:pPr>
              <w:pStyle w:val="Compact"/>
              <w:rPr>
                <w:sz w:val="16"/>
                <w:szCs w:val="16"/>
              </w:rPr>
            </w:pPr>
            <w:r w:rsidRPr="00F95E13">
              <w:rPr>
                <w:sz w:val="16"/>
                <w:szCs w:val="16"/>
              </w:rPr>
              <w:t>40.4238</w:t>
            </w:r>
          </w:p>
        </w:tc>
        <w:tc>
          <w:tcPr>
            <w:tcW w:w="0" w:type="auto"/>
          </w:tcPr>
          <w:p w14:paraId="3886EF18" w14:textId="77777777" w:rsidR="00335179" w:rsidRPr="00F95E13" w:rsidRDefault="00335179" w:rsidP="0091250F">
            <w:pPr>
              <w:pStyle w:val="Compact"/>
              <w:rPr>
                <w:sz w:val="16"/>
                <w:szCs w:val="16"/>
              </w:rPr>
            </w:pPr>
            <w:r w:rsidRPr="00F95E13">
              <w:rPr>
                <w:sz w:val="16"/>
                <w:szCs w:val="16"/>
              </w:rPr>
              <w:t>0.8473</w:t>
            </w:r>
          </w:p>
        </w:tc>
        <w:tc>
          <w:tcPr>
            <w:tcW w:w="0" w:type="auto"/>
          </w:tcPr>
          <w:p w14:paraId="2B8F41E3" w14:textId="77777777" w:rsidR="00335179" w:rsidRPr="00F95E13" w:rsidRDefault="00335179" w:rsidP="0091250F">
            <w:pPr>
              <w:pStyle w:val="Compact"/>
              <w:rPr>
                <w:sz w:val="16"/>
                <w:szCs w:val="16"/>
              </w:rPr>
            </w:pPr>
            <w:r w:rsidRPr="00F95E13">
              <w:rPr>
                <w:sz w:val="16"/>
                <w:szCs w:val="16"/>
              </w:rPr>
              <w:t>0.9280</w:t>
            </w:r>
          </w:p>
        </w:tc>
      </w:tr>
      <w:tr w:rsidR="00335179" w14:paraId="40B54A24" w14:textId="77777777" w:rsidTr="0091250F">
        <w:tc>
          <w:tcPr>
            <w:tcW w:w="0" w:type="auto"/>
          </w:tcPr>
          <w:p w14:paraId="64E37882" w14:textId="77777777" w:rsidR="00335179" w:rsidRPr="00F95E13" w:rsidRDefault="00335179" w:rsidP="0091250F">
            <w:pPr>
              <w:pStyle w:val="Compact"/>
              <w:rPr>
                <w:sz w:val="16"/>
                <w:szCs w:val="16"/>
              </w:rPr>
            </w:pPr>
          </w:p>
        </w:tc>
        <w:tc>
          <w:tcPr>
            <w:tcW w:w="0" w:type="auto"/>
          </w:tcPr>
          <w:p w14:paraId="0592F576" w14:textId="77777777" w:rsidR="00335179" w:rsidRPr="00F95E13" w:rsidRDefault="00335179" w:rsidP="0091250F">
            <w:pPr>
              <w:pStyle w:val="Compact"/>
              <w:rPr>
                <w:sz w:val="16"/>
                <w:szCs w:val="16"/>
              </w:rPr>
            </w:pPr>
          </w:p>
        </w:tc>
        <w:tc>
          <w:tcPr>
            <w:tcW w:w="0" w:type="auto"/>
          </w:tcPr>
          <w:p w14:paraId="71DF685C"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22B38FFA" w14:textId="77777777" w:rsidR="00335179" w:rsidRPr="00F95E13" w:rsidRDefault="00335179" w:rsidP="0091250F">
            <w:pPr>
              <w:pStyle w:val="Compact"/>
              <w:rPr>
                <w:sz w:val="16"/>
                <w:szCs w:val="16"/>
              </w:rPr>
            </w:pPr>
            <w:r w:rsidRPr="00F95E13">
              <w:rPr>
                <w:sz w:val="16"/>
                <w:szCs w:val="16"/>
              </w:rPr>
              <w:t>0.3101</w:t>
            </w:r>
          </w:p>
        </w:tc>
        <w:tc>
          <w:tcPr>
            <w:tcW w:w="0" w:type="auto"/>
          </w:tcPr>
          <w:p w14:paraId="5DA73BB7" w14:textId="77777777" w:rsidR="00335179" w:rsidRPr="00F95E13" w:rsidRDefault="00335179" w:rsidP="0091250F">
            <w:pPr>
              <w:pStyle w:val="Compact"/>
              <w:rPr>
                <w:sz w:val="16"/>
                <w:szCs w:val="16"/>
              </w:rPr>
            </w:pPr>
            <w:r w:rsidRPr="00F95E13">
              <w:rPr>
                <w:sz w:val="16"/>
                <w:szCs w:val="16"/>
              </w:rPr>
              <w:t>0.2696</w:t>
            </w:r>
          </w:p>
        </w:tc>
        <w:tc>
          <w:tcPr>
            <w:tcW w:w="0" w:type="auto"/>
          </w:tcPr>
          <w:p w14:paraId="73AAC9C6" w14:textId="77777777" w:rsidR="00335179" w:rsidRPr="00F95E13" w:rsidRDefault="00335179" w:rsidP="0091250F">
            <w:pPr>
              <w:pStyle w:val="Compact"/>
              <w:jc w:val="center"/>
              <w:rPr>
                <w:sz w:val="16"/>
                <w:szCs w:val="16"/>
              </w:rPr>
            </w:pPr>
            <w:r w:rsidRPr="00F95E13">
              <w:rPr>
                <w:sz w:val="16"/>
                <w:szCs w:val="16"/>
              </w:rPr>
              <w:t>-13.0557</w:t>
            </w:r>
          </w:p>
        </w:tc>
        <w:tc>
          <w:tcPr>
            <w:tcW w:w="0" w:type="auto"/>
          </w:tcPr>
          <w:p w14:paraId="7A0B9927" w14:textId="77777777" w:rsidR="00335179" w:rsidRPr="00F95E13" w:rsidRDefault="00335179" w:rsidP="0091250F">
            <w:pPr>
              <w:pStyle w:val="Compact"/>
              <w:rPr>
                <w:sz w:val="16"/>
                <w:szCs w:val="16"/>
              </w:rPr>
            </w:pPr>
            <w:r w:rsidRPr="00F95E13">
              <w:rPr>
                <w:sz w:val="16"/>
                <w:szCs w:val="16"/>
              </w:rPr>
              <w:t>137.3730</w:t>
            </w:r>
          </w:p>
        </w:tc>
        <w:tc>
          <w:tcPr>
            <w:tcW w:w="0" w:type="auto"/>
          </w:tcPr>
          <w:p w14:paraId="29FF607C" w14:textId="77777777" w:rsidR="00335179" w:rsidRPr="00F95E13" w:rsidRDefault="00335179" w:rsidP="0091250F">
            <w:pPr>
              <w:pStyle w:val="Compact"/>
              <w:rPr>
                <w:sz w:val="16"/>
                <w:szCs w:val="16"/>
              </w:rPr>
            </w:pPr>
            <w:r w:rsidRPr="00F95E13">
              <w:rPr>
                <w:sz w:val="16"/>
                <w:szCs w:val="16"/>
              </w:rPr>
              <w:t>0.7936</w:t>
            </w:r>
          </w:p>
        </w:tc>
        <w:tc>
          <w:tcPr>
            <w:tcW w:w="0" w:type="auto"/>
          </w:tcPr>
          <w:p w14:paraId="45253D81" w14:textId="77777777" w:rsidR="00335179" w:rsidRPr="00F95E13" w:rsidRDefault="00335179" w:rsidP="0091250F">
            <w:pPr>
              <w:pStyle w:val="Compact"/>
              <w:rPr>
                <w:sz w:val="16"/>
                <w:szCs w:val="16"/>
              </w:rPr>
            </w:pPr>
            <w:r w:rsidRPr="00F95E13">
              <w:rPr>
                <w:sz w:val="16"/>
                <w:szCs w:val="16"/>
              </w:rPr>
              <w:t>0.7250</w:t>
            </w:r>
          </w:p>
        </w:tc>
      </w:tr>
      <w:tr w:rsidR="00335179" w14:paraId="041892C0" w14:textId="77777777" w:rsidTr="0091250F">
        <w:tc>
          <w:tcPr>
            <w:tcW w:w="0" w:type="auto"/>
          </w:tcPr>
          <w:p w14:paraId="05EA1D79" w14:textId="77777777" w:rsidR="00335179" w:rsidRPr="00F95E13" w:rsidRDefault="00335179" w:rsidP="0091250F">
            <w:pPr>
              <w:pStyle w:val="Compact"/>
              <w:rPr>
                <w:sz w:val="16"/>
                <w:szCs w:val="16"/>
              </w:rPr>
            </w:pPr>
          </w:p>
        </w:tc>
        <w:tc>
          <w:tcPr>
            <w:tcW w:w="0" w:type="auto"/>
          </w:tcPr>
          <w:p w14:paraId="01796EFF" w14:textId="77777777" w:rsidR="00335179" w:rsidRPr="00F95E13" w:rsidRDefault="00335179" w:rsidP="0091250F">
            <w:pPr>
              <w:pStyle w:val="Compact"/>
              <w:rPr>
                <w:sz w:val="16"/>
                <w:szCs w:val="16"/>
              </w:rPr>
            </w:pPr>
          </w:p>
        </w:tc>
        <w:tc>
          <w:tcPr>
            <w:tcW w:w="0" w:type="auto"/>
          </w:tcPr>
          <w:p w14:paraId="2AA3DD6B"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6B720EDD" w14:textId="77777777" w:rsidR="00335179" w:rsidRPr="00F95E13" w:rsidRDefault="00335179" w:rsidP="0091250F">
            <w:pPr>
              <w:pStyle w:val="Compact"/>
              <w:rPr>
                <w:sz w:val="16"/>
                <w:szCs w:val="16"/>
              </w:rPr>
            </w:pPr>
            <w:r w:rsidRPr="00F95E13">
              <w:rPr>
                <w:sz w:val="16"/>
                <w:szCs w:val="16"/>
              </w:rPr>
              <w:t>0.1329</w:t>
            </w:r>
          </w:p>
        </w:tc>
        <w:tc>
          <w:tcPr>
            <w:tcW w:w="0" w:type="auto"/>
          </w:tcPr>
          <w:p w14:paraId="11B11416" w14:textId="77777777" w:rsidR="00335179" w:rsidRPr="00F95E13" w:rsidRDefault="00335179" w:rsidP="0091250F">
            <w:pPr>
              <w:pStyle w:val="Compact"/>
              <w:rPr>
                <w:sz w:val="16"/>
                <w:szCs w:val="16"/>
              </w:rPr>
            </w:pPr>
            <w:r w:rsidRPr="00F95E13">
              <w:rPr>
                <w:sz w:val="16"/>
                <w:szCs w:val="16"/>
              </w:rPr>
              <w:t>0.1152</w:t>
            </w:r>
          </w:p>
        </w:tc>
        <w:tc>
          <w:tcPr>
            <w:tcW w:w="0" w:type="auto"/>
          </w:tcPr>
          <w:p w14:paraId="515C3921" w14:textId="77777777" w:rsidR="00335179" w:rsidRPr="00F95E13" w:rsidRDefault="00335179" w:rsidP="0091250F">
            <w:pPr>
              <w:pStyle w:val="Compact"/>
              <w:jc w:val="center"/>
              <w:rPr>
                <w:sz w:val="16"/>
                <w:szCs w:val="16"/>
              </w:rPr>
            </w:pPr>
            <w:r w:rsidRPr="00F95E13">
              <w:rPr>
                <w:sz w:val="16"/>
                <w:szCs w:val="16"/>
              </w:rPr>
              <w:t>-13.2896</w:t>
            </w:r>
          </w:p>
        </w:tc>
        <w:tc>
          <w:tcPr>
            <w:tcW w:w="0" w:type="auto"/>
          </w:tcPr>
          <w:p w14:paraId="5A08761C" w14:textId="77777777" w:rsidR="00335179" w:rsidRPr="00F95E13" w:rsidRDefault="00335179" w:rsidP="0091250F">
            <w:pPr>
              <w:pStyle w:val="Compact"/>
              <w:rPr>
                <w:sz w:val="16"/>
                <w:szCs w:val="16"/>
              </w:rPr>
            </w:pPr>
            <w:r w:rsidRPr="00F95E13">
              <w:rPr>
                <w:sz w:val="16"/>
                <w:szCs w:val="16"/>
              </w:rPr>
              <w:t>59.2810</w:t>
            </w:r>
          </w:p>
        </w:tc>
        <w:tc>
          <w:tcPr>
            <w:tcW w:w="0" w:type="auto"/>
          </w:tcPr>
          <w:p w14:paraId="11A8092F" w14:textId="77777777" w:rsidR="00335179" w:rsidRPr="00F95E13" w:rsidRDefault="00335179" w:rsidP="0091250F">
            <w:pPr>
              <w:pStyle w:val="Compact"/>
              <w:rPr>
                <w:sz w:val="16"/>
                <w:szCs w:val="16"/>
              </w:rPr>
            </w:pPr>
            <w:r w:rsidRPr="00F95E13">
              <w:rPr>
                <w:sz w:val="16"/>
                <w:szCs w:val="16"/>
              </w:rPr>
              <w:t>0.8318</w:t>
            </w:r>
          </w:p>
        </w:tc>
        <w:tc>
          <w:tcPr>
            <w:tcW w:w="0" w:type="auto"/>
          </w:tcPr>
          <w:p w14:paraId="767510F6" w14:textId="77777777" w:rsidR="00335179" w:rsidRPr="00F95E13" w:rsidRDefault="00335179" w:rsidP="0091250F">
            <w:pPr>
              <w:pStyle w:val="Compact"/>
              <w:rPr>
                <w:sz w:val="16"/>
                <w:szCs w:val="16"/>
              </w:rPr>
            </w:pPr>
            <w:r w:rsidRPr="00F95E13">
              <w:rPr>
                <w:sz w:val="16"/>
                <w:szCs w:val="16"/>
              </w:rPr>
              <w:t>0.9270</w:t>
            </w:r>
          </w:p>
        </w:tc>
      </w:tr>
      <w:tr w:rsidR="00335179" w14:paraId="470DEBCF" w14:textId="77777777" w:rsidTr="0091250F">
        <w:tc>
          <w:tcPr>
            <w:tcW w:w="0" w:type="auto"/>
          </w:tcPr>
          <w:p w14:paraId="3DC27A16" w14:textId="77777777" w:rsidR="00335179" w:rsidRPr="00F95E13" w:rsidRDefault="00335179" w:rsidP="0091250F">
            <w:pPr>
              <w:pStyle w:val="Compact"/>
              <w:rPr>
                <w:sz w:val="16"/>
                <w:szCs w:val="16"/>
              </w:rPr>
            </w:pPr>
          </w:p>
        </w:tc>
        <w:tc>
          <w:tcPr>
            <w:tcW w:w="0" w:type="auto"/>
          </w:tcPr>
          <w:p w14:paraId="68D26985" w14:textId="77777777" w:rsidR="00335179" w:rsidRPr="00F95E13" w:rsidRDefault="00335179" w:rsidP="0091250F">
            <w:pPr>
              <w:pStyle w:val="Compact"/>
              <w:rPr>
                <w:sz w:val="16"/>
                <w:szCs w:val="16"/>
              </w:rPr>
            </w:pPr>
          </w:p>
        </w:tc>
        <w:tc>
          <w:tcPr>
            <w:tcW w:w="0" w:type="auto"/>
          </w:tcPr>
          <w:p w14:paraId="6B26F0C0"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FEEE2FF" w14:textId="77777777" w:rsidR="00335179" w:rsidRPr="00F95E13" w:rsidRDefault="00335179" w:rsidP="0091250F">
            <w:pPr>
              <w:pStyle w:val="Compact"/>
              <w:rPr>
                <w:sz w:val="16"/>
                <w:szCs w:val="16"/>
              </w:rPr>
            </w:pPr>
            <w:r w:rsidRPr="00F95E13">
              <w:rPr>
                <w:sz w:val="16"/>
                <w:szCs w:val="16"/>
              </w:rPr>
              <w:t>0.2136</w:t>
            </w:r>
          </w:p>
        </w:tc>
        <w:tc>
          <w:tcPr>
            <w:tcW w:w="0" w:type="auto"/>
          </w:tcPr>
          <w:p w14:paraId="1A87242F" w14:textId="77777777" w:rsidR="00335179" w:rsidRPr="00F95E13" w:rsidRDefault="00335179" w:rsidP="0091250F">
            <w:pPr>
              <w:pStyle w:val="Compact"/>
              <w:rPr>
                <w:sz w:val="16"/>
                <w:szCs w:val="16"/>
              </w:rPr>
            </w:pPr>
            <w:r w:rsidRPr="00F95E13">
              <w:rPr>
                <w:sz w:val="16"/>
                <w:szCs w:val="16"/>
              </w:rPr>
              <w:t>0.1843</w:t>
            </w:r>
          </w:p>
        </w:tc>
        <w:tc>
          <w:tcPr>
            <w:tcW w:w="0" w:type="auto"/>
          </w:tcPr>
          <w:p w14:paraId="4D83E6DB" w14:textId="77777777" w:rsidR="00335179" w:rsidRPr="00F95E13" w:rsidRDefault="00335179" w:rsidP="0091250F">
            <w:pPr>
              <w:pStyle w:val="Compact"/>
              <w:jc w:val="center"/>
              <w:rPr>
                <w:sz w:val="16"/>
                <w:szCs w:val="16"/>
              </w:rPr>
            </w:pPr>
            <w:r w:rsidRPr="00F95E13">
              <w:rPr>
                <w:sz w:val="16"/>
                <w:szCs w:val="16"/>
              </w:rPr>
              <w:t>-13.7156</w:t>
            </w:r>
          </w:p>
        </w:tc>
        <w:tc>
          <w:tcPr>
            <w:tcW w:w="0" w:type="auto"/>
          </w:tcPr>
          <w:p w14:paraId="583C39D9" w14:textId="77777777" w:rsidR="00335179" w:rsidRPr="00F95E13" w:rsidRDefault="00335179" w:rsidP="0091250F">
            <w:pPr>
              <w:pStyle w:val="Compact"/>
              <w:rPr>
                <w:sz w:val="16"/>
                <w:szCs w:val="16"/>
              </w:rPr>
            </w:pPr>
            <w:r w:rsidRPr="00F95E13">
              <w:rPr>
                <w:sz w:val="16"/>
                <w:szCs w:val="16"/>
              </w:rPr>
              <w:t>96.1488</w:t>
            </w:r>
          </w:p>
        </w:tc>
        <w:tc>
          <w:tcPr>
            <w:tcW w:w="0" w:type="auto"/>
          </w:tcPr>
          <w:p w14:paraId="19840EF4" w14:textId="77777777" w:rsidR="00335179" w:rsidRPr="00F95E13" w:rsidRDefault="00335179" w:rsidP="0091250F">
            <w:pPr>
              <w:pStyle w:val="Compact"/>
              <w:rPr>
                <w:sz w:val="16"/>
                <w:szCs w:val="16"/>
              </w:rPr>
            </w:pPr>
            <w:r w:rsidRPr="00F95E13">
              <w:rPr>
                <w:sz w:val="16"/>
                <w:szCs w:val="16"/>
              </w:rPr>
              <w:t>0.8052</w:t>
            </w:r>
          </w:p>
        </w:tc>
        <w:tc>
          <w:tcPr>
            <w:tcW w:w="0" w:type="auto"/>
          </w:tcPr>
          <w:p w14:paraId="7A3E674D" w14:textId="77777777" w:rsidR="00335179" w:rsidRPr="00F95E13" w:rsidRDefault="00335179" w:rsidP="0091250F">
            <w:pPr>
              <w:pStyle w:val="Compact"/>
              <w:rPr>
                <w:sz w:val="16"/>
                <w:szCs w:val="16"/>
              </w:rPr>
            </w:pPr>
            <w:r w:rsidRPr="00F95E13">
              <w:rPr>
                <w:sz w:val="16"/>
                <w:szCs w:val="16"/>
              </w:rPr>
              <w:t>0.8410</w:t>
            </w:r>
          </w:p>
        </w:tc>
      </w:tr>
      <w:tr w:rsidR="00335179" w14:paraId="3F33E5B1" w14:textId="77777777" w:rsidTr="0091250F">
        <w:tc>
          <w:tcPr>
            <w:tcW w:w="0" w:type="auto"/>
          </w:tcPr>
          <w:p w14:paraId="7C1C4155" w14:textId="77777777" w:rsidR="00335179" w:rsidRPr="00F95E13" w:rsidRDefault="00335179" w:rsidP="0091250F">
            <w:pPr>
              <w:pStyle w:val="Compact"/>
              <w:rPr>
                <w:sz w:val="16"/>
                <w:szCs w:val="16"/>
              </w:rPr>
            </w:pPr>
          </w:p>
        </w:tc>
        <w:tc>
          <w:tcPr>
            <w:tcW w:w="0" w:type="auto"/>
          </w:tcPr>
          <w:p w14:paraId="6303519D" w14:textId="77777777" w:rsidR="00335179" w:rsidRPr="00F95E13" w:rsidRDefault="00335179" w:rsidP="0091250F">
            <w:pPr>
              <w:pStyle w:val="Compact"/>
              <w:rPr>
                <w:sz w:val="16"/>
                <w:szCs w:val="16"/>
              </w:rPr>
            </w:pPr>
          </w:p>
        </w:tc>
        <w:tc>
          <w:tcPr>
            <w:tcW w:w="0" w:type="auto"/>
          </w:tcPr>
          <w:p w14:paraId="115ED811"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E93CA74" w14:textId="77777777" w:rsidR="00335179" w:rsidRPr="00F95E13" w:rsidRDefault="00335179" w:rsidP="0091250F">
            <w:pPr>
              <w:pStyle w:val="Compact"/>
              <w:rPr>
                <w:sz w:val="16"/>
                <w:szCs w:val="16"/>
              </w:rPr>
            </w:pPr>
            <w:r w:rsidRPr="00F95E13">
              <w:rPr>
                <w:sz w:val="16"/>
                <w:szCs w:val="16"/>
              </w:rPr>
              <w:t>0.0700</w:t>
            </w:r>
          </w:p>
        </w:tc>
        <w:tc>
          <w:tcPr>
            <w:tcW w:w="0" w:type="auto"/>
          </w:tcPr>
          <w:p w14:paraId="06CAD2E2" w14:textId="77777777" w:rsidR="00335179" w:rsidRPr="00F95E13" w:rsidRDefault="00335179" w:rsidP="0091250F">
            <w:pPr>
              <w:pStyle w:val="Compact"/>
              <w:rPr>
                <w:sz w:val="16"/>
                <w:szCs w:val="16"/>
              </w:rPr>
            </w:pPr>
            <w:r w:rsidRPr="00F95E13">
              <w:rPr>
                <w:sz w:val="16"/>
                <w:szCs w:val="16"/>
              </w:rPr>
              <w:t>0.0672</w:t>
            </w:r>
          </w:p>
        </w:tc>
        <w:tc>
          <w:tcPr>
            <w:tcW w:w="0" w:type="auto"/>
          </w:tcPr>
          <w:p w14:paraId="2E08DCA1" w14:textId="77777777" w:rsidR="00335179" w:rsidRPr="00F95E13" w:rsidRDefault="00335179" w:rsidP="0091250F">
            <w:pPr>
              <w:pStyle w:val="Compact"/>
              <w:jc w:val="center"/>
              <w:rPr>
                <w:sz w:val="16"/>
                <w:szCs w:val="16"/>
              </w:rPr>
            </w:pPr>
            <w:r w:rsidRPr="00F95E13">
              <w:rPr>
                <w:sz w:val="16"/>
                <w:szCs w:val="16"/>
              </w:rPr>
              <w:t>-3.9167</w:t>
            </w:r>
          </w:p>
        </w:tc>
        <w:tc>
          <w:tcPr>
            <w:tcW w:w="0" w:type="auto"/>
          </w:tcPr>
          <w:p w14:paraId="2504CCA1" w14:textId="77777777" w:rsidR="00335179" w:rsidRPr="00F95E13" w:rsidRDefault="00335179" w:rsidP="0091250F">
            <w:pPr>
              <w:pStyle w:val="Compact"/>
              <w:rPr>
                <w:sz w:val="16"/>
                <w:szCs w:val="16"/>
              </w:rPr>
            </w:pPr>
            <w:r w:rsidRPr="00F95E13">
              <w:rPr>
                <w:sz w:val="16"/>
                <w:szCs w:val="16"/>
              </w:rPr>
              <w:t>8.3187</w:t>
            </w:r>
          </w:p>
        </w:tc>
        <w:tc>
          <w:tcPr>
            <w:tcW w:w="0" w:type="auto"/>
          </w:tcPr>
          <w:p w14:paraId="442B028C" w14:textId="77777777" w:rsidR="00335179" w:rsidRPr="00F95E13" w:rsidRDefault="00335179" w:rsidP="0091250F">
            <w:pPr>
              <w:pStyle w:val="Compact"/>
              <w:rPr>
                <w:sz w:val="16"/>
                <w:szCs w:val="16"/>
              </w:rPr>
            </w:pPr>
            <w:r w:rsidRPr="00F95E13">
              <w:rPr>
                <w:sz w:val="16"/>
                <w:szCs w:val="16"/>
              </w:rPr>
              <w:t>0.8568</w:t>
            </w:r>
          </w:p>
        </w:tc>
        <w:tc>
          <w:tcPr>
            <w:tcW w:w="0" w:type="auto"/>
          </w:tcPr>
          <w:p w14:paraId="410D8854" w14:textId="77777777" w:rsidR="00335179" w:rsidRPr="00F95E13" w:rsidRDefault="00335179" w:rsidP="0091250F">
            <w:pPr>
              <w:pStyle w:val="Compact"/>
              <w:rPr>
                <w:sz w:val="16"/>
                <w:szCs w:val="16"/>
              </w:rPr>
            </w:pPr>
            <w:r w:rsidRPr="00F95E13">
              <w:rPr>
                <w:sz w:val="16"/>
                <w:szCs w:val="16"/>
              </w:rPr>
              <w:t>0.9380</w:t>
            </w:r>
          </w:p>
        </w:tc>
      </w:tr>
      <w:tr w:rsidR="00335179" w14:paraId="049B20A0" w14:textId="77777777" w:rsidTr="0091250F">
        <w:tc>
          <w:tcPr>
            <w:tcW w:w="0" w:type="auto"/>
          </w:tcPr>
          <w:p w14:paraId="44FF95B6" w14:textId="77777777" w:rsidR="00335179" w:rsidRPr="00F95E13" w:rsidRDefault="00335179" w:rsidP="0091250F">
            <w:pPr>
              <w:pStyle w:val="Compact"/>
              <w:rPr>
                <w:sz w:val="16"/>
                <w:szCs w:val="16"/>
              </w:rPr>
            </w:pPr>
          </w:p>
        </w:tc>
        <w:tc>
          <w:tcPr>
            <w:tcW w:w="0" w:type="auto"/>
          </w:tcPr>
          <w:p w14:paraId="1C1F3BDD" w14:textId="77777777" w:rsidR="00335179" w:rsidRPr="00F95E13" w:rsidRDefault="00335179" w:rsidP="0091250F">
            <w:pPr>
              <w:pStyle w:val="Compact"/>
              <w:rPr>
                <w:sz w:val="16"/>
                <w:szCs w:val="16"/>
              </w:rPr>
            </w:pPr>
          </w:p>
        </w:tc>
        <w:tc>
          <w:tcPr>
            <w:tcW w:w="0" w:type="auto"/>
          </w:tcPr>
          <w:p w14:paraId="75485178"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26A4DAB" w14:textId="77777777" w:rsidR="00335179" w:rsidRPr="00F95E13" w:rsidRDefault="00335179" w:rsidP="0091250F">
            <w:pPr>
              <w:pStyle w:val="Compact"/>
              <w:rPr>
                <w:sz w:val="16"/>
                <w:szCs w:val="16"/>
              </w:rPr>
            </w:pPr>
            <w:r w:rsidRPr="00F95E13">
              <w:rPr>
                <w:sz w:val="16"/>
                <w:szCs w:val="16"/>
              </w:rPr>
              <w:t>0.1654</w:t>
            </w:r>
          </w:p>
        </w:tc>
        <w:tc>
          <w:tcPr>
            <w:tcW w:w="0" w:type="auto"/>
          </w:tcPr>
          <w:p w14:paraId="73329AAB" w14:textId="77777777" w:rsidR="00335179" w:rsidRPr="00F95E13" w:rsidRDefault="00335179" w:rsidP="0091250F">
            <w:pPr>
              <w:pStyle w:val="Compact"/>
              <w:rPr>
                <w:sz w:val="16"/>
                <w:szCs w:val="16"/>
              </w:rPr>
            </w:pPr>
            <w:r w:rsidRPr="00F95E13">
              <w:rPr>
                <w:sz w:val="16"/>
                <w:szCs w:val="16"/>
              </w:rPr>
              <w:t>0.1566</w:t>
            </w:r>
          </w:p>
        </w:tc>
        <w:tc>
          <w:tcPr>
            <w:tcW w:w="0" w:type="auto"/>
          </w:tcPr>
          <w:p w14:paraId="77649491" w14:textId="77777777" w:rsidR="00335179" w:rsidRPr="00F95E13" w:rsidRDefault="00335179" w:rsidP="0091250F">
            <w:pPr>
              <w:pStyle w:val="Compact"/>
              <w:jc w:val="center"/>
              <w:rPr>
                <w:sz w:val="16"/>
                <w:szCs w:val="16"/>
              </w:rPr>
            </w:pPr>
            <w:r w:rsidRPr="00F95E13">
              <w:rPr>
                <w:sz w:val="16"/>
                <w:szCs w:val="16"/>
              </w:rPr>
              <w:t>-5.3075</w:t>
            </w:r>
          </w:p>
        </w:tc>
        <w:tc>
          <w:tcPr>
            <w:tcW w:w="0" w:type="auto"/>
          </w:tcPr>
          <w:p w14:paraId="68A48804" w14:textId="77777777" w:rsidR="00335179" w:rsidRPr="00F95E13" w:rsidRDefault="00335179" w:rsidP="0091250F">
            <w:pPr>
              <w:pStyle w:val="Compact"/>
              <w:rPr>
                <w:sz w:val="16"/>
                <w:szCs w:val="16"/>
              </w:rPr>
            </w:pPr>
            <w:r w:rsidRPr="00F95E13">
              <w:rPr>
                <w:sz w:val="16"/>
                <w:szCs w:val="16"/>
              </w:rPr>
              <w:t>28.6367</w:t>
            </w:r>
          </w:p>
        </w:tc>
        <w:tc>
          <w:tcPr>
            <w:tcW w:w="0" w:type="auto"/>
          </w:tcPr>
          <w:p w14:paraId="0B02FFB6" w14:textId="77777777" w:rsidR="00335179" w:rsidRPr="00F95E13" w:rsidRDefault="00335179" w:rsidP="0091250F">
            <w:pPr>
              <w:pStyle w:val="Compact"/>
              <w:rPr>
                <w:sz w:val="16"/>
                <w:szCs w:val="16"/>
              </w:rPr>
            </w:pPr>
            <w:r w:rsidRPr="00F95E13">
              <w:rPr>
                <w:sz w:val="16"/>
                <w:szCs w:val="16"/>
              </w:rPr>
              <w:t>0.8235</w:t>
            </w:r>
          </w:p>
        </w:tc>
        <w:tc>
          <w:tcPr>
            <w:tcW w:w="0" w:type="auto"/>
          </w:tcPr>
          <w:p w14:paraId="0D189F12" w14:textId="77777777" w:rsidR="00335179" w:rsidRPr="00F95E13" w:rsidRDefault="00335179" w:rsidP="0091250F">
            <w:pPr>
              <w:pStyle w:val="Compact"/>
              <w:rPr>
                <w:sz w:val="16"/>
                <w:szCs w:val="16"/>
              </w:rPr>
            </w:pPr>
            <w:r w:rsidRPr="00F95E13">
              <w:rPr>
                <w:sz w:val="16"/>
                <w:szCs w:val="16"/>
              </w:rPr>
              <w:t>0.9480</w:t>
            </w:r>
          </w:p>
        </w:tc>
      </w:tr>
      <w:tr w:rsidR="00335179" w14:paraId="25638766" w14:textId="77777777" w:rsidTr="0091250F">
        <w:tc>
          <w:tcPr>
            <w:tcW w:w="0" w:type="auto"/>
          </w:tcPr>
          <w:p w14:paraId="4E3F5E9C" w14:textId="77777777" w:rsidR="00335179" w:rsidRPr="00F95E13" w:rsidRDefault="00335179" w:rsidP="0091250F">
            <w:pPr>
              <w:pStyle w:val="Compact"/>
              <w:rPr>
                <w:sz w:val="16"/>
                <w:szCs w:val="16"/>
              </w:rPr>
            </w:pPr>
          </w:p>
        </w:tc>
        <w:tc>
          <w:tcPr>
            <w:tcW w:w="0" w:type="auto"/>
          </w:tcPr>
          <w:p w14:paraId="701D6142" w14:textId="77777777" w:rsidR="00335179" w:rsidRPr="00F95E13" w:rsidRDefault="00335179" w:rsidP="0091250F">
            <w:pPr>
              <w:pStyle w:val="Compact"/>
              <w:rPr>
                <w:sz w:val="16"/>
                <w:szCs w:val="16"/>
              </w:rPr>
            </w:pPr>
          </w:p>
        </w:tc>
        <w:tc>
          <w:tcPr>
            <w:tcW w:w="0" w:type="auto"/>
          </w:tcPr>
          <w:p w14:paraId="322911F8"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CA32DA2" w14:textId="77777777" w:rsidR="00335179" w:rsidRPr="00F95E13" w:rsidRDefault="00335179" w:rsidP="0091250F">
            <w:pPr>
              <w:pStyle w:val="Compact"/>
              <w:rPr>
                <w:sz w:val="16"/>
                <w:szCs w:val="16"/>
              </w:rPr>
            </w:pPr>
            <w:r w:rsidRPr="00F95E13">
              <w:rPr>
                <w:sz w:val="16"/>
                <w:szCs w:val="16"/>
              </w:rPr>
              <w:t>0.1228</w:t>
            </w:r>
          </w:p>
        </w:tc>
        <w:tc>
          <w:tcPr>
            <w:tcW w:w="0" w:type="auto"/>
          </w:tcPr>
          <w:p w14:paraId="4B1A9830" w14:textId="77777777" w:rsidR="00335179" w:rsidRPr="00F95E13" w:rsidRDefault="00335179" w:rsidP="0091250F">
            <w:pPr>
              <w:pStyle w:val="Compact"/>
              <w:rPr>
                <w:sz w:val="16"/>
                <w:szCs w:val="16"/>
              </w:rPr>
            </w:pPr>
            <w:r w:rsidRPr="00F95E13">
              <w:rPr>
                <w:sz w:val="16"/>
                <w:szCs w:val="16"/>
              </w:rPr>
              <w:t>0.1164</w:t>
            </w:r>
          </w:p>
        </w:tc>
        <w:tc>
          <w:tcPr>
            <w:tcW w:w="0" w:type="auto"/>
          </w:tcPr>
          <w:p w14:paraId="564D387C" w14:textId="77777777" w:rsidR="00335179" w:rsidRPr="00F95E13" w:rsidRDefault="00335179" w:rsidP="0091250F">
            <w:pPr>
              <w:pStyle w:val="Compact"/>
              <w:jc w:val="center"/>
              <w:rPr>
                <w:sz w:val="16"/>
                <w:szCs w:val="16"/>
              </w:rPr>
            </w:pPr>
            <w:r w:rsidRPr="00F95E13">
              <w:rPr>
                <w:sz w:val="16"/>
                <w:szCs w:val="16"/>
              </w:rPr>
              <w:t>-5.1878</w:t>
            </w:r>
          </w:p>
        </w:tc>
        <w:tc>
          <w:tcPr>
            <w:tcW w:w="0" w:type="auto"/>
          </w:tcPr>
          <w:p w14:paraId="6B7CDF16" w14:textId="77777777" w:rsidR="00335179" w:rsidRPr="00F95E13" w:rsidRDefault="00335179" w:rsidP="0091250F">
            <w:pPr>
              <w:pStyle w:val="Compact"/>
              <w:rPr>
                <w:sz w:val="16"/>
                <w:szCs w:val="16"/>
              </w:rPr>
            </w:pPr>
            <w:r w:rsidRPr="00F95E13">
              <w:rPr>
                <w:sz w:val="16"/>
                <w:szCs w:val="16"/>
              </w:rPr>
              <w:t>21.0049</w:t>
            </w:r>
          </w:p>
        </w:tc>
        <w:tc>
          <w:tcPr>
            <w:tcW w:w="0" w:type="auto"/>
          </w:tcPr>
          <w:p w14:paraId="30873A5E" w14:textId="77777777" w:rsidR="00335179" w:rsidRPr="00F95E13" w:rsidRDefault="00335179" w:rsidP="0091250F">
            <w:pPr>
              <w:pStyle w:val="Compact"/>
              <w:rPr>
                <w:sz w:val="16"/>
                <w:szCs w:val="16"/>
              </w:rPr>
            </w:pPr>
            <w:r w:rsidRPr="00F95E13">
              <w:rPr>
                <w:sz w:val="16"/>
                <w:szCs w:val="16"/>
              </w:rPr>
              <w:t>0.8301</w:t>
            </w:r>
          </w:p>
        </w:tc>
        <w:tc>
          <w:tcPr>
            <w:tcW w:w="0" w:type="auto"/>
          </w:tcPr>
          <w:p w14:paraId="4ED6E6DD" w14:textId="77777777" w:rsidR="00335179" w:rsidRPr="00F95E13" w:rsidRDefault="00335179" w:rsidP="0091250F">
            <w:pPr>
              <w:pStyle w:val="Compact"/>
              <w:rPr>
                <w:sz w:val="16"/>
                <w:szCs w:val="16"/>
              </w:rPr>
            </w:pPr>
            <w:r w:rsidRPr="00F95E13">
              <w:rPr>
                <w:sz w:val="16"/>
                <w:szCs w:val="16"/>
              </w:rPr>
              <w:t>0.9420</w:t>
            </w:r>
          </w:p>
        </w:tc>
      </w:tr>
      <w:tr w:rsidR="00335179" w14:paraId="64EEC847" w14:textId="77777777" w:rsidTr="0091250F">
        <w:tc>
          <w:tcPr>
            <w:tcW w:w="0" w:type="auto"/>
          </w:tcPr>
          <w:p w14:paraId="764E2918" w14:textId="77777777" w:rsidR="00335179" w:rsidRPr="00F95E13" w:rsidRDefault="00335179" w:rsidP="0091250F">
            <w:pPr>
              <w:pStyle w:val="Compact"/>
              <w:rPr>
                <w:sz w:val="16"/>
                <w:szCs w:val="16"/>
              </w:rPr>
            </w:pPr>
          </w:p>
        </w:tc>
        <w:tc>
          <w:tcPr>
            <w:tcW w:w="0" w:type="auto"/>
          </w:tcPr>
          <w:p w14:paraId="2F8B8424" w14:textId="77777777" w:rsidR="00335179" w:rsidRPr="00F95E13" w:rsidRDefault="00335179" w:rsidP="0091250F">
            <w:pPr>
              <w:pStyle w:val="Compact"/>
              <w:rPr>
                <w:sz w:val="16"/>
                <w:szCs w:val="16"/>
              </w:rPr>
            </w:pPr>
          </w:p>
        </w:tc>
        <w:tc>
          <w:tcPr>
            <w:tcW w:w="0" w:type="auto"/>
          </w:tcPr>
          <w:p w14:paraId="16592DD3"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63FBBD6" w14:textId="77777777" w:rsidR="00335179" w:rsidRPr="00F95E13" w:rsidRDefault="00335179" w:rsidP="0091250F">
            <w:pPr>
              <w:pStyle w:val="Compact"/>
              <w:rPr>
                <w:sz w:val="16"/>
                <w:szCs w:val="16"/>
              </w:rPr>
            </w:pPr>
            <w:r w:rsidRPr="00F95E13">
              <w:rPr>
                <w:sz w:val="16"/>
                <w:szCs w:val="16"/>
              </w:rPr>
              <w:t>0.1349</w:t>
            </w:r>
          </w:p>
        </w:tc>
        <w:tc>
          <w:tcPr>
            <w:tcW w:w="0" w:type="auto"/>
          </w:tcPr>
          <w:p w14:paraId="0615E5D3" w14:textId="77777777" w:rsidR="00335179" w:rsidRPr="00F95E13" w:rsidRDefault="00335179" w:rsidP="0091250F">
            <w:pPr>
              <w:pStyle w:val="Compact"/>
              <w:rPr>
                <w:sz w:val="16"/>
                <w:szCs w:val="16"/>
              </w:rPr>
            </w:pPr>
            <w:r w:rsidRPr="00F95E13">
              <w:rPr>
                <w:sz w:val="16"/>
                <w:szCs w:val="16"/>
              </w:rPr>
              <w:t>0.1261</w:t>
            </w:r>
          </w:p>
        </w:tc>
        <w:tc>
          <w:tcPr>
            <w:tcW w:w="0" w:type="auto"/>
          </w:tcPr>
          <w:p w14:paraId="111E847B" w14:textId="77777777" w:rsidR="00335179" w:rsidRPr="00F95E13" w:rsidRDefault="00335179" w:rsidP="0091250F">
            <w:pPr>
              <w:pStyle w:val="Compact"/>
              <w:jc w:val="center"/>
              <w:rPr>
                <w:sz w:val="16"/>
                <w:szCs w:val="16"/>
              </w:rPr>
            </w:pPr>
            <w:r w:rsidRPr="00F95E13">
              <w:rPr>
                <w:sz w:val="16"/>
                <w:szCs w:val="16"/>
              </w:rPr>
              <w:t>-6.5598</w:t>
            </w:r>
          </w:p>
        </w:tc>
        <w:tc>
          <w:tcPr>
            <w:tcW w:w="0" w:type="auto"/>
          </w:tcPr>
          <w:p w14:paraId="5ACD1855" w14:textId="77777777" w:rsidR="00335179" w:rsidRPr="00F95E13" w:rsidRDefault="00335179" w:rsidP="0091250F">
            <w:pPr>
              <w:pStyle w:val="Compact"/>
              <w:rPr>
                <w:sz w:val="16"/>
                <w:szCs w:val="16"/>
              </w:rPr>
            </w:pPr>
            <w:r w:rsidRPr="00F95E13">
              <w:rPr>
                <w:sz w:val="16"/>
                <w:szCs w:val="16"/>
              </w:rPr>
              <w:t>27.7156</w:t>
            </w:r>
          </w:p>
        </w:tc>
        <w:tc>
          <w:tcPr>
            <w:tcW w:w="0" w:type="auto"/>
          </w:tcPr>
          <w:p w14:paraId="092B50D2" w14:textId="77777777" w:rsidR="00335179" w:rsidRPr="00F95E13" w:rsidRDefault="00335179" w:rsidP="0091250F">
            <w:pPr>
              <w:pStyle w:val="Compact"/>
              <w:rPr>
                <w:sz w:val="16"/>
                <w:szCs w:val="16"/>
              </w:rPr>
            </w:pPr>
            <w:r w:rsidRPr="00F95E13">
              <w:rPr>
                <w:sz w:val="16"/>
                <w:szCs w:val="16"/>
              </w:rPr>
              <w:t>0.8260</w:t>
            </w:r>
          </w:p>
        </w:tc>
        <w:tc>
          <w:tcPr>
            <w:tcW w:w="0" w:type="auto"/>
          </w:tcPr>
          <w:p w14:paraId="5DC836E5" w14:textId="77777777" w:rsidR="00335179" w:rsidRPr="00F95E13" w:rsidRDefault="00335179" w:rsidP="0091250F">
            <w:pPr>
              <w:pStyle w:val="Compact"/>
              <w:rPr>
                <w:sz w:val="16"/>
                <w:szCs w:val="16"/>
              </w:rPr>
            </w:pPr>
            <w:r w:rsidRPr="00F95E13">
              <w:rPr>
                <w:sz w:val="16"/>
                <w:szCs w:val="16"/>
              </w:rPr>
              <w:t>0.9450</w:t>
            </w:r>
          </w:p>
        </w:tc>
      </w:tr>
      <w:tr w:rsidR="00335179" w14:paraId="175D5B3D" w14:textId="77777777" w:rsidTr="0091250F">
        <w:tc>
          <w:tcPr>
            <w:tcW w:w="0" w:type="auto"/>
          </w:tcPr>
          <w:p w14:paraId="37864ADF" w14:textId="77777777" w:rsidR="00335179" w:rsidRPr="00F95E13" w:rsidRDefault="00335179" w:rsidP="0091250F">
            <w:pPr>
              <w:pStyle w:val="Compact"/>
              <w:rPr>
                <w:sz w:val="16"/>
                <w:szCs w:val="16"/>
              </w:rPr>
            </w:pPr>
          </w:p>
        </w:tc>
        <w:tc>
          <w:tcPr>
            <w:tcW w:w="0" w:type="auto"/>
          </w:tcPr>
          <w:p w14:paraId="35F32940" w14:textId="77777777" w:rsidR="00335179" w:rsidRPr="00F95E13" w:rsidRDefault="00335179" w:rsidP="0091250F">
            <w:pPr>
              <w:pStyle w:val="Compact"/>
              <w:rPr>
                <w:sz w:val="16"/>
                <w:szCs w:val="16"/>
              </w:rPr>
            </w:pPr>
          </w:p>
        </w:tc>
        <w:tc>
          <w:tcPr>
            <w:tcW w:w="0" w:type="auto"/>
          </w:tcPr>
          <w:p w14:paraId="4C8246BA"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3CE03C8A" w14:textId="77777777" w:rsidR="00335179" w:rsidRPr="00F95E13" w:rsidRDefault="00335179" w:rsidP="0091250F">
            <w:pPr>
              <w:pStyle w:val="Compact"/>
              <w:rPr>
                <w:sz w:val="16"/>
                <w:szCs w:val="16"/>
              </w:rPr>
            </w:pPr>
            <w:r w:rsidRPr="00F95E13">
              <w:rPr>
                <w:sz w:val="16"/>
                <w:szCs w:val="16"/>
              </w:rPr>
              <w:t>0.3274</w:t>
            </w:r>
          </w:p>
        </w:tc>
        <w:tc>
          <w:tcPr>
            <w:tcW w:w="0" w:type="auto"/>
          </w:tcPr>
          <w:p w14:paraId="017F545A" w14:textId="77777777" w:rsidR="00335179" w:rsidRPr="00F95E13" w:rsidRDefault="00335179" w:rsidP="0091250F">
            <w:pPr>
              <w:pStyle w:val="Compact"/>
              <w:rPr>
                <w:sz w:val="16"/>
                <w:szCs w:val="16"/>
              </w:rPr>
            </w:pPr>
            <w:r w:rsidRPr="00F95E13">
              <w:rPr>
                <w:sz w:val="16"/>
                <w:szCs w:val="16"/>
              </w:rPr>
              <w:t>0.3111</w:t>
            </w:r>
          </w:p>
        </w:tc>
        <w:tc>
          <w:tcPr>
            <w:tcW w:w="0" w:type="auto"/>
          </w:tcPr>
          <w:p w14:paraId="0CD3A87C" w14:textId="77777777" w:rsidR="00335179" w:rsidRPr="00F95E13" w:rsidRDefault="00335179" w:rsidP="0091250F">
            <w:pPr>
              <w:pStyle w:val="Compact"/>
              <w:jc w:val="center"/>
              <w:rPr>
                <w:sz w:val="16"/>
                <w:szCs w:val="16"/>
              </w:rPr>
            </w:pPr>
            <w:r w:rsidRPr="00F95E13">
              <w:rPr>
                <w:sz w:val="16"/>
                <w:szCs w:val="16"/>
              </w:rPr>
              <w:t>-4.9851</w:t>
            </w:r>
          </w:p>
        </w:tc>
        <w:tc>
          <w:tcPr>
            <w:tcW w:w="0" w:type="auto"/>
          </w:tcPr>
          <w:p w14:paraId="2EF361D5" w14:textId="77777777" w:rsidR="00335179" w:rsidRPr="00F95E13" w:rsidRDefault="00335179" w:rsidP="0091250F">
            <w:pPr>
              <w:pStyle w:val="Compact"/>
              <w:rPr>
                <w:sz w:val="16"/>
                <w:szCs w:val="16"/>
              </w:rPr>
            </w:pPr>
            <w:r w:rsidRPr="00F95E13">
              <w:rPr>
                <w:sz w:val="16"/>
                <w:szCs w:val="16"/>
              </w:rPr>
              <w:t>60.2478</w:t>
            </w:r>
          </w:p>
        </w:tc>
        <w:tc>
          <w:tcPr>
            <w:tcW w:w="0" w:type="auto"/>
          </w:tcPr>
          <w:p w14:paraId="49FD03FA" w14:textId="77777777" w:rsidR="00335179" w:rsidRPr="00F95E13" w:rsidRDefault="00335179" w:rsidP="0091250F">
            <w:pPr>
              <w:pStyle w:val="Compact"/>
              <w:rPr>
                <w:sz w:val="16"/>
                <w:szCs w:val="16"/>
              </w:rPr>
            </w:pPr>
            <w:r w:rsidRPr="00F95E13">
              <w:rPr>
                <w:sz w:val="16"/>
                <w:szCs w:val="16"/>
              </w:rPr>
              <w:t>0.7901</w:t>
            </w:r>
          </w:p>
        </w:tc>
        <w:tc>
          <w:tcPr>
            <w:tcW w:w="0" w:type="auto"/>
          </w:tcPr>
          <w:p w14:paraId="0A8E7CFB" w14:textId="77777777" w:rsidR="00335179" w:rsidRPr="00F95E13" w:rsidRDefault="00335179" w:rsidP="0091250F">
            <w:pPr>
              <w:pStyle w:val="Compact"/>
              <w:rPr>
                <w:sz w:val="16"/>
                <w:szCs w:val="16"/>
              </w:rPr>
            </w:pPr>
            <w:r w:rsidRPr="00F95E13">
              <w:rPr>
                <w:sz w:val="16"/>
                <w:szCs w:val="16"/>
              </w:rPr>
              <w:t>0.9260</w:t>
            </w:r>
          </w:p>
        </w:tc>
      </w:tr>
      <w:tr w:rsidR="00335179" w14:paraId="14FFCE0E" w14:textId="77777777" w:rsidTr="0091250F">
        <w:tc>
          <w:tcPr>
            <w:tcW w:w="0" w:type="auto"/>
          </w:tcPr>
          <w:p w14:paraId="7381F385" w14:textId="77777777" w:rsidR="00335179" w:rsidRPr="00F95E13" w:rsidRDefault="00335179" w:rsidP="0091250F">
            <w:pPr>
              <w:pStyle w:val="Compact"/>
              <w:rPr>
                <w:sz w:val="16"/>
                <w:szCs w:val="16"/>
              </w:rPr>
            </w:pPr>
          </w:p>
        </w:tc>
        <w:tc>
          <w:tcPr>
            <w:tcW w:w="0" w:type="auto"/>
          </w:tcPr>
          <w:p w14:paraId="5B6836A4" w14:textId="77777777" w:rsidR="00335179" w:rsidRPr="00F95E13" w:rsidRDefault="00335179" w:rsidP="0091250F">
            <w:pPr>
              <w:pStyle w:val="Compact"/>
              <w:rPr>
                <w:sz w:val="16"/>
                <w:szCs w:val="16"/>
              </w:rPr>
            </w:pPr>
          </w:p>
        </w:tc>
        <w:tc>
          <w:tcPr>
            <w:tcW w:w="0" w:type="auto"/>
          </w:tcPr>
          <w:p w14:paraId="48051F33" w14:textId="77777777" w:rsidR="00335179" w:rsidRPr="00F95E13" w:rsidRDefault="00335179"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78AB768" w14:textId="77777777" w:rsidR="00335179" w:rsidRPr="00F95E13" w:rsidRDefault="00335179" w:rsidP="0091250F">
            <w:pPr>
              <w:pStyle w:val="Compact"/>
              <w:rPr>
                <w:sz w:val="16"/>
                <w:szCs w:val="16"/>
              </w:rPr>
            </w:pPr>
            <w:r w:rsidRPr="00F95E13">
              <w:rPr>
                <w:sz w:val="16"/>
                <w:szCs w:val="16"/>
              </w:rPr>
              <w:t>0.1313</w:t>
            </w:r>
          </w:p>
        </w:tc>
        <w:tc>
          <w:tcPr>
            <w:tcW w:w="0" w:type="auto"/>
          </w:tcPr>
          <w:p w14:paraId="6FAAB605" w14:textId="77777777" w:rsidR="00335179" w:rsidRPr="00F95E13" w:rsidRDefault="00335179" w:rsidP="0091250F">
            <w:pPr>
              <w:pStyle w:val="Compact"/>
              <w:rPr>
                <w:sz w:val="16"/>
                <w:szCs w:val="16"/>
              </w:rPr>
            </w:pPr>
            <w:r w:rsidRPr="00F95E13">
              <w:rPr>
                <w:sz w:val="16"/>
                <w:szCs w:val="16"/>
              </w:rPr>
              <w:t>0.1271</w:t>
            </w:r>
          </w:p>
        </w:tc>
        <w:tc>
          <w:tcPr>
            <w:tcW w:w="0" w:type="auto"/>
          </w:tcPr>
          <w:p w14:paraId="0315C239" w14:textId="77777777" w:rsidR="00335179" w:rsidRPr="00F95E13" w:rsidRDefault="00335179" w:rsidP="0091250F">
            <w:pPr>
              <w:pStyle w:val="Compact"/>
              <w:jc w:val="center"/>
              <w:rPr>
                <w:sz w:val="16"/>
                <w:szCs w:val="16"/>
              </w:rPr>
            </w:pPr>
            <w:r w:rsidRPr="00F95E13">
              <w:rPr>
                <w:sz w:val="16"/>
                <w:szCs w:val="16"/>
              </w:rPr>
              <w:t>-3.1907</w:t>
            </w:r>
          </w:p>
        </w:tc>
        <w:tc>
          <w:tcPr>
            <w:tcW w:w="0" w:type="auto"/>
          </w:tcPr>
          <w:p w14:paraId="74C8C777" w14:textId="77777777" w:rsidR="00335179" w:rsidRPr="00F95E13" w:rsidRDefault="00335179" w:rsidP="0091250F">
            <w:pPr>
              <w:pStyle w:val="Compact"/>
              <w:rPr>
                <w:sz w:val="16"/>
                <w:szCs w:val="16"/>
              </w:rPr>
            </w:pPr>
            <w:r w:rsidRPr="00F95E13">
              <w:rPr>
                <w:sz w:val="16"/>
                <w:szCs w:val="16"/>
              </w:rPr>
              <w:t>13.0594</w:t>
            </w:r>
          </w:p>
        </w:tc>
        <w:tc>
          <w:tcPr>
            <w:tcW w:w="0" w:type="auto"/>
          </w:tcPr>
          <w:p w14:paraId="55991A5D" w14:textId="77777777" w:rsidR="00335179" w:rsidRPr="00F95E13" w:rsidRDefault="00335179" w:rsidP="0091250F">
            <w:pPr>
              <w:pStyle w:val="Compact"/>
              <w:rPr>
                <w:sz w:val="16"/>
                <w:szCs w:val="16"/>
              </w:rPr>
            </w:pPr>
            <w:r w:rsidRPr="00F95E13">
              <w:rPr>
                <w:sz w:val="16"/>
                <w:szCs w:val="16"/>
              </w:rPr>
              <w:t>0.8269</w:t>
            </w:r>
          </w:p>
        </w:tc>
        <w:tc>
          <w:tcPr>
            <w:tcW w:w="0" w:type="auto"/>
          </w:tcPr>
          <w:p w14:paraId="6D95558C" w14:textId="77777777" w:rsidR="00335179" w:rsidRPr="00F95E13" w:rsidRDefault="00335179" w:rsidP="0091250F">
            <w:pPr>
              <w:pStyle w:val="Compact"/>
              <w:rPr>
                <w:sz w:val="16"/>
                <w:szCs w:val="16"/>
              </w:rPr>
            </w:pPr>
            <w:r w:rsidRPr="00F95E13">
              <w:rPr>
                <w:sz w:val="16"/>
                <w:szCs w:val="16"/>
              </w:rPr>
              <w:t>0.9310</w:t>
            </w:r>
          </w:p>
        </w:tc>
      </w:tr>
      <w:tr w:rsidR="00335179" w14:paraId="550E59A8" w14:textId="77777777" w:rsidTr="0091250F">
        <w:tc>
          <w:tcPr>
            <w:tcW w:w="0" w:type="auto"/>
          </w:tcPr>
          <w:p w14:paraId="34909BAB" w14:textId="77777777" w:rsidR="00335179" w:rsidRPr="00F95E13" w:rsidRDefault="00335179" w:rsidP="0091250F">
            <w:pPr>
              <w:pStyle w:val="Compact"/>
              <w:rPr>
                <w:sz w:val="16"/>
                <w:szCs w:val="16"/>
              </w:rPr>
            </w:pPr>
          </w:p>
        </w:tc>
        <w:tc>
          <w:tcPr>
            <w:tcW w:w="0" w:type="auto"/>
          </w:tcPr>
          <w:p w14:paraId="2AB0CBE2" w14:textId="77777777" w:rsidR="00335179" w:rsidRPr="00F95E13" w:rsidRDefault="00335179" w:rsidP="0091250F">
            <w:pPr>
              <w:pStyle w:val="Compact"/>
              <w:rPr>
                <w:sz w:val="16"/>
                <w:szCs w:val="16"/>
              </w:rPr>
            </w:pPr>
          </w:p>
        </w:tc>
        <w:tc>
          <w:tcPr>
            <w:tcW w:w="0" w:type="auto"/>
          </w:tcPr>
          <w:p w14:paraId="5B8A71FE" w14:textId="77777777" w:rsidR="00335179" w:rsidRPr="00F95E13" w:rsidRDefault="00335179" w:rsidP="0091250F">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94415C2" w14:textId="77777777" w:rsidR="00335179" w:rsidRPr="00F95E13" w:rsidRDefault="00335179" w:rsidP="0091250F">
            <w:pPr>
              <w:pStyle w:val="Compact"/>
              <w:rPr>
                <w:sz w:val="16"/>
                <w:szCs w:val="16"/>
              </w:rPr>
            </w:pPr>
            <w:r w:rsidRPr="00F95E13">
              <w:rPr>
                <w:sz w:val="16"/>
                <w:szCs w:val="16"/>
              </w:rPr>
              <w:t>0.2255</w:t>
            </w:r>
          </w:p>
        </w:tc>
        <w:tc>
          <w:tcPr>
            <w:tcW w:w="0" w:type="auto"/>
          </w:tcPr>
          <w:p w14:paraId="7403904F" w14:textId="77777777" w:rsidR="00335179" w:rsidRPr="00F95E13" w:rsidRDefault="00335179" w:rsidP="0091250F">
            <w:pPr>
              <w:pStyle w:val="Compact"/>
              <w:rPr>
                <w:sz w:val="16"/>
                <w:szCs w:val="16"/>
              </w:rPr>
            </w:pPr>
            <w:r w:rsidRPr="00F95E13">
              <w:rPr>
                <w:sz w:val="16"/>
                <w:szCs w:val="16"/>
              </w:rPr>
              <w:t>0.2562</w:t>
            </w:r>
          </w:p>
        </w:tc>
        <w:tc>
          <w:tcPr>
            <w:tcW w:w="0" w:type="auto"/>
          </w:tcPr>
          <w:p w14:paraId="47C428ED" w14:textId="77777777" w:rsidR="00335179" w:rsidRPr="00F95E13" w:rsidRDefault="00335179" w:rsidP="0091250F">
            <w:pPr>
              <w:pStyle w:val="Compact"/>
              <w:jc w:val="center"/>
              <w:rPr>
                <w:sz w:val="16"/>
                <w:szCs w:val="16"/>
              </w:rPr>
            </w:pPr>
            <w:r w:rsidRPr="00F95E13">
              <w:rPr>
                <w:sz w:val="16"/>
                <w:szCs w:val="16"/>
              </w:rPr>
              <w:t>13.5918</w:t>
            </w:r>
          </w:p>
        </w:tc>
        <w:tc>
          <w:tcPr>
            <w:tcW w:w="0" w:type="auto"/>
          </w:tcPr>
          <w:p w14:paraId="4B62DA3F" w14:textId="77777777" w:rsidR="00335179" w:rsidRPr="00F95E13" w:rsidRDefault="00335179" w:rsidP="0091250F">
            <w:pPr>
              <w:pStyle w:val="Compact"/>
              <w:rPr>
                <w:sz w:val="16"/>
                <w:szCs w:val="16"/>
              </w:rPr>
            </w:pPr>
            <w:r w:rsidRPr="00F95E13">
              <w:rPr>
                <w:sz w:val="16"/>
                <w:szCs w:val="16"/>
              </w:rPr>
              <w:t>109.2676</w:t>
            </w:r>
          </w:p>
        </w:tc>
        <w:tc>
          <w:tcPr>
            <w:tcW w:w="0" w:type="auto"/>
          </w:tcPr>
          <w:p w14:paraId="2A5B8E09" w14:textId="77777777" w:rsidR="00335179" w:rsidRPr="00F95E13" w:rsidRDefault="00335179" w:rsidP="0091250F">
            <w:pPr>
              <w:pStyle w:val="Compact"/>
              <w:rPr>
                <w:sz w:val="16"/>
                <w:szCs w:val="16"/>
              </w:rPr>
            </w:pPr>
            <w:r w:rsidRPr="00F95E13">
              <w:rPr>
                <w:sz w:val="16"/>
                <w:szCs w:val="16"/>
              </w:rPr>
              <w:t>0.7885</w:t>
            </w:r>
          </w:p>
        </w:tc>
        <w:tc>
          <w:tcPr>
            <w:tcW w:w="0" w:type="auto"/>
          </w:tcPr>
          <w:p w14:paraId="1564BF5F" w14:textId="77777777" w:rsidR="00335179" w:rsidRPr="00F95E13" w:rsidRDefault="00335179" w:rsidP="0091250F">
            <w:pPr>
              <w:pStyle w:val="Compact"/>
              <w:rPr>
                <w:sz w:val="16"/>
                <w:szCs w:val="16"/>
              </w:rPr>
            </w:pPr>
            <w:r w:rsidRPr="00F95E13">
              <w:rPr>
                <w:sz w:val="16"/>
                <w:szCs w:val="16"/>
              </w:rPr>
              <w:t>0.8400</w:t>
            </w:r>
          </w:p>
        </w:tc>
      </w:tr>
      <w:tr w:rsidR="00156F71" w14:paraId="6EF45782" w14:textId="77777777" w:rsidTr="0091250F">
        <w:tc>
          <w:tcPr>
            <w:tcW w:w="0" w:type="auto"/>
          </w:tcPr>
          <w:p w14:paraId="5F390877" w14:textId="77777777" w:rsidR="00156F71" w:rsidRPr="00F95E13" w:rsidRDefault="00156F71" w:rsidP="0091250F">
            <w:pPr>
              <w:pStyle w:val="Compact"/>
              <w:rPr>
                <w:sz w:val="16"/>
                <w:szCs w:val="16"/>
              </w:rPr>
            </w:pPr>
          </w:p>
        </w:tc>
        <w:tc>
          <w:tcPr>
            <w:tcW w:w="0" w:type="auto"/>
          </w:tcPr>
          <w:p w14:paraId="2A0693C6" w14:textId="77777777" w:rsidR="00156F71" w:rsidRPr="00F95E13" w:rsidRDefault="00156F71" w:rsidP="0091250F">
            <w:pPr>
              <w:pStyle w:val="Compact"/>
              <w:rPr>
                <w:sz w:val="16"/>
                <w:szCs w:val="16"/>
              </w:rPr>
            </w:pPr>
          </w:p>
        </w:tc>
        <w:tc>
          <w:tcPr>
            <w:tcW w:w="0" w:type="auto"/>
          </w:tcPr>
          <w:p w14:paraId="595FE4E6" w14:textId="77777777" w:rsidR="00156F71" w:rsidRDefault="00156F71" w:rsidP="0091250F">
            <w:pPr>
              <w:pStyle w:val="Compact"/>
              <w:rPr>
                <w:rFonts w:ascii="Aptos" w:eastAsia="Times New Roman" w:hAnsi="Aptos" w:cs="Times New Roman"/>
                <w:sz w:val="16"/>
                <w:szCs w:val="16"/>
              </w:rPr>
            </w:pPr>
          </w:p>
        </w:tc>
        <w:tc>
          <w:tcPr>
            <w:tcW w:w="0" w:type="auto"/>
          </w:tcPr>
          <w:p w14:paraId="4EDD40D1" w14:textId="77777777" w:rsidR="00156F71" w:rsidRPr="00F95E13" w:rsidRDefault="00156F71" w:rsidP="0091250F">
            <w:pPr>
              <w:pStyle w:val="Compact"/>
              <w:rPr>
                <w:sz w:val="16"/>
                <w:szCs w:val="16"/>
              </w:rPr>
            </w:pPr>
          </w:p>
        </w:tc>
        <w:tc>
          <w:tcPr>
            <w:tcW w:w="0" w:type="auto"/>
          </w:tcPr>
          <w:p w14:paraId="190C7608" w14:textId="77777777" w:rsidR="00156F71" w:rsidRPr="00F95E13" w:rsidRDefault="00156F71" w:rsidP="0091250F">
            <w:pPr>
              <w:pStyle w:val="Compact"/>
              <w:rPr>
                <w:sz w:val="16"/>
                <w:szCs w:val="16"/>
              </w:rPr>
            </w:pPr>
          </w:p>
        </w:tc>
        <w:tc>
          <w:tcPr>
            <w:tcW w:w="0" w:type="auto"/>
          </w:tcPr>
          <w:p w14:paraId="0E18DE29" w14:textId="77777777" w:rsidR="00156F71" w:rsidRPr="00F95E13" w:rsidRDefault="00156F71" w:rsidP="0091250F">
            <w:pPr>
              <w:pStyle w:val="Compact"/>
              <w:jc w:val="center"/>
              <w:rPr>
                <w:sz w:val="16"/>
                <w:szCs w:val="16"/>
              </w:rPr>
            </w:pPr>
          </w:p>
        </w:tc>
        <w:tc>
          <w:tcPr>
            <w:tcW w:w="0" w:type="auto"/>
          </w:tcPr>
          <w:p w14:paraId="6B0F88C8" w14:textId="77777777" w:rsidR="00156F71" w:rsidRPr="00F95E13" w:rsidRDefault="00156F71" w:rsidP="0091250F">
            <w:pPr>
              <w:pStyle w:val="Compact"/>
              <w:rPr>
                <w:sz w:val="16"/>
                <w:szCs w:val="16"/>
              </w:rPr>
            </w:pPr>
          </w:p>
        </w:tc>
        <w:tc>
          <w:tcPr>
            <w:tcW w:w="0" w:type="auto"/>
          </w:tcPr>
          <w:p w14:paraId="4DFF6235" w14:textId="77777777" w:rsidR="00156F71" w:rsidRPr="00F95E13" w:rsidRDefault="00156F71" w:rsidP="0091250F">
            <w:pPr>
              <w:pStyle w:val="Compact"/>
              <w:rPr>
                <w:sz w:val="16"/>
                <w:szCs w:val="16"/>
              </w:rPr>
            </w:pPr>
          </w:p>
        </w:tc>
        <w:tc>
          <w:tcPr>
            <w:tcW w:w="0" w:type="auto"/>
          </w:tcPr>
          <w:p w14:paraId="59676757" w14:textId="77777777" w:rsidR="00156F71" w:rsidRPr="00F95E13" w:rsidRDefault="00156F71" w:rsidP="0091250F">
            <w:pPr>
              <w:pStyle w:val="Compact"/>
              <w:rPr>
                <w:sz w:val="16"/>
                <w:szCs w:val="16"/>
              </w:rPr>
            </w:pPr>
          </w:p>
        </w:tc>
      </w:tr>
    </w:tbl>
    <w:p w14:paraId="298D8D10" w14:textId="77777777" w:rsidR="00D21AE3" w:rsidRDefault="00D21AE3" w:rsidP="00D21AE3">
      <w:pPr>
        <w:pStyle w:val="TableCaption"/>
      </w:pPr>
      <w:r>
        <w:t xml:space="preserve">Table 7: Scenario 5. Small sample size, Correlation structure 5-6, Nonnormal: </w:t>
      </w:r>
      <w:proofErr w:type="spellStart"/>
      <w:r>
        <w:t>Unif</w:t>
      </w:r>
      <w:proofErr w:type="spellEnd"/>
      <w:r>
        <w:t>(0,1) and Gaussian mixture</w:t>
      </w:r>
    </w:p>
    <w:tbl>
      <w:tblPr>
        <w:tblStyle w:val="Table"/>
        <w:tblW w:w="0" w:type="auto"/>
        <w:tblLook w:val="0020" w:firstRow="1" w:lastRow="0" w:firstColumn="0" w:lastColumn="0" w:noHBand="0" w:noVBand="0"/>
      </w:tblPr>
      <w:tblGrid>
        <w:gridCol w:w="473"/>
        <w:gridCol w:w="1000"/>
        <w:gridCol w:w="1399"/>
        <w:gridCol w:w="744"/>
        <w:gridCol w:w="744"/>
        <w:gridCol w:w="829"/>
        <w:gridCol w:w="775"/>
        <w:gridCol w:w="690"/>
        <w:gridCol w:w="690"/>
      </w:tblGrid>
      <w:tr w:rsidR="00D21AE3" w14:paraId="6CB519E2" w14:textId="77777777" w:rsidTr="0091250F">
        <w:trPr>
          <w:cnfStyle w:val="100000000000" w:firstRow="1" w:lastRow="0" w:firstColumn="0" w:lastColumn="0" w:oddVBand="0" w:evenVBand="0" w:oddHBand="0" w:evenHBand="0" w:firstRowFirstColumn="0" w:firstRowLastColumn="0" w:lastRowFirstColumn="0" w:lastRowLastColumn="0"/>
          <w:tblHeader/>
        </w:trPr>
        <w:tc>
          <w:tcPr>
            <w:tcW w:w="0" w:type="auto"/>
          </w:tcPr>
          <w:p w14:paraId="3669574F" w14:textId="77777777" w:rsidR="00D21AE3" w:rsidRPr="003C1E78" w:rsidRDefault="00D21AE3" w:rsidP="0091250F">
            <w:pPr>
              <w:pStyle w:val="Compact"/>
              <w:jc w:val="center"/>
              <w:rPr>
                <w:sz w:val="16"/>
                <w:szCs w:val="16"/>
              </w:rPr>
            </w:pPr>
            <w:r w:rsidRPr="003C1E78">
              <w:rPr>
                <w:sz w:val="16"/>
                <w:szCs w:val="16"/>
              </w:rPr>
              <w:t>n</w:t>
            </w:r>
          </w:p>
        </w:tc>
        <w:tc>
          <w:tcPr>
            <w:tcW w:w="0" w:type="auto"/>
          </w:tcPr>
          <w:p w14:paraId="024749E5" w14:textId="77777777" w:rsidR="00D21AE3" w:rsidRPr="003C1E78" w:rsidRDefault="00D21AE3" w:rsidP="0091250F">
            <w:pPr>
              <w:pStyle w:val="Compact"/>
              <w:jc w:val="center"/>
              <w:rPr>
                <w:sz w:val="16"/>
                <w:szCs w:val="16"/>
              </w:rPr>
            </w:pPr>
            <w:r w:rsidRPr="003C1E78">
              <w:rPr>
                <w:sz w:val="16"/>
                <w:szCs w:val="16"/>
              </w:rPr>
              <w:t>Variable</w:t>
            </w:r>
          </w:p>
        </w:tc>
        <w:tc>
          <w:tcPr>
            <w:tcW w:w="0" w:type="auto"/>
          </w:tcPr>
          <w:p w14:paraId="03EA81A7" w14:textId="77777777" w:rsidR="00D21AE3" w:rsidRPr="003C1E78" w:rsidRDefault="00D21AE3" w:rsidP="0091250F">
            <w:pPr>
              <w:pStyle w:val="Compact"/>
              <w:jc w:val="center"/>
              <w:rPr>
                <w:sz w:val="16"/>
                <w:szCs w:val="16"/>
              </w:rPr>
            </w:pPr>
            <w:r w:rsidRPr="003C1E78">
              <w:rPr>
                <w:sz w:val="16"/>
                <w:szCs w:val="16"/>
              </w:rPr>
              <w:t>Parameter</w:t>
            </w:r>
          </w:p>
        </w:tc>
        <w:tc>
          <w:tcPr>
            <w:tcW w:w="0" w:type="auto"/>
          </w:tcPr>
          <w:p w14:paraId="567CA4A2" w14:textId="77777777" w:rsidR="00D21AE3" w:rsidRPr="003C1E78" w:rsidRDefault="00D21AE3" w:rsidP="0091250F">
            <w:pPr>
              <w:pStyle w:val="Compact"/>
              <w:rPr>
                <w:sz w:val="16"/>
                <w:szCs w:val="16"/>
              </w:rPr>
            </w:pPr>
            <w:r w:rsidRPr="003C1E78">
              <w:rPr>
                <w:sz w:val="16"/>
                <w:szCs w:val="16"/>
              </w:rPr>
              <w:t>TV</w:t>
            </w:r>
          </w:p>
        </w:tc>
        <w:tc>
          <w:tcPr>
            <w:tcW w:w="0" w:type="auto"/>
          </w:tcPr>
          <w:p w14:paraId="06C4B7D5" w14:textId="77777777" w:rsidR="00D21AE3" w:rsidRPr="003C1E78" w:rsidRDefault="00D21AE3" w:rsidP="0091250F">
            <w:pPr>
              <w:pStyle w:val="Compact"/>
              <w:rPr>
                <w:sz w:val="16"/>
                <w:szCs w:val="16"/>
              </w:rPr>
            </w:pPr>
            <w:r w:rsidRPr="003C1E78">
              <w:rPr>
                <w:sz w:val="16"/>
                <w:szCs w:val="16"/>
              </w:rPr>
              <w:t>AE</w:t>
            </w:r>
          </w:p>
        </w:tc>
        <w:tc>
          <w:tcPr>
            <w:tcW w:w="0" w:type="auto"/>
          </w:tcPr>
          <w:p w14:paraId="43CD1A87" w14:textId="77777777" w:rsidR="00D21AE3" w:rsidRPr="003C1E78" w:rsidRDefault="00D21AE3" w:rsidP="0091250F">
            <w:pPr>
              <w:pStyle w:val="Compact"/>
              <w:jc w:val="center"/>
              <w:rPr>
                <w:sz w:val="16"/>
                <w:szCs w:val="16"/>
              </w:rPr>
            </w:pPr>
            <w:r w:rsidRPr="003C1E78">
              <w:rPr>
                <w:sz w:val="16"/>
                <w:szCs w:val="16"/>
              </w:rPr>
              <w:t>RB</w:t>
            </w:r>
          </w:p>
        </w:tc>
        <w:tc>
          <w:tcPr>
            <w:tcW w:w="0" w:type="auto"/>
          </w:tcPr>
          <w:p w14:paraId="2E7F9711" w14:textId="77777777" w:rsidR="00D21AE3" w:rsidRPr="003C1E78" w:rsidRDefault="00D21AE3" w:rsidP="0091250F">
            <w:pPr>
              <w:pStyle w:val="Compact"/>
              <w:rPr>
                <w:sz w:val="16"/>
                <w:szCs w:val="16"/>
              </w:rPr>
            </w:pPr>
            <w:r w:rsidRPr="003C1E78">
              <w:rPr>
                <w:sz w:val="16"/>
                <w:szCs w:val="16"/>
              </w:rPr>
              <w:t>SB</w:t>
            </w:r>
          </w:p>
        </w:tc>
        <w:tc>
          <w:tcPr>
            <w:tcW w:w="0" w:type="auto"/>
          </w:tcPr>
          <w:p w14:paraId="6FD341D6" w14:textId="77777777" w:rsidR="00D21AE3" w:rsidRPr="003C1E78" w:rsidRDefault="00D21AE3" w:rsidP="0091250F">
            <w:pPr>
              <w:pStyle w:val="Compact"/>
              <w:rPr>
                <w:sz w:val="16"/>
                <w:szCs w:val="16"/>
              </w:rPr>
            </w:pPr>
            <w:r w:rsidRPr="003C1E78">
              <w:rPr>
                <w:sz w:val="16"/>
                <w:szCs w:val="16"/>
              </w:rPr>
              <w:t>RMSE</w:t>
            </w:r>
          </w:p>
        </w:tc>
        <w:tc>
          <w:tcPr>
            <w:tcW w:w="0" w:type="auto"/>
          </w:tcPr>
          <w:p w14:paraId="1691A6B5" w14:textId="77777777" w:rsidR="00D21AE3" w:rsidRPr="003C1E78" w:rsidRDefault="00D21AE3" w:rsidP="0091250F">
            <w:pPr>
              <w:pStyle w:val="Compact"/>
              <w:rPr>
                <w:sz w:val="16"/>
                <w:szCs w:val="16"/>
              </w:rPr>
            </w:pPr>
            <w:r w:rsidRPr="003C1E78">
              <w:rPr>
                <w:sz w:val="16"/>
                <w:szCs w:val="16"/>
              </w:rPr>
              <w:t>CR</w:t>
            </w:r>
          </w:p>
        </w:tc>
      </w:tr>
      <w:tr w:rsidR="00D21AE3" w14:paraId="12E8875C" w14:textId="77777777" w:rsidTr="0091250F">
        <w:tc>
          <w:tcPr>
            <w:tcW w:w="0" w:type="auto"/>
          </w:tcPr>
          <w:p w14:paraId="7AAEF2C7" w14:textId="77777777" w:rsidR="00D21AE3" w:rsidRPr="003C1E78" w:rsidRDefault="00D21AE3" w:rsidP="0091250F">
            <w:pPr>
              <w:pStyle w:val="Compact"/>
              <w:rPr>
                <w:sz w:val="16"/>
                <w:szCs w:val="16"/>
              </w:rPr>
            </w:pPr>
            <w:r w:rsidRPr="003C1E78">
              <w:rPr>
                <w:sz w:val="16"/>
                <w:szCs w:val="16"/>
              </w:rPr>
              <w:t>100</w:t>
            </w:r>
          </w:p>
        </w:tc>
        <w:tc>
          <w:tcPr>
            <w:tcW w:w="0" w:type="auto"/>
          </w:tcPr>
          <w:p w14:paraId="24A4A9EA"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5C1745F4"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03E39A94" w14:textId="77777777" w:rsidR="00D21AE3" w:rsidRPr="003C1E78" w:rsidRDefault="00D21AE3" w:rsidP="0091250F">
            <w:pPr>
              <w:pStyle w:val="Compact"/>
              <w:rPr>
                <w:sz w:val="16"/>
                <w:szCs w:val="16"/>
              </w:rPr>
            </w:pPr>
            <w:r w:rsidRPr="003C1E78">
              <w:rPr>
                <w:sz w:val="16"/>
                <w:szCs w:val="16"/>
              </w:rPr>
              <w:t>2.0000</w:t>
            </w:r>
          </w:p>
        </w:tc>
        <w:tc>
          <w:tcPr>
            <w:tcW w:w="0" w:type="auto"/>
          </w:tcPr>
          <w:p w14:paraId="4DADD9AF" w14:textId="77777777" w:rsidR="00D21AE3" w:rsidRPr="003C1E78" w:rsidRDefault="00D21AE3" w:rsidP="0091250F">
            <w:pPr>
              <w:pStyle w:val="Compact"/>
              <w:rPr>
                <w:sz w:val="16"/>
                <w:szCs w:val="16"/>
              </w:rPr>
            </w:pPr>
            <w:r w:rsidRPr="003C1E78">
              <w:rPr>
                <w:sz w:val="16"/>
                <w:szCs w:val="16"/>
              </w:rPr>
              <w:t>1.9820</w:t>
            </w:r>
          </w:p>
        </w:tc>
        <w:tc>
          <w:tcPr>
            <w:tcW w:w="0" w:type="auto"/>
          </w:tcPr>
          <w:p w14:paraId="2184F813" w14:textId="77777777" w:rsidR="00D21AE3" w:rsidRPr="003C1E78" w:rsidRDefault="00D21AE3" w:rsidP="0091250F">
            <w:pPr>
              <w:pStyle w:val="Compact"/>
              <w:jc w:val="center"/>
              <w:rPr>
                <w:sz w:val="16"/>
                <w:szCs w:val="16"/>
              </w:rPr>
            </w:pPr>
            <w:r w:rsidRPr="003C1E78">
              <w:rPr>
                <w:sz w:val="16"/>
                <w:szCs w:val="16"/>
              </w:rPr>
              <w:t>-0.9005</w:t>
            </w:r>
          </w:p>
        </w:tc>
        <w:tc>
          <w:tcPr>
            <w:tcW w:w="0" w:type="auto"/>
          </w:tcPr>
          <w:p w14:paraId="052DC128" w14:textId="77777777" w:rsidR="00D21AE3" w:rsidRPr="003C1E78" w:rsidRDefault="00D21AE3" w:rsidP="0091250F">
            <w:pPr>
              <w:pStyle w:val="Compact"/>
              <w:rPr>
                <w:sz w:val="16"/>
                <w:szCs w:val="16"/>
              </w:rPr>
            </w:pPr>
            <w:r w:rsidRPr="003C1E78">
              <w:rPr>
                <w:sz w:val="16"/>
                <w:szCs w:val="16"/>
              </w:rPr>
              <w:t>12.8365</w:t>
            </w:r>
          </w:p>
        </w:tc>
        <w:tc>
          <w:tcPr>
            <w:tcW w:w="0" w:type="auto"/>
          </w:tcPr>
          <w:p w14:paraId="4757BD40" w14:textId="77777777" w:rsidR="00D21AE3" w:rsidRPr="003C1E78" w:rsidRDefault="00D21AE3" w:rsidP="0091250F">
            <w:pPr>
              <w:pStyle w:val="Compact"/>
              <w:rPr>
                <w:sz w:val="16"/>
                <w:szCs w:val="16"/>
              </w:rPr>
            </w:pPr>
            <w:r w:rsidRPr="003C1E78">
              <w:rPr>
                <w:sz w:val="16"/>
                <w:szCs w:val="16"/>
              </w:rPr>
              <w:t>1.9894</w:t>
            </w:r>
          </w:p>
        </w:tc>
        <w:tc>
          <w:tcPr>
            <w:tcW w:w="0" w:type="auto"/>
          </w:tcPr>
          <w:p w14:paraId="0C04100D" w14:textId="77777777" w:rsidR="00D21AE3" w:rsidRPr="003C1E78" w:rsidRDefault="00D21AE3" w:rsidP="0091250F">
            <w:pPr>
              <w:pStyle w:val="Compact"/>
              <w:rPr>
                <w:sz w:val="16"/>
                <w:szCs w:val="16"/>
              </w:rPr>
            </w:pPr>
            <w:r w:rsidRPr="003C1E78">
              <w:rPr>
                <w:sz w:val="16"/>
                <w:szCs w:val="16"/>
              </w:rPr>
              <w:t>0.9500</w:t>
            </w:r>
          </w:p>
        </w:tc>
      </w:tr>
      <w:tr w:rsidR="00D21AE3" w14:paraId="10842703" w14:textId="77777777" w:rsidTr="0091250F">
        <w:tc>
          <w:tcPr>
            <w:tcW w:w="0" w:type="auto"/>
          </w:tcPr>
          <w:p w14:paraId="7D9D9695" w14:textId="77777777" w:rsidR="00D21AE3" w:rsidRPr="003C1E78" w:rsidRDefault="00D21AE3" w:rsidP="0091250F">
            <w:pPr>
              <w:pStyle w:val="Compact"/>
              <w:rPr>
                <w:sz w:val="16"/>
                <w:szCs w:val="16"/>
              </w:rPr>
            </w:pPr>
          </w:p>
        </w:tc>
        <w:tc>
          <w:tcPr>
            <w:tcW w:w="0" w:type="auto"/>
          </w:tcPr>
          <w:p w14:paraId="21A6BAE1"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145C212F"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2D71BA94" w14:textId="77777777" w:rsidR="00D21AE3" w:rsidRPr="003C1E78" w:rsidRDefault="00D21AE3" w:rsidP="0091250F">
            <w:pPr>
              <w:pStyle w:val="Compact"/>
              <w:rPr>
                <w:sz w:val="16"/>
                <w:szCs w:val="16"/>
              </w:rPr>
            </w:pPr>
            <w:r w:rsidRPr="003C1E78">
              <w:rPr>
                <w:sz w:val="16"/>
                <w:szCs w:val="16"/>
              </w:rPr>
              <w:t>8.0000</w:t>
            </w:r>
          </w:p>
        </w:tc>
        <w:tc>
          <w:tcPr>
            <w:tcW w:w="0" w:type="auto"/>
          </w:tcPr>
          <w:p w14:paraId="7F0F8392" w14:textId="77777777" w:rsidR="00D21AE3" w:rsidRPr="003C1E78" w:rsidRDefault="00D21AE3" w:rsidP="0091250F">
            <w:pPr>
              <w:pStyle w:val="Compact"/>
              <w:rPr>
                <w:sz w:val="16"/>
                <w:szCs w:val="16"/>
              </w:rPr>
            </w:pPr>
            <w:r w:rsidRPr="003C1E78">
              <w:rPr>
                <w:sz w:val="16"/>
                <w:szCs w:val="16"/>
              </w:rPr>
              <w:t>7.9939</w:t>
            </w:r>
          </w:p>
        </w:tc>
        <w:tc>
          <w:tcPr>
            <w:tcW w:w="0" w:type="auto"/>
          </w:tcPr>
          <w:p w14:paraId="11378701" w14:textId="77777777" w:rsidR="00D21AE3" w:rsidRPr="003C1E78" w:rsidRDefault="00D21AE3" w:rsidP="0091250F">
            <w:pPr>
              <w:pStyle w:val="Compact"/>
              <w:jc w:val="center"/>
              <w:rPr>
                <w:sz w:val="16"/>
                <w:szCs w:val="16"/>
              </w:rPr>
            </w:pPr>
            <w:r w:rsidRPr="003C1E78">
              <w:rPr>
                <w:sz w:val="16"/>
                <w:szCs w:val="16"/>
              </w:rPr>
              <w:t>-0.0762</w:t>
            </w:r>
          </w:p>
        </w:tc>
        <w:tc>
          <w:tcPr>
            <w:tcW w:w="0" w:type="auto"/>
          </w:tcPr>
          <w:p w14:paraId="1A42FAB9" w14:textId="77777777" w:rsidR="00D21AE3" w:rsidRPr="003C1E78" w:rsidRDefault="00D21AE3" w:rsidP="0091250F">
            <w:pPr>
              <w:pStyle w:val="Compact"/>
              <w:rPr>
                <w:sz w:val="16"/>
                <w:szCs w:val="16"/>
              </w:rPr>
            </w:pPr>
            <w:r w:rsidRPr="003C1E78">
              <w:rPr>
                <w:sz w:val="16"/>
                <w:szCs w:val="16"/>
              </w:rPr>
              <w:t>2.1509</w:t>
            </w:r>
          </w:p>
        </w:tc>
        <w:tc>
          <w:tcPr>
            <w:tcW w:w="0" w:type="auto"/>
          </w:tcPr>
          <w:p w14:paraId="16993804" w14:textId="77777777" w:rsidR="00D21AE3" w:rsidRPr="003C1E78" w:rsidRDefault="00D21AE3" w:rsidP="0091250F">
            <w:pPr>
              <w:pStyle w:val="Compact"/>
              <w:rPr>
                <w:sz w:val="16"/>
                <w:szCs w:val="16"/>
              </w:rPr>
            </w:pPr>
            <w:r w:rsidRPr="003C1E78">
              <w:rPr>
                <w:sz w:val="16"/>
                <w:szCs w:val="16"/>
              </w:rPr>
              <w:t>7.6419</w:t>
            </w:r>
          </w:p>
        </w:tc>
        <w:tc>
          <w:tcPr>
            <w:tcW w:w="0" w:type="auto"/>
          </w:tcPr>
          <w:p w14:paraId="0F06BCC2" w14:textId="77777777" w:rsidR="00D21AE3" w:rsidRPr="003C1E78" w:rsidRDefault="00D21AE3" w:rsidP="0091250F">
            <w:pPr>
              <w:pStyle w:val="Compact"/>
              <w:rPr>
                <w:sz w:val="16"/>
                <w:szCs w:val="16"/>
              </w:rPr>
            </w:pPr>
            <w:r w:rsidRPr="003C1E78">
              <w:rPr>
                <w:sz w:val="16"/>
                <w:szCs w:val="16"/>
              </w:rPr>
              <w:t>0.9520</w:t>
            </w:r>
          </w:p>
        </w:tc>
      </w:tr>
      <w:tr w:rsidR="00D21AE3" w14:paraId="6EB832EA" w14:textId="77777777" w:rsidTr="0091250F">
        <w:tc>
          <w:tcPr>
            <w:tcW w:w="0" w:type="auto"/>
          </w:tcPr>
          <w:p w14:paraId="38D94AF9" w14:textId="77777777" w:rsidR="00D21AE3" w:rsidRPr="003C1E78" w:rsidRDefault="00D21AE3" w:rsidP="0091250F">
            <w:pPr>
              <w:pStyle w:val="Compact"/>
              <w:rPr>
                <w:sz w:val="16"/>
                <w:szCs w:val="16"/>
              </w:rPr>
            </w:pPr>
          </w:p>
        </w:tc>
        <w:tc>
          <w:tcPr>
            <w:tcW w:w="0" w:type="auto"/>
          </w:tcPr>
          <w:p w14:paraId="031E04BB"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31A83E58"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1E6C8998" w14:textId="77777777" w:rsidR="00D21AE3" w:rsidRPr="003C1E78" w:rsidRDefault="00D21AE3" w:rsidP="0091250F">
            <w:pPr>
              <w:pStyle w:val="Compact"/>
              <w:rPr>
                <w:sz w:val="16"/>
                <w:szCs w:val="16"/>
              </w:rPr>
            </w:pPr>
            <w:r w:rsidRPr="003C1E78">
              <w:rPr>
                <w:sz w:val="16"/>
                <w:szCs w:val="16"/>
              </w:rPr>
              <w:t>0.9000</w:t>
            </w:r>
          </w:p>
        </w:tc>
        <w:tc>
          <w:tcPr>
            <w:tcW w:w="0" w:type="auto"/>
          </w:tcPr>
          <w:p w14:paraId="44E74B9C" w14:textId="77777777" w:rsidR="00D21AE3" w:rsidRPr="003C1E78" w:rsidRDefault="00D21AE3" w:rsidP="0091250F">
            <w:pPr>
              <w:pStyle w:val="Compact"/>
              <w:rPr>
                <w:sz w:val="16"/>
                <w:szCs w:val="16"/>
              </w:rPr>
            </w:pPr>
            <w:r w:rsidRPr="003C1E78">
              <w:rPr>
                <w:sz w:val="16"/>
                <w:szCs w:val="16"/>
              </w:rPr>
              <w:t>0.8992</w:t>
            </w:r>
          </w:p>
        </w:tc>
        <w:tc>
          <w:tcPr>
            <w:tcW w:w="0" w:type="auto"/>
          </w:tcPr>
          <w:p w14:paraId="784C6CC5" w14:textId="77777777" w:rsidR="00D21AE3" w:rsidRPr="003C1E78" w:rsidRDefault="00D21AE3" w:rsidP="0091250F">
            <w:pPr>
              <w:pStyle w:val="Compact"/>
              <w:jc w:val="center"/>
              <w:rPr>
                <w:sz w:val="16"/>
                <w:szCs w:val="16"/>
              </w:rPr>
            </w:pPr>
            <w:r w:rsidRPr="003C1E78">
              <w:rPr>
                <w:sz w:val="16"/>
                <w:szCs w:val="16"/>
              </w:rPr>
              <w:t>-0.0844</w:t>
            </w:r>
          </w:p>
        </w:tc>
        <w:tc>
          <w:tcPr>
            <w:tcW w:w="0" w:type="auto"/>
          </w:tcPr>
          <w:p w14:paraId="26F5BE40" w14:textId="77777777" w:rsidR="00D21AE3" w:rsidRPr="003C1E78" w:rsidRDefault="00D21AE3" w:rsidP="0091250F">
            <w:pPr>
              <w:pStyle w:val="Compact"/>
              <w:rPr>
                <w:sz w:val="16"/>
                <w:szCs w:val="16"/>
              </w:rPr>
            </w:pPr>
            <w:r w:rsidRPr="003C1E78">
              <w:rPr>
                <w:sz w:val="16"/>
                <w:szCs w:val="16"/>
              </w:rPr>
              <w:t>2.5170</w:t>
            </w:r>
          </w:p>
        </w:tc>
        <w:tc>
          <w:tcPr>
            <w:tcW w:w="0" w:type="auto"/>
          </w:tcPr>
          <w:p w14:paraId="3C905A51" w14:textId="77777777" w:rsidR="00D21AE3" w:rsidRPr="003C1E78" w:rsidRDefault="00D21AE3" w:rsidP="0091250F">
            <w:pPr>
              <w:pStyle w:val="Compact"/>
              <w:rPr>
                <w:sz w:val="16"/>
                <w:szCs w:val="16"/>
              </w:rPr>
            </w:pPr>
            <w:r w:rsidRPr="003C1E78">
              <w:rPr>
                <w:sz w:val="16"/>
                <w:szCs w:val="16"/>
              </w:rPr>
              <w:t>1.3544</w:t>
            </w:r>
          </w:p>
        </w:tc>
        <w:tc>
          <w:tcPr>
            <w:tcW w:w="0" w:type="auto"/>
          </w:tcPr>
          <w:p w14:paraId="08E5B0B1" w14:textId="77777777" w:rsidR="00D21AE3" w:rsidRPr="003C1E78" w:rsidRDefault="00D21AE3" w:rsidP="0091250F">
            <w:pPr>
              <w:pStyle w:val="Compact"/>
              <w:rPr>
                <w:sz w:val="16"/>
                <w:szCs w:val="16"/>
              </w:rPr>
            </w:pPr>
            <w:r w:rsidRPr="003C1E78">
              <w:rPr>
                <w:sz w:val="16"/>
                <w:szCs w:val="16"/>
              </w:rPr>
              <w:t>0.9290</w:t>
            </w:r>
          </w:p>
        </w:tc>
      </w:tr>
      <w:tr w:rsidR="00D21AE3" w14:paraId="5374BD35" w14:textId="77777777" w:rsidTr="0091250F">
        <w:tc>
          <w:tcPr>
            <w:tcW w:w="0" w:type="auto"/>
          </w:tcPr>
          <w:p w14:paraId="2B863930" w14:textId="77777777" w:rsidR="00D21AE3" w:rsidRPr="003C1E78" w:rsidRDefault="00D21AE3" w:rsidP="0091250F">
            <w:pPr>
              <w:pStyle w:val="Compact"/>
              <w:rPr>
                <w:sz w:val="16"/>
                <w:szCs w:val="16"/>
              </w:rPr>
            </w:pPr>
          </w:p>
        </w:tc>
        <w:tc>
          <w:tcPr>
            <w:tcW w:w="0" w:type="auto"/>
          </w:tcPr>
          <w:p w14:paraId="574CBBC8"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35CCBD3A"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0A841E2F" w14:textId="77777777" w:rsidR="00D21AE3" w:rsidRPr="003C1E78" w:rsidRDefault="00D21AE3" w:rsidP="0091250F">
            <w:pPr>
              <w:pStyle w:val="Compact"/>
              <w:rPr>
                <w:sz w:val="16"/>
                <w:szCs w:val="16"/>
              </w:rPr>
            </w:pPr>
            <w:r w:rsidRPr="003C1E78">
              <w:rPr>
                <w:sz w:val="16"/>
                <w:szCs w:val="16"/>
              </w:rPr>
              <w:t>0.3000</w:t>
            </w:r>
          </w:p>
        </w:tc>
        <w:tc>
          <w:tcPr>
            <w:tcW w:w="0" w:type="auto"/>
          </w:tcPr>
          <w:p w14:paraId="0986A8D3" w14:textId="77777777" w:rsidR="00D21AE3" w:rsidRPr="003C1E78" w:rsidRDefault="00D21AE3" w:rsidP="0091250F">
            <w:pPr>
              <w:pStyle w:val="Compact"/>
              <w:rPr>
                <w:sz w:val="16"/>
                <w:szCs w:val="16"/>
              </w:rPr>
            </w:pPr>
            <w:r w:rsidRPr="003C1E78">
              <w:rPr>
                <w:sz w:val="16"/>
                <w:szCs w:val="16"/>
              </w:rPr>
              <w:t>0.3012</w:t>
            </w:r>
          </w:p>
        </w:tc>
        <w:tc>
          <w:tcPr>
            <w:tcW w:w="0" w:type="auto"/>
          </w:tcPr>
          <w:p w14:paraId="0E075F87" w14:textId="77777777" w:rsidR="00D21AE3" w:rsidRPr="003C1E78" w:rsidRDefault="00D21AE3" w:rsidP="0091250F">
            <w:pPr>
              <w:pStyle w:val="Compact"/>
              <w:jc w:val="center"/>
              <w:rPr>
                <w:sz w:val="16"/>
                <w:szCs w:val="16"/>
              </w:rPr>
            </w:pPr>
            <w:r w:rsidRPr="003C1E78">
              <w:rPr>
                <w:sz w:val="16"/>
                <w:szCs w:val="16"/>
              </w:rPr>
              <w:t>0.4133</w:t>
            </w:r>
          </w:p>
        </w:tc>
        <w:tc>
          <w:tcPr>
            <w:tcW w:w="0" w:type="auto"/>
          </w:tcPr>
          <w:p w14:paraId="4BE86C59" w14:textId="77777777" w:rsidR="00D21AE3" w:rsidRPr="003C1E78" w:rsidRDefault="00D21AE3" w:rsidP="0091250F">
            <w:pPr>
              <w:pStyle w:val="Compact"/>
              <w:rPr>
                <w:sz w:val="16"/>
                <w:szCs w:val="16"/>
              </w:rPr>
            </w:pPr>
            <w:r w:rsidRPr="003C1E78">
              <w:rPr>
                <w:sz w:val="16"/>
                <w:szCs w:val="16"/>
              </w:rPr>
              <w:t>2.8150</w:t>
            </w:r>
          </w:p>
        </w:tc>
        <w:tc>
          <w:tcPr>
            <w:tcW w:w="0" w:type="auto"/>
          </w:tcPr>
          <w:p w14:paraId="2E9175EA" w14:textId="77777777" w:rsidR="00D21AE3" w:rsidRPr="003C1E78" w:rsidRDefault="00D21AE3" w:rsidP="0091250F">
            <w:pPr>
              <w:pStyle w:val="Compact"/>
              <w:rPr>
                <w:sz w:val="16"/>
                <w:szCs w:val="16"/>
              </w:rPr>
            </w:pPr>
            <w:r w:rsidRPr="003C1E78">
              <w:rPr>
                <w:sz w:val="16"/>
                <w:szCs w:val="16"/>
              </w:rPr>
              <w:t>1.2744</w:t>
            </w:r>
          </w:p>
        </w:tc>
        <w:tc>
          <w:tcPr>
            <w:tcW w:w="0" w:type="auto"/>
          </w:tcPr>
          <w:p w14:paraId="1D6554D9" w14:textId="77777777" w:rsidR="00D21AE3" w:rsidRPr="003C1E78" w:rsidRDefault="00D21AE3" w:rsidP="0091250F">
            <w:pPr>
              <w:pStyle w:val="Compact"/>
              <w:rPr>
                <w:sz w:val="16"/>
                <w:szCs w:val="16"/>
              </w:rPr>
            </w:pPr>
            <w:r w:rsidRPr="003C1E78">
              <w:rPr>
                <w:sz w:val="16"/>
                <w:szCs w:val="16"/>
              </w:rPr>
              <w:t>0.9560</w:t>
            </w:r>
          </w:p>
        </w:tc>
      </w:tr>
      <w:tr w:rsidR="00D21AE3" w14:paraId="0493B051" w14:textId="77777777" w:rsidTr="0091250F">
        <w:tc>
          <w:tcPr>
            <w:tcW w:w="0" w:type="auto"/>
          </w:tcPr>
          <w:p w14:paraId="408B72D2" w14:textId="77777777" w:rsidR="00D21AE3" w:rsidRPr="003C1E78" w:rsidRDefault="00D21AE3" w:rsidP="0091250F">
            <w:pPr>
              <w:pStyle w:val="Compact"/>
              <w:rPr>
                <w:sz w:val="16"/>
                <w:szCs w:val="16"/>
              </w:rPr>
            </w:pPr>
          </w:p>
        </w:tc>
        <w:tc>
          <w:tcPr>
            <w:tcW w:w="0" w:type="auto"/>
          </w:tcPr>
          <w:p w14:paraId="40C0B097"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3B436394"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234FECA0" w14:textId="77777777" w:rsidR="00D21AE3" w:rsidRPr="003C1E78" w:rsidRDefault="00D21AE3" w:rsidP="0091250F">
            <w:pPr>
              <w:pStyle w:val="Compact"/>
              <w:rPr>
                <w:sz w:val="16"/>
                <w:szCs w:val="16"/>
              </w:rPr>
            </w:pPr>
            <w:r w:rsidRPr="003C1E78">
              <w:rPr>
                <w:sz w:val="16"/>
                <w:szCs w:val="16"/>
              </w:rPr>
              <w:t>0.2000</w:t>
            </w:r>
          </w:p>
        </w:tc>
        <w:tc>
          <w:tcPr>
            <w:tcW w:w="0" w:type="auto"/>
          </w:tcPr>
          <w:p w14:paraId="4C357105" w14:textId="77777777" w:rsidR="00D21AE3" w:rsidRPr="003C1E78" w:rsidRDefault="00D21AE3" w:rsidP="0091250F">
            <w:pPr>
              <w:pStyle w:val="Compact"/>
              <w:rPr>
                <w:sz w:val="16"/>
                <w:szCs w:val="16"/>
              </w:rPr>
            </w:pPr>
            <w:r w:rsidRPr="003C1E78">
              <w:rPr>
                <w:sz w:val="16"/>
                <w:szCs w:val="16"/>
              </w:rPr>
              <w:t>0.2007</w:t>
            </w:r>
          </w:p>
        </w:tc>
        <w:tc>
          <w:tcPr>
            <w:tcW w:w="0" w:type="auto"/>
          </w:tcPr>
          <w:p w14:paraId="393D9DD1" w14:textId="77777777" w:rsidR="00D21AE3" w:rsidRPr="003C1E78" w:rsidRDefault="00D21AE3" w:rsidP="0091250F">
            <w:pPr>
              <w:pStyle w:val="Compact"/>
              <w:jc w:val="center"/>
              <w:rPr>
                <w:sz w:val="16"/>
                <w:szCs w:val="16"/>
              </w:rPr>
            </w:pPr>
            <w:r w:rsidRPr="003C1E78">
              <w:rPr>
                <w:sz w:val="16"/>
                <w:szCs w:val="16"/>
              </w:rPr>
              <w:t>0.3500</w:t>
            </w:r>
          </w:p>
        </w:tc>
        <w:tc>
          <w:tcPr>
            <w:tcW w:w="0" w:type="auto"/>
          </w:tcPr>
          <w:p w14:paraId="0BDC1BF8" w14:textId="77777777" w:rsidR="00D21AE3" w:rsidRPr="003C1E78" w:rsidRDefault="00D21AE3" w:rsidP="0091250F">
            <w:pPr>
              <w:pStyle w:val="Compact"/>
              <w:rPr>
                <w:sz w:val="16"/>
                <w:szCs w:val="16"/>
              </w:rPr>
            </w:pPr>
            <w:r w:rsidRPr="003C1E78">
              <w:rPr>
                <w:sz w:val="16"/>
                <w:szCs w:val="16"/>
              </w:rPr>
              <w:t>1.7469</w:t>
            </w:r>
          </w:p>
        </w:tc>
        <w:tc>
          <w:tcPr>
            <w:tcW w:w="0" w:type="auto"/>
          </w:tcPr>
          <w:p w14:paraId="16299FAF" w14:textId="77777777" w:rsidR="00D21AE3" w:rsidRPr="003C1E78" w:rsidRDefault="00D21AE3" w:rsidP="0091250F">
            <w:pPr>
              <w:pStyle w:val="Compact"/>
              <w:rPr>
                <w:sz w:val="16"/>
                <w:szCs w:val="16"/>
              </w:rPr>
            </w:pPr>
            <w:r w:rsidRPr="003C1E78">
              <w:rPr>
                <w:sz w:val="16"/>
                <w:szCs w:val="16"/>
              </w:rPr>
              <w:t>1.3140</w:t>
            </w:r>
          </w:p>
        </w:tc>
        <w:tc>
          <w:tcPr>
            <w:tcW w:w="0" w:type="auto"/>
          </w:tcPr>
          <w:p w14:paraId="55DFC4F4" w14:textId="77777777" w:rsidR="00D21AE3" w:rsidRPr="003C1E78" w:rsidRDefault="00D21AE3" w:rsidP="0091250F">
            <w:pPr>
              <w:pStyle w:val="Compact"/>
              <w:rPr>
                <w:sz w:val="16"/>
                <w:szCs w:val="16"/>
              </w:rPr>
            </w:pPr>
            <w:r w:rsidRPr="003C1E78">
              <w:rPr>
                <w:sz w:val="16"/>
                <w:szCs w:val="16"/>
              </w:rPr>
              <w:t>0.9300</w:t>
            </w:r>
          </w:p>
        </w:tc>
      </w:tr>
      <w:tr w:rsidR="00D21AE3" w14:paraId="3688CCC2" w14:textId="77777777" w:rsidTr="0091250F">
        <w:tc>
          <w:tcPr>
            <w:tcW w:w="0" w:type="auto"/>
          </w:tcPr>
          <w:p w14:paraId="30DFC794" w14:textId="77777777" w:rsidR="00D21AE3" w:rsidRPr="003C1E78" w:rsidRDefault="00D21AE3" w:rsidP="0091250F">
            <w:pPr>
              <w:pStyle w:val="Compact"/>
              <w:rPr>
                <w:sz w:val="16"/>
                <w:szCs w:val="16"/>
              </w:rPr>
            </w:pPr>
          </w:p>
        </w:tc>
        <w:tc>
          <w:tcPr>
            <w:tcW w:w="0" w:type="auto"/>
          </w:tcPr>
          <w:p w14:paraId="13F83C6E" w14:textId="77777777" w:rsidR="00D21AE3" w:rsidRPr="003C1E78" w:rsidRDefault="00D21AE3" w:rsidP="0091250F">
            <w:pPr>
              <w:pStyle w:val="Compact"/>
              <w:rPr>
                <w:sz w:val="16"/>
                <w:szCs w:val="16"/>
              </w:rPr>
            </w:pPr>
          </w:p>
        </w:tc>
        <w:tc>
          <w:tcPr>
            <w:tcW w:w="0" w:type="auto"/>
          </w:tcPr>
          <w:p w14:paraId="3532FC43"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00467F1" w14:textId="77777777" w:rsidR="00D21AE3" w:rsidRPr="003C1E78" w:rsidRDefault="00D21AE3" w:rsidP="0091250F">
            <w:pPr>
              <w:pStyle w:val="Compact"/>
              <w:rPr>
                <w:sz w:val="16"/>
                <w:szCs w:val="16"/>
              </w:rPr>
            </w:pPr>
            <w:r w:rsidRPr="003C1E78">
              <w:rPr>
                <w:sz w:val="16"/>
                <w:szCs w:val="16"/>
              </w:rPr>
              <w:t>0.5000</w:t>
            </w:r>
          </w:p>
        </w:tc>
        <w:tc>
          <w:tcPr>
            <w:tcW w:w="0" w:type="auto"/>
          </w:tcPr>
          <w:p w14:paraId="4414349C" w14:textId="77777777" w:rsidR="00D21AE3" w:rsidRPr="003C1E78" w:rsidRDefault="00D21AE3" w:rsidP="0091250F">
            <w:pPr>
              <w:pStyle w:val="Compact"/>
              <w:rPr>
                <w:sz w:val="16"/>
                <w:szCs w:val="16"/>
              </w:rPr>
            </w:pPr>
            <w:r w:rsidRPr="003C1E78">
              <w:rPr>
                <w:sz w:val="16"/>
                <w:szCs w:val="16"/>
              </w:rPr>
              <w:t>0.4994</w:t>
            </w:r>
          </w:p>
        </w:tc>
        <w:tc>
          <w:tcPr>
            <w:tcW w:w="0" w:type="auto"/>
          </w:tcPr>
          <w:p w14:paraId="56331705" w14:textId="77777777" w:rsidR="00D21AE3" w:rsidRPr="003C1E78" w:rsidRDefault="00D21AE3" w:rsidP="0091250F">
            <w:pPr>
              <w:pStyle w:val="Compact"/>
              <w:jc w:val="center"/>
              <w:rPr>
                <w:sz w:val="16"/>
                <w:szCs w:val="16"/>
              </w:rPr>
            </w:pPr>
            <w:r w:rsidRPr="003C1E78">
              <w:rPr>
                <w:sz w:val="16"/>
                <w:szCs w:val="16"/>
              </w:rPr>
              <w:t>-0.1220</w:t>
            </w:r>
          </w:p>
        </w:tc>
        <w:tc>
          <w:tcPr>
            <w:tcW w:w="0" w:type="auto"/>
          </w:tcPr>
          <w:p w14:paraId="0106F40F" w14:textId="77777777" w:rsidR="00D21AE3" w:rsidRPr="003C1E78" w:rsidRDefault="00D21AE3" w:rsidP="0091250F">
            <w:pPr>
              <w:pStyle w:val="Compact"/>
              <w:rPr>
                <w:sz w:val="16"/>
                <w:szCs w:val="16"/>
              </w:rPr>
            </w:pPr>
            <w:r w:rsidRPr="003C1E78">
              <w:rPr>
                <w:sz w:val="16"/>
                <w:szCs w:val="16"/>
              </w:rPr>
              <w:t>1.2185</w:t>
            </w:r>
          </w:p>
        </w:tc>
        <w:tc>
          <w:tcPr>
            <w:tcW w:w="0" w:type="auto"/>
          </w:tcPr>
          <w:p w14:paraId="02CDA3BE" w14:textId="77777777" w:rsidR="00D21AE3" w:rsidRPr="003C1E78" w:rsidRDefault="00D21AE3" w:rsidP="0091250F">
            <w:pPr>
              <w:pStyle w:val="Compact"/>
              <w:rPr>
                <w:sz w:val="16"/>
                <w:szCs w:val="16"/>
              </w:rPr>
            </w:pPr>
            <w:r w:rsidRPr="003C1E78">
              <w:rPr>
                <w:sz w:val="16"/>
                <w:szCs w:val="16"/>
              </w:rPr>
              <w:t>1.2882</w:t>
            </w:r>
          </w:p>
        </w:tc>
        <w:tc>
          <w:tcPr>
            <w:tcW w:w="0" w:type="auto"/>
          </w:tcPr>
          <w:p w14:paraId="260F5DA8" w14:textId="77777777" w:rsidR="00D21AE3" w:rsidRPr="003C1E78" w:rsidRDefault="00D21AE3" w:rsidP="0091250F">
            <w:pPr>
              <w:pStyle w:val="Compact"/>
              <w:rPr>
                <w:sz w:val="16"/>
                <w:szCs w:val="16"/>
              </w:rPr>
            </w:pPr>
            <w:r w:rsidRPr="003C1E78">
              <w:rPr>
                <w:sz w:val="16"/>
                <w:szCs w:val="16"/>
              </w:rPr>
              <w:t>0.9390</w:t>
            </w:r>
          </w:p>
        </w:tc>
      </w:tr>
      <w:tr w:rsidR="00D21AE3" w14:paraId="05E1A3B3" w14:textId="77777777" w:rsidTr="0091250F">
        <w:tc>
          <w:tcPr>
            <w:tcW w:w="0" w:type="auto"/>
          </w:tcPr>
          <w:p w14:paraId="39240E0C" w14:textId="77777777" w:rsidR="00D21AE3" w:rsidRPr="003C1E78" w:rsidRDefault="00D21AE3" w:rsidP="0091250F">
            <w:pPr>
              <w:pStyle w:val="Compact"/>
              <w:rPr>
                <w:sz w:val="16"/>
                <w:szCs w:val="16"/>
              </w:rPr>
            </w:pPr>
          </w:p>
        </w:tc>
        <w:tc>
          <w:tcPr>
            <w:tcW w:w="0" w:type="auto"/>
          </w:tcPr>
          <w:p w14:paraId="373BC32B"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ABB162D"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64E6FC0" w14:textId="77777777" w:rsidR="00D21AE3" w:rsidRPr="003C1E78" w:rsidRDefault="00D21AE3" w:rsidP="0091250F">
            <w:pPr>
              <w:pStyle w:val="Compact"/>
              <w:rPr>
                <w:sz w:val="16"/>
                <w:szCs w:val="16"/>
              </w:rPr>
            </w:pPr>
            <w:r w:rsidRPr="003C1E78">
              <w:rPr>
                <w:sz w:val="16"/>
                <w:szCs w:val="16"/>
              </w:rPr>
              <w:t>0.4000</w:t>
            </w:r>
          </w:p>
        </w:tc>
        <w:tc>
          <w:tcPr>
            <w:tcW w:w="0" w:type="auto"/>
          </w:tcPr>
          <w:p w14:paraId="4A21E374" w14:textId="77777777" w:rsidR="00D21AE3" w:rsidRPr="003C1E78" w:rsidRDefault="00D21AE3" w:rsidP="0091250F">
            <w:pPr>
              <w:pStyle w:val="Compact"/>
              <w:rPr>
                <w:sz w:val="16"/>
                <w:szCs w:val="16"/>
              </w:rPr>
            </w:pPr>
            <w:r w:rsidRPr="003C1E78">
              <w:rPr>
                <w:sz w:val="16"/>
                <w:szCs w:val="16"/>
              </w:rPr>
              <w:t>0.3991</w:t>
            </w:r>
          </w:p>
        </w:tc>
        <w:tc>
          <w:tcPr>
            <w:tcW w:w="0" w:type="auto"/>
          </w:tcPr>
          <w:p w14:paraId="111FB6A8" w14:textId="77777777" w:rsidR="00D21AE3" w:rsidRPr="003C1E78" w:rsidRDefault="00D21AE3" w:rsidP="0091250F">
            <w:pPr>
              <w:pStyle w:val="Compact"/>
              <w:jc w:val="center"/>
              <w:rPr>
                <w:sz w:val="16"/>
                <w:szCs w:val="16"/>
              </w:rPr>
            </w:pPr>
            <w:r w:rsidRPr="003C1E78">
              <w:rPr>
                <w:sz w:val="16"/>
                <w:szCs w:val="16"/>
              </w:rPr>
              <w:t>-0.2300</w:t>
            </w:r>
          </w:p>
        </w:tc>
        <w:tc>
          <w:tcPr>
            <w:tcW w:w="0" w:type="auto"/>
          </w:tcPr>
          <w:p w14:paraId="08AEF286" w14:textId="77777777" w:rsidR="00D21AE3" w:rsidRPr="003C1E78" w:rsidRDefault="00D21AE3" w:rsidP="0091250F">
            <w:pPr>
              <w:pStyle w:val="Compact"/>
              <w:rPr>
                <w:sz w:val="16"/>
                <w:szCs w:val="16"/>
              </w:rPr>
            </w:pPr>
            <w:r w:rsidRPr="003C1E78">
              <w:rPr>
                <w:sz w:val="16"/>
                <w:szCs w:val="16"/>
              </w:rPr>
              <w:t>1.9282</w:t>
            </w:r>
          </w:p>
        </w:tc>
        <w:tc>
          <w:tcPr>
            <w:tcW w:w="0" w:type="auto"/>
          </w:tcPr>
          <w:p w14:paraId="3A9AA797" w14:textId="77777777" w:rsidR="00D21AE3" w:rsidRPr="003C1E78" w:rsidRDefault="00D21AE3" w:rsidP="0091250F">
            <w:pPr>
              <w:pStyle w:val="Compact"/>
              <w:rPr>
                <w:sz w:val="16"/>
                <w:szCs w:val="16"/>
              </w:rPr>
            </w:pPr>
            <w:r w:rsidRPr="003C1E78">
              <w:rPr>
                <w:sz w:val="16"/>
                <w:szCs w:val="16"/>
              </w:rPr>
              <w:t>1.2867</w:t>
            </w:r>
          </w:p>
        </w:tc>
        <w:tc>
          <w:tcPr>
            <w:tcW w:w="0" w:type="auto"/>
          </w:tcPr>
          <w:p w14:paraId="5A1C2C70" w14:textId="77777777" w:rsidR="00D21AE3" w:rsidRPr="003C1E78" w:rsidRDefault="00D21AE3" w:rsidP="0091250F">
            <w:pPr>
              <w:pStyle w:val="Compact"/>
              <w:rPr>
                <w:sz w:val="16"/>
                <w:szCs w:val="16"/>
              </w:rPr>
            </w:pPr>
            <w:r w:rsidRPr="003C1E78">
              <w:rPr>
                <w:sz w:val="16"/>
                <w:szCs w:val="16"/>
              </w:rPr>
              <w:t>0.9540</w:t>
            </w:r>
          </w:p>
        </w:tc>
      </w:tr>
      <w:tr w:rsidR="00D21AE3" w14:paraId="21A672A2" w14:textId="77777777" w:rsidTr="0091250F">
        <w:tc>
          <w:tcPr>
            <w:tcW w:w="0" w:type="auto"/>
          </w:tcPr>
          <w:p w14:paraId="3C51C9CB" w14:textId="77777777" w:rsidR="00D21AE3" w:rsidRPr="003C1E78" w:rsidRDefault="00D21AE3" w:rsidP="0091250F">
            <w:pPr>
              <w:pStyle w:val="Compact"/>
              <w:rPr>
                <w:sz w:val="16"/>
                <w:szCs w:val="16"/>
              </w:rPr>
            </w:pPr>
          </w:p>
        </w:tc>
        <w:tc>
          <w:tcPr>
            <w:tcW w:w="0" w:type="auto"/>
          </w:tcPr>
          <w:p w14:paraId="28B73A54" w14:textId="77777777" w:rsidR="00D21AE3" w:rsidRPr="003C1E78" w:rsidRDefault="00D21AE3" w:rsidP="0091250F">
            <w:pPr>
              <w:pStyle w:val="Compact"/>
              <w:rPr>
                <w:sz w:val="16"/>
                <w:szCs w:val="16"/>
              </w:rPr>
            </w:pPr>
          </w:p>
        </w:tc>
        <w:tc>
          <w:tcPr>
            <w:tcW w:w="0" w:type="auto"/>
          </w:tcPr>
          <w:p w14:paraId="18456A3B"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A091860" w14:textId="77777777" w:rsidR="00D21AE3" w:rsidRPr="003C1E78" w:rsidRDefault="00D21AE3" w:rsidP="0091250F">
            <w:pPr>
              <w:pStyle w:val="Compact"/>
              <w:rPr>
                <w:sz w:val="16"/>
                <w:szCs w:val="16"/>
              </w:rPr>
            </w:pPr>
            <w:r w:rsidRPr="003C1E78">
              <w:rPr>
                <w:sz w:val="16"/>
                <w:szCs w:val="16"/>
              </w:rPr>
              <w:t>0.8000</w:t>
            </w:r>
          </w:p>
        </w:tc>
        <w:tc>
          <w:tcPr>
            <w:tcW w:w="0" w:type="auto"/>
          </w:tcPr>
          <w:p w14:paraId="09F8E488" w14:textId="77777777" w:rsidR="00D21AE3" w:rsidRPr="003C1E78" w:rsidRDefault="00D21AE3" w:rsidP="0091250F">
            <w:pPr>
              <w:pStyle w:val="Compact"/>
              <w:rPr>
                <w:sz w:val="16"/>
                <w:szCs w:val="16"/>
              </w:rPr>
            </w:pPr>
            <w:r w:rsidRPr="003C1E78">
              <w:rPr>
                <w:sz w:val="16"/>
                <w:szCs w:val="16"/>
              </w:rPr>
              <w:t>0.7990</w:t>
            </w:r>
          </w:p>
        </w:tc>
        <w:tc>
          <w:tcPr>
            <w:tcW w:w="0" w:type="auto"/>
          </w:tcPr>
          <w:p w14:paraId="2C63FE17" w14:textId="77777777" w:rsidR="00D21AE3" w:rsidRPr="003C1E78" w:rsidRDefault="00D21AE3" w:rsidP="0091250F">
            <w:pPr>
              <w:pStyle w:val="Compact"/>
              <w:jc w:val="center"/>
              <w:rPr>
                <w:sz w:val="16"/>
                <w:szCs w:val="16"/>
              </w:rPr>
            </w:pPr>
            <w:r w:rsidRPr="003C1E78">
              <w:rPr>
                <w:sz w:val="16"/>
                <w:szCs w:val="16"/>
              </w:rPr>
              <w:t>-0.1238</w:t>
            </w:r>
          </w:p>
        </w:tc>
        <w:tc>
          <w:tcPr>
            <w:tcW w:w="0" w:type="auto"/>
          </w:tcPr>
          <w:p w14:paraId="1317732D" w14:textId="77777777" w:rsidR="00D21AE3" w:rsidRPr="003C1E78" w:rsidRDefault="00D21AE3" w:rsidP="0091250F">
            <w:pPr>
              <w:pStyle w:val="Compact"/>
              <w:rPr>
                <w:sz w:val="16"/>
                <w:szCs w:val="16"/>
              </w:rPr>
            </w:pPr>
            <w:r w:rsidRPr="003C1E78">
              <w:rPr>
                <w:sz w:val="16"/>
                <w:szCs w:val="16"/>
              </w:rPr>
              <w:t>2.4562</w:t>
            </w:r>
          </w:p>
        </w:tc>
        <w:tc>
          <w:tcPr>
            <w:tcW w:w="0" w:type="auto"/>
          </w:tcPr>
          <w:p w14:paraId="05AA4F61" w14:textId="77777777" w:rsidR="00D21AE3" w:rsidRPr="003C1E78" w:rsidRDefault="00D21AE3" w:rsidP="0091250F">
            <w:pPr>
              <w:pStyle w:val="Compact"/>
              <w:rPr>
                <w:sz w:val="16"/>
                <w:szCs w:val="16"/>
              </w:rPr>
            </w:pPr>
            <w:r w:rsidRPr="003C1E78">
              <w:rPr>
                <w:sz w:val="16"/>
                <w:szCs w:val="16"/>
              </w:rPr>
              <w:t>1.3103</w:t>
            </w:r>
          </w:p>
        </w:tc>
        <w:tc>
          <w:tcPr>
            <w:tcW w:w="0" w:type="auto"/>
          </w:tcPr>
          <w:p w14:paraId="71B40165" w14:textId="77777777" w:rsidR="00D21AE3" w:rsidRPr="003C1E78" w:rsidRDefault="00D21AE3" w:rsidP="0091250F">
            <w:pPr>
              <w:pStyle w:val="Compact"/>
              <w:rPr>
                <w:sz w:val="16"/>
                <w:szCs w:val="16"/>
              </w:rPr>
            </w:pPr>
            <w:r w:rsidRPr="003C1E78">
              <w:rPr>
                <w:sz w:val="16"/>
                <w:szCs w:val="16"/>
              </w:rPr>
              <w:t>0.9310</w:t>
            </w:r>
          </w:p>
        </w:tc>
      </w:tr>
      <w:tr w:rsidR="00D21AE3" w14:paraId="0C240500" w14:textId="77777777" w:rsidTr="0091250F">
        <w:tc>
          <w:tcPr>
            <w:tcW w:w="0" w:type="auto"/>
          </w:tcPr>
          <w:p w14:paraId="09887CE8" w14:textId="77777777" w:rsidR="00D21AE3" w:rsidRPr="003C1E78" w:rsidRDefault="00D21AE3" w:rsidP="0091250F">
            <w:pPr>
              <w:pStyle w:val="Compact"/>
              <w:rPr>
                <w:sz w:val="16"/>
                <w:szCs w:val="16"/>
              </w:rPr>
            </w:pPr>
          </w:p>
        </w:tc>
        <w:tc>
          <w:tcPr>
            <w:tcW w:w="0" w:type="auto"/>
          </w:tcPr>
          <w:p w14:paraId="542C91C5"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4CE102F7" w14:textId="77777777" w:rsidR="00D21AE3" w:rsidRPr="003C1E78" w:rsidRDefault="00D21AE3"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6F3B93BF" w14:textId="77777777" w:rsidR="00D21AE3" w:rsidRPr="003C1E78" w:rsidRDefault="00D21AE3" w:rsidP="0091250F">
            <w:pPr>
              <w:pStyle w:val="Compact"/>
              <w:rPr>
                <w:sz w:val="16"/>
                <w:szCs w:val="16"/>
              </w:rPr>
            </w:pPr>
            <w:r w:rsidRPr="003C1E78">
              <w:rPr>
                <w:sz w:val="16"/>
                <w:szCs w:val="16"/>
              </w:rPr>
              <w:t>0.5000</w:t>
            </w:r>
          </w:p>
        </w:tc>
        <w:tc>
          <w:tcPr>
            <w:tcW w:w="0" w:type="auto"/>
          </w:tcPr>
          <w:p w14:paraId="5B9FF44E" w14:textId="77777777" w:rsidR="00D21AE3" w:rsidRPr="003C1E78" w:rsidRDefault="00D21AE3" w:rsidP="0091250F">
            <w:pPr>
              <w:pStyle w:val="Compact"/>
              <w:rPr>
                <w:sz w:val="16"/>
                <w:szCs w:val="16"/>
              </w:rPr>
            </w:pPr>
            <w:r w:rsidRPr="003C1E78">
              <w:rPr>
                <w:sz w:val="16"/>
                <w:szCs w:val="16"/>
              </w:rPr>
              <w:t>0.4994</w:t>
            </w:r>
          </w:p>
        </w:tc>
        <w:tc>
          <w:tcPr>
            <w:tcW w:w="0" w:type="auto"/>
          </w:tcPr>
          <w:p w14:paraId="226C4029" w14:textId="77777777" w:rsidR="00D21AE3" w:rsidRPr="003C1E78" w:rsidRDefault="00D21AE3" w:rsidP="0091250F">
            <w:pPr>
              <w:pStyle w:val="Compact"/>
              <w:jc w:val="center"/>
              <w:rPr>
                <w:sz w:val="16"/>
                <w:szCs w:val="16"/>
              </w:rPr>
            </w:pPr>
            <w:r w:rsidRPr="003C1E78">
              <w:rPr>
                <w:sz w:val="16"/>
                <w:szCs w:val="16"/>
              </w:rPr>
              <w:t>-0.1201</w:t>
            </w:r>
          </w:p>
        </w:tc>
        <w:tc>
          <w:tcPr>
            <w:tcW w:w="0" w:type="auto"/>
          </w:tcPr>
          <w:p w14:paraId="2DE626FC" w14:textId="77777777" w:rsidR="00D21AE3" w:rsidRPr="003C1E78" w:rsidRDefault="00D21AE3" w:rsidP="0091250F">
            <w:pPr>
              <w:pStyle w:val="Compact"/>
              <w:rPr>
                <w:sz w:val="16"/>
                <w:szCs w:val="16"/>
              </w:rPr>
            </w:pPr>
            <w:r w:rsidRPr="003C1E78">
              <w:rPr>
                <w:sz w:val="16"/>
                <w:szCs w:val="16"/>
              </w:rPr>
              <w:t>2.0731</w:t>
            </w:r>
          </w:p>
        </w:tc>
        <w:tc>
          <w:tcPr>
            <w:tcW w:w="0" w:type="auto"/>
          </w:tcPr>
          <w:p w14:paraId="71724CF6" w14:textId="77777777" w:rsidR="00D21AE3" w:rsidRPr="003C1E78" w:rsidRDefault="00D21AE3" w:rsidP="0091250F">
            <w:pPr>
              <w:pStyle w:val="Compact"/>
              <w:rPr>
                <w:sz w:val="16"/>
                <w:szCs w:val="16"/>
              </w:rPr>
            </w:pPr>
            <w:r w:rsidRPr="003C1E78">
              <w:rPr>
                <w:sz w:val="16"/>
                <w:szCs w:val="16"/>
              </w:rPr>
              <w:t>1.2882</w:t>
            </w:r>
          </w:p>
        </w:tc>
        <w:tc>
          <w:tcPr>
            <w:tcW w:w="0" w:type="auto"/>
          </w:tcPr>
          <w:p w14:paraId="48FF7B25" w14:textId="77777777" w:rsidR="00D21AE3" w:rsidRPr="003C1E78" w:rsidRDefault="00D21AE3" w:rsidP="0091250F">
            <w:pPr>
              <w:pStyle w:val="Compact"/>
              <w:rPr>
                <w:sz w:val="16"/>
                <w:szCs w:val="16"/>
              </w:rPr>
            </w:pPr>
            <w:r w:rsidRPr="003C1E78">
              <w:rPr>
                <w:sz w:val="16"/>
                <w:szCs w:val="16"/>
              </w:rPr>
              <w:t>0.9440</w:t>
            </w:r>
          </w:p>
        </w:tc>
      </w:tr>
      <w:tr w:rsidR="00D21AE3" w14:paraId="61892387" w14:textId="77777777" w:rsidTr="0091250F">
        <w:tc>
          <w:tcPr>
            <w:tcW w:w="0" w:type="auto"/>
          </w:tcPr>
          <w:p w14:paraId="5CE07A36" w14:textId="77777777" w:rsidR="00D21AE3" w:rsidRPr="003C1E78" w:rsidRDefault="00D21AE3" w:rsidP="0091250F">
            <w:pPr>
              <w:pStyle w:val="Compact"/>
              <w:rPr>
                <w:sz w:val="16"/>
                <w:szCs w:val="16"/>
              </w:rPr>
            </w:pPr>
          </w:p>
        </w:tc>
        <w:tc>
          <w:tcPr>
            <w:tcW w:w="0" w:type="auto"/>
          </w:tcPr>
          <w:p w14:paraId="2ABD3FB6" w14:textId="77777777" w:rsidR="00D21AE3" w:rsidRPr="003C1E78" w:rsidRDefault="00D21AE3" w:rsidP="0091250F">
            <w:pPr>
              <w:pStyle w:val="Compact"/>
              <w:rPr>
                <w:sz w:val="16"/>
                <w:szCs w:val="16"/>
              </w:rPr>
            </w:pPr>
          </w:p>
        </w:tc>
        <w:tc>
          <w:tcPr>
            <w:tcW w:w="0" w:type="auto"/>
          </w:tcPr>
          <w:p w14:paraId="3941F7A5" w14:textId="77777777" w:rsidR="00D21AE3" w:rsidRPr="003C1E78" w:rsidRDefault="00D21AE3"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32C63635" w14:textId="77777777" w:rsidR="00D21AE3" w:rsidRPr="003C1E78" w:rsidRDefault="00D21AE3" w:rsidP="0091250F">
            <w:pPr>
              <w:pStyle w:val="Compact"/>
              <w:rPr>
                <w:sz w:val="16"/>
                <w:szCs w:val="16"/>
              </w:rPr>
            </w:pPr>
            <w:r w:rsidRPr="003C1E78">
              <w:rPr>
                <w:sz w:val="16"/>
                <w:szCs w:val="16"/>
              </w:rPr>
              <w:t>0.0833</w:t>
            </w:r>
          </w:p>
        </w:tc>
        <w:tc>
          <w:tcPr>
            <w:tcW w:w="0" w:type="auto"/>
          </w:tcPr>
          <w:p w14:paraId="791A4ABE" w14:textId="77777777" w:rsidR="00D21AE3" w:rsidRPr="003C1E78" w:rsidRDefault="00D21AE3" w:rsidP="0091250F">
            <w:pPr>
              <w:pStyle w:val="Compact"/>
              <w:rPr>
                <w:sz w:val="16"/>
                <w:szCs w:val="16"/>
              </w:rPr>
            </w:pPr>
            <w:r w:rsidRPr="003C1E78">
              <w:rPr>
                <w:sz w:val="16"/>
                <w:szCs w:val="16"/>
              </w:rPr>
              <w:t>0.0832</w:t>
            </w:r>
          </w:p>
        </w:tc>
        <w:tc>
          <w:tcPr>
            <w:tcW w:w="0" w:type="auto"/>
          </w:tcPr>
          <w:p w14:paraId="00B263C6" w14:textId="77777777" w:rsidR="00D21AE3" w:rsidRPr="003C1E78" w:rsidRDefault="00D21AE3" w:rsidP="0091250F">
            <w:pPr>
              <w:pStyle w:val="Compact"/>
              <w:jc w:val="center"/>
              <w:rPr>
                <w:sz w:val="16"/>
                <w:szCs w:val="16"/>
              </w:rPr>
            </w:pPr>
            <w:r w:rsidRPr="003C1E78">
              <w:rPr>
                <w:sz w:val="16"/>
                <w:szCs w:val="16"/>
              </w:rPr>
              <w:t>-0.1913</w:t>
            </w:r>
          </w:p>
        </w:tc>
        <w:tc>
          <w:tcPr>
            <w:tcW w:w="0" w:type="auto"/>
          </w:tcPr>
          <w:p w14:paraId="56AA4313" w14:textId="77777777" w:rsidR="00D21AE3" w:rsidRPr="003C1E78" w:rsidRDefault="00D21AE3" w:rsidP="0091250F">
            <w:pPr>
              <w:pStyle w:val="Compact"/>
              <w:rPr>
                <w:sz w:val="16"/>
                <w:szCs w:val="16"/>
              </w:rPr>
            </w:pPr>
            <w:r w:rsidRPr="003C1E78">
              <w:rPr>
                <w:sz w:val="16"/>
                <w:szCs w:val="16"/>
              </w:rPr>
              <w:t>2.0886</w:t>
            </w:r>
          </w:p>
        </w:tc>
        <w:tc>
          <w:tcPr>
            <w:tcW w:w="0" w:type="auto"/>
          </w:tcPr>
          <w:p w14:paraId="5CDC06D2" w14:textId="77777777" w:rsidR="00D21AE3" w:rsidRPr="003C1E78" w:rsidRDefault="00D21AE3" w:rsidP="0091250F">
            <w:pPr>
              <w:pStyle w:val="Compact"/>
              <w:rPr>
                <w:sz w:val="16"/>
                <w:szCs w:val="16"/>
              </w:rPr>
            </w:pPr>
            <w:r w:rsidRPr="003C1E78">
              <w:rPr>
                <w:sz w:val="16"/>
                <w:szCs w:val="16"/>
              </w:rPr>
              <w:t>1.3414</w:t>
            </w:r>
          </w:p>
        </w:tc>
        <w:tc>
          <w:tcPr>
            <w:tcW w:w="0" w:type="auto"/>
          </w:tcPr>
          <w:p w14:paraId="7FFE8033" w14:textId="77777777" w:rsidR="00D21AE3" w:rsidRPr="003C1E78" w:rsidRDefault="00D21AE3" w:rsidP="0091250F">
            <w:pPr>
              <w:pStyle w:val="Compact"/>
              <w:rPr>
                <w:sz w:val="16"/>
                <w:szCs w:val="16"/>
              </w:rPr>
            </w:pPr>
            <w:r w:rsidRPr="003C1E78">
              <w:rPr>
                <w:sz w:val="16"/>
                <w:szCs w:val="16"/>
              </w:rPr>
              <w:t>0.9390</w:t>
            </w:r>
          </w:p>
        </w:tc>
      </w:tr>
      <w:tr w:rsidR="00D21AE3" w14:paraId="386F18EA" w14:textId="77777777" w:rsidTr="0091250F">
        <w:tc>
          <w:tcPr>
            <w:tcW w:w="0" w:type="auto"/>
          </w:tcPr>
          <w:p w14:paraId="6524EDBF" w14:textId="77777777" w:rsidR="00D21AE3" w:rsidRPr="003C1E78" w:rsidRDefault="00D21AE3" w:rsidP="0091250F">
            <w:pPr>
              <w:pStyle w:val="Compact"/>
              <w:rPr>
                <w:sz w:val="16"/>
                <w:szCs w:val="16"/>
              </w:rPr>
            </w:pPr>
          </w:p>
        </w:tc>
        <w:tc>
          <w:tcPr>
            <w:tcW w:w="0" w:type="auto"/>
          </w:tcPr>
          <w:p w14:paraId="54C1B451" w14:textId="77777777" w:rsidR="00D21AE3" w:rsidRPr="003C1E78" w:rsidRDefault="00D21AE3" w:rsidP="0091250F">
            <w:pPr>
              <w:pStyle w:val="Compact"/>
              <w:rPr>
                <w:sz w:val="16"/>
                <w:szCs w:val="16"/>
              </w:rPr>
            </w:pPr>
          </w:p>
        </w:tc>
        <w:tc>
          <w:tcPr>
            <w:tcW w:w="0" w:type="auto"/>
          </w:tcPr>
          <w:p w14:paraId="262F71E7" w14:textId="77777777" w:rsidR="00D21AE3" w:rsidRPr="003C1E78" w:rsidRDefault="00D21AE3"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053162AB" w14:textId="77777777" w:rsidR="00D21AE3" w:rsidRPr="003C1E78" w:rsidRDefault="00D21AE3" w:rsidP="0091250F">
            <w:pPr>
              <w:pStyle w:val="Compact"/>
              <w:rPr>
                <w:sz w:val="16"/>
                <w:szCs w:val="16"/>
              </w:rPr>
            </w:pPr>
            <w:r w:rsidRPr="003C1E78">
              <w:rPr>
                <w:sz w:val="16"/>
                <w:szCs w:val="16"/>
              </w:rPr>
              <w:t>0.0000</w:t>
            </w:r>
          </w:p>
        </w:tc>
        <w:tc>
          <w:tcPr>
            <w:tcW w:w="0" w:type="auto"/>
          </w:tcPr>
          <w:p w14:paraId="52A2F2FE" w14:textId="77777777" w:rsidR="00D21AE3" w:rsidRPr="003C1E78" w:rsidRDefault="00D21AE3" w:rsidP="0091250F">
            <w:pPr>
              <w:pStyle w:val="Compact"/>
              <w:rPr>
                <w:sz w:val="16"/>
                <w:szCs w:val="16"/>
              </w:rPr>
            </w:pPr>
            <w:r w:rsidRPr="003C1E78">
              <w:rPr>
                <w:sz w:val="16"/>
                <w:szCs w:val="16"/>
              </w:rPr>
              <w:t>-0.0002</w:t>
            </w:r>
          </w:p>
        </w:tc>
        <w:tc>
          <w:tcPr>
            <w:tcW w:w="0" w:type="auto"/>
          </w:tcPr>
          <w:p w14:paraId="5050CEF1" w14:textId="77777777" w:rsidR="00D21AE3" w:rsidRPr="003C1E78" w:rsidRDefault="00D21AE3" w:rsidP="0091250F">
            <w:pPr>
              <w:pStyle w:val="Compact"/>
              <w:jc w:val="center"/>
              <w:rPr>
                <w:sz w:val="16"/>
                <w:szCs w:val="16"/>
              </w:rPr>
            </w:pPr>
            <w:r w:rsidRPr="003C1E78">
              <w:rPr>
                <w:sz w:val="16"/>
                <w:szCs w:val="16"/>
              </w:rPr>
              <w:t>-Inf</w:t>
            </w:r>
          </w:p>
        </w:tc>
        <w:tc>
          <w:tcPr>
            <w:tcW w:w="0" w:type="auto"/>
          </w:tcPr>
          <w:p w14:paraId="471FD721" w14:textId="77777777" w:rsidR="00D21AE3" w:rsidRPr="003C1E78" w:rsidRDefault="00D21AE3" w:rsidP="0091250F">
            <w:pPr>
              <w:pStyle w:val="Compact"/>
              <w:rPr>
                <w:sz w:val="16"/>
                <w:szCs w:val="16"/>
              </w:rPr>
            </w:pPr>
            <w:r w:rsidRPr="003C1E78">
              <w:rPr>
                <w:sz w:val="16"/>
                <w:szCs w:val="16"/>
              </w:rPr>
              <w:t>0.1270</w:t>
            </w:r>
          </w:p>
        </w:tc>
        <w:tc>
          <w:tcPr>
            <w:tcW w:w="0" w:type="auto"/>
          </w:tcPr>
          <w:p w14:paraId="2B8CF630" w14:textId="77777777" w:rsidR="00D21AE3" w:rsidRPr="003C1E78" w:rsidRDefault="00D21AE3" w:rsidP="0091250F">
            <w:pPr>
              <w:pStyle w:val="Compact"/>
              <w:rPr>
                <w:sz w:val="16"/>
                <w:szCs w:val="16"/>
              </w:rPr>
            </w:pPr>
            <w:r w:rsidRPr="003C1E78">
              <w:rPr>
                <w:sz w:val="16"/>
                <w:szCs w:val="16"/>
              </w:rPr>
              <w:t>1.3545</w:t>
            </w:r>
          </w:p>
        </w:tc>
        <w:tc>
          <w:tcPr>
            <w:tcW w:w="0" w:type="auto"/>
          </w:tcPr>
          <w:p w14:paraId="59CD6A2D" w14:textId="77777777" w:rsidR="00D21AE3" w:rsidRPr="003C1E78" w:rsidRDefault="00D21AE3" w:rsidP="0091250F">
            <w:pPr>
              <w:pStyle w:val="Compact"/>
              <w:rPr>
                <w:sz w:val="16"/>
                <w:szCs w:val="16"/>
              </w:rPr>
            </w:pPr>
            <w:r w:rsidRPr="003C1E78">
              <w:rPr>
                <w:sz w:val="16"/>
                <w:szCs w:val="16"/>
              </w:rPr>
              <w:t>0.9570</w:t>
            </w:r>
          </w:p>
        </w:tc>
      </w:tr>
      <w:tr w:rsidR="00D21AE3" w14:paraId="3A27AF7F" w14:textId="77777777" w:rsidTr="0091250F">
        <w:tc>
          <w:tcPr>
            <w:tcW w:w="0" w:type="auto"/>
          </w:tcPr>
          <w:p w14:paraId="191B9750" w14:textId="77777777" w:rsidR="00D21AE3" w:rsidRPr="003C1E78" w:rsidRDefault="00D21AE3" w:rsidP="0091250F">
            <w:pPr>
              <w:pStyle w:val="Compact"/>
              <w:rPr>
                <w:sz w:val="16"/>
                <w:szCs w:val="16"/>
              </w:rPr>
            </w:pPr>
          </w:p>
        </w:tc>
        <w:tc>
          <w:tcPr>
            <w:tcW w:w="0" w:type="auto"/>
          </w:tcPr>
          <w:p w14:paraId="5288846B" w14:textId="77777777" w:rsidR="00D21AE3" w:rsidRPr="003C1E78" w:rsidRDefault="00D21AE3" w:rsidP="0091250F">
            <w:pPr>
              <w:pStyle w:val="Compact"/>
              <w:rPr>
                <w:sz w:val="16"/>
                <w:szCs w:val="16"/>
              </w:rPr>
            </w:pPr>
          </w:p>
        </w:tc>
        <w:tc>
          <w:tcPr>
            <w:tcW w:w="0" w:type="auto"/>
          </w:tcPr>
          <w:p w14:paraId="5A4CEB17" w14:textId="77777777" w:rsidR="00D21AE3" w:rsidRPr="003C1E78" w:rsidRDefault="00D21AE3"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53E3B29D" w14:textId="77777777" w:rsidR="00D21AE3" w:rsidRPr="003C1E78" w:rsidRDefault="00D21AE3" w:rsidP="0091250F">
            <w:pPr>
              <w:pStyle w:val="Compact"/>
              <w:rPr>
                <w:sz w:val="16"/>
                <w:szCs w:val="16"/>
              </w:rPr>
            </w:pPr>
            <w:r w:rsidRPr="003C1E78">
              <w:rPr>
                <w:sz w:val="16"/>
                <w:szCs w:val="16"/>
              </w:rPr>
              <w:t>-1.2000</w:t>
            </w:r>
          </w:p>
        </w:tc>
        <w:tc>
          <w:tcPr>
            <w:tcW w:w="0" w:type="auto"/>
          </w:tcPr>
          <w:p w14:paraId="61480208" w14:textId="77777777" w:rsidR="00D21AE3" w:rsidRPr="003C1E78" w:rsidRDefault="00D21AE3" w:rsidP="0091250F">
            <w:pPr>
              <w:pStyle w:val="Compact"/>
              <w:rPr>
                <w:sz w:val="16"/>
                <w:szCs w:val="16"/>
              </w:rPr>
            </w:pPr>
            <w:r w:rsidRPr="003C1E78">
              <w:rPr>
                <w:sz w:val="16"/>
                <w:szCs w:val="16"/>
              </w:rPr>
              <w:t>-1.1566</w:t>
            </w:r>
          </w:p>
        </w:tc>
        <w:tc>
          <w:tcPr>
            <w:tcW w:w="0" w:type="auto"/>
          </w:tcPr>
          <w:p w14:paraId="2282D44F" w14:textId="77777777" w:rsidR="00D21AE3" w:rsidRPr="003C1E78" w:rsidRDefault="00D21AE3" w:rsidP="0091250F">
            <w:pPr>
              <w:pStyle w:val="Compact"/>
              <w:jc w:val="center"/>
              <w:rPr>
                <w:sz w:val="16"/>
                <w:szCs w:val="16"/>
              </w:rPr>
            </w:pPr>
            <w:r w:rsidRPr="003C1E78">
              <w:rPr>
                <w:sz w:val="16"/>
                <w:szCs w:val="16"/>
              </w:rPr>
              <w:t>-3.6184</w:t>
            </w:r>
          </w:p>
        </w:tc>
        <w:tc>
          <w:tcPr>
            <w:tcW w:w="0" w:type="auto"/>
          </w:tcPr>
          <w:p w14:paraId="1017A7A7" w14:textId="77777777" w:rsidR="00D21AE3" w:rsidRPr="003C1E78" w:rsidRDefault="00D21AE3" w:rsidP="0091250F">
            <w:pPr>
              <w:pStyle w:val="Compact"/>
              <w:rPr>
                <w:sz w:val="16"/>
                <w:szCs w:val="16"/>
              </w:rPr>
            </w:pPr>
            <w:r w:rsidRPr="003C1E78">
              <w:rPr>
                <w:sz w:val="16"/>
                <w:szCs w:val="16"/>
              </w:rPr>
              <w:t>25.9695</w:t>
            </w:r>
          </w:p>
        </w:tc>
        <w:tc>
          <w:tcPr>
            <w:tcW w:w="0" w:type="auto"/>
          </w:tcPr>
          <w:p w14:paraId="76877A0C" w14:textId="77777777" w:rsidR="00D21AE3" w:rsidRPr="003C1E78" w:rsidRDefault="00D21AE3" w:rsidP="0091250F">
            <w:pPr>
              <w:pStyle w:val="Compact"/>
              <w:rPr>
                <w:sz w:val="16"/>
                <w:szCs w:val="16"/>
              </w:rPr>
            </w:pPr>
            <w:r w:rsidRPr="003C1E78">
              <w:rPr>
                <w:sz w:val="16"/>
                <w:szCs w:val="16"/>
              </w:rPr>
              <w:t>2.0833</w:t>
            </w:r>
          </w:p>
        </w:tc>
        <w:tc>
          <w:tcPr>
            <w:tcW w:w="0" w:type="auto"/>
          </w:tcPr>
          <w:p w14:paraId="46620A08" w14:textId="77777777" w:rsidR="00D21AE3" w:rsidRPr="003C1E78" w:rsidRDefault="00D21AE3" w:rsidP="0091250F">
            <w:pPr>
              <w:pStyle w:val="Compact"/>
              <w:rPr>
                <w:sz w:val="16"/>
                <w:szCs w:val="16"/>
              </w:rPr>
            </w:pPr>
            <w:r w:rsidRPr="003C1E78">
              <w:rPr>
                <w:sz w:val="16"/>
                <w:szCs w:val="16"/>
              </w:rPr>
              <w:t>0.9540</w:t>
            </w:r>
          </w:p>
        </w:tc>
      </w:tr>
      <w:tr w:rsidR="00D21AE3" w14:paraId="377F0E71" w14:textId="77777777" w:rsidTr="0091250F">
        <w:tc>
          <w:tcPr>
            <w:tcW w:w="0" w:type="auto"/>
          </w:tcPr>
          <w:p w14:paraId="1F8465C5" w14:textId="77777777" w:rsidR="00D21AE3" w:rsidRPr="003C1E78" w:rsidRDefault="00D21AE3" w:rsidP="0091250F">
            <w:pPr>
              <w:pStyle w:val="Compact"/>
              <w:rPr>
                <w:sz w:val="16"/>
                <w:szCs w:val="16"/>
              </w:rPr>
            </w:pPr>
          </w:p>
        </w:tc>
        <w:tc>
          <w:tcPr>
            <w:tcW w:w="0" w:type="auto"/>
          </w:tcPr>
          <w:p w14:paraId="3540E6BF"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15E0FF5C" w14:textId="77777777" w:rsidR="00D21AE3" w:rsidRPr="003C1E78" w:rsidRDefault="00D21AE3"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73B13B52" w14:textId="77777777" w:rsidR="00D21AE3" w:rsidRPr="003C1E78" w:rsidRDefault="00D21AE3" w:rsidP="0091250F">
            <w:pPr>
              <w:pStyle w:val="Compact"/>
              <w:rPr>
                <w:sz w:val="16"/>
                <w:szCs w:val="16"/>
              </w:rPr>
            </w:pPr>
            <w:r w:rsidRPr="003C1E78">
              <w:rPr>
                <w:sz w:val="16"/>
                <w:szCs w:val="16"/>
              </w:rPr>
              <w:t>2.0000</w:t>
            </w:r>
          </w:p>
        </w:tc>
        <w:tc>
          <w:tcPr>
            <w:tcW w:w="0" w:type="auto"/>
          </w:tcPr>
          <w:p w14:paraId="713D9CE4" w14:textId="77777777" w:rsidR="00D21AE3" w:rsidRPr="003C1E78" w:rsidRDefault="00D21AE3" w:rsidP="0091250F">
            <w:pPr>
              <w:pStyle w:val="Compact"/>
              <w:rPr>
                <w:sz w:val="16"/>
                <w:szCs w:val="16"/>
              </w:rPr>
            </w:pPr>
            <w:r w:rsidRPr="003C1E78">
              <w:rPr>
                <w:sz w:val="16"/>
                <w:szCs w:val="16"/>
              </w:rPr>
              <w:t>2.0019</w:t>
            </w:r>
          </w:p>
        </w:tc>
        <w:tc>
          <w:tcPr>
            <w:tcW w:w="0" w:type="auto"/>
          </w:tcPr>
          <w:p w14:paraId="63B8CA71" w14:textId="77777777" w:rsidR="00D21AE3" w:rsidRPr="003C1E78" w:rsidRDefault="00D21AE3" w:rsidP="0091250F">
            <w:pPr>
              <w:pStyle w:val="Compact"/>
              <w:jc w:val="center"/>
              <w:rPr>
                <w:sz w:val="16"/>
                <w:szCs w:val="16"/>
              </w:rPr>
            </w:pPr>
            <w:r w:rsidRPr="003C1E78">
              <w:rPr>
                <w:sz w:val="16"/>
                <w:szCs w:val="16"/>
              </w:rPr>
              <w:t>0.0957</w:t>
            </w:r>
          </w:p>
        </w:tc>
        <w:tc>
          <w:tcPr>
            <w:tcW w:w="0" w:type="auto"/>
          </w:tcPr>
          <w:p w14:paraId="433B3561" w14:textId="77777777" w:rsidR="00D21AE3" w:rsidRPr="003C1E78" w:rsidRDefault="00D21AE3" w:rsidP="0091250F">
            <w:pPr>
              <w:pStyle w:val="Compact"/>
              <w:rPr>
                <w:sz w:val="16"/>
                <w:szCs w:val="16"/>
              </w:rPr>
            </w:pPr>
            <w:r w:rsidRPr="003C1E78">
              <w:rPr>
                <w:sz w:val="16"/>
                <w:szCs w:val="16"/>
              </w:rPr>
              <w:t>1.3480</w:t>
            </w:r>
          </w:p>
        </w:tc>
        <w:tc>
          <w:tcPr>
            <w:tcW w:w="0" w:type="auto"/>
          </w:tcPr>
          <w:p w14:paraId="517BAC65" w14:textId="77777777" w:rsidR="00D21AE3" w:rsidRPr="003C1E78" w:rsidRDefault="00D21AE3" w:rsidP="0091250F">
            <w:pPr>
              <w:pStyle w:val="Compact"/>
              <w:rPr>
                <w:sz w:val="16"/>
                <w:szCs w:val="16"/>
              </w:rPr>
            </w:pPr>
            <w:r w:rsidRPr="003C1E78">
              <w:rPr>
                <w:sz w:val="16"/>
                <w:szCs w:val="16"/>
              </w:rPr>
              <w:t>2.0074</w:t>
            </w:r>
          </w:p>
        </w:tc>
        <w:tc>
          <w:tcPr>
            <w:tcW w:w="0" w:type="auto"/>
          </w:tcPr>
          <w:p w14:paraId="10917696" w14:textId="77777777" w:rsidR="00D21AE3" w:rsidRPr="003C1E78" w:rsidRDefault="00D21AE3" w:rsidP="0091250F">
            <w:pPr>
              <w:pStyle w:val="Compact"/>
              <w:rPr>
                <w:sz w:val="16"/>
                <w:szCs w:val="16"/>
              </w:rPr>
            </w:pPr>
            <w:r w:rsidRPr="003C1E78">
              <w:rPr>
                <w:sz w:val="16"/>
                <w:szCs w:val="16"/>
              </w:rPr>
              <w:t>0.9460</w:t>
            </w:r>
          </w:p>
        </w:tc>
      </w:tr>
      <w:tr w:rsidR="00D21AE3" w14:paraId="2F9874E8" w14:textId="77777777" w:rsidTr="0091250F">
        <w:tc>
          <w:tcPr>
            <w:tcW w:w="0" w:type="auto"/>
          </w:tcPr>
          <w:p w14:paraId="2059D680" w14:textId="77777777" w:rsidR="00D21AE3" w:rsidRPr="003C1E78" w:rsidRDefault="00D21AE3" w:rsidP="0091250F">
            <w:pPr>
              <w:pStyle w:val="Compact"/>
              <w:rPr>
                <w:sz w:val="16"/>
                <w:szCs w:val="16"/>
              </w:rPr>
            </w:pPr>
          </w:p>
        </w:tc>
        <w:tc>
          <w:tcPr>
            <w:tcW w:w="0" w:type="auto"/>
          </w:tcPr>
          <w:p w14:paraId="3186B0FC" w14:textId="77777777" w:rsidR="00D21AE3" w:rsidRPr="003C1E78" w:rsidRDefault="00D21AE3" w:rsidP="0091250F">
            <w:pPr>
              <w:pStyle w:val="Compact"/>
              <w:rPr>
                <w:sz w:val="16"/>
                <w:szCs w:val="16"/>
              </w:rPr>
            </w:pPr>
          </w:p>
        </w:tc>
        <w:tc>
          <w:tcPr>
            <w:tcW w:w="0" w:type="auto"/>
          </w:tcPr>
          <w:p w14:paraId="17408E23" w14:textId="77777777" w:rsidR="00D21AE3" w:rsidRPr="003C1E78" w:rsidRDefault="00D21AE3"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22999F58" w14:textId="77777777" w:rsidR="00D21AE3" w:rsidRPr="003C1E78" w:rsidRDefault="00D21AE3" w:rsidP="0091250F">
            <w:pPr>
              <w:pStyle w:val="Compact"/>
              <w:rPr>
                <w:sz w:val="16"/>
                <w:szCs w:val="16"/>
              </w:rPr>
            </w:pPr>
            <w:r w:rsidRPr="003C1E78">
              <w:rPr>
                <w:sz w:val="16"/>
                <w:szCs w:val="16"/>
              </w:rPr>
              <w:t>2.0000</w:t>
            </w:r>
          </w:p>
        </w:tc>
        <w:tc>
          <w:tcPr>
            <w:tcW w:w="0" w:type="auto"/>
          </w:tcPr>
          <w:p w14:paraId="7A82C982" w14:textId="77777777" w:rsidR="00D21AE3" w:rsidRPr="003C1E78" w:rsidRDefault="00D21AE3" w:rsidP="0091250F">
            <w:pPr>
              <w:pStyle w:val="Compact"/>
              <w:rPr>
                <w:sz w:val="16"/>
                <w:szCs w:val="16"/>
              </w:rPr>
            </w:pPr>
            <w:r w:rsidRPr="003C1E78">
              <w:rPr>
                <w:sz w:val="16"/>
                <w:szCs w:val="16"/>
              </w:rPr>
              <w:t>2.0022</w:t>
            </w:r>
          </w:p>
        </w:tc>
        <w:tc>
          <w:tcPr>
            <w:tcW w:w="0" w:type="auto"/>
          </w:tcPr>
          <w:p w14:paraId="06797891" w14:textId="77777777" w:rsidR="00D21AE3" w:rsidRPr="003C1E78" w:rsidRDefault="00D21AE3" w:rsidP="0091250F">
            <w:pPr>
              <w:pStyle w:val="Compact"/>
              <w:jc w:val="center"/>
              <w:rPr>
                <w:sz w:val="16"/>
                <w:szCs w:val="16"/>
              </w:rPr>
            </w:pPr>
            <w:r w:rsidRPr="003C1E78">
              <w:rPr>
                <w:sz w:val="16"/>
                <w:szCs w:val="16"/>
              </w:rPr>
              <w:t>0.1089</w:t>
            </w:r>
          </w:p>
        </w:tc>
        <w:tc>
          <w:tcPr>
            <w:tcW w:w="0" w:type="auto"/>
          </w:tcPr>
          <w:p w14:paraId="7D12FB5C" w14:textId="77777777" w:rsidR="00D21AE3" w:rsidRPr="003C1E78" w:rsidRDefault="00D21AE3" w:rsidP="0091250F">
            <w:pPr>
              <w:pStyle w:val="Compact"/>
              <w:rPr>
                <w:sz w:val="16"/>
                <w:szCs w:val="16"/>
              </w:rPr>
            </w:pPr>
            <w:r w:rsidRPr="003C1E78">
              <w:rPr>
                <w:sz w:val="16"/>
                <w:szCs w:val="16"/>
              </w:rPr>
              <w:t>1.0807</w:t>
            </w:r>
          </w:p>
        </w:tc>
        <w:tc>
          <w:tcPr>
            <w:tcW w:w="0" w:type="auto"/>
          </w:tcPr>
          <w:p w14:paraId="5C41EA76" w14:textId="77777777" w:rsidR="00D21AE3" w:rsidRPr="003C1E78" w:rsidRDefault="00D21AE3" w:rsidP="0091250F">
            <w:pPr>
              <w:pStyle w:val="Compact"/>
              <w:rPr>
                <w:sz w:val="16"/>
                <w:szCs w:val="16"/>
              </w:rPr>
            </w:pPr>
            <w:r w:rsidRPr="003C1E78">
              <w:rPr>
                <w:sz w:val="16"/>
                <w:szCs w:val="16"/>
              </w:rPr>
              <w:t>2.0075</w:t>
            </w:r>
          </w:p>
        </w:tc>
        <w:tc>
          <w:tcPr>
            <w:tcW w:w="0" w:type="auto"/>
          </w:tcPr>
          <w:p w14:paraId="67CC9C63" w14:textId="77777777" w:rsidR="00D21AE3" w:rsidRPr="003C1E78" w:rsidRDefault="00D21AE3" w:rsidP="0091250F">
            <w:pPr>
              <w:pStyle w:val="Compact"/>
              <w:rPr>
                <w:sz w:val="16"/>
                <w:szCs w:val="16"/>
              </w:rPr>
            </w:pPr>
            <w:r w:rsidRPr="003C1E78">
              <w:rPr>
                <w:sz w:val="16"/>
                <w:szCs w:val="16"/>
              </w:rPr>
              <w:t>0.9610</w:t>
            </w:r>
          </w:p>
        </w:tc>
      </w:tr>
      <w:tr w:rsidR="00D21AE3" w14:paraId="2CCF7492" w14:textId="77777777" w:rsidTr="0091250F">
        <w:tc>
          <w:tcPr>
            <w:tcW w:w="0" w:type="auto"/>
          </w:tcPr>
          <w:p w14:paraId="06C9B430" w14:textId="77777777" w:rsidR="00D21AE3" w:rsidRPr="003C1E78" w:rsidRDefault="00D21AE3" w:rsidP="0091250F">
            <w:pPr>
              <w:pStyle w:val="Compact"/>
              <w:rPr>
                <w:sz w:val="16"/>
                <w:szCs w:val="16"/>
              </w:rPr>
            </w:pPr>
          </w:p>
        </w:tc>
        <w:tc>
          <w:tcPr>
            <w:tcW w:w="0" w:type="auto"/>
          </w:tcPr>
          <w:p w14:paraId="031248FE" w14:textId="77777777" w:rsidR="00D21AE3" w:rsidRPr="003C1E78" w:rsidRDefault="00D21AE3" w:rsidP="0091250F">
            <w:pPr>
              <w:pStyle w:val="Compact"/>
              <w:rPr>
                <w:sz w:val="16"/>
                <w:szCs w:val="16"/>
              </w:rPr>
            </w:pPr>
          </w:p>
        </w:tc>
        <w:tc>
          <w:tcPr>
            <w:tcW w:w="0" w:type="auto"/>
          </w:tcPr>
          <w:p w14:paraId="6F86EA8C" w14:textId="77777777" w:rsidR="00D21AE3" w:rsidRPr="003C1E78" w:rsidRDefault="00D21AE3"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25E0F87F" w14:textId="77777777" w:rsidR="00D21AE3" w:rsidRPr="003C1E78" w:rsidRDefault="00D21AE3" w:rsidP="0091250F">
            <w:pPr>
              <w:pStyle w:val="Compact"/>
              <w:rPr>
                <w:sz w:val="16"/>
                <w:szCs w:val="16"/>
              </w:rPr>
            </w:pPr>
            <w:r w:rsidRPr="003C1E78">
              <w:rPr>
                <w:sz w:val="16"/>
                <w:szCs w:val="16"/>
              </w:rPr>
              <w:t>0.0000</w:t>
            </w:r>
          </w:p>
        </w:tc>
        <w:tc>
          <w:tcPr>
            <w:tcW w:w="0" w:type="auto"/>
          </w:tcPr>
          <w:p w14:paraId="42A9DF74" w14:textId="77777777" w:rsidR="00D21AE3" w:rsidRPr="003C1E78" w:rsidRDefault="00D21AE3" w:rsidP="0091250F">
            <w:pPr>
              <w:pStyle w:val="Compact"/>
              <w:rPr>
                <w:sz w:val="16"/>
                <w:szCs w:val="16"/>
              </w:rPr>
            </w:pPr>
            <w:r w:rsidRPr="003C1E78">
              <w:rPr>
                <w:sz w:val="16"/>
                <w:szCs w:val="16"/>
              </w:rPr>
              <w:t>-0.0047</w:t>
            </w:r>
          </w:p>
        </w:tc>
        <w:tc>
          <w:tcPr>
            <w:tcW w:w="0" w:type="auto"/>
          </w:tcPr>
          <w:p w14:paraId="09EE2B47" w14:textId="77777777" w:rsidR="00D21AE3" w:rsidRPr="003C1E78" w:rsidRDefault="00D21AE3" w:rsidP="0091250F">
            <w:pPr>
              <w:pStyle w:val="Compact"/>
              <w:jc w:val="center"/>
              <w:rPr>
                <w:sz w:val="16"/>
                <w:szCs w:val="16"/>
              </w:rPr>
            </w:pPr>
            <w:r w:rsidRPr="003C1E78">
              <w:rPr>
                <w:sz w:val="16"/>
                <w:szCs w:val="16"/>
              </w:rPr>
              <w:t>-Inf</w:t>
            </w:r>
          </w:p>
        </w:tc>
        <w:tc>
          <w:tcPr>
            <w:tcW w:w="0" w:type="auto"/>
          </w:tcPr>
          <w:p w14:paraId="10FEF6DF" w14:textId="77777777" w:rsidR="00D21AE3" w:rsidRPr="003C1E78" w:rsidRDefault="00D21AE3" w:rsidP="0091250F">
            <w:pPr>
              <w:pStyle w:val="Compact"/>
              <w:rPr>
                <w:sz w:val="16"/>
                <w:szCs w:val="16"/>
              </w:rPr>
            </w:pPr>
            <w:r w:rsidRPr="003C1E78">
              <w:rPr>
                <w:sz w:val="16"/>
                <w:szCs w:val="16"/>
              </w:rPr>
              <w:t>3.3605</w:t>
            </w:r>
          </w:p>
        </w:tc>
        <w:tc>
          <w:tcPr>
            <w:tcW w:w="0" w:type="auto"/>
          </w:tcPr>
          <w:p w14:paraId="205185B5" w14:textId="77777777" w:rsidR="00D21AE3" w:rsidRPr="003C1E78" w:rsidRDefault="00D21AE3" w:rsidP="0091250F">
            <w:pPr>
              <w:pStyle w:val="Compact"/>
              <w:rPr>
                <w:sz w:val="16"/>
                <w:szCs w:val="16"/>
              </w:rPr>
            </w:pPr>
            <w:r w:rsidRPr="003C1E78">
              <w:rPr>
                <w:sz w:val="16"/>
                <w:szCs w:val="16"/>
              </w:rPr>
              <w:t>1.3520</w:t>
            </w:r>
          </w:p>
        </w:tc>
        <w:tc>
          <w:tcPr>
            <w:tcW w:w="0" w:type="auto"/>
          </w:tcPr>
          <w:p w14:paraId="7283292C" w14:textId="77777777" w:rsidR="00D21AE3" w:rsidRPr="003C1E78" w:rsidRDefault="00D21AE3" w:rsidP="0091250F">
            <w:pPr>
              <w:pStyle w:val="Compact"/>
              <w:rPr>
                <w:sz w:val="16"/>
                <w:szCs w:val="16"/>
              </w:rPr>
            </w:pPr>
            <w:r w:rsidRPr="003C1E78">
              <w:rPr>
                <w:sz w:val="16"/>
                <w:szCs w:val="16"/>
              </w:rPr>
              <w:t>0.9480</w:t>
            </w:r>
          </w:p>
        </w:tc>
      </w:tr>
      <w:tr w:rsidR="00D21AE3" w14:paraId="026B84B6" w14:textId="77777777" w:rsidTr="0091250F">
        <w:tc>
          <w:tcPr>
            <w:tcW w:w="0" w:type="auto"/>
          </w:tcPr>
          <w:p w14:paraId="2DB7DAFC" w14:textId="77777777" w:rsidR="00D21AE3" w:rsidRPr="003C1E78" w:rsidRDefault="00D21AE3" w:rsidP="0091250F">
            <w:pPr>
              <w:pStyle w:val="Compact"/>
              <w:rPr>
                <w:sz w:val="16"/>
                <w:szCs w:val="16"/>
              </w:rPr>
            </w:pPr>
          </w:p>
        </w:tc>
        <w:tc>
          <w:tcPr>
            <w:tcW w:w="0" w:type="auto"/>
          </w:tcPr>
          <w:p w14:paraId="0158B624" w14:textId="77777777" w:rsidR="00D21AE3" w:rsidRPr="003C1E78" w:rsidRDefault="00D21AE3" w:rsidP="0091250F">
            <w:pPr>
              <w:pStyle w:val="Compact"/>
              <w:rPr>
                <w:sz w:val="16"/>
                <w:szCs w:val="16"/>
              </w:rPr>
            </w:pPr>
          </w:p>
        </w:tc>
        <w:tc>
          <w:tcPr>
            <w:tcW w:w="0" w:type="auto"/>
          </w:tcPr>
          <w:p w14:paraId="43502638" w14:textId="77777777" w:rsidR="00D21AE3" w:rsidRPr="003C1E78" w:rsidRDefault="00D21AE3"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74D71373" w14:textId="77777777" w:rsidR="00D21AE3" w:rsidRPr="003C1E78" w:rsidRDefault="00D21AE3" w:rsidP="0091250F">
            <w:pPr>
              <w:pStyle w:val="Compact"/>
              <w:rPr>
                <w:sz w:val="16"/>
                <w:szCs w:val="16"/>
              </w:rPr>
            </w:pPr>
            <w:r w:rsidRPr="003C1E78">
              <w:rPr>
                <w:sz w:val="16"/>
                <w:szCs w:val="16"/>
              </w:rPr>
              <w:t>-0.9582</w:t>
            </w:r>
          </w:p>
        </w:tc>
        <w:tc>
          <w:tcPr>
            <w:tcW w:w="0" w:type="auto"/>
          </w:tcPr>
          <w:p w14:paraId="7A1217AA" w14:textId="77777777" w:rsidR="00D21AE3" w:rsidRPr="003C1E78" w:rsidRDefault="00D21AE3" w:rsidP="0091250F">
            <w:pPr>
              <w:pStyle w:val="Compact"/>
              <w:rPr>
                <w:sz w:val="16"/>
                <w:szCs w:val="16"/>
              </w:rPr>
            </w:pPr>
            <w:r w:rsidRPr="003C1E78">
              <w:rPr>
                <w:sz w:val="16"/>
                <w:szCs w:val="16"/>
              </w:rPr>
              <w:t>-0.9342</w:t>
            </w:r>
          </w:p>
        </w:tc>
        <w:tc>
          <w:tcPr>
            <w:tcW w:w="0" w:type="auto"/>
          </w:tcPr>
          <w:p w14:paraId="2322BC63" w14:textId="77777777" w:rsidR="00D21AE3" w:rsidRPr="003C1E78" w:rsidRDefault="00D21AE3" w:rsidP="0091250F">
            <w:pPr>
              <w:pStyle w:val="Compact"/>
              <w:jc w:val="center"/>
              <w:rPr>
                <w:sz w:val="16"/>
                <w:szCs w:val="16"/>
              </w:rPr>
            </w:pPr>
            <w:r w:rsidRPr="003C1E78">
              <w:rPr>
                <w:sz w:val="16"/>
                <w:szCs w:val="16"/>
              </w:rPr>
              <w:t>-2.5095</w:t>
            </w:r>
          </w:p>
        </w:tc>
        <w:tc>
          <w:tcPr>
            <w:tcW w:w="0" w:type="auto"/>
          </w:tcPr>
          <w:p w14:paraId="06A1DD89" w14:textId="77777777" w:rsidR="00D21AE3" w:rsidRPr="003C1E78" w:rsidRDefault="00D21AE3" w:rsidP="0091250F">
            <w:pPr>
              <w:pStyle w:val="Compact"/>
              <w:rPr>
                <w:sz w:val="16"/>
                <w:szCs w:val="16"/>
              </w:rPr>
            </w:pPr>
            <w:r w:rsidRPr="003C1E78">
              <w:rPr>
                <w:sz w:val="16"/>
                <w:szCs w:val="16"/>
              </w:rPr>
              <w:t>15.7526</w:t>
            </w:r>
          </w:p>
        </w:tc>
        <w:tc>
          <w:tcPr>
            <w:tcW w:w="0" w:type="auto"/>
          </w:tcPr>
          <w:p w14:paraId="0ABC93C2" w14:textId="77777777" w:rsidR="00D21AE3" w:rsidRPr="003C1E78" w:rsidRDefault="00D21AE3" w:rsidP="0091250F">
            <w:pPr>
              <w:pStyle w:val="Compact"/>
              <w:rPr>
                <w:sz w:val="16"/>
                <w:szCs w:val="16"/>
              </w:rPr>
            </w:pPr>
            <w:r w:rsidRPr="003C1E78">
              <w:rPr>
                <w:sz w:val="16"/>
                <w:szCs w:val="16"/>
              </w:rPr>
              <w:t>1.9083</w:t>
            </w:r>
          </w:p>
        </w:tc>
        <w:tc>
          <w:tcPr>
            <w:tcW w:w="0" w:type="auto"/>
          </w:tcPr>
          <w:p w14:paraId="7F7D3BC9" w14:textId="77777777" w:rsidR="00D21AE3" w:rsidRPr="003C1E78" w:rsidRDefault="00D21AE3" w:rsidP="0091250F">
            <w:pPr>
              <w:pStyle w:val="Compact"/>
              <w:rPr>
                <w:sz w:val="16"/>
                <w:szCs w:val="16"/>
              </w:rPr>
            </w:pPr>
            <w:r w:rsidRPr="003C1E78">
              <w:rPr>
                <w:sz w:val="16"/>
                <w:szCs w:val="16"/>
              </w:rPr>
              <w:t>0.9720</w:t>
            </w:r>
          </w:p>
        </w:tc>
      </w:tr>
      <w:tr w:rsidR="00D21AE3" w14:paraId="06944029" w14:textId="77777777" w:rsidTr="0091250F">
        <w:tc>
          <w:tcPr>
            <w:tcW w:w="0" w:type="auto"/>
          </w:tcPr>
          <w:p w14:paraId="71CEE2CD" w14:textId="77777777" w:rsidR="00D21AE3" w:rsidRPr="003C1E78" w:rsidRDefault="00D21AE3" w:rsidP="0091250F">
            <w:pPr>
              <w:pStyle w:val="Compact"/>
              <w:rPr>
                <w:sz w:val="16"/>
                <w:szCs w:val="16"/>
              </w:rPr>
            </w:pPr>
          </w:p>
        </w:tc>
        <w:tc>
          <w:tcPr>
            <w:tcW w:w="0" w:type="auto"/>
          </w:tcPr>
          <w:p w14:paraId="28DFC485" w14:textId="77777777" w:rsidR="00D21AE3" w:rsidRPr="003C1E78" w:rsidRDefault="00D21AE3" w:rsidP="0091250F">
            <w:pPr>
              <w:pStyle w:val="Compact"/>
              <w:jc w:val="center"/>
              <w:rPr>
                <w:sz w:val="16"/>
                <w:szCs w:val="16"/>
              </w:rPr>
            </w:pPr>
            <w:r w:rsidRPr="003C1E78">
              <w:rPr>
                <w:sz w:val="16"/>
                <w:szCs w:val="16"/>
              </w:rPr>
              <w:t>Correlation</w:t>
            </w:r>
          </w:p>
        </w:tc>
        <w:tc>
          <w:tcPr>
            <w:tcW w:w="0" w:type="auto"/>
          </w:tcPr>
          <w:p w14:paraId="2B82D80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55A6DA8A" w14:textId="77777777" w:rsidR="00D21AE3" w:rsidRPr="003C1E78" w:rsidRDefault="00D21AE3" w:rsidP="0091250F">
            <w:pPr>
              <w:pStyle w:val="Compact"/>
              <w:rPr>
                <w:sz w:val="16"/>
                <w:szCs w:val="16"/>
              </w:rPr>
            </w:pPr>
            <w:r w:rsidRPr="003C1E78">
              <w:rPr>
                <w:sz w:val="16"/>
                <w:szCs w:val="16"/>
              </w:rPr>
              <w:t>0.1423</w:t>
            </w:r>
          </w:p>
        </w:tc>
        <w:tc>
          <w:tcPr>
            <w:tcW w:w="0" w:type="auto"/>
          </w:tcPr>
          <w:p w14:paraId="7D1AB0FA" w14:textId="77777777" w:rsidR="00D21AE3" w:rsidRPr="003C1E78" w:rsidRDefault="00D21AE3" w:rsidP="0091250F">
            <w:pPr>
              <w:pStyle w:val="Compact"/>
              <w:rPr>
                <w:sz w:val="16"/>
                <w:szCs w:val="16"/>
              </w:rPr>
            </w:pPr>
            <w:r w:rsidRPr="003C1E78">
              <w:rPr>
                <w:sz w:val="16"/>
                <w:szCs w:val="16"/>
              </w:rPr>
              <w:t>0.1450</w:t>
            </w:r>
          </w:p>
        </w:tc>
        <w:tc>
          <w:tcPr>
            <w:tcW w:w="0" w:type="auto"/>
          </w:tcPr>
          <w:p w14:paraId="040466A7" w14:textId="77777777" w:rsidR="00D21AE3" w:rsidRPr="003C1E78" w:rsidRDefault="00D21AE3" w:rsidP="0091250F">
            <w:pPr>
              <w:pStyle w:val="Compact"/>
              <w:jc w:val="center"/>
              <w:rPr>
                <w:sz w:val="16"/>
                <w:szCs w:val="16"/>
              </w:rPr>
            </w:pPr>
            <w:r w:rsidRPr="003C1E78">
              <w:rPr>
                <w:sz w:val="16"/>
                <w:szCs w:val="16"/>
              </w:rPr>
              <w:t>1.8951</w:t>
            </w:r>
          </w:p>
        </w:tc>
        <w:tc>
          <w:tcPr>
            <w:tcW w:w="0" w:type="auto"/>
          </w:tcPr>
          <w:p w14:paraId="37E2C3A6" w14:textId="77777777" w:rsidR="00D21AE3" w:rsidRPr="003C1E78" w:rsidRDefault="00D21AE3" w:rsidP="0091250F">
            <w:pPr>
              <w:pStyle w:val="Compact"/>
              <w:rPr>
                <w:sz w:val="16"/>
                <w:szCs w:val="16"/>
              </w:rPr>
            </w:pPr>
            <w:r w:rsidRPr="003C1E78">
              <w:rPr>
                <w:sz w:val="16"/>
                <w:szCs w:val="16"/>
              </w:rPr>
              <w:t>2.7697</w:t>
            </w:r>
          </w:p>
        </w:tc>
        <w:tc>
          <w:tcPr>
            <w:tcW w:w="0" w:type="auto"/>
          </w:tcPr>
          <w:p w14:paraId="11788CE0" w14:textId="77777777" w:rsidR="00D21AE3" w:rsidRPr="003C1E78" w:rsidRDefault="00D21AE3" w:rsidP="0091250F">
            <w:pPr>
              <w:pStyle w:val="Compact"/>
              <w:rPr>
                <w:sz w:val="16"/>
                <w:szCs w:val="16"/>
              </w:rPr>
            </w:pPr>
            <w:r w:rsidRPr="003C1E78">
              <w:rPr>
                <w:sz w:val="16"/>
                <w:szCs w:val="16"/>
              </w:rPr>
              <w:t>1.3327</w:t>
            </w:r>
          </w:p>
        </w:tc>
        <w:tc>
          <w:tcPr>
            <w:tcW w:w="0" w:type="auto"/>
          </w:tcPr>
          <w:p w14:paraId="58C1317C" w14:textId="77777777" w:rsidR="00D21AE3" w:rsidRPr="003C1E78" w:rsidRDefault="00D21AE3" w:rsidP="0091250F">
            <w:pPr>
              <w:pStyle w:val="Compact"/>
              <w:rPr>
                <w:sz w:val="16"/>
                <w:szCs w:val="16"/>
              </w:rPr>
            </w:pPr>
            <w:r w:rsidRPr="003C1E78">
              <w:rPr>
                <w:sz w:val="16"/>
                <w:szCs w:val="16"/>
              </w:rPr>
              <w:t>0.9470</w:t>
            </w:r>
          </w:p>
        </w:tc>
      </w:tr>
      <w:tr w:rsidR="00D21AE3" w14:paraId="0F02379A" w14:textId="77777777" w:rsidTr="0091250F">
        <w:tc>
          <w:tcPr>
            <w:tcW w:w="0" w:type="auto"/>
          </w:tcPr>
          <w:p w14:paraId="006E1DC5" w14:textId="77777777" w:rsidR="00D21AE3" w:rsidRPr="003C1E78" w:rsidRDefault="00D21AE3" w:rsidP="0091250F">
            <w:pPr>
              <w:pStyle w:val="Compact"/>
              <w:rPr>
                <w:sz w:val="16"/>
                <w:szCs w:val="16"/>
              </w:rPr>
            </w:pPr>
          </w:p>
        </w:tc>
        <w:tc>
          <w:tcPr>
            <w:tcW w:w="0" w:type="auto"/>
          </w:tcPr>
          <w:p w14:paraId="1B78BCE0" w14:textId="77777777" w:rsidR="00D21AE3" w:rsidRPr="003C1E78" w:rsidRDefault="00D21AE3" w:rsidP="0091250F">
            <w:pPr>
              <w:pStyle w:val="Compact"/>
              <w:rPr>
                <w:sz w:val="16"/>
                <w:szCs w:val="16"/>
              </w:rPr>
            </w:pPr>
          </w:p>
        </w:tc>
        <w:tc>
          <w:tcPr>
            <w:tcW w:w="0" w:type="auto"/>
          </w:tcPr>
          <w:p w14:paraId="01F29A99"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5321878E" w14:textId="77777777" w:rsidR="00D21AE3" w:rsidRPr="003C1E78" w:rsidRDefault="00D21AE3" w:rsidP="0091250F">
            <w:pPr>
              <w:pStyle w:val="Compact"/>
              <w:rPr>
                <w:sz w:val="16"/>
                <w:szCs w:val="16"/>
              </w:rPr>
            </w:pPr>
            <w:r w:rsidRPr="003C1E78">
              <w:rPr>
                <w:sz w:val="16"/>
                <w:szCs w:val="16"/>
              </w:rPr>
              <w:t>0.1089</w:t>
            </w:r>
          </w:p>
        </w:tc>
        <w:tc>
          <w:tcPr>
            <w:tcW w:w="0" w:type="auto"/>
          </w:tcPr>
          <w:p w14:paraId="485A3BFA" w14:textId="77777777" w:rsidR="00D21AE3" w:rsidRPr="003C1E78" w:rsidRDefault="00D21AE3" w:rsidP="0091250F">
            <w:pPr>
              <w:pStyle w:val="Compact"/>
              <w:rPr>
                <w:sz w:val="16"/>
                <w:szCs w:val="16"/>
              </w:rPr>
            </w:pPr>
            <w:r w:rsidRPr="003C1E78">
              <w:rPr>
                <w:sz w:val="16"/>
                <w:szCs w:val="16"/>
              </w:rPr>
              <w:t>0.1069</w:t>
            </w:r>
          </w:p>
        </w:tc>
        <w:tc>
          <w:tcPr>
            <w:tcW w:w="0" w:type="auto"/>
          </w:tcPr>
          <w:p w14:paraId="48BBAF66" w14:textId="77777777" w:rsidR="00D21AE3" w:rsidRPr="003C1E78" w:rsidRDefault="00D21AE3" w:rsidP="0091250F">
            <w:pPr>
              <w:pStyle w:val="Compact"/>
              <w:jc w:val="center"/>
              <w:rPr>
                <w:sz w:val="16"/>
                <w:szCs w:val="16"/>
              </w:rPr>
            </w:pPr>
            <w:r w:rsidRPr="003C1E78">
              <w:rPr>
                <w:sz w:val="16"/>
                <w:szCs w:val="16"/>
              </w:rPr>
              <w:t>-1.7853</w:t>
            </w:r>
          </w:p>
        </w:tc>
        <w:tc>
          <w:tcPr>
            <w:tcW w:w="0" w:type="auto"/>
          </w:tcPr>
          <w:p w14:paraId="6344C421" w14:textId="77777777" w:rsidR="00D21AE3" w:rsidRPr="003C1E78" w:rsidRDefault="00D21AE3" w:rsidP="0091250F">
            <w:pPr>
              <w:pStyle w:val="Compact"/>
              <w:rPr>
                <w:sz w:val="16"/>
                <w:szCs w:val="16"/>
              </w:rPr>
            </w:pPr>
            <w:r w:rsidRPr="003C1E78">
              <w:rPr>
                <w:sz w:val="16"/>
                <w:szCs w:val="16"/>
              </w:rPr>
              <w:t>2.1428</w:t>
            </w:r>
          </w:p>
        </w:tc>
        <w:tc>
          <w:tcPr>
            <w:tcW w:w="0" w:type="auto"/>
          </w:tcPr>
          <w:p w14:paraId="60250B4A" w14:textId="77777777" w:rsidR="00D21AE3" w:rsidRPr="003C1E78" w:rsidRDefault="00D21AE3" w:rsidP="0091250F">
            <w:pPr>
              <w:pStyle w:val="Compact"/>
              <w:rPr>
                <w:sz w:val="16"/>
                <w:szCs w:val="16"/>
              </w:rPr>
            </w:pPr>
            <w:r w:rsidRPr="003C1E78">
              <w:rPr>
                <w:sz w:val="16"/>
                <w:szCs w:val="16"/>
              </w:rPr>
              <w:t>1.3358</w:t>
            </w:r>
          </w:p>
        </w:tc>
        <w:tc>
          <w:tcPr>
            <w:tcW w:w="0" w:type="auto"/>
          </w:tcPr>
          <w:p w14:paraId="082F05E8" w14:textId="77777777" w:rsidR="00D21AE3" w:rsidRPr="003C1E78" w:rsidRDefault="00D21AE3" w:rsidP="0091250F">
            <w:pPr>
              <w:pStyle w:val="Compact"/>
              <w:rPr>
                <w:sz w:val="16"/>
                <w:szCs w:val="16"/>
              </w:rPr>
            </w:pPr>
            <w:r w:rsidRPr="003C1E78">
              <w:rPr>
                <w:sz w:val="16"/>
                <w:szCs w:val="16"/>
              </w:rPr>
              <w:t>0.9570</w:t>
            </w:r>
          </w:p>
        </w:tc>
      </w:tr>
      <w:tr w:rsidR="00D21AE3" w14:paraId="7FE4A9FF" w14:textId="77777777" w:rsidTr="0091250F">
        <w:tc>
          <w:tcPr>
            <w:tcW w:w="0" w:type="auto"/>
          </w:tcPr>
          <w:p w14:paraId="631BC9C3" w14:textId="77777777" w:rsidR="00D21AE3" w:rsidRPr="003C1E78" w:rsidRDefault="00D21AE3" w:rsidP="0091250F">
            <w:pPr>
              <w:pStyle w:val="Compact"/>
              <w:rPr>
                <w:sz w:val="16"/>
                <w:szCs w:val="16"/>
              </w:rPr>
            </w:pPr>
          </w:p>
        </w:tc>
        <w:tc>
          <w:tcPr>
            <w:tcW w:w="0" w:type="auto"/>
          </w:tcPr>
          <w:p w14:paraId="3C182E3C" w14:textId="77777777" w:rsidR="00D21AE3" w:rsidRPr="003C1E78" w:rsidRDefault="00D21AE3" w:rsidP="0091250F">
            <w:pPr>
              <w:pStyle w:val="Compact"/>
              <w:rPr>
                <w:sz w:val="16"/>
                <w:szCs w:val="16"/>
              </w:rPr>
            </w:pPr>
          </w:p>
        </w:tc>
        <w:tc>
          <w:tcPr>
            <w:tcW w:w="0" w:type="auto"/>
          </w:tcPr>
          <w:p w14:paraId="06B278F6"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07D71B96" w14:textId="77777777" w:rsidR="00D21AE3" w:rsidRPr="003C1E78" w:rsidRDefault="00D21AE3" w:rsidP="0091250F">
            <w:pPr>
              <w:pStyle w:val="Compact"/>
              <w:rPr>
                <w:sz w:val="16"/>
                <w:szCs w:val="16"/>
              </w:rPr>
            </w:pPr>
            <w:r w:rsidRPr="003C1E78">
              <w:rPr>
                <w:sz w:val="16"/>
                <w:szCs w:val="16"/>
              </w:rPr>
              <w:t>0.2875</w:t>
            </w:r>
          </w:p>
        </w:tc>
        <w:tc>
          <w:tcPr>
            <w:tcW w:w="0" w:type="auto"/>
          </w:tcPr>
          <w:p w14:paraId="6249EF08" w14:textId="77777777" w:rsidR="00D21AE3" w:rsidRPr="003C1E78" w:rsidRDefault="00D21AE3" w:rsidP="0091250F">
            <w:pPr>
              <w:pStyle w:val="Compact"/>
              <w:rPr>
                <w:sz w:val="16"/>
                <w:szCs w:val="16"/>
              </w:rPr>
            </w:pPr>
            <w:r w:rsidRPr="003C1E78">
              <w:rPr>
                <w:sz w:val="16"/>
                <w:szCs w:val="16"/>
              </w:rPr>
              <w:t>0.2817</w:t>
            </w:r>
          </w:p>
        </w:tc>
        <w:tc>
          <w:tcPr>
            <w:tcW w:w="0" w:type="auto"/>
          </w:tcPr>
          <w:p w14:paraId="4963DFD2" w14:textId="77777777" w:rsidR="00D21AE3" w:rsidRPr="003C1E78" w:rsidRDefault="00D21AE3" w:rsidP="0091250F">
            <w:pPr>
              <w:pStyle w:val="Compact"/>
              <w:jc w:val="center"/>
              <w:rPr>
                <w:sz w:val="16"/>
                <w:szCs w:val="16"/>
              </w:rPr>
            </w:pPr>
            <w:r w:rsidRPr="003C1E78">
              <w:rPr>
                <w:sz w:val="16"/>
                <w:szCs w:val="16"/>
              </w:rPr>
              <w:t>-2.0111</w:t>
            </w:r>
          </w:p>
        </w:tc>
        <w:tc>
          <w:tcPr>
            <w:tcW w:w="0" w:type="auto"/>
          </w:tcPr>
          <w:p w14:paraId="178E53EF" w14:textId="77777777" w:rsidR="00D21AE3" w:rsidRPr="003C1E78" w:rsidRDefault="00D21AE3" w:rsidP="0091250F">
            <w:pPr>
              <w:pStyle w:val="Compact"/>
              <w:rPr>
                <w:sz w:val="16"/>
                <w:szCs w:val="16"/>
              </w:rPr>
            </w:pPr>
            <w:r w:rsidRPr="003C1E78">
              <w:rPr>
                <w:sz w:val="16"/>
                <w:szCs w:val="16"/>
              </w:rPr>
              <w:t>6.7738</w:t>
            </w:r>
          </w:p>
        </w:tc>
        <w:tc>
          <w:tcPr>
            <w:tcW w:w="0" w:type="auto"/>
          </w:tcPr>
          <w:p w14:paraId="4A36A6BB" w14:textId="77777777" w:rsidR="00D21AE3" w:rsidRPr="003C1E78" w:rsidRDefault="00D21AE3" w:rsidP="0091250F">
            <w:pPr>
              <w:pStyle w:val="Compact"/>
              <w:rPr>
                <w:sz w:val="16"/>
                <w:szCs w:val="16"/>
              </w:rPr>
            </w:pPr>
            <w:r w:rsidRPr="003C1E78">
              <w:rPr>
                <w:sz w:val="16"/>
                <w:szCs w:val="16"/>
              </w:rPr>
              <w:t>1.2819</w:t>
            </w:r>
          </w:p>
        </w:tc>
        <w:tc>
          <w:tcPr>
            <w:tcW w:w="0" w:type="auto"/>
          </w:tcPr>
          <w:p w14:paraId="2DA72289" w14:textId="77777777" w:rsidR="00D21AE3" w:rsidRPr="003C1E78" w:rsidRDefault="00D21AE3" w:rsidP="0091250F">
            <w:pPr>
              <w:pStyle w:val="Compact"/>
              <w:rPr>
                <w:sz w:val="16"/>
                <w:szCs w:val="16"/>
              </w:rPr>
            </w:pPr>
            <w:r w:rsidRPr="003C1E78">
              <w:rPr>
                <w:sz w:val="16"/>
                <w:szCs w:val="16"/>
              </w:rPr>
              <w:t>0.9610</w:t>
            </w:r>
          </w:p>
        </w:tc>
      </w:tr>
      <w:tr w:rsidR="00D21AE3" w14:paraId="14DE9301" w14:textId="77777777" w:rsidTr="0091250F">
        <w:tc>
          <w:tcPr>
            <w:tcW w:w="0" w:type="auto"/>
          </w:tcPr>
          <w:p w14:paraId="025A9FBD" w14:textId="77777777" w:rsidR="00D21AE3" w:rsidRPr="003C1E78" w:rsidRDefault="00D21AE3" w:rsidP="0091250F">
            <w:pPr>
              <w:pStyle w:val="Compact"/>
              <w:rPr>
                <w:sz w:val="16"/>
                <w:szCs w:val="16"/>
              </w:rPr>
            </w:pPr>
          </w:p>
        </w:tc>
        <w:tc>
          <w:tcPr>
            <w:tcW w:w="0" w:type="auto"/>
          </w:tcPr>
          <w:p w14:paraId="69AED220" w14:textId="77777777" w:rsidR="00D21AE3" w:rsidRPr="003C1E78" w:rsidRDefault="00D21AE3" w:rsidP="0091250F">
            <w:pPr>
              <w:pStyle w:val="Compact"/>
              <w:rPr>
                <w:sz w:val="16"/>
                <w:szCs w:val="16"/>
              </w:rPr>
            </w:pPr>
          </w:p>
        </w:tc>
        <w:tc>
          <w:tcPr>
            <w:tcW w:w="0" w:type="auto"/>
          </w:tcPr>
          <w:p w14:paraId="72C005DE"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4BAE0A3D" w14:textId="77777777" w:rsidR="00D21AE3" w:rsidRPr="003C1E78" w:rsidRDefault="00D21AE3" w:rsidP="0091250F">
            <w:pPr>
              <w:pStyle w:val="Compact"/>
              <w:rPr>
                <w:sz w:val="16"/>
                <w:szCs w:val="16"/>
              </w:rPr>
            </w:pPr>
            <w:r w:rsidRPr="003C1E78">
              <w:rPr>
                <w:sz w:val="16"/>
                <w:szCs w:val="16"/>
              </w:rPr>
              <w:t>0.1239</w:t>
            </w:r>
          </w:p>
        </w:tc>
        <w:tc>
          <w:tcPr>
            <w:tcW w:w="0" w:type="auto"/>
          </w:tcPr>
          <w:p w14:paraId="6ECB91E9" w14:textId="77777777" w:rsidR="00D21AE3" w:rsidRPr="003C1E78" w:rsidRDefault="00D21AE3" w:rsidP="0091250F">
            <w:pPr>
              <w:pStyle w:val="Compact"/>
              <w:rPr>
                <w:sz w:val="16"/>
                <w:szCs w:val="16"/>
              </w:rPr>
            </w:pPr>
            <w:r w:rsidRPr="003C1E78">
              <w:rPr>
                <w:sz w:val="16"/>
                <w:szCs w:val="16"/>
              </w:rPr>
              <w:t>0.1267</w:t>
            </w:r>
          </w:p>
        </w:tc>
        <w:tc>
          <w:tcPr>
            <w:tcW w:w="0" w:type="auto"/>
          </w:tcPr>
          <w:p w14:paraId="12A989FD" w14:textId="77777777" w:rsidR="00D21AE3" w:rsidRPr="003C1E78" w:rsidRDefault="00D21AE3" w:rsidP="0091250F">
            <w:pPr>
              <w:pStyle w:val="Compact"/>
              <w:jc w:val="center"/>
              <w:rPr>
                <w:sz w:val="16"/>
                <w:szCs w:val="16"/>
              </w:rPr>
            </w:pPr>
            <w:r w:rsidRPr="003C1E78">
              <w:rPr>
                <w:sz w:val="16"/>
                <w:szCs w:val="16"/>
              </w:rPr>
              <w:t>2.2719</w:t>
            </w:r>
          </w:p>
        </w:tc>
        <w:tc>
          <w:tcPr>
            <w:tcW w:w="0" w:type="auto"/>
          </w:tcPr>
          <w:p w14:paraId="0D1F6995" w14:textId="77777777" w:rsidR="00D21AE3" w:rsidRPr="003C1E78" w:rsidRDefault="00D21AE3" w:rsidP="0091250F">
            <w:pPr>
              <w:pStyle w:val="Compact"/>
              <w:rPr>
                <w:sz w:val="16"/>
                <w:szCs w:val="16"/>
              </w:rPr>
            </w:pPr>
            <w:r w:rsidRPr="003C1E78">
              <w:rPr>
                <w:sz w:val="16"/>
                <w:szCs w:val="16"/>
              </w:rPr>
              <w:t>2.7242</w:t>
            </w:r>
          </w:p>
        </w:tc>
        <w:tc>
          <w:tcPr>
            <w:tcW w:w="0" w:type="auto"/>
          </w:tcPr>
          <w:p w14:paraId="0922353A" w14:textId="77777777" w:rsidR="00D21AE3" w:rsidRPr="003C1E78" w:rsidRDefault="00D21AE3" w:rsidP="0091250F">
            <w:pPr>
              <w:pStyle w:val="Compact"/>
              <w:rPr>
                <w:sz w:val="16"/>
                <w:szCs w:val="16"/>
              </w:rPr>
            </w:pPr>
            <w:r w:rsidRPr="003C1E78">
              <w:rPr>
                <w:sz w:val="16"/>
                <w:szCs w:val="16"/>
              </w:rPr>
              <w:t>1.3365</w:t>
            </w:r>
          </w:p>
        </w:tc>
        <w:tc>
          <w:tcPr>
            <w:tcW w:w="0" w:type="auto"/>
          </w:tcPr>
          <w:p w14:paraId="0060991D" w14:textId="77777777" w:rsidR="00D21AE3" w:rsidRPr="003C1E78" w:rsidRDefault="00D21AE3" w:rsidP="0091250F">
            <w:pPr>
              <w:pStyle w:val="Compact"/>
              <w:rPr>
                <w:sz w:val="16"/>
                <w:szCs w:val="16"/>
              </w:rPr>
            </w:pPr>
            <w:r w:rsidRPr="003C1E78">
              <w:rPr>
                <w:sz w:val="16"/>
                <w:szCs w:val="16"/>
              </w:rPr>
              <w:t>0.9350</w:t>
            </w:r>
          </w:p>
        </w:tc>
      </w:tr>
      <w:tr w:rsidR="00D21AE3" w14:paraId="50B48529" w14:textId="77777777" w:rsidTr="0091250F">
        <w:tc>
          <w:tcPr>
            <w:tcW w:w="0" w:type="auto"/>
          </w:tcPr>
          <w:p w14:paraId="39BA39F3" w14:textId="77777777" w:rsidR="00D21AE3" w:rsidRPr="003C1E78" w:rsidRDefault="00D21AE3" w:rsidP="0091250F">
            <w:pPr>
              <w:pStyle w:val="Compact"/>
              <w:rPr>
                <w:sz w:val="16"/>
                <w:szCs w:val="16"/>
              </w:rPr>
            </w:pPr>
          </w:p>
        </w:tc>
        <w:tc>
          <w:tcPr>
            <w:tcW w:w="0" w:type="auto"/>
          </w:tcPr>
          <w:p w14:paraId="384DE40B" w14:textId="77777777" w:rsidR="00D21AE3" w:rsidRPr="003C1E78" w:rsidRDefault="00D21AE3" w:rsidP="0091250F">
            <w:pPr>
              <w:pStyle w:val="Compact"/>
              <w:rPr>
                <w:sz w:val="16"/>
                <w:szCs w:val="16"/>
              </w:rPr>
            </w:pPr>
          </w:p>
        </w:tc>
        <w:tc>
          <w:tcPr>
            <w:tcW w:w="0" w:type="auto"/>
          </w:tcPr>
          <w:p w14:paraId="1F3251F7"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687F2DA5" w14:textId="77777777" w:rsidR="00D21AE3" w:rsidRPr="003C1E78" w:rsidRDefault="00D21AE3" w:rsidP="0091250F">
            <w:pPr>
              <w:pStyle w:val="Compact"/>
              <w:rPr>
                <w:sz w:val="16"/>
                <w:szCs w:val="16"/>
              </w:rPr>
            </w:pPr>
            <w:r w:rsidRPr="003C1E78">
              <w:rPr>
                <w:sz w:val="16"/>
                <w:szCs w:val="16"/>
              </w:rPr>
              <w:t>0.3126</w:t>
            </w:r>
          </w:p>
        </w:tc>
        <w:tc>
          <w:tcPr>
            <w:tcW w:w="0" w:type="auto"/>
          </w:tcPr>
          <w:p w14:paraId="720706A1" w14:textId="77777777" w:rsidR="00D21AE3" w:rsidRPr="003C1E78" w:rsidRDefault="00D21AE3" w:rsidP="0091250F">
            <w:pPr>
              <w:pStyle w:val="Compact"/>
              <w:rPr>
                <w:sz w:val="16"/>
                <w:szCs w:val="16"/>
              </w:rPr>
            </w:pPr>
            <w:r w:rsidRPr="003C1E78">
              <w:rPr>
                <w:sz w:val="16"/>
                <w:szCs w:val="16"/>
              </w:rPr>
              <w:t>0.3148</w:t>
            </w:r>
          </w:p>
        </w:tc>
        <w:tc>
          <w:tcPr>
            <w:tcW w:w="0" w:type="auto"/>
          </w:tcPr>
          <w:p w14:paraId="129639B7" w14:textId="77777777" w:rsidR="00D21AE3" w:rsidRPr="003C1E78" w:rsidRDefault="00D21AE3" w:rsidP="0091250F">
            <w:pPr>
              <w:pStyle w:val="Compact"/>
              <w:jc w:val="center"/>
              <w:rPr>
                <w:sz w:val="16"/>
                <w:szCs w:val="16"/>
              </w:rPr>
            </w:pPr>
            <w:r w:rsidRPr="003C1E78">
              <w:rPr>
                <w:sz w:val="16"/>
                <w:szCs w:val="16"/>
              </w:rPr>
              <w:t>0.7168</w:t>
            </w:r>
          </w:p>
        </w:tc>
        <w:tc>
          <w:tcPr>
            <w:tcW w:w="0" w:type="auto"/>
          </w:tcPr>
          <w:p w14:paraId="2830D243" w14:textId="77777777" w:rsidR="00D21AE3" w:rsidRPr="003C1E78" w:rsidRDefault="00D21AE3" w:rsidP="0091250F">
            <w:pPr>
              <w:pStyle w:val="Compact"/>
              <w:rPr>
                <w:sz w:val="16"/>
                <w:szCs w:val="16"/>
              </w:rPr>
            </w:pPr>
            <w:r w:rsidRPr="003C1E78">
              <w:rPr>
                <w:sz w:val="16"/>
                <w:szCs w:val="16"/>
              </w:rPr>
              <w:t>2.3853</w:t>
            </w:r>
          </w:p>
        </w:tc>
        <w:tc>
          <w:tcPr>
            <w:tcW w:w="0" w:type="auto"/>
          </w:tcPr>
          <w:p w14:paraId="73FF1154" w14:textId="77777777" w:rsidR="00D21AE3" w:rsidRPr="003C1E78" w:rsidRDefault="00D21AE3" w:rsidP="0091250F">
            <w:pPr>
              <w:pStyle w:val="Compact"/>
              <w:rPr>
                <w:sz w:val="16"/>
                <w:szCs w:val="16"/>
              </w:rPr>
            </w:pPr>
            <w:r w:rsidRPr="003C1E78">
              <w:rPr>
                <w:sz w:val="16"/>
                <w:szCs w:val="16"/>
              </w:rPr>
              <w:t>1.2968</w:t>
            </w:r>
          </w:p>
        </w:tc>
        <w:tc>
          <w:tcPr>
            <w:tcW w:w="0" w:type="auto"/>
          </w:tcPr>
          <w:p w14:paraId="1B48BE2D" w14:textId="77777777" w:rsidR="00D21AE3" w:rsidRPr="003C1E78" w:rsidRDefault="00D21AE3" w:rsidP="0091250F">
            <w:pPr>
              <w:pStyle w:val="Compact"/>
              <w:rPr>
                <w:sz w:val="16"/>
                <w:szCs w:val="16"/>
              </w:rPr>
            </w:pPr>
            <w:r w:rsidRPr="003C1E78">
              <w:rPr>
                <w:sz w:val="16"/>
                <w:szCs w:val="16"/>
              </w:rPr>
              <w:t>0.9350</w:t>
            </w:r>
          </w:p>
        </w:tc>
      </w:tr>
      <w:tr w:rsidR="00D21AE3" w14:paraId="03ADECAE" w14:textId="77777777" w:rsidTr="0091250F">
        <w:tc>
          <w:tcPr>
            <w:tcW w:w="0" w:type="auto"/>
          </w:tcPr>
          <w:p w14:paraId="3865544E" w14:textId="77777777" w:rsidR="00D21AE3" w:rsidRPr="003C1E78" w:rsidRDefault="00D21AE3" w:rsidP="0091250F">
            <w:pPr>
              <w:pStyle w:val="Compact"/>
              <w:rPr>
                <w:sz w:val="16"/>
                <w:szCs w:val="16"/>
              </w:rPr>
            </w:pPr>
          </w:p>
        </w:tc>
        <w:tc>
          <w:tcPr>
            <w:tcW w:w="0" w:type="auto"/>
          </w:tcPr>
          <w:p w14:paraId="22600915" w14:textId="77777777" w:rsidR="00D21AE3" w:rsidRPr="003C1E78" w:rsidRDefault="00D21AE3" w:rsidP="0091250F">
            <w:pPr>
              <w:pStyle w:val="Compact"/>
              <w:rPr>
                <w:sz w:val="16"/>
                <w:szCs w:val="16"/>
              </w:rPr>
            </w:pPr>
          </w:p>
        </w:tc>
        <w:tc>
          <w:tcPr>
            <w:tcW w:w="0" w:type="auto"/>
          </w:tcPr>
          <w:p w14:paraId="59492ED0"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795C6A4" w14:textId="77777777" w:rsidR="00D21AE3" w:rsidRPr="003C1E78" w:rsidRDefault="00D21AE3" w:rsidP="0091250F">
            <w:pPr>
              <w:pStyle w:val="Compact"/>
              <w:rPr>
                <w:sz w:val="16"/>
                <w:szCs w:val="16"/>
              </w:rPr>
            </w:pPr>
            <w:r w:rsidRPr="003C1E78">
              <w:rPr>
                <w:sz w:val="16"/>
                <w:szCs w:val="16"/>
              </w:rPr>
              <w:t>0.1210</w:t>
            </w:r>
          </w:p>
        </w:tc>
        <w:tc>
          <w:tcPr>
            <w:tcW w:w="0" w:type="auto"/>
          </w:tcPr>
          <w:p w14:paraId="77F25CB0" w14:textId="77777777" w:rsidR="00D21AE3" w:rsidRPr="003C1E78" w:rsidRDefault="00D21AE3" w:rsidP="0091250F">
            <w:pPr>
              <w:pStyle w:val="Compact"/>
              <w:rPr>
                <w:sz w:val="16"/>
                <w:szCs w:val="16"/>
              </w:rPr>
            </w:pPr>
            <w:r w:rsidRPr="003C1E78">
              <w:rPr>
                <w:sz w:val="16"/>
                <w:szCs w:val="16"/>
              </w:rPr>
              <w:t>0.1180</w:t>
            </w:r>
          </w:p>
        </w:tc>
        <w:tc>
          <w:tcPr>
            <w:tcW w:w="0" w:type="auto"/>
          </w:tcPr>
          <w:p w14:paraId="27DAC759" w14:textId="77777777" w:rsidR="00D21AE3" w:rsidRPr="003C1E78" w:rsidRDefault="00D21AE3" w:rsidP="0091250F">
            <w:pPr>
              <w:pStyle w:val="Compact"/>
              <w:jc w:val="center"/>
              <w:rPr>
                <w:sz w:val="16"/>
                <w:szCs w:val="16"/>
              </w:rPr>
            </w:pPr>
            <w:r w:rsidRPr="003C1E78">
              <w:rPr>
                <w:sz w:val="16"/>
                <w:szCs w:val="16"/>
              </w:rPr>
              <w:t>-2.4394</w:t>
            </w:r>
          </w:p>
        </w:tc>
        <w:tc>
          <w:tcPr>
            <w:tcW w:w="0" w:type="auto"/>
          </w:tcPr>
          <w:p w14:paraId="0F1E5B1B" w14:textId="77777777" w:rsidR="00D21AE3" w:rsidRPr="003C1E78" w:rsidRDefault="00D21AE3" w:rsidP="0091250F">
            <w:pPr>
              <w:pStyle w:val="Compact"/>
              <w:rPr>
                <w:sz w:val="16"/>
                <w:szCs w:val="16"/>
              </w:rPr>
            </w:pPr>
            <w:r w:rsidRPr="003C1E78">
              <w:rPr>
                <w:sz w:val="16"/>
                <w:szCs w:val="16"/>
              </w:rPr>
              <w:t>3.6942</w:t>
            </w:r>
          </w:p>
        </w:tc>
        <w:tc>
          <w:tcPr>
            <w:tcW w:w="0" w:type="auto"/>
          </w:tcPr>
          <w:p w14:paraId="1A99D003" w14:textId="77777777" w:rsidR="00D21AE3" w:rsidRPr="003C1E78" w:rsidRDefault="00D21AE3" w:rsidP="0091250F">
            <w:pPr>
              <w:pStyle w:val="Compact"/>
              <w:rPr>
                <w:sz w:val="16"/>
                <w:szCs w:val="16"/>
              </w:rPr>
            </w:pPr>
            <w:r w:rsidRPr="003C1E78">
              <w:rPr>
                <w:sz w:val="16"/>
                <w:szCs w:val="16"/>
              </w:rPr>
              <w:t>1.3128</w:t>
            </w:r>
          </w:p>
        </w:tc>
        <w:tc>
          <w:tcPr>
            <w:tcW w:w="0" w:type="auto"/>
          </w:tcPr>
          <w:p w14:paraId="19CDB538" w14:textId="77777777" w:rsidR="00D21AE3" w:rsidRPr="003C1E78" w:rsidRDefault="00D21AE3" w:rsidP="0091250F">
            <w:pPr>
              <w:pStyle w:val="Compact"/>
              <w:rPr>
                <w:sz w:val="16"/>
                <w:szCs w:val="16"/>
              </w:rPr>
            </w:pPr>
            <w:r w:rsidRPr="003C1E78">
              <w:rPr>
                <w:sz w:val="16"/>
                <w:szCs w:val="16"/>
              </w:rPr>
              <w:t>0.9790</w:t>
            </w:r>
          </w:p>
        </w:tc>
      </w:tr>
      <w:tr w:rsidR="00D21AE3" w14:paraId="5297B1AC" w14:textId="77777777" w:rsidTr="0091250F">
        <w:tc>
          <w:tcPr>
            <w:tcW w:w="0" w:type="auto"/>
          </w:tcPr>
          <w:p w14:paraId="425D7FB1" w14:textId="77777777" w:rsidR="00D21AE3" w:rsidRPr="003C1E78" w:rsidRDefault="00D21AE3" w:rsidP="0091250F">
            <w:pPr>
              <w:pStyle w:val="Compact"/>
              <w:rPr>
                <w:sz w:val="16"/>
                <w:szCs w:val="16"/>
              </w:rPr>
            </w:pPr>
          </w:p>
        </w:tc>
        <w:tc>
          <w:tcPr>
            <w:tcW w:w="0" w:type="auto"/>
          </w:tcPr>
          <w:p w14:paraId="17F870C9" w14:textId="77777777" w:rsidR="00D21AE3" w:rsidRPr="003C1E78" w:rsidRDefault="00D21AE3" w:rsidP="0091250F">
            <w:pPr>
              <w:pStyle w:val="Compact"/>
              <w:rPr>
                <w:sz w:val="16"/>
                <w:szCs w:val="16"/>
              </w:rPr>
            </w:pPr>
          </w:p>
        </w:tc>
        <w:tc>
          <w:tcPr>
            <w:tcW w:w="0" w:type="auto"/>
          </w:tcPr>
          <w:p w14:paraId="310B8D70" w14:textId="77777777" w:rsidR="00D21AE3" w:rsidRPr="003C1E78" w:rsidRDefault="00D21AE3" w:rsidP="0091250F">
            <w:pPr>
              <w:pStyle w:val="Compact"/>
              <w:rPr>
                <w:sz w:val="16"/>
                <w:szCs w:val="16"/>
              </w:rPr>
            </w:pPr>
            <m:oMathPara>
              <m:oMath>
                <m:r>
                  <w:rPr>
                    <w:rFonts w:ascii="Cambria Math" w:hAnsi="Cambria Math"/>
                    <w:sz w:val="16"/>
                    <w:szCs w:val="16"/>
                  </w:rPr>
                  <m:t>ρC1NC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33DC0EE" w14:textId="77777777" w:rsidR="00D21AE3" w:rsidRPr="003C1E78" w:rsidRDefault="00D21AE3" w:rsidP="0091250F">
            <w:pPr>
              <w:pStyle w:val="Compact"/>
              <w:rPr>
                <w:sz w:val="16"/>
                <w:szCs w:val="16"/>
              </w:rPr>
            </w:pPr>
            <w:r w:rsidRPr="003C1E78">
              <w:rPr>
                <w:sz w:val="16"/>
                <w:szCs w:val="16"/>
              </w:rPr>
              <w:t>0.1972</w:t>
            </w:r>
          </w:p>
        </w:tc>
        <w:tc>
          <w:tcPr>
            <w:tcW w:w="0" w:type="auto"/>
          </w:tcPr>
          <w:p w14:paraId="131F29A1" w14:textId="77777777" w:rsidR="00D21AE3" w:rsidRPr="003C1E78" w:rsidRDefault="00D21AE3" w:rsidP="0091250F">
            <w:pPr>
              <w:pStyle w:val="Compact"/>
              <w:rPr>
                <w:sz w:val="16"/>
                <w:szCs w:val="16"/>
              </w:rPr>
            </w:pPr>
            <w:r w:rsidRPr="003C1E78">
              <w:rPr>
                <w:sz w:val="16"/>
                <w:szCs w:val="16"/>
              </w:rPr>
              <w:t>0.1898</w:t>
            </w:r>
          </w:p>
        </w:tc>
        <w:tc>
          <w:tcPr>
            <w:tcW w:w="0" w:type="auto"/>
          </w:tcPr>
          <w:p w14:paraId="2D8CBDB0" w14:textId="77777777" w:rsidR="00D21AE3" w:rsidRPr="003C1E78" w:rsidRDefault="00D21AE3" w:rsidP="0091250F">
            <w:pPr>
              <w:pStyle w:val="Compact"/>
              <w:jc w:val="center"/>
              <w:rPr>
                <w:sz w:val="16"/>
                <w:szCs w:val="16"/>
              </w:rPr>
            </w:pPr>
            <w:r w:rsidRPr="003C1E78">
              <w:rPr>
                <w:sz w:val="16"/>
                <w:szCs w:val="16"/>
              </w:rPr>
              <w:t>-3.7586</w:t>
            </w:r>
          </w:p>
        </w:tc>
        <w:tc>
          <w:tcPr>
            <w:tcW w:w="0" w:type="auto"/>
          </w:tcPr>
          <w:p w14:paraId="0B55C542" w14:textId="77777777" w:rsidR="00D21AE3" w:rsidRPr="003C1E78" w:rsidRDefault="00D21AE3" w:rsidP="0091250F">
            <w:pPr>
              <w:pStyle w:val="Compact"/>
              <w:rPr>
                <w:sz w:val="16"/>
                <w:szCs w:val="16"/>
              </w:rPr>
            </w:pPr>
            <w:r w:rsidRPr="003C1E78">
              <w:rPr>
                <w:sz w:val="16"/>
                <w:szCs w:val="16"/>
              </w:rPr>
              <w:t>7.9539</w:t>
            </w:r>
          </w:p>
        </w:tc>
        <w:tc>
          <w:tcPr>
            <w:tcW w:w="0" w:type="auto"/>
          </w:tcPr>
          <w:p w14:paraId="747D30EB" w14:textId="77777777" w:rsidR="00D21AE3" w:rsidRPr="003C1E78" w:rsidRDefault="00D21AE3" w:rsidP="0091250F">
            <w:pPr>
              <w:pStyle w:val="Compact"/>
              <w:rPr>
                <w:sz w:val="16"/>
                <w:szCs w:val="16"/>
              </w:rPr>
            </w:pPr>
            <w:r w:rsidRPr="003C1E78">
              <w:rPr>
                <w:sz w:val="16"/>
                <w:szCs w:val="16"/>
              </w:rPr>
              <w:t>1.3193</w:t>
            </w:r>
          </w:p>
        </w:tc>
        <w:tc>
          <w:tcPr>
            <w:tcW w:w="0" w:type="auto"/>
          </w:tcPr>
          <w:p w14:paraId="01CA8D34" w14:textId="77777777" w:rsidR="00D21AE3" w:rsidRPr="003C1E78" w:rsidRDefault="00D21AE3" w:rsidP="0091250F">
            <w:pPr>
              <w:pStyle w:val="Compact"/>
              <w:rPr>
                <w:sz w:val="16"/>
                <w:szCs w:val="16"/>
              </w:rPr>
            </w:pPr>
            <w:r w:rsidRPr="003C1E78">
              <w:rPr>
                <w:sz w:val="16"/>
                <w:szCs w:val="16"/>
              </w:rPr>
              <w:t>0.9590</w:t>
            </w:r>
          </w:p>
        </w:tc>
      </w:tr>
      <w:tr w:rsidR="00D21AE3" w14:paraId="65E4E1DB" w14:textId="77777777" w:rsidTr="0091250F">
        <w:tc>
          <w:tcPr>
            <w:tcW w:w="0" w:type="auto"/>
          </w:tcPr>
          <w:p w14:paraId="2087ECA7" w14:textId="77777777" w:rsidR="00D21AE3" w:rsidRPr="003C1E78" w:rsidRDefault="00D21AE3" w:rsidP="0091250F">
            <w:pPr>
              <w:pStyle w:val="Compact"/>
              <w:rPr>
                <w:sz w:val="16"/>
                <w:szCs w:val="16"/>
              </w:rPr>
            </w:pPr>
          </w:p>
        </w:tc>
        <w:tc>
          <w:tcPr>
            <w:tcW w:w="0" w:type="auto"/>
          </w:tcPr>
          <w:p w14:paraId="198E92FE" w14:textId="77777777" w:rsidR="00D21AE3" w:rsidRPr="003C1E78" w:rsidRDefault="00D21AE3" w:rsidP="0091250F">
            <w:pPr>
              <w:pStyle w:val="Compact"/>
              <w:rPr>
                <w:sz w:val="16"/>
                <w:szCs w:val="16"/>
              </w:rPr>
            </w:pPr>
          </w:p>
        </w:tc>
        <w:tc>
          <w:tcPr>
            <w:tcW w:w="0" w:type="auto"/>
          </w:tcPr>
          <w:p w14:paraId="0DA9E954"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4A68E0D4" w14:textId="77777777" w:rsidR="00D21AE3" w:rsidRPr="003C1E78" w:rsidRDefault="00D21AE3" w:rsidP="0091250F">
            <w:pPr>
              <w:pStyle w:val="Compact"/>
              <w:rPr>
                <w:sz w:val="16"/>
                <w:szCs w:val="16"/>
              </w:rPr>
            </w:pPr>
            <w:r w:rsidRPr="003C1E78">
              <w:rPr>
                <w:sz w:val="16"/>
                <w:szCs w:val="16"/>
              </w:rPr>
              <w:t>0.1925</w:t>
            </w:r>
          </w:p>
        </w:tc>
        <w:tc>
          <w:tcPr>
            <w:tcW w:w="0" w:type="auto"/>
          </w:tcPr>
          <w:p w14:paraId="34861064" w14:textId="77777777" w:rsidR="00D21AE3" w:rsidRPr="003C1E78" w:rsidRDefault="00D21AE3" w:rsidP="0091250F">
            <w:pPr>
              <w:pStyle w:val="Compact"/>
              <w:rPr>
                <w:sz w:val="16"/>
                <w:szCs w:val="16"/>
              </w:rPr>
            </w:pPr>
            <w:r w:rsidRPr="003C1E78">
              <w:rPr>
                <w:sz w:val="16"/>
                <w:szCs w:val="16"/>
              </w:rPr>
              <w:t>0.1900</w:t>
            </w:r>
          </w:p>
        </w:tc>
        <w:tc>
          <w:tcPr>
            <w:tcW w:w="0" w:type="auto"/>
          </w:tcPr>
          <w:p w14:paraId="162F8AF9" w14:textId="77777777" w:rsidR="00D21AE3" w:rsidRPr="003C1E78" w:rsidRDefault="00D21AE3" w:rsidP="0091250F">
            <w:pPr>
              <w:pStyle w:val="Compact"/>
              <w:jc w:val="center"/>
              <w:rPr>
                <w:sz w:val="16"/>
                <w:szCs w:val="16"/>
              </w:rPr>
            </w:pPr>
            <w:r w:rsidRPr="003C1E78">
              <w:rPr>
                <w:sz w:val="16"/>
                <w:szCs w:val="16"/>
              </w:rPr>
              <w:t>-1.2854</w:t>
            </w:r>
          </w:p>
        </w:tc>
        <w:tc>
          <w:tcPr>
            <w:tcW w:w="0" w:type="auto"/>
          </w:tcPr>
          <w:p w14:paraId="38F3203D" w14:textId="77777777" w:rsidR="00D21AE3" w:rsidRPr="003C1E78" w:rsidRDefault="00D21AE3" w:rsidP="0091250F">
            <w:pPr>
              <w:pStyle w:val="Compact"/>
              <w:rPr>
                <w:sz w:val="16"/>
                <w:szCs w:val="16"/>
              </w:rPr>
            </w:pPr>
            <w:r w:rsidRPr="003C1E78">
              <w:rPr>
                <w:sz w:val="16"/>
                <w:szCs w:val="16"/>
              </w:rPr>
              <w:t>2.6628</w:t>
            </w:r>
          </w:p>
        </w:tc>
        <w:tc>
          <w:tcPr>
            <w:tcW w:w="0" w:type="auto"/>
          </w:tcPr>
          <w:p w14:paraId="62289D53" w14:textId="77777777" w:rsidR="00D21AE3" w:rsidRPr="003C1E78" w:rsidRDefault="00D21AE3" w:rsidP="0091250F">
            <w:pPr>
              <w:pStyle w:val="Compact"/>
              <w:rPr>
                <w:sz w:val="16"/>
                <w:szCs w:val="16"/>
              </w:rPr>
            </w:pPr>
            <w:r w:rsidRPr="003C1E78">
              <w:rPr>
                <w:sz w:val="16"/>
                <w:szCs w:val="16"/>
              </w:rPr>
              <w:t>1.3239</w:t>
            </w:r>
          </w:p>
        </w:tc>
        <w:tc>
          <w:tcPr>
            <w:tcW w:w="0" w:type="auto"/>
          </w:tcPr>
          <w:p w14:paraId="4B2858D6" w14:textId="77777777" w:rsidR="00D21AE3" w:rsidRPr="003C1E78" w:rsidRDefault="00D21AE3" w:rsidP="0091250F">
            <w:pPr>
              <w:pStyle w:val="Compact"/>
              <w:rPr>
                <w:sz w:val="16"/>
                <w:szCs w:val="16"/>
              </w:rPr>
            </w:pPr>
            <w:r w:rsidRPr="003C1E78">
              <w:rPr>
                <w:sz w:val="16"/>
                <w:szCs w:val="16"/>
              </w:rPr>
              <w:t>0.9570</w:t>
            </w:r>
          </w:p>
        </w:tc>
      </w:tr>
      <w:tr w:rsidR="00D21AE3" w14:paraId="0B1DDF06" w14:textId="77777777" w:rsidTr="0091250F">
        <w:tc>
          <w:tcPr>
            <w:tcW w:w="0" w:type="auto"/>
          </w:tcPr>
          <w:p w14:paraId="18B97FC7" w14:textId="77777777" w:rsidR="00D21AE3" w:rsidRPr="003C1E78" w:rsidRDefault="00D21AE3" w:rsidP="0091250F">
            <w:pPr>
              <w:pStyle w:val="Compact"/>
              <w:rPr>
                <w:sz w:val="16"/>
                <w:szCs w:val="16"/>
              </w:rPr>
            </w:pPr>
          </w:p>
        </w:tc>
        <w:tc>
          <w:tcPr>
            <w:tcW w:w="0" w:type="auto"/>
          </w:tcPr>
          <w:p w14:paraId="1F67BA61" w14:textId="77777777" w:rsidR="00D21AE3" w:rsidRPr="003C1E78" w:rsidRDefault="00D21AE3" w:rsidP="0091250F">
            <w:pPr>
              <w:pStyle w:val="Compact"/>
              <w:rPr>
                <w:sz w:val="16"/>
                <w:szCs w:val="16"/>
              </w:rPr>
            </w:pPr>
          </w:p>
        </w:tc>
        <w:tc>
          <w:tcPr>
            <w:tcW w:w="0" w:type="auto"/>
          </w:tcPr>
          <w:p w14:paraId="6965E0D8"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046FB4DC" w14:textId="77777777" w:rsidR="00D21AE3" w:rsidRPr="003C1E78" w:rsidRDefault="00D21AE3" w:rsidP="0091250F">
            <w:pPr>
              <w:pStyle w:val="Compact"/>
              <w:rPr>
                <w:sz w:val="16"/>
                <w:szCs w:val="16"/>
              </w:rPr>
            </w:pPr>
            <w:r w:rsidRPr="003C1E78">
              <w:rPr>
                <w:sz w:val="16"/>
                <w:szCs w:val="16"/>
              </w:rPr>
              <w:t>0.2846</w:t>
            </w:r>
          </w:p>
        </w:tc>
        <w:tc>
          <w:tcPr>
            <w:tcW w:w="0" w:type="auto"/>
          </w:tcPr>
          <w:p w14:paraId="4C7A0F19" w14:textId="77777777" w:rsidR="00D21AE3" w:rsidRPr="003C1E78" w:rsidRDefault="00D21AE3" w:rsidP="0091250F">
            <w:pPr>
              <w:pStyle w:val="Compact"/>
              <w:rPr>
                <w:sz w:val="16"/>
                <w:szCs w:val="16"/>
              </w:rPr>
            </w:pPr>
            <w:r w:rsidRPr="003C1E78">
              <w:rPr>
                <w:sz w:val="16"/>
                <w:szCs w:val="16"/>
              </w:rPr>
              <w:t>0.2854</w:t>
            </w:r>
          </w:p>
        </w:tc>
        <w:tc>
          <w:tcPr>
            <w:tcW w:w="0" w:type="auto"/>
          </w:tcPr>
          <w:p w14:paraId="01A20E3F" w14:textId="77777777" w:rsidR="00D21AE3" w:rsidRPr="003C1E78" w:rsidRDefault="00D21AE3" w:rsidP="0091250F">
            <w:pPr>
              <w:pStyle w:val="Compact"/>
              <w:jc w:val="center"/>
              <w:rPr>
                <w:sz w:val="16"/>
                <w:szCs w:val="16"/>
              </w:rPr>
            </w:pPr>
            <w:r w:rsidRPr="003C1E78">
              <w:rPr>
                <w:sz w:val="16"/>
                <w:szCs w:val="16"/>
              </w:rPr>
              <w:t>0.2829</w:t>
            </w:r>
          </w:p>
        </w:tc>
        <w:tc>
          <w:tcPr>
            <w:tcW w:w="0" w:type="auto"/>
          </w:tcPr>
          <w:p w14:paraId="41094A66" w14:textId="77777777" w:rsidR="00D21AE3" w:rsidRPr="003C1E78" w:rsidRDefault="00D21AE3" w:rsidP="0091250F">
            <w:pPr>
              <w:pStyle w:val="Compact"/>
              <w:rPr>
                <w:sz w:val="16"/>
                <w:szCs w:val="16"/>
              </w:rPr>
            </w:pPr>
            <w:r w:rsidRPr="003C1E78">
              <w:rPr>
                <w:sz w:val="16"/>
                <w:szCs w:val="16"/>
              </w:rPr>
              <w:t>0.8011</w:t>
            </w:r>
          </w:p>
        </w:tc>
        <w:tc>
          <w:tcPr>
            <w:tcW w:w="0" w:type="auto"/>
          </w:tcPr>
          <w:p w14:paraId="1C77F7C9" w14:textId="77777777" w:rsidR="00D21AE3" w:rsidRPr="003C1E78" w:rsidRDefault="00D21AE3" w:rsidP="0091250F">
            <w:pPr>
              <w:pStyle w:val="Compact"/>
              <w:rPr>
                <w:sz w:val="16"/>
                <w:szCs w:val="16"/>
              </w:rPr>
            </w:pPr>
            <w:r w:rsidRPr="003C1E78">
              <w:rPr>
                <w:sz w:val="16"/>
                <w:szCs w:val="16"/>
              </w:rPr>
              <w:t>1.2951</w:t>
            </w:r>
          </w:p>
        </w:tc>
        <w:tc>
          <w:tcPr>
            <w:tcW w:w="0" w:type="auto"/>
          </w:tcPr>
          <w:p w14:paraId="416998F6" w14:textId="77777777" w:rsidR="00D21AE3" w:rsidRPr="003C1E78" w:rsidRDefault="00D21AE3" w:rsidP="0091250F">
            <w:pPr>
              <w:pStyle w:val="Compact"/>
              <w:rPr>
                <w:sz w:val="16"/>
                <w:szCs w:val="16"/>
              </w:rPr>
            </w:pPr>
            <w:r w:rsidRPr="003C1E78">
              <w:rPr>
                <w:sz w:val="16"/>
                <w:szCs w:val="16"/>
              </w:rPr>
              <w:t>0.9270</w:t>
            </w:r>
          </w:p>
        </w:tc>
      </w:tr>
      <w:tr w:rsidR="00D21AE3" w14:paraId="2D1E9D40" w14:textId="77777777" w:rsidTr="0091250F">
        <w:tc>
          <w:tcPr>
            <w:tcW w:w="0" w:type="auto"/>
          </w:tcPr>
          <w:p w14:paraId="1401B1DD" w14:textId="77777777" w:rsidR="00D21AE3" w:rsidRPr="003C1E78" w:rsidRDefault="00D21AE3" w:rsidP="0091250F">
            <w:pPr>
              <w:pStyle w:val="Compact"/>
              <w:rPr>
                <w:sz w:val="16"/>
                <w:szCs w:val="16"/>
              </w:rPr>
            </w:pPr>
          </w:p>
        </w:tc>
        <w:tc>
          <w:tcPr>
            <w:tcW w:w="0" w:type="auto"/>
          </w:tcPr>
          <w:p w14:paraId="2011261B" w14:textId="77777777" w:rsidR="00D21AE3" w:rsidRPr="003C1E78" w:rsidRDefault="00D21AE3" w:rsidP="0091250F">
            <w:pPr>
              <w:pStyle w:val="Compact"/>
              <w:rPr>
                <w:sz w:val="16"/>
                <w:szCs w:val="16"/>
              </w:rPr>
            </w:pPr>
          </w:p>
        </w:tc>
        <w:tc>
          <w:tcPr>
            <w:tcW w:w="0" w:type="auto"/>
          </w:tcPr>
          <w:p w14:paraId="4CEFA3D6"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206D3444" w14:textId="77777777" w:rsidR="00D21AE3" w:rsidRPr="003C1E78" w:rsidRDefault="00D21AE3" w:rsidP="0091250F">
            <w:pPr>
              <w:pStyle w:val="Compact"/>
              <w:rPr>
                <w:sz w:val="16"/>
                <w:szCs w:val="16"/>
              </w:rPr>
            </w:pPr>
            <w:r w:rsidRPr="003C1E78">
              <w:rPr>
                <w:sz w:val="16"/>
                <w:szCs w:val="16"/>
              </w:rPr>
              <w:t>0.1078</w:t>
            </w:r>
          </w:p>
        </w:tc>
        <w:tc>
          <w:tcPr>
            <w:tcW w:w="0" w:type="auto"/>
          </w:tcPr>
          <w:p w14:paraId="187AE148" w14:textId="77777777" w:rsidR="00D21AE3" w:rsidRPr="003C1E78" w:rsidRDefault="00D21AE3" w:rsidP="0091250F">
            <w:pPr>
              <w:pStyle w:val="Compact"/>
              <w:rPr>
                <w:sz w:val="16"/>
                <w:szCs w:val="16"/>
              </w:rPr>
            </w:pPr>
            <w:r w:rsidRPr="003C1E78">
              <w:rPr>
                <w:sz w:val="16"/>
                <w:szCs w:val="16"/>
              </w:rPr>
              <w:t>0.1067</w:t>
            </w:r>
          </w:p>
        </w:tc>
        <w:tc>
          <w:tcPr>
            <w:tcW w:w="0" w:type="auto"/>
          </w:tcPr>
          <w:p w14:paraId="3D21530F" w14:textId="77777777" w:rsidR="00D21AE3" w:rsidRPr="003C1E78" w:rsidRDefault="00D21AE3" w:rsidP="0091250F">
            <w:pPr>
              <w:pStyle w:val="Compact"/>
              <w:jc w:val="center"/>
              <w:rPr>
                <w:sz w:val="16"/>
                <w:szCs w:val="16"/>
              </w:rPr>
            </w:pPr>
            <w:r w:rsidRPr="003C1E78">
              <w:rPr>
                <w:sz w:val="16"/>
                <w:szCs w:val="16"/>
              </w:rPr>
              <w:t>-0.9964</w:t>
            </w:r>
          </w:p>
        </w:tc>
        <w:tc>
          <w:tcPr>
            <w:tcW w:w="0" w:type="auto"/>
          </w:tcPr>
          <w:p w14:paraId="427C405D" w14:textId="77777777" w:rsidR="00D21AE3" w:rsidRPr="003C1E78" w:rsidRDefault="00D21AE3" w:rsidP="0091250F">
            <w:pPr>
              <w:pStyle w:val="Compact"/>
              <w:rPr>
                <w:sz w:val="16"/>
                <w:szCs w:val="16"/>
              </w:rPr>
            </w:pPr>
            <w:r w:rsidRPr="003C1E78">
              <w:rPr>
                <w:sz w:val="16"/>
                <w:szCs w:val="16"/>
              </w:rPr>
              <w:t>1.0793</w:t>
            </w:r>
          </w:p>
        </w:tc>
        <w:tc>
          <w:tcPr>
            <w:tcW w:w="0" w:type="auto"/>
          </w:tcPr>
          <w:p w14:paraId="33BE086D" w14:textId="77777777" w:rsidR="00D21AE3" w:rsidRPr="003C1E78" w:rsidRDefault="00D21AE3" w:rsidP="0091250F">
            <w:pPr>
              <w:pStyle w:val="Compact"/>
              <w:rPr>
                <w:sz w:val="16"/>
                <w:szCs w:val="16"/>
              </w:rPr>
            </w:pPr>
            <w:r w:rsidRPr="003C1E78">
              <w:rPr>
                <w:sz w:val="16"/>
                <w:szCs w:val="16"/>
              </w:rPr>
              <w:t>1.3136</w:t>
            </w:r>
          </w:p>
        </w:tc>
        <w:tc>
          <w:tcPr>
            <w:tcW w:w="0" w:type="auto"/>
          </w:tcPr>
          <w:p w14:paraId="1C5612DE" w14:textId="77777777" w:rsidR="00D21AE3" w:rsidRPr="003C1E78" w:rsidRDefault="00D21AE3" w:rsidP="0091250F">
            <w:pPr>
              <w:pStyle w:val="Compact"/>
              <w:rPr>
                <w:sz w:val="16"/>
                <w:szCs w:val="16"/>
              </w:rPr>
            </w:pPr>
            <w:r w:rsidRPr="003C1E78">
              <w:rPr>
                <w:sz w:val="16"/>
                <w:szCs w:val="16"/>
              </w:rPr>
              <w:t>0.9460</w:t>
            </w:r>
          </w:p>
        </w:tc>
      </w:tr>
      <w:tr w:rsidR="00D21AE3" w14:paraId="2DC3D0F9" w14:textId="77777777" w:rsidTr="0091250F">
        <w:tc>
          <w:tcPr>
            <w:tcW w:w="0" w:type="auto"/>
          </w:tcPr>
          <w:p w14:paraId="0A83687C" w14:textId="77777777" w:rsidR="00D21AE3" w:rsidRPr="003C1E78" w:rsidRDefault="00D21AE3" w:rsidP="0091250F">
            <w:pPr>
              <w:pStyle w:val="Compact"/>
              <w:rPr>
                <w:sz w:val="16"/>
                <w:szCs w:val="16"/>
              </w:rPr>
            </w:pPr>
          </w:p>
        </w:tc>
        <w:tc>
          <w:tcPr>
            <w:tcW w:w="0" w:type="auto"/>
          </w:tcPr>
          <w:p w14:paraId="6E4C146B" w14:textId="77777777" w:rsidR="00D21AE3" w:rsidRPr="003C1E78" w:rsidRDefault="00D21AE3" w:rsidP="0091250F">
            <w:pPr>
              <w:pStyle w:val="Compact"/>
              <w:rPr>
                <w:sz w:val="16"/>
                <w:szCs w:val="16"/>
              </w:rPr>
            </w:pPr>
          </w:p>
        </w:tc>
        <w:tc>
          <w:tcPr>
            <w:tcW w:w="0" w:type="auto"/>
          </w:tcPr>
          <w:p w14:paraId="77B82FA0"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007F68C" w14:textId="77777777" w:rsidR="00D21AE3" w:rsidRPr="003C1E78" w:rsidRDefault="00D21AE3" w:rsidP="0091250F">
            <w:pPr>
              <w:pStyle w:val="Compact"/>
              <w:rPr>
                <w:sz w:val="16"/>
                <w:szCs w:val="16"/>
              </w:rPr>
            </w:pPr>
            <w:r w:rsidRPr="003C1E78">
              <w:rPr>
                <w:sz w:val="16"/>
                <w:szCs w:val="16"/>
              </w:rPr>
              <w:t>0.2016</w:t>
            </w:r>
          </w:p>
        </w:tc>
        <w:tc>
          <w:tcPr>
            <w:tcW w:w="0" w:type="auto"/>
          </w:tcPr>
          <w:p w14:paraId="7C8A4893" w14:textId="77777777" w:rsidR="00D21AE3" w:rsidRPr="003C1E78" w:rsidRDefault="00D21AE3" w:rsidP="0091250F">
            <w:pPr>
              <w:pStyle w:val="Compact"/>
              <w:rPr>
                <w:sz w:val="16"/>
                <w:szCs w:val="16"/>
              </w:rPr>
            </w:pPr>
            <w:r w:rsidRPr="003C1E78">
              <w:rPr>
                <w:sz w:val="16"/>
                <w:szCs w:val="16"/>
              </w:rPr>
              <w:t>0.2023</w:t>
            </w:r>
          </w:p>
        </w:tc>
        <w:tc>
          <w:tcPr>
            <w:tcW w:w="0" w:type="auto"/>
          </w:tcPr>
          <w:p w14:paraId="600F2902" w14:textId="77777777" w:rsidR="00D21AE3" w:rsidRPr="003C1E78" w:rsidRDefault="00D21AE3" w:rsidP="0091250F">
            <w:pPr>
              <w:pStyle w:val="Compact"/>
              <w:jc w:val="center"/>
              <w:rPr>
                <w:sz w:val="16"/>
                <w:szCs w:val="16"/>
              </w:rPr>
            </w:pPr>
            <w:r w:rsidRPr="003C1E78">
              <w:rPr>
                <w:sz w:val="16"/>
                <w:szCs w:val="16"/>
              </w:rPr>
              <w:t>0.3432</w:t>
            </w:r>
          </w:p>
        </w:tc>
        <w:tc>
          <w:tcPr>
            <w:tcW w:w="0" w:type="auto"/>
          </w:tcPr>
          <w:p w14:paraId="40A52A70" w14:textId="77777777" w:rsidR="00D21AE3" w:rsidRPr="003C1E78" w:rsidRDefault="00D21AE3" w:rsidP="0091250F">
            <w:pPr>
              <w:pStyle w:val="Compact"/>
              <w:rPr>
                <w:sz w:val="16"/>
                <w:szCs w:val="16"/>
              </w:rPr>
            </w:pPr>
            <w:r w:rsidRPr="003C1E78">
              <w:rPr>
                <w:sz w:val="16"/>
                <w:szCs w:val="16"/>
              </w:rPr>
              <w:t>0.7087</w:t>
            </w:r>
          </w:p>
        </w:tc>
        <w:tc>
          <w:tcPr>
            <w:tcW w:w="0" w:type="auto"/>
          </w:tcPr>
          <w:p w14:paraId="1B59D611" w14:textId="77777777" w:rsidR="00D21AE3" w:rsidRPr="003C1E78" w:rsidRDefault="00D21AE3" w:rsidP="0091250F">
            <w:pPr>
              <w:pStyle w:val="Compact"/>
              <w:rPr>
                <w:sz w:val="16"/>
                <w:szCs w:val="16"/>
              </w:rPr>
            </w:pPr>
            <w:r w:rsidRPr="003C1E78">
              <w:rPr>
                <w:sz w:val="16"/>
                <w:szCs w:val="16"/>
              </w:rPr>
              <w:t>1.3209</w:t>
            </w:r>
          </w:p>
        </w:tc>
        <w:tc>
          <w:tcPr>
            <w:tcW w:w="0" w:type="auto"/>
          </w:tcPr>
          <w:p w14:paraId="607619AC" w14:textId="77777777" w:rsidR="00D21AE3" w:rsidRPr="003C1E78" w:rsidRDefault="00D21AE3" w:rsidP="0091250F">
            <w:pPr>
              <w:pStyle w:val="Compact"/>
              <w:rPr>
                <w:sz w:val="16"/>
                <w:szCs w:val="16"/>
              </w:rPr>
            </w:pPr>
            <w:r w:rsidRPr="003C1E78">
              <w:rPr>
                <w:sz w:val="16"/>
                <w:szCs w:val="16"/>
              </w:rPr>
              <w:t>0.9440</w:t>
            </w:r>
          </w:p>
        </w:tc>
      </w:tr>
      <w:tr w:rsidR="00D21AE3" w14:paraId="6651BE25" w14:textId="77777777" w:rsidTr="0091250F">
        <w:tc>
          <w:tcPr>
            <w:tcW w:w="0" w:type="auto"/>
          </w:tcPr>
          <w:p w14:paraId="4C34B31A" w14:textId="77777777" w:rsidR="00D21AE3" w:rsidRPr="003C1E78" w:rsidRDefault="00D21AE3" w:rsidP="0091250F">
            <w:pPr>
              <w:pStyle w:val="Compact"/>
              <w:rPr>
                <w:sz w:val="16"/>
                <w:szCs w:val="16"/>
              </w:rPr>
            </w:pPr>
          </w:p>
        </w:tc>
        <w:tc>
          <w:tcPr>
            <w:tcW w:w="0" w:type="auto"/>
          </w:tcPr>
          <w:p w14:paraId="1CC7D3B3" w14:textId="77777777" w:rsidR="00D21AE3" w:rsidRPr="003C1E78" w:rsidRDefault="00D21AE3" w:rsidP="0091250F">
            <w:pPr>
              <w:pStyle w:val="Compact"/>
              <w:rPr>
                <w:sz w:val="16"/>
                <w:szCs w:val="16"/>
              </w:rPr>
            </w:pPr>
          </w:p>
        </w:tc>
        <w:tc>
          <w:tcPr>
            <w:tcW w:w="0" w:type="auto"/>
          </w:tcPr>
          <w:p w14:paraId="3911390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4C62B9E" w14:textId="77777777" w:rsidR="00D21AE3" w:rsidRPr="003C1E78" w:rsidRDefault="00D21AE3" w:rsidP="0091250F">
            <w:pPr>
              <w:pStyle w:val="Compact"/>
              <w:rPr>
                <w:sz w:val="16"/>
                <w:szCs w:val="16"/>
              </w:rPr>
            </w:pPr>
            <w:r w:rsidRPr="003C1E78">
              <w:rPr>
                <w:sz w:val="16"/>
                <w:szCs w:val="16"/>
              </w:rPr>
              <w:t>0.3491</w:t>
            </w:r>
          </w:p>
        </w:tc>
        <w:tc>
          <w:tcPr>
            <w:tcW w:w="0" w:type="auto"/>
          </w:tcPr>
          <w:p w14:paraId="21843753" w14:textId="77777777" w:rsidR="00D21AE3" w:rsidRPr="003C1E78" w:rsidRDefault="00D21AE3" w:rsidP="0091250F">
            <w:pPr>
              <w:pStyle w:val="Compact"/>
              <w:rPr>
                <w:sz w:val="16"/>
                <w:szCs w:val="16"/>
              </w:rPr>
            </w:pPr>
            <w:r w:rsidRPr="003C1E78">
              <w:rPr>
                <w:sz w:val="16"/>
                <w:szCs w:val="16"/>
              </w:rPr>
              <w:t>0.3476</w:t>
            </w:r>
          </w:p>
        </w:tc>
        <w:tc>
          <w:tcPr>
            <w:tcW w:w="0" w:type="auto"/>
          </w:tcPr>
          <w:p w14:paraId="684B2658" w14:textId="77777777" w:rsidR="00D21AE3" w:rsidRPr="003C1E78" w:rsidRDefault="00D21AE3" w:rsidP="0091250F">
            <w:pPr>
              <w:pStyle w:val="Compact"/>
              <w:jc w:val="center"/>
              <w:rPr>
                <w:sz w:val="16"/>
                <w:szCs w:val="16"/>
              </w:rPr>
            </w:pPr>
            <w:r w:rsidRPr="003C1E78">
              <w:rPr>
                <w:sz w:val="16"/>
                <w:szCs w:val="16"/>
              </w:rPr>
              <w:t>-0.4217</w:t>
            </w:r>
          </w:p>
        </w:tc>
        <w:tc>
          <w:tcPr>
            <w:tcW w:w="0" w:type="auto"/>
          </w:tcPr>
          <w:p w14:paraId="260AEAD7" w14:textId="77777777" w:rsidR="00D21AE3" w:rsidRPr="003C1E78" w:rsidRDefault="00D21AE3" w:rsidP="0091250F">
            <w:pPr>
              <w:pStyle w:val="Compact"/>
              <w:rPr>
                <w:sz w:val="16"/>
                <w:szCs w:val="16"/>
              </w:rPr>
            </w:pPr>
            <w:r w:rsidRPr="003C1E78">
              <w:rPr>
                <w:sz w:val="16"/>
                <w:szCs w:val="16"/>
              </w:rPr>
              <w:t>1.6264</w:t>
            </w:r>
          </w:p>
        </w:tc>
        <w:tc>
          <w:tcPr>
            <w:tcW w:w="0" w:type="auto"/>
          </w:tcPr>
          <w:p w14:paraId="0BE01107" w14:textId="77777777" w:rsidR="00D21AE3" w:rsidRPr="003C1E78" w:rsidRDefault="00D21AE3" w:rsidP="0091250F">
            <w:pPr>
              <w:pStyle w:val="Compact"/>
              <w:rPr>
                <w:sz w:val="16"/>
                <w:szCs w:val="16"/>
              </w:rPr>
            </w:pPr>
            <w:r w:rsidRPr="003C1E78">
              <w:rPr>
                <w:sz w:val="16"/>
                <w:szCs w:val="16"/>
              </w:rPr>
              <w:t>1.2938</w:t>
            </w:r>
          </w:p>
        </w:tc>
        <w:tc>
          <w:tcPr>
            <w:tcW w:w="0" w:type="auto"/>
          </w:tcPr>
          <w:p w14:paraId="2DF9E1A2" w14:textId="77777777" w:rsidR="00D21AE3" w:rsidRPr="003C1E78" w:rsidRDefault="00D21AE3" w:rsidP="0091250F">
            <w:pPr>
              <w:pStyle w:val="Compact"/>
              <w:rPr>
                <w:sz w:val="16"/>
                <w:szCs w:val="16"/>
              </w:rPr>
            </w:pPr>
            <w:r w:rsidRPr="003C1E78">
              <w:rPr>
                <w:sz w:val="16"/>
                <w:szCs w:val="16"/>
              </w:rPr>
              <w:t>0.9410</w:t>
            </w:r>
          </w:p>
        </w:tc>
      </w:tr>
      <w:tr w:rsidR="00D21AE3" w14:paraId="289345BE" w14:textId="77777777" w:rsidTr="0091250F">
        <w:tc>
          <w:tcPr>
            <w:tcW w:w="0" w:type="auto"/>
          </w:tcPr>
          <w:p w14:paraId="68F8776B" w14:textId="77777777" w:rsidR="00D21AE3" w:rsidRPr="003C1E78" w:rsidRDefault="00D21AE3" w:rsidP="0091250F">
            <w:pPr>
              <w:pStyle w:val="Compact"/>
              <w:rPr>
                <w:sz w:val="16"/>
                <w:szCs w:val="16"/>
              </w:rPr>
            </w:pPr>
          </w:p>
        </w:tc>
        <w:tc>
          <w:tcPr>
            <w:tcW w:w="0" w:type="auto"/>
          </w:tcPr>
          <w:p w14:paraId="1F0A25E1" w14:textId="77777777" w:rsidR="00D21AE3" w:rsidRPr="003C1E78" w:rsidRDefault="00D21AE3" w:rsidP="0091250F">
            <w:pPr>
              <w:pStyle w:val="Compact"/>
              <w:rPr>
                <w:sz w:val="16"/>
                <w:szCs w:val="16"/>
              </w:rPr>
            </w:pPr>
          </w:p>
        </w:tc>
        <w:tc>
          <w:tcPr>
            <w:tcW w:w="0" w:type="auto"/>
          </w:tcPr>
          <w:p w14:paraId="635BF2B1"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97A54DA" w14:textId="77777777" w:rsidR="00D21AE3" w:rsidRPr="003C1E78" w:rsidRDefault="00D21AE3" w:rsidP="0091250F">
            <w:pPr>
              <w:pStyle w:val="Compact"/>
              <w:rPr>
                <w:sz w:val="16"/>
                <w:szCs w:val="16"/>
              </w:rPr>
            </w:pPr>
            <w:r w:rsidRPr="003C1E78">
              <w:rPr>
                <w:sz w:val="16"/>
                <w:szCs w:val="16"/>
              </w:rPr>
              <w:t>0.1524</w:t>
            </w:r>
          </w:p>
        </w:tc>
        <w:tc>
          <w:tcPr>
            <w:tcW w:w="0" w:type="auto"/>
          </w:tcPr>
          <w:p w14:paraId="45162642" w14:textId="77777777" w:rsidR="00D21AE3" w:rsidRPr="003C1E78" w:rsidRDefault="00D21AE3" w:rsidP="0091250F">
            <w:pPr>
              <w:pStyle w:val="Compact"/>
              <w:rPr>
                <w:sz w:val="16"/>
                <w:szCs w:val="16"/>
              </w:rPr>
            </w:pPr>
            <w:r w:rsidRPr="003C1E78">
              <w:rPr>
                <w:sz w:val="16"/>
                <w:szCs w:val="16"/>
              </w:rPr>
              <w:t>0.1477</w:t>
            </w:r>
          </w:p>
        </w:tc>
        <w:tc>
          <w:tcPr>
            <w:tcW w:w="0" w:type="auto"/>
          </w:tcPr>
          <w:p w14:paraId="7DC67D80" w14:textId="77777777" w:rsidR="00D21AE3" w:rsidRPr="003C1E78" w:rsidRDefault="00D21AE3" w:rsidP="0091250F">
            <w:pPr>
              <w:pStyle w:val="Compact"/>
              <w:jc w:val="center"/>
              <w:rPr>
                <w:sz w:val="16"/>
                <w:szCs w:val="16"/>
              </w:rPr>
            </w:pPr>
            <w:r w:rsidRPr="003C1E78">
              <w:rPr>
                <w:sz w:val="16"/>
                <w:szCs w:val="16"/>
              </w:rPr>
              <w:t>-3.0881</w:t>
            </w:r>
          </w:p>
        </w:tc>
        <w:tc>
          <w:tcPr>
            <w:tcW w:w="0" w:type="auto"/>
          </w:tcPr>
          <w:p w14:paraId="42C99B4D" w14:textId="77777777" w:rsidR="00D21AE3" w:rsidRPr="003C1E78" w:rsidRDefault="00D21AE3" w:rsidP="0091250F">
            <w:pPr>
              <w:pStyle w:val="Compact"/>
              <w:rPr>
                <w:sz w:val="16"/>
                <w:szCs w:val="16"/>
              </w:rPr>
            </w:pPr>
            <w:r w:rsidRPr="003C1E78">
              <w:rPr>
                <w:sz w:val="16"/>
                <w:szCs w:val="16"/>
              </w:rPr>
              <w:t>5.1208</w:t>
            </w:r>
          </w:p>
        </w:tc>
        <w:tc>
          <w:tcPr>
            <w:tcW w:w="0" w:type="auto"/>
          </w:tcPr>
          <w:p w14:paraId="4B579FEE" w14:textId="77777777" w:rsidR="00D21AE3" w:rsidRPr="003C1E78" w:rsidRDefault="00D21AE3" w:rsidP="0091250F">
            <w:pPr>
              <w:pStyle w:val="Compact"/>
              <w:rPr>
                <w:sz w:val="16"/>
                <w:szCs w:val="16"/>
              </w:rPr>
            </w:pPr>
            <w:r w:rsidRPr="003C1E78">
              <w:rPr>
                <w:sz w:val="16"/>
                <w:szCs w:val="16"/>
              </w:rPr>
              <w:t>1.3300</w:t>
            </w:r>
          </w:p>
        </w:tc>
        <w:tc>
          <w:tcPr>
            <w:tcW w:w="0" w:type="auto"/>
          </w:tcPr>
          <w:p w14:paraId="7B9F47D2" w14:textId="77777777" w:rsidR="00D21AE3" w:rsidRPr="003C1E78" w:rsidRDefault="00D21AE3" w:rsidP="0091250F">
            <w:pPr>
              <w:pStyle w:val="Compact"/>
              <w:rPr>
                <w:sz w:val="16"/>
                <w:szCs w:val="16"/>
              </w:rPr>
            </w:pPr>
            <w:r w:rsidRPr="003C1E78">
              <w:rPr>
                <w:sz w:val="16"/>
                <w:szCs w:val="16"/>
              </w:rPr>
              <w:t>0.9620</w:t>
            </w:r>
          </w:p>
        </w:tc>
      </w:tr>
      <w:tr w:rsidR="00D21AE3" w14:paraId="19113812" w14:textId="77777777" w:rsidTr="0091250F">
        <w:tc>
          <w:tcPr>
            <w:tcW w:w="0" w:type="auto"/>
          </w:tcPr>
          <w:p w14:paraId="34E746A4" w14:textId="77777777" w:rsidR="00D21AE3" w:rsidRPr="003C1E78" w:rsidRDefault="00D21AE3" w:rsidP="0091250F">
            <w:pPr>
              <w:pStyle w:val="Compact"/>
              <w:rPr>
                <w:sz w:val="16"/>
                <w:szCs w:val="16"/>
              </w:rPr>
            </w:pPr>
          </w:p>
        </w:tc>
        <w:tc>
          <w:tcPr>
            <w:tcW w:w="0" w:type="auto"/>
          </w:tcPr>
          <w:p w14:paraId="278DD965" w14:textId="77777777" w:rsidR="00D21AE3" w:rsidRPr="003C1E78" w:rsidRDefault="00D21AE3" w:rsidP="0091250F">
            <w:pPr>
              <w:pStyle w:val="Compact"/>
              <w:rPr>
                <w:sz w:val="16"/>
                <w:szCs w:val="16"/>
              </w:rPr>
            </w:pPr>
          </w:p>
        </w:tc>
        <w:tc>
          <w:tcPr>
            <w:tcW w:w="0" w:type="auto"/>
          </w:tcPr>
          <w:p w14:paraId="07D9CD0A"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499BA7D6" w14:textId="77777777" w:rsidR="00D21AE3" w:rsidRPr="003C1E78" w:rsidRDefault="00D21AE3" w:rsidP="0091250F">
            <w:pPr>
              <w:pStyle w:val="Compact"/>
              <w:rPr>
                <w:sz w:val="16"/>
                <w:szCs w:val="16"/>
              </w:rPr>
            </w:pPr>
            <w:r w:rsidRPr="003C1E78">
              <w:rPr>
                <w:sz w:val="16"/>
                <w:szCs w:val="16"/>
              </w:rPr>
              <w:t>0.0688</w:t>
            </w:r>
          </w:p>
        </w:tc>
        <w:tc>
          <w:tcPr>
            <w:tcW w:w="0" w:type="auto"/>
          </w:tcPr>
          <w:p w14:paraId="7382A736" w14:textId="77777777" w:rsidR="00D21AE3" w:rsidRPr="003C1E78" w:rsidRDefault="00D21AE3" w:rsidP="0091250F">
            <w:pPr>
              <w:pStyle w:val="Compact"/>
              <w:rPr>
                <w:sz w:val="16"/>
                <w:szCs w:val="16"/>
              </w:rPr>
            </w:pPr>
            <w:r w:rsidRPr="003C1E78">
              <w:rPr>
                <w:sz w:val="16"/>
                <w:szCs w:val="16"/>
              </w:rPr>
              <w:t>0.0672</w:t>
            </w:r>
          </w:p>
        </w:tc>
        <w:tc>
          <w:tcPr>
            <w:tcW w:w="0" w:type="auto"/>
          </w:tcPr>
          <w:p w14:paraId="7655C716" w14:textId="77777777" w:rsidR="00D21AE3" w:rsidRPr="003C1E78" w:rsidRDefault="00D21AE3" w:rsidP="0091250F">
            <w:pPr>
              <w:pStyle w:val="Compact"/>
              <w:jc w:val="center"/>
              <w:rPr>
                <w:sz w:val="16"/>
                <w:szCs w:val="16"/>
              </w:rPr>
            </w:pPr>
            <w:r w:rsidRPr="003C1E78">
              <w:rPr>
                <w:sz w:val="16"/>
                <w:szCs w:val="16"/>
              </w:rPr>
              <w:t>-2.3015</w:t>
            </w:r>
          </w:p>
        </w:tc>
        <w:tc>
          <w:tcPr>
            <w:tcW w:w="0" w:type="auto"/>
          </w:tcPr>
          <w:p w14:paraId="53C39C97" w14:textId="77777777" w:rsidR="00D21AE3" w:rsidRPr="003C1E78" w:rsidRDefault="00D21AE3" w:rsidP="0091250F">
            <w:pPr>
              <w:pStyle w:val="Compact"/>
              <w:rPr>
                <w:sz w:val="16"/>
                <w:szCs w:val="16"/>
              </w:rPr>
            </w:pPr>
            <w:r w:rsidRPr="003C1E78">
              <w:rPr>
                <w:sz w:val="16"/>
                <w:szCs w:val="16"/>
              </w:rPr>
              <w:t>1.6710</w:t>
            </w:r>
          </w:p>
        </w:tc>
        <w:tc>
          <w:tcPr>
            <w:tcW w:w="0" w:type="auto"/>
          </w:tcPr>
          <w:p w14:paraId="125B219A" w14:textId="77777777" w:rsidR="00D21AE3" w:rsidRPr="003C1E78" w:rsidRDefault="00D21AE3" w:rsidP="0091250F">
            <w:pPr>
              <w:pStyle w:val="Compact"/>
              <w:rPr>
                <w:sz w:val="16"/>
                <w:szCs w:val="16"/>
              </w:rPr>
            </w:pPr>
            <w:r w:rsidRPr="003C1E78">
              <w:rPr>
                <w:sz w:val="16"/>
                <w:szCs w:val="16"/>
              </w:rPr>
              <w:t>1.3276</w:t>
            </w:r>
          </w:p>
        </w:tc>
        <w:tc>
          <w:tcPr>
            <w:tcW w:w="0" w:type="auto"/>
          </w:tcPr>
          <w:p w14:paraId="4D24D521" w14:textId="77777777" w:rsidR="00D21AE3" w:rsidRPr="003C1E78" w:rsidRDefault="00D21AE3" w:rsidP="0091250F">
            <w:pPr>
              <w:pStyle w:val="Compact"/>
              <w:rPr>
                <w:sz w:val="16"/>
                <w:szCs w:val="16"/>
              </w:rPr>
            </w:pPr>
            <w:r w:rsidRPr="003C1E78">
              <w:rPr>
                <w:sz w:val="16"/>
                <w:szCs w:val="16"/>
              </w:rPr>
              <w:t>0.9540</w:t>
            </w:r>
          </w:p>
        </w:tc>
      </w:tr>
      <w:tr w:rsidR="00D21AE3" w14:paraId="70BEE47D" w14:textId="77777777" w:rsidTr="0091250F">
        <w:tc>
          <w:tcPr>
            <w:tcW w:w="0" w:type="auto"/>
          </w:tcPr>
          <w:p w14:paraId="44A0BF4A" w14:textId="77777777" w:rsidR="00D21AE3" w:rsidRPr="003C1E78" w:rsidRDefault="00D21AE3" w:rsidP="0091250F">
            <w:pPr>
              <w:pStyle w:val="Compact"/>
              <w:rPr>
                <w:sz w:val="16"/>
                <w:szCs w:val="16"/>
              </w:rPr>
            </w:pPr>
          </w:p>
        </w:tc>
        <w:tc>
          <w:tcPr>
            <w:tcW w:w="0" w:type="auto"/>
          </w:tcPr>
          <w:p w14:paraId="65D74EED" w14:textId="77777777" w:rsidR="00D21AE3" w:rsidRPr="003C1E78" w:rsidRDefault="00D21AE3" w:rsidP="0091250F">
            <w:pPr>
              <w:pStyle w:val="Compact"/>
              <w:rPr>
                <w:sz w:val="16"/>
                <w:szCs w:val="16"/>
              </w:rPr>
            </w:pPr>
          </w:p>
        </w:tc>
        <w:tc>
          <w:tcPr>
            <w:tcW w:w="0" w:type="auto"/>
          </w:tcPr>
          <w:p w14:paraId="0FFBBA29"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47216520" w14:textId="77777777" w:rsidR="00D21AE3" w:rsidRPr="003C1E78" w:rsidRDefault="00D21AE3" w:rsidP="0091250F">
            <w:pPr>
              <w:pStyle w:val="Compact"/>
              <w:rPr>
                <w:sz w:val="16"/>
                <w:szCs w:val="16"/>
              </w:rPr>
            </w:pPr>
            <w:r w:rsidRPr="003C1E78">
              <w:rPr>
                <w:sz w:val="16"/>
                <w:szCs w:val="16"/>
              </w:rPr>
              <w:t>0.2053</w:t>
            </w:r>
          </w:p>
        </w:tc>
        <w:tc>
          <w:tcPr>
            <w:tcW w:w="0" w:type="auto"/>
          </w:tcPr>
          <w:p w14:paraId="6731593C" w14:textId="77777777" w:rsidR="00D21AE3" w:rsidRPr="003C1E78" w:rsidRDefault="00D21AE3" w:rsidP="0091250F">
            <w:pPr>
              <w:pStyle w:val="Compact"/>
              <w:rPr>
                <w:sz w:val="16"/>
                <w:szCs w:val="16"/>
              </w:rPr>
            </w:pPr>
            <w:r w:rsidRPr="003C1E78">
              <w:rPr>
                <w:sz w:val="16"/>
                <w:szCs w:val="16"/>
              </w:rPr>
              <w:t>0.2025</w:t>
            </w:r>
          </w:p>
        </w:tc>
        <w:tc>
          <w:tcPr>
            <w:tcW w:w="0" w:type="auto"/>
          </w:tcPr>
          <w:p w14:paraId="6B39401D" w14:textId="77777777" w:rsidR="00D21AE3" w:rsidRPr="003C1E78" w:rsidRDefault="00D21AE3" w:rsidP="0091250F">
            <w:pPr>
              <w:pStyle w:val="Compact"/>
              <w:jc w:val="center"/>
              <w:rPr>
                <w:sz w:val="16"/>
                <w:szCs w:val="16"/>
              </w:rPr>
            </w:pPr>
            <w:r w:rsidRPr="003C1E78">
              <w:rPr>
                <w:sz w:val="16"/>
                <w:szCs w:val="16"/>
              </w:rPr>
              <w:t>-1.3419</w:t>
            </w:r>
          </w:p>
        </w:tc>
        <w:tc>
          <w:tcPr>
            <w:tcW w:w="0" w:type="auto"/>
          </w:tcPr>
          <w:p w14:paraId="0E5D9944" w14:textId="77777777" w:rsidR="00D21AE3" w:rsidRPr="003C1E78" w:rsidRDefault="00D21AE3" w:rsidP="0091250F">
            <w:pPr>
              <w:pStyle w:val="Compact"/>
              <w:rPr>
                <w:sz w:val="16"/>
                <w:szCs w:val="16"/>
              </w:rPr>
            </w:pPr>
            <w:r w:rsidRPr="003C1E78">
              <w:rPr>
                <w:sz w:val="16"/>
                <w:szCs w:val="16"/>
              </w:rPr>
              <w:t>3.0083</w:t>
            </w:r>
          </w:p>
        </w:tc>
        <w:tc>
          <w:tcPr>
            <w:tcW w:w="0" w:type="auto"/>
          </w:tcPr>
          <w:p w14:paraId="37CD7B94" w14:textId="77777777" w:rsidR="00D21AE3" w:rsidRPr="003C1E78" w:rsidRDefault="00D21AE3" w:rsidP="0091250F">
            <w:pPr>
              <w:pStyle w:val="Compact"/>
              <w:rPr>
                <w:sz w:val="16"/>
                <w:szCs w:val="16"/>
              </w:rPr>
            </w:pPr>
            <w:r w:rsidRPr="003C1E78">
              <w:rPr>
                <w:sz w:val="16"/>
                <w:szCs w:val="16"/>
              </w:rPr>
              <w:t>1.3145</w:t>
            </w:r>
          </w:p>
        </w:tc>
        <w:tc>
          <w:tcPr>
            <w:tcW w:w="0" w:type="auto"/>
          </w:tcPr>
          <w:p w14:paraId="610AA73E" w14:textId="77777777" w:rsidR="00D21AE3" w:rsidRPr="003C1E78" w:rsidRDefault="00D21AE3" w:rsidP="0091250F">
            <w:pPr>
              <w:pStyle w:val="Compact"/>
              <w:rPr>
                <w:sz w:val="16"/>
                <w:szCs w:val="16"/>
              </w:rPr>
            </w:pPr>
            <w:r w:rsidRPr="003C1E78">
              <w:rPr>
                <w:sz w:val="16"/>
                <w:szCs w:val="16"/>
              </w:rPr>
              <w:t>0.9610</w:t>
            </w:r>
          </w:p>
        </w:tc>
      </w:tr>
      <w:tr w:rsidR="00D21AE3" w14:paraId="0283AAB8" w14:textId="77777777" w:rsidTr="0091250F">
        <w:tc>
          <w:tcPr>
            <w:tcW w:w="0" w:type="auto"/>
          </w:tcPr>
          <w:p w14:paraId="66508FFC" w14:textId="77777777" w:rsidR="00D21AE3" w:rsidRPr="003C1E78" w:rsidRDefault="00D21AE3" w:rsidP="0091250F">
            <w:pPr>
              <w:pStyle w:val="Compact"/>
              <w:rPr>
                <w:sz w:val="16"/>
                <w:szCs w:val="16"/>
              </w:rPr>
            </w:pPr>
          </w:p>
        </w:tc>
        <w:tc>
          <w:tcPr>
            <w:tcW w:w="0" w:type="auto"/>
          </w:tcPr>
          <w:p w14:paraId="3BB0AB10" w14:textId="77777777" w:rsidR="00D21AE3" w:rsidRPr="003C1E78" w:rsidRDefault="00D21AE3" w:rsidP="0091250F">
            <w:pPr>
              <w:pStyle w:val="Compact"/>
              <w:rPr>
                <w:sz w:val="16"/>
                <w:szCs w:val="16"/>
              </w:rPr>
            </w:pPr>
          </w:p>
        </w:tc>
        <w:tc>
          <w:tcPr>
            <w:tcW w:w="0" w:type="auto"/>
          </w:tcPr>
          <w:p w14:paraId="039F499A"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10D742AF" w14:textId="77777777" w:rsidR="00D21AE3" w:rsidRPr="003C1E78" w:rsidRDefault="00D21AE3" w:rsidP="0091250F">
            <w:pPr>
              <w:pStyle w:val="Compact"/>
              <w:rPr>
                <w:sz w:val="16"/>
                <w:szCs w:val="16"/>
              </w:rPr>
            </w:pPr>
            <w:r w:rsidRPr="003C1E78">
              <w:rPr>
                <w:sz w:val="16"/>
                <w:szCs w:val="16"/>
              </w:rPr>
              <w:t>0.1302</w:t>
            </w:r>
          </w:p>
        </w:tc>
        <w:tc>
          <w:tcPr>
            <w:tcW w:w="0" w:type="auto"/>
          </w:tcPr>
          <w:p w14:paraId="2D25EDB8" w14:textId="77777777" w:rsidR="00D21AE3" w:rsidRPr="003C1E78" w:rsidRDefault="00D21AE3" w:rsidP="0091250F">
            <w:pPr>
              <w:pStyle w:val="Compact"/>
              <w:rPr>
                <w:sz w:val="16"/>
                <w:szCs w:val="16"/>
              </w:rPr>
            </w:pPr>
            <w:r w:rsidRPr="003C1E78">
              <w:rPr>
                <w:sz w:val="16"/>
                <w:szCs w:val="16"/>
              </w:rPr>
              <w:t>0.1195</w:t>
            </w:r>
          </w:p>
        </w:tc>
        <w:tc>
          <w:tcPr>
            <w:tcW w:w="0" w:type="auto"/>
          </w:tcPr>
          <w:p w14:paraId="231D83E3" w14:textId="77777777" w:rsidR="00D21AE3" w:rsidRPr="003C1E78" w:rsidRDefault="00D21AE3" w:rsidP="0091250F">
            <w:pPr>
              <w:pStyle w:val="Compact"/>
              <w:jc w:val="center"/>
              <w:rPr>
                <w:sz w:val="16"/>
                <w:szCs w:val="16"/>
              </w:rPr>
            </w:pPr>
            <w:r w:rsidRPr="003C1E78">
              <w:rPr>
                <w:sz w:val="16"/>
                <w:szCs w:val="16"/>
              </w:rPr>
              <w:t>-8.2079</w:t>
            </w:r>
          </w:p>
        </w:tc>
        <w:tc>
          <w:tcPr>
            <w:tcW w:w="0" w:type="auto"/>
          </w:tcPr>
          <w:p w14:paraId="3E595F5A" w14:textId="77777777" w:rsidR="00D21AE3" w:rsidRPr="003C1E78" w:rsidRDefault="00D21AE3" w:rsidP="0091250F">
            <w:pPr>
              <w:pStyle w:val="Compact"/>
              <w:rPr>
                <w:sz w:val="16"/>
                <w:szCs w:val="16"/>
              </w:rPr>
            </w:pPr>
            <w:r w:rsidRPr="003C1E78">
              <w:rPr>
                <w:sz w:val="16"/>
                <w:szCs w:val="16"/>
              </w:rPr>
              <w:t>10.6749</w:t>
            </w:r>
          </w:p>
        </w:tc>
        <w:tc>
          <w:tcPr>
            <w:tcW w:w="0" w:type="auto"/>
          </w:tcPr>
          <w:p w14:paraId="05ABC8E7" w14:textId="77777777" w:rsidR="00D21AE3" w:rsidRPr="003C1E78" w:rsidRDefault="00D21AE3" w:rsidP="0091250F">
            <w:pPr>
              <w:pStyle w:val="Compact"/>
              <w:rPr>
                <w:sz w:val="16"/>
                <w:szCs w:val="16"/>
              </w:rPr>
            </w:pPr>
            <w:r w:rsidRPr="003C1E78">
              <w:rPr>
                <w:sz w:val="16"/>
                <w:szCs w:val="16"/>
              </w:rPr>
              <w:t>1.3327</w:t>
            </w:r>
          </w:p>
        </w:tc>
        <w:tc>
          <w:tcPr>
            <w:tcW w:w="0" w:type="auto"/>
          </w:tcPr>
          <w:p w14:paraId="2A470B27" w14:textId="77777777" w:rsidR="00D21AE3" w:rsidRPr="003C1E78" w:rsidRDefault="00D21AE3" w:rsidP="0091250F">
            <w:pPr>
              <w:pStyle w:val="Compact"/>
              <w:rPr>
                <w:sz w:val="16"/>
                <w:szCs w:val="16"/>
              </w:rPr>
            </w:pPr>
            <w:r w:rsidRPr="003C1E78">
              <w:rPr>
                <w:sz w:val="16"/>
                <w:szCs w:val="16"/>
              </w:rPr>
              <w:t>0.9390</w:t>
            </w:r>
          </w:p>
        </w:tc>
      </w:tr>
      <w:tr w:rsidR="00D21AE3" w14:paraId="0EE3B5B1" w14:textId="77777777" w:rsidTr="0091250F">
        <w:tc>
          <w:tcPr>
            <w:tcW w:w="0" w:type="auto"/>
          </w:tcPr>
          <w:p w14:paraId="1038F644" w14:textId="77777777" w:rsidR="00D21AE3" w:rsidRPr="003C1E78" w:rsidRDefault="00D21AE3" w:rsidP="0091250F">
            <w:pPr>
              <w:pStyle w:val="Compact"/>
              <w:rPr>
                <w:sz w:val="16"/>
                <w:szCs w:val="16"/>
              </w:rPr>
            </w:pPr>
          </w:p>
        </w:tc>
        <w:tc>
          <w:tcPr>
            <w:tcW w:w="0" w:type="auto"/>
          </w:tcPr>
          <w:p w14:paraId="744C42A1" w14:textId="77777777" w:rsidR="00D21AE3" w:rsidRPr="003C1E78" w:rsidRDefault="00D21AE3" w:rsidP="0091250F">
            <w:pPr>
              <w:pStyle w:val="Compact"/>
              <w:rPr>
                <w:sz w:val="16"/>
                <w:szCs w:val="16"/>
              </w:rPr>
            </w:pPr>
          </w:p>
        </w:tc>
        <w:tc>
          <w:tcPr>
            <w:tcW w:w="0" w:type="auto"/>
          </w:tcPr>
          <w:p w14:paraId="2CA5069C"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1FB6CB5" w14:textId="77777777" w:rsidR="00D21AE3" w:rsidRPr="003C1E78" w:rsidRDefault="00D21AE3" w:rsidP="0091250F">
            <w:pPr>
              <w:pStyle w:val="Compact"/>
              <w:rPr>
                <w:sz w:val="16"/>
                <w:szCs w:val="16"/>
              </w:rPr>
            </w:pPr>
            <w:r w:rsidRPr="003C1E78">
              <w:rPr>
                <w:sz w:val="16"/>
                <w:szCs w:val="16"/>
              </w:rPr>
              <w:t>0.0519</w:t>
            </w:r>
          </w:p>
        </w:tc>
        <w:tc>
          <w:tcPr>
            <w:tcW w:w="0" w:type="auto"/>
          </w:tcPr>
          <w:p w14:paraId="35863405" w14:textId="77777777" w:rsidR="00D21AE3" w:rsidRPr="003C1E78" w:rsidRDefault="00D21AE3" w:rsidP="0091250F">
            <w:pPr>
              <w:pStyle w:val="Compact"/>
              <w:rPr>
                <w:sz w:val="16"/>
                <w:szCs w:val="16"/>
              </w:rPr>
            </w:pPr>
            <w:r w:rsidRPr="003C1E78">
              <w:rPr>
                <w:sz w:val="16"/>
                <w:szCs w:val="16"/>
              </w:rPr>
              <w:t>0.0503</w:t>
            </w:r>
          </w:p>
        </w:tc>
        <w:tc>
          <w:tcPr>
            <w:tcW w:w="0" w:type="auto"/>
          </w:tcPr>
          <w:p w14:paraId="78867C9A" w14:textId="77777777" w:rsidR="00D21AE3" w:rsidRPr="003C1E78" w:rsidRDefault="00D21AE3" w:rsidP="0091250F">
            <w:pPr>
              <w:pStyle w:val="Compact"/>
              <w:jc w:val="center"/>
              <w:rPr>
                <w:sz w:val="16"/>
                <w:szCs w:val="16"/>
              </w:rPr>
            </w:pPr>
            <w:r w:rsidRPr="003C1E78">
              <w:rPr>
                <w:sz w:val="16"/>
                <w:szCs w:val="16"/>
              </w:rPr>
              <w:t>-3.1052</w:t>
            </w:r>
          </w:p>
        </w:tc>
        <w:tc>
          <w:tcPr>
            <w:tcW w:w="0" w:type="auto"/>
          </w:tcPr>
          <w:p w14:paraId="5A672983" w14:textId="77777777" w:rsidR="00D21AE3" w:rsidRPr="003C1E78" w:rsidRDefault="00D21AE3" w:rsidP="0091250F">
            <w:pPr>
              <w:pStyle w:val="Compact"/>
              <w:rPr>
                <w:sz w:val="16"/>
                <w:szCs w:val="16"/>
              </w:rPr>
            </w:pPr>
            <w:r w:rsidRPr="003C1E78">
              <w:rPr>
                <w:sz w:val="16"/>
                <w:szCs w:val="16"/>
              </w:rPr>
              <w:t>1.6136</w:t>
            </w:r>
          </w:p>
        </w:tc>
        <w:tc>
          <w:tcPr>
            <w:tcW w:w="0" w:type="auto"/>
          </w:tcPr>
          <w:p w14:paraId="42B07350" w14:textId="77777777" w:rsidR="00D21AE3" w:rsidRPr="003C1E78" w:rsidRDefault="00D21AE3" w:rsidP="0091250F">
            <w:pPr>
              <w:pStyle w:val="Compact"/>
              <w:rPr>
                <w:sz w:val="16"/>
                <w:szCs w:val="16"/>
              </w:rPr>
            </w:pPr>
            <w:r w:rsidRPr="003C1E78">
              <w:rPr>
                <w:sz w:val="16"/>
                <w:szCs w:val="16"/>
              </w:rPr>
              <w:t>1.3310</w:t>
            </w:r>
          </w:p>
        </w:tc>
        <w:tc>
          <w:tcPr>
            <w:tcW w:w="0" w:type="auto"/>
          </w:tcPr>
          <w:p w14:paraId="06448D0C" w14:textId="77777777" w:rsidR="00D21AE3" w:rsidRPr="003C1E78" w:rsidRDefault="00D21AE3" w:rsidP="0091250F">
            <w:pPr>
              <w:pStyle w:val="Compact"/>
              <w:rPr>
                <w:sz w:val="16"/>
                <w:szCs w:val="16"/>
              </w:rPr>
            </w:pPr>
            <w:r w:rsidRPr="003C1E78">
              <w:rPr>
                <w:sz w:val="16"/>
                <w:szCs w:val="16"/>
              </w:rPr>
              <w:t>0.9520</w:t>
            </w:r>
          </w:p>
        </w:tc>
      </w:tr>
      <w:tr w:rsidR="00D21AE3" w14:paraId="6E6CF28D" w14:textId="77777777" w:rsidTr="0091250F">
        <w:tc>
          <w:tcPr>
            <w:tcW w:w="0" w:type="auto"/>
          </w:tcPr>
          <w:p w14:paraId="50BE00D8" w14:textId="77777777" w:rsidR="00D21AE3" w:rsidRPr="003C1E78" w:rsidRDefault="00D21AE3" w:rsidP="0091250F">
            <w:pPr>
              <w:pStyle w:val="Compact"/>
              <w:rPr>
                <w:sz w:val="16"/>
                <w:szCs w:val="16"/>
              </w:rPr>
            </w:pPr>
          </w:p>
        </w:tc>
        <w:tc>
          <w:tcPr>
            <w:tcW w:w="0" w:type="auto"/>
          </w:tcPr>
          <w:p w14:paraId="24334B7E" w14:textId="77777777" w:rsidR="00D21AE3" w:rsidRPr="003C1E78" w:rsidRDefault="00D21AE3" w:rsidP="0091250F">
            <w:pPr>
              <w:pStyle w:val="Compact"/>
              <w:rPr>
                <w:sz w:val="16"/>
                <w:szCs w:val="16"/>
              </w:rPr>
            </w:pPr>
          </w:p>
        </w:tc>
        <w:tc>
          <w:tcPr>
            <w:tcW w:w="0" w:type="auto"/>
          </w:tcPr>
          <w:p w14:paraId="5EE3DF43"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6F8F9E9" w14:textId="77777777" w:rsidR="00D21AE3" w:rsidRPr="003C1E78" w:rsidRDefault="00D21AE3" w:rsidP="0091250F">
            <w:pPr>
              <w:pStyle w:val="Compact"/>
              <w:rPr>
                <w:sz w:val="16"/>
                <w:szCs w:val="16"/>
              </w:rPr>
            </w:pPr>
            <w:r w:rsidRPr="003C1E78">
              <w:rPr>
                <w:sz w:val="16"/>
                <w:szCs w:val="16"/>
              </w:rPr>
              <w:t>0.1244</w:t>
            </w:r>
          </w:p>
        </w:tc>
        <w:tc>
          <w:tcPr>
            <w:tcW w:w="0" w:type="auto"/>
          </w:tcPr>
          <w:p w14:paraId="7898410C" w14:textId="77777777" w:rsidR="00D21AE3" w:rsidRPr="003C1E78" w:rsidRDefault="00D21AE3" w:rsidP="0091250F">
            <w:pPr>
              <w:pStyle w:val="Compact"/>
              <w:rPr>
                <w:sz w:val="16"/>
                <w:szCs w:val="16"/>
              </w:rPr>
            </w:pPr>
            <w:r w:rsidRPr="003C1E78">
              <w:rPr>
                <w:sz w:val="16"/>
                <w:szCs w:val="16"/>
              </w:rPr>
              <w:t>0.1147</w:t>
            </w:r>
          </w:p>
        </w:tc>
        <w:tc>
          <w:tcPr>
            <w:tcW w:w="0" w:type="auto"/>
          </w:tcPr>
          <w:p w14:paraId="04046EA9" w14:textId="77777777" w:rsidR="00D21AE3" w:rsidRPr="003C1E78" w:rsidRDefault="00D21AE3" w:rsidP="0091250F">
            <w:pPr>
              <w:pStyle w:val="Compact"/>
              <w:jc w:val="center"/>
              <w:rPr>
                <w:sz w:val="16"/>
                <w:szCs w:val="16"/>
              </w:rPr>
            </w:pPr>
            <w:r w:rsidRPr="003C1E78">
              <w:rPr>
                <w:sz w:val="16"/>
                <w:szCs w:val="16"/>
              </w:rPr>
              <w:t>-7.8257</w:t>
            </w:r>
          </w:p>
        </w:tc>
        <w:tc>
          <w:tcPr>
            <w:tcW w:w="0" w:type="auto"/>
          </w:tcPr>
          <w:p w14:paraId="39160244" w14:textId="77777777" w:rsidR="00D21AE3" w:rsidRPr="003C1E78" w:rsidRDefault="00D21AE3" w:rsidP="0091250F">
            <w:pPr>
              <w:pStyle w:val="Compact"/>
              <w:rPr>
                <w:sz w:val="16"/>
                <w:szCs w:val="16"/>
              </w:rPr>
            </w:pPr>
            <w:r w:rsidRPr="003C1E78">
              <w:rPr>
                <w:sz w:val="16"/>
                <w:szCs w:val="16"/>
              </w:rPr>
              <w:t>9.4266</w:t>
            </w:r>
          </w:p>
        </w:tc>
        <w:tc>
          <w:tcPr>
            <w:tcW w:w="0" w:type="auto"/>
          </w:tcPr>
          <w:p w14:paraId="1C61BF60" w14:textId="77777777" w:rsidR="00D21AE3" w:rsidRPr="003C1E78" w:rsidRDefault="00D21AE3" w:rsidP="0091250F">
            <w:pPr>
              <w:pStyle w:val="Compact"/>
              <w:rPr>
                <w:sz w:val="16"/>
                <w:szCs w:val="16"/>
              </w:rPr>
            </w:pPr>
            <w:r w:rsidRPr="003C1E78">
              <w:rPr>
                <w:sz w:val="16"/>
                <w:szCs w:val="16"/>
              </w:rPr>
              <w:t>1.3429</w:t>
            </w:r>
          </w:p>
        </w:tc>
        <w:tc>
          <w:tcPr>
            <w:tcW w:w="0" w:type="auto"/>
          </w:tcPr>
          <w:p w14:paraId="6CF78317" w14:textId="77777777" w:rsidR="00D21AE3" w:rsidRPr="003C1E78" w:rsidRDefault="00D21AE3" w:rsidP="0091250F">
            <w:pPr>
              <w:pStyle w:val="Compact"/>
              <w:rPr>
                <w:sz w:val="16"/>
                <w:szCs w:val="16"/>
              </w:rPr>
            </w:pPr>
            <w:r w:rsidRPr="003C1E78">
              <w:rPr>
                <w:sz w:val="16"/>
                <w:szCs w:val="16"/>
              </w:rPr>
              <w:t>0.9410</w:t>
            </w:r>
          </w:p>
        </w:tc>
      </w:tr>
      <w:tr w:rsidR="00D21AE3" w14:paraId="17A461A8" w14:textId="77777777" w:rsidTr="0091250F">
        <w:tc>
          <w:tcPr>
            <w:tcW w:w="0" w:type="auto"/>
          </w:tcPr>
          <w:p w14:paraId="64A20C52" w14:textId="77777777" w:rsidR="00D21AE3" w:rsidRPr="003C1E78" w:rsidRDefault="00D21AE3" w:rsidP="0091250F">
            <w:pPr>
              <w:pStyle w:val="Compact"/>
              <w:rPr>
                <w:sz w:val="16"/>
                <w:szCs w:val="16"/>
              </w:rPr>
            </w:pPr>
          </w:p>
        </w:tc>
        <w:tc>
          <w:tcPr>
            <w:tcW w:w="0" w:type="auto"/>
          </w:tcPr>
          <w:p w14:paraId="37BFA4CB" w14:textId="77777777" w:rsidR="00D21AE3" w:rsidRPr="003C1E78" w:rsidRDefault="00D21AE3" w:rsidP="0091250F">
            <w:pPr>
              <w:pStyle w:val="Compact"/>
              <w:rPr>
                <w:sz w:val="16"/>
                <w:szCs w:val="16"/>
              </w:rPr>
            </w:pPr>
          </w:p>
        </w:tc>
        <w:tc>
          <w:tcPr>
            <w:tcW w:w="0" w:type="auto"/>
          </w:tcPr>
          <w:p w14:paraId="4E21D504"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02F5C90F" w14:textId="77777777" w:rsidR="00D21AE3" w:rsidRPr="003C1E78" w:rsidRDefault="00D21AE3" w:rsidP="0091250F">
            <w:pPr>
              <w:pStyle w:val="Compact"/>
              <w:rPr>
                <w:sz w:val="16"/>
                <w:szCs w:val="16"/>
              </w:rPr>
            </w:pPr>
            <w:r w:rsidRPr="003C1E78">
              <w:rPr>
                <w:sz w:val="16"/>
                <w:szCs w:val="16"/>
              </w:rPr>
              <w:t>0.1006</w:t>
            </w:r>
          </w:p>
        </w:tc>
        <w:tc>
          <w:tcPr>
            <w:tcW w:w="0" w:type="auto"/>
          </w:tcPr>
          <w:p w14:paraId="2A2EE652" w14:textId="77777777" w:rsidR="00D21AE3" w:rsidRPr="003C1E78" w:rsidRDefault="00D21AE3" w:rsidP="0091250F">
            <w:pPr>
              <w:pStyle w:val="Compact"/>
              <w:rPr>
                <w:sz w:val="16"/>
                <w:szCs w:val="16"/>
              </w:rPr>
            </w:pPr>
            <w:r w:rsidRPr="003C1E78">
              <w:rPr>
                <w:sz w:val="16"/>
                <w:szCs w:val="16"/>
              </w:rPr>
              <w:t>0.0912</w:t>
            </w:r>
          </w:p>
        </w:tc>
        <w:tc>
          <w:tcPr>
            <w:tcW w:w="0" w:type="auto"/>
          </w:tcPr>
          <w:p w14:paraId="64468F29" w14:textId="77777777" w:rsidR="00D21AE3" w:rsidRPr="003C1E78" w:rsidRDefault="00D21AE3" w:rsidP="0091250F">
            <w:pPr>
              <w:pStyle w:val="Compact"/>
              <w:jc w:val="center"/>
              <w:rPr>
                <w:sz w:val="16"/>
                <w:szCs w:val="16"/>
              </w:rPr>
            </w:pPr>
            <w:r w:rsidRPr="003C1E78">
              <w:rPr>
                <w:sz w:val="16"/>
                <w:szCs w:val="16"/>
              </w:rPr>
              <w:t>-9.3855</w:t>
            </w:r>
          </w:p>
        </w:tc>
        <w:tc>
          <w:tcPr>
            <w:tcW w:w="0" w:type="auto"/>
          </w:tcPr>
          <w:p w14:paraId="01EF11A8" w14:textId="77777777" w:rsidR="00D21AE3" w:rsidRPr="003C1E78" w:rsidRDefault="00D21AE3" w:rsidP="0091250F">
            <w:pPr>
              <w:pStyle w:val="Compact"/>
              <w:rPr>
                <w:sz w:val="16"/>
                <w:szCs w:val="16"/>
              </w:rPr>
            </w:pPr>
            <w:r w:rsidRPr="003C1E78">
              <w:rPr>
                <w:sz w:val="16"/>
                <w:szCs w:val="16"/>
              </w:rPr>
              <w:t>9.2969</w:t>
            </w:r>
          </w:p>
        </w:tc>
        <w:tc>
          <w:tcPr>
            <w:tcW w:w="0" w:type="auto"/>
          </w:tcPr>
          <w:p w14:paraId="4B8513E0" w14:textId="77777777" w:rsidR="00D21AE3" w:rsidRPr="003C1E78" w:rsidRDefault="00D21AE3" w:rsidP="0091250F">
            <w:pPr>
              <w:pStyle w:val="Compact"/>
              <w:rPr>
                <w:sz w:val="16"/>
                <w:szCs w:val="16"/>
              </w:rPr>
            </w:pPr>
            <w:r w:rsidRPr="003C1E78">
              <w:rPr>
                <w:sz w:val="16"/>
                <w:szCs w:val="16"/>
              </w:rPr>
              <w:t>1.3466</w:t>
            </w:r>
          </w:p>
        </w:tc>
        <w:tc>
          <w:tcPr>
            <w:tcW w:w="0" w:type="auto"/>
          </w:tcPr>
          <w:p w14:paraId="4B585AE8" w14:textId="77777777" w:rsidR="00D21AE3" w:rsidRPr="003C1E78" w:rsidRDefault="00D21AE3" w:rsidP="0091250F">
            <w:pPr>
              <w:pStyle w:val="Compact"/>
              <w:rPr>
                <w:sz w:val="16"/>
                <w:szCs w:val="16"/>
              </w:rPr>
            </w:pPr>
            <w:r w:rsidRPr="003C1E78">
              <w:rPr>
                <w:sz w:val="16"/>
                <w:szCs w:val="16"/>
              </w:rPr>
              <w:t>0.9400</w:t>
            </w:r>
          </w:p>
        </w:tc>
      </w:tr>
      <w:tr w:rsidR="00D21AE3" w14:paraId="1AB94032" w14:textId="77777777" w:rsidTr="0091250F">
        <w:tc>
          <w:tcPr>
            <w:tcW w:w="0" w:type="auto"/>
          </w:tcPr>
          <w:p w14:paraId="184328AD" w14:textId="77777777" w:rsidR="00D21AE3" w:rsidRPr="003C1E78" w:rsidRDefault="00D21AE3" w:rsidP="0091250F">
            <w:pPr>
              <w:pStyle w:val="Compact"/>
              <w:rPr>
                <w:sz w:val="16"/>
                <w:szCs w:val="16"/>
              </w:rPr>
            </w:pPr>
          </w:p>
        </w:tc>
        <w:tc>
          <w:tcPr>
            <w:tcW w:w="0" w:type="auto"/>
          </w:tcPr>
          <w:p w14:paraId="637C22A1" w14:textId="77777777" w:rsidR="00D21AE3" w:rsidRPr="003C1E78" w:rsidRDefault="00D21AE3" w:rsidP="0091250F">
            <w:pPr>
              <w:pStyle w:val="Compact"/>
              <w:rPr>
                <w:sz w:val="16"/>
                <w:szCs w:val="16"/>
              </w:rPr>
            </w:pPr>
          </w:p>
        </w:tc>
        <w:tc>
          <w:tcPr>
            <w:tcW w:w="0" w:type="auto"/>
          </w:tcPr>
          <w:p w14:paraId="2C4953A8"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141B0D5B" w14:textId="77777777" w:rsidR="00D21AE3" w:rsidRPr="003C1E78" w:rsidRDefault="00D21AE3" w:rsidP="0091250F">
            <w:pPr>
              <w:pStyle w:val="Compact"/>
              <w:rPr>
                <w:sz w:val="16"/>
                <w:szCs w:val="16"/>
              </w:rPr>
            </w:pPr>
            <w:r w:rsidRPr="003C1E78">
              <w:rPr>
                <w:sz w:val="16"/>
                <w:szCs w:val="16"/>
              </w:rPr>
              <w:t>0.1034</w:t>
            </w:r>
          </w:p>
        </w:tc>
        <w:tc>
          <w:tcPr>
            <w:tcW w:w="0" w:type="auto"/>
          </w:tcPr>
          <w:p w14:paraId="6CDC0DCF" w14:textId="77777777" w:rsidR="00D21AE3" w:rsidRPr="003C1E78" w:rsidRDefault="00D21AE3" w:rsidP="0091250F">
            <w:pPr>
              <w:pStyle w:val="Compact"/>
              <w:rPr>
                <w:sz w:val="16"/>
                <w:szCs w:val="16"/>
              </w:rPr>
            </w:pPr>
            <w:r w:rsidRPr="003C1E78">
              <w:rPr>
                <w:sz w:val="16"/>
                <w:szCs w:val="16"/>
              </w:rPr>
              <w:t>0.0962</w:t>
            </w:r>
          </w:p>
        </w:tc>
        <w:tc>
          <w:tcPr>
            <w:tcW w:w="0" w:type="auto"/>
          </w:tcPr>
          <w:p w14:paraId="510AAF6A" w14:textId="77777777" w:rsidR="00D21AE3" w:rsidRPr="003C1E78" w:rsidRDefault="00D21AE3" w:rsidP="0091250F">
            <w:pPr>
              <w:pStyle w:val="Compact"/>
              <w:jc w:val="center"/>
              <w:rPr>
                <w:sz w:val="16"/>
                <w:szCs w:val="16"/>
              </w:rPr>
            </w:pPr>
            <w:r w:rsidRPr="003C1E78">
              <w:rPr>
                <w:sz w:val="16"/>
                <w:szCs w:val="16"/>
              </w:rPr>
              <w:t>-6.9910</w:t>
            </w:r>
          </w:p>
        </w:tc>
        <w:tc>
          <w:tcPr>
            <w:tcW w:w="0" w:type="auto"/>
          </w:tcPr>
          <w:p w14:paraId="21F86108" w14:textId="77777777" w:rsidR="00D21AE3" w:rsidRPr="003C1E78" w:rsidRDefault="00D21AE3" w:rsidP="0091250F">
            <w:pPr>
              <w:pStyle w:val="Compact"/>
              <w:rPr>
                <w:sz w:val="16"/>
                <w:szCs w:val="16"/>
              </w:rPr>
            </w:pPr>
            <w:r w:rsidRPr="003C1E78">
              <w:rPr>
                <w:sz w:val="16"/>
                <w:szCs w:val="16"/>
              </w:rPr>
              <w:t>7.4359</w:t>
            </w:r>
          </w:p>
        </w:tc>
        <w:tc>
          <w:tcPr>
            <w:tcW w:w="0" w:type="auto"/>
          </w:tcPr>
          <w:p w14:paraId="50AF3C7B" w14:textId="77777777" w:rsidR="00D21AE3" w:rsidRPr="003C1E78" w:rsidRDefault="00D21AE3" w:rsidP="0091250F">
            <w:pPr>
              <w:pStyle w:val="Compact"/>
              <w:rPr>
                <w:sz w:val="16"/>
                <w:szCs w:val="16"/>
              </w:rPr>
            </w:pPr>
            <w:r w:rsidRPr="003C1E78">
              <w:rPr>
                <w:sz w:val="16"/>
                <w:szCs w:val="16"/>
              </w:rPr>
              <w:t>1.3378</w:t>
            </w:r>
          </w:p>
        </w:tc>
        <w:tc>
          <w:tcPr>
            <w:tcW w:w="0" w:type="auto"/>
          </w:tcPr>
          <w:p w14:paraId="6DB02CF2" w14:textId="77777777" w:rsidR="00D21AE3" w:rsidRPr="003C1E78" w:rsidRDefault="00D21AE3" w:rsidP="0091250F">
            <w:pPr>
              <w:pStyle w:val="Compact"/>
              <w:rPr>
                <w:sz w:val="16"/>
                <w:szCs w:val="16"/>
              </w:rPr>
            </w:pPr>
            <w:r w:rsidRPr="003C1E78">
              <w:rPr>
                <w:sz w:val="16"/>
                <w:szCs w:val="16"/>
              </w:rPr>
              <w:t>0.9500</w:t>
            </w:r>
          </w:p>
        </w:tc>
      </w:tr>
      <w:tr w:rsidR="00D21AE3" w14:paraId="2D1FFE16" w14:textId="77777777" w:rsidTr="0091250F">
        <w:tc>
          <w:tcPr>
            <w:tcW w:w="0" w:type="auto"/>
          </w:tcPr>
          <w:p w14:paraId="4FE07071" w14:textId="77777777" w:rsidR="00D21AE3" w:rsidRPr="003C1E78" w:rsidRDefault="00D21AE3" w:rsidP="0091250F">
            <w:pPr>
              <w:pStyle w:val="Compact"/>
              <w:rPr>
                <w:sz w:val="16"/>
                <w:szCs w:val="16"/>
              </w:rPr>
            </w:pPr>
          </w:p>
        </w:tc>
        <w:tc>
          <w:tcPr>
            <w:tcW w:w="0" w:type="auto"/>
          </w:tcPr>
          <w:p w14:paraId="70467451" w14:textId="77777777" w:rsidR="00D21AE3" w:rsidRPr="003C1E78" w:rsidRDefault="00D21AE3" w:rsidP="0091250F">
            <w:pPr>
              <w:pStyle w:val="Compact"/>
              <w:rPr>
                <w:sz w:val="16"/>
                <w:szCs w:val="16"/>
              </w:rPr>
            </w:pPr>
          </w:p>
        </w:tc>
        <w:tc>
          <w:tcPr>
            <w:tcW w:w="0" w:type="auto"/>
          </w:tcPr>
          <w:p w14:paraId="59E93C63"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3BE90A2" w14:textId="77777777" w:rsidR="00D21AE3" w:rsidRPr="003C1E78" w:rsidRDefault="00D21AE3" w:rsidP="0091250F">
            <w:pPr>
              <w:pStyle w:val="Compact"/>
              <w:rPr>
                <w:sz w:val="16"/>
                <w:szCs w:val="16"/>
              </w:rPr>
            </w:pPr>
            <w:r w:rsidRPr="003C1E78">
              <w:rPr>
                <w:sz w:val="16"/>
                <w:szCs w:val="16"/>
              </w:rPr>
              <w:t>0.1009</w:t>
            </w:r>
          </w:p>
        </w:tc>
        <w:tc>
          <w:tcPr>
            <w:tcW w:w="0" w:type="auto"/>
          </w:tcPr>
          <w:p w14:paraId="20BF7B8F" w14:textId="77777777" w:rsidR="00D21AE3" w:rsidRPr="003C1E78" w:rsidRDefault="00D21AE3" w:rsidP="0091250F">
            <w:pPr>
              <w:pStyle w:val="Compact"/>
              <w:rPr>
                <w:sz w:val="16"/>
                <w:szCs w:val="16"/>
              </w:rPr>
            </w:pPr>
            <w:r w:rsidRPr="003C1E78">
              <w:rPr>
                <w:sz w:val="16"/>
                <w:szCs w:val="16"/>
              </w:rPr>
              <w:t>0.0960</w:t>
            </w:r>
          </w:p>
        </w:tc>
        <w:tc>
          <w:tcPr>
            <w:tcW w:w="0" w:type="auto"/>
          </w:tcPr>
          <w:p w14:paraId="6CF3D538" w14:textId="77777777" w:rsidR="00D21AE3" w:rsidRPr="003C1E78" w:rsidRDefault="00D21AE3" w:rsidP="0091250F">
            <w:pPr>
              <w:pStyle w:val="Compact"/>
              <w:jc w:val="center"/>
              <w:rPr>
                <w:sz w:val="16"/>
                <w:szCs w:val="16"/>
              </w:rPr>
            </w:pPr>
            <w:r w:rsidRPr="003C1E78">
              <w:rPr>
                <w:sz w:val="16"/>
                <w:szCs w:val="16"/>
              </w:rPr>
              <w:t>-4.8982</w:t>
            </w:r>
          </w:p>
        </w:tc>
        <w:tc>
          <w:tcPr>
            <w:tcW w:w="0" w:type="auto"/>
          </w:tcPr>
          <w:p w14:paraId="6147AEFE" w14:textId="77777777" w:rsidR="00D21AE3" w:rsidRPr="003C1E78" w:rsidRDefault="00D21AE3" w:rsidP="0091250F">
            <w:pPr>
              <w:pStyle w:val="Compact"/>
              <w:rPr>
                <w:sz w:val="16"/>
                <w:szCs w:val="16"/>
              </w:rPr>
            </w:pPr>
            <w:r w:rsidRPr="003C1E78">
              <w:rPr>
                <w:sz w:val="16"/>
                <w:szCs w:val="16"/>
              </w:rPr>
              <w:t>4.9834</w:t>
            </w:r>
          </w:p>
        </w:tc>
        <w:tc>
          <w:tcPr>
            <w:tcW w:w="0" w:type="auto"/>
          </w:tcPr>
          <w:p w14:paraId="1611249C" w14:textId="77777777" w:rsidR="00D21AE3" w:rsidRPr="003C1E78" w:rsidRDefault="00D21AE3" w:rsidP="0091250F">
            <w:pPr>
              <w:pStyle w:val="Compact"/>
              <w:rPr>
                <w:sz w:val="16"/>
                <w:szCs w:val="16"/>
              </w:rPr>
            </w:pPr>
            <w:r w:rsidRPr="003C1E78">
              <w:rPr>
                <w:sz w:val="16"/>
                <w:szCs w:val="16"/>
              </w:rPr>
              <w:t>1.3199</w:t>
            </w:r>
          </w:p>
        </w:tc>
        <w:tc>
          <w:tcPr>
            <w:tcW w:w="0" w:type="auto"/>
          </w:tcPr>
          <w:p w14:paraId="2AB64273" w14:textId="77777777" w:rsidR="00D21AE3" w:rsidRPr="003C1E78" w:rsidRDefault="00D21AE3" w:rsidP="0091250F">
            <w:pPr>
              <w:pStyle w:val="Compact"/>
              <w:rPr>
                <w:sz w:val="16"/>
                <w:szCs w:val="16"/>
              </w:rPr>
            </w:pPr>
            <w:r w:rsidRPr="003C1E78">
              <w:rPr>
                <w:sz w:val="16"/>
                <w:szCs w:val="16"/>
              </w:rPr>
              <w:t>0.9570</w:t>
            </w:r>
          </w:p>
        </w:tc>
      </w:tr>
      <w:tr w:rsidR="00D21AE3" w14:paraId="30803113" w14:textId="77777777" w:rsidTr="0091250F">
        <w:tc>
          <w:tcPr>
            <w:tcW w:w="0" w:type="auto"/>
          </w:tcPr>
          <w:p w14:paraId="3F635055" w14:textId="77777777" w:rsidR="00D21AE3" w:rsidRPr="003C1E78" w:rsidRDefault="00D21AE3" w:rsidP="0091250F">
            <w:pPr>
              <w:pStyle w:val="Compact"/>
              <w:rPr>
                <w:sz w:val="16"/>
                <w:szCs w:val="16"/>
              </w:rPr>
            </w:pPr>
          </w:p>
        </w:tc>
        <w:tc>
          <w:tcPr>
            <w:tcW w:w="0" w:type="auto"/>
          </w:tcPr>
          <w:p w14:paraId="600DAB83" w14:textId="77777777" w:rsidR="00D21AE3" w:rsidRPr="003C1E78" w:rsidRDefault="00D21AE3" w:rsidP="0091250F">
            <w:pPr>
              <w:pStyle w:val="Compact"/>
              <w:rPr>
                <w:sz w:val="16"/>
                <w:szCs w:val="16"/>
              </w:rPr>
            </w:pPr>
          </w:p>
        </w:tc>
        <w:tc>
          <w:tcPr>
            <w:tcW w:w="0" w:type="auto"/>
          </w:tcPr>
          <w:p w14:paraId="0779AA3E"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184C458" w14:textId="77777777" w:rsidR="00D21AE3" w:rsidRPr="003C1E78" w:rsidRDefault="00D21AE3" w:rsidP="0091250F">
            <w:pPr>
              <w:pStyle w:val="Compact"/>
              <w:rPr>
                <w:sz w:val="16"/>
                <w:szCs w:val="16"/>
              </w:rPr>
            </w:pPr>
            <w:r w:rsidRPr="003C1E78">
              <w:rPr>
                <w:sz w:val="16"/>
                <w:szCs w:val="16"/>
              </w:rPr>
              <w:t>0.2178</w:t>
            </w:r>
          </w:p>
        </w:tc>
        <w:tc>
          <w:tcPr>
            <w:tcW w:w="0" w:type="auto"/>
          </w:tcPr>
          <w:p w14:paraId="3D6D4A2C" w14:textId="77777777" w:rsidR="00D21AE3" w:rsidRPr="003C1E78" w:rsidRDefault="00D21AE3" w:rsidP="0091250F">
            <w:pPr>
              <w:pStyle w:val="Compact"/>
              <w:rPr>
                <w:sz w:val="16"/>
                <w:szCs w:val="16"/>
              </w:rPr>
            </w:pPr>
            <w:r w:rsidRPr="003C1E78">
              <w:rPr>
                <w:sz w:val="16"/>
                <w:szCs w:val="16"/>
              </w:rPr>
              <w:t>0.1987</w:t>
            </w:r>
          </w:p>
        </w:tc>
        <w:tc>
          <w:tcPr>
            <w:tcW w:w="0" w:type="auto"/>
          </w:tcPr>
          <w:p w14:paraId="24C34A89" w14:textId="77777777" w:rsidR="00D21AE3" w:rsidRPr="003C1E78" w:rsidRDefault="00D21AE3" w:rsidP="0091250F">
            <w:pPr>
              <w:pStyle w:val="Compact"/>
              <w:jc w:val="center"/>
              <w:rPr>
                <w:sz w:val="16"/>
                <w:szCs w:val="16"/>
              </w:rPr>
            </w:pPr>
            <w:r w:rsidRPr="003C1E78">
              <w:rPr>
                <w:sz w:val="16"/>
                <w:szCs w:val="16"/>
              </w:rPr>
              <w:t>-8.7664</w:t>
            </w:r>
          </w:p>
        </w:tc>
        <w:tc>
          <w:tcPr>
            <w:tcW w:w="0" w:type="auto"/>
          </w:tcPr>
          <w:p w14:paraId="730F275C" w14:textId="77777777" w:rsidR="00D21AE3" w:rsidRPr="003C1E78" w:rsidRDefault="00D21AE3" w:rsidP="0091250F">
            <w:pPr>
              <w:pStyle w:val="Compact"/>
              <w:rPr>
                <w:sz w:val="16"/>
                <w:szCs w:val="16"/>
              </w:rPr>
            </w:pPr>
            <w:r w:rsidRPr="003C1E78">
              <w:rPr>
                <w:sz w:val="16"/>
                <w:szCs w:val="16"/>
              </w:rPr>
              <w:t>20.3698</w:t>
            </w:r>
          </w:p>
        </w:tc>
        <w:tc>
          <w:tcPr>
            <w:tcW w:w="0" w:type="auto"/>
          </w:tcPr>
          <w:p w14:paraId="2765DA1A" w14:textId="77777777" w:rsidR="00D21AE3" w:rsidRPr="003C1E78" w:rsidRDefault="00D21AE3" w:rsidP="0091250F">
            <w:pPr>
              <w:pStyle w:val="Compact"/>
              <w:rPr>
                <w:sz w:val="16"/>
                <w:szCs w:val="16"/>
              </w:rPr>
            </w:pPr>
            <w:r w:rsidRPr="003C1E78">
              <w:rPr>
                <w:sz w:val="16"/>
                <w:szCs w:val="16"/>
              </w:rPr>
              <w:t>1.3178</w:t>
            </w:r>
          </w:p>
        </w:tc>
        <w:tc>
          <w:tcPr>
            <w:tcW w:w="0" w:type="auto"/>
          </w:tcPr>
          <w:p w14:paraId="096CDDA8" w14:textId="77777777" w:rsidR="00D21AE3" w:rsidRPr="003C1E78" w:rsidRDefault="00D21AE3" w:rsidP="0091250F">
            <w:pPr>
              <w:pStyle w:val="Compact"/>
              <w:rPr>
                <w:sz w:val="16"/>
                <w:szCs w:val="16"/>
              </w:rPr>
            </w:pPr>
            <w:r w:rsidRPr="003C1E78">
              <w:rPr>
                <w:sz w:val="16"/>
                <w:szCs w:val="16"/>
              </w:rPr>
              <w:t>0.9510</w:t>
            </w:r>
          </w:p>
        </w:tc>
      </w:tr>
      <w:tr w:rsidR="00D21AE3" w14:paraId="730CD4C6" w14:textId="77777777" w:rsidTr="0091250F">
        <w:tc>
          <w:tcPr>
            <w:tcW w:w="0" w:type="auto"/>
          </w:tcPr>
          <w:p w14:paraId="40E784D6" w14:textId="77777777" w:rsidR="00D21AE3" w:rsidRPr="003C1E78" w:rsidRDefault="00D21AE3" w:rsidP="0091250F">
            <w:pPr>
              <w:pStyle w:val="Compact"/>
              <w:rPr>
                <w:sz w:val="16"/>
                <w:szCs w:val="16"/>
              </w:rPr>
            </w:pPr>
          </w:p>
        </w:tc>
        <w:tc>
          <w:tcPr>
            <w:tcW w:w="0" w:type="auto"/>
          </w:tcPr>
          <w:p w14:paraId="0CDFE4E8" w14:textId="77777777" w:rsidR="00D21AE3" w:rsidRPr="003C1E78" w:rsidRDefault="00D21AE3" w:rsidP="0091250F">
            <w:pPr>
              <w:pStyle w:val="Compact"/>
              <w:rPr>
                <w:sz w:val="16"/>
                <w:szCs w:val="16"/>
              </w:rPr>
            </w:pPr>
          </w:p>
        </w:tc>
        <w:tc>
          <w:tcPr>
            <w:tcW w:w="0" w:type="auto"/>
          </w:tcPr>
          <w:p w14:paraId="045D3F9F"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85E781A" w14:textId="77777777" w:rsidR="00D21AE3" w:rsidRPr="003C1E78" w:rsidRDefault="00D21AE3" w:rsidP="0091250F">
            <w:pPr>
              <w:pStyle w:val="Compact"/>
              <w:rPr>
                <w:sz w:val="16"/>
                <w:szCs w:val="16"/>
              </w:rPr>
            </w:pPr>
            <w:r w:rsidRPr="003C1E78">
              <w:rPr>
                <w:sz w:val="16"/>
                <w:szCs w:val="16"/>
              </w:rPr>
              <w:t>0.2328</w:t>
            </w:r>
          </w:p>
        </w:tc>
        <w:tc>
          <w:tcPr>
            <w:tcW w:w="0" w:type="auto"/>
          </w:tcPr>
          <w:p w14:paraId="2B323FE9" w14:textId="77777777" w:rsidR="00D21AE3" w:rsidRPr="003C1E78" w:rsidRDefault="00D21AE3" w:rsidP="0091250F">
            <w:pPr>
              <w:pStyle w:val="Compact"/>
              <w:rPr>
                <w:sz w:val="16"/>
                <w:szCs w:val="16"/>
              </w:rPr>
            </w:pPr>
            <w:r w:rsidRPr="003C1E78">
              <w:rPr>
                <w:sz w:val="16"/>
                <w:szCs w:val="16"/>
              </w:rPr>
              <w:t>0.2050</w:t>
            </w:r>
          </w:p>
        </w:tc>
        <w:tc>
          <w:tcPr>
            <w:tcW w:w="0" w:type="auto"/>
          </w:tcPr>
          <w:p w14:paraId="41CA858B" w14:textId="77777777" w:rsidR="00D21AE3" w:rsidRPr="003C1E78" w:rsidRDefault="00D21AE3" w:rsidP="0091250F">
            <w:pPr>
              <w:pStyle w:val="Compact"/>
              <w:jc w:val="center"/>
              <w:rPr>
                <w:sz w:val="16"/>
                <w:szCs w:val="16"/>
              </w:rPr>
            </w:pPr>
            <w:r w:rsidRPr="003C1E78">
              <w:rPr>
                <w:sz w:val="16"/>
                <w:szCs w:val="16"/>
              </w:rPr>
              <w:t>-11.9358</w:t>
            </w:r>
          </w:p>
        </w:tc>
        <w:tc>
          <w:tcPr>
            <w:tcW w:w="0" w:type="auto"/>
          </w:tcPr>
          <w:p w14:paraId="1171EC4E" w14:textId="77777777" w:rsidR="00D21AE3" w:rsidRPr="003C1E78" w:rsidRDefault="00D21AE3" w:rsidP="0091250F">
            <w:pPr>
              <w:pStyle w:val="Compact"/>
              <w:rPr>
                <w:sz w:val="16"/>
                <w:szCs w:val="16"/>
              </w:rPr>
            </w:pPr>
            <w:r w:rsidRPr="003C1E78">
              <w:rPr>
                <w:sz w:val="16"/>
                <w:szCs w:val="16"/>
              </w:rPr>
              <w:t>28.5220</w:t>
            </w:r>
          </w:p>
        </w:tc>
        <w:tc>
          <w:tcPr>
            <w:tcW w:w="0" w:type="auto"/>
          </w:tcPr>
          <w:p w14:paraId="5A8338C3" w14:textId="77777777" w:rsidR="00D21AE3" w:rsidRPr="003C1E78" w:rsidRDefault="00D21AE3" w:rsidP="0091250F">
            <w:pPr>
              <w:pStyle w:val="Compact"/>
              <w:rPr>
                <w:sz w:val="16"/>
                <w:szCs w:val="16"/>
              </w:rPr>
            </w:pPr>
            <w:r w:rsidRPr="003C1E78">
              <w:rPr>
                <w:sz w:val="16"/>
                <w:szCs w:val="16"/>
              </w:rPr>
              <w:t>1.3182</w:t>
            </w:r>
          </w:p>
        </w:tc>
        <w:tc>
          <w:tcPr>
            <w:tcW w:w="0" w:type="auto"/>
          </w:tcPr>
          <w:p w14:paraId="7725752A" w14:textId="77777777" w:rsidR="00D21AE3" w:rsidRPr="003C1E78" w:rsidRDefault="00D21AE3" w:rsidP="0091250F">
            <w:pPr>
              <w:pStyle w:val="Compact"/>
              <w:rPr>
                <w:sz w:val="16"/>
                <w:szCs w:val="16"/>
              </w:rPr>
            </w:pPr>
            <w:r w:rsidRPr="003C1E78">
              <w:rPr>
                <w:sz w:val="16"/>
                <w:szCs w:val="16"/>
              </w:rPr>
              <w:t>0.9360</w:t>
            </w:r>
          </w:p>
        </w:tc>
      </w:tr>
      <w:tr w:rsidR="00D21AE3" w14:paraId="1AC58293" w14:textId="77777777" w:rsidTr="0091250F">
        <w:tc>
          <w:tcPr>
            <w:tcW w:w="0" w:type="auto"/>
          </w:tcPr>
          <w:p w14:paraId="4E4BAE55" w14:textId="77777777" w:rsidR="00D21AE3" w:rsidRPr="003C1E78" w:rsidRDefault="00D21AE3" w:rsidP="0091250F">
            <w:pPr>
              <w:pStyle w:val="Compact"/>
              <w:rPr>
                <w:sz w:val="16"/>
                <w:szCs w:val="16"/>
              </w:rPr>
            </w:pPr>
          </w:p>
        </w:tc>
        <w:tc>
          <w:tcPr>
            <w:tcW w:w="0" w:type="auto"/>
          </w:tcPr>
          <w:p w14:paraId="486BDD34" w14:textId="77777777" w:rsidR="00D21AE3" w:rsidRPr="003C1E78" w:rsidRDefault="00D21AE3" w:rsidP="0091250F">
            <w:pPr>
              <w:pStyle w:val="Compact"/>
              <w:rPr>
                <w:sz w:val="16"/>
                <w:szCs w:val="16"/>
              </w:rPr>
            </w:pPr>
          </w:p>
        </w:tc>
        <w:tc>
          <w:tcPr>
            <w:tcW w:w="0" w:type="auto"/>
          </w:tcPr>
          <w:p w14:paraId="6D11E410"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2672149" w14:textId="77777777" w:rsidR="00D21AE3" w:rsidRPr="003C1E78" w:rsidRDefault="00D21AE3" w:rsidP="0091250F">
            <w:pPr>
              <w:pStyle w:val="Compact"/>
              <w:rPr>
                <w:sz w:val="16"/>
                <w:szCs w:val="16"/>
              </w:rPr>
            </w:pPr>
            <w:r w:rsidRPr="003C1E78">
              <w:rPr>
                <w:sz w:val="16"/>
                <w:szCs w:val="16"/>
              </w:rPr>
              <w:t>0.3589</w:t>
            </w:r>
          </w:p>
        </w:tc>
        <w:tc>
          <w:tcPr>
            <w:tcW w:w="0" w:type="auto"/>
          </w:tcPr>
          <w:p w14:paraId="2974E7E1" w14:textId="77777777" w:rsidR="00D21AE3" w:rsidRPr="003C1E78" w:rsidRDefault="00D21AE3" w:rsidP="0091250F">
            <w:pPr>
              <w:pStyle w:val="Compact"/>
              <w:rPr>
                <w:sz w:val="16"/>
                <w:szCs w:val="16"/>
              </w:rPr>
            </w:pPr>
            <w:r w:rsidRPr="003C1E78">
              <w:rPr>
                <w:sz w:val="16"/>
                <w:szCs w:val="16"/>
              </w:rPr>
              <w:t>0.3176</w:t>
            </w:r>
          </w:p>
        </w:tc>
        <w:tc>
          <w:tcPr>
            <w:tcW w:w="0" w:type="auto"/>
          </w:tcPr>
          <w:p w14:paraId="04F06DF8" w14:textId="77777777" w:rsidR="00D21AE3" w:rsidRPr="003C1E78" w:rsidRDefault="00D21AE3" w:rsidP="0091250F">
            <w:pPr>
              <w:pStyle w:val="Compact"/>
              <w:jc w:val="center"/>
              <w:rPr>
                <w:sz w:val="16"/>
                <w:szCs w:val="16"/>
              </w:rPr>
            </w:pPr>
            <w:r w:rsidRPr="003C1E78">
              <w:rPr>
                <w:sz w:val="16"/>
                <w:szCs w:val="16"/>
              </w:rPr>
              <w:t>-11.5103</w:t>
            </w:r>
          </w:p>
        </w:tc>
        <w:tc>
          <w:tcPr>
            <w:tcW w:w="0" w:type="auto"/>
          </w:tcPr>
          <w:p w14:paraId="16B784A9" w14:textId="77777777" w:rsidR="00D21AE3" w:rsidRPr="003C1E78" w:rsidRDefault="00D21AE3" w:rsidP="0091250F">
            <w:pPr>
              <w:pStyle w:val="Compact"/>
              <w:rPr>
                <w:sz w:val="16"/>
                <w:szCs w:val="16"/>
              </w:rPr>
            </w:pPr>
            <w:r w:rsidRPr="003C1E78">
              <w:rPr>
                <w:sz w:val="16"/>
                <w:szCs w:val="16"/>
              </w:rPr>
              <w:t>49.0115</w:t>
            </w:r>
          </w:p>
        </w:tc>
        <w:tc>
          <w:tcPr>
            <w:tcW w:w="0" w:type="auto"/>
          </w:tcPr>
          <w:p w14:paraId="1968F866" w14:textId="77777777" w:rsidR="00D21AE3" w:rsidRPr="003C1E78" w:rsidRDefault="00D21AE3" w:rsidP="0091250F">
            <w:pPr>
              <w:pStyle w:val="Compact"/>
              <w:rPr>
                <w:sz w:val="16"/>
                <w:szCs w:val="16"/>
              </w:rPr>
            </w:pPr>
            <w:r w:rsidRPr="003C1E78">
              <w:rPr>
                <w:sz w:val="16"/>
                <w:szCs w:val="16"/>
              </w:rPr>
              <w:t>1.2953</w:t>
            </w:r>
          </w:p>
        </w:tc>
        <w:tc>
          <w:tcPr>
            <w:tcW w:w="0" w:type="auto"/>
          </w:tcPr>
          <w:p w14:paraId="6B0E32F3" w14:textId="77777777" w:rsidR="00D21AE3" w:rsidRPr="003C1E78" w:rsidRDefault="00D21AE3" w:rsidP="0091250F">
            <w:pPr>
              <w:pStyle w:val="Compact"/>
              <w:rPr>
                <w:sz w:val="16"/>
                <w:szCs w:val="16"/>
              </w:rPr>
            </w:pPr>
            <w:r w:rsidRPr="003C1E78">
              <w:rPr>
                <w:sz w:val="16"/>
                <w:szCs w:val="16"/>
              </w:rPr>
              <w:t>0.9440</w:t>
            </w:r>
          </w:p>
        </w:tc>
      </w:tr>
      <w:tr w:rsidR="00D21AE3" w14:paraId="38576DC1" w14:textId="77777777" w:rsidTr="0091250F">
        <w:tc>
          <w:tcPr>
            <w:tcW w:w="0" w:type="auto"/>
          </w:tcPr>
          <w:p w14:paraId="262F0344" w14:textId="77777777" w:rsidR="00D21AE3" w:rsidRPr="003C1E78" w:rsidRDefault="00D21AE3" w:rsidP="0091250F">
            <w:pPr>
              <w:pStyle w:val="Compact"/>
              <w:rPr>
                <w:sz w:val="16"/>
                <w:szCs w:val="16"/>
              </w:rPr>
            </w:pPr>
          </w:p>
        </w:tc>
        <w:tc>
          <w:tcPr>
            <w:tcW w:w="0" w:type="auto"/>
          </w:tcPr>
          <w:p w14:paraId="749D1494" w14:textId="77777777" w:rsidR="00D21AE3" w:rsidRPr="003C1E78" w:rsidRDefault="00D21AE3" w:rsidP="0091250F">
            <w:pPr>
              <w:pStyle w:val="Compact"/>
              <w:rPr>
                <w:sz w:val="16"/>
                <w:szCs w:val="16"/>
              </w:rPr>
            </w:pPr>
          </w:p>
        </w:tc>
        <w:tc>
          <w:tcPr>
            <w:tcW w:w="0" w:type="auto"/>
          </w:tcPr>
          <w:p w14:paraId="492B598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1F16F301" w14:textId="77777777" w:rsidR="00D21AE3" w:rsidRPr="003C1E78" w:rsidRDefault="00D21AE3" w:rsidP="0091250F">
            <w:pPr>
              <w:pStyle w:val="Compact"/>
              <w:rPr>
                <w:sz w:val="16"/>
                <w:szCs w:val="16"/>
              </w:rPr>
            </w:pPr>
            <w:r w:rsidRPr="003C1E78">
              <w:rPr>
                <w:sz w:val="16"/>
                <w:szCs w:val="16"/>
              </w:rPr>
              <w:t>0.2551</w:t>
            </w:r>
          </w:p>
        </w:tc>
        <w:tc>
          <w:tcPr>
            <w:tcW w:w="0" w:type="auto"/>
          </w:tcPr>
          <w:p w14:paraId="4E75281B" w14:textId="77777777" w:rsidR="00D21AE3" w:rsidRPr="003C1E78" w:rsidRDefault="00D21AE3" w:rsidP="0091250F">
            <w:pPr>
              <w:pStyle w:val="Compact"/>
              <w:rPr>
                <w:sz w:val="16"/>
                <w:szCs w:val="16"/>
              </w:rPr>
            </w:pPr>
            <w:r w:rsidRPr="003C1E78">
              <w:rPr>
                <w:sz w:val="16"/>
                <w:szCs w:val="16"/>
              </w:rPr>
              <w:t>0.2284</w:t>
            </w:r>
          </w:p>
        </w:tc>
        <w:tc>
          <w:tcPr>
            <w:tcW w:w="0" w:type="auto"/>
          </w:tcPr>
          <w:p w14:paraId="7F907D3B" w14:textId="77777777" w:rsidR="00D21AE3" w:rsidRPr="003C1E78" w:rsidRDefault="00D21AE3" w:rsidP="0091250F">
            <w:pPr>
              <w:pStyle w:val="Compact"/>
              <w:jc w:val="center"/>
              <w:rPr>
                <w:sz w:val="16"/>
                <w:szCs w:val="16"/>
              </w:rPr>
            </w:pPr>
            <w:r w:rsidRPr="003C1E78">
              <w:rPr>
                <w:sz w:val="16"/>
                <w:szCs w:val="16"/>
              </w:rPr>
              <w:t>-10.4965</w:t>
            </w:r>
          </w:p>
        </w:tc>
        <w:tc>
          <w:tcPr>
            <w:tcW w:w="0" w:type="auto"/>
          </w:tcPr>
          <w:p w14:paraId="65213013" w14:textId="77777777" w:rsidR="00D21AE3" w:rsidRPr="003C1E78" w:rsidRDefault="00D21AE3" w:rsidP="0091250F">
            <w:pPr>
              <w:pStyle w:val="Compact"/>
              <w:rPr>
                <w:sz w:val="16"/>
                <w:szCs w:val="16"/>
              </w:rPr>
            </w:pPr>
            <w:r w:rsidRPr="003C1E78">
              <w:rPr>
                <w:sz w:val="16"/>
                <w:szCs w:val="16"/>
              </w:rPr>
              <w:t>27.7951</w:t>
            </w:r>
          </w:p>
        </w:tc>
        <w:tc>
          <w:tcPr>
            <w:tcW w:w="0" w:type="auto"/>
          </w:tcPr>
          <w:p w14:paraId="453E3B9E" w14:textId="77777777" w:rsidR="00D21AE3" w:rsidRPr="003C1E78" w:rsidRDefault="00D21AE3" w:rsidP="0091250F">
            <w:pPr>
              <w:pStyle w:val="Compact"/>
              <w:rPr>
                <w:sz w:val="16"/>
                <w:szCs w:val="16"/>
              </w:rPr>
            </w:pPr>
            <w:r w:rsidRPr="003C1E78">
              <w:rPr>
                <w:sz w:val="16"/>
                <w:szCs w:val="16"/>
              </w:rPr>
              <w:t>1.2880</w:t>
            </w:r>
          </w:p>
        </w:tc>
        <w:tc>
          <w:tcPr>
            <w:tcW w:w="0" w:type="auto"/>
          </w:tcPr>
          <w:p w14:paraId="7F81F9C1" w14:textId="77777777" w:rsidR="00D21AE3" w:rsidRPr="003C1E78" w:rsidRDefault="00D21AE3" w:rsidP="0091250F">
            <w:pPr>
              <w:pStyle w:val="Compact"/>
              <w:rPr>
                <w:sz w:val="16"/>
                <w:szCs w:val="16"/>
              </w:rPr>
            </w:pPr>
            <w:r w:rsidRPr="003C1E78">
              <w:rPr>
                <w:sz w:val="16"/>
                <w:szCs w:val="16"/>
              </w:rPr>
              <w:t>0.9310</w:t>
            </w:r>
          </w:p>
        </w:tc>
      </w:tr>
      <w:tr w:rsidR="00D21AE3" w14:paraId="1C9DC9CE" w14:textId="77777777" w:rsidTr="0091250F">
        <w:tc>
          <w:tcPr>
            <w:tcW w:w="0" w:type="auto"/>
          </w:tcPr>
          <w:p w14:paraId="0D1A5CB5" w14:textId="77777777" w:rsidR="00D21AE3" w:rsidRPr="003C1E78" w:rsidRDefault="00D21AE3" w:rsidP="0091250F">
            <w:pPr>
              <w:pStyle w:val="Compact"/>
              <w:rPr>
                <w:sz w:val="16"/>
                <w:szCs w:val="16"/>
              </w:rPr>
            </w:pPr>
          </w:p>
        </w:tc>
        <w:tc>
          <w:tcPr>
            <w:tcW w:w="0" w:type="auto"/>
          </w:tcPr>
          <w:p w14:paraId="47634C31" w14:textId="77777777" w:rsidR="00D21AE3" w:rsidRPr="003C1E78" w:rsidRDefault="00D21AE3" w:rsidP="0091250F">
            <w:pPr>
              <w:pStyle w:val="Compact"/>
              <w:rPr>
                <w:sz w:val="16"/>
                <w:szCs w:val="16"/>
              </w:rPr>
            </w:pPr>
          </w:p>
        </w:tc>
        <w:tc>
          <w:tcPr>
            <w:tcW w:w="0" w:type="auto"/>
          </w:tcPr>
          <w:p w14:paraId="476ED5B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020A5049" w14:textId="77777777" w:rsidR="00D21AE3" w:rsidRPr="003C1E78" w:rsidRDefault="00D21AE3" w:rsidP="0091250F">
            <w:pPr>
              <w:pStyle w:val="Compact"/>
              <w:rPr>
                <w:sz w:val="16"/>
                <w:szCs w:val="16"/>
              </w:rPr>
            </w:pPr>
            <w:r w:rsidRPr="003C1E78">
              <w:rPr>
                <w:sz w:val="16"/>
                <w:szCs w:val="16"/>
              </w:rPr>
              <w:t>0.1476</w:t>
            </w:r>
          </w:p>
        </w:tc>
        <w:tc>
          <w:tcPr>
            <w:tcW w:w="0" w:type="auto"/>
          </w:tcPr>
          <w:p w14:paraId="60B6C2D4" w14:textId="77777777" w:rsidR="00D21AE3" w:rsidRPr="003C1E78" w:rsidRDefault="00D21AE3" w:rsidP="0091250F">
            <w:pPr>
              <w:pStyle w:val="Compact"/>
              <w:rPr>
                <w:sz w:val="16"/>
                <w:szCs w:val="16"/>
              </w:rPr>
            </w:pPr>
            <w:r w:rsidRPr="003C1E78">
              <w:rPr>
                <w:sz w:val="16"/>
                <w:szCs w:val="16"/>
              </w:rPr>
              <w:t>0.1332</w:t>
            </w:r>
          </w:p>
        </w:tc>
        <w:tc>
          <w:tcPr>
            <w:tcW w:w="0" w:type="auto"/>
          </w:tcPr>
          <w:p w14:paraId="5E5D35B4" w14:textId="77777777" w:rsidR="00D21AE3" w:rsidRPr="003C1E78" w:rsidRDefault="00D21AE3" w:rsidP="0091250F">
            <w:pPr>
              <w:pStyle w:val="Compact"/>
              <w:jc w:val="center"/>
              <w:rPr>
                <w:sz w:val="16"/>
                <w:szCs w:val="16"/>
              </w:rPr>
            </w:pPr>
            <w:r w:rsidRPr="003C1E78">
              <w:rPr>
                <w:sz w:val="16"/>
                <w:szCs w:val="16"/>
              </w:rPr>
              <w:t>-9.7673</w:t>
            </w:r>
          </w:p>
        </w:tc>
        <w:tc>
          <w:tcPr>
            <w:tcW w:w="0" w:type="auto"/>
          </w:tcPr>
          <w:p w14:paraId="38E22072" w14:textId="77777777" w:rsidR="00D21AE3" w:rsidRPr="003C1E78" w:rsidRDefault="00D21AE3" w:rsidP="0091250F">
            <w:pPr>
              <w:pStyle w:val="Compact"/>
              <w:rPr>
                <w:sz w:val="16"/>
                <w:szCs w:val="16"/>
              </w:rPr>
            </w:pPr>
            <w:r w:rsidRPr="003C1E78">
              <w:rPr>
                <w:sz w:val="16"/>
                <w:szCs w:val="16"/>
              </w:rPr>
              <w:t>14.8603</w:t>
            </w:r>
          </w:p>
        </w:tc>
        <w:tc>
          <w:tcPr>
            <w:tcW w:w="0" w:type="auto"/>
          </w:tcPr>
          <w:p w14:paraId="56037806" w14:textId="77777777" w:rsidR="00D21AE3" w:rsidRPr="003C1E78" w:rsidRDefault="00D21AE3" w:rsidP="0091250F">
            <w:pPr>
              <w:pStyle w:val="Compact"/>
              <w:rPr>
                <w:sz w:val="16"/>
                <w:szCs w:val="16"/>
              </w:rPr>
            </w:pPr>
            <w:r w:rsidRPr="003C1E78">
              <w:rPr>
                <w:sz w:val="16"/>
                <w:szCs w:val="16"/>
              </w:rPr>
              <w:t>1.3326</w:t>
            </w:r>
          </w:p>
        </w:tc>
        <w:tc>
          <w:tcPr>
            <w:tcW w:w="0" w:type="auto"/>
          </w:tcPr>
          <w:p w14:paraId="5E206A60" w14:textId="77777777" w:rsidR="00D21AE3" w:rsidRPr="003C1E78" w:rsidRDefault="00D21AE3" w:rsidP="0091250F">
            <w:pPr>
              <w:pStyle w:val="Compact"/>
              <w:rPr>
                <w:sz w:val="16"/>
                <w:szCs w:val="16"/>
              </w:rPr>
            </w:pPr>
            <w:r w:rsidRPr="003C1E78">
              <w:rPr>
                <w:sz w:val="16"/>
                <w:szCs w:val="16"/>
              </w:rPr>
              <w:t>0.9460</w:t>
            </w:r>
          </w:p>
        </w:tc>
      </w:tr>
      <w:tr w:rsidR="00D21AE3" w14:paraId="57C55ABA" w14:textId="77777777" w:rsidTr="0091250F">
        <w:tc>
          <w:tcPr>
            <w:tcW w:w="0" w:type="auto"/>
          </w:tcPr>
          <w:p w14:paraId="6C53B102" w14:textId="77777777" w:rsidR="00D21AE3" w:rsidRPr="003C1E78" w:rsidRDefault="00D21AE3" w:rsidP="0091250F">
            <w:pPr>
              <w:pStyle w:val="Compact"/>
              <w:rPr>
                <w:sz w:val="16"/>
                <w:szCs w:val="16"/>
              </w:rPr>
            </w:pPr>
          </w:p>
        </w:tc>
        <w:tc>
          <w:tcPr>
            <w:tcW w:w="0" w:type="auto"/>
          </w:tcPr>
          <w:p w14:paraId="61BA9D60" w14:textId="77777777" w:rsidR="00D21AE3" w:rsidRPr="003C1E78" w:rsidRDefault="00D21AE3" w:rsidP="0091250F">
            <w:pPr>
              <w:pStyle w:val="Compact"/>
              <w:rPr>
                <w:sz w:val="16"/>
                <w:szCs w:val="16"/>
              </w:rPr>
            </w:pPr>
          </w:p>
        </w:tc>
        <w:tc>
          <w:tcPr>
            <w:tcW w:w="0" w:type="auto"/>
          </w:tcPr>
          <w:p w14:paraId="4F344B42"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4380596" w14:textId="77777777" w:rsidR="00D21AE3" w:rsidRPr="003C1E78" w:rsidRDefault="00D21AE3" w:rsidP="0091250F">
            <w:pPr>
              <w:pStyle w:val="Compact"/>
              <w:rPr>
                <w:sz w:val="16"/>
                <w:szCs w:val="16"/>
              </w:rPr>
            </w:pPr>
            <w:r w:rsidRPr="003C1E78">
              <w:rPr>
                <w:sz w:val="16"/>
                <w:szCs w:val="16"/>
              </w:rPr>
              <w:t>0.1613</w:t>
            </w:r>
          </w:p>
        </w:tc>
        <w:tc>
          <w:tcPr>
            <w:tcW w:w="0" w:type="auto"/>
          </w:tcPr>
          <w:p w14:paraId="143B0078" w14:textId="77777777" w:rsidR="00D21AE3" w:rsidRPr="003C1E78" w:rsidRDefault="00D21AE3" w:rsidP="0091250F">
            <w:pPr>
              <w:pStyle w:val="Compact"/>
              <w:rPr>
                <w:sz w:val="16"/>
                <w:szCs w:val="16"/>
              </w:rPr>
            </w:pPr>
            <w:r w:rsidRPr="003C1E78">
              <w:rPr>
                <w:sz w:val="16"/>
                <w:szCs w:val="16"/>
              </w:rPr>
              <w:t>0.1434</w:t>
            </w:r>
          </w:p>
        </w:tc>
        <w:tc>
          <w:tcPr>
            <w:tcW w:w="0" w:type="auto"/>
          </w:tcPr>
          <w:p w14:paraId="368DBF2E" w14:textId="77777777" w:rsidR="00D21AE3" w:rsidRPr="003C1E78" w:rsidRDefault="00D21AE3" w:rsidP="0091250F">
            <w:pPr>
              <w:pStyle w:val="Compact"/>
              <w:jc w:val="center"/>
              <w:rPr>
                <w:sz w:val="16"/>
                <w:szCs w:val="16"/>
              </w:rPr>
            </w:pPr>
            <w:r w:rsidRPr="003C1E78">
              <w:rPr>
                <w:sz w:val="16"/>
                <w:szCs w:val="16"/>
              </w:rPr>
              <w:t>-11.0970</w:t>
            </w:r>
          </w:p>
        </w:tc>
        <w:tc>
          <w:tcPr>
            <w:tcW w:w="0" w:type="auto"/>
          </w:tcPr>
          <w:p w14:paraId="76EC1B67" w14:textId="77777777" w:rsidR="00D21AE3" w:rsidRPr="003C1E78" w:rsidRDefault="00D21AE3" w:rsidP="0091250F">
            <w:pPr>
              <w:pStyle w:val="Compact"/>
              <w:rPr>
                <w:sz w:val="16"/>
                <w:szCs w:val="16"/>
              </w:rPr>
            </w:pPr>
            <w:r w:rsidRPr="003C1E78">
              <w:rPr>
                <w:sz w:val="16"/>
                <w:szCs w:val="16"/>
              </w:rPr>
              <w:t>18.7549</w:t>
            </w:r>
          </w:p>
        </w:tc>
        <w:tc>
          <w:tcPr>
            <w:tcW w:w="0" w:type="auto"/>
          </w:tcPr>
          <w:p w14:paraId="5AE43A7F" w14:textId="77777777" w:rsidR="00D21AE3" w:rsidRPr="003C1E78" w:rsidRDefault="00D21AE3" w:rsidP="0091250F">
            <w:pPr>
              <w:pStyle w:val="Compact"/>
              <w:rPr>
                <w:sz w:val="16"/>
                <w:szCs w:val="16"/>
              </w:rPr>
            </w:pPr>
            <w:r w:rsidRPr="003C1E78">
              <w:rPr>
                <w:sz w:val="16"/>
                <w:szCs w:val="16"/>
              </w:rPr>
              <w:t>1.3305</w:t>
            </w:r>
          </w:p>
        </w:tc>
        <w:tc>
          <w:tcPr>
            <w:tcW w:w="0" w:type="auto"/>
          </w:tcPr>
          <w:p w14:paraId="00A5128D" w14:textId="77777777" w:rsidR="00D21AE3" w:rsidRPr="003C1E78" w:rsidRDefault="00D21AE3" w:rsidP="0091250F">
            <w:pPr>
              <w:pStyle w:val="Compact"/>
              <w:rPr>
                <w:sz w:val="16"/>
                <w:szCs w:val="16"/>
              </w:rPr>
            </w:pPr>
            <w:r w:rsidRPr="003C1E78">
              <w:rPr>
                <w:sz w:val="16"/>
                <w:szCs w:val="16"/>
              </w:rPr>
              <w:t>0.9490</w:t>
            </w:r>
          </w:p>
        </w:tc>
      </w:tr>
      <w:tr w:rsidR="00D21AE3" w14:paraId="56A6F4FF" w14:textId="77777777" w:rsidTr="0091250F">
        <w:tc>
          <w:tcPr>
            <w:tcW w:w="0" w:type="auto"/>
          </w:tcPr>
          <w:p w14:paraId="4936718E" w14:textId="77777777" w:rsidR="00D21AE3" w:rsidRPr="003C1E78" w:rsidRDefault="00D21AE3" w:rsidP="0091250F">
            <w:pPr>
              <w:pStyle w:val="Compact"/>
              <w:rPr>
                <w:sz w:val="16"/>
                <w:szCs w:val="16"/>
              </w:rPr>
            </w:pPr>
          </w:p>
        </w:tc>
        <w:tc>
          <w:tcPr>
            <w:tcW w:w="0" w:type="auto"/>
          </w:tcPr>
          <w:p w14:paraId="48AF2DAD" w14:textId="77777777" w:rsidR="00D21AE3" w:rsidRPr="003C1E78" w:rsidRDefault="00D21AE3" w:rsidP="0091250F">
            <w:pPr>
              <w:pStyle w:val="Compact"/>
              <w:rPr>
                <w:sz w:val="16"/>
                <w:szCs w:val="16"/>
              </w:rPr>
            </w:pPr>
          </w:p>
        </w:tc>
        <w:tc>
          <w:tcPr>
            <w:tcW w:w="0" w:type="auto"/>
          </w:tcPr>
          <w:p w14:paraId="03781E91" w14:textId="77777777" w:rsidR="00D21AE3" w:rsidRPr="003C1E78" w:rsidRDefault="00D21AE3" w:rsidP="0091250F">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239568D" w14:textId="77777777" w:rsidR="00D21AE3" w:rsidRPr="003C1E78" w:rsidRDefault="00D21AE3" w:rsidP="0091250F">
            <w:pPr>
              <w:pStyle w:val="Compact"/>
              <w:rPr>
                <w:sz w:val="16"/>
                <w:szCs w:val="16"/>
              </w:rPr>
            </w:pPr>
            <w:r w:rsidRPr="003C1E78">
              <w:rPr>
                <w:sz w:val="16"/>
                <w:szCs w:val="16"/>
              </w:rPr>
              <w:t>0.2091</w:t>
            </w:r>
          </w:p>
        </w:tc>
        <w:tc>
          <w:tcPr>
            <w:tcW w:w="0" w:type="auto"/>
          </w:tcPr>
          <w:p w14:paraId="5CBA29B3" w14:textId="77777777" w:rsidR="00D21AE3" w:rsidRPr="003C1E78" w:rsidRDefault="00D21AE3" w:rsidP="0091250F">
            <w:pPr>
              <w:pStyle w:val="Compact"/>
              <w:rPr>
                <w:sz w:val="16"/>
                <w:szCs w:val="16"/>
              </w:rPr>
            </w:pPr>
            <w:r w:rsidRPr="003C1E78">
              <w:rPr>
                <w:sz w:val="16"/>
                <w:szCs w:val="16"/>
              </w:rPr>
              <w:t>0.2289</w:t>
            </w:r>
          </w:p>
        </w:tc>
        <w:tc>
          <w:tcPr>
            <w:tcW w:w="0" w:type="auto"/>
          </w:tcPr>
          <w:p w14:paraId="6CDEA6FE" w14:textId="77777777" w:rsidR="00D21AE3" w:rsidRPr="003C1E78" w:rsidRDefault="00D21AE3" w:rsidP="0091250F">
            <w:pPr>
              <w:pStyle w:val="Compact"/>
              <w:jc w:val="center"/>
              <w:rPr>
                <w:sz w:val="16"/>
                <w:szCs w:val="16"/>
              </w:rPr>
            </w:pPr>
            <w:r w:rsidRPr="003C1E78">
              <w:rPr>
                <w:sz w:val="16"/>
                <w:szCs w:val="16"/>
              </w:rPr>
              <w:t>9.4838</w:t>
            </w:r>
          </w:p>
        </w:tc>
        <w:tc>
          <w:tcPr>
            <w:tcW w:w="0" w:type="auto"/>
          </w:tcPr>
          <w:p w14:paraId="34B95EDA" w14:textId="77777777" w:rsidR="00D21AE3" w:rsidRPr="003C1E78" w:rsidRDefault="00D21AE3" w:rsidP="0091250F">
            <w:pPr>
              <w:pStyle w:val="Compact"/>
              <w:rPr>
                <w:sz w:val="16"/>
                <w:szCs w:val="16"/>
              </w:rPr>
            </w:pPr>
            <w:r w:rsidRPr="003C1E78">
              <w:rPr>
                <w:sz w:val="16"/>
                <w:szCs w:val="16"/>
              </w:rPr>
              <w:t>20.5866</w:t>
            </w:r>
          </w:p>
        </w:tc>
        <w:tc>
          <w:tcPr>
            <w:tcW w:w="0" w:type="auto"/>
          </w:tcPr>
          <w:p w14:paraId="46789F58" w14:textId="77777777" w:rsidR="00D21AE3" w:rsidRPr="003C1E78" w:rsidRDefault="00D21AE3" w:rsidP="0091250F">
            <w:pPr>
              <w:pStyle w:val="Compact"/>
              <w:rPr>
                <w:sz w:val="16"/>
                <w:szCs w:val="16"/>
              </w:rPr>
            </w:pPr>
            <w:r w:rsidRPr="003C1E78">
              <w:rPr>
                <w:sz w:val="16"/>
                <w:szCs w:val="16"/>
              </w:rPr>
              <w:t>1.2858</w:t>
            </w:r>
          </w:p>
        </w:tc>
        <w:tc>
          <w:tcPr>
            <w:tcW w:w="0" w:type="auto"/>
          </w:tcPr>
          <w:p w14:paraId="1C85DE1E" w14:textId="77777777" w:rsidR="00D21AE3" w:rsidRPr="003C1E78" w:rsidRDefault="00D21AE3" w:rsidP="0091250F">
            <w:pPr>
              <w:pStyle w:val="Compact"/>
              <w:rPr>
                <w:sz w:val="16"/>
                <w:szCs w:val="16"/>
              </w:rPr>
            </w:pPr>
            <w:r w:rsidRPr="003C1E78">
              <w:rPr>
                <w:sz w:val="16"/>
                <w:szCs w:val="16"/>
              </w:rPr>
              <w:t>0.9440</w:t>
            </w:r>
          </w:p>
        </w:tc>
      </w:tr>
      <w:tr w:rsidR="00156F71" w14:paraId="4A478C04" w14:textId="77777777" w:rsidTr="0091250F">
        <w:tc>
          <w:tcPr>
            <w:tcW w:w="0" w:type="auto"/>
          </w:tcPr>
          <w:p w14:paraId="3F05E81E" w14:textId="77777777" w:rsidR="00156F71" w:rsidRPr="003C1E78" w:rsidRDefault="00156F71" w:rsidP="0091250F">
            <w:pPr>
              <w:pStyle w:val="Compact"/>
              <w:rPr>
                <w:sz w:val="16"/>
                <w:szCs w:val="16"/>
              </w:rPr>
            </w:pPr>
          </w:p>
        </w:tc>
        <w:tc>
          <w:tcPr>
            <w:tcW w:w="0" w:type="auto"/>
          </w:tcPr>
          <w:p w14:paraId="60A69BB7" w14:textId="77777777" w:rsidR="00156F71" w:rsidRPr="003C1E78" w:rsidRDefault="00156F71" w:rsidP="0091250F">
            <w:pPr>
              <w:pStyle w:val="Compact"/>
              <w:rPr>
                <w:sz w:val="16"/>
                <w:szCs w:val="16"/>
              </w:rPr>
            </w:pPr>
          </w:p>
        </w:tc>
        <w:tc>
          <w:tcPr>
            <w:tcW w:w="0" w:type="auto"/>
          </w:tcPr>
          <w:p w14:paraId="72B0ACFE" w14:textId="77777777" w:rsidR="00156F71" w:rsidRDefault="00156F71" w:rsidP="0091250F">
            <w:pPr>
              <w:pStyle w:val="Compact"/>
              <w:rPr>
                <w:rFonts w:ascii="Aptos" w:eastAsia="Times New Roman" w:hAnsi="Aptos" w:cs="Times New Roman"/>
                <w:sz w:val="16"/>
                <w:szCs w:val="16"/>
              </w:rPr>
            </w:pPr>
          </w:p>
        </w:tc>
        <w:tc>
          <w:tcPr>
            <w:tcW w:w="0" w:type="auto"/>
          </w:tcPr>
          <w:p w14:paraId="7EE99397" w14:textId="77777777" w:rsidR="00156F71" w:rsidRPr="003C1E78" w:rsidRDefault="00156F71" w:rsidP="0091250F">
            <w:pPr>
              <w:pStyle w:val="Compact"/>
              <w:rPr>
                <w:sz w:val="16"/>
                <w:szCs w:val="16"/>
              </w:rPr>
            </w:pPr>
          </w:p>
        </w:tc>
        <w:tc>
          <w:tcPr>
            <w:tcW w:w="0" w:type="auto"/>
          </w:tcPr>
          <w:p w14:paraId="61D009DB" w14:textId="77777777" w:rsidR="00156F71" w:rsidRPr="003C1E78" w:rsidRDefault="00156F71" w:rsidP="0091250F">
            <w:pPr>
              <w:pStyle w:val="Compact"/>
              <w:rPr>
                <w:sz w:val="16"/>
                <w:szCs w:val="16"/>
              </w:rPr>
            </w:pPr>
          </w:p>
        </w:tc>
        <w:tc>
          <w:tcPr>
            <w:tcW w:w="0" w:type="auto"/>
          </w:tcPr>
          <w:p w14:paraId="0516F619" w14:textId="77777777" w:rsidR="00156F71" w:rsidRPr="003C1E78" w:rsidRDefault="00156F71" w:rsidP="0091250F">
            <w:pPr>
              <w:pStyle w:val="Compact"/>
              <w:jc w:val="center"/>
              <w:rPr>
                <w:sz w:val="16"/>
                <w:szCs w:val="16"/>
              </w:rPr>
            </w:pPr>
          </w:p>
        </w:tc>
        <w:tc>
          <w:tcPr>
            <w:tcW w:w="0" w:type="auto"/>
          </w:tcPr>
          <w:p w14:paraId="5CEBC0E5" w14:textId="77777777" w:rsidR="00156F71" w:rsidRPr="003C1E78" w:rsidRDefault="00156F71" w:rsidP="0091250F">
            <w:pPr>
              <w:pStyle w:val="Compact"/>
              <w:rPr>
                <w:sz w:val="16"/>
                <w:szCs w:val="16"/>
              </w:rPr>
            </w:pPr>
          </w:p>
        </w:tc>
        <w:tc>
          <w:tcPr>
            <w:tcW w:w="0" w:type="auto"/>
          </w:tcPr>
          <w:p w14:paraId="5B540AA6" w14:textId="77777777" w:rsidR="00156F71" w:rsidRPr="003C1E78" w:rsidRDefault="00156F71" w:rsidP="0091250F">
            <w:pPr>
              <w:pStyle w:val="Compact"/>
              <w:rPr>
                <w:sz w:val="16"/>
                <w:szCs w:val="16"/>
              </w:rPr>
            </w:pPr>
          </w:p>
        </w:tc>
        <w:tc>
          <w:tcPr>
            <w:tcW w:w="0" w:type="auto"/>
          </w:tcPr>
          <w:p w14:paraId="42296D01" w14:textId="77777777" w:rsidR="00156F71" w:rsidRPr="003C1E78" w:rsidRDefault="00156F71" w:rsidP="0091250F">
            <w:pPr>
              <w:pStyle w:val="Compact"/>
              <w:rPr>
                <w:sz w:val="16"/>
                <w:szCs w:val="16"/>
              </w:rPr>
            </w:pPr>
          </w:p>
        </w:tc>
      </w:tr>
    </w:tbl>
    <w:p w14:paraId="6945527B" w14:textId="77777777" w:rsidR="00D21AE3" w:rsidRDefault="00D21AE3" w:rsidP="00D21AE3">
      <w:pPr>
        <w:pStyle w:val="TableCaption"/>
      </w:pPr>
      <w:r>
        <w:t xml:space="preserve">Table 8: Scenario 6. Moderate sample size, Correlation structure 5-6, Nonnormal: </w:t>
      </w:r>
      <w:proofErr w:type="spellStart"/>
      <w:r>
        <w:t>Unif</w:t>
      </w:r>
      <w:proofErr w:type="spellEnd"/>
      <w:r>
        <w:t>(0,1) and Gaussian mixture</w:t>
      </w:r>
    </w:p>
    <w:tbl>
      <w:tblPr>
        <w:tblStyle w:val="Table"/>
        <w:tblW w:w="0" w:type="auto"/>
        <w:tblLook w:val="0020" w:firstRow="1" w:lastRow="0" w:firstColumn="0" w:lastColumn="0" w:noHBand="0" w:noVBand="0"/>
      </w:tblPr>
      <w:tblGrid>
        <w:gridCol w:w="558"/>
        <w:gridCol w:w="1000"/>
        <w:gridCol w:w="1399"/>
        <w:gridCol w:w="744"/>
        <w:gridCol w:w="744"/>
        <w:gridCol w:w="829"/>
        <w:gridCol w:w="860"/>
        <w:gridCol w:w="690"/>
        <w:gridCol w:w="690"/>
      </w:tblGrid>
      <w:tr w:rsidR="00D21AE3" w:rsidRPr="003C1E78" w14:paraId="2F02DC39" w14:textId="77777777" w:rsidTr="0091250F">
        <w:trPr>
          <w:cnfStyle w:val="100000000000" w:firstRow="1" w:lastRow="0" w:firstColumn="0" w:lastColumn="0" w:oddVBand="0" w:evenVBand="0" w:oddHBand="0" w:evenHBand="0" w:firstRowFirstColumn="0" w:firstRowLastColumn="0" w:lastRowFirstColumn="0" w:lastRowLastColumn="0"/>
          <w:tblHeader/>
        </w:trPr>
        <w:tc>
          <w:tcPr>
            <w:tcW w:w="0" w:type="auto"/>
          </w:tcPr>
          <w:p w14:paraId="237A22EF" w14:textId="77777777" w:rsidR="00D21AE3" w:rsidRPr="003C1E78" w:rsidRDefault="00D21AE3" w:rsidP="0091250F">
            <w:pPr>
              <w:pStyle w:val="Compact"/>
              <w:jc w:val="center"/>
              <w:rPr>
                <w:sz w:val="16"/>
                <w:szCs w:val="16"/>
              </w:rPr>
            </w:pPr>
            <w:r w:rsidRPr="003C1E78">
              <w:rPr>
                <w:sz w:val="16"/>
                <w:szCs w:val="16"/>
              </w:rPr>
              <w:t>n</w:t>
            </w:r>
          </w:p>
        </w:tc>
        <w:tc>
          <w:tcPr>
            <w:tcW w:w="0" w:type="auto"/>
          </w:tcPr>
          <w:p w14:paraId="1F9AF408" w14:textId="77777777" w:rsidR="00D21AE3" w:rsidRPr="003C1E78" w:rsidRDefault="00D21AE3" w:rsidP="0091250F">
            <w:pPr>
              <w:pStyle w:val="Compact"/>
              <w:jc w:val="center"/>
              <w:rPr>
                <w:sz w:val="16"/>
                <w:szCs w:val="16"/>
              </w:rPr>
            </w:pPr>
            <w:r w:rsidRPr="003C1E78">
              <w:rPr>
                <w:sz w:val="16"/>
                <w:szCs w:val="16"/>
              </w:rPr>
              <w:t>Variable</w:t>
            </w:r>
          </w:p>
        </w:tc>
        <w:tc>
          <w:tcPr>
            <w:tcW w:w="0" w:type="auto"/>
          </w:tcPr>
          <w:p w14:paraId="16909C25" w14:textId="77777777" w:rsidR="00D21AE3" w:rsidRPr="003C1E78" w:rsidRDefault="00D21AE3" w:rsidP="0091250F">
            <w:pPr>
              <w:pStyle w:val="Compact"/>
              <w:jc w:val="center"/>
              <w:rPr>
                <w:sz w:val="16"/>
                <w:szCs w:val="16"/>
              </w:rPr>
            </w:pPr>
            <w:r w:rsidRPr="003C1E78">
              <w:rPr>
                <w:sz w:val="16"/>
                <w:szCs w:val="16"/>
              </w:rPr>
              <w:t>Parameter</w:t>
            </w:r>
          </w:p>
        </w:tc>
        <w:tc>
          <w:tcPr>
            <w:tcW w:w="0" w:type="auto"/>
          </w:tcPr>
          <w:p w14:paraId="44C2E4A0" w14:textId="77777777" w:rsidR="00D21AE3" w:rsidRPr="003C1E78" w:rsidRDefault="00D21AE3" w:rsidP="0091250F">
            <w:pPr>
              <w:pStyle w:val="Compact"/>
              <w:rPr>
                <w:sz w:val="16"/>
                <w:szCs w:val="16"/>
              </w:rPr>
            </w:pPr>
            <w:r w:rsidRPr="003C1E78">
              <w:rPr>
                <w:sz w:val="16"/>
                <w:szCs w:val="16"/>
              </w:rPr>
              <w:t>TV</w:t>
            </w:r>
          </w:p>
        </w:tc>
        <w:tc>
          <w:tcPr>
            <w:tcW w:w="0" w:type="auto"/>
          </w:tcPr>
          <w:p w14:paraId="03C995E9" w14:textId="77777777" w:rsidR="00D21AE3" w:rsidRPr="003C1E78" w:rsidRDefault="00D21AE3" w:rsidP="0091250F">
            <w:pPr>
              <w:pStyle w:val="Compact"/>
              <w:rPr>
                <w:sz w:val="16"/>
                <w:szCs w:val="16"/>
              </w:rPr>
            </w:pPr>
            <w:r w:rsidRPr="003C1E78">
              <w:rPr>
                <w:sz w:val="16"/>
                <w:szCs w:val="16"/>
              </w:rPr>
              <w:t>AE</w:t>
            </w:r>
          </w:p>
        </w:tc>
        <w:tc>
          <w:tcPr>
            <w:tcW w:w="0" w:type="auto"/>
          </w:tcPr>
          <w:p w14:paraId="6788BF91" w14:textId="77777777" w:rsidR="00D21AE3" w:rsidRPr="003C1E78" w:rsidRDefault="00D21AE3" w:rsidP="0091250F">
            <w:pPr>
              <w:pStyle w:val="Compact"/>
              <w:jc w:val="center"/>
              <w:rPr>
                <w:sz w:val="16"/>
                <w:szCs w:val="16"/>
              </w:rPr>
            </w:pPr>
            <w:r w:rsidRPr="003C1E78">
              <w:rPr>
                <w:sz w:val="16"/>
                <w:szCs w:val="16"/>
              </w:rPr>
              <w:t>RB</w:t>
            </w:r>
          </w:p>
        </w:tc>
        <w:tc>
          <w:tcPr>
            <w:tcW w:w="0" w:type="auto"/>
          </w:tcPr>
          <w:p w14:paraId="042A1929" w14:textId="77777777" w:rsidR="00D21AE3" w:rsidRPr="003C1E78" w:rsidRDefault="00D21AE3" w:rsidP="0091250F">
            <w:pPr>
              <w:pStyle w:val="Compact"/>
              <w:rPr>
                <w:sz w:val="16"/>
                <w:szCs w:val="16"/>
              </w:rPr>
            </w:pPr>
            <w:r w:rsidRPr="003C1E78">
              <w:rPr>
                <w:sz w:val="16"/>
                <w:szCs w:val="16"/>
              </w:rPr>
              <w:t>SB</w:t>
            </w:r>
          </w:p>
        </w:tc>
        <w:tc>
          <w:tcPr>
            <w:tcW w:w="0" w:type="auto"/>
          </w:tcPr>
          <w:p w14:paraId="5E13FA8E" w14:textId="77777777" w:rsidR="00D21AE3" w:rsidRPr="003C1E78" w:rsidRDefault="00D21AE3" w:rsidP="0091250F">
            <w:pPr>
              <w:pStyle w:val="Compact"/>
              <w:rPr>
                <w:sz w:val="16"/>
                <w:szCs w:val="16"/>
              </w:rPr>
            </w:pPr>
            <w:r w:rsidRPr="003C1E78">
              <w:rPr>
                <w:sz w:val="16"/>
                <w:szCs w:val="16"/>
              </w:rPr>
              <w:t>RMSE</w:t>
            </w:r>
          </w:p>
        </w:tc>
        <w:tc>
          <w:tcPr>
            <w:tcW w:w="0" w:type="auto"/>
          </w:tcPr>
          <w:p w14:paraId="3F80106C" w14:textId="77777777" w:rsidR="00D21AE3" w:rsidRPr="003C1E78" w:rsidRDefault="00D21AE3" w:rsidP="0091250F">
            <w:pPr>
              <w:pStyle w:val="Compact"/>
              <w:rPr>
                <w:sz w:val="16"/>
                <w:szCs w:val="16"/>
              </w:rPr>
            </w:pPr>
            <w:r w:rsidRPr="003C1E78">
              <w:rPr>
                <w:sz w:val="16"/>
                <w:szCs w:val="16"/>
              </w:rPr>
              <w:t>CR</w:t>
            </w:r>
          </w:p>
        </w:tc>
      </w:tr>
      <w:tr w:rsidR="00D21AE3" w:rsidRPr="003C1E78" w14:paraId="3F92D6C2" w14:textId="77777777" w:rsidTr="0091250F">
        <w:tc>
          <w:tcPr>
            <w:tcW w:w="0" w:type="auto"/>
          </w:tcPr>
          <w:p w14:paraId="1BC73A25" w14:textId="77777777" w:rsidR="00D21AE3" w:rsidRPr="003C1E78" w:rsidRDefault="00D21AE3" w:rsidP="0091250F">
            <w:pPr>
              <w:pStyle w:val="Compact"/>
              <w:rPr>
                <w:sz w:val="16"/>
                <w:szCs w:val="16"/>
              </w:rPr>
            </w:pPr>
            <w:r w:rsidRPr="003C1E78">
              <w:rPr>
                <w:sz w:val="16"/>
                <w:szCs w:val="16"/>
              </w:rPr>
              <w:t>1000</w:t>
            </w:r>
          </w:p>
        </w:tc>
        <w:tc>
          <w:tcPr>
            <w:tcW w:w="0" w:type="auto"/>
          </w:tcPr>
          <w:p w14:paraId="450E6333"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5400797D"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314181B5" w14:textId="77777777" w:rsidR="00D21AE3" w:rsidRPr="003C1E78" w:rsidRDefault="00D21AE3" w:rsidP="0091250F">
            <w:pPr>
              <w:pStyle w:val="Compact"/>
              <w:rPr>
                <w:sz w:val="16"/>
                <w:szCs w:val="16"/>
              </w:rPr>
            </w:pPr>
            <w:r w:rsidRPr="003C1E78">
              <w:rPr>
                <w:sz w:val="16"/>
                <w:szCs w:val="16"/>
              </w:rPr>
              <w:t>2.0000</w:t>
            </w:r>
          </w:p>
        </w:tc>
        <w:tc>
          <w:tcPr>
            <w:tcW w:w="0" w:type="auto"/>
          </w:tcPr>
          <w:p w14:paraId="3919D9AA" w14:textId="77777777" w:rsidR="00D21AE3" w:rsidRPr="003C1E78" w:rsidRDefault="00D21AE3" w:rsidP="0091250F">
            <w:pPr>
              <w:pStyle w:val="Compact"/>
              <w:rPr>
                <w:sz w:val="16"/>
                <w:szCs w:val="16"/>
              </w:rPr>
            </w:pPr>
            <w:r w:rsidRPr="003C1E78">
              <w:rPr>
                <w:sz w:val="16"/>
                <w:szCs w:val="16"/>
              </w:rPr>
              <w:t>1.9988</w:t>
            </w:r>
          </w:p>
        </w:tc>
        <w:tc>
          <w:tcPr>
            <w:tcW w:w="0" w:type="auto"/>
          </w:tcPr>
          <w:p w14:paraId="2FC03197" w14:textId="77777777" w:rsidR="00D21AE3" w:rsidRPr="003C1E78" w:rsidRDefault="00D21AE3" w:rsidP="0091250F">
            <w:pPr>
              <w:pStyle w:val="Compact"/>
              <w:jc w:val="center"/>
              <w:rPr>
                <w:sz w:val="16"/>
                <w:szCs w:val="16"/>
              </w:rPr>
            </w:pPr>
            <w:r w:rsidRPr="003C1E78">
              <w:rPr>
                <w:sz w:val="16"/>
                <w:szCs w:val="16"/>
              </w:rPr>
              <w:t>-0.0621</w:t>
            </w:r>
          </w:p>
        </w:tc>
        <w:tc>
          <w:tcPr>
            <w:tcW w:w="0" w:type="auto"/>
          </w:tcPr>
          <w:p w14:paraId="7B3B37BB" w14:textId="77777777" w:rsidR="00D21AE3" w:rsidRPr="003C1E78" w:rsidRDefault="00D21AE3" w:rsidP="0091250F">
            <w:pPr>
              <w:pStyle w:val="Compact"/>
              <w:rPr>
                <w:sz w:val="16"/>
                <w:szCs w:val="16"/>
              </w:rPr>
            </w:pPr>
            <w:r w:rsidRPr="003C1E78">
              <w:rPr>
                <w:sz w:val="16"/>
                <w:szCs w:val="16"/>
              </w:rPr>
              <w:t>2.8596</w:t>
            </w:r>
          </w:p>
        </w:tc>
        <w:tc>
          <w:tcPr>
            <w:tcW w:w="0" w:type="auto"/>
          </w:tcPr>
          <w:p w14:paraId="29D604E2" w14:textId="77777777" w:rsidR="00D21AE3" w:rsidRPr="003C1E78" w:rsidRDefault="00D21AE3" w:rsidP="0091250F">
            <w:pPr>
              <w:pStyle w:val="Compact"/>
              <w:rPr>
                <w:sz w:val="16"/>
                <w:szCs w:val="16"/>
              </w:rPr>
            </w:pPr>
            <w:r w:rsidRPr="003C1E78">
              <w:rPr>
                <w:sz w:val="16"/>
                <w:szCs w:val="16"/>
              </w:rPr>
              <w:t>1.9989</w:t>
            </w:r>
          </w:p>
        </w:tc>
        <w:tc>
          <w:tcPr>
            <w:tcW w:w="0" w:type="auto"/>
          </w:tcPr>
          <w:p w14:paraId="12862700" w14:textId="77777777" w:rsidR="00D21AE3" w:rsidRPr="003C1E78" w:rsidRDefault="00D21AE3" w:rsidP="0091250F">
            <w:pPr>
              <w:pStyle w:val="Compact"/>
              <w:rPr>
                <w:sz w:val="16"/>
                <w:szCs w:val="16"/>
              </w:rPr>
            </w:pPr>
            <w:r w:rsidRPr="003C1E78">
              <w:rPr>
                <w:sz w:val="16"/>
                <w:szCs w:val="16"/>
              </w:rPr>
              <w:t>0.9540</w:t>
            </w:r>
          </w:p>
        </w:tc>
      </w:tr>
      <w:tr w:rsidR="00D21AE3" w:rsidRPr="003C1E78" w14:paraId="00369D04" w14:textId="77777777" w:rsidTr="0091250F">
        <w:tc>
          <w:tcPr>
            <w:tcW w:w="0" w:type="auto"/>
          </w:tcPr>
          <w:p w14:paraId="7F45AD4F" w14:textId="77777777" w:rsidR="00D21AE3" w:rsidRPr="003C1E78" w:rsidRDefault="00D21AE3" w:rsidP="0091250F">
            <w:pPr>
              <w:pStyle w:val="Compact"/>
              <w:rPr>
                <w:sz w:val="16"/>
                <w:szCs w:val="16"/>
              </w:rPr>
            </w:pPr>
          </w:p>
        </w:tc>
        <w:tc>
          <w:tcPr>
            <w:tcW w:w="0" w:type="auto"/>
          </w:tcPr>
          <w:p w14:paraId="2F16B1ED"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14B49F40"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704E1F08" w14:textId="77777777" w:rsidR="00D21AE3" w:rsidRPr="003C1E78" w:rsidRDefault="00D21AE3" w:rsidP="0091250F">
            <w:pPr>
              <w:pStyle w:val="Compact"/>
              <w:rPr>
                <w:sz w:val="16"/>
                <w:szCs w:val="16"/>
              </w:rPr>
            </w:pPr>
            <w:r w:rsidRPr="003C1E78">
              <w:rPr>
                <w:sz w:val="16"/>
                <w:szCs w:val="16"/>
              </w:rPr>
              <w:t>8.0000</w:t>
            </w:r>
          </w:p>
        </w:tc>
        <w:tc>
          <w:tcPr>
            <w:tcW w:w="0" w:type="auto"/>
          </w:tcPr>
          <w:p w14:paraId="00096C5F" w14:textId="77777777" w:rsidR="00D21AE3" w:rsidRPr="003C1E78" w:rsidRDefault="00D21AE3" w:rsidP="0091250F">
            <w:pPr>
              <w:pStyle w:val="Compact"/>
              <w:rPr>
                <w:sz w:val="16"/>
                <w:szCs w:val="16"/>
              </w:rPr>
            </w:pPr>
            <w:r w:rsidRPr="003C1E78">
              <w:rPr>
                <w:sz w:val="16"/>
                <w:szCs w:val="16"/>
              </w:rPr>
              <w:t>7.9994</w:t>
            </w:r>
          </w:p>
        </w:tc>
        <w:tc>
          <w:tcPr>
            <w:tcW w:w="0" w:type="auto"/>
          </w:tcPr>
          <w:p w14:paraId="048F32BC" w14:textId="77777777" w:rsidR="00D21AE3" w:rsidRPr="003C1E78" w:rsidRDefault="00D21AE3" w:rsidP="0091250F">
            <w:pPr>
              <w:pStyle w:val="Compact"/>
              <w:jc w:val="center"/>
              <w:rPr>
                <w:sz w:val="16"/>
                <w:szCs w:val="16"/>
              </w:rPr>
            </w:pPr>
            <w:r w:rsidRPr="003C1E78">
              <w:rPr>
                <w:sz w:val="16"/>
                <w:szCs w:val="16"/>
              </w:rPr>
              <w:t>-0.0072</w:t>
            </w:r>
          </w:p>
        </w:tc>
        <w:tc>
          <w:tcPr>
            <w:tcW w:w="0" w:type="auto"/>
          </w:tcPr>
          <w:p w14:paraId="049A0EF3" w14:textId="77777777" w:rsidR="00D21AE3" w:rsidRPr="003C1E78" w:rsidRDefault="00D21AE3" w:rsidP="0091250F">
            <w:pPr>
              <w:pStyle w:val="Compact"/>
              <w:rPr>
                <w:sz w:val="16"/>
                <w:szCs w:val="16"/>
              </w:rPr>
            </w:pPr>
            <w:r w:rsidRPr="003C1E78">
              <w:rPr>
                <w:sz w:val="16"/>
                <w:szCs w:val="16"/>
              </w:rPr>
              <w:t>0.6108</w:t>
            </w:r>
          </w:p>
        </w:tc>
        <w:tc>
          <w:tcPr>
            <w:tcW w:w="0" w:type="auto"/>
          </w:tcPr>
          <w:p w14:paraId="253C2756" w14:textId="77777777" w:rsidR="00D21AE3" w:rsidRPr="003C1E78" w:rsidRDefault="00D21AE3" w:rsidP="0091250F">
            <w:pPr>
              <w:pStyle w:val="Compact"/>
              <w:rPr>
                <w:sz w:val="16"/>
                <w:szCs w:val="16"/>
              </w:rPr>
            </w:pPr>
            <w:r w:rsidRPr="003C1E78">
              <w:rPr>
                <w:sz w:val="16"/>
                <w:szCs w:val="16"/>
              </w:rPr>
              <w:t>7.6391</w:t>
            </w:r>
          </w:p>
        </w:tc>
        <w:tc>
          <w:tcPr>
            <w:tcW w:w="0" w:type="auto"/>
          </w:tcPr>
          <w:p w14:paraId="0FBDD239" w14:textId="77777777" w:rsidR="00D21AE3" w:rsidRPr="003C1E78" w:rsidRDefault="00D21AE3" w:rsidP="0091250F">
            <w:pPr>
              <w:pStyle w:val="Compact"/>
              <w:rPr>
                <w:sz w:val="16"/>
                <w:szCs w:val="16"/>
              </w:rPr>
            </w:pPr>
            <w:r w:rsidRPr="003C1E78">
              <w:rPr>
                <w:sz w:val="16"/>
                <w:szCs w:val="16"/>
              </w:rPr>
              <w:t>0.9300</w:t>
            </w:r>
          </w:p>
        </w:tc>
      </w:tr>
      <w:tr w:rsidR="00D21AE3" w:rsidRPr="003C1E78" w14:paraId="5B058689" w14:textId="77777777" w:rsidTr="0091250F">
        <w:tc>
          <w:tcPr>
            <w:tcW w:w="0" w:type="auto"/>
          </w:tcPr>
          <w:p w14:paraId="4A3260CB" w14:textId="77777777" w:rsidR="00D21AE3" w:rsidRPr="003C1E78" w:rsidRDefault="00D21AE3" w:rsidP="0091250F">
            <w:pPr>
              <w:pStyle w:val="Compact"/>
              <w:rPr>
                <w:sz w:val="16"/>
                <w:szCs w:val="16"/>
              </w:rPr>
            </w:pPr>
          </w:p>
        </w:tc>
        <w:tc>
          <w:tcPr>
            <w:tcW w:w="0" w:type="auto"/>
          </w:tcPr>
          <w:p w14:paraId="09B82A63"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793EC345"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oMath>
            </m:oMathPara>
          </w:p>
        </w:tc>
        <w:tc>
          <w:tcPr>
            <w:tcW w:w="0" w:type="auto"/>
          </w:tcPr>
          <w:p w14:paraId="77D62DD1" w14:textId="77777777" w:rsidR="00D21AE3" w:rsidRPr="003C1E78" w:rsidRDefault="00D21AE3" w:rsidP="0091250F">
            <w:pPr>
              <w:pStyle w:val="Compact"/>
              <w:rPr>
                <w:sz w:val="16"/>
                <w:szCs w:val="16"/>
              </w:rPr>
            </w:pPr>
            <w:r w:rsidRPr="003C1E78">
              <w:rPr>
                <w:sz w:val="16"/>
                <w:szCs w:val="16"/>
              </w:rPr>
              <w:t>0.9000</w:t>
            </w:r>
          </w:p>
        </w:tc>
        <w:tc>
          <w:tcPr>
            <w:tcW w:w="0" w:type="auto"/>
          </w:tcPr>
          <w:p w14:paraId="6EA89F96" w14:textId="77777777" w:rsidR="00D21AE3" w:rsidRPr="003C1E78" w:rsidRDefault="00D21AE3" w:rsidP="0091250F">
            <w:pPr>
              <w:pStyle w:val="Compact"/>
              <w:rPr>
                <w:sz w:val="16"/>
                <w:szCs w:val="16"/>
              </w:rPr>
            </w:pPr>
            <w:r w:rsidRPr="003C1E78">
              <w:rPr>
                <w:sz w:val="16"/>
                <w:szCs w:val="16"/>
              </w:rPr>
              <w:t>0.8997</w:t>
            </w:r>
          </w:p>
        </w:tc>
        <w:tc>
          <w:tcPr>
            <w:tcW w:w="0" w:type="auto"/>
          </w:tcPr>
          <w:p w14:paraId="55FF36A6" w14:textId="77777777" w:rsidR="00D21AE3" w:rsidRPr="003C1E78" w:rsidRDefault="00D21AE3" w:rsidP="0091250F">
            <w:pPr>
              <w:pStyle w:val="Compact"/>
              <w:jc w:val="center"/>
              <w:rPr>
                <w:sz w:val="16"/>
                <w:szCs w:val="16"/>
              </w:rPr>
            </w:pPr>
            <w:r w:rsidRPr="003C1E78">
              <w:rPr>
                <w:sz w:val="16"/>
                <w:szCs w:val="16"/>
              </w:rPr>
              <w:t>-0.0317</w:t>
            </w:r>
          </w:p>
        </w:tc>
        <w:tc>
          <w:tcPr>
            <w:tcW w:w="0" w:type="auto"/>
          </w:tcPr>
          <w:p w14:paraId="3AE07391" w14:textId="77777777" w:rsidR="00D21AE3" w:rsidRPr="003C1E78" w:rsidRDefault="00D21AE3" w:rsidP="0091250F">
            <w:pPr>
              <w:pStyle w:val="Compact"/>
              <w:rPr>
                <w:sz w:val="16"/>
                <w:szCs w:val="16"/>
              </w:rPr>
            </w:pPr>
            <w:r w:rsidRPr="003C1E78">
              <w:rPr>
                <w:sz w:val="16"/>
                <w:szCs w:val="16"/>
              </w:rPr>
              <w:t>2.9315</w:t>
            </w:r>
          </w:p>
        </w:tc>
        <w:tc>
          <w:tcPr>
            <w:tcW w:w="0" w:type="auto"/>
          </w:tcPr>
          <w:p w14:paraId="4FBE65C8" w14:textId="77777777" w:rsidR="00D21AE3" w:rsidRPr="003C1E78" w:rsidRDefault="00D21AE3" w:rsidP="0091250F">
            <w:pPr>
              <w:pStyle w:val="Compact"/>
              <w:rPr>
                <w:sz w:val="16"/>
                <w:szCs w:val="16"/>
              </w:rPr>
            </w:pPr>
            <w:r w:rsidRPr="003C1E78">
              <w:rPr>
                <w:sz w:val="16"/>
                <w:szCs w:val="16"/>
              </w:rPr>
              <w:t>1.3533</w:t>
            </w:r>
          </w:p>
        </w:tc>
        <w:tc>
          <w:tcPr>
            <w:tcW w:w="0" w:type="auto"/>
          </w:tcPr>
          <w:p w14:paraId="565376E8" w14:textId="77777777" w:rsidR="00D21AE3" w:rsidRPr="003C1E78" w:rsidRDefault="00D21AE3" w:rsidP="0091250F">
            <w:pPr>
              <w:pStyle w:val="Compact"/>
              <w:rPr>
                <w:sz w:val="16"/>
                <w:szCs w:val="16"/>
              </w:rPr>
            </w:pPr>
            <w:r w:rsidRPr="003C1E78">
              <w:rPr>
                <w:sz w:val="16"/>
                <w:szCs w:val="16"/>
              </w:rPr>
              <w:t>0.9520</w:t>
            </w:r>
          </w:p>
        </w:tc>
      </w:tr>
      <w:tr w:rsidR="00D21AE3" w:rsidRPr="003C1E78" w14:paraId="3CBF615B" w14:textId="77777777" w:rsidTr="0091250F">
        <w:tc>
          <w:tcPr>
            <w:tcW w:w="0" w:type="auto"/>
          </w:tcPr>
          <w:p w14:paraId="7E0710F4" w14:textId="77777777" w:rsidR="00D21AE3" w:rsidRPr="003C1E78" w:rsidRDefault="00D21AE3" w:rsidP="0091250F">
            <w:pPr>
              <w:pStyle w:val="Compact"/>
              <w:rPr>
                <w:sz w:val="16"/>
                <w:szCs w:val="16"/>
              </w:rPr>
            </w:pPr>
          </w:p>
        </w:tc>
        <w:tc>
          <w:tcPr>
            <w:tcW w:w="0" w:type="auto"/>
          </w:tcPr>
          <w:p w14:paraId="70226303"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723D6C63"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oMath>
            </m:oMathPara>
          </w:p>
        </w:tc>
        <w:tc>
          <w:tcPr>
            <w:tcW w:w="0" w:type="auto"/>
          </w:tcPr>
          <w:p w14:paraId="39740D5F" w14:textId="77777777" w:rsidR="00D21AE3" w:rsidRPr="003C1E78" w:rsidRDefault="00D21AE3" w:rsidP="0091250F">
            <w:pPr>
              <w:pStyle w:val="Compact"/>
              <w:rPr>
                <w:sz w:val="16"/>
                <w:szCs w:val="16"/>
              </w:rPr>
            </w:pPr>
            <w:r w:rsidRPr="003C1E78">
              <w:rPr>
                <w:sz w:val="16"/>
                <w:szCs w:val="16"/>
              </w:rPr>
              <w:t>0.3000</w:t>
            </w:r>
          </w:p>
        </w:tc>
        <w:tc>
          <w:tcPr>
            <w:tcW w:w="0" w:type="auto"/>
          </w:tcPr>
          <w:p w14:paraId="3431D5A5" w14:textId="77777777" w:rsidR="00D21AE3" w:rsidRPr="003C1E78" w:rsidRDefault="00D21AE3" w:rsidP="0091250F">
            <w:pPr>
              <w:pStyle w:val="Compact"/>
              <w:rPr>
                <w:sz w:val="16"/>
                <w:szCs w:val="16"/>
              </w:rPr>
            </w:pPr>
            <w:r w:rsidRPr="003C1E78">
              <w:rPr>
                <w:sz w:val="16"/>
                <w:szCs w:val="16"/>
              </w:rPr>
              <w:t>0.3004</w:t>
            </w:r>
          </w:p>
        </w:tc>
        <w:tc>
          <w:tcPr>
            <w:tcW w:w="0" w:type="auto"/>
          </w:tcPr>
          <w:p w14:paraId="76DDF680" w14:textId="77777777" w:rsidR="00D21AE3" w:rsidRPr="003C1E78" w:rsidRDefault="00D21AE3" w:rsidP="0091250F">
            <w:pPr>
              <w:pStyle w:val="Compact"/>
              <w:jc w:val="center"/>
              <w:rPr>
                <w:sz w:val="16"/>
                <w:szCs w:val="16"/>
              </w:rPr>
            </w:pPr>
            <w:r w:rsidRPr="003C1E78">
              <w:rPr>
                <w:sz w:val="16"/>
                <w:szCs w:val="16"/>
              </w:rPr>
              <w:t>0.1343</w:t>
            </w:r>
          </w:p>
        </w:tc>
        <w:tc>
          <w:tcPr>
            <w:tcW w:w="0" w:type="auto"/>
          </w:tcPr>
          <w:p w14:paraId="3C468B5B" w14:textId="77777777" w:rsidR="00D21AE3" w:rsidRPr="003C1E78" w:rsidRDefault="00D21AE3" w:rsidP="0091250F">
            <w:pPr>
              <w:pStyle w:val="Compact"/>
              <w:rPr>
                <w:sz w:val="16"/>
                <w:szCs w:val="16"/>
              </w:rPr>
            </w:pPr>
            <w:r w:rsidRPr="003C1E78">
              <w:rPr>
                <w:sz w:val="16"/>
                <w:szCs w:val="16"/>
              </w:rPr>
              <w:t>2.7360</w:t>
            </w:r>
          </w:p>
        </w:tc>
        <w:tc>
          <w:tcPr>
            <w:tcW w:w="0" w:type="auto"/>
          </w:tcPr>
          <w:p w14:paraId="795CE976" w14:textId="77777777" w:rsidR="00D21AE3" w:rsidRPr="003C1E78" w:rsidRDefault="00D21AE3" w:rsidP="0091250F">
            <w:pPr>
              <w:pStyle w:val="Compact"/>
              <w:rPr>
                <w:sz w:val="16"/>
                <w:szCs w:val="16"/>
              </w:rPr>
            </w:pPr>
            <w:r w:rsidRPr="003C1E78">
              <w:rPr>
                <w:sz w:val="16"/>
                <w:szCs w:val="16"/>
              </w:rPr>
              <w:t>1.2743</w:t>
            </w:r>
          </w:p>
        </w:tc>
        <w:tc>
          <w:tcPr>
            <w:tcW w:w="0" w:type="auto"/>
          </w:tcPr>
          <w:p w14:paraId="7C75580A" w14:textId="77777777" w:rsidR="00D21AE3" w:rsidRPr="003C1E78" w:rsidRDefault="00D21AE3" w:rsidP="0091250F">
            <w:pPr>
              <w:pStyle w:val="Compact"/>
              <w:rPr>
                <w:sz w:val="16"/>
                <w:szCs w:val="16"/>
              </w:rPr>
            </w:pPr>
            <w:r w:rsidRPr="003C1E78">
              <w:rPr>
                <w:sz w:val="16"/>
                <w:szCs w:val="16"/>
              </w:rPr>
              <w:t>0.9520</w:t>
            </w:r>
          </w:p>
        </w:tc>
      </w:tr>
      <w:tr w:rsidR="00D21AE3" w:rsidRPr="003C1E78" w14:paraId="64BE61FB" w14:textId="77777777" w:rsidTr="0091250F">
        <w:tc>
          <w:tcPr>
            <w:tcW w:w="0" w:type="auto"/>
          </w:tcPr>
          <w:p w14:paraId="1506C54A" w14:textId="77777777" w:rsidR="00D21AE3" w:rsidRPr="003C1E78" w:rsidRDefault="00D21AE3" w:rsidP="0091250F">
            <w:pPr>
              <w:pStyle w:val="Compact"/>
              <w:rPr>
                <w:sz w:val="16"/>
                <w:szCs w:val="16"/>
              </w:rPr>
            </w:pPr>
          </w:p>
        </w:tc>
        <w:tc>
          <w:tcPr>
            <w:tcW w:w="0" w:type="auto"/>
          </w:tcPr>
          <w:p w14:paraId="3FCB6A92"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79C42FD6"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766C2BE9" w14:textId="77777777" w:rsidR="00D21AE3" w:rsidRPr="003C1E78" w:rsidRDefault="00D21AE3" w:rsidP="0091250F">
            <w:pPr>
              <w:pStyle w:val="Compact"/>
              <w:rPr>
                <w:sz w:val="16"/>
                <w:szCs w:val="16"/>
              </w:rPr>
            </w:pPr>
            <w:r w:rsidRPr="003C1E78">
              <w:rPr>
                <w:sz w:val="16"/>
                <w:szCs w:val="16"/>
              </w:rPr>
              <w:t>0.2000</w:t>
            </w:r>
          </w:p>
        </w:tc>
        <w:tc>
          <w:tcPr>
            <w:tcW w:w="0" w:type="auto"/>
          </w:tcPr>
          <w:p w14:paraId="2EDD7D8F" w14:textId="77777777" w:rsidR="00D21AE3" w:rsidRPr="003C1E78" w:rsidRDefault="00D21AE3" w:rsidP="0091250F">
            <w:pPr>
              <w:pStyle w:val="Compact"/>
              <w:rPr>
                <w:sz w:val="16"/>
                <w:szCs w:val="16"/>
              </w:rPr>
            </w:pPr>
            <w:r w:rsidRPr="003C1E78">
              <w:rPr>
                <w:sz w:val="16"/>
                <w:szCs w:val="16"/>
              </w:rPr>
              <w:t>0.1997</w:t>
            </w:r>
          </w:p>
        </w:tc>
        <w:tc>
          <w:tcPr>
            <w:tcW w:w="0" w:type="auto"/>
          </w:tcPr>
          <w:p w14:paraId="0226B0CB" w14:textId="77777777" w:rsidR="00D21AE3" w:rsidRPr="003C1E78" w:rsidRDefault="00D21AE3" w:rsidP="0091250F">
            <w:pPr>
              <w:pStyle w:val="Compact"/>
              <w:jc w:val="center"/>
              <w:rPr>
                <w:sz w:val="16"/>
                <w:szCs w:val="16"/>
              </w:rPr>
            </w:pPr>
            <w:r w:rsidRPr="003C1E78">
              <w:rPr>
                <w:sz w:val="16"/>
                <w:szCs w:val="16"/>
              </w:rPr>
              <w:t>-0.1655</w:t>
            </w:r>
          </w:p>
        </w:tc>
        <w:tc>
          <w:tcPr>
            <w:tcW w:w="0" w:type="auto"/>
          </w:tcPr>
          <w:p w14:paraId="2159070F" w14:textId="77777777" w:rsidR="00D21AE3" w:rsidRPr="003C1E78" w:rsidRDefault="00D21AE3" w:rsidP="0091250F">
            <w:pPr>
              <w:pStyle w:val="Compact"/>
              <w:rPr>
                <w:sz w:val="16"/>
                <w:szCs w:val="16"/>
              </w:rPr>
            </w:pPr>
            <w:r w:rsidRPr="003C1E78">
              <w:rPr>
                <w:sz w:val="16"/>
                <w:szCs w:val="16"/>
              </w:rPr>
              <w:t>2.6096</w:t>
            </w:r>
          </w:p>
        </w:tc>
        <w:tc>
          <w:tcPr>
            <w:tcW w:w="0" w:type="auto"/>
          </w:tcPr>
          <w:p w14:paraId="6F707D7A" w14:textId="77777777" w:rsidR="00D21AE3" w:rsidRPr="003C1E78" w:rsidRDefault="00D21AE3" w:rsidP="0091250F">
            <w:pPr>
              <w:pStyle w:val="Compact"/>
              <w:rPr>
                <w:sz w:val="16"/>
                <w:szCs w:val="16"/>
              </w:rPr>
            </w:pPr>
            <w:r w:rsidRPr="003C1E78">
              <w:rPr>
                <w:sz w:val="16"/>
                <w:szCs w:val="16"/>
              </w:rPr>
              <w:t>1.3154</w:t>
            </w:r>
          </w:p>
        </w:tc>
        <w:tc>
          <w:tcPr>
            <w:tcW w:w="0" w:type="auto"/>
          </w:tcPr>
          <w:p w14:paraId="498A968C" w14:textId="77777777" w:rsidR="00D21AE3" w:rsidRPr="003C1E78" w:rsidRDefault="00D21AE3" w:rsidP="0091250F">
            <w:pPr>
              <w:pStyle w:val="Compact"/>
              <w:rPr>
                <w:sz w:val="16"/>
                <w:szCs w:val="16"/>
              </w:rPr>
            </w:pPr>
            <w:r w:rsidRPr="003C1E78">
              <w:rPr>
                <w:sz w:val="16"/>
                <w:szCs w:val="16"/>
              </w:rPr>
              <w:t>0.9460</w:t>
            </w:r>
          </w:p>
        </w:tc>
      </w:tr>
      <w:tr w:rsidR="00D21AE3" w:rsidRPr="003C1E78" w14:paraId="6E75B981" w14:textId="77777777" w:rsidTr="0091250F">
        <w:tc>
          <w:tcPr>
            <w:tcW w:w="0" w:type="auto"/>
          </w:tcPr>
          <w:p w14:paraId="76C1D450" w14:textId="77777777" w:rsidR="00D21AE3" w:rsidRPr="003C1E78" w:rsidRDefault="00D21AE3" w:rsidP="0091250F">
            <w:pPr>
              <w:pStyle w:val="Compact"/>
              <w:rPr>
                <w:sz w:val="16"/>
                <w:szCs w:val="16"/>
              </w:rPr>
            </w:pPr>
          </w:p>
        </w:tc>
        <w:tc>
          <w:tcPr>
            <w:tcW w:w="0" w:type="auto"/>
          </w:tcPr>
          <w:p w14:paraId="04FB041E" w14:textId="77777777" w:rsidR="00D21AE3" w:rsidRPr="003C1E78" w:rsidRDefault="00D21AE3" w:rsidP="0091250F">
            <w:pPr>
              <w:pStyle w:val="Compact"/>
              <w:rPr>
                <w:sz w:val="16"/>
                <w:szCs w:val="16"/>
              </w:rPr>
            </w:pPr>
          </w:p>
        </w:tc>
        <w:tc>
          <w:tcPr>
            <w:tcW w:w="0" w:type="auto"/>
          </w:tcPr>
          <w:p w14:paraId="2CD99A89"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30A56FB" w14:textId="77777777" w:rsidR="00D21AE3" w:rsidRPr="003C1E78" w:rsidRDefault="00D21AE3" w:rsidP="0091250F">
            <w:pPr>
              <w:pStyle w:val="Compact"/>
              <w:rPr>
                <w:sz w:val="16"/>
                <w:szCs w:val="16"/>
              </w:rPr>
            </w:pPr>
            <w:r w:rsidRPr="003C1E78">
              <w:rPr>
                <w:sz w:val="16"/>
                <w:szCs w:val="16"/>
              </w:rPr>
              <w:t>0.5000</w:t>
            </w:r>
          </w:p>
        </w:tc>
        <w:tc>
          <w:tcPr>
            <w:tcW w:w="0" w:type="auto"/>
          </w:tcPr>
          <w:p w14:paraId="2EB7B387" w14:textId="77777777" w:rsidR="00D21AE3" w:rsidRPr="003C1E78" w:rsidRDefault="00D21AE3" w:rsidP="0091250F">
            <w:pPr>
              <w:pStyle w:val="Compact"/>
              <w:rPr>
                <w:sz w:val="16"/>
                <w:szCs w:val="16"/>
              </w:rPr>
            </w:pPr>
            <w:r w:rsidRPr="003C1E78">
              <w:rPr>
                <w:sz w:val="16"/>
                <w:szCs w:val="16"/>
              </w:rPr>
              <w:t>0.5002</w:t>
            </w:r>
          </w:p>
        </w:tc>
        <w:tc>
          <w:tcPr>
            <w:tcW w:w="0" w:type="auto"/>
          </w:tcPr>
          <w:p w14:paraId="586EFB70" w14:textId="77777777" w:rsidR="00D21AE3" w:rsidRPr="003C1E78" w:rsidRDefault="00D21AE3" w:rsidP="0091250F">
            <w:pPr>
              <w:pStyle w:val="Compact"/>
              <w:jc w:val="center"/>
              <w:rPr>
                <w:sz w:val="16"/>
                <w:szCs w:val="16"/>
              </w:rPr>
            </w:pPr>
            <w:r w:rsidRPr="003C1E78">
              <w:rPr>
                <w:sz w:val="16"/>
                <w:szCs w:val="16"/>
              </w:rPr>
              <w:t>0.0418</w:t>
            </w:r>
          </w:p>
        </w:tc>
        <w:tc>
          <w:tcPr>
            <w:tcW w:w="0" w:type="auto"/>
          </w:tcPr>
          <w:p w14:paraId="34B0D6C6" w14:textId="77777777" w:rsidR="00D21AE3" w:rsidRPr="003C1E78" w:rsidRDefault="00D21AE3" w:rsidP="0091250F">
            <w:pPr>
              <w:pStyle w:val="Compact"/>
              <w:rPr>
                <w:sz w:val="16"/>
                <w:szCs w:val="16"/>
              </w:rPr>
            </w:pPr>
            <w:r w:rsidRPr="003C1E78">
              <w:rPr>
                <w:sz w:val="16"/>
                <w:szCs w:val="16"/>
              </w:rPr>
              <w:t>1.2976</w:t>
            </w:r>
          </w:p>
        </w:tc>
        <w:tc>
          <w:tcPr>
            <w:tcW w:w="0" w:type="auto"/>
          </w:tcPr>
          <w:p w14:paraId="7F2C30A9" w14:textId="77777777" w:rsidR="00D21AE3" w:rsidRPr="003C1E78" w:rsidRDefault="00D21AE3" w:rsidP="0091250F">
            <w:pPr>
              <w:pStyle w:val="Compact"/>
              <w:rPr>
                <w:sz w:val="16"/>
                <w:szCs w:val="16"/>
              </w:rPr>
            </w:pPr>
            <w:r w:rsidRPr="003C1E78">
              <w:rPr>
                <w:sz w:val="16"/>
                <w:szCs w:val="16"/>
              </w:rPr>
              <w:t>1.2879</w:t>
            </w:r>
          </w:p>
        </w:tc>
        <w:tc>
          <w:tcPr>
            <w:tcW w:w="0" w:type="auto"/>
          </w:tcPr>
          <w:p w14:paraId="5D53AF37" w14:textId="77777777" w:rsidR="00D21AE3" w:rsidRPr="003C1E78" w:rsidRDefault="00D21AE3" w:rsidP="0091250F">
            <w:pPr>
              <w:pStyle w:val="Compact"/>
              <w:rPr>
                <w:sz w:val="16"/>
                <w:szCs w:val="16"/>
              </w:rPr>
            </w:pPr>
            <w:r w:rsidRPr="003C1E78">
              <w:rPr>
                <w:sz w:val="16"/>
                <w:szCs w:val="16"/>
              </w:rPr>
              <w:t>0.9370</w:t>
            </w:r>
          </w:p>
        </w:tc>
      </w:tr>
      <w:tr w:rsidR="00D21AE3" w:rsidRPr="003C1E78" w14:paraId="0C585BDE" w14:textId="77777777" w:rsidTr="0091250F">
        <w:tc>
          <w:tcPr>
            <w:tcW w:w="0" w:type="auto"/>
          </w:tcPr>
          <w:p w14:paraId="355A729D" w14:textId="77777777" w:rsidR="00D21AE3" w:rsidRPr="003C1E78" w:rsidRDefault="00D21AE3" w:rsidP="0091250F">
            <w:pPr>
              <w:pStyle w:val="Compact"/>
              <w:rPr>
                <w:sz w:val="16"/>
                <w:szCs w:val="16"/>
              </w:rPr>
            </w:pPr>
          </w:p>
        </w:tc>
        <w:tc>
          <w:tcPr>
            <w:tcW w:w="0" w:type="auto"/>
          </w:tcPr>
          <w:p w14:paraId="69EBC879"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1576C930"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0910FA40" w14:textId="77777777" w:rsidR="00D21AE3" w:rsidRPr="003C1E78" w:rsidRDefault="00D21AE3" w:rsidP="0091250F">
            <w:pPr>
              <w:pStyle w:val="Compact"/>
              <w:rPr>
                <w:sz w:val="16"/>
                <w:szCs w:val="16"/>
              </w:rPr>
            </w:pPr>
            <w:r w:rsidRPr="003C1E78">
              <w:rPr>
                <w:sz w:val="16"/>
                <w:szCs w:val="16"/>
              </w:rPr>
              <w:t>0.4000</w:t>
            </w:r>
          </w:p>
        </w:tc>
        <w:tc>
          <w:tcPr>
            <w:tcW w:w="0" w:type="auto"/>
          </w:tcPr>
          <w:p w14:paraId="6B5D2B7C" w14:textId="77777777" w:rsidR="00D21AE3" w:rsidRPr="003C1E78" w:rsidRDefault="00D21AE3" w:rsidP="0091250F">
            <w:pPr>
              <w:pStyle w:val="Compact"/>
              <w:rPr>
                <w:sz w:val="16"/>
                <w:szCs w:val="16"/>
              </w:rPr>
            </w:pPr>
            <w:r w:rsidRPr="003C1E78">
              <w:rPr>
                <w:sz w:val="16"/>
                <w:szCs w:val="16"/>
              </w:rPr>
              <w:t>0.3996</w:t>
            </w:r>
          </w:p>
        </w:tc>
        <w:tc>
          <w:tcPr>
            <w:tcW w:w="0" w:type="auto"/>
          </w:tcPr>
          <w:p w14:paraId="705A23C3" w14:textId="77777777" w:rsidR="00D21AE3" w:rsidRPr="003C1E78" w:rsidRDefault="00D21AE3" w:rsidP="0091250F">
            <w:pPr>
              <w:pStyle w:val="Compact"/>
              <w:jc w:val="center"/>
              <w:rPr>
                <w:sz w:val="16"/>
                <w:szCs w:val="16"/>
              </w:rPr>
            </w:pPr>
            <w:r w:rsidRPr="003C1E78">
              <w:rPr>
                <w:sz w:val="16"/>
                <w:szCs w:val="16"/>
              </w:rPr>
              <w:t>-0.1003</w:t>
            </w:r>
          </w:p>
        </w:tc>
        <w:tc>
          <w:tcPr>
            <w:tcW w:w="0" w:type="auto"/>
          </w:tcPr>
          <w:p w14:paraId="4D1AE973" w14:textId="77777777" w:rsidR="00D21AE3" w:rsidRPr="003C1E78" w:rsidRDefault="00D21AE3" w:rsidP="0091250F">
            <w:pPr>
              <w:pStyle w:val="Compact"/>
              <w:rPr>
                <w:sz w:val="16"/>
                <w:szCs w:val="16"/>
              </w:rPr>
            </w:pPr>
            <w:r w:rsidRPr="003C1E78">
              <w:rPr>
                <w:sz w:val="16"/>
                <w:szCs w:val="16"/>
              </w:rPr>
              <w:t>2.6727</w:t>
            </w:r>
          </w:p>
        </w:tc>
        <w:tc>
          <w:tcPr>
            <w:tcW w:w="0" w:type="auto"/>
          </w:tcPr>
          <w:p w14:paraId="1C7AB320" w14:textId="77777777" w:rsidR="00D21AE3" w:rsidRPr="003C1E78" w:rsidRDefault="00D21AE3" w:rsidP="0091250F">
            <w:pPr>
              <w:pStyle w:val="Compact"/>
              <w:rPr>
                <w:sz w:val="16"/>
                <w:szCs w:val="16"/>
              </w:rPr>
            </w:pPr>
            <w:r w:rsidRPr="003C1E78">
              <w:rPr>
                <w:sz w:val="16"/>
                <w:szCs w:val="16"/>
              </w:rPr>
              <w:t>1.2860</w:t>
            </w:r>
          </w:p>
        </w:tc>
        <w:tc>
          <w:tcPr>
            <w:tcW w:w="0" w:type="auto"/>
          </w:tcPr>
          <w:p w14:paraId="2A369E01" w14:textId="77777777" w:rsidR="00D21AE3" w:rsidRPr="003C1E78" w:rsidRDefault="00D21AE3" w:rsidP="0091250F">
            <w:pPr>
              <w:pStyle w:val="Compact"/>
              <w:rPr>
                <w:sz w:val="16"/>
                <w:szCs w:val="16"/>
              </w:rPr>
            </w:pPr>
            <w:r w:rsidRPr="003C1E78">
              <w:rPr>
                <w:sz w:val="16"/>
                <w:szCs w:val="16"/>
              </w:rPr>
              <w:t>0.9570</w:t>
            </w:r>
          </w:p>
        </w:tc>
      </w:tr>
      <w:tr w:rsidR="00D21AE3" w:rsidRPr="003C1E78" w14:paraId="0F1A9752" w14:textId="77777777" w:rsidTr="0091250F">
        <w:tc>
          <w:tcPr>
            <w:tcW w:w="0" w:type="auto"/>
          </w:tcPr>
          <w:p w14:paraId="34C8FC69" w14:textId="77777777" w:rsidR="00D21AE3" w:rsidRPr="003C1E78" w:rsidRDefault="00D21AE3" w:rsidP="0091250F">
            <w:pPr>
              <w:pStyle w:val="Compact"/>
              <w:rPr>
                <w:sz w:val="16"/>
                <w:szCs w:val="16"/>
              </w:rPr>
            </w:pPr>
          </w:p>
        </w:tc>
        <w:tc>
          <w:tcPr>
            <w:tcW w:w="0" w:type="auto"/>
          </w:tcPr>
          <w:p w14:paraId="1D881ACB" w14:textId="77777777" w:rsidR="00D21AE3" w:rsidRPr="003C1E78" w:rsidRDefault="00D21AE3" w:rsidP="0091250F">
            <w:pPr>
              <w:pStyle w:val="Compact"/>
              <w:rPr>
                <w:sz w:val="16"/>
                <w:szCs w:val="16"/>
              </w:rPr>
            </w:pPr>
          </w:p>
        </w:tc>
        <w:tc>
          <w:tcPr>
            <w:tcW w:w="0" w:type="auto"/>
          </w:tcPr>
          <w:p w14:paraId="09789EA3" w14:textId="77777777" w:rsidR="00D21AE3" w:rsidRPr="003C1E78" w:rsidRDefault="00D21AE3"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36A923A" w14:textId="77777777" w:rsidR="00D21AE3" w:rsidRPr="003C1E78" w:rsidRDefault="00D21AE3" w:rsidP="0091250F">
            <w:pPr>
              <w:pStyle w:val="Compact"/>
              <w:rPr>
                <w:sz w:val="16"/>
                <w:szCs w:val="16"/>
              </w:rPr>
            </w:pPr>
            <w:r w:rsidRPr="003C1E78">
              <w:rPr>
                <w:sz w:val="16"/>
                <w:szCs w:val="16"/>
              </w:rPr>
              <w:t>0.8000</w:t>
            </w:r>
          </w:p>
        </w:tc>
        <w:tc>
          <w:tcPr>
            <w:tcW w:w="0" w:type="auto"/>
          </w:tcPr>
          <w:p w14:paraId="5A78B20E" w14:textId="77777777" w:rsidR="00D21AE3" w:rsidRPr="003C1E78" w:rsidRDefault="00D21AE3" w:rsidP="0091250F">
            <w:pPr>
              <w:pStyle w:val="Compact"/>
              <w:rPr>
                <w:sz w:val="16"/>
                <w:szCs w:val="16"/>
              </w:rPr>
            </w:pPr>
            <w:r w:rsidRPr="003C1E78">
              <w:rPr>
                <w:sz w:val="16"/>
                <w:szCs w:val="16"/>
              </w:rPr>
              <w:t>0.8000</w:t>
            </w:r>
          </w:p>
        </w:tc>
        <w:tc>
          <w:tcPr>
            <w:tcW w:w="0" w:type="auto"/>
          </w:tcPr>
          <w:p w14:paraId="6353AE02" w14:textId="77777777" w:rsidR="00D21AE3" w:rsidRPr="003C1E78" w:rsidRDefault="00D21AE3" w:rsidP="0091250F">
            <w:pPr>
              <w:pStyle w:val="Compact"/>
              <w:jc w:val="center"/>
              <w:rPr>
                <w:sz w:val="16"/>
                <w:szCs w:val="16"/>
              </w:rPr>
            </w:pPr>
            <w:r w:rsidRPr="003C1E78">
              <w:rPr>
                <w:sz w:val="16"/>
                <w:szCs w:val="16"/>
              </w:rPr>
              <w:t>0.0050</w:t>
            </w:r>
          </w:p>
        </w:tc>
        <w:tc>
          <w:tcPr>
            <w:tcW w:w="0" w:type="auto"/>
          </w:tcPr>
          <w:p w14:paraId="1C476449" w14:textId="77777777" w:rsidR="00D21AE3" w:rsidRPr="003C1E78" w:rsidRDefault="00D21AE3" w:rsidP="0091250F">
            <w:pPr>
              <w:pStyle w:val="Compact"/>
              <w:rPr>
                <w:sz w:val="16"/>
                <w:szCs w:val="16"/>
              </w:rPr>
            </w:pPr>
            <w:r w:rsidRPr="003C1E78">
              <w:rPr>
                <w:sz w:val="16"/>
                <w:szCs w:val="16"/>
              </w:rPr>
              <w:t>0.3132</w:t>
            </w:r>
          </w:p>
        </w:tc>
        <w:tc>
          <w:tcPr>
            <w:tcW w:w="0" w:type="auto"/>
          </w:tcPr>
          <w:p w14:paraId="79DF0B06" w14:textId="77777777" w:rsidR="00D21AE3" w:rsidRPr="003C1E78" w:rsidRDefault="00D21AE3" w:rsidP="0091250F">
            <w:pPr>
              <w:pStyle w:val="Compact"/>
              <w:rPr>
                <w:sz w:val="16"/>
                <w:szCs w:val="16"/>
              </w:rPr>
            </w:pPr>
            <w:r w:rsidRPr="003C1E78">
              <w:rPr>
                <w:sz w:val="16"/>
                <w:szCs w:val="16"/>
              </w:rPr>
              <w:t>1.3086</w:t>
            </w:r>
          </w:p>
        </w:tc>
        <w:tc>
          <w:tcPr>
            <w:tcW w:w="0" w:type="auto"/>
          </w:tcPr>
          <w:p w14:paraId="7CB6E275" w14:textId="77777777" w:rsidR="00D21AE3" w:rsidRPr="003C1E78" w:rsidRDefault="00D21AE3" w:rsidP="0091250F">
            <w:pPr>
              <w:pStyle w:val="Compact"/>
              <w:rPr>
                <w:sz w:val="16"/>
                <w:szCs w:val="16"/>
              </w:rPr>
            </w:pPr>
            <w:r w:rsidRPr="003C1E78">
              <w:rPr>
                <w:sz w:val="16"/>
                <w:szCs w:val="16"/>
              </w:rPr>
              <w:t>0.9530</w:t>
            </w:r>
          </w:p>
        </w:tc>
      </w:tr>
      <w:tr w:rsidR="00D21AE3" w:rsidRPr="003C1E78" w14:paraId="2C45D147" w14:textId="77777777" w:rsidTr="0091250F">
        <w:tc>
          <w:tcPr>
            <w:tcW w:w="0" w:type="auto"/>
          </w:tcPr>
          <w:p w14:paraId="0A2BDF29" w14:textId="77777777" w:rsidR="00D21AE3" w:rsidRPr="003C1E78" w:rsidRDefault="00D21AE3" w:rsidP="0091250F">
            <w:pPr>
              <w:pStyle w:val="Compact"/>
              <w:rPr>
                <w:sz w:val="16"/>
                <w:szCs w:val="16"/>
              </w:rPr>
            </w:pPr>
          </w:p>
        </w:tc>
        <w:tc>
          <w:tcPr>
            <w:tcW w:w="0" w:type="auto"/>
          </w:tcPr>
          <w:p w14:paraId="501CEE7A"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00F59C36" w14:textId="77777777" w:rsidR="00D21AE3" w:rsidRPr="003C1E78" w:rsidRDefault="00D21AE3"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69766795" w14:textId="77777777" w:rsidR="00D21AE3" w:rsidRPr="003C1E78" w:rsidRDefault="00D21AE3" w:rsidP="0091250F">
            <w:pPr>
              <w:pStyle w:val="Compact"/>
              <w:rPr>
                <w:sz w:val="16"/>
                <w:szCs w:val="16"/>
              </w:rPr>
            </w:pPr>
            <w:r w:rsidRPr="003C1E78">
              <w:rPr>
                <w:sz w:val="16"/>
                <w:szCs w:val="16"/>
              </w:rPr>
              <w:t>0.5000</w:t>
            </w:r>
          </w:p>
        </w:tc>
        <w:tc>
          <w:tcPr>
            <w:tcW w:w="0" w:type="auto"/>
          </w:tcPr>
          <w:p w14:paraId="7E70A029" w14:textId="77777777" w:rsidR="00D21AE3" w:rsidRPr="003C1E78" w:rsidRDefault="00D21AE3" w:rsidP="0091250F">
            <w:pPr>
              <w:pStyle w:val="Compact"/>
              <w:rPr>
                <w:sz w:val="16"/>
                <w:szCs w:val="16"/>
              </w:rPr>
            </w:pPr>
            <w:r w:rsidRPr="003C1E78">
              <w:rPr>
                <w:sz w:val="16"/>
                <w:szCs w:val="16"/>
              </w:rPr>
              <w:t>0.5001</w:t>
            </w:r>
          </w:p>
        </w:tc>
        <w:tc>
          <w:tcPr>
            <w:tcW w:w="0" w:type="auto"/>
          </w:tcPr>
          <w:p w14:paraId="41BD32D1" w14:textId="77777777" w:rsidR="00D21AE3" w:rsidRPr="003C1E78" w:rsidRDefault="00D21AE3" w:rsidP="0091250F">
            <w:pPr>
              <w:pStyle w:val="Compact"/>
              <w:jc w:val="center"/>
              <w:rPr>
                <w:sz w:val="16"/>
                <w:szCs w:val="16"/>
              </w:rPr>
            </w:pPr>
            <w:r w:rsidRPr="003C1E78">
              <w:rPr>
                <w:sz w:val="16"/>
                <w:szCs w:val="16"/>
              </w:rPr>
              <w:t>0.0287</w:t>
            </w:r>
          </w:p>
        </w:tc>
        <w:tc>
          <w:tcPr>
            <w:tcW w:w="0" w:type="auto"/>
          </w:tcPr>
          <w:p w14:paraId="12534163" w14:textId="77777777" w:rsidR="00D21AE3" w:rsidRPr="003C1E78" w:rsidRDefault="00D21AE3" w:rsidP="0091250F">
            <w:pPr>
              <w:pStyle w:val="Compact"/>
              <w:rPr>
                <w:sz w:val="16"/>
                <w:szCs w:val="16"/>
              </w:rPr>
            </w:pPr>
            <w:r w:rsidRPr="003C1E78">
              <w:rPr>
                <w:sz w:val="16"/>
                <w:szCs w:val="16"/>
              </w:rPr>
              <w:t>1.5459</w:t>
            </w:r>
          </w:p>
        </w:tc>
        <w:tc>
          <w:tcPr>
            <w:tcW w:w="0" w:type="auto"/>
          </w:tcPr>
          <w:p w14:paraId="1F00350E" w14:textId="77777777" w:rsidR="00D21AE3" w:rsidRPr="003C1E78" w:rsidRDefault="00D21AE3" w:rsidP="0091250F">
            <w:pPr>
              <w:pStyle w:val="Compact"/>
              <w:rPr>
                <w:sz w:val="16"/>
                <w:szCs w:val="16"/>
              </w:rPr>
            </w:pPr>
            <w:r w:rsidRPr="003C1E78">
              <w:rPr>
                <w:sz w:val="16"/>
                <w:szCs w:val="16"/>
              </w:rPr>
              <w:t>1.2873</w:t>
            </w:r>
          </w:p>
        </w:tc>
        <w:tc>
          <w:tcPr>
            <w:tcW w:w="0" w:type="auto"/>
          </w:tcPr>
          <w:p w14:paraId="66001581" w14:textId="77777777" w:rsidR="00D21AE3" w:rsidRPr="003C1E78" w:rsidRDefault="00D21AE3" w:rsidP="0091250F">
            <w:pPr>
              <w:pStyle w:val="Compact"/>
              <w:rPr>
                <w:sz w:val="16"/>
                <w:szCs w:val="16"/>
              </w:rPr>
            </w:pPr>
            <w:r w:rsidRPr="003C1E78">
              <w:rPr>
                <w:sz w:val="16"/>
                <w:szCs w:val="16"/>
              </w:rPr>
              <w:t>0.9450</w:t>
            </w:r>
          </w:p>
        </w:tc>
      </w:tr>
      <w:tr w:rsidR="00D21AE3" w:rsidRPr="003C1E78" w14:paraId="061C4534" w14:textId="77777777" w:rsidTr="0091250F">
        <w:tc>
          <w:tcPr>
            <w:tcW w:w="0" w:type="auto"/>
          </w:tcPr>
          <w:p w14:paraId="0D7A5B5A" w14:textId="77777777" w:rsidR="00D21AE3" w:rsidRPr="003C1E78" w:rsidRDefault="00D21AE3" w:rsidP="0091250F">
            <w:pPr>
              <w:pStyle w:val="Compact"/>
              <w:rPr>
                <w:sz w:val="16"/>
                <w:szCs w:val="16"/>
              </w:rPr>
            </w:pPr>
          </w:p>
        </w:tc>
        <w:tc>
          <w:tcPr>
            <w:tcW w:w="0" w:type="auto"/>
          </w:tcPr>
          <w:p w14:paraId="2A0F34E8" w14:textId="77777777" w:rsidR="00D21AE3" w:rsidRPr="003C1E78" w:rsidRDefault="00D21AE3" w:rsidP="0091250F">
            <w:pPr>
              <w:pStyle w:val="Compact"/>
              <w:rPr>
                <w:sz w:val="16"/>
                <w:szCs w:val="16"/>
              </w:rPr>
            </w:pPr>
          </w:p>
        </w:tc>
        <w:tc>
          <w:tcPr>
            <w:tcW w:w="0" w:type="auto"/>
          </w:tcPr>
          <w:p w14:paraId="246D7E60" w14:textId="77777777" w:rsidR="00D21AE3" w:rsidRPr="003C1E78" w:rsidRDefault="00D21AE3"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1795F767" w14:textId="77777777" w:rsidR="00D21AE3" w:rsidRPr="003C1E78" w:rsidRDefault="00D21AE3" w:rsidP="0091250F">
            <w:pPr>
              <w:pStyle w:val="Compact"/>
              <w:rPr>
                <w:sz w:val="16"/>
                <w:szCs w:val="16"/>
              </w:rPr>
            </w:pPr>
            <w:r w:rsidRPr="003C1E78">
              <w:rPr>
                <w:sz w:val="16"/>
                <w:szCs w:val="16"/>
              </w:rPr>
              <w:t>0.0833</w:t>
            </w:r>
          </w:p>
        </w:tc>
        <w:tc>
          <w:tcPr>
            <w:tcW w:w="0" w:type="auto"/>
          </w:tcPr>
          <w:p w14:paraId="6F40EBAE" w14:textId="77777777" w:rsidR="00D21AE3" w:rsidRPr="003C1E78" w:rsidRDefault="00D21AE3" w:rsidP="0091250F">
            <w:pPr>
              <w:pStyle w:val="Compact"/>
              <w:rPr>
                <w:sz w:val="16"/>
                <w:szCs w:val="16"/>
              </w:rPr>
            </w:pPr>
            <w:r w:rsidRPr="003C1E78">
              <w:rPr>
                <w:sz w:val="16"/>
                <w:szCs w:val="16"/>
              </w:rPr>
              <w:t>0.0833</w:t>
            </w:r>
          </w:p>
        </w:tc>
        <w:tc>
          <w:tcPr>
            <w:tcW w:w="0" w:type="auto"/>
          </w:tcPr>
          <w:p w14:paraId="289E5412" w14:textId="77777777" w:rsidR="00D21AE3" w:rsidRPr="003C1E78" w:rsidRDefault="00D21AE3" w:rsidP="0091250F">
            <w:pPr>
              <w:pStyle w:val="Compact"/>
              <w:jc w:val="center"/>
              <w:rPr>
                <w:sz w:val="16"/>
                <w:szCs w:val="16"/>
              </w:rPr>
            </w:pPr>
            <w:r w:rsidRPr="003C1E78">
              <w:rPr>
                <w:sz w:val="16"/>
                <w:szCs w:val="16"/>
              </w:rPr>
              <w:t>-0.0365</w:t>
            </w:r>
          </w:p>
        </w:tc>
        <w:tc>
          <w:tcPr>
            <w:tcW w:w="0" w:type="auto"/>
          </w:tcPr>
          <w:p w14:paraId="5D0BF2B4" w14:textId="77777777" w:rsidR="00D21AE3" w:rsidRPr="003C1E78" w:rsidRDefault="00D21AE3" w:rsidP="0091250F">
            <w:pPr>
              <w:pStyle w:val="Compact"/>
              <w:rPr>
                <w:sz w:val="16"/>
                <w:szCs w:val="16"/>
              </w:rPr>
            </w:pPr>
            <w:r w:rsidRPr="003C1E78">
              <w:rPr>
                <w:sz w:val="16"/>
                <w:szCs w:val="16"/>
              </w:rPr>
              <w:t>1.2419</w:t>
            </w:r>
          </w:p>
        </w:tc>
        <w:tc>
          <w:tcPr>
            <w:tcW w:w="0" w:type="auto"/>
          </w:tcPr>
          <w:p w14:paraId="2E6ADE20" w14:textId="77777777" w:rsidR="00D21AE3" w:rsidRPr="003C1E78" w:rsidRDefault="00D21AE3" w:rsidP="0091250F">
            <w:pPr>
              <w:pStyle w:val="Compact"/>
              <w:rPr>
                <w:sz w:val="16"/>
                <w:szCs w:val="16"/>
              </w:rPr>
            </w:pPr>
            <w:r w:rsidRPr="003C1E78">
              <w:rPr>
                <w:sz w:val="16"/>
                <w:szCs w:val="16"/>
              </w:rPr>
              <w:t>1.3412</w:t>
            </w:r>
          </w:p>
        </w:tc>
        <w:tc>
          <w:tcPr>
            <w:tcW w:w="0" w:type="auto"/>
          </w:tcPr>
          <w:p w14:paraId="54D83955" w14:textId="77777777" w:rsidR="00D21AE3" w:rsidRPr="003C1E78" w:rsidRDefault="00D21AE3" w:rsidP="0091250F">
            <w:pPr>
              <w:pStyle w:val="Compact"/>
              <w:rPr>
                <w:sz w:val="16"/>
                <w:szCs w:val="16"/>
              </w:rPr>
            </w:pPr>
            <w:r w:rsidRPr="003C1E78">
              <w:rPr>
                <w:sz w:val="16"/>
                <w:szCs w:val="16"/>
              </w:rPr>
              <w:t>0.9410</w:t>
            </w:r>
          </w:p>
        </w:tc>
      </w:tr>
      <w:tr w:rsidR="00D21AE3" w:rsidRPr="003C1E78" w14:paraId="64EAC1D8" w14:textId="77777777" w:rsidTr="0091250F">
        <w:tc>
          <w:tcPr>
            <w:tcW w:w="0" w:type="auto"/>
          </w:tcPr>
          <w:p w14:paraId="05978EC5" w14:textId="77777777" w:rsidR="00D21AE3" w:rsidRPr="003C1E78" w:rsidRDefault="00D21AE3" w:rsidP="0091250F">
            <w:pPr>
              <w:pStyle w:val="Compact"/>
              <w:rPr>
                <w:sz w:val="16"/>
                <w:szCs w:val="16"/>
              </w:rPr>
            </w:pPr>
          </w:p>
        </w:tc>
        <w:tc>
          <w:tcPr>
            <w:tcW w:w="0" w:type="auto"/>
          </w:tcPr>
          <w:p w14:paraId="224CDBDB" w14:textId="77777777" w:rsidR="00D21AE3" w:rsidRPr="003C1E78" w:rsidRDefault="00D21AE3" w:rsidP="0091250F">
            <w:pPr>
              <w:pStyle w:val="Compact"/>
              <w:rPr>
                <w:sz w:val="16"/>
                <w:szCs w:val="16"/>
              </w:rPr>
            </w:pPr>
          </w:p>
        </w:tc>
        <w:tc>
          <w:tcPr>
            <w:tcW w:w="0" w:type="auto"/>
          </w:tcPr>
          <w:p w14:paraId="799B348D" w14:textId="77777777" w:rsidR="00D21AE3" w:rsidRPr="003C1E78" w:rsidRDefault="00D21AE3"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523BF6D0" w14:textId="77777777" w:rsidR="00D21AE3" w:rsidRPr="003C1E78" w:rsidRDefault="00D21AE3" w:rsidP="0091250F">
            <w:pPr>
              <w:pStyle w:val="Compact"/>
              <w:rPr>
                <w:sz w:val="16"/>
                <w:szCs w:val="16"/>
              </w:rPr>
            </w:pPr>
            <w:r w:rsidRPr="003C1E78">
              <w:rPr>
                <w:sz w:val="16"/>
                <w:szCs w:val="16"/>
              </w:rPr>
              <w:t>0.0000</w:t>
            </w:r>
          </w:p>
        </w:tc>
        <w:tc>
          <w:tcPr>
            <w:tcW w:w="0" w:type="auto"/>
          </w:tcPr>
          <w:p w14:paraId="6178717C" w14:textId="77777777" w:rsidR="00D21AE3" w:rsidRPr="003C1E78" w:rsidRDefault="00D21AE3" w:rsidP="0091250F">
            <w:pPr>
              <w:pStyle w:val="Compact"/>
              <w:rPr>
                <w:sz w:val="16"/>
                <w:szCs w:val="16"/>
              </w:rPr>
            </w:pPr>
            <w:r w:rsidRPr="003C1E78">
              <w:rPr>
                <w:sz w:val="16"/>
                <w:szCs w:val="16"/>
              </w:rPr>
              <w:t>-0.0007</w:t>
            </w:r>
          </w:p>
        </w:tc>
        <w:tc>
          <w:tcPr>
            <w:tcW w:w="0" w:type="auto"/>
          </w:tcPr>
          <w:p w14:paraId="64A69FC6" w14:textId="77777777" w:rsidR="00D21AE3" w:rsidRPr="003C1E78" w:rsidRDefault="00D21AE3" w:rsidP="0091250F">
            <w:pPr>
              <w:pStyle w:val="Compact"/>
              <w:jc w:val="center"/>
              <w:rPr>
                <w:sz w:val="16"/>
                <w:szCs w:val="16"/>
              </w:rPr>
            </w:pPr>
            <w:r w:rsidRPr="003C1E78">
              <w:rPr>
                <w:sz w:val="16"/>
                <w:szCs w:val="16"/>
              </w:rPr>
              <w:t>-Inf</w:t>
            </w:r>
          </w:p>
        </w:tc>
        <w:tc>
          <w:tcPr>
            <w:tcW w:w="0" w:type="auto"/>
          </w:tcPr>
          <w:p w14:paraId="674C6730" w14:textId="77777777" w:rsidR="00D21AE3" w:rsidRPr="003C1E78" w:rsidRDefault="00D21AE3" w:rsidP="0091250F">
            <w:pPr>
              <w:pStyle w:val="Compact"/>
              <w:rPr>
                <w:sz w:val="16"/>
                <w:szCs w:val="16"/>
              </w:rPr>
            </w:pPr>
            <w:r w:rsidRPr="003C1E78">
              <w:rPr>
                <w:sz w:val="16"/>
                <w:szCs w:val="16"/>
              </w:rPr>
              <w:t>1.3759</w:t>
            </w:r>
          </w:p>
        </w:tc>
        <w:tc>
          <w:tcPr>
            <w:tcW w:w="0" w:type="auto"/>
          </w:tcPr>
          <w:p w14:paraId="791F8ABB" w14:textId="77777777" w:rsidR="00D21AE3" w:rsidRPr="003C1E78" w:rsidRDefault="00D21AE3" w:rsidP="0091250F">
            <w:pPr>
              <w:pStyle w:val="Compact"/>
              <w:rPr>
                <w:sz w:val="16"/>
                <w:szCs w:val="16"/>
              </w:rPr>
            </w:pPr>
            <w:r w:rsidRPr="003C1E78">
              <w:rPr>
                <w:sz w:val="16"/>
                <w:szCs w:val="16"/>
              </w:rPr>
              <w:t>1.3471</w:t>
            </w:r>
          </w:p>
        </w:tc>
        <w:tc>
          <w:tcPr>
            <w:tcW w:w="0" w:type="auto"/>
          </w:tcPr>
          <w:p w14:paraId="4A1A1029" w14:textId="77777777" w:rsidR="00D21AE3" w:rsidRPr="003C1E78" w:rsidRDefault="00D21AE3" w:rsidP="0091250F">
            <w:pPr>
              <w:pStyle w:val="Compact"/>
              <w:rPr>
                <w:sz w:val="16"/>
                <w:szCs w:val="16"/>
              </w:rPr>
            </w:pPr>
            <w:r w:rsidRPr="003C1E78">
              <w:rPr>
                <w:sz w:val="16"/>
                <w:szCs w:val="16"/>
              </w:rPr>
              <w:t>0.9470</w:t>
            </w:r>
          </w:p>
        </w:tc>
      </w:tr>
      <w:tr w:rsidR="00D21AE3" w:rsidRPr="003C1E78" w14:paraId="704EBCE3" w14:textId="77777777" w:rsidTr="0091250F">
        <w:tc>
          <w:tcPr>
            <w:tcW w:w="0" w:type="auto"/>
          </w:tcPr>
          <w:p w14:paraId="1D1B6A37" w14:textId="77777777" w:rsidR="00D21AE3" w:rsidRPr="003C1E78" w:rsidRDefault="00D21AE3" w:rsidP="0091250F">
            <w:pPr>
              <w:pStyle w:val="Compact"/>
              <w:rPr>
                <w:sz w:val="16"/>
                <w:szCs w:val="16"/>
              </w:rPr>
            </w:pPr>
          </w:p>
        </w:tc>
        <w:tc>
          <w:tcPr>
            <w:tcW w:w="0" w:type="auto"/>
          </w:tcPr>
          <w:p w14:paraId="3FC6854A" w14:textId="77777777" w:rsidR="00D21AE3" w:rsidRPr="003C1E78" w:rsidRDefault="00D21AE3" w:rsidP="0091250F">
            <w:pPr>
              <w:pStyle w:val="Compact"/>
              <w:rPr>
                <w:sz w:val="16"/>
                <w:szCs w:val="16"/>
              </w:rPr>
            </w:pPr>
          </w:p>
        </w:tc>
        <w:tc>
          <w:tcPr>
            <w:tcW w:w="0" w:type="auto"/>
          </w:tcPr>
          <w:p w14:paraId="3DF44266" w14:textId="77777777" w:rsidR="00D21AE3" w:rsidRPr="003C1E78" w:rsidRDefault="00D21AE3"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5EA406B7" w14:textId="77777777" w:rsidR="00D21AE3" w:rsidRPr="003C1E78" w:rsidRDefault="00D21AE3" w:rsidP="0091250F">
            <w:pPr>
              <w:pStyle w:val="Compact"/>
              <w:rPr>
                <w:sz w:val="16"/>
                <w:szCs w:val="16"/>
              </w:rPr>
            </w:pPr>
            <w:r w:rsidRPr="003C1E78">
              <w:rPr>
                <w:sz w:val="16"/>
                <w:szCs w:val="16"/>
              </w:rPr>
              <w:t>-1.2000</w:t>
            </w:r>
          </w:p>
        </w:tc>
        <w:tc>
          <w:tcPr>
            <w:tcW w:w="0" w:type="auto"/>
          </w:tcPr>
          <w:p w14:paraId="55A27525" w14:textId="77777777" w:rsidR="00D21AE3" w:rsidRPr="003C1E78" w:rsidRDefault="00D21AE3" w:rsidP="0091250F">
            <w:pPr>
              <w:pStyle w:val="Compact"/>
              <w:rPr>
                <w:sz w:val="16"/>
                <w:szCs w:val="16"/>
              </w:rPr>
            </w:pPr>
            <w:r w:rsidRPr="003C1E78">
              <w:rPr>
                <w:sz w:val="16"/>
                <w:szCs w:val="16"/>
              </w:rPr>
              <w:t>-1.1683</w:t>
            </w:r>
          </w:p>
        </w:tc>
        <w:tc>
          <w:tcPr>
            <w:tcW w:w="0" w:type="auto"/>
          </w:tcPr>
          <w:p w14:paraId="5474DE0A" w14:textId="77777777" w:rsidR="00D21AE3" w:rsidRPr="003C1E78" w:rsidRDefault="00D21AE3" w:rsidP="0091250F">
            <w:pPr>
              <w:pStyle w:val="Compact"/>
              <w:jc w:val="center"/>
              <w:rPr>
                <w:sz w:val="16"/>
                <w:szCs w:val="16"/>
              </w:rPr>
            </w:pPr>
            <w:r w:rsidRPr="003C1E78">
              <w:rPr>
                <w:sz w:val="16"/>
                <w:szCs w:val="16"/>
              </w:rPr>
              <w:t>-2.6404</w:t>
            </w:r>
          </w:p>
        </w:tc>
        <w:tc>
          <w:tcPr>
            <w:tcW w:w="0" w:type="auto"/>
          </w:tcPr>
          <w:p w14:paraId="2276F80E" w14:textId="77777777" w:rsidR="00D21AE3" w:rsidRPr="003C1E78" w:rsidRDefault="00D21AE3" w:rsidP="0091250F">
            <w:pPr>
              <w:pStyle w:val="Compact"/>
              <w:rPr>
                <w:sz w:val="16"/>
                <w:szCs w:val="16"/>
              </w:rPr>
            </w:pPr>
            <w:r w:rsidRPr="003C1E78">
              <w:rPr>
                <w:sz w:val="16"/>
                <w:szCs w:val="16"/>
              </w:rPr>
              <w:t>17.0260</w:t>
            </w:r>
          </w:p>
        </w:tc>
        <w:tc>
          <w:tcPr>
            <w:tcW w:w="0" w:type="auto"/>
          </w:tcPr>
          <w:p w14:paraId="4917036F" w14:textId="77777777" w:rsidR="00D21AE3" w:rsidRPr="003C1E78" w:rsidRDefault="00D21AE3" w:rsidP="0091250F">
            <w:pPr>
              <w:pStyle w:val="Compact"/>
              <w:rPr>
                <w:sz w:val="16"/>
                <w:szCs w:val="16"/>
              </w:rPr>
            </w:pPr>
            <w:r w:rsidRPr="003C1E78">
              <w:rPr>
                <w:sz w:val="16"/>
                <w:szCs w:val="16"/>
              </w:rPr>
              <w:t>2.0893</w:t>
            </w:r>
          </w:p>
        </w:tc>
        <w:tc>
          <w:tcPr>
            <w:tcW w:w="0" w:type="auto"/>
          </w:tcPr>
          <w:p w14:paraId="12EB84B5" w14:textId="77777777" w:rsidR="00D21AE3" w:rsidRPr="003C1E78" w:rsidRDefault="00D21AE3" w:rsidP="0091250F">
            <w:pPr>
              <w:pStyle w:val="Compact"/>
              <w:rPr>
                <w:sz w:val="16"/>
                <w:szCs w:val="16"/>
              </w:rPr>
            </w:pPr>
            <w:r w:rsidRPr="003C1E78">
              <w:rPr>
                <w:sz w:val="16"/>
                <w:szCs w:val="16"/>
              </w:rPr>
              <w:t>0.9400</w:t>
            </w:r>
          </w:p>
        </w:tc>
      </w:tr>
      <w:tr w:rsidR="00D21AE3" w:rsidRPr="003C1E78" w14:paraId="0A6CE810" w14:textId="77777777" w:rsidTr="0091250F">
        <w:tc>
          <w:tcPr>
            <w:tcW w:w="0" w:type="auto"/>
          </w:tcPr>
          <w:p w14:paraId="17B145F5" w14:textId="77777777" w:rsidR="00D21AE3" w:rsidRPr="003C1E78" w:rsidRDefault="00D21AE3" w:rsidP="0091250F">
            <w:pPr>
              <w:pStyle w:val="Compact"/>
              <w:rPr>
                <w:sz w:val="16"/>
                <w:szCs w:val="16"/>
              </w:rPr>
            </w:pPr>
          </w:p>
        </w:tc>
        <w:tc>
          <w:tcPr>
            <w:tcW w:w="0" w:type="auto"/>
          </w:tcPr>
          <w:p w14:paraId="06D5744A" w14:textId="77777777" w:rsidR="00D21AE3" w:rsidRPr="003C1E78" w:rsidRDefault="00D21AE3"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45DAFBC5" w14:textId="77777777" w:rsidR="00D21AE3" w:rsidRPr="003C1E78" w:rsidRDefault="00D21AE3"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7CF999F1" w14:textId="77777777" w:rsidR="00D21AE3" w:rsidRPr="003C1E78" w:rsidRDefault="00D21AE3" w:rsidP="0091250F">
            <w:pPr>
              <w:pStyle w:val="Compact"/>
              <w:rPr>
                <w:sz w:val="16"/>
                <w:szCs w:val="16"/>
              </w:rPr>
            </w:pPr>
            <w:r w:rsidRPr="003C1E78">
              <w:rPr>
                <w:sz w:val="16"/>
                <w:szCs w:val="16"/>
              </w:rPr>
              <w:t>2.0000</w:t>
            </w:r>
          </w:p>
        </w:tc>
        <w:tc>
          <w:tcPr>
            <w:tcW w:w="0" w:type="auto"/>
          </w:tcPr>
          <w:p w14:paraId="0E93A98A" w14:textId="77777777" w:rsidR="00D21AE3" w:rsidRPr="003C1E78" w:rsidRDefault="00D21AE3" w:rsidP="0091250F">
            <w:pPr>
              <w:pStyle w:val="Compact"/>
              <w:rPr>
                <w:sz w:val="16"/>
                <w:szCs w:val="16"/>
              </w:rPr>
            </w:pPr>
            <w:r w:rsidRPr="003C1E78">
              <w:rPr>
                <w:sz w:val="16"/>
                <w:szCs w:val="16"/>
              </w:rPr>
              <w:t>1.9980</w:t>
            </w:r>
          </w:p>
        </w:tc>
        <w:tc>
          <w:tcPr>
            <w:tcW w:w="0" w:type="auto"/>
          </w:tcPr>
          <w:p w14:paraId="51DBD7B1" w14:textId="77777777" w:rsidR="00D21AE3" w:rsidRPr="003C1E78" w:rsidRDefault="00D21AE3" w:rsidP="0091250F">
            <w:pPr>
              <w:pStyle w:val="Compact"/>
              <w:jc w:val="center"/>
              <w:rPr>
                <w:sz w:val="16"/>
                <w:szCs w:val="16"/>
              </w:rPr>
            </w:pPr>
            <w:r w:rsidRPr="003C1E78">
              <w:rPr>
                <w:sz w:val="16"/>
                <w:szCs w:val="16"/>
              </w:rPr>
              <w:t>-0.0993</w:t>
            </w:r>
          </w:p>
        </w:tc>
        <w:tc>
          <w:tcPr>
            <w:tcW w:w="0" w:type="auto"/>
          </w:tcPr>
          <w:p w14:paraId="79EE82DB" w14:textId="77777777" w:rsidR="00D21AE3" w:rsidRPr="003C1E78" w:rsidRDefault="00D21AE3" w:rsidP="0091250F">
            <w:pPr>
              <w:pStyle w:val="Compact"/>
              <w:rPr>
                <w:sz w:val="16"/>
                <w:szCs w:val="16"/>
              </w:rPr>
            </w:pPr>
            <w:r w:rsidRPr="003C1E78">
              <w:rPr>
                <w:sz w:val="16"/>
                <w:szCs w:val="16"/>
              </w:rPr>
              <w:t>4.2340</w:t>
            </w:r>
          </w:p>
        </w:tc>
        <w:tc>
          <w:tcPr>
            <w:tcW w:w="0" w:type="auto"/>
          </w:tcPr>
          <w:p w14:paraId="4E1EF86E" w14:textId="77777777" w:rsidR="00D21AE3" w:rsidRPr="003C1E78" w:rsidRDefault="00D21AE3" w:rsidP="0091250F">
            <w:pPr>
              <w:pStyle w:val="Compact"/>
              <w:rPr>
                <w:sz w:val="16"/>
                <w:szCs w:val="16"/>
              </w:rPr>
            </w:pPr>
            <w:r w:rsidRPr="003C1E78">
              <w:rPr>
                <w:sz w:val="16"/>
                <w:szCs w:val="16"/>
              </w:rPr>
              <w:t>1.9973</w:t>
            </w:r>
          </w:p>
        </w:tc>
        <w:tc>
          <w:tcPr>
            <w:tcW w:w="0" w:type="auto"/>
          </w:tcPr>
          <w:p w14:paraId="152D6AF5" w14:textId="77777777" w:rsidR="00D21AE3" w:rsidRPr="003C1E78" w:rsidRDefault="00D21AE3" w:rsidP="0091250F">
            <w:pPr>
              <w:pStyle w:val="Compact"/>
              <w:rPr>
                <w:sz w:val="16"/>
                <w:szCs w:val="16"/>
              </w:rPr>
            </w:pPr>
            <w:r w:rsidRPr="003C1E78">
              <w:rPr>
                <w:sz w:val="16"/>
                <w:szCs w:val="16"/>
              </w:rPr>
              <w:t>0.9380</w:t>
            </w:r>
          </w:p>
        </w:tc>
      </w:tr>
      <w:tr w:rsidR="00D21AE3" w:rsidRPr="003C1E78" w14:paraId="54FB86EC" w14:textId="77777777" w:rsidTr="0091250F">
        <w:tc>
          <w:tcPr>
            <w:tcW w:w="0" w:type="auto"/>
          </w:tcPr>
          <w:p w14:paraId="0F0F63FD" w14:textId="77777777" w:rsidR="00D21AE3" w:rsidRPr="003C1E78" w:rsidRDefault="00D21AE3" w:rsidP="0091250F">
            <w:pPr>
              <w:pStyle w:val="Compact"/>
              <w:rPr>
                <w:sz w:val="16"/>
                <w:szCs w:val="16"/>
              </w:rPr>
            </w:pPr>
          </w:p>
        </w:tc>
        <w:tc>
          <w:tcPr>
            <w:tcW w:w="0" w:type="auto"/>
          </w:tcPr>
          <w:p w14:paraId="5C7BA0E6" w14:textId="77777777" w:rsidR="00D21AE3" w:rsidRPr="003C1E78" w:rsidRDefault="00D21AE3" w:rsidP="0091250F">
            <w:pPr>
              <w:pStyle w:val="Compact"/>
              <w:rPr>
                <w:sz w:val="16"/>
                <w:szCs w:val="16"/>
              </w:rPr>
            </w:pPr>
          </w:p>
        </w:tc>
        <w:tc>
          <w:tcPr>
            <w:tcW w:w="0" w:type="auto"/>
          </w:tcPr>
          <w:p w14:paraId="0DD8760B" w14:textId="77777777" w:rsidR="00D21AE3" w:rsidRPr="003C1E78" w:rsidRDefault="00D21AE3"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44353958" w14:textId="77777777" w:rsidR="00D21AE3" w:rsidRPr="003C1E78" w:rsidRDefault="00D21AE3" w:rsidP="0091250F">
            <w:pPr>
              <w:pStyle w:val="Compact"/>
              <w:rPr>
                <w:sz w:val="16"/>
                <w:szCs w:val="16"/>
              </w:rPr>
            </w:pPr>
            <w:r w:rsidRPr="003C1E78">
              <w:rPr>
                <w:sz w:val="16"/>
                <w:szCs w:val="16"/>
              </w:rPr>
              <w:t>2.0000</w:t>
            </w:r>
          </w:p>
        </w:tc>
        <w:tc>
          <w:tcPr>
            <w:tcW w:w="0" w:type="auto"/>
          </w:tcPr>
          <w:p w14:paraId="48E5CB65" w14:textId="77777777" w:rsidR="00D21AE3" w:rsidRPr="003C1E78" w:rsidRDefault="00D21AE3" w:rsidP="0091250F">
            <w:pPr>
              <w:pStyle w:val="Compact"/>
              <w:rPr>
                <w:sz w:val="16"/>
                <w:szCs w:val="16"/>
              </w:rPr>
            </w:pPr>
            <w:r w:rsidRPr="003C1E78">
              <w:rPr>
                <w:sz w:val="16"/>
                <w:szCs w:val="16"/>
              </w:rPr>
              <w:t>2.0011</w:t>
            </w:r>
          </w:p>
        </w:tc>
        <w:tc>
          <w:tcPr>
            <w:tcW w:w="0" w:type="auto"/>
          </w:tcPr>
          <w:p w14:paraId="32B8C725" w14:textId="77777777" w:rsidR="00D21AE3" w:rsidRPr="003C1E78" w:rsidRDefault="00D21AE3" w:rsidP="0091250F">
            <w:pPr>
              <w:pStyle w:val="Compact"/>
              <w:jc w:val="center"/>
              <w:rPr>
                <w:sz w:val="16"/>
                <w:szCs w:val="16"/>
              </w:rPr>
            </w:pPr>
            <w:r w:rsidRPr="003C1E78">
              <w:rPr>
                <w:sz w:val="16"/>
                <w:szCs w:val="16"/>
              </w:rPr>
              <w:t>0.0537</w:t>
            </w:r>
          </w:p>
        </w:tc>
        <w:tc>
          <w:tcPr>
            <w:tcW w:w="0" w:type="auto"/>
          </w:tcPr>
          <w:p w14:paraId="75BCAE08" w14:textId="77777777" w:rsidR="00D21AE3" w:rsidRPr="003C1E78" w:rsidRDefault="00D21AE3" w:rsidP="0091250F">
            <w:pPr>
              <w:pStyle w:val="Compact"/>
              <w:rPr>
                <w:sz w:val="16"/>
                <w:szCs w:val="16"/>
              </w:rPr>
            </w:pPr>
            <w:r w:rsidRPr="003C1E78">
              <w:rPr>
                <w:sz w:val="16"/>
                <w:szCs w:val="16"/>
              </w:rPr>
              <w:t>1.7082</w:t>
            </w:r>
          </w:p>
        </w:tc>
        <w:tc>
          <w:tcPr>
            <w:tcW w:w="0" w:type="auto"/>
          </w:tcPr>
          <w:p w14:paraId="626D4FB5" w14:textId="77777777" w:rsidR="00D21AE3" w:rsidRPr="003C1E78" w:rsidRDefault="00D21AE3" w:rsidP="0091250F">
            <w:pPr>
              <w:pStyle w:val="Compact"/>
              <w:rPr>
                <w:sz w:val="16"/>
                <w:szCs w:val="16"/>
              </w:rPr>
            </w:pPr>
            <w:r w:rsidRPr="003C1E78">
              <w:rPr>
                <w:sz w:val="16"/>
                <w:szCs w:val="16"/>
              </w:rPr>
              <w:t>1.9998</w:t>
            </w:r>
          </w:p>
        </w:tc>
        <w:tc>
          <w:tcPr>
            <w:tcW w:w="0" w:type="auto"/>
          </w:tcPr>
          <w:p w14:paraId="1697B4B0" w14:textId="77777777" w:rsidR="00D21AE3" w:rsidRPr="003C1E78" w:rsidRDefault="00D21AE3" w:rsidP="0091250F">
            <w:pPr>
              <w:pStyle w:val="Compact"/>
              <w:rPr>
                <w:sz w:val="16"/>
                <w:szCs w:val="16"/>
              </w:rPr>
            </w:pPr>
            <w:r w:rsidRPr="003C1E78">
              <w:rPr>
                <w:sz w:val="16"/>
                <w:szCs w:val="16"/>
              </w:rPr>
              <w:t>0.9580</w:t>
            </w:r>
          </w:p>
        </w:tc>
      </w:tr>
      <w:tr w:rsidR="00D21AE3" w:rsidRPr="003C1E78" w14:paraId="4995DB96" w14:textId="77777777" w:rsidTr="0091250F">
        <w:tc>
          <w:tcPr>
            <w:tcW w:w="0" w:type="auto"/>
          </w:tcPr>
          <w:p w14:paraId="5073F469" w14:textId="77777777" w:rsidR="00D21AE3" w:rsidRPr="003C1E78" w:rsidRDefault="00D21AE3" w:rsidP="0091250F">
            <w:pPr>
              <w:pStyle w:val="Compact"/>
              <w:rPr>
                <w:sz w:val="16"/>
                <w:szCs w:val="16"/>
              </w:rPr>
            </w:pPr>
          </w:p>
        </w:tc>
        <w:tc>
          <w:tcPr>
            <w:tcW w:w="0" w:type="auto"/>
          </w:tcPr>
          <w:p w14:paraId="0B743079" w14:textId="77777777" w:rsidR="00D21AE3" w:rsidRPr="003C1E78" w:rsidRDefault="00D21AE3" w:rsidP="0091250F">
            <w:pPr>
              <w:pStyle w:val="Compact"/>
              <w:rPr>
                <w:sz w:val="16"/>
                <w:szCs w:val="16"/>
              </w:rPr>
            </w:pPr>
          </w:p>
        </w:tc>
        <w:tc>
          <w:tcPr>
            <w:tcW w:w="0" w:type="auto"/>
          </w:tcPr>
          <w:p w14:paraId="03743AA6" w14:textId="77777777" w:rsidR="00D21AE3" w:rsidRPr="003C1E78" w:rsidRDefault="00D21AE3"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1CFA979F" w14:textId="77777777" w:rsidR="00D21AE3" w:rsidRPr="003C1E78" w:rsidRDefault="00D21AE3" w:rsidP="0091250F">
            <w:pPr>
              <w:pStyle w:val="Compact"/>
              <w:rPr>
                <w:sz w:val="16"/>
                <w:szCs w:val="16"/>
              </w:rPr>
            </w:pPr>
            <w:r w:rsidRPr="003C1E78">
              <w:rPr>
                <w:sz w:val="16"/>
                <w:szCs w:val="16"/>
              </w:rPr>
              <w:t>0.0000</w:t>
            </w:r>
          </w:p>
        </w:tc>
        <w:tc>
          <w:tcPr>
            <w:tcW w:w="0" w:type="auto"/>
          </w:tcPr>
          <w:p w14:paraId="549773C5" w14:textId="77777777" w:rsidR="00D21AE3" w:rsidRPr="003C1E78" w:rsidRDefault="00D21AE3" w:rsidP="0091250F">
            <w:pPr>
              <w:pStyle w:val="Compact"/>
              <w:rPr>
                <w:sz w:val="16"/>
                <w:szCs w:val="16"/>
              </w:rPr>
            </w:pPr>
            <w:r w:rsidRPr="003C1E78">
              <w:rPr>
                <w:sz w:val="16"/>
                <w:szCs w:val="16"/>
              </w:rPr>
              <w:t>0.0024</w:t>
            </w:r>
          </w:p>
        </w:tc>
        <w:tc>
          <w:tcPr>
            <w:tcW w:w="0" w:type="auto"/>
          </w:tcPr>
          <w:p w14:paraId="51413192" w14:textId="77777777" w:rsidR="00D21AE3" w:rsidRPr="003C1E78" w:rsidRDefault="00D21AE3" w:rsidP="0091250F">
            <w:pPr>
              <w:pStyle w:val="Compact"/>
              <w:jc w:val="center"/>
              <w:rPr>
                <w:sz w:val="16"/>
                <w:szCs w:val="16"/>
              </w:rPr>
            </w:pPr>
            <w:r w:rsidRPr="003C1E78">
              <w:rPr>
                <w:sz w:val="16"/>
                <w:szCs w:val="16"/>
              </w:rPr>
              <w:t>Inf</w:t>
            </w:r>
          </w:p>
        </w:tc>
        <w:tc>
          <w:tcPr>
            <w:tcW w:w="0" w:type="auto"/>
          </w:tcPr>
          <w:p w14:paraId="4D17822F" w14:textId="77777777" w:rsidR="00D21AE3" w:rsidRPr="003C1E78" w:rsidRDefault="00D21AE3" w:rsidP="0091250F">
            <w:pPr>
              <w:pStyle w:val="Compact"/>
              <w:rPr>
                <w:sz w:val="16"/>
                <w:szCs w:val="16"/>
              </w:rPr>
            </w:pPr>
            <w:r w:rsidRPr="003C1E78">
              <w:rPr>
                <w:sz w:val="16"/>
                <w:szCs w:val="16"/>
              </w:rPr>
              <w:t>5.2593</w:t>
            </w:r>
          </w:p>
        </w:tc>
        <w:tc>
          <w:tcPr>
            <w:tcW w:w="0" w:type="auto"/>
          </w:tcPr>
          <w:p w14:paraId="19EA1E3E" w14:textId="77777777" w:rsidR="00D21AE3" w:rsidRPr="003C1E78" w:rsidRDefault="00D21AE3" w:rsidP="0091250F">
            <w:pPr>
              <w:pStyle w:val="Compact"/>
              <w:rPr>
                <w:sz w:val="16"/>
                <w:szCs w:val="16"/>
              </w:rPr>
            </w:pPr>
            <w:r w:rsidRPr="003C1E78">
              <w:rPr>
                <w:sz w:val="16"/>
                <w:szCs w:val="16"/>
              </w:rPr>
              <w:t>1.3427</w:t>
            </w:r>
          </w:p>
        </w:tc>
        <w:tc>
          <w:tcPr>
            <w:tcW w:w="0" w:type="auto"/>
          </w:tcPr>
          <w:p w14:paraId="4596E9D8" w14:textId="77777777" w:rsidR="00D21AE3" w:rsidRPr="003C1E78" w:rsidRDefault="00D21AE3" w:rsidP="0091250F">
            <w:pPr>
              <w:pStyle w:val="Compact"/>
              <w:rPr>
                <w:sz w:val="16"/>
                <w:szCs w:val="16"/>
              </w:rPr>
            </w:pPr>
            <w:r w:rsidRPr="003C1E78">
              <w:rPr>
                <w:sz w:val="16"/>
                <w:szCs w:val="16"/>
              </w:rPr>
              <w:t>0.9470</w:t>
            </w:r>
          </w:p>
        </w:tc>
      </w:tr>
      <w:tr w:rsidR="00D21AE3" w:rsidRPr="003C1E78" w14:paraId="11EFA379" w14:textId="77777777" w:rsidTr="0091250F">
        <w:tc>
          <w:tcPr>
            <w:tcW w:w="0" w:type="auto"/>
          </w:tcPr>
          <w:p w14:paraId="1515D459" w14:textId="77777777" w:rsidR="00D21AE3" w:rsidRPr="003C1E78" w:rsidRDefault="00D21AE3" w:rsidP="0091250F">
            <w:pPr>
              <w:pStyle w:val="Compact"/>
              <w:rPr>
                <w:sz w:val="16"/>
                <w:szCs w:val="16"/>
              </w:rPr>
            </w:pPr>
          </w:p>
        </w:tc>
        <w:tc>
          <w:tcPr>
            <w:tcW w:w="0" w:type="auto"/>
          </w:tcPr>
          <w:p w14:paraId="01801F6C" w14:textId="77777777" w:rsidR="00D21AE3" w:rsidRPr="003C1E78" w:rsidRDefault="00D21AE3" w:rsidP="0091250F">
            <w:pPr>
              <w:pStyle w:val="Compact"/>
              <w:rPr>
                <w:sz w:val="16"/>
                <w:szCs w:val="16"/>
              </w:rPr>
            </w:pPr>
          </w:p>
        </w:tc>
        <w:tc>
          <w:tcPr>
            <w:tcW w:w="0" w:type="auto"/>
          </w:tcPr>
          <w:p w14:paraId="2B42117B" w14:textId="77777777" w:rsidR="00D21AE3" w:rsidRPr="003C1E78" w:rsidRDefault="00D21AE3"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20A56BB6" w14:textId="77777777" w:rsidR="00D21AE3" w:rsidRPr="003C1E78" w:rsidRDefault="00D21AE3" w:rsidP="0091250F">
            <w:pPr>
              <w:pStyle w:val="Compact"/>
              <w:rPr>
                <w:sz w:val="16"/>
                <w:szCs w:val="16"/>
              </w:rPr>
            </w:pPr>
            <w:r w:rsidRPr="003C1E78">
              <w:rPr>
                <w:sz w:val="16"/>
                <w:szCs w:val="16"/>
              </w:rPr>
              <w:t>-0.9582</w:t>
            </w:r>
          </w:p>
        </w:tc>
        <w:tc>
          <w:tcPr>
            <w:tcW w:w="0" w:type="auto"/>
          </w:tcPr>
          <w:p w14:paraId="0521E3CC" w14:textId="77777777" w:rsidR="00D21AE3" w:rsidRPr="003C1E78" w:rsidRDefault="00D21AE3" w:rsidP="0091250F">
            <w:pPr>
              <w:pStyle w:val="Compact"/>
              <w:rPr>
                <w:sz w:val="16"/>
                <w:szCs w:val="16"/>
              </w:rPr>
            </w:pPr>
            <w:r w:rsidRPr="003C1E78">
              <w:rPr>
                <w:sz w:val="16"/>
                <w:szCs w:val="16"/>
              </w:rPr>
              <w:t>-0.9565</w:t>
            </w:r>
          </w:p>
        </w:tc>
        <w:tc>
          <w:tcPr>
            <w:tcW w:w="0" w:type="auto"/>
          </w:tcPr>
          <w:p w14:paraId="002CCD90" w14:textId="77777777" w:rsidR="00D21AE3" w:rsidRPr="003C1E78" w:rsidRDefault="00D21AE3" w:rsidP="0091250F">
            <w:pPr>
              <w:pStyle w:val="Compact"/>
              <w:jc w:val="center"/>
              <w:rPr>
                <w:sz w:val="16"/>
                <w:szCs w:val="16"/>
              </w:rPr>
            </w:pPr>
            <w:r w:rsidRPr="003C1E78">
              <w:rPr>
                <w:sz w:val="16"/>
                <w:szCs w:val="16"/>
              </w:rPr>
              <w:t>-0.1820</w:t>
            </w:r>
          </w:p>
        </w:tc>
        <w:tc>
          <w:tcPr>
            <w:tcW w:w="0" w:type="auto"/>
          </w:tcPr>
          <w:p w14:paraId="51D6AADF" w14:textId="77777777" w:rsidR="00D21AE3" w:rsidRPr="003C1E78" w:rsidRDefault="00D21AE3" w:rsidP="0091250F">
            <w:pPr>
              <w:pStyle w:val="Compact"/>
              <w:rPr>
                <w:sz w:val="16"/>
                <w:szCs w:val="16"/>
              </w:rPr>
            </w:pPr>
            <w:r w:rsidRPr="003C1E78">
              <w:rPr>
                <w:sz w:val="16"/>
                <w:szCs w:val="16"/>
              </w:rPr>
              <w:t>3.7349</w:t>
            </w:r>
          </w:p>
        </w:tc>
        <w:tc>
          <w:tcPr>
            <w:tcW w:w="0" w:type="auto"/>
          </w:tcPr>
          <w:p w14:paraId="33660CE3" w14:textId="77777777" w:rsidR="00D21AE3" w:rsidRPr="003C1E78" w:rsidRDefault="00D21AE3" w:rsidP="0091250F">
            <w:pPr>
              <w:pStyle w:val="Compact"/>
              <w:rPr>
                <w:sz w:val="16"/>
                <w:szCs w:val="16"/>
              </w:rPr>
            </w:pPr>
            <w:r w:rsidRPr="003C1E78">
              <w:rPr>
                <w:sz w:val="16"/>
                <w:szCs w:val="16"/>
              </w:rPr>
              <w:t>1.9226</w:t>
            </w:r>
          </w:p>
        </w:tc>
        <w:tc>
          <w:tcPr>
            <w:tcW w:w="0" w:type="auto"/>
          </w:tcPr>
          <w:p w14:paraId="6D091ECE" w14:textId="77777777" w:rsidR="00D21AE3" w:rsidRPr="003C1E78" w:rsidRDefault="00D21AE3" w:rsidP="0091250F">
            <w:pPr>
              <w:pStyle w:val="Compact"/>
              <w:rPr>
                <w:sz w:val="16"/>
                <w:szCs w:val="16"/>
              </w:rPr>
            </w:pPr>
            <w:r w:rsidRPr="003C1E78">
              <w:rPr>
                <w:sz w:val="16"/>
                <w:szCs w:val="16"/>
              </w:rPr>
              <w:t>0.9610</w:t>
            </w:r>
          </w:p>
        </w:tc>
      </w:tr>
      <w:tr w:rsidR="00D21AE3" w:rsidRPr="003C1E78" w14:paraId="6C3A0D8D" w14:textId="77777777" w:rsidTr="0091250F">
        <w:tc>
          <w:tcPr>
            <w:tcW w:w="0" w:type="auto"/>
          </w:tcPr>
          <w:p w14:paraId="315F1C52" w14:textId="77777777" w:rsidR="00D21AE3" w:rsidRPr="003C1E78" w:rsidRDefault="00D21AE3" w:rsidP="0091250F">
            <w:pPr>
              <w:pStyle w:val="Compact"/>
              <w:rPr>
                <w:sz w:val="16"/>
                <w:szCs w:val="16"/>
              </w:rPr>
            </w:pPr>
          </w:p>
        </w:tc>
        <w:tc>
          <w:tcPr>
            <w:tcW w:w="0" w:type="auto"/>
          </w:tcPr>
          <w:p w14:paraId="28CE3495" w14:textId="77777777" w:rsidR="00D21AE3" w:rsidRPr="003C1E78" w:rsidRDefault="00D21AE3" w:rsidP="0091250F">
            <w:pPr>
              <w:pStyle w:val="Compact"/>
              <w:jc w:val="center"/>
              <w:rPr>
                <w:sz w:val="16"/>
                <w:szCs w:val="16"/>
              </w:rPr>
            </w:pPr>
            <w:r w:rsidRPr="003C1E78">
              <w:rPr>
                <w:sz w:val="16"/>
                <w:szCs w:val="16"/>
              </w:rPr>
              <w:t>Correlation</w:t>
            </w:r>
          </w:p>
        </w:tc>
        <w:tc>
          <w:tcPr>
            <w:tcW w:w="0" w:type="auto"/>
          </w:tcPr>
          <w:p w14:paraId="09C3F3DA"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3D6E9CC1" w14:textId="77777777" w:rsidR="00D21AE3" w:rsidRPr="003C1E78" w:rsidRDefault="00D21AE3" w:rsidP="0091250F">
            <w:pPr>
              <w:pStyle w:val="Compact"/>
              <w:rPr>
                <w:sz w:val="16"/>
                <w:szCs w:val="16"/>
              </w:rPr>
            </w:pPr>
            <w:r w:rsidRPr="003C1E78">
              <w:rPr>
                <w:sz w:val="16"/>
                <w:szCs w:val="16"/>
              </w:rPr>
              <w:t>0.1423</w:t>
            </w:r>
          </w:p>
        </w:tc>
        <w:tc>
          <w:tcPr>
            <w:tcW w:w="0" w:type="auto"/>
          </w:tcPr>
          <w:p w14:paraId="5780788B" w14:textId="77777777" w:rsidR="00D21AE3" w:rsidRPr="003C1E78" w:rsidRDefault="00D21AE3" w:rsidP="0091250F">
            <w:pPr>
              <w:pStyle w:val="Compact"/>
              <w:rPr>
                <w:sz w:val="16"/>
                <w:szCs w:val="16"/>
              </w:rPr>
            </w:pPr>
            <w:r w:rsidRPr="003C1E78">
              <w:rPr>
                <w:sz w:val="16"/>
                <w:szCs w:val="16"/>
              </w:rPr>
              <w:t>0.1405</w:t>
            </w:r>
          </w:p>
        </w:tc>
        <w:tc>
          <w:tcPr>
            <w:tcW w:w="0" w:type="auto"/>
          </w:tcPr>
          <w:p w14:paraId="769D63EE" w14:textId="77777777" w:rsidR="00D21AE3" w:rsidRPr="003C1E78" w:rsidRDefault="00D21AE3" w:rsidP="0091250F">
            <w:pPr>
              <w:pStyle w:val="Compact"/>
              <w:jc w:val="center"/>
              <w:rPr>
                <w:sz w:val="16"/>
                <w:szCs w:val="16"/>
              </w:rPr>
            </w:pPr>
            <w:r w:rsidRPr="003C1E78">
              <w:rPr>
                <w:sz w:val="16"/>
                <w:szCs w:val="16"/>
              </w:rPr>
              <w:t>-1.2553</w:t>
            </w:r>
          </w:p>
        </w:tc>
        <w:tc>
          <w:tcPr>
            <w:tcW w:w="0" w:type="auto"/>
          </w:tcPr>
          <w:p w14:paraId="0F0F8FD5" w14:textId="77777777" w:rsidR="00D21AE3" w:rsidRPr="003C1E78" w:rsidRDefault="00D21AE3" w:rsidP="0091250F">
            <w:pPr>
              <w:pStyle w:val="Compact"/>
              <w:rPr>
                <w:sz w:val="16"/>
                <w:szCs w:val="16"/>
              </w:rPr>
            </w:pPr>
            <w:r w:rsidRPr="003C1E78">
              <w:rPr>
                <w:sz w:val="16"/>
                <w:szCs w:val="16"/>
              </w:rPr>
              <w:t>5.6342</w:t>
            </w:r>
          </w:p>
        </w:tc>
        <w:tc>
          <w:tcPr>
            <w:tcW w:w="0" w:type="auto"/>
          </w:tcPr>
          <w:p w14:paraId="630DA748" w14:textId="77777777" w:rsidR="00D21AE3" w:rsidRPr="003C1E78" w:rsidRDefault="00D21AE3" w:rsidP="0091250F">
            <w:pPr>
              <w:pStyle w:val="Compact"/>
              <w:rPr>
                <w:sz w:val="16"/>
                <w:szCs w:val="16"/>
              </w:rPr>
            </w:pPr>
            <w:r w:rsidRPr="003C1E78">
              <w:rPr>
                <w:sz w:val="16"/>
                <w:szCs w:val="16"/>
              </w:rPr>
              <w:t>1.3286</w:t>
            </w:r>
          </w:p>
        </w:tc>
        <w:tc>
          <w:tcPr>
            <w:tcW w:w="0" w:type="auto"/>
          </w:tcPr>
          <w:p w14:paraId="1DD76B3F" w14:textId="77777777" w:rsidR="00D21AE3" w:rsidRPr="003C1E78" w:rsidRDefault="00D21AE3" w:rsidP="0091250F">
            <w:pPr>
              <w:pStyle w:val="Compact"/>
              <w:rPr>
                <w:sz w:val="16"/>
                <w:szCs w:val="16"/>
              </w:rPr>
            </w:pPr>
            <w:r w:rsidRPr="003C1E78">
              <w:rPr>
                <w:sz w:val="16"/>
                <w:szCs w:val="16"/>
              </w:rPr>
              <w:t>0.9340</w:t>
            </w:r>
          </w:p>
        </w:tc>
      </w:tr>
      <w:tr w:rsidR="00D21AE3" w:rsidRPr="003C1E78" w14:paraId="4FD90769" w14:textId="77777777" w:rsidTr="0091250F">
        <w:tc>
          <w:tcPr>
            <w:tcW w:w="0" w:type="auto"/>
          </w:tcPr>
          <w:p w14:paraId="0A26C6DF" w14:textId="77777777" w:rsidR="00D21AE3" w:rsidRPr="003C1E78" w:rsidRDefault="00D21AE3" w:rsidP="0091250F">
            <w:pPr>
              <w:pStyle w:val="Compact"/>
              <w:rPr>
                <w:sz w:val="16"/>
                <w:szCs w:val="16"/>
              </w:rPr>
            </w:pPr>
          </w:p>
        </w:tc>
        <w:tc>
          <w:tcPr>
            <w:tcW w:w="0" w:type="auto"/>
          </w:tcPr>
          <w:p w14:paraId="0CA81B2D" w14:textId="77777777" w:rsidR="00D21AE3" w:rsidRPr="003C1E78" w:rsidRDefault="00D21AE3" w:rsidP="0091250F">
            <w:pPr>
              <w:pStyle w:val="Compact"/>
              <w:rPr>
                <w:sz w:val="16"/>
                <w:szCs w:val="16"/>
              </w:rPr>
            </w:pPr>
          </w:p>
        </w:tc>
        <w:tc>
          <w:tcPr>
            <w:tcW w:w="0" w:type="auto"/>
          </w:tcPr>
          <w:p w14:paraId="28274FBC"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072AB698" w14:textId="77777777" w:rsidR="00D21AE3" w:rsidRPr="003C1E78" w:rsidRDefault="00D21AE3" w:rsidP="0091250F">
            <w:pPr>
              <w:pStyle w:val="Compact"/>
              <w:rPr>
                <w:sz w:val="16"/>
                <w:szCs w:val="16"/>
              </w:rPr>
            </w:pPr>
            <w:r w:rsidRPr="003C1E78">
              <w:rPr>
                <w:sz w:val="16"/>
                <w:szCs w:val="16"/>
              </w:rPr>
              <w:t>0.1089</w:t>
            </w:r>
          </w:p>
        </w:tc>
        <w:tc>
          <w:tcPr>
            <w:tcW w:w="0" w:type="auto"/>
          </w:tcPr>
          <w:p w14:paraId="0CAB89CA" w14:textId="77777777" w:rsidR="00D21AE3" w:rsidRPr="003C1E78" w:rsidRDefault="00D21AE3" w:rsidP="0091250F">
            <w:pPr>
              <w:pStyle w:val="Compact"/>
              <w:rPr>
                <w:sz w:val="16"/>
                <w:szCs w:val="16"/>
              </w:rPr>
            </w:pPr>
            <w:r w:rsidRPr="003C1E78">
              <w:rPr>
                <w:sz w:val="16"/>
                <w:szCs w:val="16"/>
              </w:rPr>
              <w:t>0.1064</w:t>
            </w:r>
          </w:p>
        </w:tc>
        <w:tc>
          <w:tcPr>
            <w:tcW w:w="0" w:type="auto"/>
          </w:tcPr>
          <w:p w14:paraId="2BD1B013" w14:textId="77777777" w:rsidR="00D21AE3" w:rsidRPr="003C1E78" w:rsidRDefault="00D21AE3" w:rsidP="0091250F">
            <w:pPr>
              <w:pStyle w:val="Compact"/>
              <w:jc w:val="center"/>
              <w:rPr>
                <w:sz w:val="16"/>
                <w:szCs w:val="16"/>
              </w:rPr>
            </w:pPr>
            <w:r w:rsidRPr="003C1E78">
              <w:rPr>
                <w:sz w:val="16"/>
                <w:szCs w:val="16"/>
              </w:rPr>
              <w:t>-2.2683</w:t>
            </w:r>
          </w:p>
        </w:tc>
        <w:tc>
          <w:tcPr>
            <w:tcW w:w="0" w:type="auto"/>
          </w:tcPr>
          <w:p w14:paraId="265C8A64" w14:textId="77777777" w:rsidR="00D21AE3" w:rsidRPr="003C1E78" w:rsidRDefault="00D21AE3" w:rsidP="0091250F">
            <w:pPr>
              <w:pStyle w:val="Compact"/>
              <w:rPr>
                <w:sz w:val="16"/>
                <w:szCs w:val="16"/>
              </w:rPr>
            </w:pPr>
            <w:r w:rsidRPr="003C1E78">
              <w:rPr>
                <w:sz w:val="16"/>
                <w:szCs w:val="16"/>
              </w:rPr>
              <w:t>8.7244</w:t>
            </w:r>
          </w:p>
        </w:tc>
        <w:tc>
          <w:tcPr>
            <w:tcW w:w="0" w:type="auto"/>
          </w:tcPr>
          <w:p w14:paraId="4735EEBA" w14:textId="77777777" w:rsidR="00D21AE3" w:rsidRPr="003C1E78" w:rsidRDefault="00D21AE3" w:rsidP="0091250F">
            <w:pPr>
              <w:pStyle w:val="Compact"/>
              <w:rPr>
                <w:sz w:val="16"/>
                <w:szCs w:val="16"/>
              </w:rPr>
            </w:pPr>
            <w:r w:rsidRPr="003C1E78">
              <w:rPr>
                <w:sz w:val="16"/>
                <w:szCs w:val="16"/>
              </w:rPr>
              <w:t>1.3354</w:t>
            </w:r>
          </w:p>
        </w:tc>
        <w:tc>
          <w:tcPr>
            <w:tcW w:w="0" w:type="auto"/>
          </w:tcPr>
          <w:p w14:paraId="7B142B96" w14:textId="77777777" w:rsidR="00D21AE3" w:rsidRPr="003C1E78" w:rsidRDefault="00D21AE3" w:rsidP="0091250F">
            <w:pPr>
              <w:pStyle w:val="Compact"/>
              <w:rPr>
                <w:sz w:val="16"/>
                <w:szCs w:val="16"/>
              </w:rPr>
            </w:pPr>
            <w:r w:rsidRPr="003C1E78">
              <w:rPr>
                <w:sz w:val="16"/>
                <w:szCs w:val="16"/>
              </w:rPr>
              <w:t>0.9720</w:t>
            </w:r>
          </w:p>
        </w:tc>
      </w:tr>
      <w:tr w:rsidR="00D21AE3" w:rsidRPr="003C1E78" w14:paraId="76ADC1D1" w14:textId="77777777" w:rsidTr="0091250F">
        <w:tc>
          <w:tcPr>
            <w:tcW w:w="0" w:type="auto"/>
          </w:tcPr>
          <w:p w14:paraId="53FE32F7" w14:textId="77777777" w:rsidR="00D21AE3" w:rsidRPr="003C1E78" w:rsidRDefault="00D21AE3" w:rsidP="0091250F">
            <w:pPr>
              <w:pStyle w:val="Compact"/>
              <w:rPr>
                <w:sz w:val="16"/>
                <w:szCs w:val="16"/>
              </w:rPr>
            </w:pPr>
          </w:p>
        </w:tc>
        <w:tc>
          <w:tcPr>
            <w:tcW w:w="0" w:type="auto"/>
          </w:tcPr>
          <w:p w14:paraId="59F6162E" w14:textId="77777777" w:rsidR="00D21AE3" w:rsidRPr="003C1E78" w:rsidRDefault="00D21AE3" w:rsidP="0091250F">
            <w:pPr>
              <w:pStyle w:val="Compact"/>
              <w:rPr>
                <w:sz w:val="16"/>
                <w:szCs w:val="16"/>
              </w:rPr>
            </w:pPr>
          </w:p>
        </w:tc>
        <w:tc>
          <w:tcPr>
            <w:tcW w:w="0" w:type="auto"/>
          </w:tcPr>
          <w:p w14:paraId="50BDC47E"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1B27F130" w14:textId="77777777" w:rsidR="00D21AE3" w:rsidRPr="003C1E78" w:rsidRDefault="00D21AE3" w:rsidP="0091250F">
            <w:pPr>
              <w:pStyle w:val="Compact"/>
              <w:rPr>
                <w:sz w:val="16"/>
                <w:szCs w:val="16"/>
              </w:rPr>
            </w:pPr>
            <w:r w:rsidRPr="003C1E78">
              <w:rPr>
                <w:sz w:val="16"/>
                <w:szCs w:val="16"/>
              </w:rPr>
              <w:t>0.2875</w:t>
            </w:r>
          </w:p>
        </w:tc>
        <w:tc>
          <w:tcPr>
            <w:tcW w:w="0" w:type="auto"/>
          </w:tcPr>
          <w:p w14:paraId="665C88FD" w14:textId="77777777" w:rsidR="00D21AE3" w:rsidRPr="003C1E78" w:rsidRDefault="00D21AE3" w:rsidP="0091250F">
            <w:pPr>
              <w:pStyle w:val="Compact"/>
              <w:rPr>
                <w:sz w:val="16"/>
                <w:szCs w:val="16"/>
              </w:rPr>
            </w:pPr>
            <w:r w:rsidRPr="003C1E78">
              <w:rPr>
                <w:sz w:val="16"/>
                <w:szCs w:val="16"/>
              </w:rPr>
              <w:t>0.2769</w:t>
            </w:r>
          </w:p>
        </w:tc>
        <w:tc>
          <w:tcPr>
            <w:tcW w:w="0" w:type="auto"/>
          </w:tcPr>
          <w:p w14:paraId="070047DA" w14:textId="77777777" w:rsidR="00D21AE3" w:rsidRPr="003C1E78" w:rsidRDefault="00D21AE3" w:rsidP="0091250F">
            <w:pPr>
              <w:pStyle w:val="Compact"/>
              <w:jc w:val="center"/>
              <w:rPr>
                <w:sz w:val="16"/>
                <w:szCs w:val="16"/>
              </w:rPr>
            </w:pPr>
            <w:r w:rsidRPr="003C1E78">
              <w:rPr>
                <w:sz w:val="16"/>
                <w:szCs w:val="16"/>
              </w:rPr>
              <w:t>-3.6593</w:t>
            </w:r>
          </w:p>
        </w:tc>
        <w:tc>
          <w:tcPr>
            <w:tcW w:w="0" w:type="auto"/>
          </w:tcPr>
          <w:p w14:paraId="30D125ED" w14:textId="77777777" w:rsidR="00D21AE3" w:rsidRPr="003C1E78" w:rsidRDefault="00D21AE3" w:rsidP="0091250F">
            <w:pPr>
              <w:pStyle w:val="Compact"/>
              <w:rPr>
                <w:sz w:val="16"/>
                <w:szCs w:val="16"/>
              </w:rPr>
            </w:pPr>
            <w:r w:rsidRPr="003C1E78">
              <w:rPr>
                <w:sz w:val="16"/>
                <w:szCs w:val="16"/>
              </w:rPr>
              <w:t>38.5324</w:t>
            </w:r>
          </w:p>
        </w:tc>
        <w:tc>
          <w:tcPr>
            <w:tcW w:w="0" w:type="auto"/>
          </w:tcPr>
          <w:p w14:paraId="62A8C39F" w14:textId="77777777" w:rsidR="00D21AE3" w:rsidRPr="003C1E78" w:rsidRDefault="00D21AE3" w:rsidP="0091250F">
            <w:pPr>
              <w:pStyle w:val="Compact"/>
              <w:rPr>
                <w:sz w:val="16"/>
                <w:szCs w:val="16"/>
              </w:rPr>
            </w:pPr>
            <w:r w:rsidRPr="003C1E78">
              <w:rPr>
                <w:sz w:val="16"/>
                <w:szCs w:val="16"/>
              </w:rPr>
              <w:t>1.2770</w:t>
            </w:r>
          </w:p>
        </w:tc>
        <w:tc>
          <w:tcPr>
            <w:tcW w:w="0" w:type="auto"/>
          </w:tcPr>
          <w:p w14:paraId="7F659262" w14:textId="77777777" w:rsidR="00D21AE3" w:rsidRPr="003C1E78" w:rsidRDefault="00D21AE3" w:rsidP="0091250F">
            <w:pPr>
              <w:pStyle w:val="Compact"/>
              <w:rPr>
                <w:sz w:val="16"/>
                <w:szCs w:val="16"/>
              </w:rPr>
            </w:pPr>
            <w:r w:rsidRPr="003C1E78">
              <w:rPr>
                <w:sz w:val="16"/>
                <w:szCs w:val="16"/>
              </w:rPr>
              <w:t>0.9540</w:t>
            </w:r>
          </w:p>
        </w:tc>
      </w:tr>
      <w:tr w:rsidR="00D21AE3" w:rsidRPr="003C1E78" w14:paraId="2843C0DC" w14:textId="77777777" w:rsidTr="0091250F">
        <w:tc>
          <w:tcPr>
            <w:tcW w:w="0" w:type="auto"/>
          </w:tcPr>
          <w:p w14:paraId="02F177D3" w14:textId="77777777" w:rsidR="00D21AE3" w:rsidRPr="003C1E78" w:rsidRDefault="00D21AE3" w:rsidP="0091250F">
            <w:pPr>
              <w:pStyle w:val="Compact"/>
              <w:rPr>
                <w:sz w:val="16"/>
                <w:szCs w:val="16"/>
              </w:rPr>
            </w:pPr>
          </w:p>
        </w:tc>
        <w:tc>
          <w:tcPr>
            <w:tcW w:w="0" w:type="auto"/>
          </w:tcPr>
          <w:p w14:paraId="048E87BD" w14:textId="77777777" w:rsidR="00D21AE3" w:rsidRPr="003C1E78" w:rsidRDefault="00D21AE3" w:rsidP="0091250F">
            <w:pPr>
              <w:pStyle w:val="Compact"/>
              <w:rPr>
                <w:sz w:val="16"/>
                <w:szCs w:val="16"/>
              </w:rPr>
            </w:pPr>
          </w:p>
        </w:tc>
        <w:tc>
          <w:tcPr>
            <w:tcW w:w="0" w:type="auto"/>
          </w:tcPr>
          <w:p w14:paraId="6AFA05F9"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4C407A7" w14:textId="77777777" w:rsidR="00D21AE3" w:rsidRPr="003C1E78" w:rsidRDefault="00D21AE3" w:rsidP="0091250F">
            <w:pPr>
              <w:pStyle w:val="Compact"/>
              <w:rPr>
                <w:sz w:val="16"/>
                <w:szCs w:val="16"/>
              </w:rPr>
            </w:pPr>
            <w:r w:rsidRPr="003C1E78">
              <w:rPr>
                <w:sz w:val="16"/>
                <w:szCs w:val="16"/>
              </w:rPr>
              <w:t>0.1239</w:t>
            </w:r>
          </w:p>
        </w:tc>
        <w:tc>
          <w:tcPr>
            <w:tcW w:w="0" w:type="auto"/>
          </w:tcPr>
          <w:p w14:paraId="3F665315" w14:textId="77777777" w:rsidR="00D21AE3" w:rsidRPr="003C1E78" w:rsidRDefault="00D21AE3" w:rsidP="0091250F">
            <w:pPr>
              <w:pStyle w:val="Compact"/>
              <w:rPr>
                <w:sz w:val="16"/>
                <w:szCs w:val="16"/>
              </w:rPr>
            </w:pPr>
            <w:r w:rsidRPr="003C1E78">
              <w:rPr>
                <w:sz w:val="16"/>
                <w:szCs w:val="16"/>
              </w:rPr>
              <w:t>0.1254</w:t>
            </w:r>
          </w:p>
        </w:tc>
        <w:tc>
          <w:tcPr>
            <w:tcW w:w="0" w:type="auto"/>
          </w:tcPr>
          <w:p w14:paraId="538E160F" w14:textId="77777777" w:rsidR="00D21AE3" w:rsidRPr="003C1E78" w:rsidRDefault="00D21AE3" w:rsidP="0091250F">
            <w:pPr>
              <w:pStyle w:val="Compact"/>
              <w:jc w:val="center"/>
              <w:rPr>
                <w:sz w:val="16"/>
                <w:szCs w:val="16"/>
              </w:rPr>
            </w:pPr>
            <w:r w:rsidRPr="003C1E78">
              <w:rPr>
                <w:sz w:val="16"/>
                <w:szCs w:val="16"/>
              </w:rPr>
              <w:t>1.2529</w:t>
            </w:r>
          </w:p>
        </w:tc>
        <w:tc>
          <w:tcPr>
            <w:tcW w:w="0" w:type="auto"/>
          </w:tcPr>
          <w:p w14:paraId="0CF11797" w14:textId="77777777" w:rsidR="00D21AE3" w:rsidRPr="003C1E78" w:rsidRDefault="00D21AE3" w:rsidP="0091250F">
            <w:pPr>
              <w:pStyle w:val="Compact"/>
              <w:rPr>
                <w:sz w:val="16"/>
                <w:szCs w:val="16"/>
              </w:rPr>
            </w:pPr>
            <w:r w:rsidRPr="003C1E78">
              <w:rPr>
                <w:sz w:val="16"/>
                <w:szCs w:val="16"/>
              </w:rPr>
              <w:t>4.9025</w:t>
            </w:r>
          </w:p>
        </w:tc>
        <w:tc>
          <w:tcPr>
            <w:tcW w:w="0" w:type="auto"/>
          </w:tcPr>
          <w:p w14:paraId="1822C30A" w14:textId="77777777" w:rsidR="00D21AE3" w:rsidRPr="003C1E78" w:rsidRDefault="00D21AE3" w:rsidP="0091250F">
            <w:pPr>
              <w:pStyle w:val="Compact"/>
              <w:rPr>
                <w:sz w:val="16"/>
                <w:szCs w:val="16"/>
              </w:rPr>
            </w:pPr>
            <w:r w:rsidRPr="003C1E78">
              <w:rPr>
                <w:sz w:val="16"/>
                <w:szCs w:val="16"/>
              </w:rPr>
              <w:t>1.3313</w:t>
            </w:r>
          </w:p>
        </w:tc>
        <w:tc>
          <w:tcPr>
            <w:tcW w:w="0" w:type="auto"/>
          </w:tcPr>
          <w:p w14:paraId="08A11F8B" w14:textId="77777777" w:rsidR="00D21AE3" w:rsidRPr="003C1E78" w:rsidRDefault="00D21AE3" w:rsidP="0091250F">
            <w:pPr>
              <w:pStyle w:val="Compact"/>
              <w:rPr>
                <w:sz w:val="16"/>
                <w:szCs w:val="16"/>
              </w:rPr>
            </w:pPr>
            <w:r w:rsidRPr="003C1E78">
              <w:rPr>
                <w:sz w:val="16"/>
                <w:szCs w:val="16"/>
              </w:rPr>
              <w:t>0.9430</w:t>
            </w:r>
          </w:p>
        </w:tc>
      </w:tr>
      <w:tr w:rsidR="00D21AE3" w:rsidRPr="003C1E78" w14:paraId="1ACD1DB6" w14:textId="77777777" w:rsidTr="0091250F">
        <w:tc>
          <w:tcPr>
            <w:tcW w:w="0" w:type="auto"/>
          </w:tcPr>
          <w:p w14:paraId="4A4A7596" w14:textId="77777777" w:rsidR="00D21AE3" w:rsidRPr="003C1E78" w:rsidRDefault="00D21AE3" w:rsidP="0091250F">
            <w:pPr>
              <w:pStyle w:val="Compact"/>
              <w:rPr>
                <w:sz w:val="16"/>
                <w:szCs w:val="16"/>
              </w:rPr>
            </w:pPr>
          </w:p>
        </w:tc>
        <w:tc>
          <w:tcPr>
            <w:tcW w:w="0" w:type="auto"/>
          </w:tcPr>
          <w:p w14:paraId="258DE824" w14:textId="77777777" w:rsidR="00D21AE3" w:rsidRPr="003C1E78" w:rsidRDefault="00D21AE3" w:rsidP="0091250F">
            <w:pPr>
              <w:pStyle w:val="Compact"/>
              <w:rPr>
                <w:sz w:val="16"/>
                <w:szCs w:val="16"/>
              </w:rPr>
            </w:pPr>
          </w:p>
        </w:tc>
        <w:tc>
          <w:tcPr>
            <w:tcW w:w="0" w:type="auto"/>
          </w:tcPr>
          <w:p w14:paraId="500F6F17"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B25A02A" w14:textId="77777777" w:rsidR="00D21AE3" w:rsidRPr="003C1E78" w:rsidRDefault="00D21AE3" w:rsidP="0091250F">
            <w:pPr>
              <w:pStyle w:val="Compact"/>
              <w:rPr>
                <w:sz w:val="16"/>
                <w:szCs w:val="16"/>
              </w:rPr>
            </w:pPr>
            <w:r w:rsidRPr="003C1E78">
              <w:rPr>
                <w:sz w:val="16"/>
                <w:szCs w:val="16"/>
              </w:rPr>
              <w:t>0.3126</w:t>
            </w:r>
          </w:p>
        </w:tc>
        <w:tc>
          <w:tcPr>
            <w:tcW w:w="0" w:type="auto"/>
          </w:tcPr>
          <w:p w14:paraId="6D7E7127" w14:textId="77777777" w:rsidR="00D21AE3" w:rsidRPr="003C1E78" w:rsidRDefault="00D21AE3" w:rsidP="0091250F">
            <w:pPr>
              <w:pStyle w:val="Compact"/>
              <w:rPr>
                <w:sz w:val="16"/>
                <w:szCs w:val="16"/>
              </w:rPr>
            </w:pPr>
            <w:r w:rsidRPr="003C1E78">
              <w:rPr>
                <w:sz w:val="16"/>
                <w:szCs w:val="16"/>
              </w:rPr>
              <w:t>0.3170</w:t>
            </w:r>
          </w:p>
        </w:tc>
        <w:tc>
          <w:tcPr>
            <w:tcW w:w="0" w:type="auto"/>
          </w:tcPr>
          <w:p w14:paraId="26C7D5C9" w14:textId="77777777" w:rsidR="00D21AE3" w:rsidRPr="003C1E78" w:rsidRDefault="00D21AE3" w:rsidP="0091250F">
            <w:pPr>
              <w:pStyle w:val="Compact"/>
              <w:jc w:val="center"/>
              <w:rPr>
                <w:sz w:val="16"/>
                <w:szCs w:val="16"/>
              </w:rPr>
            </w:pPr>
            <w:r w:rsidRPr="003C1E78">
              <w:rPr>
                <w:sz w:val="16"/>
                <w:szCs w:val="16"/>
              </w:rPr>
              <w:t>1.3997</w:t>
            </w:r>
          </w:p>
        </w:tc>
        <w:tc>
          <w:tcPr>
            <w:tcW w:w="0" w:type="auto"/>
          </w:tcPr>
          <w:p w14:paraId="5B615A28" w14:textId="77777777" w:rsidR="00D21AE3" w:rsidRPr="003C1E78" w:rsidRDefault="00D21AE3" w:rsidP="0091250F">
            <w:pPr>
              <w:pStyle w:val="Compact"/>
              <w:rPr>
                <w:sz w:val="16"/>
                <w:szCs w:val="16"/>
              </w:rPr>
            </w:pPr>
            <w:r w:rsidRPr="003C1E78">
              <w:rPr>
                <w:sz w:val="16"/>
                <w:szCs w:val="16"/>
              </w:rPr>
              <w:t>15.3461</w:t>
            </w:r>
          </w:p>
        </w:tc>
        <w:tc>
          <w:tcPr>
            <w:tcW w:w="0" w:type="auto"/>
          </w:tcPr>
          <w:p w14:paraId="40CC9E14" w14:textId="77777777" w:rsidR="00D21AE3" w:rsidRPr="003C1E78" w:rsidRDefault="00D21AE3" w:rsidP="0091250F">
            <w:pPr>
              <w:pStyle w:val="Compact"/>
              <w:rPr>
                <w:sz w:val="16"/>
                <w:szCs w:val="16"/>
              </w:rPr>
            </w:pPr>
            <w:r w:rsidRPr="003C1E78">
              <w:rPr>
                <w:sz w:val="16"/>
                <w:szCs w:val="16"/>
              </w:rPr>
              <w:t>1.2942</w:t>
            </w:r>
          </w:p>
        </w:tc>
        <w:tc>
          <w:tcPr>
            <w:tcW w:w="0" w:type="auto"/>
          </w:tcPr>
          <w:p w14:paraId="04D92E2D" w14:textId="77777777" w:rsidR="00D21AE3" w:rsidRPr="003C1E78" w:rsidRDefault="00D21AE3" w:rsidP="0091250F">
            <w:pPr>
              <w:pStyle w:val="Compact"/>
              <w:rPr>
                <w:sz w:val="16"/>
                <w:szCs w:val="16"/>
              </w:rPr>
            </w:pPr>
            <w:r w:rsidRPr="003C1E78">
              <w:rPr>
                <w:sz w:val="16"/>
                <w:szCs w:val="16"/>
              </w:rPr>
              <w:t>0.9490</w:t>
            </w:r>
          </w:p>
        </w:tc>
      </w:tr>
      <w:tr w:rsidR="00D21AE3" w:rsidRPr="003C1E78" w14:paraId="65C9F9A0" w14:textId="77777777" w:rsidTr="0091250F">
        <w:tc>
          <w:tcPr>
            <w:tcW w:w="0" w:type="auto"/>
          </w:tcPr>
          <w:p w14:paraId="49F98CC8" w14:textId="77777777" w:rsidR="00D21AE3" w:rsidRPr="003C1E78" w:rsidRDefault="00D21AE3" w:rsidP="0091250F">
            <w:pPr>
              <w:pStyle w:val="Compact"/>
              <w:rPr>
                <w:sz w:val="16"/>
                <w:szCs w:val="16"/>
              </w:rPr>
            </w:pPr>
          </w:p>
        </w:tc>
        <w:tc>
          <w:tcPr>
            <w:tcW w:w="0" w:type="auto"/>
          </w:tcPr>
          <w:p w14:paraId="059AC14E" w14:textId="77777777" w:rsidR="00D21AE3" w:rsidRPr="003C1E78" w:rsidRDefault="00D21AE3" w:rsidP="0091250F">
            <w:pPr>
              <w:pStyle w:val="Compact"/>
              <w:rPr>
                <w:sz w:val="16"/>
                <w:szCs w:val="16"/>
              </w:rPr>
            </w:pPr>
          </w:p>
        </w:tc>
        <w:tc>
          <w:tcPr>
            <w:tcW w:w="0" w:type="auto"/>
          </w:tcPr>
          <w:p w14:paraId="1CF68F5A"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39E62425" w14:textId="77777777" w:rsidR="00D21AE3" w:rsidRPr="003C1E78" w:rsidRDefault="00D21AE3" w:rsidP="0091250F">
            <w:pPr>
              <w:pStyle w:val="Compact"/>
              <w:rPr>
                <w:sz w:val="16"/>
                <w:szCs w:val="16"/>
              </w:rPr>
            </w:pPr>
            <w:r w:rsidRPr="003C1E78">
              <w:rPr>
                <w:sz w:val="16"/>
                <w:szCs w:val="16"/>
              </w:rPr>
              <w:t>0.1210</w:t>
            </w:r>
          </w:p>
        </w:tc>
        <w:tc>
          <w:tcPr>
            <w:tcW w:w="0" w:type="auto"/>
          </w:tcPr>
          <w:p w14:paraId="4D057EF9" w14:textId="77777777" w:rsidR="00D21AE3" w:rsidRPr="003C1E78" w:rsidRDefault="00D21AE3" w:rsidP="0091250F">
            <w:pPr>
              <w:pStyle w:val="Compact"/>
              <w:rPr>
                <w:sz w:val="16"/>
                <w:szCs w:val="16"/>
              </w:rPr>
            </w:pPr>
            <w:r w:rsidRPr="003C1E78">
              <w:rPr>
                <w:sz w:val="16"/>
                <w:szCs w:val="16"/>
              </w:rPr>
              <w:t>0.1217</w:t>
            </w:r>
          </w:p>
        </w:tc>
        <w:tc>
          <w:tcPr>
            <w:tcW w:w="0" w:type="auto"/>
          </w:tcPr>
          <w:p w14:paraId="66E506FF" w14:textId="77777777" w:rsidR="00D21AE3" w:rsidRPr="003C1E78" w:rsidRDefault="00D21AE3" w:rsidP="0091250F">
            <w:pPr>
              <w:pStyle w:val="Compact"/>
              <w:jc w:val="center"/>
              <w:rPr>
                <w:sz w:val="16"/>
                <w:szCs w:val="16"/>
              </w:rPr>
            </w:pPr>
            <w:r w:rsidRPr="003C1E78">
              <w:rPr>
                <w:sz w:val="16"/>
                <w:szCs w:val="16"/>
              </w:rPr>
              <w:t>0.5900</w:t>
            </w:r>
          </w:p>
        </w:tc>
        <w:tc>
          <w:tcPr>
            <w:tcW w:w="0" w:type="auto"/>
          </w:tcPr>
          <w:p w14:paraId="7B4A5E18" w14:textId="77777777" w:rsidR="00D21AE3" w:rsidRPr="003C1E78" w:rsidRDefault="00D21AE3" w:rsidP="0091250F">
            <w:pPr>
              <w:pStyle w:val="Compact"/>
              <w:rPr>
                <w:sz w:val="16"/>
                <w:szCs w:val="16"/>
              </w:rPr>
            </w:pPr>
            <w:r w:rsidRPr="003C1E78">
              <w:rPr>
                <w:sz w:val="16"/>
                <w:szCs w:val="16"/>
              </w:rPr>
              <w:t>2.8558</w:t>
            </w:r>
          </w:p>
        </w:tc>
        <w:tc>
          <w:tcPr>
            <w:tcW w:w="0" w:type="auto"/>
          </w:tcPr>
          <w:p w14:paraId="6F08A96A" w14:textId="77777777" w:rsidR="00D21AE3" w:rsidRPr="003C1E78" w:rsidRDefault="00D21AE3" w:rsidP="0091250F">
            <w:pPr>
              <w:pStyle w:val="Compact"/>
              <w:rPr>
                <w:sz w:val="16"/>
                <w:szCs w:val="16"/>
              </w:rPr>
            </w:pPr>
            <w:r w:rsidRPr="003C1E78">
              <w:rPr>
                <w:sz w:val="16"/>
                <w:szCs w:val="16"/>
              </w:rPr>
              <w:t>1.3093</w:t>
            </w:r>
          </w:p>
        </w:tc>
        <w:tc>
          <w:tcPr>
            <w:tcW w:w="0" w:type="auto"/>
          </w:tcPr>
          <w:p w14:paraId="3A583A86" w14:textId="77777777" w:rsidR="00D21AE3" w:rsidRPr="003C1E78" w:rsidRDefault="00D21AE3" w:rsidP="0091250F">
            <w:pPr>
              <w:pStyle w:val="Compact"/>
              <w:rPr>
                <w:sz w:val="16"/>
                <w:szCs w:val="16"/>
              </w:rPr>
            </w:pPr>
            <w:r w:rsidRPr="003C1E78">
              <w:rPr>
                <w:sz w:val="16"/>
                <w:szCs w:val="16"/>
              </w:rPr>
              <w:t>0.9840</w:t>
            </w:r>
          </w:p>
        </w:tc>
      </w:tr>
      <w:tr w:rsidR="00D21AE3" w:rsidRPr="003C1E78" w14:paraId="267FC3D3" w14:textId="77777777" w:rsidTr="0091250F">
        <w:tc>
          <w:tcPr>
            <w:tcW w:w="0" w:type="auto"/>
          </w:tcPr>
          <w:p w14:paraId="107A4BE4" w14:textId="77777777" w:rsidR="00D21AE3" w:rsidRPr="003C1E78" w:rsidRDefault="00D21AE3" w:rsidP="0091250F">
            <w:pPr>
              <w:pStyle w:val="Compact"/>
              <w:rPr>
                <w:sz w:val="16"/>
                <w:szCs w:val="16"/>
              </w:rPr>
            </w:pPr>
          </w:p>
        </w:tc>
        <w:tc>
          <w:tcPr>
            <w:tcW w:w="0" w:type="auto"/>
          </w:tcPr>
          <w:p w14:paraId="3EBE185C" w14:textId="77777777" w:rsidR="00D21AE3" w:rsidRPr="003C1E78" w:rsidRDefault="00D21AE3" w:rsidP="0091250F">
            <w:pPr>
              <w:pStyle w:val="Compact"/>
              <w:rPr>
                <w:sz w:val="16"/>
                <w:szCs w:val="16"/>
              </w:rPr>
            </w:pPr>
          </w:p>
        </w:tc>
        <w:tc>
          <w:tcPr>
            <w:tcW w:w="0" w:type="auto"/>
          </w:tcPr>
          <w:p w14:paraId="1DB9538C" w14:textId="77777777" w:rsidR="00D21AE3" w:rsidRPr="003C1E78" w:rsidRDefault="00D21AE3" w:rsidP="0091250F">
            <w:pPr>
              <w:pStyle w:val="Compact"/>
              <w:rPr>
                <w:sz w:val="16"/>
                <w:szCs w:val="16"/>
              </w:rPr>
            </w:pPr>
            <m:oMathPara>
              <m:oMath>
                <m:r>
                  <w:rPr>
                    <w:rFonts w:ascii="Cambria Math" w:hAnsi="Cambria Math"/>
                    <w:sz w:val="16"/>
                    <w:szCs w:val="16"/>
                  </w:rPr>
                  <m:t>ρC1NC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9C6D854" w14:textId="77777777" w:rsidR="00D21AE3" w:rsidRPr="003C1E78" w:rsidRDefault="00D21AE3" w:rsidP="0091250F">
            <w:pPr>
              <w:pStyle w:val="Compact"/>
              <w:rPr>
                <w:sz w:val="16"/>
                <w:szCs w:val="16"/>
              </w:rPr>
            </w:pPr>
            <w:r w:rsidRPr="003C1E78">
              <w:rPr>
                <w:sz w:val="16"/>
                <w:szCs w:val="16"/>
              </w:rPr>
              <w:t>0.1972</w:t>
            </w:r>
          </w:p>
        </w:tc>
        <w:tc>
          <w:tcPr>
            <w:tcW w:w="0" w:type="auto"/>
          </w:tcPr>
          <w:p w14:paraId="0C6610BF" w14:textId="77777777" w:rsidR="00D21AE3" w:rsidRPr="003C1E78" w:rsidRDefault="00D21AE3" w:rsidP="0091250F">
            <w:pPr>
              <w:pStyle w:val="Compact"/>
              <w:rPr>
                <w:sz w:val="16"/>
                <w:szCs w:val="16"/>
              </w:rPr>
            </w:pPr>
            <w:r w:rsidRPr="003C1E78">
              <w:rPr>
                <w:sz w:val="16"/>
                <w:szCs w:val="16"/>
              </w:rPr>
              <w:t>0.1938</w:t>
            </w:r>
          </w:p>
        </w:tc>
        <w:tc>
          <w:tcPr>
            <w:tcW w:w="0" w:type="auto"/>
          </w:tcPr>
          <w:p w14:paraId="429D1706" w14:textId="77777777" w:rsidR="00D21AE3" w:rsidRPr="003C1E78" w:rsidRDefault="00D21AE3" w:rsidP="0091250F">
            <w:pPr>
              <w:pStyle w:val="Compact"/>
              <w:jc w:val="center"/>
              <w:rPr>
                <w:sz w:val="16"/>
                <w:szCs w:val="16"/>
              </w:rPr>
            </w:pPr>
            <w:r w:rsidRPr="003C1E78">
              <w:rPr>
                <w:sz w:val="16"/>
                <w:szCs w:val="16"/>
              </w:rPr>
              <w:t>-1.7104</w:t>
            </w:r>
          </w:p>
        </w:tc>
        <w:tc>
          <w:tcPr>
            <w:tcW w:w="0" w:type="auto"/>
          </w:tcPr>
          <w:p w14:paraId="1F891E65" w14:textId="77777777" w:rsidR="00D21AE3" w:rsidRPr="003C1E78" w:rsidRDefault="00D21AE3" w:rsidP="0091250F">
            <w:pPr>
              <w:pStyle w:val="Compact"/>
              <w:rPr>
                <w:sz w:val="16"/>
                <w:szCs w:val="16"/>
              </w:rPr>
            </w:pPr>
            <w:r w:rsidRPr="003C1E78">
              <w:rPr>
                <w:sz w:val="16"/>
                <w:szCs w:val="16"/>
              </w:rPr>
              <w:t>11.5475</w:t>
            </w:r>
          </w:p>
        </w:tc>
        <w:tc>
          <w:tcPr>
            <w:tcW w:w="0" w:type="auto"/>
          </w:tcPr>
          <w:p w14:paraId="6A5FBAAB" w14:textId="77777777" w:rsidR="00D21AE3" w:rsidRPr="003C1E78" w:rsidRDefault="00D21AE3" w:rsidP="0091250F">
            <w:pPr>
              <w:pStyle w:val="Compact"/>
              <w:rPr>
                <w:sz w:val="16"/>
                <w:szCs w:val="16"/>
              </w:rPr>
            </w:pPr>
            <w:r w:rsidRPr="003C1E78">
              <w:rPr>
                <w:sz w:val="16"/>
                <w:szCs w:val="16"/>
              </w:rPr>
              <w:t>1.3163</w:t>
            </w:r>
          </w:p>
        </w:tc>
        <w:tc>
          <w:tcPr>
            <w:tcW w:w="0" w:type="auto"/>
          </w:tcPr>
          <w:p w14:paraId="758911E0" w14:textId="77777777" w:rsidR="00D21AE3" w:rsidRPr="003C1E78" w:rsidRDefault="00D21AE3" w:rsidP="0091250F">
            <w:pPr>
              <w:pStyle w:val="Compact"/>
              <w:rPr>
                <w:sz w:val="16"/>
                <w:szCs w:val="16"/>
              </w:rPr>
            </w:pPr>
            <w:r w:rsidRPr="003C1E78">
              <w:rPr>
                <w:sz w:val="16"/>
                <w:szCs w:val="16"/>
              </w:rPr>
              <w:t>0.9540</w:t>
            </w:r>
          </w:p>
        </w:tc>
      </w:tr>
      <w:tr w:rsidR="00D21AE3" w:rsidRPr="003C1E78" w14:paraId="38BAD430" w14:textId="77777777" w:rsidTr="0091250F">
        <w:tc>
          <w:tcPr>
            <w:tcW w:w="0" w:type="auto"/>
          </w:tcPr>
          <w:p w14:paraId="0E883C77" w14:textId="77777777" w:rsidR="00D21AE3" w:rsidRPr="003C1E78" w:rsidRDefault="00D21AE3" w:rsidP="0091250F">
            <w:pPr>
              <w:pStyle w:val="Compact"/>
              <w:rPr>
                <w:sz w:val="16"/>
                <w:szCs w:val="16"/>
              </w:rPr>
            </w:pPr>
          </w:p>
        </w:tc>
        <w:tc>
          <w:tcPr>
            <w:tcW w:w="0" w:type="auto"/>
          </w:tcPr>
          <w:p w14:paraId="1B84474C" w14:textId="77777777" w:rsidR="00D21AE3" w:rsidRPr="003C1E78" w:rsidRDefault="00D21AE3" w:rsidP="0091250F">
            <w:pPr>
              <w:pStyle w:val="Compact"/>
              <w:rPr>
                <w:sz w:val="16"/>
                <w:szCs w:val="16"/>
              </w:rPr>
            </w:pPr>
          </w:p>
        </w:tc>
        <w:tc>
          <w:tcPr>
            <w:tcW w:w="0" w:type="auto"/>
          </w:tcPr>
          <w:p w14:paraId="3CAFEC93"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4413A58F" w14:textId="77777777" w:rsidR="00D21AE3" w:rsidRPr="003C1E78" w:rsidRDefault="00D21AE3" w:rsidP="0091250F">
            <w:pPr>
              <w:pStyle w:val="Compact"/>
              <w:rPr>
                <w:sz w:val="16"/>
                <w:szCs w:val="16"/>
              </w:rPr>
            </w:pPr>
            <w:r w:rsidRPr="003C1E78">
              <w:rPr>
                <w:sz w:val="16"/>
                <w:szCs w:val="16"/>
              </w:rPr>
              <w:t>0.1925</w:t>
            </w:r>
          </w:p>
        </w:tc>
        <w:tc>
          <w:tcPr>
            <w:tcW w:w="0" w:type="auto"/>
          </w:tcPr>
          <w:p w14:paraId="40C336D7" w14:textId="77777777" w:rsidR="00D21AE3" w:rsidRPr="003C1E78" w:rsidRDefault="00D21AE3" w:rsidP="0091250F">
            <w:pPr>
              <w:pStyle w:val="Compact"/>
              <w:rPr>
                <w:sz w:val="16"/>
                <w:szCs w:val="16"/>
              </w:rPr>
            </w:pPr>
            <w:r w:rsidRPr="003C1E78">
              <w:rPr>
                <w:sz w:val="16"/>
                <w:szCs w:val="16"/>
              </w:rPr>
              <w:t>0.1928</w:t>
            </w:r>
          </w:p>
        </w:tc>
        <w:tc>
          <w:tcPr>
            <w:tcW w:w="0" w:type="auto"/>
          </w:tcPr>
          <w:p w14:paraId="1C1BB26B" w14:textId="77777777" w:rsidR="00D21AE3" w:rsidRPr="003C1E78" w:rsidRDefault="00D21AE3" w:rsidP="0091250F">
            <w:pPr>
              <w:pStyle w:val="Compact"/>
              <w:jc w:val="center"/>
              <w:rPr>
                <w:sz w:val="16"/>
                <w:szCs w:val="16"/>
              </w:rPr>
            </w:pPr>
            <w:r w:rsidRPr="003C1E78">
              <w:rPr>
                <w:sz w:val="16"/>
                <w:szCs w:val="16"/>
              </w:rPr>
              <w:t>0.1949</w:t>
            </w:r>
          </w:p>
        </w:tc>
        <w:tc>
          <w:tcPr>
            <w:tcW w:w="0" w:type="auto"/>
          </w:tcPr>
          <w:p w14:paraId="6D988451" w14:textId="77777777" w:rsidR="00D21AE3" w:rsidRPr="003C1E78" w:rsidRDefault="00D21AE3" w:rsidP="0091250F">
            <w:pPr>
              <w:pStyle w:val="Compact"/>
              <w:rPr>
                <w:sz w:val="16"/>
                <w:szCs w:val="16"/>
              </w:rPr>
            </w:pPr>
            <w:r w:rsidRPr="003C1E78">
              <w:rPr>
                <w:sz w:val="16"/>
                <w:szCs w:val="16"/>
              </w:rPr>
              <w:t>1.2540</w:t>
            </w:r>
          </w:p>
        </w:tc>
        <w:tc>
          <w:tcPr>
            <w:tcW w:w="0" w:type="auto"/>
          </w:tcPr>
          <w:p w14:paraId="0F190247" w14:textId="77777777" w:rsidR="00D21AE3" w:rsidRPr="003C1E78" w:rsidRDefault="00D21AE3" w:rsidP="0091250F">
            <w:pPr>
              <w:pStyle w:val="Compact"/>
              <w:rPr>
                <w:sz w:val="16"/>
                <w:szCs w:val="16"/>
              </w:rPr>
            </w:pPr>
            <w:r w:rsidRPr="003C1E78">
              <w:rPr>
                <w:sz w:val="16"/>
                <w:szCs w:val="16"/>
              </w:rPr>
              <w:t>1.3171</w:t>
            </w:r>
          </w:p>
        </w:tc>
        <w:tc>
          <w:tcPr>
            <w:tcW w:w="0" w:type="auto"/>
          </w:tcPr>
          <w:p w14:paraId="4D79122B" w14:textId="77777777" w:rsidR="00D21AE3" w:rsidRPr="003C1E78" w:rsidRDefault="00D21AE3" w:rsidP="0091250F">
            <w:pPr>
              <w:pStyle w:val="Compact"/>
              <w:rPr>
                <w:sz w:val="16"/>
                <w:szCs w:val="16"/>
              </w:rPr>
            </w:pPr>
            <w:r w:rsidRPr="003C1E78">
              <w:rPr>
                <w:sz w:val="16"/>
                <w:szCs w:val="16"/>
              </w:rPr>
              <w:t>0.9540</w:t>
            </w:r>
          </w:p>
        </w:tc>
      </w:tr>
      <w:tr w:rsidR="00D21AE3" w:rsidRPr="003C1E78" w14:paraId="778AF121" w14:textId="77777777" w:rsidTr="0091250F">
        <w:tc>
          <w:tcPr>
            <w:tcW w:w="0" w:type="auto"/>
          </w:tcPr>
          <w:p w14:paraId="726B03BC" w14:textId="77777777" w:rsidR="00D21AE3" w:rsidRPr="003C1E78" w:rsidRDefault="00D21AE3" w:rsidP="0091250F">
            <w:pPr>
              <w:pStyle w:val="Compact"/>
              <w:rPr>
                <w:sz w:val="16"/>
                <w:szCs w:val="16"/>
              </w:rPr>
            </w:pPr>
          </w:p>
        </w:tc>
        <w:tc>
          <w:tcPr>
            <w:tcW w:w="0" w:type="auto"/>
          </w:tcPr>
          <w:p w14:paraId="0E7B3C62" w14:textId="77777777" w:rsidR="00D21AE3" w:rsidRPr="003C1E78" w:rsidRDefault="00D21AE3" w:rsidP="0091250F">
            <w:pPr>
              <w:pStyle w:val="Compact"/>
              <w:rPr>
                <w:sz w:val="16"/>
                <w:szCs w:val="16"/>
              </w:rPr>
            </w:pPr>
          </w:p>
        </w:tc>
        <w:tc>
          <w:tcPr>
            <w:tcW w:w="0" w:type="auto"/>
          </w:tcPr>
          <w:p w14:paraId="28C84376"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25D0C0C3" w14:textId="77777777" w:rsidR="00D21AE3" w:rsidRPr="003C1E78" w:rsidRDefault="00D21AE3" w:rsidP="0091250F">
            <w:pPr>
              <w:pStyle w:val="Compact"/>
              <w:rPr>
                <w:sz w:val="16"/>
                <w:szCs w:val="16"/>
              </w:rPr>
            </w:pPr>
            <w:r w:rsidRPr="003C1E78">
              <w:rPr>
                <w:sz w:val="16"/>
                <w:szCs w:val="16"/>
              </w:rPr>
              <w:t>0.2846</w:t>
            </w:r>
          </w:p>
        </w:tc>
        <w:tc>
          <w:tcPr>
            <w:tcW w:w="0" w:type="auto"/>
          </w:tcPr>
          <w:p w14:paraId="547FC9D6" w14:textId="77777777" w:rsidR="00D21AE3" w:rsidRPr="003C1E78" w:rsidRDefault="00D21AE3" w:rsidP="0091250F">
            <w:pPr>
              <w:pStyle w:val="Compact"/>
              <w:rPr>
                <w:sz w:val="16"/>
                <w:szCs w:val="16"/>
              </w:rPr>
            </w:pPr>
            <w:r w:rsidRPr="003C1E78">
              <w:rPr>
                <w:sz w:val="16"/>
                <w:szCs w:val="16"/>
              </w:rPr>
              <w:t>0.2850</w:t>
            </w:r>
          </w:p>
        </w:tc>
        <w:tc>
          <w:tcPr>
            <w:tcW w:w="0" w:type="auto"/>
          </w:tcPr>
          <w:p w14:paraId="456EFE25" w14:textId="77777777" w:rsidR="00D21AE3" w:rsidRPr="003C1E78" w:rsidRDefault="00D21AE3" w:rsidP="0091250F">
            <w:pPr>
              <w:pStyle w:val="Compact"/>
              <w:jc w:val="center"/>
              <w:rPr>
                <w:sz w:val="16"/>
                <w:szCs w:val="16"/>
              </w:rPr>
            </w:pPr>
            <w:r w:rsidRPr="003C1E78">
              <w:rPr>
                <w:sz w:val="16"/>
                <w:szCs w:val="16"/>
              </w:rPr>
              <w:t>0.1424</w:t>
            </w:r>
          </w:p>
        </w:tc>
        <w:tc>
          <w:tcPr>
            <w:tcW w:w="0" w:type="auto"/>
          </w:tcPr>
          <w:p w14:paraId="4E189E64" w14:textId="77777777" w:rsidR="00D21AE3" w:rsidRPr="003C1E78" w:rsidRDefault="00D21AE3" w:rsidP="0091250F">
            <w:pPr>
              <w:pStyle w:val="Compact"/>
              <w:rPr>
                <w:sz w:val="16"/>
                <w:szCs w:val="16"/>
              </w:rPr>
            </w:pPr>
            <w:r w:rsidRPr="003C1E78">
              <w:rPr>
                <w:sz w:val="16"/>
                <w:szCs w:val="16"/>
              </w:rPr>
              <w:t>1.2795</w:t>
            </w:r>
          </w:p>
        </w:tc>
        <w:tc>
          <w:tcPr>
            <w:tcW w:w="0" w:type="auto"/>
          </w:tcPr>
          <w:p w14:paraId="21815113" w14:textId="77777777" w:rsidR="00D21AE3" w:rsidRPr="003C1E78" w:rsidRDefault="00D21AE3" w:rsidP="0091250F">
            <w:pPr>
              <w:pStyle w:val="Compact"/>
              <w:rPr>
                <w:sz w:val="16"/>
                <w:szCs w:val="16"/>
              </w:rPr>
            </w:pPr>
            <w:r w:rsidRPr="003C1E78">
              <w:rPr>
                <w:sz w:val="16"/>
                <w:szCs w:val="16"/>
              </w:rPr>
              <w:t>1.2979</w:t>
            </w:r>
          </w:p>
        </w:tc>
        <w:tc>
          <w:tcPr>
            <w:tcW w:w="0" w:type="auto"/>
          </w:tcPr>
          <w:p w14:paraId="79100B35" w14:textId="77777777" w:rsidR="00D21AE3" w:rsidRPr="003C1E78" w:rsidRDefault="00D21AE3" w:rsidP="0091250F">
            <w:pPr>
              <w:pStyle w:val="Compact"/>
              <w:rPr>
                <w:sz w:val="16"/>
                <w:szCs w:val="16"/>
              </w:rPr>
            </w:pPr>
            <w:r w:rsidRPr="003C1E78">
              <w:rPr>
                <w:sz w:val="16"/>
                <w:szCs w:val="16"/>
              </w:rPr>
              <w:t>0.9280</w:t>
            </w:r>
          </w:p>
        </w:tc>
      </w:tr>
      <w:tr w:rsidR="00D21AE3" w:rsidRPr="003C1E78" w14:paraId="49538DF6" w14:textId="77777777" w:rsidTr="0091250F">
        <w:tc>
          <w:tcPr>
            <w:tcW w:w="0" w:type="auto"/>
          </w:tcPr>
          <w:p w14:paraId="28516903" w14:textId="77777777" w:rsidR="00D21AE3" w:rsidRPr="003C1E78" w:rsidRDefault="00D21AE3" w:rsidP="0091250F">
            <w:pPr>
              <w:pStyle w:val="Compact"/>
              <w:rPr>
                <w:sz w:val="16"/>
                <w:szCs w:val="16"/>
              </w:rPr>
            </w:pPr>
          </w:p>
        </w:tc>
        <w:tc>
          <w:tcPr>
            <w:tcW w:w="0" w:type="auto"/>
          </w:tcPr>
          <w:p w14:paraId="563672D4" w14:textId="77777777" w:rsidR="00D21AE3" w:rsidRPr="003C1E78" w:rsidRDefault="00D21AE3" w:rsidP="0091250F">
            <w:pPr>
              <w:pStyle w:val="Compact"/>
              <w:rPr>
                <w:sz w:val="16"/>
                <w:szCs w:val="16"/>
              </w:rPr>
            </w:pPr>
          </w:p>
        </w:tc>
        <w:tc>
          <w:tcPr>
            <w:tcW w:w="0" w:type="auto"/>
          </w:tcPr>
          <w:p w14:paraId="01E00796"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0A8FAD6F" w14:textId="77777777" w:rsidR="00D21AE3" w:rsidRPr="003C1E78" w:rsidRDefault="00D21AE3" w:rsidP="0091250F">
            <w:pPr>
              <w:pStyle w:val="Compact"/>
              <w:rPr>
                <w:sz w:val="16"/>
                <w:szCs w:val="16"/>
              </w:rPr>
            </w:pPr>
            <w:r w:rsidRPr="003C1E78">
              <w:rPr>
                <w:sz w:val="16"/>
                <w:szCs w:val="16"/>
              </w:rPr>
              <w:t>0.1078</w:t>
            </w:r>
          </w:p>
        </w:tc>
        <w:tc>
          <w:tcPr>
            <w:tcW w:w="0" w:type="auto"/>
          </w:tcPr>
          <w:p w14:paraId="44FD27AF" w14:textId="77777777" w:rsidR="00D21AE3" w:rsidRPr="003C1E78" w:rsidRDefault="00D21AE3" w:rsidP="0091250F">
            <w:pPr>
              <w:pStyle w:val="Compact"/>
              <w:rPr>
                <w:sz w:val="16"/>
                <w:szCs w:val="16"/>
              </w:rPr>
            </w:pPr>
            <w:r w:rsidRPr="003C1E78">
              <w:rPr>
                <w:sz w:val="16"/>
                <w:szCs w:val="16"/>
              </w:rPr>
              <w:t>0.1072</w:t>
            </w:r>
          </w:p>
        </w:tc>
        <w:tc>
          <w:tcPr>
            <w:tcW w:w="0" w:type="auto"/>
          </w:tcPr>
          <w:p w14:paraId="3EE8436D" w14:textId="77777777" w:rsidR="00D21AE3" w:rsidRPr="003C1E78" w:rsidRDefault="00D21AE3" w:rsidP="0091250F">
            <w:pPr>
              <w:pStyle w:val="Compact"/>
              <w:jc w:val="center"/>
              <w:rPr>
                <w:sz w:val="16"/>
                <w:szCs w:val="16"/>
              </w:rPr>
            </w:pPr>
            <w:r w:rsidRPr="003C1E78">
              <w:rPr>
                <w:sz w:val="16"/>
                <w:szCs w:val="16"/>
              </w:rPr>
              <w:t>-0.5028</w:t>
            </w:r>
          </w:p>
        </w:tc>
        <w:tc>
          <w:tcPr>
            <w:tcW w:w="0" w:type="auto"/>
          </w:tcPr>
          <w:p w14:paraId="6F6F7580" w14:textId="77777777" w:rsidR="00D21AE3" w:rsidRPr="003C1E78" w:rsidRDefault="00D21AE3" w:rsidP="0091250F">
            <w:pPr>
              <w:pStyle w:val="Compact"/>
              <w:rPr>
                <w:sz w:val="16"/>
                <w:szCs w:val="16"/>
              </w:rPr>
            </w:pPr>
            <w:r w:rsidRPr="003C1E78">
              <w:rPr>
                <w:sz w:val="16"/>
                <w:szCs w:val="16"/>
              </w:rPr>
              <w:t>1.7905</w:t>
            </w:r>
          </w:p>
        </w:tc>
        <w:tc>
          <w:tcPr>
            <w:tcW w:w="0" w:type="auto"/>
          </w:tcPr>
          <w:p w14:paraId="21FBA597" w14:textId="77777777" w:rsidR="00D21AE3" w:rsidRPr="003C1E78" w:rsidRDefault="00D21AE3" w:rsidP="0091250F">
            <w:pPr>
              <w:pStyle w:val="Compact"/>
              <w:rPr>
                <w:sz w:val="16"/>
                <w:szCs w:val="16"/>
              </w:rPr>
            </w:pPr>
            <w:r w:rsidRPr="003C1E78">
              <w:rPr>
                <w:sz w:val="16"/>
                <w:szCs w:val="16"/>
              </w:rPr>
              <w:t>1.3118</w:t>
            </w:r>
          </w:p>
        </w:tc>
        <w:tc>
          <w:tcPr>
            <w:tcW w:w="0" w:type="auto"/>
          </w:tcPr>
          <w:p w14:paraId="4E0C4F85" w14:textId="77777777" w:rsidR="00D21AE3" w:rsidRPr="003C1E78" w:rsidRDefault="00D21AE3" w:rsidP="0091250F">
            <w:pPr>
              <w:pStyle w:val="Compact"/>
              <w:rPr>
                <w:sz w:val="16"/>
                <w:szCs w:val="16"/>
              </w:rPr>
            </w:pPr>
            <w:r w:rsidRPr="003C1E78">
              <w:rPr>
                <w:sz w:val="16"/>
                <w:szCs w:val="16"/>
              </w:rPr>
              <w:t>0.9540</w:t>
            </w:r>
          </w:p>
        </w:tc>
      </w:tr>
      <w:tr w:rsidR="00D21AE3" w:rsidRPr="003C1E78" w14:paraId="54E00AC9" w14:textId="77777777" w:rsidTr="0091250F">
        <w:tc>
          <w:tcPr>
            <w:tcW w:w="0" w:type="auto"/>
          </w:tcPr>
          <w:p w14:paraId="2579FEBF" w14:textId="77777777" w:rsidR="00D21AE3" w:rsidRPr="003C1E78" w:rsidRDefault="00D21AE3" w:rsidP="0091250F">
            <w:pPr>
              <w:pStyle w:val="Compact"/>
              <w:rPr>
                <w:sz w:val="16"/>
                <w:szCs w:val="16"/>
              </w:rPr>
            </w:pPr>
          </w:p>
        </w:tc>
        <w:tc>
          <w:tcPr>
            <w:tcW w:w="0" w:type="auto"/>
          </w:tcPr>
          <w:p w14:paraId="542E99D6" w14:textId="77777777" w:rsidR="00D21AE3" w:rsidRPr="003C1E78" w:rsidRDefault="00D21AE3" w:rsidP="0091250F">
            <w:pPr>
              <w:pStyle w:val="Compact"/>
              <w:rPr>
                <w:sz w:val="16"/>
                <w:szCs w:val="16"/>
              </w:rPr>
            </w:pPr>
          </w:p>
        </w:tc>
        <w:tc>
          <w:tcPr>
            <w:tcW w:w="0" w:type="auto"/>
          </w:tcPr>
          <w:p w14:paraId="1AD08647"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4CBC1BF9" w14:textId="77777777" w:rsidR="00D21AE3" w:rsidRPr="003C1E78" w:rsidRDefault="00D21AE3" w:rsidP="0091250F">
            <w:pPr>
              <w:pStyle w:val="Compact"/>
              <w:rPr>
                <w:sz w:val="16"/>
                <w:szCs w:val="16"/>
              </w:rPr>
            </w:pPr>
            <w:r w:rsidRPr="003C1E78">
              <w:rPr>
                <w:sz w:val="16"/>
                <w:szCs w:val="16"/>
              </w:rPr>
              <w:t>0.2016</w:t>
            </w:r>
          </w:p>
        </w:tc>
        <w:tc>
          <w:tcPr>
            <w:tcW w:w="0" w:type="auto"/>
          </w:tcPr>
          <w:p w14:paraId="6789F28D" w14:textId="77777777" w:rsidR="00D21AE3" w:rsidRPr="003C1E78" w:rsidRDefault="00D21AE3" w:rsidP="0091250F">
            <w:pPr>
              <w:pStyle w:val="Compact"/>
              <w:rPr>
                <w:sz w:val="16"/>
                <w:szCs w:val="16"/>
              </w:rPr>
            </w:pPr>
            <w:r w:rsidRPr="003C1E78">
              <w:rPr>
                <w:sz w:val="16"/>
                <w:szCs w:val="16"/>
              </w:rPr>
              <w:t>0.2015</w:t>
            </w:r>
          </w:p>
        </w:tc>
        <w:tc>
          <w:tcPr>
            <w:tcW w:w="0" w:type="auto"/>
          </w:tcPr>
          <w:p w14:paraId="322AF5EC" w14:textId="77777777" w:rsidR="00D21AE3" w:rsidRPr="003C1E78" w:rsidRDefault="00D21AE3" w:rsidP="0091250F">
            <w:pPr>
              <w:pStyle w:val="Compact"/>
              <w:jc w:val="center"/>
              <w:rPr>
                <w:sz w:val="16"/>
                <w:szCs w:val="16"/>
              </w:rPr>
            </w:pPr>
            <w:r w:rsidRPr="003C1E78">
              <w:rPr>
                <w:sz w:val="16"/>
                <w:szCs w:val="16"/>
              </w:rPr>
              <w:t>-0.0424</w:t>
            </w:r>
          </w:p>
        </w:tc>
        <w:tc>
          <w:tcPr>
            <w:tcW w:w="0" w:type="auto"/>
          </w:tcPr>
          <w:p w14:paraId="35292B63" w14:textId="77777777" w:rsidR="00D21AE3" w:rsidRPr="003C1E78" w:rsidRDefault="00D21AE3" w:rsidP="0091250F">
            <w:pPr>
              <w:pStyle w:val="Compact"/>
              <w:rPr>
                <w:sz w:val="16"/>
                <w:szCs w:val="16"/>
              </w:rPr>
            </w:pPr>
            <w:r w:rsidRPr="003C1E78">
              <w:rPr>
                <w:sz w:val="16"/>
                <w:szCs w:val="16"/>
              </w:rPr>
              <w:t>0.2805</w:t>
            </w:r>
          </w:p>
        </w:tc>
        <w:tc>
          <w:tcPr>
            <w:tcW w:w="0" w:type="auto"/>
          </w:tcPr>
          <w:p w14:paraId="077247D7" w14:textId="77777777" w:rsidR="00D21AE3" w:rsidRPr="003C1E78" w:rsidRDefault="00D21AE3" w:rsidP="0091250F">
            <w:pPr>
              <w:pStyle w:val="Compact"/>
              <w:rPr>
                <w:sz w:val="16"/>
                <w:szCs w:val="16"/>
              </w:rPr>
            </w:pPr>
            <w:r w:rsidRPr="003C1E78">
              <w:rPr>
                <w:sz w:val="16"/>
                <w:szCs w:val="16"/>
              </w:rPr>
              <w:t>1.3169</w:t>
            </w:r>
          </w:p>
        </w:tc>
        <w:tc>
          <w:tcPr>
            <w:tcW w:w="0" w:type="auto"/>
          </w:tcPr>
          <w:p w14:paraId="463AB289" w14:textId="77777777" w:rsidR="00D21AE3" w:rsidRPr="003C1E78" w:rsidRDefault="00D21AE3" w:rsidP="0091250F">
            <w:pPr>
              <w:pStyle w:val="Compact"/>
              <w:rPr>
                <w:sz w:val="16"/>
                <w:szCs w:val="16"/>
              </w:rPr>
            </w:pPr>
            <w:r w:rsidRPr="003C1E78">
              <w:rPr>
                <w:sz w:val="16"/>
                <w:szCs w:val="16"/>
              </w:rPr>
              <w:t>0.9460</w:t>
            </w:r>
          </w:p>
        </w:tc>
      </w:tr>
      <w:tr w:rsidR="00D21AE3" w:rsidRPr="003C1E78" w14:paraId="10F84EC2" w14:textId="77777777" w:rsidTr="0091250F">
        <w:tc>
          <w:tcPr>
            <w:tcW w:w="0" w:type="auto"/>
          </w:tcPr>
          <w:p w14:paraId="320A92C4" w14:textId="77777777" w:rsidR="00D21AE3" w:rsidRPr="003C1E78" w:rsidRDefault="00D21AE3" w:rsidP="0091250F">
            <w:pPr>
              <w:pStyle w:val="Compact"/>
              <w:rPr>
                <w:sz w:val="16"/>
                <w:szCs w:val="16"/>
              </w:rPr>
            </w:pPr>
          </w:p>
        </w:tc>
        <w:tc>
          <w:tcPr>
            <w:tcW w:w="0" w:type="auto"/>
          </w:tcPr>
          <w:p w14:paraId="5AAD498F" w14:textId="77777777" w:rsidR="00D21AE3" w:rsidRPr="003C1E78" w:rsidRDefault="00D21AE3" w:rsidP="0091250F">
            <w:pPr>
              <w:pStyle w:val="Compact"/>
              <w:rPr>
                <w:sz w:val="16"/>
                <w:szCs w:val="16"/>
              </w:rPr>
            </w:pPr>
          </w:p>
        </w:tc>
        <w:tc>
          <w:tcPr>
            <w:tcW w:w="0" w:type="auto"/>
          </w:tcPr>
          <w:p w14:paraId="44EBE36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28804C00" w14:textId="77777777" w:rsidR="00D21AE3" w:rsidRPr="003C1E78" w:rsidRDefault="00D21AE3" w:rsidP="0091250F">
            <w:pPr>
              <w:pStyle w:val="Compact"/>
              <w:rPr>
                <w:sz w:val="16"/>
                <w:szCs w:val="16"/>
              </w:rPr>
            </w:pPr>
            <w:r w:rsidRPr="003C1E78">
              <w:rPr>
                <w:sz w:val="16"/>
                <w:szCs w:val="16"/>
              </w:rPr>
              <w:t>0.3491</w:t>
            </w:r>
          </w:p>
        </w:tc>
        <w:tc>
          <w:tcPr>
            <w:tcW w:w="0" w:type="auto"/>
          </w:tcPr>
          <w:p w14:paraId="5CF06474" w14:textId="77777777" w:rsidR="00D21AE3" w:rsidRPr="003C1E78" w:rsidRDefault="00D21AE3" w:rsidP="0091250F">
            <w:pPr>
              <w:pStyle w:val="Compact"/>
              <w:rPr>
                <w:sz w:val="16"/>
                <w:szCs w:val="16"/>
              </w:rPr>
            </w:pPr>
            <w:r w:rsidRPr="003C1E78">
              <w:rPr>
                <w:sz w:val="16"/>
                <w:szCs w:val="16"/>
              </w:rPr>
              <w:t>0.3509</w:t>
            </w:r>
          </w:p>
        </w:tc>
        <w:tc>
          <w:tcPr>
            <w:tcW w:w="0" w:type="auto"/>
          </w:tcPr>
          <w:p w14:paraId="0D4AA8C9" w14:textId="77777777" w:rsidR="00D21AE3" w:rsidRPr="003C1E78" w:rsidRDefault="00D21AE3" w:rsidP="0091250F">
            <w:pPr>
              <w:pStyle w:val="Compact"/>
              <w:jc w:val="center"/>
              <w:rPr>
                <w:sz w:val="16"/>
                <w:szCs w:val="16"/>
              </w:rPr>
            </w:pPr>
            <w:r w:rsidRPr="003C1E78">
              <w:rPr>
                <w:sz w:val="16"/>
                <w:szCs w:val="16"/>
              </w:rPr>
              <w:t>0.5060</w:t>
            </w:r>
          </w:p>
        </w:tc>
        <w:tc>
          <w:tcPr>
            <w:tcW w:w="0" w:type="auto"/>
          </w:tcPr>
          <w:p w14:paraId="0439D70D" w14:textId="77777777" w:rsidR="00D21AE3" w:rsidRPr="003C1E78" w:rsidRDefault="00D21AE3" w:rsidP="0091250F">
            <w:pPr>
              <w:pStyle w:val="Compact"/>
              <w:rPr>
                <w:sz w:val="16"/>
                <w:szCs w:val="16"/>
              </w:rPr>
            </w:pPr>
            <w:r w:rsidRPr="003C1E78">
              <w:rPr>
                <w:sz w:val="16"/>
                <w:szCs w:val="16"/>
              </w:rPr>
              <w:t>6.2936</w:t>
            </w:r>
          </w:p>
        </w:tc>
        <w:tc>
          <w:tcPr>
            <w:tcW w:w="0" w:type="auto"/>
          </w:tcPr>
          <w:p w14:paraId="39FBD1C2" w14:textId="77777777" w:rsidR="00D21AE3" w:rsidRPr="003C1E78" w:rsidRDefault="00D21AE3" w:rsidP="0091250F">
            <w:pPr>
              <w:pStyle w:val="Compact"/>
              <w:rPr>
                <w:sz w:val="16"/>
                <w:szCs w:val="16"/>
              </w:rPr>
            </w:pPr>
            <w:r w:rsidRPr="003C1E78">
              <w:rPr>
                <w:sz w:val="16"/>
                <w:szCs w:val="16"/>
              </w:rPr>
              <w:t>1.2908</w:t>
            </w:r>
          </w:p>
        </w:tc>
        <w:tc>
          <w:tcPr>
            <w:tcW w:w="0" w:type="auto"/>
          </w:tcPr>
          <w:p w14:paraId="0CAAD69F" w14:textId="77777777" w:rsidR="00D21AE3" w:rsidRPr="003C1E78" w:rsidRDefault="00D21AE3" w:rsidP="0091250F">
            <w:pPr>
              <w:pStyle w:val="Compact"/>
              <w:rPr>
                <w:sz w:val="16"/>
                <w:szCs w:val="16"/>
              </w:rPr>
            </w:pPr>
            <w:r w:rsidRPr="003C1E78">
              <w:rPr>
                <w:sz w:val="16"/>
                <w:szCs w:val="16"/>
              </w:rPr>
              <w:t>0.9430</w:t>
            </w:r>
          </w:p>
        </w:tc>
      </w:tr>
      <w:tr w:rsidR="00D21AE3" w:rsidRPr="003C1E78" w14:paraId="7883FBE9" w14:textId="77777777" w:rsidTr="0091250F">
        <w:tc>
          <w:tcPr>
            <w:tcW w:w="0" w:type="auto"/>
          </w:tcPr>
          <w:p w14:paraId="20F21669" w14:textId="77777777" w:rsidR="00D21AE3" w:rsidRPr="003C1E78" w:rsidRDefault="00D21AE3" w:rsidP="0091250F">
            <w:pPr>
              <w:pStyle w:val="Compact"/>
              <w:rPr>
                <w:sz w:val="16"/>
                <w:szCs w:val="16"/>
              </w:rPr>
            </w:pPr>
          </w:p>
        </w:tc>
        <w:tc>
          <w:tcPr>
            <w:tcW w:w="0" w:type="auto"/>
          </w:tcPr>
          <w:p w14:paraId="02527AE3" w14:textId="77777777" w:rsidR="00D21AE3" w:rsidRPr="003C1E78" w:rsidRDefault="00D21AE3" w:rsidP="0091250F">
            <w:pPr>
              <w:pStyle w:val="Compact"/>
              <w:rPr>
                <w:sz w:val="16"/>
                <w:szCs w:val="16"/>
              </w:rPr>
            </w:pPr>
          </w:p>
        </w:tc>
        <w:tc>
          <w:tcPr>
            <w:tcW w:w="0" w:type="auto"/>
          </w:tcPr>
          <w:p w14:paraId="3141078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6CB385E" w14:textId="77777777" w:rsidR="00D21AE3" w:rsidRPr="003C1E78" w:rsidRDefault="00D21AE3" w:rsidP="0091250F">
            <w:pPr>
              <w:pStyle w:val="Compact"/>
              <w:rPr>
                <w:sz w:val="16"/>
                <w:szCs w:val="16"/>
              </w:rPr>
            </w:pPr>
            <w:r w:rsidRPr="003C1E78">
              <w:rPr>
                <w:sz w:val="16"/>
                <w:szCs w:val="16"/>
              </w:rPr>
              <w:t>0.1524</w:t>
            </w:r>
          </w:p>
        </w:tc>
        <w:tc>
          <w:tcPr>
            <w:tcW w:w="0" w:type="auto"/>
          </w:tcPr>
          <w:p w14:paraId="5D3E2299" w14:textId="77777777" w:rsidR="00D21AE3" w:rsidRPr="003C1E78" w:rsidRDefault="00D21AE3" w:rsidP="0091250F">
            <w:pPr>
              <w:pStyle w:val="Compact"/>
              <w:rPr>
                <w:sz w:val="16"/>
                <w:szCs w:val="16"/>
              </w:rPr>
            </w:pPr>
            <w:r w:rsidRPr="003C1E78">
              <w:rPr>
                <w:sz w:val="16"/>
                <w:szCs w:val="16"/>
              </w:rPr>
              <w:t>0.1516</w:t>
            </w:r>
          </w:p>
        </w:tc>
        <w:tc>
          <w:tcPr>
            <w:tcW w:w="0" w:type="auto"/>
          </w:tcPr>
          <w:p w14:paraId="33C2271E" w14:textId="77777777" w:rsidR="00D21AE3" w:rsidRPr="003C1E78" w:rsidRDefault="00D21AE3" w:rsidP="0091250F">
            <w:pPr>
              <w:pStyle w:val="Compact"/>
              <w:jc w:val="center"/>
              <w:rPr>
                <w:sz w:val="16"/>
                <w:szCs w:val="16"/>
              </w:rPr>
            </w:pPr>
            <w:r w:rsidRPr="003C1E78">
              <w:rPr>
                <w:sz w:val="16"/>
                <w:szCs w:val="16"/>
              </w:rPr>
              <w:t>-0.5163</w:t>
            </w:r>
          </w:p>
        </w:tc>
        <w:tc>
          <w:tcPr>
            <w:tcW w:w="0" w:type="auto"/>
          </w:tcPr>
          <w:p w14:paraId="3A637414" w14:textId="77777777" w:rsidR="00D21AE3" w:rsidRPr="003C1E78" w:rsidRDefault="00D21AE3" w:rsidP="0091250F">
            <w:pPr>
              <w:pStyle w:val="Compact"/>
              <w:rPr>
                <w:sz w:val="16"/>
                <w:szCs w:val="16"/>
              </w:rPr>
            </w:pPr>
            <w:r w:rsidRPr="003C1E78">
              <w:rPr>
                <w:sz w:val="16"/>
                <w:szCs w:val="16"/>
              </w:rPr>
              <w:t>2.7635</w:t>
            </w:r>
          </w:p>
        </w:tc>
        <w:tc>
          <w:tcPr>
            <w:tcW w:w="0" w:type="auto"/>
          </w:tcPr>
          <w:p w14:paraId="1468F65D" w14:textId="77777777" w:rsidR="00D21AE3" w:rsidRPr="003C1E78" w:rsidRDefault="00D21AE3" w:rsidP="0091250F">
            <w:pPr>
              <w:pStyle w:val="Compact"/>
              <w:rPr>
                <w:sz w:val="16"/>
                <w:szCs w:val="16"/>
              </w:rPr>
            </w:pPr>
            <w:r w:rsidRPr="003C1E78">
              <w:rPr>
                <w:sz w:val="16"/>
                <w:szCs w:val="16"/>
              </w:rPr>
              <w:t>1.3229</w:t>
            </w:r>
          </w:p>
        </w:tc>
        <w:tc>
          <w:tcPr>
            <w:tcW w:w="0" w:type="auto"/>
          </w:tcPr>
          <w:p w14:paraId="19C0121F" w14:textId="77777777" w:rsidR="00D21AE3" w:rsidRPr="003C1E78" w:rsidRDefault="00D21AE3" w:rsidP="0091250F">
            <w:pPr>
              <w:pStyle w:val="Compact"/>
              <w:rPr>
                <w:sz w:val="16"/>
                <w:szCs w:val="16"/>
              </w:rPr>
            </w:pPr>
            <w:r w:rsidRPr="003C1E78">
              <w:rPr>
                <w:sz w:val="16"/>
                <w:szCs w:val="16"/>
              </w:rPr>
              <w:t>0.9660</w:t>
            </w:r>
          </w:p>
        </w:tc>
      </w:tr>
      <w:tr w:rsidR="00D21AE3" w:rsidRPr="003C1E78" w14:paraId="206FBC3F" w14:textId="77777777" w:rsidTr="0091250F">
        <w:tc>
          <w:tcPr>
            <w:tcW w:w="0" w:type="auto"/>
          </w:tcPr>
          <w:p w14:paraId="7A6412E0" w14:textId="77777777" w:rsidR="00D21AE3" w:rsidRPr="003C1E78" w:rsidRDefault="00D21AE3" w:rsidP="0091250F">
            <w:pPr>
              <w:pStyle w:val="Compact"/>
              <w:rPr>
                <w:sz w:val="16"/>
                <w:szCs w:val="16"/>
              </w:rPr>
            </w:pPr>
          </w:p>
        </w:tc>
        <w:tc>
          <w:tcPr>
            <w:tcW w:w="0" w:type="auto"/>
          </w:tcPr>
          <w:p w14:paraId="6C3517AE" w14:textId="77777777" w:rsidR="00D21AE3" w:rsidRPr="003C1E78" w:rsidRDefault="00D21AE3" w:rsidP="0091250F">
            <w:pPr>
              <w:pStyle w:val="Compact"/>
              <w:rPr>
                <w:sz w:val="16"/>
                <w:szCs w:val="16"/>
              </w:rPr>
            </w:pPr>
          </w:p>
        </w:tc>
        <w:tc>
          <w:tcPr>
            <w:tcW w:w="0" w:type="auto"/>
          </w:tcPr>
          <w:p w14:paraId="4BDA553D"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1204D5B6" w14:textId="77777777" w:rsidR="00D21AE3" w:rsidRPr="003C1E78" w:rsidRDefault="00D21AE3" w:rsidP="0091250F">
            <w:pPr>
              <w:pStyle w:val="Compact"/>
              <w:rPr>
                <w:sz w:val="16"/>
                <w:szCs w:val="16"/>
              </w:rPr>
            </w:pPr>
            <w:r w:rsidRPr="003C1E78">
              <w:rPr>
                <w:sz w:val="16"/>
                <w:szCs w:val="16"/>
              </w:rPr>
              <w:t>0.0688</w:t>
            </w:r>
          </w:p>
        </w:tc>
        <w:tc>
          <w:tcPr>
            <w:tcW w:w="0" w:type="auto"/>
          </w:tcPr>
          <w:p w14:paraId="5E8764B5" w14:textId="77777777" w:rsidR="00D21AE3" w:rsidRPr="003C1E78" w:rsidRDefault="00D21AE3" w:rsidP="0091250F">
            <w:pPr>
              <w:pStyle w:val="Compact"/>
              <w:rPr>
                <w:sz w:val="16"/>
                <w:szCs w:val="16"/>
              </w:rPr>
            </w:pPr>
            <w:r w:rsidRPr="003C1E78">
              <w:rPr>
                <w:sz w:val="16"/>
                <w:szCs w:val="16"/>
              </w:rPr>
              <w:t>0.0677</w:t>
            </w:r>
          </w:p>
        </w:tc>
        <w:tc>
          <w:tcPr>
            <w:tcW w:w="0" w:type="auto"/>
          </w:tcPr>
          <w:p w14:paraId="0B2F596F" w14:textId="77777777" w:rsidR="00D21AE3" w:rsidRPr="003C1E78" w:rsidRDefault="00D21AE3" w:rsidP="0091250F">
            <w:pPr>
              <w:pStyle w:val="Compact"/>
              <w:jc w:val="center"/>
              <w:rPr>
                <w:sz w:val="16"/>
                <w:szCs w:val="16"/>
              </w:rPr>
            </w:pPr>
            <w:r w:rsidRPr="003C1E78">
              <w:rPr>
                <w:sz w:val="16"/>
                <w:szCs w:val="16"/>
              </w:rPr>
              <w:t>-1.6441</w:t>
            </w:r>
          </w:p>
        </w:tc>
        <w:tc>
          <w:tcPr>
            <w:tcW w:w="0" w:type="auto"/>
          </w:tcPr>
          <w:p w14:paraId="3286BD75" w14:textId="77777777" w:rsidR="00D21AE3" w:rsidRPr="003C1E78" w:rsidRDefault="00D21AE3" w:rsidP="0091250F">
            <w:pPr>
              <w:pStyle w:val="Compact"/>
              <w:rPr>
                <w:sz w:val="16"/>
                <w:szCs w:val="16"/>
              </w:rPr>
            </w:pPr>
            <w:r w:rsidRPr="003C1E78">
              <w:rPr>
                <w:sz w:val="16"/>
                <w:szCs w:val="16"/>
              </w:rPr>
              <w:t>3.5191</w:t>
            </w:r>
          </w:p>
        </w:tc>
        <w:tc>
          <w:tcPr>
            <w:tcW w:w="0" w:type="auto"/>
          </w:tcPr>
          <w:p w14:paraId="761F0BF0" w14:textId="77777777" w:rsidR="00D21AE3" w:rsidRPr="003C1E78" w:rsidRDefault="00D21AE3" w:rsidP="0091250F">
            <w:pPr>
              <w:pStyle w:val="Compact"/>
              <w:rPr>
                <w:sz w:val="16"/>
                <w:szCs w:val="16"/>
              </w:rPr>
            </w:pPr>
            <w:r w:rsidRPr="003C1E78">
              <w:rPr>
                <w:sz w:val="16"/>
                <w:szCs w:val="16"/>
              </w:rPr>
              <w:t>1.3238</w:t>
            </w:r>
          </w:p>
        </w:tc>
        <w:tc>
          <w:tcPr>
            <w:tcW w:w="0" w:type="auto"/>
          </w:tcPr>
          <w:p w14:paraId="2019FF9C" w14:textId="77777777" w:rsidR="00D21AE3" w:rsidRPr="003C1E78" w:rsidRDefault="00D21AE3" w:rsidP="0091250F">
            <w:pPr>
              <w:pStyle w:val="Compact"/>
              <w:rPr>
                <w:sz w:val="16"/>
                <w:szCs w:val="16"/>
              </w:rPr>
            </w:pPr>
            <w:r w:rsidRPr="003C1E78">
              <w:rPr>
                <w:sz w:val="16"/>
                <w:szCs w:val="16"/>
              </w:rPr>
              <w:t>0.9540</w:t>
            </w:r>
          </w:p>
        </w:tc>
      </w:tr>
      <w:tr w:rsidR="00D21AE3" w:rsidRPr="003C1E78" w14:paraId="4DA68CEB" w14:textId="77777777" w:rsidTr="0091250F">
        <w:tc>
          <w:tcPr>
            <w:tcW w:w="0" w:type="auto"/>
          </w:tcPr>
          <w:p w14:paraId="799575AE" w14:textId="77777777" w:rsidR="00D21AE3" w:rsidRPr="003C1E78" w:rsidRDefault="00D21AE3" w:rsidP="0091250F">
            <w:pPr>
              <w:pStyle w:val="Compact"/>
              <w:rPr>
                <w:sz w:val="16"/>
                <w:szCs w:val="16"/>
              </w:rPr>
            </w:pPr>
          </w:p>
        </w:tc>
        <w:tc>
          <w:tcPr>
            <w:tcW w:w="0" w:type="auto"/>
          </w:tcPr>
          <w:p w14:paraId="75D08846" w14:textId="77777777" w:rsidR="00D21AE3" w:rsidRPr="003C1E78" w:rsidRDefault="00D21AE3" w:rsidP="0091250F">
            <w:pPr>
              <w:pStyle w:val="Compact"/>
              <w:rPr>
                <w:sz w:val="16"/>
                <w:szCs w:val="16"/>
              </w:rPr>
            </w:pPr>
          </w:p>
        </w:tc>
        <w:tc>
          <w:tcPr>
            <w:tcW w:w="0" w:type="auto"/>
          </w:tcPr>
          <w:p w14:paraId="5C08CD34"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58B533C2" w14:textId="77777777" w:rsidR="00D21AE3" w:rsidRPr="003C1E78" w:rsidRDefault="00D21AE3" w:rsidP="0091250F">
            <w:pPr>
              <w:pStyle w:val="Compact"/>
              <w:rPr>
                <w:sz w:val="16"/>
                <w:szCs w:val="16"/>
              </w:rPr>
            </w:pPr>
            <w:r w:rsidRPr="003C1E78">
              <w:rPr>
                <w:sz w:val="16"/>
                <w:szCs w:val="16"/>
              </w:rPr>
              <w:t>0.2053</w:t>
            </w:r>
          </w:p>
        </w:tc>
        <w:tc>
          <w:tcPr>
            <w:tcW w:w="0" w:type="auto"/>
          </w:tcPr>
          <w:p w14:paraId="3A8F7A96" w14:textId="77777777" w:rsidR="00D21AE3" w:rsidRPr="003C1E78" w:rsidRDefault="00D21AE3" w:rsidP="0091250F">
            <w:pPr>
              <w:pStyle w:val="Compact"/>
              <w:rPr>
                <w:sz w:val="16"/>
                <w:szCs w:val="16"/>
              </w:rPr>
            </w:pPr>
            <w:r w:rsidRPr="003C1E78">
              <w:rPr>
                <w:sz w:val="16"/>
                <w:szCs w:val="16"/>
              </w:rPr>
              <w:t>0.2047</w:t>
            </w:r>
          </w:p>
        </w:tc>
        <w:tc>
          <w:tcPr>
            <w:tcW w:w="0" w:type="auto"/>
          </w:tcPr>
          <w:p w14:paraId="2D5E8F8E" w14:textId="77777777" w:rsidR="00D21AE3" w:rsidRPr="003C1E78" w:rsidRDefault="00D21AE3" w:rsidP="0091250F">
            <w:pPr>
              <w:pStyle w:val="Compact"/>
              <w:jc w:val="center"/>
              <w:rPr>
                <w:sz w:val="16"/>
                <w:szCs w:val="16"/>
              </w:rPr>
            </w:pPr>
            <w:r w:rsidRPr="003C1E78">
              <w:rPr>
                <w:sz w:val="16"/>
                <w:szCs w:val="16"/>
              </w:rPr>
              <w:t>-0.2779</w:t>
            </w:r>
          </w:p>
        </w:tc>
        <w:tc>
          <w:tcPr>
            <w:tcW w:w="0" w:type="auto"/>
          </w:tcPr>
          <w:p w14:paraId="1FB603DE" w14:textId="77777777" w:rsidR="00D21AE3" w:rsidRPr="003C1E78" w:rsidRDefault="00D21AE3" w:rsidP="0091250F">
            <w:pPr>
              <w:pStyle w:val="Compact"/>
              <w:rPr>
                <w:sz w:val="16"/>
                <w:szCs w:val="16"/>
              </w:rPr>
            </w:pPr>
            <w:r w:rsidRPr="003C1E78">
              <w:rPr>
                <w:sz w:val="16"/>
                <w:szCs w:val="16"/>
              </w:rPr>
              <w:t>1.8995</w:t>
            </w:r>
          </w:p>
        </w:tc>
        <w:tc>
          <w:tcPr>
            <w:tcW w:w="0" w:type="auto"/>
          </w:tcPr>
          <w:p w14:paraId="24BF27DA" w14:textId="77777777" w:rsidR="00D21AE3" w:rsidRPr="003C1E78" w:rsidRDefault="00D21AE3" w:rsidP="0091250F">
            <w:pPr>
              <w:pStyle w:val="Compact"/>
              <w:rPr>
                <w:sz w:val="16"/>
                <w:szCs w:val="16"/>
              </w:rPr>
            </w:pPr>
            <w:r w:rsidRPr="003C1E78">
              <w:rPr>
                <w:sz w:val="16"/>
                <w:szCs w:val="16"/>
              </w:rPr>
              <w:t>1.3148</w:t>
            </w:r>
          </w:p>
        </w:tc>
        <w:tc>
          <w:tcPr>
            <w:tcW w:w="0" w:type="auto"/>
          </w:tcPr>
          <w:p w14:paraId="5468A59E" w14:textId="77777777" w:rsidR="00D21AE3" w:rsidRPr="003C1E78" w:rsidRDefault="00D21AE3" w:rsidP="0091250F">
            <w:pPr>
              <w:pStyle w:val="Compact"/>
              <w:rPr>
                <w:sz w:val="16"/>
                <w:szCs w:val="16"/>
              </w:rPr>
            </w:pPr>
            <w:r w:rsidRPr="003C1E78">
              <w:rPr>
                <w:sz w:val="16"/>
                <w:szCs w:val="16"/>
              </w:rPr>
              <w:t>0.9600</w:t>
            </w:r>
          </w:p>
        </w:tc>
      </w:tr>
      <w:tr w:rsidR="00D21AE3" w:rsidRPr="003C1E78" w14:paraId="398AE9B5" w14:textId="77777777" w:rsidTr="0091250F">
        <w:tc>
          <w:tcPr>
            <w:tcW w:w="0" w:type="auto"/>
          </w:tcPr>
          <w:p w14:paraId="0978EA24" w14:textId="77777777" w:rsidR="00D21AE3" w:rsidRPr="003C1E78" w:rsidRDefault="00D21AE3" w:rsidP="0091250F">
            <w:pPr>
              <w:pStyle w:val="Compact"/>
              <w:rPr>
                <w:sz w:val="16"/>
                <w:szCs w:val="16"/>
              </w:rPr>
            </w:pPr>
          </w:p>
        </w:tc>
        <w:tc>
          <w:tcPr>
            <w:tcW w:w="0" w:type="auto"/>
          </w:tcPr>
          <w:p w14:paraId="7EBB2796" w14:textId="77777777" w:rsidR="00D21AE3" w:rsidRPr="003C1E78" w:rsidRDefault="00D21AE3" w:rsidP="0091250F">
            <w:pPr>
              <w:pStyle w:val="Compact"/>
              <w:rPr>
                <w:sz w:val="16"/>
                <w:szCs w:val="16"/>
              </w:rPr>
            </w:pPr>
          </w:p>
        </w:tc>
        <w:tc>
          <w:tcPr>
            <w:tcW w:w="0" w:type="auto"/>
          </w:tcPr>
          <w:p w14:paraId="6CEAB4C1"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3253558" w14:textId="77777777" w:rsidR="00D21AE3" w:rsidRPr="003C1E78" w:rsidRDefault="00D21AE3" w:rsidP="0091250F">
            <w:pPr>
              <w:pStyle w:val="Compact"/>
              <w:rPr>
                <w:sz w:val="16"/>
                <w:szCs w:val="16"/>
              </w:rPr>
            </w:pPr>
            <w:r w:rsidRPr="003C1E78">
              <w:rPr>
                <w:sz w:val="16"/>
                <w:szCs w:val="16"/>
              </w:rPr>
              <w:t>0.1302</w:t>
            </w:r>
          </w:p>
        </w:tc>
        <w:tc>
          <w:tcPr>
            <w:tcW w:w="0" w:type="auto"/>
          </w:tcPr>
          <w:p w14:paraId="457C33BB" w14:textId="77777777" w:rsidR="00D21AE3" w:rsidRPr="003C1E78" w:rsidRDefault="00D21AE3" w:rsidP="0091250F">
            <w:pPr>
              <w:pStyle w:val="Compact"/>
              <w:rPr>
                <w:sz w:val="16"/>
                <w:szCs w:val="16"/>
              </w:rPr>
            </w:pPr>
            <w:r w:rsidRPr="003C1E78">
              <w:rPr>
                <w:sz w:val="16"/>
                <w:szCs w:val="16"/>
              </w:rPr>
              <w:t>0.1149</w:t>
            </w:r>
          </w:p>
        </w:tc>
        <w:tc>
          <w:tcPr>
            <w:tcW w:w="0" w:type="auto"/>
          </w:tcPr>
          <w:p w14:paraId="48D960B5" w14:textId="77777777" w:rsidR="00D21AE3" w:rsidRPr="003C1E78" w:rsidRDefault="00D21AE3" w:rsidP="0091250F">
            <w:pPr>
              <w:pStyle w:val="Compact"/>
              <w:jc w:val="center"/>
              <w:rPr>
                <w:sz w:val="16"/>
                <w:szCs w:val="16"/>
              </w:rPr>
            </w:pPr>
            <w:r w:rsidRPr="003C1E78">
              <w:rPr>
                <w:sz w:val="16"/>
                <w:szCs w:val="16"/>
              </w:rPr>
              <w:t>-11.6986</w:t>
            </w:r>
          </w:p>
        </w:tc>
        <w:tc>
          <w:tcPr>
            <w:tcW w:w="0" w:type="auto"/>
          </w:tcPr>
          <w:p w14:paraId="565FCD14" w14:textId="77777777" w:rsidR="00D21AE3" w:rsidRPr="003C1E78" w:rsidRDefault="00D21AE3" w:rsidP="0091250F">
            <w:pPr>
              <w:pStyle w:val="Compact"/>
              <w:rPr>
                <w:sz w:val="16"/>
                <w:szCs w:val="16"/>
              </w:rPr>
            </w:pPr>
            <w:r w:rsidRPr="003C1E78">
              <w:rPr>
                <w:sz w:val="16"/>
                <w:szCs w:val="16"/>
              </w:rPr>
              <w:t>50.3253</w:t>
            </w:r>
          </w:p>
        </w:tc>
        <w:tc>
          <w:tcPr>
            <w:tcW w:w="0" w:type="auto"/>
          </w:tcPr>
          <w:p w14:paraId="344B637D" w14:textId="77777777" w:rsidR="00D21AE3" w:rsidRPr="003C1E78" w:rsidRDefault="00D21AE3" w:rsidP="0091250F">
            <w:pPr>
              <w:pStyle w:val="Compact"/>
              <w:rPr>
                <w:sz w:val="16"/>
                <w:szCs w:val="16"/>
              </w:rPr>
            </w:pPr>
            <w:r w:rsidRPr="003C1E78">
              <w:rPr>
                <w:sz w:val="16"/>
                <w:szCs w:val="16"/>
              </w:rPr>
              <w:t>1.3335</w:t>
            </w:r>
          </w:p>
        </w:tc>
        <w:tc>
          <w:tcPr>
            <w:tcW w:w="0" w:type="auto"/>
          </w:tcPr>
          <w:p w14:paraId="4B34897A" w14:textId="77777777" w:rsidR="00D21AE3" w:rsidRPr="003C1E78" w:rsidRDefault="00D21AE3" w:rsidP="0091250F">
            <w:pPr>
              <w:pStyle w:val="Compact"/>
              <w:rPr>
                <w:sz w:val="16"/>
                <w:szCs w:val="16"/>
              </w:rPr>
            </w:pPr>
            <w:r w:rsidRPr="003C1E78">
              <w:rPr>
                <w:sz w:val="16"/>
                <w:szCs w:val="16"/>
              </w:rPr>
              <w:t>0.9290</w:t>
            </w:r>
          </w:p>
        </w:tc>
      </w:tr>
      <w:tr w:rsidR="00D21AE3" w:rsidRPr="003C1E78" w14:paraId="0A5B5853" w14:textId="77777777" w:rsidTr="0091250F">
        <w:tc>
          <w:tcPr>
            <w:tcW w:w="0" w:type="auto"/>
          </w:tcPr>
          <w:p w14:paraId="21349D2C" w14:textId="77777777" w:rsidR="00D21AE3" w:rsidRPr="003C1E78" w:rsidRDefault="00D21AE3" w:rsidP="0091250F">
            <w:pPr>
              <w:pStyle w:val="Compact"/>
              <w:rPr>
                <w:sz w:val="16"/>
                <w:szCs w:val="16"/>
              </w:rPr>
            </w:pPr>
          </w:p>
        </w:tc>
        <w:tc>
          <w:tcPr>
            <w:tcW w:w="0" w:type="auto"/>
          </w:tcPr>
          <w:p w14:paraId="7A7E6158" w14:textId="77777777" w:rsidR="00D21AE3" w:rsidRPr="003C1E78" w:rsidRDefault="00D21AE3" w:rsidP="0091250F">
            <w:pPr>
              <w:pStyle w:val="Compact"/>
              <w:rPr>
                <w:sz w:val="16"/>
                <w:szCs w:val="16"/>
              </w:rPr>
            </w:pPr>
          </w:p>
        </w:tc>
        <w:tc>
          <w:tcPr>
            <w:tcW w:w="0" w:type="auto"/>
          </w:tcPr>
          <w:p w14:paraId="5D696E4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30B920DE" w14:textId="77777777" w:rsidR="00D21AE3" w:rsidRPr="003C1E78" w:rsidRDefault="00D21AE3" w:rsidP="0091250F">
            <w:pPr>
              <w:pStyle w:val="Compact"/>
              <w:rPr>
                <w:sz w:val="16"/>
                <w:szCs w:val="16"/>
              </w:rPr>
            </w:pPr>
            <w:r w:rsidRPr="003C1E78">
              <w:rPr>
                <w:sz w:val="16"/>
                <w:szCs w:val="16"/>
              </w:rPr>
              <w:t>0.0519</w:t>
            </w:r>
          </w:p>
        </w:tc>
        <w:tc>
          <w:tcPr>
            <w:tcW w:w="0" w:type="auto"/>
          </w:tcPr>
          <w:p w14:paraId="492EB486" w14:textId="77777777" w:rsidR="00D21AE3" w:rsidRPr="003C1E78" w:rsidRDefault="00D21AE3" w:rsidP="0091250F">
            <w:pPr>
              <w:pStyle w:val="Compact"/>
              <w:rPr>
                <w:sz w:val="16"/>
                <w:szCs w:val="16"/>
              </w:rPr>
            </w:pPr>
            <w:r w:rsidRPr="003C1E78">
              <w:rPr>
                <w:sz w:val="16"/>
                <w:szCs w:val="16"/>
              </w:rPr>
              <w:t>0.0470</w:t>
            </w:r>
          </w:p>
        </w:tc>
        <w:tc>
          <w:tcPr>
            <w:tcW w:w="0" w:type="auto"/>
          </w:tcPr>
          <w:p w14:paraId="1FD04449" w14:textId="77777777" w:rsidR="00D21AE3" w:rsidRPr="003C1E78" w:rsidRDefault="00D21AE3" w:rsidP="0091250F">
            <w:pPr>
              <w:pStyle w:val="Compact"/>
              <w:jc w:val="center"/>
              <w:rPr>
                <w:sz w:val="16"/>
                <w:szCs w:val="16"/>
              </w:rPr>
            </w:pPr>
            <w:r w:rsidRPr="003C1E78">
              <w:rPr>
                <w:sz w:val="16"/>
                <w:szCs w:val="16"/>
              </w:rPr>
              <w:t>-9.5498</w:t>
            </w:r>
          </w:p>
        </w:tc>
        <w:tc>
          <w:tcPr>
            <w:tcW w:w="0" w:type="auto"/>
          </w:tcPr>
          <w:p w14:paraId="13D86290" w14:textId="77777777" w:rsidR="00D21AE3" w:rsidRPr="003C1E78" w:rsidRDefault="00D21AE3" w:rsidP="0091250F">
            <w:pPr>
              <w:pStyle w:val="Compact"/>
              <w:rPr>
                <w:sz w:val="16"/>
                <w:szCs w:val="16"/>
              </w:rPr>
            </w:pPr>
            <w:r w:rsidRPr="003C1E78">
              <w:rPr>
                <w:sz w:val="16"/>
                <w:szCs w:val="16"/>
              </w:rPr>
              <w:t>15.6779</w:t>
            </w:r>
          </w:p>
        </w:tc>
        <w:tc>
          <w:tcPr>
            <w:tcW w:w="0" w:type="auto"/>
          </w:tcPr>
          <w:p w14:paraId="6F49F112" w14:textId="77777777" w:rsidR="00D21AE3" w:rsidRPr="003C1E78" w:rsidRDefault="00D21AE3" w:rsidP="0091250F">
            <w:pPr>
              <w:pStyle w:val="Compact"/>
              <w:rPr>
                <w:sz w:val="16"/>
                <w:szCs w:val="16"/>
              </w:rPr>
            </w:pPr>
            <w:r w:rsidRPr="003C1E78">
              <w:rPr>
                <w:sz w:val="16"/>
                <w:szCs w:val="16"/>
              </w:rPr>
              <w:t>1.3299</w:t>
            </w:r>
          </w:p>
        </w:tc>
        <w:tc>
          <w:tcPr>
            <w:tcW w:w="0" w:type="auto"/>
          </w:tcPr>
          <w:p w14:paraId="02B239AD" w14:textId="77777777" w:rsidR="00D21AE3" w:rsidRPr="003C1E78" w:rsidRDefault="00D21AE3" w:rsidP="0091250F">
            <w:pPr>
              <w:pStyle w:val="Compact"/>
              <w:rPr>
                <w:sz w:val="16"/>
                <w:szCs w:val="16"/>
              </w:rPr>
            </w:pPr>
            <w:r w:rsidRPr="003C1E78">
              <w:rPr>
                <w:sz w:val="16"/>
                <w:szCs w:val="16"/>
              </w:rPr>
              <w:t>0.9450</w:t>
            </w:r>
          </w:p>
        </w:tc>
      </w:tr>
      <w:tr w:rsidR="00D21AE3" w:rsidRPr="003C1E78" w14:paraId="2ABA6B56" w14:textId="77777777" w:rsidTr="0091250F">
        <w:tc>
          <w:tcPr>
            <w:tcW w:w="0" w:type="auto"/>
          </w:tcPr>
          <w:p w14:paraId="6D581DA7" w14:textId="77777777" w:rsidR="00D21AE3" w:rsidRPr="003C1E78" w:rsidRDefault="00D21AE3" w:rsidP="0091250F">
            <w:pPr>
              <w:pStyle w:val="Compact"/>
              <w:rPr>
                <w:sz w:val="16"/>
                <w:szCs w:val="16"/>
              </w:rPr>
            </w:pPr>
          </w:p>
        </w:tc>
        <w:tc>
          <w:tcPr>
            <w:tcW w:w="0" w:type="auto"/>
          </w:tcPr>
          <w:p w14:paraId="687674A9" w14:textId="77777777" w:rsidR="00D21AE3" w:rsidRPr="003C1E78" w:rsidRDefault="00D21AE3" w:rsidP="0091250F">
            <w:pPr>
              <w:pStyle w:val="Compact"/>
              <w:rPr>
                <w:sz w:val="16"/>
                <w:szCs w:val="16"/>
              </w:rPr>
            </w:pPr>
          </w:p>
        </w:tc>
        <w:tc>
          <w:tcPr>
            <w:tcW w:w="0" w:type="auto"/>
          </w:tcPr>
          <w:p w14:paraId="236662C5"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9E7DE35" w14:textId="77777777" w:rsidR="00D21AE3" w:rsidRPr="003C1E78" w:rsidRDefault="00D21AE3" w:rsidP="0091250F">
            <w:pPr>
              <w:pStyle w:val="Compact"/>
              <w:rPr>
                <w:sz w:val="16"/>
                <w:szCs w:val="16"/>
              </w:rPr>
            </w:pPr>
            <w:r w:rsidRPr="003C1E78">
              <w:rPr>
                <w:sz w:val="16"/>
                <w:szCs w:val="16"/>
              </w:rPr>
              <w:t>0.1244</w:t>
            </w:r>
          </w:p>
        </w:tc>
        <w:tc>
          <w:tcPr>
            <w:tcW w:w="0" w:type="auto"/>
          </w:tcPr>
          <w:p w14:paraId="3F446B66" w14:textId="77777777" w:rsidR="00D21AE3" w:rsidRPr="003C1E78" w:rsidRDefault="00D21AE3" w:rsidP="0091250F">
            <w:pPr>
              <w:pStyle w:val="Compact"/>
              <w:rPr>
                <w:sz w:val="16"/>
                <w:szCs w:val="16"/>
              </w:rPr>
            </w:pPr>
            <w:r w:rsidRPr="003C1E78">
              <w:rPr>
                <w:sz w:val="16"/>
                <w:szCs w:val="16"/>
              </w:rPr>
              <w:t>0.1107</w:t>
            </w:r>
          </w:p>
        </w:tc>
        <w:tc>
          <w:tcPr>
            <w:tcW w:w="0" w:type="auto"/>
          </w:tcPr>
          <w:p w14:paraId="3ED90138" w14:textId="77777777" w:rsidR="00D21AE3" w:rsidRPr="003C1E78" w:rsidRDefault="00D21AE3" w:rsidP="0091250F">
            <w:pPr>
              <w:pStyle w:val="Compact"/>
              <w:jc w:val="center"/>
              <w:rPr>
                <w:sz w:val="16"/>
                <w:szCs w:val="16"/>
              </w:rPr>
            </w:pPr>
            <w:r w:rsidRPr="003C1E78">
              <w:rPr>
                <w:sz w:val="16"/>
                <w:szCs w:val="16"/>
              </w:rPr>
              <w:t>-11.0354</w:t>
            </w:r>
          </w:p>
        </w:tc>
        <w:tc>
          <w:tcPr>
            <w:tcW w:w="0" w:type="auto"/>
          </w:tcPr>
          <w:p w14:paraId="2610A107" w14:textId="77777777" w:rsidR="00D21AE3" w:rsidRPr="003C1E78" w:rsidRDefault="00D21AE3" w:rsidP="0091250F">
            <w:pPr>
              <w:pStyle w:val="Compact"/>
              <w:rPr>
                <w:sz w:val="16"/>
                <w:szCs w:val="16"/>
              </w:rPr>
            </w:pPr>
            <w:r w:rsidRPr="003C1E78">
              <w:rPr>
                <w:sz w:val="16"/>
                <w:szCs w:val="16"/>
              </w:rPr>
              <w:t>44.3300</w:t>
            </w:r>
          </w:p>
        </w:tc>
        <w:tc>
          <w:tcPr>
            <w:tcW w:w="0" w:type="auto"/>
          </w:tcPr>
          <w:p w14:paraId="66FE61A8" w14:textId="77777777" w:rsidR="00D21AE3" w:rsidRPr="003C1E78" w:rsidRDefault="00D21AE3" w:rsidP="0091250F">
            <w:pPr>
              <w:pStyle w:val="Compact"/>
              <w:rPr>
                <w:sz w:val="16"/>
                <w:szCs w:val="16"/>
              </w:rPr>
            </w:pPr>
            <w:r w:rsidRPr="003C1E78">
              <w:rPr>
                <w:sz w:val="16"/>
                <w:szCs w:val="16"/>
              </w:rPr>
              <w:t>1.3362</w:t>
            </w:r>
          </w:p>
        </w:tc>
        <w:tc>
          <w:tcPr>
            <w:tcW w:w="0" w:type="auto"/>
          </w:tcPr>
          <w:p w14:paraId="47F55B3F" w14:textId="77777777" w:rsidR="00D21AE3" w:rsidRPr="003C1E78" w:rsidRDefault="00D21AE3" w:rsidP="0091250F">
            <w:pPr>
              <w:pStyle w:val="Compact"/>
              <w:rPr>
                <w:sz w:val="16"/>
                <w:szCs w:val="16"/>
              </w:rPr>
            </w:pPr>
            <w:r w:rsidRPr="003C1E78">
              <w:rPr>
                <w:sz w:val="16"/>
                <w:szCs w:val="16"/>
              </w:rPr>
              <w:t>0.9310</w:t>
            </w:r>
          </w:p>
        </w:tc>
      </w:tr>
      <w:tr w:rsidR="00D21AE3" w:rsidRPr="003C1E78" w14:paraId="163580CA" w14:textId="77777777" w:rsidTr="0091250F">
        <w:tc>
          <w:tcPr>
            <w:tcW w:w="0" w:type="auto"/>
          </w:tcPr>
          <w:p w14:paraId="4CB487DA" w14:textId="77777777" w:rsidR="00D21AE3" w:rsidRPr="003C1E78" w:rsidRDefault="00D21AE3" w:rsidP="0091250F">
            <w:pPr>
              <w:pStyle w:val="Compact"/>
              <w:rPr>
                <w:sz w:val="16"/>
                <w:szCs w:val="16"/>
              </w:rPr>
            </w:pPr>
          </w:p>
        </w:tc>
        <w:tc>
          <w:tcPr>
            <w:tcW w:w="0" w:type="auto"/>
          </w:tcPr>
          <w:p w14:paraId="44CC8638" w14:textId="77777777" w:rsidR="00D21AE3" w:rsidRPr="003C1E78" w:rsidRDefault="00D21AE3" w:rsidP="0091250F">
            <w:pPr>
              <w:pStyle w:val="Compact"/>
              <w:rPr>
                <w:sz w:val="16"/>
                <w:szCs w:val="16"/>
              </w:rPr>
            </w:pPr>
          </w:p>
        </w:tc>
        <w:tc>
          <w:tcPr>
            <w:tcW w:w="0" w:type="auto"/>
          </w:tcPr>
          <w:p w14:paraId="7545EBE1"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6771944" w14:textId="77777777" w:rsidR="00D21AE3" w:rsidRPr="003C1E78" w:rsidRDefault="00D21AE3" w:rsidP="0091250F">
            <w:pPr>
              <w:pStyle w:val="Compact"/>
              <w:rPr>
                <w:sz w:val="16"/>
                <w:szCs w:val="16"/>
              </w:rPr>
            </w:pPr>
            <w:r w:rsidRPr="003C1E78">
              <w:rPr>
                <w:sz w:val="16"/>
                <w:szCs w:val="16"/>
              </w:rPr>
              <w:t>0.1006</w:t>
            </w:r>
          </w:p>
        </w:tc>
        <w:tc>
          <w:tcPr>
            <w:tcW w:w="0" w:type="auto"/>
          </w:tcPr>
          <w:p w14:paraId="7211095C" w14:textId="77777777" w:rsidR="00D21AE3" w:rsidRPr="003C1E78" w:rsidRDefault="00D21AE3" w:rsidP="0091250F">
            <w:pPr>
              <w:pStyle w:val="Compact"/>
              <w:rPr>
                <w:sz w:val="16"/>
                <w:szCs w:val="16"/>
              </w:rPr>
            </w:pPr>
            <w:r w:rsidRPr="003C1E78">
              <w:rPr>
                <w:sz w:val="16"/>
                <w:szCs w:val="16"/>
              </w:rPr>
              <w:t>0.0898</w:t>
            </w:r>
          </w:p>
        </w:tc>
        <w:tc>
          <w:tcPr>
            <w:tcW w:w="0" w:type="auto"/>
          </w:tcPr>
          <w:p w14:paraId="12A10F74" w14:textId="77777777" w:rsidR="00D21AE3" w:rsidRPr="003C1E78" w:rsidRDefault="00D21AE3" w:rsidP="0091250F">
            <w:pPr>
              <w:pStyle w:val="Compact"/>
              <w:jc w:val="center"/>
              <w:rPr>
                <w:sz w:val="16"/>
                <w:szCs w:val="16"/>
              </w:rPr>
            </w:pPr>
            <w:r w:rsidRPr="003C1E78">
              <w:rPr>
                <w:sz w:val="16"/>
                <w:szCs w:val="16"/>
              </w:rPr>
              <w:t>-10.6993</w:t>
            </w:r>
          </w:p>
        </w:tc>
        <w:tc>
          <w:tcPr>
            <w:tcW w:w="0" w:type="auto"/>
          </w:tcPr>
          <w:p w14:paraId="47DA8086" w14:textId="77777777" w:rsidR="00D21AE3" w:rsidRPr="003C1E78" w:rsidRDefault="00D21AE3" w:rsidP="0091250F">
            <w:pPr>
              <w:pStyle w:val="Compact"/>
              <w:rPr>
                <w:sz w:val="16"/>
                <w:szCs w:val="16"/>
              </w:rPr>
            </w:pPr>
            <w:r w:rsidRPr="003C1E78">
              <w:rPr>
                <w:sz w:val="16"/>
                <w:szCs w:val="16"/>
              </w:rPr>
              <w:t>33.0087</w:t>
            </w:r>
          </w:p>
        </w:tc>
        <w:tc>
          <w:tcPr>
            <w:tcW w:w="0" w:type="auto"/>
          </w:tcPr>
          <w:p w14:paraId="2481750A" w14:textId="77777777" w:rsidR="00D21AE3" w:rsidRPr="003C1E78" w:rsidRDefault="00D21AE3" w:rsidP="0091250F">
            <w:pPr>
              <w:pStyle w:val="Compact"/>
              <w:rPr>
                <w:sz w:val="16"/>
                <w:szCs w:val="16"/>
              </w:rPr>
            </w:pPr>
            <w:r w:rsidRPr="003C1E78">
              <w:rPr>
                <w:sz w:val="16"/>
                <w:szCs w:val="16"/>
              </w:rPr>
              <w:t>1.3428</w:t>
            </w:r>
          </w:p>
        </w:tc>
        <w:tc>
          <w:tcPr>
            <w:tcW w:w="0" w:type="auto"/>
          </w:tcPr>
          <w:p w14:paraId="1573CABD" w14:textId="77777777" w:rsidR="00D21AE3" w:rsidRPr="003C1E78" w:rsidRDefault="00D21AE3" w:rsidP="0091250F">
            <w:pPr>
              <w:pStyle w:val="Compact"/>
              <w:rPr>
                <w:sz w:val="16"/>
                <w:szCs w:val="16"/>
              </w:rPr>
            </w:pPr>
            <w:r w:rsidRPr="003C1E78">
              <w:rPr>
                <w:sz w:val="16"/>
                <w:szCs w:val="16"/>
              </w:rPr>
              <w:t>0.9300</w:t>
            </w:r>
          </w:p>
        </w:tc>
      </w:tr>
      <w:tr w:rsidR="00D21AE3" w:rsidRPr="003C1E78" w14:paraId="65299D36" w14:textId="77777777" w:rsidTr="0091250F">
        <w:tc>
          <w:tcPr>
            <w:tcW w:w="0" w:type="auto"/>
          </w:tcPr>
          <w:p w14:paraId="1D9A8DD7" w14:textId="77777777" w:rsidR="00D21AE3" w:rsidRPr="003C1E78" w:rsidRDefault="00D21AE3" w:rsidP="0091250F">
            <w:pPr>
              <w:pStyle w:val="Compact"/>
              <w:rPr>
                <w:sz w:val="16"/>
                <w:szCs w:val="16"/>
              </w:rPr>
            </w:pPr>
          </w:p>
        </w:tc>
        <w:tc>
          <w:tcPr>
            <w:tcW w:w="0" w:type="auto"/>
          </w:tcPr>
          <w:p w14:paraId="4D403D62" w14:textId="77777777" w:rsidR="00D21AE3" w:rsidRPr="003C1E78" w:rsidRDefault="00D21AE3" w:rsidP="0091250F">
            <w:pPr>
              <w:pStyle w:val="Compact"/>
              <w:rPr>
                <w:sz w:val="16"/>
                <w:szCs w:val="16"/>
              </w:rPr>
            </w:pPr>
          </w:p>
        </w:tc>
        <w:tc>
          <w:tcPr>
            <w:tcW w:w="0" w:type="auto"/>
          </w:tcPr>
          <w:p w14:paraId="347FAEFF"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216930AC" w14:textId="77777777" w:rsidR="00D21AE3" w:rsidRPr="003C1E78" w:rsidRDefault="00D21AE3" w:rsidP="0091250F">
            <w:pPr>
              <w:pStyle w:val="Compact"/>
              <w:rPr>
                <w:sz w:val="16"/>
                <w:szCs w:val="16"/>
              </w:rPr>
            </w:pPr>
            <w:r w:rsidRPr="003C1E78">
              <w:rPr>
                <w:sz w:val="16"/>
                <w:szCs w:val="16"/>
              </w:rPr>
              <w:t>0.1034</w:t>
            </w:r>
          </w:p>
        </w:tc>
        <w:tc>
          <w:tcPr>
            <w:tcW w:w="0" w:type="auto"/>
          </w:tcPr>
          <w:p w14:paraId="5B7D0DA0" w14:textId="77777777" w:rsidR="00D21AE3" w:rsidRPr="003C1E78" w:rsidRDefault="00D21AE3" w:rsidP="0091250F">
            <w:pPr>
              <w:pStyle w:val="Compact"/>
              <w:rPr>
                <w:sz w:val="16"/>
                <w:szCs w:val="16"/>
              </w:rPr>
            </w:pPr>
            <w:r w:rsidRPr="003C1E78">
              <w:rPr>
                <w:sz w:val="16"/>
                <w:szCs w:val="16"/>
              </w:rPr>
              <w:t>0.0919</w:t>
            </w:r>
          </w:p>
        </w:tc>
        <w:tc>
          <w:tcPr>
            <w:tcW w:w="0" w:type="auto"/>
          </w:tcPr>
          <w:p w14:paraId="6780967A" w14:textId="77777777" w:rsidR="00D21AE3" w:rsidRPr="003C1E78" w:rsidRDefault="00D21AE3" w:rsidP="0091250F">
            <w:pPr>
              <w:pStyle w:val="Compact"/>
              <w:jc w:val="center"/>
              <w:rPr>
                <w:sz w:val="16"/>
                <w:szCs w:val="16"/>
              </w:rPr>
            </w:pPr>
            <w:r w:rsidRPr="003C1E78">
              <w:rPr>
                <w:sz w:val="16"/>
                <w:szCs w:val="16"/>
              </w:rPr>
              <w:t>-11.1897</w:t>
            </w:r>
          </w:p>
        </w:tc>
        <w:tc>
          <w:tcPr>
            <w:tcW w:w="0" w:type="auto"/>
          </w:tcPr>
          <w:p w14:paraId="4B19C0FA" w14:textId="77777777" w:rsidR="00D21AE3" w:rsidRPr="003C1E78" w:rsidRDefault="00D21AE3" w:rsidP="0091250F">
            <w:pPr>
              <w:pStyle w:val="Compact"/>
              <w:rPr>
                <w:sz w:val="16"/>
                <w:szCs w:val="16"/>
              </w:rPr>
            </w:pPr>
            <w:r w:rsidRPr="003C1E78">
              <w:rPr>
                <w:sz w:val="16"/>
                <w:szCs w:val="16"/>
              </w:rPr>
              <w:t>38.0659</w:t>
            </w:r>
          </w:p>
        </w:tc>
        <w:tc>
          <w:tcPr>
            <w:tcW w:w="0" w:type="auto"/>
          </w:tcPr>
          <w:p w14:paraId="360D1DEC" w14:textId="77777777" w:rsidR="00D21AE3" w:rsidRPr="003C1E78" w:rsidRDefault="00D21AE3" w:rsidP="0091250F">
            <w:pPr>
              <w:pStyle w:val="Compact"/>
              <w:rPr>
                <w:sz w:val="16"/>
                <w:szCs w:val="16"/>
              </w:rPr>
            </w:pPr>
            <w:r w:rsidRPr="003C1E78">
              <w:rPr>
                <w:sz w:val="16"/>
                <w:szCs w:val="16"/>
              </w:rPr>
              <w:t>1.3400</w:t>
            </w:r>
          </w:p>
        </w:tc>
        <w:tc>
          <w:tcPr>
            <w:tcW w:w="0" w:type="auto"/>
          </w:tcPr>
          <w:p w14:paraId="3041BE2D" w14:textId="77777777" w:rsidR="00D21AE3" w:rsidRPr="003C1E78" w:rsidRDefault="00D21AE3" w:rsidP="0091250F">
            <w:pPr>
              <w:pStyle w:val="Compact"/>
              <w:rPr>
                <w:sz w:val="16"/>
                <w:szCs w:val="16"/>
              </w:rPr>
            </w:pPr>
            <w:r w:rsidRPr="003C1E78">
              <w:rPr>
                <w:sz w:val="16"/>
                <w:szCs w:val="16"/>
              </w:rPr>
              <w:t>0.9370</w:t>
            </w:r>
          </w:p>
        </w:tc>
      </w:tr>
      <w:tr w:rsidR="00D21AE3" w:rsidRPr="003C1E78" w14:paraId="2164EEB0" w14:textId="77777777" w:rsidTr="0091250F">
        <w:tc>
          <w:tcPr>
            <w:tcW w:w="0" w:type="auto"/>
          </w:tcPr>
          <w:p w14:paraId="08810ACB" w14:textId="77777777" w:rsidR="00D21AE3" w:rsidRPr="003C1E78" w:rsidRDefault="00D21AE3" w:rsidP="0091250F">
            <w:pPr>
              <w:pStyle w:val="Compact"/>
              <w:rPr>
                <w:sz w:val="16"/>
                <w:szCs w:val="16"/>
              </w:rPr>
            </w:pPr>
          </w:p>
        </w:tc>
        <w:tc>
          <w:tcPr>
            <w:tcW w:w="0" w:type="auto"/>
          </w:tcPr>
          <w:p w14:paraId="5987CFFB" w14:textId="77777777" w:rsidR="00D21AE3" w:rsidRPr="003C1E78" w:rsidRDefault="00D21AE3" w:rsidP="0091250F">
            <w:pPr>
              <w:pStyle w:val="Compact"/>
              <w:rPr>
                <w:sz w:val="16"/>
                <w:szCs w:val="16"/>
              </w:rPr>
            </w:pPr>
          </w:p>
        </w:tc>
        <w:tc>
          <w:tcPr>
            <w:tcW w:w="0" w:type="auto"/>
          </w:tcPr>
          <w:p w14:paraId="4A42BFE7"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7DC8D416" w14:textId="77777777" w:rsidR="00D21AE3" w:rsidRPr="003C1E78" w:rsidRDefault="00D21AE3" w:rsidP="0091250F">
            <w:pPr>
              <w:pStyle w:val="Compact"/>
              <w:rPr>
                <w:sz w:val="16"/>
                <w:szCs w:val="16"/>
              </w:rPr>
            </w:pPr>
            <w:r w:rsidRPr="003C1E78">
              <w:rPr>
                <w:sz w:val="16"/>
                <w:szCs w:val="16"/>
              </w:rPr>
              <w:t>0.1009</w:t>
            </w:r>
          </w:p>
        </w:tc>
        <w:tc>
          <w:tcPr>
            <w:tcW w:w="0" w:type="auto"/>
          </w:tcPr>
          <w:p w14:paraId="1C7D41A9" w14:textId="77777777" w:rsidR="00D21AE3" w:rsidRPr="003C1E78" w:rsidRDefault="00D21AE3" w:rsidP="0091250F">
            <w:pPr>
              <w:pStyle w:val="Compact"/>
              <w:rPr>
                <w:sz w:val="16"/>
                <w:szCs w:val="16"/>
              </w:rPr>
            </w:pPr>
            <w:r w:rsidRPr="003C1E78">
              <w:rPr>
                <w:sz w:val="16"/>
                <w:szCs w:val="16"/>
              </w:rPr>
              <w:t>0.0897</w:t>
            </w:r>
          </w:p>
        </w:tc>
        <w:tc>
          <w:tcPr>
            <w:tcW w:w="0" w:type="auto"/>
          </w:tcPr>
          <w:p w14:paraId="0C4CB901" w14:textId="77777777" w:rsidR="00D21AE3" w:rsidRPr="003C1E78" w:rsidRDefault="00D21AE3" w:rsidP="0091250F">
            <w:pPr>
              <w:pStyle w:val="Compact"/>
              <w:jc w:val="center"/>
              <w:rPr>
                <w:sz w:val="16"/>
                <w:szCs w:val="16"/>
              </w:rPr>
            </w:pPr>
            <w:r w:rsidRPr="003C1E78">
              <w:rPr>
                <w:sz w:val="16"/>
                <w:szCs w:val="16"/>
              </w:rPr>
              <w:t>-11.1341</w:t>
            </w:r>
          </w:p>
        </w:tc>
        <w:tc>
          <w:tcPr>
            <w:tcW w:w="0" w:type="auto"/>
          </w:tcPr>
          <w:p w14:paraId="76620F36" w14:textId="77777777" w:rsidR="00D21AE3" w:rsidRPr="003C1E78" w:rsidRDefault="00D21AE3" w:rsidP="0091250F">
            <w:pPr>
              <w:pStyle w:val="Compact"/>
              <w:rPr>
                <w:sz w:val="16"/>
                <w:szCs w:val="16"/>
              </w:rPr>
            </w:pPr>
            <w:r w:rsidRPr="003C1E78">
              <w:rPr>
                <w:sz w:val="16"/>
                <w:szCs w:val="16"/>
              </w:rPr>
              <w:t>35.7955</w:t>
            </w:r>
          </w:p>
        </w:tc>
        <w:tc>
          <w:tcPr>
            <w:tcW w:w="0" w:type="auto"/>
          </w:tcPr>
          <w:p w14:paraId="2AEE7F22" w14:textId="77777777" w:rsidR="00D21AE3" w:rsidRPr="003C1E78" w:rsidRDefault="00D21AE3" w:rsidP="0091250F">
            <w:pPr>
              <w:pStyle w:val="Compact"/>
              <w:rPr>
                <w:sz w:val="16"/>
                <w:szCs w:val="16"/>
              </w:rPr>
            </w:pPr>
            <w:r w:rsidRPr="003C1E78">
              <w:rPr>
                <w:sz w:val="16"/>
                <w:szCs w:val="16"/>
              </w:rPr>
              <w:t>1.3168</w:t>
            </w:r>
          </w:p>
        </w:tc>
        <w:tc>
          <w:tcPr>
            <w:tcW w:w="0" w:type="auto"/>
          </w:tcPr>
          <w:p w14:paraId="1A900037" w14:textId="77777777" w:rsidR="00D21AE3" w:rsidRPr="003C1E78" w:rsidRDefault="00D21AE3" w:rsidP="0091250F">
            <w:pPr>
              <w:pStyle w:val="Compact"/>
              <w:rPr>
                <w:sz w:val="16"/>
                <w:szCs w:val="16"/>
              </w:rPr>
            </w:pPr>
            <w:r w:rsidRPr="003C1E78">
              <w:rPr>
                <w:sz w:val="16"/>
                <w:szCs w:val="16"/>
              </w:rPr>
              <w:t>0.9300</w:t>
            </w:r>
          </w:p>
        </w:tc>
      </w:tr>
      <w:tr w:rsidR="00D21AE3" w:rsidRPr="003C1E78" w14:paraId="3CE95CF8" w14:textId="77777777" w:rsidTr="0091250F">
        <w:tc>
          <w:tcPr>
            <w:tcW w:w="0" w:type="auto"/>
          </w:tcPr>
          <w:p w14:paraId="38258BF6" w14:textId="77777777" w:rsidR="00D21AE3" w:rsidRPr="003C1E78" w:rsidRDefault="00D21AE3" w:rsidP="0091250F">
            <w:pPr>
              <w:pStyle w:val="Compact"/>
              <w:rPr>
                <w:sz w:val="16"/>
                <w:szCs w:val="16"/>
              </w:rPr>
            </w:pPr>
          </w:p>
        </w:tc>
        <w:tc>
          <w:tcPr>
            <w:tcW w:w="0" w:type="auto"/>
          </w:tcPr>
          <w:p w14:paraId="137734C9" w14:textId="77777777" w:rsidR="00D21AE3" w:rsidRPr="003C1E78" w:rsidRDefault="00D21AE3" w:rsidP="0091250F">
            <w:pPr>
              <w:pStyle w:val="Compact"/>
              <w:rPr>
                <w:sz w:val="16"/>
                <w:szCs w:val="16"/>
              </w:rPr>
            </w:pPr>
          </w:p>
        </w:tc>
        <w:tc>
          <w:tcPr>
            <w:tcW w:w="0" w:type="auto"/>
          </w:tcPr>
          <w:p w14:paraId="5F30C362"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CC46190" w14:textId="77777777" w:rsidR="00D21AE3" w:rsidRPr="003C1E78" w:rsidRDefault="00D21AE3" w:rsidP="0091250F">
            <w:pPr>
              <w:pStyle w:val="Compact"/>
              <w:rPr>
                <w:sz w:val="16"/>
                <w:szCs w:val="16"/>
              </w:rPr>
            </w:pPr>
            <w:r w:rsidRPr="003C1E78">
              <w:rPr>
                <w:sz w:val="16"/>
                <w:szCs w:val="16"/>
              </w:rPr>
              <w:t>0.2178</w:t>
            </w:r>
          </w:p>
        </w:tc>
        <w:tc>
          <w:tcPr>
            <w:tcW w:w="0" w:type="auto"/>
          </w:tcPr>
          <w:p w14:paraId="44DFBEC8" w14:textId="77777777" w:rsidR="00D21AE3" w:rsidRPr="003C1E78" w:rsidRDefault="00D21AE3" w:rsidP="0091250F">
            <w:pPr>
              <w:pStyle w:val="Compact"/>
              <w:rPr>
                <w:sz w:val="16"/>
                <w:szCs w:val="16"/>
              </w:rPr>
            </w:pPr>
            <w:r w:rsidRPr="003C1E78">
              <w:rPr>
                <w:sz w:val="16"/>
                <w:szCs w:val="16"/>
              </w:rPr>
              <w:t>0.1948</w:t>
            </w:r>
          </w:p>
        </w:tc>
        <w:tc>
          <w:tcPr>
            <w:tcW w:w="0" w:type="auto"/>
          </w:tcPr>
          <w:p w14:paraId="56A6E708" w14:textId="77777777" w:rsidR="00D21AE3" w:rsidRPr="003C1E78" w:rsidRDefault="00D21AE3" w:rsidP="0091250F">
            <w:pPr>
              <w:pStyle w:val="Compact"/>
              <w:jc w:val="center"/>
              <w:rPr>
                <w:sz w:val="16"/>
                <w:szCs w:val="16"/>
              </w:rPr>
            </w:pPr>
            <w:r w:rsidRPr="003C1E78">
              <w:rPr>
                <w:sz w:val="16"/>
                <w:szCs w:val="16"/>
              </w:rPr>
              <w:t>-10.5575</w:t>
            </w:r>
          </w:p>
        </w:tc>
        <w:tc>
          <w:tcPr>
            <w:tcW w:w="0" w:type="auto"/>
          </w:tcPr>
          <w:p w14:paraId="5BF9F8B8" w14:textId="77777777" w:rsidR="00D21AE3" w:rsidRPr="003C1E78" w:rsidRDefault="00D21AE3" w:rsidP="0091250F">
            <w:pPr>
              <w:pStyle w:val="Compact"/>
              <w:rPr>
                <w:sz w:val="16"/>
                <w:szCs w:val="16"/>
              </w:rPr>
            </w:pPr>
            <w:r w:rsidRPr="003C1E78">
              <w:rPr>
                <w:sz w:val="16"/>
                <w:szCs w:val="16"/>
              </w:rPr>
              <w:t>73.7080</w:t>
            </w:r>
          </w:p>
        </w:tc>
        <w:tc>
          <w:tcPr>
            <w:tcW w:w="0" w:type="auto"/>
          </w:tcPr>
          <w:p w14:paraId="1FC78A61" w14:textId="77777777" w:rsidR="00D21AE3" w:rsidRPr="003C1E78" w:rsidRDefault="00D21AE3" w:rsidP="0091250F">
            <w:pPr>
              <w:pStyle w:val="Compact"/>
              <w:rPr>
                <w:sz w:val="16"/>
                <w:szCs w:val="16"/>
              </w:rPr>
            </w:pPr>
            <w:r w:rsidRPr="003C1E78">
              <w:rPr>
                <w:sz w:val="16"/>
                <w:szCs w:val="16"/>
              </w:rPr>
              <w:t>1.3162</w:t>
            </w:r>
          </w:p>
        </w:tc>
        <w:tc>
          <w:tcPr>
            <w:tcW w:w="0" w:type="auto"/>
          </w:tcPr>
          <w:p w14:paraId="4514756B" w14:textId="77777777" w:rsidR="00D21AE3" w:rsidRPr="003C1E78" w:rsidRDefault="00D21AE3" w:rsidP="0091250F">
            <w:pPr>
              <w:pStyle w:val="Compact"/>
              <w:rPr>
                <w:sz w:val="16"/>
                <w:szCs w:val="16"/>
              </w:rPr>
            </w:pPr>
            <w:r w:rsidRPr="003C1E78">
              <w:rPr>
                <w:sz w:val="16"/>
                <w:szCs w:val="16"/>
              </w:rPr>
              <w:t>0.8790</w:t>
            </w:r>
          </w:p>
        </w:tc>
      </w:tr>
      <w:tr w:rsidR="00D21AE3" w:rsidRPr="003C1E78" w14:paraId="306BEAD7" w14:textId="77777777" w:rsidTr="0091250F">
        <w:tc>
          <w:tcPr>
            <w:tcW w:w="0" w:type="auto"/>
          </w:tcPr>
          <w:p w14:paraId="5FA05A6D" w14:textId="77777777" w:rsidR="00D21AE3" w:rsidRPr="003C1E78" w:rsidRDefault="00D21AE3" w:rsidP="0091250F">
            <w:pPr>
              <w:pStyle w:val="Compact"/>
              <w:rPr>
                <w:sz w:val="16"/>
                <w:szCs w:val="16"/>
              </w:rPr>
            </w:pPr>
          </w:p>
        </w:tc>
        <w:tc>
          <w:tcPr>
            <w:tcW w:w="0" w:type="auto"/>
          </w:tcPr>
          <w:p w14:paraId="25B9FA9D" w14:textId="77777777" w:rsidR="00D21AE3" w:rsidRPr="003C1E78" w:rsidRDefault="00D21AE3" w:rsidP="0091250F">
            <w:pPr>
              <w:pStyle w:val="Compact"/>
              <w:rPr>
                <w:sz w:val="16"/>
                <w:szCs w:val="16"/>
              </w:rPr>
            </w:pPr>
          </w:p>
        </w:tc>
        <w:tc>
          <w:tcPr>
            <w:tcW w:w="0" w:type="auto"/>
          </w:tcPr>
          <w:p w14:paraId="6AD02BE7"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4F313913" w14:textId="77777777" w:rsidR="00D21AE3" w:rsidRPr="003C1E78" w:rsidRDefault="00D21AE3" w:rsidP="0091250F">
            <w:pPr>
              <w:pStyle w:val="Compact"/>
              <w:rPr>
                <w:sz w:val="16"/>
                <w:szCs w:val="16"/>
              </w:rPr>
            </w:pPr>
            <w:r w:rsidRPr="003C1E78">
              <w:rPr>
                <w:sz w:val="16"/>
                <w:szCs w:val="16"/>
              </w:rPr>
              <w:t>0.2328</w:t>
            </w:r>
          </w:p>
        </w:tc>
        <w:tc>
          <w:tcPr>
            <w:tcW w:w="0" w:type="auto"/>
          </w:tcPr>
          <w:p w14:paraId="2E6766FE" w14:textId="77777777" w:rsidR="00D21AE3" w:rsidRPr="003C1E78" w:rsidRDefault="00D21AE3" w:rsidP="0091250F">
            <w:pPr>
              <w:pStyle w:val="Compact"/>
              <w:rPr>
                <w:sz w:val="16"/>
                <w:szCs w:val="16"/>
              </w:rPr>
            </w:pPr>
            <w:r w:rsidRPr="003C1E78">
              <w:rPr>
                <w:sz w:val="16"/>
                <w:szCs w:val="16"/>
              </w:rPr>
              <w:t>0.2069</w:t>
            </w:r>
          </w:p>
        </w:tc>
        <w:tc>
          <w:tcPr>
            <w:tcW w:w="0" w:type="auto"/>
          </w:tcPr>
          <w:p w14:paraId="4FE6F6FD" w14:textId="77777777" w:rsidR="00D21AE3" w:rsidRPr="003C1E78" w:rsidRDefault="00D21AE3" w:rsidP="0091250F">
            <w:pPr>
              <w:pStyle w:val="Compact"/>
              <w:jc w:val="center"/>
              <w:rPr>
                <w:sz w:val="16"/>
                <w:szCs w:val="16"/>
              </w:rPr>
            </w:pPr>
            <w:r w:rsidRPr="003C1E78">
              <w:rPr>
                <w:sz w:val="16"/>
                <w:szCs w:val="16"/>
              </w:rPr>
              <w:t>-11.1099</w:t>
            </w:r>
          </w:p>
        </w:tc>
        <w:tc>
          <w:tcPr>
            <w:tcW w:w="0" w:type="auto"/>
          </w:tcPr>
          <w:p w14:paraId="6A9E2425" w14:textId="77777777" w:rsidR="00D21AE3" w:rsidRPr="003C1E78" w:rsidRDefault="00D21AE3" w:rsidP="0091250F">
            <w:pPr>
              <w:pStyle w:val="Compact"/>
              <w:rPr>
                <w:sz w:val="16"/>
                <w:szCs w:val="16"/>
              </w:rPr>
            </w:pPr>
            <w:r w:rsidRPr="003C1E78">
              <w:rPr>
                <w:sz w:val="16"/>
                <w:szCs w:val="16"/>
              </w:rPr>
              <w:t>85.6320</w:t>
            </w:r>
          </w:p>
        </w:tc>
        <w:tc>
          <w:tcPr>
            <w:tcW w:w="0" w:type="auto"/>
          </w:tcPr>
          <w:p w14:paraId="4FDD9048" w14:textId="77777777" w:rsidR="00D21AE3" w:rsidRPr="003C1E78" w:rsidRDefault="00D21AE3" w:rsidP="0091250F">
            <w:pPr>
              <w:pStyle w:val="Compact"/>
              <w:rPr>
                <w:sz w:val="16"/>
                <w:szCs w:val="16"/>
              </w:rPr>
            </w:pPr>
            <w:r w:rsidRPr="003C1E78">
              <w:rPr>
                <w:sz w:val="16"/>
                <w:szCs w:val="16"/>
              </w:rPr>
              <w:t>1.3136</w:t>
            </w:r>
          </w:p>
        </w:tc>
        <w:tc>
          <w:tcPr>
            <w:tcW w:w="0" w:type="auto"/>
          </w:tcPr>
          <w:p w14:paraId="01F50921" w14:textId="77777777" w:rsidR="00D21AE3" w:rsidRPr="003C1E78" w:rsidRDefault="00D21AE3" w:rsidP="0091250F">
            <w:pPr>
              <w:pStyle w:val="Compact"/>
              <w:rPr>
                <w:sz w:val="16"/>
                <w:szCs w:val="16"/>
              </w:rPr>
            </w:pPr>
            <w:r w:rsidRPr="003C1E78">
              <w:rPr>
                <w:sz w:val="16"/>
                <w:szCs w:val="16"/>
              </w:rPr>
              <w:t>0.8550</w:t>
            </w:r>
          </w:p>
        </w:tc>
      </w:tr>
      <w:tr w:rsidR="00D21AE3" w:rsidRPr="003C1E78" w14:paraId="33EBFE97" w14:textId="77777777" w:rsidTr="0091250F">
        <w:tc>
          <w:tcPr>
            <w:tcW w:w="0" w:type="auto"/>
          </w:tcPr>
          <w:p w14:paraId="371D0842" w14:textId="77777777" w:rsidR="00D21AE3" w:rsidRPr="003C1E78" w:rsidRDefault="00D21AE3" w:rsidP="0091250F">
            <w:pPr>
              <w:pStyle w:val="Compact"/>
              <w:rPr>
                <w:sz w:val="16"/>
                <w:szCs w:val="16"/>
              </w:rPr>
            </w:pPr>
          </w:p>
        </w:tc>
        <w:tc>
          <w:tcPr>
            <w:tcW w:w="0" w:type="auto"/>
          </w:tcPr>
          <w:p w14:paraId="6FD2A7C3" w14:textId="77777777" w:rsidR="00D21AE3" w:rsidRPr="003C1E78" w:rsidRDefault="00D21AE3" w:rsidP="0091250F">
            <w:pPr>
              <w:pStyle w:val="Compact"/>
              <w:rPr>
                <w:sz w:val="16"/>
                <w:szCs w:val="16"/>
              </w:rPr>
            </w:pPr>
          </w:p>
        </w:tc>
        <w:tc>
          <w:tcPr>
            <w:tcW w:w="0" w:type="auto"/>
          </w:tcPr>
          <w:p w14:paraId="7F7AD13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25B9CC21" w14:textId="77777777" w:rsidR="00D21AE3" w:rsidRPr="003C1E78" w:rsidRDefault="00D21AE3" w:rsidP="0091250F">
            <w:pPr>
              <w:pStyle w:val="Compact"/>
              <w:rPr>
                <w:sz w:val="16"/>
                <w:szCs w:val="16"/>
              </w:rPr>
            </w:pPr>
            <w:r w:rsidRPr="003C1E78">
              <w:rPr>
                <w:sz w:val="16"/>
                <w:szCs w:val="16"/>
              </w:rPr>
              <w:t>0.3589</w:t>
            </w:r>
          </w:p>
        </w:tc>
        <w:tc>
          <w:tcPr>
            <w:tcW w:w="0" w:type="auto"/>
          </w:tcPr>
          <w:p w14:paraId="63D8E607" w14:textId="77777777" w:rsidR="00D21AE3" w:rsidRPr="003C1E78" w:rsidRDefault="00D21AE3" w:rsidP="0091250F">
            <w:pPr>
              <w:pStyle w:val="Compact"/>
              <w:rPr>
                <w:sz w:val="16"/>
                <w:szCs w:val="16"/>
              </w:rPr>
            </w:pPr>
            <w:r w:rsidRPr="003C1E78">
              <w:rPr>
                <w:sz w:val="16"/>
                <w:szCs w:val="16"/>
              </w:rPr>
              <w:t>0.3128</w:t>
            </w:r>
          </w:p>
        </w:tc>
        <w:tc>
          <w:tcPr>
            <w:tcW w:w="0" w:type="auto"/>
          </w:tcPr>
          <w:p w14:paraId="12FD84CB" w14:textId="77777777" w:rsidR="00D21AE3" w:rsidRPr="003C1E78" w:rsidRDefault="00D21AE3" w:rsidP="0091250F">
            <w:pPr>
              <w:pStyle w:val="Compact"/>
              <w:jc w:val="center"/>
              <w:rPr>
                <w:sz w:val="16"/>
                <w:szCs w:val="16"/>
              </w:rPr>
            </w:pPr>
            <w:r w:rsidRPr="003C1E78">
              <w:rPr>
                <w:sz w:val="16"/>
                <w:szCs w:val="16"/>
              </w:rPr>
              <w:t>-12.8552</w:t>
            </w:r>
          </w:p>
        </w:tc>
        <w:tc>
          <w:tcPr>
            <w:tcW w:w="0" w:type="auto"/>
          </w:tcPr>
          <w:p w14:paraId="22DC28F4" w14:textId="77777777" w:rsidR="00D21AE3" w:rsidRPr="003C1E78" w:rsidRDefault="00D21AE3" w:rsidP="0091250F">
            <w:pPr>
              <w:pStyle w:val="Compact"/>
              <w:rPr>
                <w:sz w:val="16"/>
                <w:szCs w:val="16"/>
              </w:rPr>
            </w:pPr>
            <w:r w:rsidRPr="003C1E78">
              <w:rPr>
                <w:sz w:val="16"/>
                <w:szCs w:val="16"/>
              </w:rPr>
              <w:t>174.4078</w:t>
            </w:r>
          </w:p>
        </w:tc>
        <w:tc>
          <w:tcPr>
            <w:tcW w:w="0" w:type="auto"/>
          </w:tcPr>
          <w:p w14:paraId="731BDDDF" w14:textId="77777777" w:rsidR="00D21AE3" w:rsidRPr="003C1E78" w:rsidRDefault="00D21AE3" w:rsidP="0091250F">
            <w:pPr>
              <w:pStyle w:val="Compact"/>
              <w:rPr>
                <w:sz w:val="16"/>
                <w:szCs w:val="16"/>
              </w:rPr>
            </w:pPr>
            <w:r w:rsidRPr="003C1E78">
              <w:rPr>
                <w:sz w:val="16"/>
                <w:szCs w:val="16"/>
              </w:rPr>
              <w:t>1.2921</w:t>
            </w:r>
          </w:p>
        </w:tc>
        <w:tc>
          <w:tcPr>
            <w:tcW w:w="0" w:type="auto"/>
          </w:tcPr>
          <w:p w14:paraId="0F1BADEC" w14:textId="77777777" w:rsidR="00D21AE3" w:rsidRPr="003C1E78" w:rsidRDefault="00D21AE3" w:rsidP="0091250F">
            <w:pPr>
              <w:pStyle w:val="Compact"/>
              <w:rPr>
                <w:sz w:val="16"/>
                <w:szCs w:val="16"/>
              </w:rPr>
            </w:pPr>
            <w:r w:rsidRPr="003C1E78">
              <w:rPr>
                <w:sz w:val="16"/>
                <w:szCs w:val="16"/>
              </w:rPr>
              <w:t>0.6430</w:t>
            </w:r>
          </w:p>
        </w:tc>
      </w:tr>
      <w:tr w:rsidR="00D21AE3" w:rsidRPr="003C1E78" w14:paraId="2B9C4CEA" w14:textId="77777777" w:rsidTr="0091250F">
        <w:tc>
          <w:tcPr>
            <w:tcW w:w="0" w:type="auto"/>
          </w:tcPr>
          <w:p w14:paraId="7F92C81C" w14:textId="77777777" w:rsidR="00D21AE3" w:rsidRPr="003C1E78" w:rsidRDefault="00D21AE3" w:rsidP="0091250F">
            <w:pPr>
              <w:pStyle w:val="Compact"/>
              <w:rPr>
                <w:sz w:val="16"/>
                <w:szCs w:val="16"/>
              </w:rPr>
            </w:pPr>
          </w:p>
        </w:tc>
        <w:tc>
          <w:tcPr>
            <w:tcW w:w="0" w:type="auto"/>
          </w:tcPr>
          <w:p w14:paraId="3D13D188" w14:textId="77777777" w:rsidR="00D21AE3" w:rsidRPr="003C1E78" w:rsidRDefault="00D21AE3" w:rsidP="0091250F">
            <w:pPr>
              <w:pStyle w:val="Compact"/>
              <w:rPr>
                <w:sz w:val="16"/>
                <w:szCs w:val="16"/>
              </w:rPr>
            </w:pPr>
          </w:p>
        </w:tc>
        <w:tc>
          <w:tcPr>
            <w:tcW w:w="0" w:type="auto"/>
          </w:tcPr>
          <w:p w14:paraId="3C5A35E2"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BD1F305" w14:textId="77777777" w:rsidR="00D21AE3" w:rsidRPr="003C1E78" w:rsidRDefault="00D21AE3" w:rsidP="0091250F">
            <w:pPr>
              <w:pStyle w:val="Compact"/>
              <w:rPr>
                <w:sz w:val="16"/>
                <w:szCs w:val="16"/>
              </w:rPr>
            </w:pPr>
            <w:r w:rsidRPr="003C1E78">
              <w:rPr>
                <w:sz w:val="16"/>
                <w:szCs w:val="16"/>
              </w:rPr>
              <w:t>0.2551</w:t>
            </w:r>
          </w:p>
        </w:tc>
        <w:tc>
          <w:tcPr>
            <w:tcW w:w="0" w:type="auto"/>
          </w:tcPr>
          <w:p w14:paraId="7064F170" w14:textId="77777777" w:rsidR="00D21AE3" w:rsidRPr="003C1E78" w:rsidRDefault="00D21AE3" w:rsidP="0091250F">
            <w:pPr>
              <w:pStyle w:val="Compact"/>
              <w:rPr>
                <w:sz w:val="16"/>
                <w:szCs w:val="16"/>
              </w:rPr>
            </w:pPr>
            <w:r w:rsidRPr="003C1E78">
              <w:rPr>
                <w:sz w:val="16"/>
                <w:szCs w:val="16"/>
              </w:rPr>
              <w:t>0.2299</w:t>
            </w:r>
          </w:p>
        </w:tc>
        <w:tc>
          <w:tcPr>
            <w:tcW w:w="0" w:type="auto"/>
          </w:tcPr>
          <w:p w14:paraId="6B8F41CF" w14:textId="77777777" w:rsidR="00D21AE3" w:rsidRPr="003C1E78" w:rsidRDefault="00D21AE3" w:rsidP="0091250F">
            <w:pPr>
              <w:pStyle w:val="Compact"/>
              <w:jc w:val="center"/>
              <w:rPr>
                <w:sz w:val="16"/>
                <w:szCs w:val="16"/>
              </w:rPr>
            </w:pPr>
            <w:r w:rsidRPr="003C1E78">
              <w:rPr>
                <w:sz w:val="16"/>
                <w:szCs w:val="16"/>
              </w:rPr>
              <w:t>-9.8716</w:t>
            </w:r>
          </w:p>
        </w:tc>
        <w:tc>
          <w:tcPr>
            <w:tcW w:w="0" w:type="auto"/>
          </w:tcPr>
          <w:p w14:paraId="71DC803B" w14:textId="77777777" w:rsidR="00D21AE3" w:rsidRPr="003C1E78" w:rsidRDefault="00D21AE3" w:rsidP="0091250F">
            <w:pPr>
              <w:pStyle w:val="Compact"/>
              <w:rPr>
                <w:sz w:val="16"/>
                <w:szCs w:val="16"/>
              </w:rPr>
            </w:pPr>
            <w:r w:rsidRPr="003C1E78">
              <w:rPr>
                <w:sz w:val="16"/>
                <w:szCs w:val="16"/>
              </w:rPr>
              <w:t>86.6402</w:t>
            </w:r>
          </w:p>
        </w:tc>
        <w:tc>
          <w:tcPr>
            <w:tcW w:w="0" w:type="auto"/>
          </w:tcPr>
          <w:p w14:paraId="33305623" w14:textId="77777777" w:rsidR="00D21AE3" w:rsidRPr="003C1E78" w:rsidRDefault="00D21AE3" w:rsidP="0091250F">
            <w:pPr>
              <w:pStyle w:val="Compact"/>
              <w:rPr>
                <w:sz w:val="16"/>
                <w:szCs w:val="16"/>
              </w:rPr>
            </w:pPr>
            <w:r w:rsidRPr="003C1E78">
              <w:rPr>
                <w:sz w:val="16"/>
                <w:szCs w:val="16"/>
              </w:rPr>
              <w:t>1.2859</w:t>
            </w:r>
          </w:p>
        </w:tc>
        <w:tc>
          <w:tcPr>
            <w:tcW w:w="0" w:type="auto"/>
          </w:tcPr>
          <w:p w14:paraId="60655C8C" w14:textId="77777777" w:rsidR="00D21AE3" w:rsidRPr="003C1E78" w:rsidRDefault="00D21AE3" w:rsidP="0091250F">
            <w:pPr>
              <w:pStyle w:val="Compact"/>
              <w:rPr>
                <w:sz w:val="16"/>
                <w:szCs w:val="16"/>
              </w:rPr>
            </w:pPr>
            <w:r w:rsidRPr="003C1E78">
              <w:rPr>
                <w:sz w:val="16"/>
                <w:szCs w:val="16"/>
              </w:rPr>
              <w:t>0.8730</w:t>
            </w:r>
          </w:p>
        </w:tc>
      </w:tr>
      <w:tr w:rsidR="00D21AE3" w:rsidRPr="003C1E78" w14:paraId="1DAC54F8" w14:textId="77777777" w:rsidTr="0091250F">
        <w:tc>
          <w:tcPr>
            <w:tcW w:w="0" w:type="auto"/>
          </w:tcPr>
          <w:p w14:paraId="263F6F9F" w14:textId="77777777" w:rsidR="00D21AE3" w:rsidRPr="003C1E78" w:rsidRDefault="00D21AE3" w:rsidP="0091250F">
            <w:pPr>
              <w:pStyle w:val="Compact"/>
              <w:rPr>
                <w:sz w:val="16"/>
                <w:szCs w:val="16"/>
              </w:rPr>
            </w:pPr>
          </w:p>
        </w:tc>
        <w:tc>
          <w:tcPr>
            <w:tcW w:w="0" w:type="auto"/>
          </w:tcPr>
          <w:p w14:paraId="6AA9EC98" w14:textId="77777777" w:rsidR="00D21AE3" w:rsidRPr="003C1E78" w:rsidRDefault="00D21AE3" w:rsidP="0091250F">
            <w:pPr>
              <w:pStyle w:val="Compact"/>
              <w:rPr>
                <w:sz w:val="16"/>
                <w:szCs w:val="16"/>
              </w:rPr>
            </w:pPr>
          </w:p>
        </w:tc>
        <w:tc>
          <w:tcPr>
            <w:tcW w:w="0" w:type="auto"/>
          </w:tcPr>
          <w:p w14:paraId="13E66826"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093646FC" w14:textId="77777777" w:rsidR="00D21AE3" w:rsidRPr="003C1E78" w:rsidRDefault="00D21AE3" w:rsidP="0091250F">
            <w:pPr>
              <w:pStyle w:val="Compact"/>
              <w:rPr>
                <w:sz w:val="16"/>
                <w:szCs w:val="16"/>
              </w:rPr>
            </w:pPr>
            <w:r w:rsidRPr="003C1E78">
              <w:rPr>
                <w:sz w:val="16"/>
                <w:szCs w:val="16"/>
              </w:rPr>
              <w:t>0.1476</w:t>
            </w:r>
          </w:p>
        </w:tc>
        <w:tc>
          <w:tcPr>
            <w:tcW w:w="0" w:type="auto"/>
          </w:tcPr>
          <w:p w14:paraId="024DE879" w14:textId="77777777" w:rsidR="00D21AE3" w:rsidRPr="003C1E78" w:rsidRDefault="00D21AE3" w:rsidP="0091250F">
            <w:pPr>
              <w:pStyle w:val="Compact"/>
              <w:rPr>
                <w:sz w:val="16"/>
                <w:szCs w:val="16"/>
              </w:rPr>
            </w:pPr>
            <w:r w:rsidRPr="003C1E78">
              <w:rPr>
                <w:sz w:val="16"/>
                <w:szCs w:val="16"/>
              </w:rPr>
              <w:t>0.1330</w:t>
            </w:r>
          </w:p>
        </w:tc>
        <w:tc>
          <w:tcPr>
            <w:tcW w:w="0" w:type="auto"/>
          </w:tcPr>
          <w:p w14:paraId="01DC22E8" w14:textId="77777777" w:rsidR="00D21AE3" w:rsidRPr="003C1E78" w:rsidRDefault="00D21AE3" w:rsidP="0091250F">
            <w:pPr>
              <w:pStyle w:val="Compact"/>
              <w:jc w:val="center"/>
              <w:rPr>
                <w:sz w:val="16"/>
                <w:szCs w:val="16"/>
              </w:rPr>
            </w:pPr>
            <w:r w:rsidRPr="003C1E78">
              <w:rPr>
                <w:sz w:val="16"/>
                <w:szCs w:val="16"/>
              </w:rPr>
              <w:t>-9.8993</w:t>
            </w:r>
          </w:p>
        </w:tc>
        <w:tc>
          <w:tcPr>
            <w:tcW w:w="0" w:type="auto"/>
          </w:tcPr>
          <w:p w14:paraId="7533D38E" w14:textId="77777777" w:rsidR="00D21AE3" w:rsidRPr="003C1E78" w:rsidRDefault="00D21AE3" w:rsidP="0091250F">
            <w:pPr>
              <w:pStyle w:val="Compact"/>
              <w:rPr>
                <w:sz w:val="16"/>
                <w:szCs w:val="16"/>
              </w:rPr>
            </w:pPr>
            <w:r w:rsidRPr="003C1E78">
              <w:rPr>
                <w:sz w:val="16"/>
                <w:szCs w:val="16"/>
              </w:rPr>
              <w:t>47.2431</w:t>
            </w:r>
          </w:p>
        </w:tc>
        <w:tc>
          <w:tcPr>
            <w:tcW w:w="0" w:type="auto"/>
          </w:tcPr>
          <w:p w14:paraId="6047E50B" w14:textId="77777777" w:rsidR="00D21AE3" w:rsidRPr="003C1E78" w:rsidRDefault="00D21AE3" w:rsidP="0091250F">
            <w:pPr>
              <w:pStyle w:val="Compact"/>
              <w:rPr>
                <w:sz w:val="16"/>
                <w:szCs w:val="16"/>
              </w:rPr>
            </w:pPr>
            <w:r w:rsidRPr="003C1E78">
              <w:rPr>
                <w:sz w:val="16"/>
                <w:szCs w:val="16"/>
              </w:rPr>
              <w:t>1.3312</w:t>
            </w:r>
          </w:p>
        </w:tc>
        <w:tc>
          <w:tcPr>
            <w:tcW w:w="0" w:type="auto"/>
          </w:tcPr>
          <w:p w14:paraId="412AAFF0" w14:textId="77777777" w:rsidR="00D21AE3" w:rsidRPr="003C1E78" w:rsidRDefault="00D21AE3" w:rsidP="0091250F">
            <w:pPr>
              <w:pStyle w:val="Compact"/>
              <w:rPr>
                <w:sz w:val="16"/>
                <w:szCs w:val="16"/>
              </w:rPr>
            </w:pPr>
            <w:r w:rsidRPr="003C1E78">
              <w:rPr>
                <w:sz w:val="16"/>
                <w:szCs w:val="16"/>
              </w:rPr>
              <w:t>0.9310</w:t>
            </w:r>
          </w:p>
        </w:tc>
      </w:tr>
      <w:tr w:rsidR="00D21AE3" w:rsidRPr="003C1E78" w14:paraId="49221479" w14:textId="77777777" w:rsidTr="0091250F">
        <w:tc>
          <w:tcPr>
            <w:tcW w:w="0" w:type="auto"/>
          </w:tcPr>
          <w:p w14:paraId="77446C35" w14:textId="77777777" w:rsidR="00D21AE3" w:rsidRPr="003C1E78" w:rsidRDefault="00D21AE3" w:rsidP="0091250F">
            <w:pPr>
              <w:pStyle w:val="Compact"/>
              <w:rPr>
                <w:sz w:val="16"/>
                <w:szCs w:val="16"/>
              </w:rPr>
            </w:pPr>
          </w:p>
        </w:tc>
        <w:tc>
          <w:tcPr>
            <w:tcW w:w="0" w:type="auto"/>
          </w:tcPr>
          <w:p w14:paraId="16F81D59" w14:textId="77777777" w:rsidR="00D21AE3" w:rsidRPr="003C1E78" w:rsidRDefault="00D21AE3" w:rsidP="0091250F">
            <w:pPr>
              <w:pStyle w:val="Compact"/>
              <w:rPr>
                <w:sz w:val="16"/>
                <w:szCs w:val="16"/>
              </w:rPr>
            </w:pPr>
          </w:p>
        </w:tc>
        <w:tc>
          <w:tcPr>
            <w:tcW w:w="0" w:type="auto"/>
          </w:tcPr>
          <w:p w14:paraId="478AAEFB" w14:textId="77777777" w:rsidR="00D21AE3" w:rsidRPr="003C1E78" w:rsidRDefault="00D21AE3"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E67B03F" w14:textId="77777777" w:rsidR="00D21AE3" w:rsidRPr="003C1E78" w:rsidRDefault="00D21AE3" w:rsidP="0091250F">
            <w:pPr>
              <w:pStyle w:val="Compact"/>
              <w:rPr>
                <w:sz w:val="16"/>
                <w:szCs w:val="16"/>
              </w:rPr>
            </w:pPr>
            <w:r w:rsidRPr="003C1E78">
              <w:rPr>
                <w:sz w:val="16"/>
                <w:szCs w:val="16"/>
              </w:rPr>
              <w:t>0.1613</w:t>
            </w:r>
          </w:p>
        </w:tc>
        <w:tc>
          <w:tcPr>
            <w:tcW w:w="0" w:type="auto"/>
          </w:tcPr>
          <w:p w14:paraId="5AE12B4A" w14:textId="77777777" w:rsidR="00D21AE3" w:rsidRPr="003C1E78" w:rsidRDefault="00D21AE3" w:rsidP="0091250F">
            <w:pPr>
              <w:pStyle w:val="Compact"/>
              <w:rPr>
                <w:sz w:val="16"/>
                <w:szCs w:val="16"/>
              </w:rPr>
            </w:pPr>
            <w:r w:rsidRPr="003C1E78">
              <w:rPr>
                <w:sz w:val="16"/>
                <w:szCs w:val="16"/>
              </w:rPr>
              <w:t>0.1422</w:t>
            </w:r>
          </w:p>
        </w:tc>
        <w:tc>
          <w:tcPr>
            <w:tcW w:w="0" w:type="auto"/>
          </w:tcPr>
          <w:p w14:paraId="0B469DE3" w14:textId="77777777" w:rsidR="00D21AE3" w:rsidRPr="003C1E78" w:rsidRDefault="00D21AE3" w:rsidP="0091250F">
            <w:pPr>
              <w:pStyle w:val="Compact"/>
              <w:jc w:val="center"/>
              <w:rPr>
                <w:sz w:val="16"/>
                <w:szCs w:val="16"/>
              </w:rPr>
            </w:pPr>
            <w:r w:rsidRPr="003C1E78">
              <w:rPr>
                <w:sz w:val="16"/>
                <w:szCs w:val="16"/>
              </w:rPr>
              <w:t>-11.8233</w:t>
            </w:r>
          </w:p>
        </w:tc>
        <w:tc>
          <w:tcPr>
            <w:tcW w:w="0" w:type="auto"/>
          </w:tcPr>
          <w:p w14:paraId="2F23C570" w14:textId="77777777" w:rsidR="00D21AE3" w:rsidRPr="003C1E78" w:rsidRDefault="00D21AE3" w:rsidP="0091250F">
            <w:pPr>
              <w:pStyle w:val="Compact"/>
              <w:rPr>
                <w:sz w:val="16"/>
                <w:szCs w:val="16"/>
              </w:rPr>
            </w:pPr>
            <w:r w:rsidRPr="003C1E78">
              <w:rPr>
                <w:sz w:val="16"/>
                <w:szCs w:val="16"/>
              </w:rPr>
              <w:t>60.7054</w:t>
            </w:r>
          </w:p>
        </w:tc>
        <w:tc>
          <w:tcPr>
            <w:tcW w:w="0" w:type="auto"/>
          </w:tcPr>
          <w:p w14:paraId="0A5A2777" w14:textId="77777777" w:rsidR="00D21AE3" w:rsidRPr="003C1E78" w:rsidRDefault="00D21AE3" w:rsidP="0091250F">
            <w:pPr>
              <w:pStyle w:val="Compact"/>
              <w:rPr>
                <w:sz w:val="16"/>
                <w:szCs w:val="16"/>
              </w:rPr>
            </w:pPr>
            <w:r w:rsidRPr="003C1E78">
              <w:rPr>
                <w:sz w:val="16"/>
                <w:szCs w:val="16"/>
              </w:rPr>
              <w:t>1.3260</w:t>
            </w:r>
          </w:p>
        </w:tc>
        <w:tc>
          <w:tcPr>
            <w:tcW w:w="0" w:type="auto"/>
          </w:tcPr>
          <w:p w14:paraId="3FA8C889" w14:textId="77777777" w:rsidR="00D21AE3" w:rsidRPr="003C1E78" w:rsidRDefault="00D21AE3" w:rsidP="0091250F">
            <w:pPr>
              <w:pStyle w:val="Compact"/>
              <w:rPr>
                <w:sz w:val="16"/>
                <w:szCs w:val="16"/>
              </w:rPr>
            </w:pPr>
            <w:r w:rsidRPr="003C1E78">
              <w:rPr>
                <w:sz w:val="16"/>
                <w:szCs w:val="16"/>
              </w:rPr>
              <w:t>0.9030</w:t>
            </w:r>
          </w:p>
        </w:tc>
      </w:tr>
      <w:tr w:rsidR="00D21AE3" w:rsidRPr="003C1E78" w14:paraId="05B4239B" w14:textId="77777777" w:rsidTr="0091250F">
        <w:tc>
          <w:tcPr>
            <w:tcW w:w="0" w:type="auto"/>
          </w:tcPr>
          <w:p w14:paraId="3B784498" w14:textId="77777777" w:rsidR="00D21AE3" w:rsidRPr="003C1E78" w:rsidRDefault="00D21AE3" w:rsidP="0091250F">
            <w:pPr>
              <w:pStyle w:val="Compact"/>
              <w:rPr>
                <w:sz w:val="16"/>
                <w:szCs w:val="16"/>
              </w:rPr>
            </w:pPr>
          </w:p>
        </w:tc>
        <w:tc>
          <w:tcPr>
            <w:tcW w:w="0" w:type="auto"/>
          </w:tcPr>
          <w:p w14:paraId="0FEC3E82" w14:textId="77777777" w:rsidR="00D21AE3" w:rsidRPr="003C1E78" w:rsidRDefault="00D21AE3" w:rsidP="0091250F">
            <w:pPr>
              <w:pStyle w:val="Compact"/>
              <w:rPr>
                <w:sz w:val="16"/>
                <w:szCs w:val="16"/>
              </w:rPr>
            </w:pPr>
          </w:p>
        </w:tc>
        <w:tc>
          <w:tcPr>
            <w:tcW w:w="0" w:type="auto"/>
          </w:tcPr>
          <w:p w14:paraId="7526B90C" w14:textId="77777777" w:rsidR="00D21AE3" w:rsidRPr="003C1E78" w:rsidRDefault="00D21AE3" w:rsidP="0091250F">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6995E78F" w14:textId="77777777" w:rsidR="00D21AE3" w:rsidRPr="003C1E78" w:rsidRDefault="00D21AE3" w:rsidP="0091250F">
            <w:pPr>
              <w:pStyle w:val="Compact"/>
              <w:rPr>
                <w:sz w:val="16"/>
                <w:szCs w:val="16"/>
              </w:rPr>
            </w:pPr>
            <w:r w:rsidRPr="003C1E78">
              <w:rPr>
                <w:sz w:val="16"/>
                <w:szCs w:val="16"/>
              </w:rPr>
              <w:t>0.2091</w:t>
            </w:r>
          </w:p>
        </w:tc>
        <w:tc>
          <w:tcPr>
            <w:tcW w:w="0" w:type="auto"/>
          </w:tcPr>
          <w:p w14:paraId="36E14FDC" w14:textId="77777777" w:rsidR="00D21AE3" w:rsidRPr="003C1E78" w:rsidRDefault="00D21AE3" w:rsidP="0091250F">
            <w:pPr>
              <w:pStyle w:val="Compact"/>
              <w:rPr>
                <w:sz w:val="16"/>
                <w:szCs w:val="16"/>
              </w:rPr>
            </w:pPr>
            <w:r w:rsidRPr="003C1E78">
              <w:rPr>
                <w:sz w:val="16"/>
                <w:szCs w:val="16"/>
              </w:rPr>
              <w:t>0.2248</w:t>
            </w:r>
          </w:p>
        </w:tc>
        <w:tc>
          <w:tcPr>
            <w:tcW w:w="0" w:type="auto"/>
          </w:tcPr>
          <w:p w14:paraId="7CC18EDF" w14:textId="77777777" w:rsidR="00D21AE3" w:rsidRPr="003C1E78" w:rsidRDefault="00D21AE3" w:rsidP="0091250F">
            <w:pPr>
              <w:pStyle w:val="Compact"/>
              <w:jc w:val="center"/>
              <w:rPr>
                <w:sz w:val="16"/>
                <w:szCs w:val="16"/>
              </w:rPr>
            </w:pPr>
            <w:r w:rsidRPr="003C1E78">
              <w:rPr>
                <w:sz w:val="16"/>
                <w:szCs w:val="16"/>
              </w:rPr>
              <w:t>7.5256</w:t>
            </w:r>
          </w:p>
        </w:tc>
        <w:tc>
          <w:tcPr>
            <w:tcW w:w="0" w:type="auto"/>
          </w:tcPr>
          <w:p w14:paraId="28930D0E" w14:textId="77777777" w:rsidR="00D21AE3" w:rsidRPr="003C1E78" w:rsidRDefault="00D21AE3" w:rsidP="0091250F">
            <w:pPr>
              <w:pStyle w:val="Compact"/>
              <w:rPr>
                <w:sz w:val="16"/>
                <w:szCs w:val="16"/>
              </w:rPr>
            </w:pPr>
            <w:r w:rsidRPr="003C1E78">
              <w:rPr>
                <w:sz w:val="16"/>
                <w:szCs w:val="16"/>
              </w:rPr>
              <w:t>52.1581</w:t>
            </w:r>
          </w:p>
        </w:tc>
        <w:tc>
          <w:tcPr>
            <w:tcW w:w="0" w:type="auto"/>
          </w:tcPr>
          <w:p w14:paraId="2C68984C" w14:textId="77777777" w:rsidR="00D21AE3" w:rsidRPr="003C1E78" w:rsidRDefault="00D21AE3" w:rsidP="0091250F">
            <w:pPr>
              <w:pStyle w:val="Compact"/>
              <w:rPr>
                <w:sz w:val="16"/>
                <w:szCs w:val="16"/>
              </w:rPr>
            </w:pPr>
            <w:r w:rsidRPr="003C1E78">
              <w:rPr>
                <w:sz w:val="16"/>
                <w:szCs w:val="16"/>
              </w:rPr>
              <w:t>1.2843</w:t>
            </w:r>
          </w:p>
        </w:tc>
        <w:tc>
          <w:tcPr>
            <w:tcW w:w="0" w:type="auto"/>
          </w:tcPr>
          <w:p w14:paraId="43A756A7" w14:textId="77777777" w:rsidR="00D21AE3" w:rsidRPr="003C1E78" w:rsidRDefault="00D21AE3" w:rsidP="0091250F">
            <w:pPr>
              <w:pStyle w:val="Compact"/>
              <w:rPr>
                <w:sz w:val="16"/>
                <w:szCs w:val="16"/>
              </w:rPr>
            </w:pPr>
            <w:r w:rsidRPr="003C1E78">
              <w:rPr>
                <w:sz w:val="16"/>
                <w:szCs w:val="16"/>
              </w:rPr>
              <w:t>0.9180</w:t>
            </w:r>
          </w:p>
        </w:tc>
      </w:tr>
      <w:tr w:rsidR="00156F71" w:rsidRPr="003C1E78" w14:paraId="35471BD6" w14:textId="77777777" w:rsidTr="0091250F">
        <w:tc>
          <w:tcPr>
            <w:tcW w:w="0" w:type="auto"/>
          </w:tcPr>
          <w:p w14:paraId="7D72C461" w14:textId="77777777" w:rsidR="00156F71" w:rsidRPr="003C1E78" w:rsidRDefault="00156F71" w:rsidP="0091250F">
            <w:pPr>
              <w:pStyle w:val="Compact"/>
              <w:rPr>
                <w:sz w:val="16"/>
                <w:szCs w:val="16"/>
              </w:rPr>
            </w:pPr>
          </w:p>
        </w:tc>
        <w:tc>
          <w:tcPr>
            <w:tcW w:w="0" w:type="auto"/>
          </w:tcPr>
          <w:p w14:paraId="36E4A876" w14:textId="77777777" w:rsidR="00156F71" w:rsidRPr="003C1E78" w:rsidRDefault="00156F71" w:rsidP="0091250F">
            <w:pPr>
              <w:pStyle w:val="Compact"/>
              <w:rPr>
                <w:sz w:val="16"/>
                <w:szCs w:val="16"/>
              </w:rPr>
            </w:pPr>
          </w:p>
        </w:tc>
        <w:tc>
          <w:tcPr>
            <w:tcW w:w="0" w:type="auto"/>
          </w:tcPr>
          <w:p w14:paraId="7D1F8E01" w14:textId="77777777" w:rsidR="00156F71" w:rsidRDefault="00156F71" w:rsidP="0091250F">
            <w:pPr>
              <w:pStyle w:val="Compact"/>
              <w:rPr>
                <w:rFonts w:ascii="Aptos" w:eastAsia="Times New Roman" w:hAnsi="Aptos" w:cs="Times New Roman"/>
                <w:sz w:val="16"/>
                <w:szCs w:val="16"/>
              </w:rPr>
            </w:pPr>
          </w:p>
        </w:tc>
        <w:tc>
          <w:tcPr>
            <w:tcW w:w="0" w:type="auto"/>
          </w:tcPr>
          <w:p w14:paraId="3E97C615" w14:textId="77777777" w:rsidR="00156F71" w:rsidRPr="003C1E78" w:rsidRDefault="00156F71" w:rsidP="0091250F">
            <w:pPr>
              <w:pStyle w:val="Compact"/>
              <w:rPr>
                <w:sz w:val="16"/>
                <w:szCs w:val="16"/>
              </w:rPr>
            </w:pPr>
          </w:p>
        </w:tc>
        <w:tc>
          <w:tcPr>
            <w:tcW w:w="0" w:type="auto"/>
          </w:tcPr>
          <w:p w14:paraId="5F96E812" w14:textId="77777777" w:rsidR="00156F71" w:rsidRPr="003C1E78" w:rsidRDefault="00156F71" w:rsidP="0091250F">
            <w:pPr>
              <w:pStyle w:val="Compact"/>
              <w:rPr>
                <w:sz w:val="16"/>
                <w:szCs w:val="16"/>
              </w:rPr>
            </w:pPr>
          </w:p>
        </w:tc>
        <w:tc>
          <w:tcPr>
            <w:tcW w:w="0" w:type="auto"/>
          </w:tcPr>
          <w:p w14:paraId="3B51EF94" w14:textId="77777777" w:rsidR="00156F71" w:rsidRPr="003C1E78" w:rsidRDefault="00156F71" w:rsidP="0091250F">
            <w:pPr>
              <w:pStyle w:val="Compact"/>
              <w:jc w:val="center"/>
              <w:rPr>
                <w:sz w:val="16"/>
                <w:szCs w:val="16"/>
              </w:rPr>
            </w:pPr>
          </w:p>
        </w:tc>
        <w:tc>
          <w:tcPr>
            <w:tcW w:w="0" w:type="auto"/>
          </w:tcPr>
          <w:p w14:paraId="5160CFF7" w14:textId="77777777" w:rsidR="00156F71" w:rsidRPr="003C1E78" w:rsidRDefault="00156F71" w:rsidP="0091250F">
            <w:pPr>
              <w:pStyle w:val="Compact"/>
              <w:rPr>
                <w:sz w:val="16"/>
                <w:szCs w:val="16"/>
              </w:rPr>
            </w:pPr>
          </w:p>
        </w:tc>
        <w:tc>
          <w:tcPr>
            <w:tcW w:w="0" w:type="auto"/>
          </w:tcPr>
          <w:p w14:paraId="0A171059" w14:textId="77777777" w:rsidR="00156F71" w:rsidRPr="003C1E78" w:rsidRDefault="00156F71" w:rsidP="0091250F">
            <w:pPr>
              <w:pStyle w:val="Compact"/>
              <w:rPr>
                <w:sz w:val="16"/>
                <w:szCs w:val="16"/>
              </w:rPr>
            </w:pPr>
          </w:p>
        </w:tc>
        <w:tc>
          <w:tcPr>
            <w:tcW w:w="0" w:type="auto"/>
          </w:tcPr>
          <w:p w14:paraId="31DAE31A" w14:textId="77777777" w:rsidR="00156F71" w:rsidRPr="003C1E78" w:rsidRDefault="00156F71" w:rsidP="0091250F">
            <w:pPr>
              <w:pStyle w:val="Compact"/>
              <w:rPr>
                <w:sz w:val="16"/>
                <w:szCs w:val="16"/>
              </w:rPr>
            </w:pPr>
          </w:p>
        </w:tc>
      </w:tr>
    </w:tbl>
    <w:p w14:paraId="1F64DAC2" w14:textId="77777777" w:rsidR="0065295A" w:rsidRDefault="0065295A" w:rsidP="0065295A">
      <w:pPr>
        <w:pStyle w:val="TableCaption"/>
      </w:pPr>
      <w:r>
        <w:t xml:space="preserve">Table 9: Scenario 7. Small sample size, Correlation structure 7-8, Nonnormal: </w:t>
      </w:r>
      <w:proofErr w:type="spellStart"/>
      <w:r>
        <w:t>Unif</w:t>
      </w:r>
      <w:proofErr w:type="spellEnd"/>
      <w:r>
        <w:t>(0,1) and Gaussian mixture</w:t>
      </w:r>
    </w:p>
    <w:tbl>
      <w:tblPr>
        <w:tblStyle w:val="Table"/>
        <w:tblW w:w="0" w:type="auto"/>
        <w:tblLook w:val="0020" w:firstRow="1" w:lastRow="0" w:firstColumn="0" w:lastColumn="0" w:noHBand="0" w:noVBand="0"/>
      </w:tblPr>
      <w:tblGrid>
        <w:gridCol w:w="473"/>
        <w:gridCol w:w="1000"/>
        <w:gridCol w:w="1399"/>
        <w:gridCol w:w="744"/>
        <w:gridCol w:w="744"/>
        <w:gridCol w:w="829"/>
        <w:gridCol w:w="775"/>
        <w:gridCol w:w="690"/>
        <w:gridCol w:w="690"/>
      </w:tblGrid>
      <w:tr w:rsidR="0065295A" w:rsidRPr="003C1E78" w14:paraId="77C79ECB" w14:textId="77777777" w:rsidTr="0091250F">
        <w:trPr>
          <w:cnfStyle w:val="100000000000" w:firstRow="1" w:lastRow="0" w:firstColumn="0" w:lastColumn="0" w:oddVBand="0" w:evenVBand="0" w:oddHBand="0" w:evenHBand="0" w:firstRowFirstColumn="0" w:firstRowLastColumn="0" w:lastRowFirstColumn="0" w:lastRowLastColumn="0"/>
          <w:tblHeader/>
        </w:trPr>
        <w:tc>
          <w:tcPr>
            <w:tcW w:w="0" w:type="auto"/>
          </w:tcPr>
          <w:p w14:paraId="7B28FCD2" w14:textId="77777777" w:rsidR="0065295A" w:rsidRPr="003C1E78" w:rsidRDefault="0065295A" w:rsidP="0091250F">
            <w:pPr>
              <w:pStyle w:val="Compact"/>
              <w:jc w:val="center"/>
              <w:rPr>
                <w:sz w:val="16"/>
                <w:szCs w:val="16"/>
              </w:rPr>
            </w:pPr>
            <w:r w:rsidRPr="003C1E78">
              <w:rPr>
                <w:sz w:val="16"/>
                <w:szCs w:val="16"/>
              </w:rPr>
              <w:t>n</w:t>
            </w:r>
          </w:p>
        </w:tc>
        <w:tc>
          <w:tcPr>
            <w:tcW w:w="0" w:type="auto"/>
          </w:tcPr>
          <w:p w14:paraId="6E77F4E7" w14:textId="77777777" w:rsidR="0065295A" w:rsidRPr="003C1E78" w:rsidRDefault="0065295A" w:rsidP="0091250F">
            <w:pPr>
              <w:pStyle w:val="Compact"/>
              <w:jc w:val="center"/>
              <w:rPr>
                <w:sz w:val="16"/>
                <w:szCs w:val="16"/>
              </w:rPr>
            </w:pPr>
            <w:r w:rsidRPr="003C1E78">
              <w:rPr>
                <w:sz w:val="16"/>
                <w:szCs w:val="16"/>
              </w:rPr>
              <w:t>Variable</w:t>
            </w:r>
          </w:p>
        </w:tc>
        <w:tc>
          <w:tcPr>
            <w:tcW w:w="0" w:type="auto"/>
          </w:tcPr>
          <w:p w14:paraId="0AFB426C" w14:textId="77777777" w:rsidR="0065295A" w:rsidRPr="003C1E78" w:rsidRDefault="0065295A" w:rsidP="0091250F">
            <w:pPr>
              <w:pStyle w:val="Compact"/>
              <w:jc w:val="center"/>
              <w:rPr>
                <w:sz w:val="16"/>
                <w:szCs w:val="16"/>
              </w:rPr>
            </w:pPr>
            <w:r w:rsidRPr="003C1E78">
              <w:rPr>
                <w:sz w:val="16"/>
                <w:szCs w:val="16"/>
              </w:rPr>
              <w:t>Parameter</w:t>
            </w:r>
          </w:p>
        </w:tc>
        <w:tc>
          <w:tcPr>
            <w:tcW w:w="0" w:type="auto"/>
          </w:tcPr>
          <w:p w14:paraId="642FF07D" w14:textId="77777777" w:rsidR="0065295A" w:rsidRPr="003C1E78" w:rsidRDefault="0065295A" w:rsidP="0091250F">
            <w:pPr>
              <w:pStyle w:val="Compact"/>
              <w:rPr>
                <w:sz w:val="16"/>
                <w:szCs w:val="16"/>
              </w:rPr>
            </w:pPr>
            <w:r w:rsidRPr="003C1E78">
              <w:rPr>
                <w:sz w:val="16"/>
                <w:szCs w:val="16"/>
              </w:rPr>
              <w:t>TV</w:t>
            </w:r>
          </w:p>
        </w:tc>
        <w:tc>
          <w:tcPr>
            <w:tcW w:w="0" w:type="auto"/>
          </w:tcPr>
          <w:p w14:paraId="1E29E1A6" w14:textId="77777777" w:rsidR="0065295A" w:rsidRPr="003C1E78" w:rsidRDefault="0065295A" w:rsidP="0091250F">
            <w:pPr>
              <w:pStyle w:val="Compact"/>
              <w:rPr>
                <w:sz w:val="16"/>
                <w:szCs w:val="16"/>
              </w:rPr>
            </w:pPr>
            <w:r w:rsidRPr="003C1E78">
              <w:rPr>
                <w:sz w:val="16"/>
                <w:szCs w:val="16"/>
              </w:rPr>
              <w:t>AE</w:t>
            </w:r>
          </w:p>
        </w:tc>
        <w:tc>
          <w:tcPr>
            <w:tcW w:w="0" w:type="auto"/>
          </w:tcPr>
          <w:p w14:paraId="47C268E8" w14:textId="77777777" w:rsidR="0065295A" w:rsidRPr="003C1E78" w:rsidRDefault="0065295A" w:rsidP="0091250F">
            <w:pPr>
              <w:pStyle w:val="Compact"/>
              <w:jc w:val="center"/>
              <w:rPr>
                <w:sz w:val="16"/>
                <w:szCs w:val="16"/>
              </w:rPr>
            </w:pPr>
            <w:r w:rsidRPr="003C1E78">
              <w:rPr>
                <w:sz w:val="16"/>
                <w:szCs w:val="16"/>
              </w:rPr>
              <w:t>RB</w:t>
            </w:r>
          </w:p>
        </w:tc>
        <w:tc>
          <w:tcPr>
            <w:tcW w:w="0" w:type="auto"/>
          </w:tcPr>
          <w:p w14:paraId="083F70B0" w14:textId="77777777" w:rsidR="0065295A" w:rsidRPr="003C1E78" w:rsidRDefault="0065295A" w:rsidP="0091250F">
            <w:pPr>
              <w:pStyle w:val="Compact"/>
              <w:rPr>
                <w:sz w:val="16"/>
                <w:szCs w:val="16"/>
              </w:rPr>
            </w:pPr>
            <w:r w:rsidRPr="003C1E78">
              <w:rPr>
                <w:sz w:val="16"/>
                <w:szCs w:val="16"/>
              </w:rPr>
              <w:t>SB</w:t>
            </w:r>
          </w:p>
        </w:tc>
        <w:tc>
          <w:tcPr>
            <w:tcW w:w="0" w:type="auto"/>
          </w:tcPr>
          <w:p w14:paraId="04D2D2B4" w14:textId="77777777" w:rsidR="0065295A" w:rsidRPr="003C1E78" w:rsidRDefault="0065295A" w:rsidP="0091250F">
            <w:pPr>
              <w:pStyle w:val="Compact"/>
              <w:rPr>
                <w:sz w:val="16"/>
                <w:szCs w:val="16"/>
              </w:rPr>
            </w:pPr>
            <w:r w:rsidRPr="003C1E78">
              <w:rPr>
                <w:sz w:val="16"/>
                <w:szCs w:val="16"/>
              </w:rPr>
              <w:t>RMSE</w:t>
            </w:r>
          </w:p>
        </w:tc>
        <w:tc>
          <w:tcPr>
            <w:tcW w:w="0" w:type="auto"/>
          </w:tcPr>
          <w:p w14:paraId="26E9F0CD" w14:textId="77777777" w:rsidR="0065295A" w:rsidRPr="003C1E78" w:rsidRDefault="0065295A" w:rsidP="0091250F">
            <w:pPr>
              <w:pStyle w:val="Compact"/>
              <w:rPr>
                <w:sz w:val="16"/>
                <w:szCs w:val="16"/>
              </w:rPr>
            </w:pPr>
            <w:r w:rsidRPr="003C1E78">
              <w:rPr>
                <w:sz w:val="16"/>
                <w:szCs w:val="16"/>
              </w:rPr>
              <w:t>CR</w:t>
            </w:r>
          </w:p>
        </w:tc>
      </w:tr>
      <w:tr w:rsidR="0065295A" w:rsidRPr="003C1E78" w14:paraId="71FDF4AB" w14:textId="77777777" w:rsidTr="0091250F">
        <w:tc>
          <w:tcPr>
            <w:tcW w:w="0" w:type="auto"/>
          </w:tcPr>
          <w:p w14:paraId="4023C609" w14:textId="77777777" w:rsidR="0065295A" w:rsidRPr="003C1E78" w:rsidRDefault="0065295A" w:rsidP="0091250F">
            <w:pPr>
              <w:pStyle w:val="Compact"/>
              <w:rPr>
                <w:sz w:val="16"/>
                <w:szCs w:val="16"/>
              </w:rPr>
            </w:pPr>
            <w:r w:rsidRPr="003C1E78">
              <w:rPr>
                <w:sz w:val="16"/>
                <w:szCs w:val="16"/>
              </w:rPr>
              <w:t>100</w:t>
            </w:r>
          </w:p>
        </w:tc>
        <w:tc>
          <w:tcPr>
            <w:tcW w:w="0" w:type="auto"/>
          </w:tcPr>
          <w:p w14:paraId="37711D83" w14:textId="77777777" w:rsidR="0065295A" w:rsidRPr="003C1E78" w:rsidRDefault="0065295A"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0986070E" w14:textId="77777777" w:rsidR="0065295A" w:rsidRPr="003C1E78" w:rsidRDefault="0065295A"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75C95D1A" w14:textId="77777777" w:rsidR="0065295A" w:rsidRPr="003C1E78" w:rsidRDefault="0065295A" w:rsidP="0091250F">
            <w:pPr>
              <w:pStyle w:val="Compact"/>
              <w:rPr>
                <w:sz w:val="16"/>
                <w:szCs w:val="16"/>
              </w:rPr>
            </w:pPr>
            <w:r w:rsidRPr="003C1E78">
              <w:rPr>
                <w:sz w:val="16"/>
                <w:szCs w:val="16"/>
              </w:rPr>
              <w:t>2.0000</w:t>
            </w:r>
          </w:p>
        </w:tc>
        <w:tc>
          <w:tcPr>
            <w:tcW w:w="0" w:type="auto"/>
          </w:tcPr>
          <w:p w14:paraId="4905B76A" w14:textId="77777777" w:rsidR="0065295A" w:rsidRPr="003C1E78" w:rsidRDefault="0065295A" w:rsidP="0091250F">
            <w:pPr>
              <w:pStyle w:val="Compact"/>
              <w:rPr>
                <w:sz w:val="16"/>
                <w:szCs w:val="16"/>
              </w:rPr>
            </w:pPr>
            <w:r w:rsidRPr="003C1E78">
              <w:rPr>
                <w:sz w:val="16"/>
                <w:szCs w:val="16"/>
              </w:rPr>
              <w:t>2.0005</w:t>
            </w:r>
          </w:p>
        </w:tc>
        <w:tc>
          <w:tcPr>
            <w:tcW w:w="0" w:type="auto"/>
          </w:tcPr>
          <w:p w14:paraId="7B5A38D8" w14:textId="77777777" w:rsidR="0065295A" w:rsidRPr="003C1E78" w:rsidRDefault="0065295A" w:rsidP="0091250F">
            <w:pPr>
              <w:pStyle w:val="Compact"/>
              <w:jc w:val="center"/>
              <w:rPr>
                <w:sz w:val="16"/>
                <w:szCs w:val="16"/>
              </w:rPr>
            </w:pPr>
            <w:r w:rsidRPr="003C1E78">
              <w:rPr>
                <w:sz w:val="16"/>
                <w:szCs w:val="16"/>
              </w:rPr>
              <w:t>0.0245</w:t>
            </w:r>
          </w:p>
        </w:tc>
        <w:tc>
          <w:tcPr>
            <w:tcW w:w="0" w:type="auto"/>
          </w:tcPr>
          <w:p w14:paraId="4F43A06B" w14:textId="77777777" w:rsidR="0065295A" w:rsidRPr="003C1E78" w:rsidRDefault="0065295A" w:rsidP="0091250F">
            <w:pPr>
              <w:pStyle w:val="Compact"/>
              <w:rPr>
                <w:sz w:val="16"/>
                <w:szCs w:val="16"/>
              </w:rPr>
            </w:pPr>
            <w:r w:rsidRPr="003C1E78">
              <w:rPr>
                <w:sz w:val="16"/>
                <w:szCs w:val="16"/>
              </w:rPr>
              <w:t>0.3511</w:t>
            </w:r>
          </w:p>
        </w:tc>
        <w:tc>
          <w:tcPr>
            <w:tcW w:w="0" w:type="auto"/>
          </w:tcPr>
          <w:p w14:paraId="706DFCB7" w14:textId="77777777" w:rsidR="0065295A" w:rsidRPr="003C1E78" w:rsidRDefault="0065295A" w:rsidP="0091250F">
            <w:pPr>
              <w:pStyle w:val="Compact"/>
              <w:rPr>
                <w:sz w:val="16"/>
                <w:szCs w:val="16"/>
              </w:rPr>
            </w:pPr>
            <w:r w:rsidRPr="003C1E78">
              <w:rPr>
                <w:sz w:val="16"/>
                <w:szCs w:val="16"/>
              </w:rPr>
              <w:t>2.0118</w:t>
            </w:r>
          </w:p>
        </w:tc>
        <w:tc>
          <w:tcPr>
            <w:tcW w:w="0" w:type="auto"/>
          </w:tcPr>
          <w:p w14:paraId="4684DC23" w14:textId="77777777" w:rsidR="0065295A" w:rsidRPr="003C1E78" w:rsidRDefault="0065295A" w:rsidP="0091250F">
            <w:pPr>
              <w:pStyle w:val="Compact"/>
              <w:rPr>
                <w:sz w:val="16"/>
                <w:szCs w:val="16"/>
              </w:rPr>
            </w:pPr>
            <w:r w:rsidRPr="003C1E78">
              <w:rPr>
                <w:sz w:val="16"/>
                <w:szCs w:val="16"/>
              </w:rPr>
              <w:t>0.9500</w:t>
            </w:r>
          </w:p>
        </w:tc>
      </w:tr>
      <w:tr w:rsidR="0065295A" w:rsidRPr="003C1E78" w14:paraId="2CAA0960" w14:textId="77777777" w:rsidTr="0091250F">
        <w:tc>
          <w:tcPr>
            <w:tcW w:w="0" w:type="auto"/>
          </w:tcPr>
          <w:p w14:paraId="36A028AD" w14:textId="77777777" w:rsidR="0065295A" w:rsidRPr="003C1E78" w:rsidRDefault="0065295A" w:rsidP="0091250F">
            <w:pPr>
              <w:pStyle w:val="Compact"/>
              <w:rPr>
                <w:sz w:val="16"/>
                <w:szCs w:val="16"/>
              </w:rPr>
            </w:pPr>
          </w:p>
        </w:tc>
        <w:tc>
          <w:tcPr>
            <w:tcW w:w="0" w:type="auto"/>
          </w:tcPr>
          <w:p w14:paraId="394545B2" w14:textId="77777777" w:rsidR="0065295A" w:rsidRPr="003C1E78" w:rsidRDefault="0065295A"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318F9721" w14:textId="77777777" w:rsidR="0065295A" w:rsidRPr="003C1E78" w:rsidRDefault="0065295A"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6CA5A22E" w14:textId="77777777" w:rsidR="0065295A" w:rsidRPr="003C1E78" w:rsidRDefault="0065295A" w:rsidP="0091250F">
            <w:pPr>
              <w:pStyle w:val="Compact"/>
              <w:rPr>
                <w:sz w:val="16"/>
                <w:szCs w:val="16"/>
              </w:rPr>
            </w:pPr>
            <w:r w:rsidRPr="003C1E78">
              <w:rPr>
                <w:sz w:val="16"/>
                <w:szCs w:val="16"/>
              </w:rPr>
              <w:t>8.0000</w:t>
            </w:r>
          </w:p>
        </w:tc>
        <w:tc>
          <w:tcPr>
            <w:tcW w:w="0" w:type="auto"/>
          </w:tcPr>
          <w:p w14:paraId="294BACB5" w14:textId="77777777" w:rsidR="0065295A" w:rsidRPr="003C1E78" w:rsidRDefault="0065295A" w:rsidP="0091250F">
            <w:pPr>
              <w:pStyle w:val="Compact"/>
              <w:rPr>
                <w:sz w:val="16"/>
                <w:szCs w:val="16"/>
              </w:rPr>
            </w:pPr>
            <w:r w:rsidRPr="003C1E78">
              <w:rPr>
                <w:sz w:val="16"/>
                <w:szCs w:val="16"/>
              </w:rPr>
              <w:t>8.0127</w:t>
            </w:r>
          </w:p>
        </w:tc>
        <w:tc>
          <w:tcPr>
            <w:tcW w:w="0" w:type="auto"/>
          </w:tcPr>
          <w:p w14:paraId="572D681B" w14:textId="77777777" w:rsidR="0065295A" w:rsidRPr="003C1E78" w:rsidRDefault="0065295A" w:rsidP="0091250F">
            <w:pPr>
              <w:pStyle w:val="Compact"/>
              <w:jc w:val="center"/>
              <w:rPr>
                <w:sz w:val="16"/>
                <w:szCs w:val="16"/>
              </w:rPr>
            </w:pPr>
            <w:r w:rsidRPr="003C1E78">
              <w:rPr>
                <w:sz w:val="16"/>
                <w:szCs w:val="16"/>
              </w:rPr>
              <w:t>0.1586</w:t>
            </w:r>
          </w:p>
        </w:tc>
        <w:tc>
          <w:tcPr>
            <w:tcW w:w="0" w:type="auto"/>
          </w:tcPr>
          <w:p w14:paraId="03FFB12C" w14:textId="77777777" w:rsidR="0065295A" w:rsidRPr="003C1E78" w:rsidRDefault="0065295A" w:rsidP="0091250F">
            <w:pPr>
              <w:pStyle w:val="Compact"/>
              <w:rPr>
                <w:sz w:val="16"/>
                <w:szCs w:val="16"/>
              </w:rPr>
            </w:pPr>
            <w:r w:rsidRPr="003C1E78">
              <w:rPr>
                <w:sz w:val="16"/>
                <w:szCs w:val="16"/>
              </w:rPr>
              <w:t>4.5394</w:t>
            </w:r>
          </w:p>
        </w:tc>
        <w:tc>
          <w:tcPr>
            <w:tcW w:w="0" w:type="auto"/>
          </w:tcPr>
          <w:p w14:paraId="033CA4E7" w14:textId="77777777" w:rsidR="0065295A" w:rsidRPr="003C1E78" w:rsidRDefault="0065295A" w:rsidP="0091250F">
            <w:pPr>
              <w:pStyle w:val="Compact"/>
              <w:rPr>
                <w:sz w:val="16"/>
                <w:szCs w:val="16"/>
              </w:rPr>
            </w:pPr>
            <w:r w:rsidRPr="003C1E78">
              <w:rPr>
                <w:sz w:val="16"/>
                <w:szCs w:val="16"/>
              </w:rPr>
              <w:t>7.6723</w:t>
            </w:r>
          </w:p>
        </w:tc>
        <w:tc>
          <w:tcPr>
            <w:tcW w:w="0" w:type="auto"/>
          </w:tcPr>
          <w:p w14:paraId="488EE312" w14:textId="77777777" w:rsidR="0065295A" w:rsidRPr="003C1E78" w:rsidRDefault="0065295A" w:rsidP="0091250F">
            <w:pPr>
              <w:pStyle w:val="Compact"/>
              <w:rPr>
                <w:sz w:val="16"/>
                <w:szCs w:val="16"/>
              </w:rPr>
            </w:pPr>
            <w:r w:rsidRPr="003C1E78">
              <w:rPr>
                <w:sz w:val="16"/>
                <w:szCs w:val="16"/>
              </w:rPr>
              <w:t>0.9550</w:t>
            </w:r>
          </w:p>
        </w:tc>
      </w:tr>
      <w:tr w:rsidR="0065295A" w:rsidRPr="003C1E78" w14:paraId="2C403F5D" w14:textId="77777777" w:rsidTr="0091250F">
        <w:tc>
          <w:tcPr>
            <w:tcW w:w="0" w:type="auto"/>
          </w:tcPr>
          <w:p w14:paraId="12367E92" w14:textId="77777777" w:rsidR="0065295A" w:rsidRPr="003C1E78" w:rsidRDefault="0065295A" w:rsidP="0091250F">
            <w:pPr>
              <w:pStyle w:val="Compact"/>
              <w:rPr>
                <w:sz w:val="16"/>
                <w:szCs w:val="16"/>
              </w:rPr>
            </w:pPr>
          </w:p>
        </w:tc>
        <w:tc>
          <w:tcPr>
            <w:tcW w:w="0" w:type="auto"/>
          </w:tcPr>
          <w:p w14:paraId="4FA26095" w14:textId="77777777" w:rsidR="0065295A" w:rsidRPr="003C1E78" w:rsidRDefault="0065295A"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23602127" w14:textId="77777777" w:rsidR="0065295A" w:rsidRPr="003C1E78" w:rsidRDefault="0065295A"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oMath>
            </m:oMathPara>
          </w:p>
        </w:tc>
        <w:tc>
          <w:tcPr>
            <w:tcW w:w="0" w:type="auto"/>
          </w:tcPr>
          <w:p w14:paraId="39E493A9" w14:textId="77777777" w:rsidR="0065295A" w:rsidRPr="003C1E78" w:rsidRDefault="0065295A" w:rsidP="0091250F">
            <w:pPr>
              <w:pStyle w:val="Compact"/>
              <w:rPr>
                <w:sz w:val="16"/>
                <w:szCs w:val="16"/>
              </w:rPr>
            </w:pPr>
            <w:r w:rsidRPr="003C1E78">
              <w:rPr>
                <w:sz w:val="16"/>
                <w:szCs w:val="16"/>
              </w:rPr>
              <w:t>0.9000</w:t>
            </w:r>
          </w:p>
        </w:tc>
        <w:tc>
          <w:tcPr>
            <w:tcW w:w="0" w:type="auto"/>
          </w:tcPr>
          <w:p w14:paraId="1101809B" w14:textId="77777777" w:rsidR="0065295A" w:rsidRPr="003C1E78" w:rsidRDefault="0065295A" w:rsidP="0091250F">
            <w:pPr>
              <w:pStyle w:val="Compact"/>
              <w:rPr>
                <w:sz w:val="16"/>
                <w:szCs w:val="16"/>
              </w:rPr>
            </w:pPr>
            <w:r w:rsidRPr="003C1E78">
              <w:rPr>
                <w:sz w:val="16"/>
                <w:szCs w:val="16"/>
              </w:rPr>
              <w:t>0.9003</w:t>
            </w:r>
          </w:p>
        </w:tc>
        <w:tc>
          <w:tcPr>
            <w:tcW w:w="0" w:type="auto"/>
          </w:tcPr>
          <w:p w14:paraId="01AF755B" w14:textId="77777777" w:rsidR="0065295A" w:rsidRPr="003C1E78" w:rsidRDefault="0065295A" w:rsidP="0091250F">
            <w:pPr>
              <w:pStyle w:val="Compact"/>
              <w:jc w:val="center"/>
              <w:rPr>
                <w:sz w:val="16"/>
                <w:szCs w:val="16"/>
              </w:rPr>
            </w:pPr>
            <w:r w:rsidRPr="003C1E78">
              <w:rPr>
                <w:sz w:val="16"/>
                <w:szCs w:val="16"/>
              </w:rPr>
              <w:t>0.0378</w:t>
            </w:r>
          </w:p>
        </w:tc>
        <w:tc>
          <w:tcPr>
            <w:tcW w:w="0" w:type="auto"/>
          </w:tcPr>
          <w:p w14:paraId="4335DCA1" w14:textId="77777777" w:rsidR="0065295A" w:rsidRPr="003C1E78" w:rsidRDefault="0065295A" w:rsidP="0091250F">
            <w:pPr>
              <w:pStyle w:val="Compact"/>
              <w:rPr>
                <w:sz w:val="16"/>
                <w:szCs w:val="16"/>
              </w:rPr>
            </w:pPr>
            <w:r w:rsidRPr="003C1E78">
              <w:rPr>
                <w:sz w:val="16"/>
                <w:szCs w:val="16"/>
              </w:rPr>
              <w:t>1.1159</w:t>
            </w:r>
          </w:p>
        </w:tc>
        <w:tc>
          <w:tcPr>
            <w:tcW w:w="0" w:type="auto"/>
          </w:tcPr>
          <w:p w14:paraId="045DEBA7" w14:textId="77777777" w:rsidR="0065295A" w:rsidRPr="003C1E78" w:rsidRDefault="0065295A" w:rsidP="0091250F">
            <w:pPr>
              <w:pStyle w:val="Compact"/>
              <w:rPr>
                <w:sz w:val="16"/>
                <w:szCs w:val="16"/>
              </w:rPr>
            </w:pPr>
            <w:r w:rsidRPr="003C1E78">
              <w:rPr>
                <w:sz w:val="16"/>
                <w:szCs w:val="16"/>
              </w:rPr>
              <w:t>1.3640</w:t>
            </w:r>
          </w:p>
        </w:tc>
        <w:tc>
          <w:tcPr>
            <w:tcW w:w="0" w:type="auto"/>
          </w:tcPr>
          <w:p w14:paraId="22262403" w14:textId="77777777" w:rsidR="0065295A" w:rsidRPr="003C1E78" w:rsidRDefault="0065295A" w:rsidP="0091250F">
            <w:pPr>
              <w:pStyle w:val="Compact"/>
              <w:rPr>
                <w:sz w:val="16"/>
                <w:szCs w:val="16"/>
              </w:rPr>
            </w:pPr>
            <w:r w:rsidRPr="003C1E78">
              <w:rPr>
                <w:sz w:val="16"/>
                <w:szCs w:val="16"/>
              </w:rPr>
              <w:t>0.9290</w:t>
            </w:r>
          </w:p>
        </w:tc>
      </w:tr>
      <w:tr w:rsidR="0065295A" w:rsidRPr="003C1E78" w14:paraId="1E4FB639" w14:textId="77777777" w:rsidTr="0091250F">
        <w:tc>
          <w:tcPr>
            <w:tcW w:w="0" w:type="auto"/>
          </w:tcPr>
          <w:p w14:paraId="37CB9612" w14:textId="77777777" w:rsidR="0065295A" w:rsidRPr="003C1E78" w:rsidRDefault="0065295A" w:rsidP="0091250F">
            <w:pPr>
              <w:pStyle w:val="Compact"/>
              <w:rPr>
                <w:sz w:val="16"/>
                <w:szCs w:val="16"/>
              </w:rPr>
            </w:pPr>
          </w:p>
        </w:tc>
        <w:tc>
          <w:tcPr>
            <w:tcW w:w="0" w:type="auto"/>
          </w:tcPr>
          <w:p w14:paraId="18490EBA" w14:textId="77777777" w:rsidR="0065295A" w:rsidRPr="003C1E78" w:rsidRDefault="0065295A"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45C6B569" w14:textId="77777777" w:rsidR="0065295A" w:rsidRPr="003C1E78" w:rsidRDefault="0065295A"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oMath>
            </m:oMathPara>
          </w:p>
        </w:tc>
        <w:tc>
          <w:tcPr>
            <w:tcW w:w="0" w:type="auto"/>
          </w:tcPr>
          <w:p w14:paraId="732A4DB1" w14:textId="77777777" w:rsidR="0065295A" w:rsidRPr="003C1E78" w:rsidRDefault="0065295A" w:rsidP="0091250F">
            <w:pPr>
              <w:pStyle w:val="Compact"/>
              <w:rPr>
                <w:sz w:val="16"/>
                <w:szCs w:val="16"/>
              </w:rPr>
            </w:pPr>
            <w:r w:rsidRPr="003C1E78">
              <w:rPr>
                <w:sz w:val="16"/>
                <w:szCs w:val="16"/>
              </w:rPr>
              <w:t>0.3000</w:t>
            </w:r>
          </w:p>
        </w:tc>
        <w:tc>
          <w:tcPr>
            <w:tcW w:w="0" w:type="auto"/>
          </w:tcPr>
          <w:p w14:paraId="38F36342" w14:textId="77777777" w:rsidR="0065295A" w:rsidRPr="003C1E78" w:rsidRDefault="0065295A" w:rsidP="0091250F">
            <w:pPr>
              <w:pStyle w:val="Compact"/>
              <w:rPr>
                <w:sz w:val="16"/>
                <w:szCs w:val="16"/>
              </w:rPr>
            </w:pPr>
            <w:r w:rsidRPr="003C1E78">
              <w:rPr>
                <w:sz w:val="16"/>
                <w:szCs w:val="16"/>
              </w:rPr>
              <w:t>0.3008</w:t>
            </w:r>
          </w:p>
        </w:tc>
        <w:tc>
          <w:tcPr>
            <w:tcW w:w="0" w:type="auto"/>
          </w:tcPr>
          <w:p w14:paraId="6C339A70" w14:textId="77777777" w:rsidR="0065295A" w:rsidRPr="003C1E78" w:rsidRDefault="0065295A" w:rsidP="0091250F">
            <w:pPr>
              <w:pStyle w:val="Compact"/>
              <w:jc w:val="center"/>
              <w:rPr>
                <w:sz w:val="16"/>
                <w:szCs w:val="16"/>
              </w:rPr>
            </w:pPr>
            <w:r w:rsidRPr="003C1E78">
              <w:rPr>
                <w:sz w:val="16"/>
                <w:szCs w:val="16"/>
              </w:rPr>
              <w:t>0.2767</w:t>
            </w:r>
          </w:p>
        </w:tc>
        <w:tc>
          <w:tcPr>
            <w:tcW w:w="0" w:type="auto"/>
          </w:tcPr>
          <w:p w14:paraId="12B8B520" w14:textId="77777777" w:rsidR="0065295A" w:rsidRPr="003C1E78" w:rsidRDefault="0065295A" w:rsidP="0091250F">
            <w:pPr>
              <w:pStyle w:val="Compact"/>
              <w:rPr>
                <w:sz w:val="16"/>
                <w:szCs w:val="16"/>
              </w:rPr>
            </w:pPr>
            <w:r w:rsidRPr="003C1E78">
              <w:rPr>
                <w:sz w:val="16"/>
                <w:szCs w:val="16"/>
              </w:rPr>
              <w:t>1.8162</w:t>
            </w:r>
          </w:p>
        </w:tc>
        <w:tc>
          <w:tcPr>
            <w:tcW w:w="0" w:type="auto"/>
          </w:tcPr>
          <w:p w14:paraId="5309389B" w14:textId="77777777" w:rsidR="0065295A" w:rsidRPr="003C1E78" w:rsidRDefault="0065295A" w:rsidP="0091250F">
            <w:pPr>
              <w:pStyle w:val="Compact"/>
              <w:rPr>
                <w:sz w:val="16"/>
                <w:szCs w:val="16"/>
              </w:rPr>
            </w:pPr>
            <w:r w:rsidRPr="003C1E78">
              <w:rPr>
                <w:sz w:val="16"/>
                <w:szCs w:val="16"/>
              </w:rPr>
              <w:t>1.2754</w:t>
            </w:r>
          </w:p>
        </w:tc>
        <w:tc>
          <w:tcPr>
            <w:tcW w:w="0" w:type="auto"/>
          </w:tcPr>
          <w:p w14:paraId="23CD840D" w14:textId="77777777" w:rsidR="0065295A" w:rsidRPr="003C1E78" w:rsidRDefault="0065295A" w:rsidP="0091250F">
            <w:pPr>
              <w:pStyle w:val="Compact"/>
              <w:rPr>
                <w:sz w:val="16"/>
                <w:szCs w:val="16"/>
              </w:rPr>
            </w:pPr>
            <w:r w:rsidRPr="003C1E78">
              <w:rPr>
                <w:sz w:val="16"/>
                <w:szCs w:val="16"/>
              </w:rPr>
              <w:t>0.9510</w:t>
            </w:r>
          </w:p>
        </w:tc>
      </w:tr>
      <w:tr w:rsidR="0065295A" w:rsidRPr="003C1E78" w14:paraId="7ED02DC9" w14:textId="77777777" w:rsidTr="0091250F">
        <w:tc>
          <w:tcPr>
            <w:tcW w:w="0" w:type="auto"/>
          </w:tcPr>
          <w:p w14:paraId="730E77D4" w14:textId="77777777" w:rsidR="0065295A" w:rsidRPr="003C1E78" w:rsidRDefault="0065295A" w:rsidP="0091250F">
            <w:pPr>
              <w:pStyle w:val="Compact"/>
              <w:rPr>
                <w:sz w:val="16"/>
                <w:szCs w:val="16"/>
              </w:rPr>
            </w:pPr>
          </w:p>
        </w:tc>
        <w:tc>
          <w:tcPr>
            <w:tcW w:w="0" w:type="auto"/>
          </w:tcPr>
          <w:p w14:paraId="0D17F907" w14:textId="77777777" w:rsidR="0065295A" w:rsidRPr="003C1E78" w:rsidRDefault="0065295A"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6BB94281" w14:textId="77777777" w:rsidR="0065295A" w:rsidRPr="003C1E78" w:rsidRDefault="0065295A"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3D393B36" w14:textId="77777777" w:rsidR="0065295A" w:rsidRPr="003C1E78" w:rsidRDefault="0065295A" w:rsidP="0091250F">
            <w:pPr>
              <w:pStyle w:val="Compact"/>
              <w:rPr>
                <w:sz w:val="16"/>
                <w:szCs w:val="16"/>
              </w:rPr>
            </w:pPr>
            <w:r w:rsidRPr="003C1E78">
              <w:rPr>
                <w:sz w:val="16"/>
                <w:szCs w:val="16"/>
              </w:rPr>
              <w:t>0.2000</w:t>
            </w:r>
          </w:p>
        </w:tc>
        <w:tc>
          <w:tcPr>
            <w:tcW w:w="0" w:type="auto"/>
          </w:tcPr>
          <w:p w14:paraId="57A15345" w14:textId="77777777" w:rsidR="0065295A" w:rsidRPr="003C1E78" w:rsidRDefault="0065295A" w:rsidP="0091250F">
            <w:pPr>
              <w:pStyle w:val="Compact"/>
              <w:rPr>
                <w:sz w:val="16"/>
                <w:szCs w:val="16"/>
              </w:rPr>
            </w:pPr>
            <w:r w:rsidRPr="003C1E78">
              <w:rPr>
                <w:sz w:val="16"/>
                <w:szCs w:val="16"/>
              </w:rPr>
              <w:t>0.1995</w:t>
            </w:r>
          </w:p>
        </w:tc>
        <w:tc>
          <w:tcPr>
            <w:tcW w:w="0" w:type="auto"/>
          </w:tcPr>
          <w:p w14:paraId="630450EF" w14:textId="77777777" w:rsidR="0065295A" w:rsidRPr="003C1E78" w:rsidRDefault="0065295A" w:rsidP="0091250F">
            <w:pPr>
              <w:pStyle w:val="Compact"/>
              <w:jc w:val="center"/>
              <w:rPr>
                <w:sz w:val="16"/>
                <w:szCs w:val="16"/>
              </w:rPr>
            </w:pPr>
            <w:r w:rsidRPr="003C1E78">
              <w:rPr>
                <w:sz w:val="16"/>
                <w:szCs w:val="16"/>
              </w:rPr>
              <w:t>-0.2300</w:t>
            </w:r>
          </w:p>
        </w:tc>
        <w:tc>
          <w:tcPr>
            <w:tcW w:w="0" w:type="auto"/>
          </w:tcPr>
          <w:p w14:paraId="37A1DCFB" w14:textId="77777777" w:rsidR="0065295A" w:rsidRPr="003C1E78" w:rsidRDefault="0065295A" w:rsidP="0091250F">
            <w:pPr>
              <w:pStyle w:val="Compact"/>
              <w:rPr>
                <w:sz w:val="16"/>
                <w:szCs w:val="16"/>
              </w:rPr>
            </w:pPr>
            <w:r w:rsidRPr="003C1E78">
              <w:rPr>
                <w:sz w:val="16"/>
                <w:szCs w:val="16"/>
              </w:rPr>
              <w:t>1.1559</w:t>
            </w:r>
          </w:p>
        </w:tc>
        <w:tc>
          <w:tcPr>
            <w:tcW w:w="0" w:type="auto"/>
          </w:tcPr>
          <w:p w14:paraId="57A76233" w14:textId="77777777" w:rsidR="0065295A" w:rsidRPr="003C1E78" w:rsidRDefault="0065295A" w:rsidP="0091250F">
            <w:pPr>
              <w:pStyle w:val="Compact"/>
              <w:rPr>
                <w:sz w:val="16"/>
                <w:szCs w:val="16"/>
              </w:rPr>
            </w:pPr>
            <w:r w:rsidRPr="003C1E78">
              <w:rPr>
                <w:sz w:val="16"/>
                <w:szCs w:val="16"/>
              </w:rPr>
              <w:t>1.3137</w:t>
            </w:r>
          </w:p>
        </w:tc>
        <w:tc>
          <w:tcPr>
            <w:tcW w:w="0" w:type="auto"/>
          </w:tcPr>
          <w:p w14:paraId="4B6F1046" w14:textId="77777777" w:rsidR="0065295A" w:rsidRPr="003C1E78" w:rsidRDefault="0065295A" w:rsidP="0091250F">
            <w:pPr>
              <w:pStyle w:val="Compact"/>
              <w:rPr>
                <w:sz w:val="16"/>
                <w:szCs w:val="16"/>
              </w:rPr>
            </w:pPr>
            <w:r w:rsidRPr="003C1E78">
              <w:rPr>
                <w:sz w:val="16"/>
                <w:szCs w:val="16"/>
              </w:rPr>
              <w:t>0.9370</w:t>
            </w:r>
          </w:p>
        </w:tc>
      </w:tr>
      <w:tr w:rsidR="0065295A" w:rsidRPr="003C1E78" w14:paraId="75A7A46E" w14:textId="77777777" w:rsidTr="0091250F">
        <w:tc>
          <w:tcPr>
            <w:tcW w:w="0" w:type="auto"/>
          </w:tcPr>
          <w:p w14:paraId="1379687D" w14:textId="77777777" w:rsidR="0065295A" w:rsidRPr="003C1E78" w:rsidRDefault="0065295A" w:rsidP="0091250F">
            <w:pPr>
              <w:pStyle w:val="Compact"/>
              <w:rPr>
                <w:sz w:val="16"/>
                <w:szCs w:val="16"/>
              </w:rPr>
            </w:pPr>
          </w:p>
        </w:tc>
        <w:tc>
          <w:tcPr>
            <w:tcW w:w="0" w:type="auto"/>
          </w:tcPr>
          <w:p w14:paraId="33AA4F9D" w14:textId="77777777" w:rsidR="0065295A" w:rsidRPr="003C1E78" w:rsidRDefault="0065295A" w:rsidP="0091250F">
            <w:pPr>
              <w:pStyle w:val="Compact"/>
              <w:rPr>
                <w:sz w:val="16"/>
                <w:szCs w:val="16"/>
              </w:rPr>
            </w:pPr>
          </w:p>
        </w:tc>
        <w:tc>
          <w:tcPr>
            <w:tcW w:w="0" w:type="auto"/>
          </w:tcPr>
          <w:p w14:paraId="27BD0976" w14:textId="77777777" w:rsidR="0065295A" w:rsidRPr="003C1E78" w:rsidRDefault="0065295A"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1A20BC07" w14:textId="77777777" w:rsidR="0065295A" w:rsidRPr="003C1E78" w:rsidRDefault="0065295A" w:rsidP="0091250F">
            <w:pPr>
              <w:pStyle w:val="Compact"/>
              <w:rPr>
                <w:sz w:val="16"/>
                <w:szCs w:val="16"/>
              </w:rPr>
            </w:pPr>
            <w:r w:rsidRPr="003C1E78">
              <w:rPr>
                <w:sz w:val="16"/>
                <w:szCs w:val="16"/>
              </w:rPr>
              <w:t>0.5000</w:t>
            </w:r>
          </w:p>
        </w:tc>
        <w:tc>
          <w:tcPr>
            <w:tcW w:w="0" w:type="auto"/>
          </w:tcPr>
          <w:p w14:paraId="74DA08F2" w14:textId="77777777" w:rsidR="0065295A" w:rsidRPr="003C1E78" w:rsidRDefault="0065295A" w:rsidP="0091250F">
            <w:pPr>
              <w:pStyle w:val="Compact"/>
              <w:rPr>
                <w:sz w:val="16"/>
                <w:szCs w:val="16"/>
              </w:rPr>
            </w:pPr>
            <w:r w:rsidRPr="003C1E78">
              <w:rPr>
                <w:sz w:val="16"/>
                <w:szCs w:val="16"/>
              </w:rPr>
              <w:t>0.4990</w:t>
            </w:r>
          </w:p>
        </w:tc>
        <w:tc>
          <w:tcPr>
            <w:tcW w:w="0" w:type="auto"/>
          </w:tcPr>
          <w:p w14:paraId="6B9612CA" w14:textId="77777777" w:rsidR="0065295A" w:rsidRPr="003C1E78" w:rsidRDefault="0065295A" w:rsidP="0091250F">
            <w:pPr>
              <w:pStyle w:val="Compact"/>
              <w:jc w:val="center"/>
              <w:rPr>
                <w:sz w:val="16"/>
                <w:szCs w:val="16"/>
              </w:rPr>
            </w:pPr>
            <w:r w:rsidRPr="003C1E78">
              <w:rPr>
                <w:sz w:val="16"/>
                <w:szCs w:val="16"/>
              </w:rPr>
              <w:t>-0.2000</w:t>
            </w:r>
          </w:p>
        </w:tc>
        <w:tc>
          <w:tcPr>
            <w:tcW w:w="0" w:type="auto"/>
          </w:tcPr>
          <w:p w14:paraId="775BB85B" w14:textId="77777777" w:rsidR="0065295A" w:rsidRPr="003C1E78" w:rsidRDefault="0065295A" w:rsidP="0091250F">
            <w:pPr>
              <w:pStyle w:val="Compact"/>
              <w:rPr>
                <w:sz w:val="16"/>
                <w:szCs w:val="16"/>
              </w:rPr>
            </w:pPr>
            <w:r w:rsidRPr="003C1E78">
              <w:rPr>
                <w:sz w:val="16"/>
                <w:szCs w:val="16"/>
              </w:rPr>
              <w:t>2.0119</w:t>
            </w:r>
          </w:p>
        </w:tc>
        <w:tc>
          <w:tcPr>
            <w:tcW w:w="0" w:type="auto"/>
          </w:tcPr>
          <w:p w14:paraId="14BC6755" w14:textId="77777777" w:rsidR="0065295A" w:rsidRPr="003C1E78" w:rsidRDefault="0065295A" w:rsidP="0091250F">
            <w:pPr>
              <w:pStyle w:val="Compact"/>
              <w:rPr>
                <w:sz w:val="16"/>
                <w:szCs w:val="16"/>
              </w:rPr>
            </w:pPr>
            <w:r w:rsidRPr="003C1E78">
              <w:rPr>
                <w:sz w:val="16"/>
                <w:szCs w:val="16"/>
              </w:rPr>
              <w:t>1.2938</w:t>
            </w:r>
          </w:p>
        </w:tc>
        <w:tc>
          <w:tcPr>
            <w:tcW w:w="0" w:type="auto"/>
          </w:tcPr>
          <w:p w14:paraId="1AD4ED7D" w14:textId="77777777" w:rsidR="0065295A" w:rsidRPr="003C1E78" w:rsidRDefault="0065295A" w:rsidP="0091250F">
            <w:pPr>
              <w:pStyle w:val="Compact"/>
              <w:rPr>
                <w:sz w:val="16"/>
                <w:szCs w:val="16"/>
              </w:rPr>
            </w:pPr>
            <w:r w:rsidRPr="003C1E78">
              <w:rPr>
                <w:sz w:val="16"/>
                <w:szCs w:val="16"/>
              </w:rPr>
              <w:t>0.9430</w:t>
            </w:r>
          </w:p>
        </w:tc>
      </w:tr>
      <w:tr w:rsidR="0065295A" w:rsidRPr="003C1E78" w14:paraId="647690BB" w14:textId="77777777" w:rsidTr="0091250F">
        <w:tc>
          <w:tcPr>
            <w:tcW w:w="0" w:type="auto"/>
          </w:tcPr>
          <w:p w14:paraId="3B5C0FDD" w14:textId="77777777" w:rsidR="0065295A" w:rsidRPr="003C1E78" w:rsidRDefault="0065295A" w:rsidP="0091250F">
            <w:pPr>
              <w:pStyle w:val="Compact"/>
              <w:rPr>
                <w:sz w:val="16"/>
                <w:szCs w:val="16"/>
              </w:rPr>
            </w:pPr>
          </w:p>
        </w:tc>
        <w:tc>
          <w:tcPr>
            <w:tcW w:w="0" w:type="auto"/>
          </w:tcPr>
          <w:p w14:paraId="55D96D85" w14:textId="77777777" w:rsidR="0065295A" w:rsidRPr="003C1E78" w:rsidRDefault="0065295A"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114B7829" w14:textId="77777777" w:rsidR="0065295A" w:rsidRPr="003C1E78" w:rsidRDefault="0065295A"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74D8581" w14:textId="77777777" w:rsidR="0065295A" w:rsidRPr="003C1E78" w:rsidRDefault="0065295A" w:rsidP="0091250F">
            <w:pPr>
              <w:pStyle w:val="Compact"/>
              <w:rPr>
                <w:sz w:val="16"/>
                <w:szCs w:val="16"/>
              </w:rPr>
            </w:pPr>
            <w:r w:rsidRPr="003C1E78">
              <w:rPr>
                <w:sz w:val="16"/>
                <w:szCs w:val="16"/>
              </w:rPr>
              <w:t>0.4000</w:t>
            </w:r>
          </w:p>
        </w:tc>
        <w:tc>
          <w:tcPr>
            <w:tcW w:w="0" w:type="auto"/>
          </w:tcPr>
          <w:p w14:paraId="140759B7" w14:textId="77777777" w:rsidR="0065295A" w:rsidRPr="003C1E78" w:rsidRDefault="0065295A" w:rsidP="0091250F">
            <w:pPr>
              <w:pStyle w:val="Compact"/>
              <w:rPr>
                <w:sz w:val="16"/>
                <w:szCs w:val="16"/>
              </w:rPr>
            </w:pPr>
            <w:r w:rsidRPr="003C1E78">
              <w:rPr>
                <w:sz w:val="16"/>
                <w:szCs w:val="16"/>
              </w:rPr>
              <w:t>0.4013</w:t>
            </w:r>
          </w:p>
        </w:tc>
        <w:tc>
          <w:tcPr>
            <w:tcW w:w="0" w:type="auto"/>
          </w:tcPr>
          <w:p w14:paraId="79098FA1" w14:textId="77777777" w:rsidR="0065295A" w:rsidRPr="003C1E78" w:rsidRDefault="0065295A" w:rsidP="0091250F">
            <w:pPr>
              <w:pStyle w:val="Compact"/>
              <w:jc w:val="center"/>
              <w:rPr>
                <w:sz w:val="16"/>
                <w:szCs w:val="16"/>
              </w:rPr>
            </w:pPr>
            <w:r w:rsidRPr="003C1E78">
              <w:rPr>
                <w:sz w:val="16"/>
                <w:szCs w:val="16"/>
              </w:rPr>
              <w:t>0.3325</w:t>
            </w:r>
          </w:p>
        </w:tc>
        <w:tc>
          <w:tcPr>
            <w:tcW w:w="0" w:type="auto"/>
          </w:tcPr>
          <w:p w14:paraId="7ED7FEA2" w14:textId="77777777" w:rsidR="0065295A" w:rsidRPr="003C1E78" w:rsidRDefault="0065295A" w:rsidP="0091250F">
            <w:pPr>
              <w:pStyle w:val="Compact"/>
              <w:rPr>
                <w:sz w:val="16"/>
                <w:szCs w:val="16"/>
              </w:rPr>
            </w:pPr>
            <w:r w:rsidRPr="003C1E78">
              <w:rPr>
                <w:sz w:val="16"/>
                <w:szCs w:val="16"/>
              </w:rPr>
              <w:t>2.6678</w:t>
            </w:r>
          </w:p>
        </w:tc>
        <w:tc>
          <w:tcPr>
            <w:tcW w:w="0" w:type="auto"/>
          </w:tcPr>
          <w:p w14:paraId="3F508377" w14:textId="77777777" w:rsidR="0065295A" w:rsidRPr="003C1E78" w:rsidRDefault="0065295A" w:rsidP="0091250F">
            <w:pPr>
              <w:pStyle w:val="Compact"/>
              <w:rPr>
                <w:sz w:val="16"/>
                <w:szCs w:val="16"/>
              </w:rPr>
            </w:pPr>
            <w:r w:rsidRPr="003C1E78">
              <w:rPr>
                <w:sz w:val="16"/>
                <w:szCs w:val="16"/>
              </w:rPr>
              <w:t>1.2884</w:t>
            </w:r>
          </w:p>
        </w:tc>
        <w:tc>
          <w:tcPr>
            <w:tcW w:w="0" w:type="auto"/>
          </w:tcPr>
          <w:p w14:paraId="0ED03464" w14:textId="77777777" w:rsidR="0065295A" w:rsidRPr="003C1E78" w:rsidRDefault="0065295A" w:rsidP="0091250F">
            <w:pPr>
              <w:pStyle w:val="Compact"/>
              <w:rPr>
                <w:sz w:val="16"/>
                <w:szCs w:val="16"/>
              </w:rPr>
            </w:pPr>
            <w:r w:rsidRPr="003C1E78">
              <w:rPr>
                <w:sz w:val="16"/>
                <w:szCs w:val="16"/>
              </w:rPr>
              <w:t>0.9450</w:t>
            </w:r>
          </w:p>
        </w:tc>
      </w:tr>
      <w:tr w:rsidR="0065295A" w:rsidRPr="003C1E78" w14:paraId="634A0A72" w14:textId="77777777" w:rsidTr="0091250F">
        <w:tc>
          <w:tcPr>
            <w:tcW w:w="0" w:type="auto"/>
          </w:tcPr>
          <w:p w14:paraId="339B3CD0" w14:textId="77777777" w:rsidR="0065295A" w:rsidRPr="003C1E78" w:rsidRDefault="0065295A" w:rsidP="0091250F">
            <w:pPr>
              <w:pStyle w:val="Compact"/>
              <w:rPr>
                <w:sz w:val="16"/>
                <w:szCs w:val="16"/>
              </w:rPr>
            </w:pPr>
          </w:p>
        </w:tc>
        <w:tc>
          <w:tcPr>
            <w:tcW w:w="0" w:type="auto"/>
          </w:tcPr>
          <w:p w14:paraId="6578BA19" w14:textId="77777777" w:rsidR="0065295A" w:rsidRPr="003C1E78" w:rsidRDefault="0065295A" w:rsidP="0091250F">
            <w:pPr>
              <w:pStyle w:val="Compact"/>
              <w:rPr>
                <w:sz w:val="16"/>
                <w:szCs w:val="16"/>
              </w:rPr>
            </w:pPr>
          </w:p>
        </w:tc>
        <w:tc>
          <w:tcPr>
            <w:tcW w:w="0" w:type="auto"/>
          </w:tcPr>
          <w:p w14:paraId="6388364F" w14:textId="77777777" w:rsidR="0065295A" w:rsidRPr="003C1E78" w:rsidRDefault="0065295A"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B985DBF" w14:textId="77777777" w:rsidR="0065295A" w:rsidRPr="003C1E78" w:rsidRDefault="0065295A" w:rsidP="0091250F">
            <w:pPr>
              <w:pStyle w:val="Compact"/>
              <w:rPr>
                <w:sz w:val="16"/>
                <w:szCs w:val="16"/>
              </w:rPr>
            </w:pPr>
            <w:r w:rsidRPr="003C1E78">
              <w:rPr>
                <w:sz w:val="16"/>
                <w:szCs w:val="16"/>
              </w:rPr>
              <w:t>0.8000</w:t>
            </w:r>
          </w:p>
        </w:tc>
        <w:tc>
          <w:tcPr>
            <w:tcW w:w="0" w:type="auto"/>
          </w:tcPr>
          <w:p w14:paraId="1F515B8E" w14:textId="77777777" w:rsidR="0065295A" w:rsidRPr="003C1E78" w:rsidRDefault="0065295A" w:rsidP="0091250F">
            <w:pPr>
              <w:pStyle w:val="Compact"/>
              <w:rPr>
                <w:sz w:val="16"/>
                <w:szCs w:val="16"/>
              </w:rPr>
            </w:pPr>
            <w:r w:rsidRPr="003C1E78">
              <w:rPr>
                <w:sz w:val="16"/>
                <w:szCs w:val="16"/>
              </w:rPr>
              <w:t>0.8001</w:t>
            </w:r>
          </w:p>
        </w:tc>
        <w:tc>
          <w:tcPr>
            <w:tcW w:w="0" w:type="auto"/>
          </w:tcPr>
          <w:p w14:paraId="0F32111C" w14:textId="77777777" w:rsidR="0065295A" w:rsidRPr="003C1E78" w:rsidRDefault="0065295A" w:rsidP="0091250F">
            <w:pPr>
              <w:pStyle w:val="Compact"/>
              <w:jc w:val="center"/>
              <w:rPr>
                <w:sz w:val="16"/>
                <w:szCs w:val="16"/>
              </w:rPr>
            </w:pPr>
            <w:r w:rsidRPr="003C1E78">
              <w:rPr>
                <w:sz w:val="16"/>
                <w:szCs w:val="16"/>
              </w:rPr>
              <w:t>0.0137</w:t>
            </w:r>
          </w:p>
        </w:tc>
        <w:tc>
          <w:tcPr>
            <w:tcW w:w="0" w:type="auto"/>
          </w:tcPr>
          <w:p w14:paraId="0EC70D55" w14:textId="77777777" w:rsidR="0065295A" w:rsidRPr="003C1E78" w:rsidRDefault="0065295A" w:rsidP="0091250F">
            <w:pPr>
              <w:pStyle w:val="Compact"/>
              <w:rPr>
                <w:sz w:val="16"/>
                <w:szCs w:val="16"/>
              </w:rPr>
            </w:pPr>
            <w:r w:rsidRPr="003C1E78">
              <w:rPr>
                <w:sz w:val="16"/>
                <w:szCs w:val="16"/>
              </w:rPr>
              <w:t>0.2690</w:t>
            </w:r>
          </w:p>
        </w:tc>
        <w:tc>
          <w:tcPr>
            <w:tcW w:w="0" w:type="auto"/>
          </w:tcPr>
          <w:p w14:paraId="0557252A" w14:textId="77777777" w:rsidR="0065295A" w:rsidRPr="003C1E78" w:rsidRDefault="0065295A" w:rsidP="0091250F">
            <w:pPr>
              <w:pStyle w:val="Compact"/>
              <w:rPr>
                <w:sz w:val="16"/>
                <w:szCs w:val="16"/>
              </w:rPr>
            </w:pPr>
            <w:r w:rsidRPr="003C1E78">
              <w:rPr>
                <w:sz w:val="16"/>
                <w:szCs w:val="16"/>
              </w:rPr>
              <w:t>1.3148</w:t>
            </w:r>
          </w:p>
        </w:tc>
        <w:tc>
          <w:tcPr>
            <w:tcW w:w="0" w:type="auto"/>
          </w:tcPr>
          <w:p w14:paraId="7B3960F8" w14:textId="77777777" w:rsidR="0065295A" w:rsidRPr="003C1E78" w:rsidRDefault="0065295A" w:rsidP="0091250F">
            <w:pPr>
              <w:pStyle w:val="Compact"/>
              <w:rPr>
                <w:sz w:val="16"/>
                <w:szCs w:val="16"/>
              </w:rPr>
            </w:pPr>
            <w:r w:rsidRPr="003C1E78">
              <w:rPr>
                <w:sz w:val="16"/>
                <w:szCs w:val="16"/>
              </w:rPr>
              <w:t>0.9290</w:t>
            </w:r>
          </w:p>
        </w:tc>
      </w:tr>
      <w:tr w:rsidR="0065295A" w:rsidRPr="003C1E78" w14:paraId="3C3EE6A7" w14:textId="77777777" w:rsidTr="0091250F">
        <w:tc>
          <w:tcPr>
            <w:tcW w:w="0" w:type="auto"/>
          </w:tcPr>
          <w:p w14:paraId="2A7F9719" w14:textId="77777777" w:rsidR="0065295A" w:rsidRPr="003C1E78" w:rsidRDefault="0065295A" w:rsidP="0091250F">
            <w:pPr>
              <w:pStyle w:val="Compact"/>
              <w:rPr>
                <w:sz w:val="16"/>
                <w:szCs w:val="16"/>
              </w:rPr>
            </w:pPr>
          </w:p>
        </w:tc>
        <w:tc>
          <w:tcPr>
            <w:tcW w:w="0" w:type="auto"/>
          </w:tcPr>
          <w:p w14:paraId="7BD47232" w14:textId="77777777" w:rsidR="0065295A" w:rsidRPr="003C1E78" w:rsidRDefault="0065295A"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202DD962" w14:textId="77777777" w:rsidR="0065295A" w:rsidRPr="003C1E78" w:rsidRDefault="0065295A"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19F949C3" w14:textId="77777777" w:rsidR="0065295A" w:rsidRPr="003C1E78" w:rsidRDefault="0065295A" w:rsidP="0091250F">
            <w:pPr>
              <w:pStyle w:val="Compact"/>
              <w:rPr>
                <w:sz w:val="16"/>
                <w:szCs w:val="16"/>
              </w:rPr>
            </w:pPr>
            <w:r w:rsidRPr="003C1E78">
              <w:rPr>
                <w:sz w:val="16"/>
                <w:szCs w:val="16"/>
              </w:rPr>
              <w:t>0.5000</w:t>
            </w:r>
          </w:p>
        </w:tc>
        <w:tc>
          <w:tcPr>
            <w:tcW w:w="0" w:type="auto"/>
          </w:tcPr>
          <w:p w14:paraId="0B8F8A6C" w14:textId="77777777" w:rsidR="0065295A" w:rsidRPr="003C1E78" w:rsidRDefault="0065295A" w:rsidP="0091250F">
            <w:pPr>
              <w:pStyle w:val="Compact"/>
              <w:rPr>
                <w:sz w:val="16"/>
                <w:szCs w:val="16"/>
              </w:rPr>
            </w:pPr>
            <w:r w:rsidRPr="003C1E78">
              <w:rPr>
                <w:sz w:val="16"/>
                <w:szCs w:val="16"/>
              </w:rPr>
              <w:t>0.5009</w:t>
            </w:r>
          </w:p>
        </w:tc>
        <w:tc>
          <w:tcPr>
            <w:tcW w:w="0" w:type="auto"/>
          </w:tcPr>
          <w:p w14:paraId="1CBDF6C7" w14:textId="77777777" w:rsidR="0065295A" w:rsidRPr="003C1E78" w:rsidRDefault="0065295A" w:rsidP="0091250F">
            <w:pPr>
              <w:pStyle w:val="Compact"/>
              <w:jc w:val="center"/>
              <w:rPr>
                <w:sz w:val="16"/>
                <w:szCs w:val="16"/>
              </w:rPr>
            </w:pPr>
            <w:r w:rsidRPr="003C1E78">
              <w:rPr>
                <w:sz w:val="16"/>
                <w:szCs w:val="16"/>
              </w:rPr>
              <w:t>0.1861</w:t>
            </w:r>
          </w:p>
        </w:tc>
        <w:tc>
          <w:tcPr>
            <w:tcW w:w="0" w:type="auto"/>
          </w:tcPr>
          <w:p w14:paraId="3EB0E3D8" w14:textId="77777777" w:rsidR="0065295A" w:rsidRPr="003C1E78" w:rsidRDefault="0065295A" w:rsidP="0091250F">
            <w:pPr>
              <w:pStyle w:val="Compact"/>
              <w:rPr>
                <w:sz w:val="16"/>
                <w:szCs w:val="16"/>
              </w:rPr>
            </w:pPr>
            <w:r w:rsidRPr="003C1E78">
              <w:rPr>
                <w:sz w:val="16"/>
                <w:szCs w:val="16"/>
              </w:rPr>
              <w:t>3.2432</w:t>
            </w:r>
          </w:p>
        </w:tc>
        <w:tc>
          <w:tcPr>
            <w:tcW w:w="0" w:type="auto"/>
          </w:tcPr>
          <w:p w14:paraId="2321AE1C" w14:textId="77777777" w:rsidR="0065295A" w:rsidRPr="003C1E78" w:rsidRDefault="0065295A" w:rsidP="0091250F">
            <w:pPr>
              <w:pStyle w:val="Compact"/>
              <w:rPr>
                <w:sz w:val="16"/>
                <w:szCs w:val="16"/>
              </w:rPr>
            </w:pPr>
            <w:r w:rsidRPr="003C1E78">
              <w:rPr>
                <w:sz w:val="16"/>
                <w:szCs w:val="16"/>
              </w:rPr>
              <w:t>1.2923</w:t>
            </w:r>
          </w:p>
        </w:tc>
        <w:tc>
          <w:tcPr>
            <w:tcW w:w="0" w:type="auto"/>
          </w:tcPr>
          <w:p w14:paraId="5E213D70" w14:textId="77777777" w:rsidR="0065295A" w:rsidRPr="003C1E78" w:rsidRDefault="0065295A" w:rsidP="0091250F">
            <w:pPr>
              <w:pStyle w:val="Compact"/>
              <w:rPr>
                <w:sz w:val="16"/>
                <w:szCs w:val="16"/>
              </w:rPr>
            </w:pPr>
            <w:r w:rsidRPr="003C1E78">
              <w:rPr>
                <w:sz w:val="16"/>
                <w:szCs w:val="16"/>
              </w:rPr>
              <w:t>0.9540</w:t>
            </w:r>
          </w:p>
        </w:tc>
      </w:tr>
      <w:tr w:rsidR="0065295A" w:rsidRPr="003C1E78" w14:paraId="6B8346BD" w14:textId="77777777" w:rsidTr="0091250F">
        <w:tc>
          <w:tcPr>
            <w:tcW w:w="0" w:type="auto"/>
          </w:tcPr>
          <w:p w14:paraId="54235CE6" w14:textId="77777777" w:rsidR="0065295A" w:rsidRPr="003C1E78" w:rsidRDefault="0065295A" w:rsidP="0091250F">
            <w:pPr>
              <w:pStyle w:val="Compact"/>
              <w:rPr>
                <w:sz w:val="16"/>
                <w:szCs w:val="16"/>
              </w:rPr>
            </w:pPr>
          </w:p>
        </w:tc>
        <w:tc>
          <w:tcPr>
            <w:tcW w:w="0" w:type="auto"/>
          </w:tcPr>
          <w:p w14:paraId="6BAFC14A" w14:textId="77777777" w:rsidR="0065295A" w:rsidRPr="003C1E78" w:rsidRDefault="0065295A" w:rsidP="0091250F">
            <w:pPr>
              <w:pStyle w:val="Compact"/>
              <w:rPr>
                <w:sz w:val="16"/>
                <w:szCs w:val="16"/>
              </w:rPr>
            </w:pPr>
          </w:p>
        </w:tc>
        <w:tc>
          <w:tcPr>
            <w:tcW w:w="0" w:type="auto"/>
          </w:tcPr>
          <w:p w14:paraId="509716A3" w14:textId="77777777" w:rsidR="0065295A" w:rsidRPr="003C1E78" w:rsidRDefault="0065295A"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4F4C54A3" w14:textId="77777777" w:rsidR="0065295A" w:rsidRPr="003C1E78" w:rsidRDefault="0065295A" w:rsidP="0091250F">
            <w:pPr>
              <w:pStyle w:val="Compact"/>
              <w:rPr>
                <w:sz w:val="16"/>
                <w:szCs w:val="16"/>
              </w:rPr>
            </w:pPr>
            <w:r w:rsidRPr="003C1E78">
              <w:rPr>
                <w:sz w:val="16"/>
                <w:szCs w:val="16"/>
              </w:rPr>
              <w:t>0.0833</w:t>
            </w:r>
          </w:p>
        </w:tc>
        <w:tc>
          <w:tcPr>
            <w:tcW w:w="0" w:type="auto"/>
          </w:tcPr>
          <w:p w14:paraId="3E57E0DC" w14:textId="77777777" w:rsidR="0065295A" w:rsidRPr="003C1E78" w:rsidRDefault="0065295A" w:rsidP="0091250F">
            <w:pPr>
              <w:pStyle w:val="Compact"/>
              <w:rPr>
                <w:sz w:val="16"/>
                <w:szCs w:val="16"/>
              </w:rPr>
            </w:pPr>
            <w:r w:rsidRPr="003C1E78">
              <w:rPr>
                <w:sz w:val="16"/>
                <w:szCs w:val="16"/>
              </w:rPr>
              <w:t>0.0835</w:t>
            </w:r>
          </w:p>
        </w:tc>
        <w:tc>
          <w:tcPr>
            <w:tcW w:w="0" w:type="auto"/>
          </w:tcPr>
          <w:p w14:paraId="4C5A2420" w14:textId="77777777" w:rsidR="0065295A" w:rsidRPr="003C1E78" w:rsidRDefault="0065295A" w:rsidP="0091250F">
            <w:pPr>
              <w:pStyle w:val="Compact"/>
              <w:jc w:val="center"/>
              <w:rPr>
                <w:sz w:val="16"/>
                <w:szCs w:val="16"/>
              </w:rPr>
            </w:pPr>
            <w:r w:rsidRPr="003C1E78">
              <w:rPr>
                <w:sz w:val="16"/>
                <w:szCs w:val="16"/>
              </w:rPr>
              <w:t>0.2467</w:t>
            </w:r>
          </w:p>
        </w:tc>
        <w:tc>
          <w:tcPr>
            <w:tcW w:w="0" w:type="auto"/>
          </w:tcPr>
          <w:p w14:paraId="3928AF0D" w14:textId="77777777" w:rsidR="0065295A" w:rsidRPr="003C1E78" w:rsidRDefault="0065295A" w:rsidP="0091250F">
            <w:pPr>
              <w:pStyle w:val="Compact"/>
              <w:rPr>
                <w:sz w:val="16"/>
                <w:szCs w:val="16"/>
              </w:rPr>
            </w:pPr>
            <w:r w:rsidRPr="003C1E78">
              <w:rPr>
                <w:sz w:val="16"/>
                <w:szCs w:val="16"/>
              </w:rPr>
              <w:t>2.7506</w:t>
            </w:r>
          </w:p>
        </w:tc>
        <w:tc>
          <w:tcPr>
            <w:tcW w:w="0" w:type="auto"/>
          </w:tcPr>
          <w:p w14:paraId="68D04DE0" w14:textId="77777777" w:rsidR="0065295A" w:rsidRPr="003C1E78" w:rsidRDefault="0065295A" w:rsidP="0091250F">
            <w:pPr>
              <w:pStyle w:val="Compact"/>
              <w:rPr>
                <w:sz w:val="16"/>
                <w:szCs w:val="16"/>
              </w:rPr>
            </w:pPr>
            <w:r w:rsidRPr="003C1E78">
              <w:rPr>
                <w:sz w:val="16"/>
                <w:szCs w:val="16"/>
              </w:rPr>
              <w:t>1.3397</w:t>
            </w:r>
          </w:p>
        </w:tc>
        <w:tc>
          <w:tcPr>
            <w:tcW w:w="0" w:type="auto"/>
          </w:tcPr>
          <w:p w14:paraId="1A488782" w14:textId="77777777" w:rsidR="0065295A" w:rsidRPr="003C1E78" w:rsidRDefault="0065295A" w:rsidP="0091250F">
            <w:pPr>
              <w:pStyle w:val="Compact"/>
              <w:rPr>
                <w:sz w:val="16"/>
                <w:szCs w:val="16"/>
              </w:rPr>
            </w:pPr>
            <w:r w:rsidRPr="003C1E78">
              <w:rPr>
                <w:sz w:val="16"/>
                <w:szCs w:val="16"/>
              </w:rPr>
              <w:t>0.9470</w:t>
            </w:r>
          </w:p>
        </w:tc>
      </w:tr>
      <w:tr w:rsidR="0065295A" w:rsidRPr="003C1E78" w14:paraId="190250BC" w14:textId="77777777" w:rsidTr="0091250F">
        <w:tc>
          <w:tcPr>
            <w:tcW w:w="0" w:type="auto"/>
          </w:tcPr>
          <w:p w14:paraId="263DA990" w14:textId="77777777" w:rsidR="0065295A" w:rsidRPr="003C1E78" w:rsidRDefault="0065295A" w:rsidP="0091250F">
            <w:pPr>
              <w:pStyle w:val="Compact"/>
              <w:rPr>
                <w:sz w:val="16"/>
                <w:szCs w:val="16"/>
              </w:rPr>
            </w:pPr>
          </w:p>
        </w:tc>
        <w:tc>
          <w:tcPr>
            <w:tcW w:w="0" w:type="auto"/>
          </w:tcPr>
          <w:p w14:paraId="269EB82E" w14:textId="77777777" w:rsidR="0065295A" w:rsidRPr="003C1E78" w:rsidRDefault="0065295A" w:rsidP="0091250F">
            <w:pPr>
              <w:pStyle w:val="Compact"/>
              <w:rPr>
                <w:sz w:val="16"/>
                <w:szCs w:val="16"/>
              </w:rPr>
            </w:pPr>
          </w:p>
        </w:tc>
        <w:tc>
          <w:tcPr>
            <w:tcW w:w="0" w:type="auto"/>
          </w:tcPr>
          <w:p w14:paraId="320C7F66" w14:textId="77777777" w:rsidR="0065295A" w:rsidRPr="003C1E78" w:rsidRDefault="0065295A"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248038DC" w14:textId="77777777" w:rsidR="0065295A" w:rsidRPr="003C1E78" w:rsidRDefault="0065295A" w:rsidP="0091250F">
            <w:pPr>
              <w:pStyle w:val="Compact"/>
              <w:rPr>
                <w:sz w:val="16"/>
                <w:szCs w:val="16"/>
              </w:rPr>
            </w:pPr>
            <w:r w:rsidRPr="003C1E78">
              <w:rPr>
                <w:sz w:val="16"/>
                <w:szCs w:val="16"/>
              </w:rPr>
              <w:t>0.0000</w:t>
            </w:r>
          </w:p>
        </w:tc>
        <w:tc>
          <w:tcPr>
            <w:tcW w:w="0" w:type="auto"/>
          </w:tcPr>
          <w:p w14:paraId="66120A5D" w14:textId="77777777" w:rsidR="0065295A" w:rsidRPr="003C1E78" w:rsidRDefault="0065295A" w:rsidP="0091250F">
            <w:pPr>
              <w:pStyle w:val="Compact"/>
              <w:rPr>
                <w:sz w:val="16"/>
                <w:szCs w:val="16"/>
              </w:rPr>
            </w:pPr>
            <w:r w:rsidRPr="003C1E78">
              <w:rPr>
                <w:sz w:val="16"/>
                <w:szCs w:val="16"/>
              </w:rPr>
              <w:t>-0.0029</w:t>
            </w:r>
          </w:p>
        </w:tc>
        <w:tc>
          <w:tcPr>
            <w:tcW w:w="0" w:type="auto"/>
          </w:tcPr>
          <w:p w14:paraId="5D2485B3" w14:textId="77777777" w:rsidR="0065295A" w:rsidRPr="003C1E78" w:rsidRDefault="0065295A" w:rsidP="0091250F">
            <w:pPr>
              <w:pStyle w:val="Compact"/>
              <w:jc w:val="center"/>
              <w:rPr>
                <w:sz w:val="16"/>
                <w:szCs w:val="16"/>
              </w:rPr>
            </w:pPr>
            <w:r w:rsidRPr="003C1E78">
              <w:rPr>
                <w:sz w:val="16"/>
                <w:szCs w:val="16"/>
              </w:rPr>
              <w:t>-Inf</w:t>
            </w:r>
          </w:p>
        </w:tc>
        <w:tc>
          <w:tcPr>
            <w:tcW w:w="0" w:type="auto"/>
          </w:tcPr>
          <w:p w14:paraId="5D29FDCA" w14:textId="77777777" w:rsidR="0065295A" w:rsidRPr="003C1E78" w:rsidRDefault="0065295A" w:rsidP="0091250F">
            <w:pPr>
              <w:pStyle w:val="Compact"/>
              <w:rPr>
                <w:sz w:val="16"/>
                <w:szCs w:val="16"/>
              </w:rPr>
            </w:pPr>
            <w:r w:rsidRPr="003C1E78">
              <w:rPr>
                <w:sz w:val="16"/>
                <w:szCs w:val="16"/>
              </w:rPr>
              <w:t>2.0837</w:t>
            </w:r>
          </w:p>
        </w:tc>
        <w:tc>
          <w:tcPr>
            <w:tcW w:w="0" w:type="auto"/>
          </w:tcPr>
          <w:p w14:paraId="2EFA1F73" w14:textId="77777777" w:rsidR="0065295A" w:rsidRPr="003C1E78" w:rsidRDefault="0065295A" w:rsidP="0091250F">
            <w:pPr>
              <w:pStyle w:val="Compact"/>
              <w:rPr>
                <w:sz w:val="16"/>
                <w:szCs w:val="16"/>
              </w:rPr>
            </w:pPr>
            <w:r w:rsidRPr="003C1E78">
              <w:rPr>
                <w:sz w:val="16"/>
                <w:szCs w:val="16"/>
              </w:rPr>
              <w:t>1.3499</w:t>
            </w:r>
          </w:p>
        </w:tc>
        <w:tc>
          <w:tcPr>
            <w:tcW w:w="0" w:type="auto"/>
          </w:tcPr>
          <w:p w14:paraId="4C955C4A" w14:textId="77777777" w:rsidR="0065295A" w:rsidRPr="003C1E78" w:rsidRDefault="0065295A" w:rsidP="0091250F">
            <w:pPr>
              <w:pStyle w:val="Compact"/>
              <w:rPr>
                <w:sz w:val="16"/>
                <w:szCs w:val="16"/>
              </w:rPr>
            </w:pPr>
            <w:r w:rsidRPr="003C1E78">
              <w:rPr>
                <w:sz w:val="16"/>
                <w:szCs w:val="16"/>
              </w:rPr>
              <w:t>0.9500</w:t>
            </w:r>
          </w:p>
        </w:tc>
      </w:tr>
      <w:tr w:rsidR="0065295A" w:rsidRPr="003C1E78" w14:paraId="2CAB9CF0" w14:textId="77777777" w:rsidTr="0091250F">
        <w:tc>
          <w:tcPr>
            <w:tcW w:w="0" w:type="auto"/>
          </w:tcPr>
          <w:p w14:paraId="08E00B93" w14:textId="77777777" w:rsidR="0065295A" w:rsidRPr="003C1E78" w:rsidRDefault="0065295A" w:rsidP="0091250F">
            <w:pPr>
              <w:pStyle w:val="Compact"/>
              <w:rPr>
                <w:sz w:val="16"/>
                <w:szCs w:val="16"/>
              </w:rPr>
            </w:pPr>
          </w:p>
        </w:tc>
        <w:tc>
          <w:tcPr>
            <w:tcW w:w="0" w:type="auto"/>
          </w:tcPr>
          <w:p w14:paraId="1628C0A0" w14:textId="77777777" w:rsidR="0065295A" w:rsidRPr="003C1E78" w:rsidRDefault="0065295A" w:rsidP="0091250F">
            <w:pPr>
              <w:pStyle w:val="Compact"/>
              <w:rPr>
                <w:sz w:val="16"/>
                <w:szCs w:val="16"/>
              </w:rPr>
            </w:pPr>
          </w:p>
        </w:tc>
        <w:tc>
          <w:tcPr>
            <w:tcW w:w="0" w:type="auto"/>
          </w:tcPr>
          <w:p w14:paraId="347272C6" w14:textId="77777777" w:rsidR="0065295A" w:rsidRPr="003C1E78" w:rsidRDefault="0065295A"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25A9D5B2" w14:textId="77777777" w:rsidR="0065295A" w:rsidRPr="003C1E78" w:rsidRDefault="0065295A" w:rsidP="0091250F">
            <w:pPr>
              <w:pStyle w:val="Compact"/>
              <w:rPr>
                <w:sz w:val="16"/>
                <w:szCs w:val="16"/>
              </w:rPr>
            </w:pPr>
            <w:r w:rsidRPr="003C1E78">
              <w:rPr>
                <w:sz w:val="16"/>
                <w:szCs w:val="16"/>
              </w:rPr>
              <w:t>-1.2000</w:t>
            </w:r>
          </w:p>
        </w:tc>
        <w:tc>
          <w:tcPr>
            <w:tcW w:w="0" w:type="auto"/>
          </w:tcPr>
          <w:p w14:paraId="7F77D73D" w14:textId="77777777" w:rsidR="0065295A" w:rsidRPr="003C1E78" w:rsidRDefault="0065295A" w:rsidP="0091250F">
            <w:pPr>
              <w:pStyle w:val="Compact"/>
              <w:rPr>
                <w:sz w:val="16"/>
                <w:szCs w:val="16"/>
              </w:rPr>
            </w:pPr>
            <w:r w:rsidRPr="003C1E78">
              <w:rPr>
                <w:sz w:val="16"/>
                <w:szCs w:val="16"/>
              </w:rPr>
              <w:t>-1.1699</w:t>
            </w:r>
          </w:p>
        </w:tc>
        <w:tc>
          <w:tcPr>
            <w:tcW w:w="0" w:type="auto"/>
          </w:tcPr>
          <w:p w14:paraId="33894D9A" w14:textId="77777777" w:rsidR="0065295A" w:rsidRPr="003C1E78" w:rsidRDefault="0065295A" w:rsidP="0091250F">
            <w:pPr>
              <w:pStyle w:val="Compact"/>
              <w:jc w:val="center"/>
              <w:rPr>
                <w:sz w:val="16"/>
                <w:szCs w:val="16"/>
              </w:rPr>
            </w:pPr>
            <w:r w:rsidRPr="003C1E78">
              <w:rPr>
                <w:sz w:val="16"/>
                <w:szCs w:val="16"/>
              </w:rPr>
              <w:t>-2.5067</w:t>
            </w:r>
          </w:p>
        </w:tc>
        <w:tc>
          <w:tcPr>
            <w:tcW w:w="0" w:type="auto"/>
          </w:tcPr>
          <w:p w14:paraId="3572CBF6" w14:textId="77777777" w:rsidR="0065295A" w:rsidRPr="003C1E78" w:rsidRDefault="0065295A" w:rsidP="0091250F">
            <w:pPr>
              <w:pStyle w:val="Compact"/>
              <w:rPr>
                <w:sz w:val="16"/>
                <w:szCs w:val="16"/>
              </w:rPr>
            </w:pPr>
            <w:r w:rsidRPr="003C1E78">
              <w:rPr>
                <w:sz w:val="16"/>
                <w:szCs w:val="16"/>
              </w:rPr>
              <w:t>22.3014</w:t>
            </w:r>
          </w:p>
        </w:tc>
        <w:tc>
          <w:tcPr>
            <w:tcW w:w="0" w:type="auto"/>
          </w:tcPr>
          <w:p w14:paraId="10076CFE" w14:textId="77777777" w:rsidR="0065295A" w:rsidRPr="003C1E78" w:rsidRDefault="0065295A" w:rsidP="0091250F">
            <w:pPr>
              <w:pStyle w:val="Compact"/>
              <w:rPr>
                <w:sz w:val="16"/>
                <w:szCs w:val="16"/>
              </w:rPr>
            </w:pPr>
            <w:r w:rsidRPr="003C1E78">
              <w:rPr>
                <w:sz w:val="16"/>
                <w:szCs w:val="16"/>
              </w:rPr>
              <w:t>2.0760</w:t>
            </w:r>
          </w:p>
        </w:tc>
        <w:tc>
          <w:tcPr>
            <w:tcW w:w="0" w:type="auto"/>
          </w:tcPr>
          <w:p w14:paraId="07ED10D6" w14:textId="77777777" w:rsidR="0065295A" w:rsidRPr="003C1E78" w:rsidRDefault="0065295A" w:rsidP="0091250F">
            <w:pPr>
              <w:pStyle w:val="Compact"/>
              <w:rPr>
                <w:sz w:val="16"/>
                <w:szCs w:val="16"/>
              </w:rPr>
            </w:pPr>
            <w:r w:rsidRPr="003C1E78">
              <w:rPr>
                <w:sz w:val="16"/>
                <w:szCs w:val="16"/>
              </w:rPr>
              <w:t>0.9570</w:t>
            </w:r>
          </w:p>
        </w:tc>
      </w:tr>
      <w:tr w:rsidR="0065295A" w:rsidRPr="003C1E78" w14:paraId="7490766F" w14:textId="77777777" w:rsidTr="0091250F">
        <w:tc>
          <w:tcPr>
            <w:tcW w:w="0" w:type="auto"/>
          </w:tcPr>
          <w:p w14:paraId="4EB069B2" w14:textId="77777777" w:rsidR="0065295A" w:rsidRPr="003C1E78" w:rsidRDefault="0065295A" w:rsidP="0091250F">
            <w:pPr>
              <w:pStyle w:val="Compact"/>
              <w:rPr>
                <w:sz w:val="16"/>
                <w:szCs w:val="16"/>
              </w:rPr>
            </w:pPr>
          </w:p>
        </w:tc>
        <w:tc>
          <w:tcPr>
            <w:tcW w:w="0" w:type="auto"/>
          </w:tcPr>
          <w:p w14:paraId="60D3A894" w14:textId="77777777" w:rsidR="0065295A" w:rsidRPr="003C1E78" w:rsidRDefault="0065295A"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32F72A94" w14:textId="77777777" w:rsidR="0065295A" w:rsidRPr="003C1E78" w:rsidRDefault="0065295A"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4F29506C" w14:textId="77777777" w:rsidR="0065295A" w:rsidRPr="003C1E78" w:rsidRDefault="0065295A" w:rsidP="0091250F">
            <w:pPr>
              <w:pStyle w:val="Compact"/>
              <w:rPr>
                <w:sz w:val="16"/>
                <w:szCs w:val="16"/>
              </w:rPr>
            </w:pPr>
            <w:r w:rsidRPr="003C1E78">
              <w:rPr>
                <w:sz w:val="16"/>
                <w:szCs w:val="16"/>
              </w:rPr>
              <w:t>2.0000</w:t>
            </w:r>
          </w:p>
        </w:tc>
        <w:tc>
          <w:tcPr>
            <w:tcW w:w="0" w:type="auto"/>
          </w:tcPr>
          <w:p w14:paraId="7EFF2535" w14:textId="77777777" w:rsidR="0065295A" w:rsidRPr="003C1E78" w:rsidRDefault="0065295A" w:rsidP="0091250F">
            <w:pPr>
              <w:pStyle w:val="Compact"/>
              <w:rPr>
                <w:sz w:val="16"/>
                <w:szCs w:val="16"/>
              </w:rPr>
            </w:pPr>
            <w:r w:rsidRPr="003C1E78">
              <w:rPr>
                <w:sz w:val="16"/>
                <w:szCs w:val="16"/>
              </w:rPr>
              <w:t>1.9995</w:t>
            </w:r>
          </w:p>
        </w:tc>
        <w:tc>
          <w:tcPr>
            <w:tcW w:w="0" w:type="auto"/>
          </w:tcPr>
          <w:p w14:paraId="1D436AA0" w14:textId="77777777" w:rsidR="0065295A" w:rsidRPr="003C1E78" w:rsidRDefault="0065295A" w:rsidP="0091250F">
            <w:pPr>
              <w:pStyle w:val="Compact"/>
              <w:jc w:val="center"/>
              <w:rPr>
                <w:sz w:val="16"/>
                <w:szCs w:val="16"/>
              </w:rPr>
            </w:pPr>
            <w:r w:rsidRPr="003C1E78">
              <w:rPr>
                <w:sz w:val="16"/>
                <w:szCs w:val="16"/>
              </w:rPr>
              <w:t>-0.0273</w:t>
            </w:r>
          </w:p>
        </w:tc>
        <w:tc>
          <w:tcPr>
            <w:tcW w:w="0" w:type="auto"/>
          </w:tcPr>
          <w:p w14:paraId="3E5E4614" w14:textId="77777777" w:rsidR="0065295A" w:rsidRPr="003C1E78" w:rsidRDefault="0065295A" w:rsidP="0091250F">
            <w:pPr>
              <w:pStyle w:val="Compact"/>
              <w:rPr>
                <w:sz w:val="16"/>
                <w:szCs w:val="16"/>
              </w:rPr>
            </w:pPr>
            <w:r w:rsidRPr="003C1E78">
              <w:rPr>
                <w:sz w:val="16"/>
                <w:szCs w:val="16"/>
              </w:rPr>
              <w:t>0.3846</w:t>
            </w:r>
          </w:p>
        </w:tc>
        <w:tc>
          <w:tcPr>
            <w:tcW w:w="0" w:type="auto"/>
          </w:tcPr>
          <w:p w14:paraId="41B351D2" w14:textId="77777777" w:rsidR="0065295A" w:rsidRPr="003C1E78" w:rsidRDefault="0065295A" w:rsidP="0091250F">
            <w:pPr>
              <w:pStyle w:val="Compact"/>
              <w:rPr>
                <w:sz w:val="16"/>
                <w:szCs w:val="16"/>
              </w:rPr>
            </w:pPr>
            <w:r w:rsidRPr="003C1E78">
              <w:rPr>
                <w:sz w:val="16"/>
                <w:szCs w:val="16"/>
              </w:rPr>
              <w:t>2.0198</w:t>
            </w:r>
          </w:p>
        </w:tc>
        <w:tc>
          <w:tcPr>
            <w:tcW w:w="0" w:type="auto"/>
          </w:tcPr>
          <w:p w14:paraId="1756B5FD" w14:textId="77777777" w:rsidR="0065295A" w:rsidRPr="003C1E78" w:rsidRDefault="0065295A" w:rsidP="0091250F">
            <w:pPr>
              <w:pStyle w:val="Compact"/>
              <w:rPr>
                <w:sz w:val="16"/>
                <w:szCs w:val="16"/>
              </w:rPr>
            </w:pPr>
            <w:r w:rsidRPr="003C1E78">
              <w:rPr>
                <w:sz w:val="16"/>
                <w:szCs w:val="16"/>
              </w:rPr>
              <w:t>0.9520</w:t>
            </w:r>
          </w:p>
        </w:tc>
      </w:tr>
      <w:tr w:rsidR="0065295A" w:rsidRPr="003C1E78" w14:paraId="0D5FBE1F" w14:textId="77777777" w:rsidTr="0091250F">
        <w:tc>
          <w:tcPr>
            <w:tcW w:w="0" w:type="auto"/>
          </w:tcPr>
          <w:p w14:paraId="651C841F" w14:textId="77777777" w:rsidR="0065295A" w:rsidRPr="003C1E78" w:rsidRDefault="0065295A" w:rsidP="0091250F">
            <w:pPr>
              <w:pStyle w:val="Compact"/>
              <w:rPr>
                <w:sz w:val="16"/>
                <w:szCs w:val="16"/>
              </w:rPr>
            </w:pPr>
          </w:p>
        </w:tc>
        <w:tc>
          <w:tcPr>
            <w:tcW w:w="0" w:type="auto"/>
          </w:tcPr>
          <w:p w14:paraId="12058696" w14:textId="77777777" w:rsidR="0065295A" w:rsidRPr="003C1E78" w:rsidRDefault="0065295A" w:rsidP="0091250F">
            <w:pPr>
              <w:pStyle w:val="Compact"/>
              <w:rPr>
                <w:sz w:val="16"/>
                <w:szCs w:val="16"/>
              </w:rPr>
            </w:pPr>
          </w:p>
        </w:tc>
        <w:tc>
          <w:tcPr>
            <w:tcW w:w="0" w:type="auto"/>
          </w:tcPr>
          <w:p w14:paraId="7908DC7D" w14:textId="77777777" w:rsidR="0065295A" w:rsidRPr="003C1E78" w:rsidRDefault="0065295A"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63FFA9DC" w14:textId="77777777" w:rsidR="0065295A" w:rsidRPr="003C1E78" w:rsidRDefault="0065295A" w:rsidP="0091250F">
            <w:pPr>
              <w:pStyle w:val="Compact"/>
              <w:rPr>
                <w:sz w:val="16"/>
                <w:szCs w:val="16"/>
              </w:rPr>
            </w:pPr>
            <w:r w:rsidRPr="003C1E78">
              <w:rPr>
                <w:sz w:val="16"/>
                <w:szCs w:val="16"/>
              </w:rPr>
              <w:t>2.0000</w:t>
            </w:r>
          </w:p>
        </w:tc>
        <w:tc>
          <w:tcPr>
            <w:tcW w:w="0" w:type="auto"/>
          </w:tcPr>
          <w:p w14:paraId="62243FE6" w14:textId="77777777" w:rsidR="0065295A" w:rsidRPr="003C1E78" w:rsidRDefault="0065295A" w:rsidP="0091250F">
            <w:pPr>
              <w:pStyle w:val="Compact"/>
              <w:rPr>
                <w:sz w:val="16"/>
                <w:szCs w:val="16"/>
              </w:rPr>
            </w:pPr>
            <w:r w:rsidRPr="003C1E78">
              <w:rPr>
                <w:sz w:val="16"/>
                <w:szCs w:val="16"/>
              </w:rPr>
              <w:t>1.9985</w:t>
            </w:r>
          </w:p>
        </w:tc>
        <w:tc>
          <w:tcPr>
            <w:tcW w:w="0" w:type="auto"/>
          </w:tcPr>
          <w:p w14:paraId="23B458BC" w14:textId="77777777" w:rsidR="0065295A" w:rsidRPr="003C1E78" w:rsidRDefault="0065295A" w:rsidP="0091250F">
            <w:pPr>
              <w:pStyle w:val="Compact"/>
              <w:jc w:val="center"/>
              <w:rPr>
                <w:sz w:val="16"/>
                <w:szCs w:val="16"/>
              </w:rPr>
            </w:pPr>
            <w:r w:rsidRPr="003C1E78">
              <w:rPr>
                <w:sz w:val="16"/>
                <w:szCs w:val="16"/>
              </w:rPr>
              <w:t>-0.0740</w:t>
            </w:r>
          </w:p>
        </w:tc>
        <w:tc>
          <w:tcPr>
            <w:tcW w:w="0" w:type="auto"/>
          </w:tcPr>
          <w:p w14:paraId="58BCF9A4" w14:textId="77777777" w:rsidR="0065295A" w:rsidRPr="003C1E78" w:rsidRDefault="0065295A" w:rsidP="0091250F">
            <w:pPr>
              <w:pStyle w:val="Compact"/>
              <w:rPr>
                <w:sz w:val="16"/>
                <w:szCs w:val="16"/>
              </w:rPr>
            </w:pPr>
            <w:r w:rsidRPr="003C1E78">
              <w:rPr>
                <w:sz w:val="16"/>
                <w:szCs w:val="16"/>
              </w:rPr>
              <w:t>0.7011</w:t>
            </w:r>
          </w:p>
        </w:tc>
        <w:tc>
          <w:tcPr>
            <w:tcW w:w="0" w:type="auto"/>
          </w:tcPr>
          <w:p w14:paraId="64C1DE25" w14:textId="77777777" w:rsidR="0065295A" w:rsidRPr="003C1E78" w:rsidRDefault="0065295A" w:rsidP="0091250F">
            <w:pPr>
              <w:pStyle w:val="Compact"/>
              <w:rPr>
                <w:sz w:val="16"/>
                <w:szCs w:val="16"/>
              </w:rPr>
            </w:pPr>
            <w:r w:rsidRPr="003C1E78">
              <w:rPr>
                <w:sz w:val="16"/>
                <w:szCs w:val="16"/>
              </w:rPr>
              <w:t>2.0299</w:t>
            </w:r>
          </w:p>
        </w:tc>
        <w:tc>
          <w:tcPr>
            <w:tcW w:w="0" w:type="auto"/>
          </w:tcPr>
          <w:p w14:paraId="7C741BE9" w14:textId="77777777" w:rsidR="0065295A" w:rsidRPr="003C1E78" w:rsidRDefault="0065295A" w:rsidP="0091250F">
            <w:pPr>
              <w:pStyle w:val="Compact"/>
              <w:rPr>
                <w:sz w:val="16"/>
                <w:szCs w:val="16"/>
              </w:rPr>
            </w:pPr>
            <w:r w:rsidRPr="003C1E78">
              <w:rPr>
                <w:sz w:val="16"/>
                <w:szCs w:val="16"/>
              </w:rPr>
              <w:t>0.9390</w:t>
            </w:r>
          </w:p>
        </w:tc>
      </w:tr>
      <w:tr w:rsidR="0065295A" w:rsidRPr="003C1E78" w14:paraId="2C115454" w14:textId="77777777" w:rsidTr="0091250F">
        <w:tc>
          <w:tcPr>
            <w:tcW w:w="0" w:type="auto"/>
          </w:tcPr>
          <w:p w14:paraId="2D0D6422" w14:textId="77777777" w:rsidR="0065295A" w:rsidRPr="003C1E78" w:rsidRDefault="0065295A" w:rsidP="0091250F">
            <w:pPr>
              <w:pStyle w:val="Compact"/>
              <w:rPr>
                <w:sz w:val="16"/>
                <w:szCs w:val="16"/>
              </w:rPr>
            </w:pPr>
          </w:p>
        </w:tc>
        <w:tc>
          <w:tcPr>
            <w:tcW w:w="0" w:type="auto"/>
          </w:tcPr>
          <w:p w14:paraId="75C74104" w14:textId="77777777" w:rsidR="0065295A" w:rsidRPr="003C1E78" w:rsidRDefault="0065295A" w:rsidP="0091250F">
            <w:pPr>
              <w:pStyle w:val="Compact"/>
              <w:rPr>
                <w:sz w:val="16"/>
                <w:szCs w:val="16"/>
              </w:rPr>
            </w:pPr>
          </w:p>
        </w:tc>
        <w:tc>
          <w:tcPr>
            <w:tcW w:w="0" w:type="auto"/>
          </w:tcPr>
          <w:p w14:paraId="78164065" w14:textId="77777777" w:rsidR="0065295A" w:rsidRPr="003C1E78" w:rsidRDefault="0065295A"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08B14BF8" w14:textId="77777777" w:rsidR="0065295A" w:rsidRPr="003C1E78" w:rsidRDefault="0065295A" w:rsidP="0091250F">
            <w:pPr>
              <w:pStyle w:val="Compact"/>
              <w:rPr>
                <w:sz w:val="16"/>
                <w:szCs w:val="16"/>
              </w:rPr>
            </w:pPr>
            <w:r w:rsidRPr="003C1E78">
              <w:rPr>
                <w:sz w:val="16"/>
                <w:szCs w:val="16"/>
              </w:rPr>
              <w:t>0.0000</w:t>
            </w:r>
          </w:p>
        </w:tc>
        <w:tc>
          <w:tcPr>
            <w:tcW w:w="0" w:type="auto"/>
          </w:tcPr>
          <w:p w14:paraId="14BC2484" w14:textId="77777777" w:rsidR="0065295A" w:rsidRPr="003C1E78" w:rsidRDefault="0065295A" w:rsidP="0091250F">
            <w:pPr>
              <w:pStyle w:val="Compact"/>
              <w:rPr>
                <w:sz w:val="16"/>
                <w:szCs w:val="16"/>
              </w:rPr>
            </w:pPr>
            <w:r w:rsidRPr="003C1E78">
              <w:rPr>
                <w:sz w:val="16"/>
                <w:szCs w:val="16"/>
              </w:rPr>
              <w:t>0.0008</w:t>
            </w:r>
          </w:p>
        </w:tc>
        <w:tc>
          <w:tcPr>
            <w:tcW w:w="0" w:type="auto"/>
          </w:tcPr>
          <w:p w14:paraId="10D19101" w14:textId="77777777" w:rsidR="0065295A" w:rsidRPr="003C1E78" w:rsidRDefault="0065295A" w:rsidP="0091250F">
            <w:pPr>
              <w:pStyle w:val="Compact"/>
              <w:jc w:val="center"/>
              <w:rPr>
                <w:sz w:val="16"/>
                <w:szCs w:val="16"/>
              </w:rPr>
            </w:pPr>
            <w:r w:rsidRPr="003C1E78">
              <w:rPr>
                <w:sz w:val="16"/>
                <w:szCs w:val="16"/>
              </w:rPr>
              <w:t>Inf</w:t>
            </w:r>
          </w:p>
        </w:tc>
        <w:tc>
          <w:tcPr>
            <w:tcW w:w="0" w:type="auto"/>
          </w:tcPr>
          <w:p w14:paraId="52B49DEB" w14:textId="77777777" w:rsidR="0065295A" w:rsidRPr="003C1E78" w:rsidRDefault="0065295A" w:rsidP="0091250F">
            <w:pPr>
              <w:pStyle w:val="Compact"/>
              <w:rPr>
                <w:sz w:val="16"/>
                <w:szCs w:val="16"/>
              </w:rPr>
            </w:pPr>
            <w:r w:rsidRPr="003C1E78">
              <w:rPr>
                <w:sz w:val="16"/>
                <w:szCs w:val="16"/>
              </w:rPr>
              <w:t>0.6021</w:t>
            </w:r>
          </w:p>
        </w:tc>
        <w:tc>
          <w:tcPr>
            <w:tcW w:w="0" w:type="auto"/>
          </w:tcPr>
          <w:p w14:paraId="761B0FF1" w14:textId="77777777" w:rsidR="0065295A" w:rsidRPr="003C1E78" w:rsidRDefault="0065295A" w:rsidP="0091250F">
            <w:pPr>
              <w:pStyle w:val="Compact"/>
              <w:rPr>
                <w:sz w:val="16"/>
                <w:szCs w:val="16"/>
              </w:rPr>
            </w:pPr>
            <w:r w:rsidRPr="003C1E78">
              <w:rPr>
                <w:sz w:val="16"/>
                <w:szCs w:val="16"/>
              </w:rPr>
              <w:t>1.3497</w:t>
            </w:r>
          </w:p>
        </w:tc>
        <w:tc>
          <w:tcPr>
            <w:tcW w:w="0" w:type="auto"/>
          </w:tcPr>
          <w:p w14:paraId="073F8D03" w14:textId="77777777" w:rsidR="0065295A" w:rsidRPr="003C1E78" w:rsidRDefault="0065295A" w:rsidP="0091250F">
            <w:pPr>
              <w:pStyle w:val="Compact"/>
              <w:rPr>
                <w:sz w:val="16"/>
                <w:szCs w:val="16"/>
              </w:rPr>
            </w:pPr>
            <w:r w:rsidRPr="003C1E78">
              <w:rPr>
                <w:sz w:val="16"/>
                <w:szCs w:val="16"/>
              </w:rPr>
              <w:t>0.9580</w:t>
            </w:r>
          </w:p>
        </w:tc>
      </w:tr>
      <w:tr w:rsidR="0065295A" w:rsidRPr="003C1E78" w14:paraId="5A7BF963" w14:textId="77777777" w:rsidTr="0091250F">
        <w:tc>
          <w:tcPr>
            <w:tcW w:w="0" w:type="auto"/>
          </w:tcPr>
          <w:p w14:paraId="2FDCE2BF" w14:textId="77777777" w:rsidR="0065295A" w:rsidRPr="003C1E78" w:rsidRDefault="0065295A" w:rsidP="0091250F">
            <w:pPr>
              <w:pStyle w:val="Compact"/>
              <w:rPr>
                <w:sz w:val="16"/>
                <w:szCs w:val="16"/>
              </w:rPr>
            </w:pPr>
          </w:p>
        </w:tc>
        <w:tc>
          <w:tcPr>
            <w:tcW w:w="0" w:type="auto"/>
          </w:tcPr>
          <w:p w14:paraId="47F3971F" w14:textId="77777777" w:rsidR="0065295A" w:rsidRPr="003C1E78" w:rsidRDefault="0065295A" w:rsidP="0091250F">
            <w:pPr>
              <w:pStyle w:val="Compact"/>
              <w:rPr>
                <w:sz w:val="16"/>
                <w:szCs w:val="16"/>
              </w:rPr>
            </w:pPr>
          </w:p>
        </w:tc>
        <w:tc>
          <w:tcPr>
            <w:tcW w:w="0" w:type="auto"/>
          </w:tcPr>
          <w:p w14:paraId="66F96304" w14:textId="77777777" w:rsidR="0065295A" w:rsidRPr="003C1E78" w:rsidRDefault="0065295A"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085879BB" w14:textId="77777777" w:rsidR="0065295A" w:rsidRPr="003C1E78" w:rsidRDefault="0065295A" w:rsidP="0091250F">
            <w:pPr>
              <w:pStyle w:val="Compact"/>
              <w:rPr>
                <w:sz w:val="16"/>
                <w:szCs w:val="16"/>
              </w:rPr>
            </w:pPr>
            <w:r w:rsidRPr="003C1E78">
              <w:rPr>
                <w:sz w:val="16"/>
                <w:szCs w:val="16"/>
              </w:rPr>
              <w:t>-0.9582</w:t>
            </w:r>
          </w:p>
        </w:tc>
        <w:tc>
          <w:tcPr>
            <w:tcW w:w="0" w:type="auto"/>
          </w:tcPr>
          <w:p w14:paraId="4542B647" w14:textId="77777777" w:rsidR="0065295A" w:rsidRPr="003C1E78" w:rsidRDefault="0065295A" w:rsidP="0091250F">
            <w:pPr>
              <w:pStyle w:val="Compact"/>
              <w:rPr>
                <w:sz w:val="16"/>
                <w:szCs w:val="16"/>
              </w:rPr>
            </w:pPr>
            <w:r w:rsidRPr="003C1E78">
              <w:rPr>
                <w:sz w:val="16"/>
                <w:szCs w:val="16"/>
              </w:rPr>
              <w:t>-0.9419</w:t>
            </w:r>
          </w:p>
        </w:tc>
        <w:tc>
          <w:tcPr>
            <w:tcW w:w="0" w:type="auto"/>
          </w:tcPr>
          <w:p w14:paraId="2B57963D" w14:textId="77777777" w:rsidR="0065295A" w:rsidRPr="003C1E78" w:rsidRDefault="0065295A" w:rsidP="0091250F">
            <w:pPr>
              <w:pStyle w:val="Compact"/>
              <w:jc w:val="center"/>
              <w:rPr>
                <w:sz w:val="16"/>
                <w:szCs w:val="16"/>
              </w:rPr>
            </w:pPr>
            <w:r w:rsidRPr="003C1E78">
              <w:rPr>
                <w:sz w:val="16"/>
                <w:szCs w:val="16"/>
              </w:rPr>
              <w:t>-1.6997</w:t>
            </w:r>
          </w:p>
        </w:tc>
        <w:tc>
          <w:tcPr>
            <w:tcW w:w="0" w:type="auto"/>
          </w:tcPr>
          <w:p w14:paraId="5A2B70D5" w14:textId="77777777" w:rsidR="0065295A" w:rsidRPr="003C1E78" w:rsidRDefault="0065295A" w:rsidP="0091250F">
            <w:pPr>
              <w:pStyle w:val="Compact"/>
              <w:rPr>
                <w:sz w:val="16"/>
                <w:szCs w:val="16"/>
              </w:rPr>
            </w:pPr>
            <w:r w:rsidRPr="003C1E78">
              <w:rPr>
                <w:sz w:val="16"/>
                <w:szCs w:val="16"/>
              </w:rPr>
              <w:t>10.8387</w:t>
            </w:r>
          </w:p>
        </w:tc>
        <w:tc>
          <w:tcPr>
            <w:tcW w:w="0" w:type="auto"/>
          </w:tcPr>
          <w:p w14:paraId="4F9490F1" w14:textId="77777777" w:rsidR="0065295A" w:rsidRPr="003C1E78" w:rsidRDefault="0065295A" w:rsidP="0091250F">
            <w:pPr>
              <w:pStyle w:val="Compact"/>
              <w:rPr>
                <w:sz w:val="16"/>
                <w:szCs w:val="16"/>
              </w:rPr>
            </w:pPr>
            <w:r w:rsidRPr="003C1E78">
              <w:rPr>
                <w:sz w:val="16"/>
                <w:szCs w:val="16"/>
              </w:rPr>
              <w:t>1.9028</w:t>
            </w:r>
          </w:p>
        </w:tc>
        <w:tc>
          <w:tcPr>
            <w:tcW w:w="0" w:type="auto"/>
          </w:tcPr>
          <w:p w14:paraId="1189472B" w14:textId="77777777" w:rsidR="0065295A" w:rsidRPr="003C1E78" w:rsidRDefault="0065295A" w:rsidP="0091250F">
            <w:pPr>
              <w:pStyle w:val="Compact"/>
              <w:rPr>
                <w:sz w:val="16"/>
                <w:szCs w:val="16"/>
              </w:rPr>
            </w:pPr>
            <w:r w:rsidRPr="003C1E78">
              <w:rPr>
                <w:sz w:val="16"/>
                <w:szCs w:val="16"/>
              </w:rPr>
              <w:t>0.9680</w:t>
            </w:r>
          </w:p>
        </w:tc>
      </w:tr>
      <w:tr w:rsidR="0065295A" w:rsidRPr="003C1E78" w14:paraId="72E8FF3D" w14:textId="77777777" w:rsidTr="0091250F">
        <w:tc>
          <w:tcPr>
            <w:tcW w:w="0" w:type="auto"/>
          </w:tcPr>
          <w:p w14:paraId="611B30B7" w14:textId="77777777" w:rsidR="0065295A" w:rsidRPr="003C1E78" w:rsidRDefault="0065295A" w:rsidP="0091250F">
            <w:pPr>
              <w:pStyle w:val="Compact"/>
              <w:rPr>
                <w:sz w:val="16"/>
                <w:szCs w:val="16"/>
              </w:rPr>
            </w:pPr>
          </w:p>
        </w:tc>
        <w:tc>
          <w:tcPr>
            <w:tcW w:w="0" w:type="auto"/>
          </w:tcPr>
          <w:p w14:paraId="6B28CFF1" w14:textId="77777777" w:rsidR="0065295A" w:rsidRPr="003C1E78" w:rsidRDefault="0065295A" w:rsidP="0091250F">
            <w:pPr>
              <w:pStyle w:val="Compact"/>
              <w:jc w:val="center"/>
              <w:rPr>
                <w:sz w:val="16"/>
                <w:szCs w:val="16"/>
              </w:rPr>
            </w:pPr>
            <w:r w:rsidRPr="003C1E78">
              <w:rPr>
                <w:sz w:val="16"/>
                <w:szCs w:val="16"/>
              </w:rPr>
              <w:t>Correlation</w:t>
            </w:r>
          </w:p>
        </w:tc>
        <w:tc>
          <w:tcPr>
            <w:tcW w:w="0" w:type="auto"/>
          </w:tcPr>
          <w:p w14:paraId="17BE4D3C"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7AA5B3DC" w14:textId="77777777" w:rsidR="0065295A" w:rsidRPr="003C1E78" w:rsidRDefault="0065295A" w:rsidP="0091250F">
            <w:pPr>
              <w:pStyle w:val="Compact"/>
              <w:rPr>
                <w:sz w:val="16"/>
                <w:szCs w:val="16"/>
              </w:rPr>
            </w:pPr>
            <w:r w:rsidRPr="003C1E78">
              <w:rPr>
                <w:sz w:val="16"/>
                <w:szCs w:val="16"/>
              </w:rPr>
              <w:t>0.1764</w:t>
            </w:r>
          </w:p>
        </w:tc>
        <w:tc>
          <w:tcPr>
            <w:tcW w:w="0" w:type="auto"/>
          </w:tcPr>
          <w:p w14:paraId="41F2008C" w14:textId="77777777" w:rsidR="0065295A" w:rsidRPr="003C1E78" w:rsidRDefault="0065295A" w:rsidP="0091250F">
            <w:pPr>
              <w:pStyle w:val="Compact"/>
              <w:rPr>
                <w:sz w:val="16"/>
                <w:szCs w:val="16"/>
              </w:rPr>
            </w:pPr>
            <w:r w:rsidRPr="003C1E78">
              <w:rPr>
                <w:sz w:val="16"/>
                <w:szCs w:val="16"/>
              </w:rPr>
              <w:t>0.1807</w:t>
            </w:r>
          </w:p>
        </w:tc>
        <w:tc>
          <w:tcPr>
            <w:tcW w:w="0" w:type="auto"/>
          </w:tcPr>
          <w:p w14:paraId="7C0BDDFC" w14:textId="77777777" w:rsidR="0065295A" w:rsidRPr="003C1E78" w:rsidRDefault="0065295A" w:rsidP="0091250F">
            <w:pPr>
              <w:pStyle w:val="Compact"/>
              <w:jc w:val="center"/>
              <w:rPr>
                <w:sz w:val="16"/>
                <w:szCs w:val="16"/>
              </w:rPr>
            </w:pPr>
            <w:r w:rsidRPr="003C1E78">
              <w:rPr>
                <w:sz w:val="16"/>
                <w:szCs w:val="16"/>
              </w:rPr>
              <w:t>2.4375</w:t>
            </w:r>
          </w:p>
        </w:tc>
        <w:tc>
          <w:tcPr>
            <w:tcW w:w="0" w:type="auto"/>
          </w:tcPr>
          <w:p w14:paraId="6E5018A9" w14:textId="77777777" w:rsidR="0065295A" w:rsidRPr="003C1E78" w:rsidRDefault="0065295A" w:rsidP="0091250F">
            <w:pPr>
              <w:pStyle w:val="Compact"/>
              <w:rPr>
                <w:sz w:val="16"/>
                <w:szCs w:val="16"/>
              </w:rPr>
            </w:pPr>
            <w:r w:rsidRPr="003C1E78">
              <w:rPr>
                <w:sz w:val="16"/>
                <w:szCs w:val="16"/>
              </w:rPr>
              <w:t>4.4087</w:t>
            </w:r>
          </w:p>
        </w:tc>
        <w:tc>
          <w:tcPr>
            <w:tcW w:w="0" w:type="auto"/>
          </w:tcPr>
          <w:p w14:paraId="11CEFF03" w14:textId="77777777" w:rsidR="0065295A" w:rsidRPr="003C1E78" w:rsidRDefault="0065295A" w:rsidP="0091250F">
            <w:pPr>
              <w:pStyle w:val="Compact"/>
              <w:rPr>
                <w:sz w:val="16"/>
                <w:szCs w:val="16"/>
              </w:rPr>
            </w:pPr>
            <w:r w:rsidRPr="003C1E78">
              <w:rPr>
                <w:sz w:val="16"/>
                <w:szCs w:val="16"/>
              </w:rPr>
              <w:t>1.3209</w:t>
            </w:r>
          </w:p>
        </w:tc>
        <w:tc>
          <w:tcPr>
            <w:tcW w:w="0" w:type="auto"/>
          </w:tcPr>
          <w:p w14:paraId="4D19D40E" w14:textId="77777777" w:rsidR="0065295A" w:rsidRPr="003C1E78" w:rsidRDefault="0065295A" w:rsidP="0091250F">
            <w:pPr>
              <w:pStyle w:val="Compact"/>
              <w:rPr>
                <w:sz w:val="16"/>
                <w:szCs w:val="16"/>
              </w:rPr>
            </w:pPr>
            <w:r w:rsidRPr="003C1E78">
              <w:rPr>
                <w:sz w:val="16"/>
                <w:szCs w:val="16"/>
              </w:rPr>
              <w:t>0.9530</w:t>
            </w:r>
          </w:p>
        </w:tc>
      </w:tr>
      <w:tr w:rsidR="0065295A" w:rsidRPr="003C1E78" w14:paraId="0AFBB373" w14:textId="77777777" w:rsidTr="0091250F">
        <w:tc>
          <w:tcPr>
            <w:tcW w:w="0" w:type="auto"/>
          </w:tcPr>
          <w:p w14:paraId="6F94C569" w14:textId="77777777" w:rsidR="0065295A" w:rsidRPr="003C1E78" w:rsidRDefault="0065295A" w:rsidP="0091250F">
            <w:pPr>
              <w:pStyle w:val="Compact"/>
              <w:rPr>
                <w:sz w:val="16"/>
                <w:szCs w:val="16"/>
              </w:rPr>
            </w:pPr>
          </w:p>
        </w:tc>
        <w:tc>
          <w:tcPr>
            <w:tcW w:w="0" w:type="auto"/>
          </w:tcPr>
          <w:p w14:paraId="39664FE5" w14:textId="77777777" w:rsidR="0065295A" w:rsidRPr="003C1E78" w:rsidRDefault="0065295A" w:rsidP="0091250F">
            <w:pPr>
              <w:pStyle w:val="Compact"/>
              <w:rPr>
                <w:sz w:val="16"/>
                <w:szCs w:val="16"/>
              </w:rPr>
            </w:pPr>
          </w:p>
        </w:tc>
        <w:tc>
          <w:tcPr>
            <w:tcW w:w="0" w:type="auto"/>
          </w:tcPr>
          <w:p w14:paraId="2513DCAF"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0605ECE9" w14:textId="77777777" w:rsidR="0065295A" w:rsidRPr="003C1E78" w:rsidRDefault="0065295A" w:rsidP="0091250F">
            <w:pPr>
              <w:pStyle w:val="Compact"/>
              <w:rPr>
                <w:sz w:val="16"/>
                <w:szCs w:val="16"/>
              </w:rPr>
            </w:pPr>
            <w:r w:rsidRPr="003C1E78">
              <w:rPr>
                <w:sz w:val="16"/>
                <w:szCs w:val="16"/>
              </w:rPr>
              <w:t>0.1117</w:t>
            </w:r>
          </w:p>
        </w:tc>
        <w:tc>
          <w:tcPr>
            <w:tcW w:w="0" w:type="auto"/>
          </w:tcPr>
          <w:p w14:paraId="2C5E5720" w14:textId="77777777" w:rsidR="0065295A" w:rsidRPr="003C1E78" w:rsidRDefault="0065295A" w:rsidP="0091250F">
            <w:pPr>
              <w:pStyle w:val="Compact"/>
              <w:rPr>
                <w:sz w:val="16"/>
                <w:szCs w:val="16"/>
              </w:rPr>
            </w:pPr>
            <w:r w:rsidRPr="003C1E78">
              <w:rPr>
                <w:sz w:val="16"/>
                <w:szCs w:val="16"/>
              </w:rPr>
              <w:t>0.1094</w:t>
            </w:r>
          </w:p>
        </w:tc>
        <w:tc>
          <w:tcPr>
            <w:tcW w:w="0" w:type="auto"/>
          </w:tcPr>
          <w:p w14:paraId="3A412E1B" w14:textId="77777777" w:rsidR="0065295A" w:rsidRPr="003C1E78" w:rsidRDefault="0065295A" w:rsidP="0091250F">
            <w:pPr>
              <w:pStyle w:val="Compact"/>
              <w:jc w:val="center"/>
              <w:rPr>
                <w:sz w:val="16"/>
                <w:szCs w:val="16"/>
              </w:rPr>
            </w:pPr>
            <w:r w:rsidRPr="003C1E78">
              <w:rPr>
                <w:sz w:val="16"/>
                <w:szCs w:val="16"/>
              </w:rPr>
              <w:t>-1.9924</w:t>
            </w:r>
          </w:p>
        </w:tc>
        <w:tc>
          <w:tcPr>
            <w:tcW w:w="0" w:type="auto"/>
          </w:tcPr>
          <w:p w14:paraId="7192A696" w14:textId="77777777" w:rsidR="0065295A" w:rsidRPr="003C1E78" w:rsidRDefault="0065295A" w:rsidP="0091250F">
            <w:pPr>
              <w:pStyle w:val="Compact"/>
              <w:rPr>
                <w:sz w:val="16"/>
                <w:szCs w:val="16"/>
              </w:rPr>
            </w:pPr>
            <w:r w:rsidRPr="003C1E78">
              <w:rPr>
                <w:sz w:val="16"/>
                <w:szCs w:val="16"/>
              </w:rPr>
              <w:t>2.4173</w:t>
            </w:r>
          </w:p>
        </w:tc>
        <w:tc>
          <w:tcPr>
            <w:tcW w:w="0" w:type="auto"/>
          </w:tcPr>
          <w:p w14:paraId="220DAE19" w14:textId="77777777" w:rsidR="0065295A" w:rsidRPr="003C1E78" w:rsidRDefault="0065295A" w:rsidP="0091250F">
            <w:pPr>
              <w:pStyle w:val="Compact"/>
              <w:rPr>
                <w:sz w:val="16"/>
                <w:szCs w:val="16"/>
              </w:rPr>
            </w:pPr>
            <w:r w:rsidRPr="003C1E78">
              <w:rPr>
                <w:sz w:val="16"/>
                <w:szCs w:val="16"/>
              </w:rPr>
              <w:t>1.3324</w:t>
            </w:r>
          </w:p>
        </w:tc>
        <w:tc>
          <w:tcPr>
            <w:tcW w:w="0" w:type="auto"/>
          </w:tcPr>
          <w:p w14:paraId="01DCB440" w14:textId="77777777" w:rsidR="0065295A" w:rsidRPr="003C1E78" w:rsidRDefault="0065295A" w:rsidP="0091250F">
            <w:pPr>
              <w:pStyle w:val="Compact"/>
              <w:rPr>
                <w:sz w:val="16"/>
                <w:szCs w:val="16"/>
              </w:rPr>
            </w:pPr>
            <w:r w:rsidRPr="003C1E78">
              <w:rPr>
                <w:sz w:val="16"/>
                <w:szCs w:val="16"/>
              </w:rPr>
              <w:t>0.9570</w:t>
            </w:r>
          </w:p>
        </w:tc>
      </w:tr>
      <w:tr w:rsidR="0065295A" w:rsidRPr="003C1E78" w14:paraId="12112DCD" w14:textId="77777777" w:rsidTr="0091250F">
        <w:tc>
          <w:tcPr>
            <w:tcW w:w="0" w:type="auto"/>
          </w:tcPr>
          <w:p w14:paraId="751FFF18" w14:textId="77777777" w:rsidR="0065295A" w:rsidRPr="003C1E78" w:rsidRDefault="0065295A" w:rsidP="0091250F">
            <w:pPr>
              <w:pStyle w:val="Compact"/>
              <w:rPr>
                <w:sz w:val="16"/>
                <w:szCs w:val="16"/>
              </w:rPr>
            </w:pPr>
          </w:p>
        </w:tc>
        <w:tc>
          <w:tcPr>
            <w:tcW w:w="0" w:type="auto"/>
          </w:tcPr>
          <w:p w14:paraId="678A3504" w14:textId="77777777" w:rsidR="0065295A" w:rsidRPr="003C1E78" w:rsidRDefault="0065295A" w:rsidP="0091250F">
            <w:pPr>
              <w:pStyle w:val="Compact"/>
              <w:rPr>
                <w:sz w:val="16"/>
                <w:szCs w:val="16"/>
              </w:rPr>
            </w:pPr>
          </w:p>
        </w:tc>
        <w:tc>
          <w:tcPr>
            <w:tcW w:w="0" w:type="auto"/>
          </w:tcPr>
          <w:p w14:paraId="3C20CE5E"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5199C5E9" w14:textId="77777777" w:rsidR="0065295A" w:rsidRPr="003C1E78" w:rsidRDefault="0065295A" w:rsidP="0091250F">
            <w:pPr>
              <w:pStyle w:val="Compact"/>
              <w:rPr>
                <w:sz w:val="16"/>
                <w:szCs w:val="16"/>
              </w:rPr>
            </w:pPr>
            <w:r w:rsidRPr="003C1E78">
              <w:rPr>
                <w:sz w:val="16"/>
                <w:szCs w:val="16"/>
              </w:rPr>
              <w:t>0.2162</w:t>
            </w:r>
          </w:p>
        </w:tc>
        <w:tc>
          <w:tcPr>
            <w:tcW w:w="0" w:type="auto"/>
          </w:tcPr>
          <w:p w14:paraId="134A6CB7" w14:textId="77777777" w:rsidR="0065295A" w:rsidRPr="003C1E78" w:rsidRDefault="0065295A" w:rsidP="0091250F">
            <w:pPr>
              <w:pStyle w:val="Compact"/>
              <w:rPr>
                <w:sz w:val="16"/>
                <w:szCs w:val="16"/>
              </w:rPr>
            </w:pPr>
            <w:r w:rsidRPr="003C1E78">
              <w:rPr>
                <w:sz w:val="16"/>
                <w:szCs w:val="16"/>
              </w:rPr>
              <w:t>0.2117</w:t>
            </w:r>
          </w:p>
        </w:tc>
        <w:tc>
          <w:tcPr>
            <w:tcW w:w="0" w:type="auto"/>
          </w:tcPr>
          <w:p w14:paraId="29395FA1" w14:textId="77777777" w:rsidR="0065295A" w:rsidRPr="003C1E78" w:rsidRDefault="0065295A" w:rsidP="0091250F">
            <w:pPr>
              <w:pStyle w:val="Compact"/>
              <w:jc w:val="center"/>
              <w:rPr>
                <w:sz w:val="16"/>
                <w:szCs w:val="16"/>
              </w:rPr>
            </w:pPr>
            <w:r w:rsidRPr="003C1E78">
              <w:rPr>
                <w:sz w:val="16"/>
                <w:szCs w:val="16"/>
              </w:rPr>
              <w:t>-2.1107</w:t>
            </w:r>
          </w:p>
        </w:tc>
        <w:tc>
          <w:tcPr>
            <w:tcW w:w="0" w:type="auto"/>
          </w:tcPr>
          <w:p w14:paraId="19167157" w14:textId="77777777" w:rsidR="0065295A" w:rsidRPr="003C1E78" w:rsidRDefault="0065295A" w:rsidP="0091250F">
            <w:pPr>
              <w:pStyle w:val="Compact"/>
              <w:rPr>
                <w:sz w:val="16"/>
                <w:szCs w:val="16"/>
              </w:rPr>
            </w:pPr>
            <w:r w:rsidRPr="003C1E78">
              <w:rPr>
                <w:sz w:val="16"/>
                <w:szCs w:val="16"/>
              </w:rPr>
              <w:t>5.0194</w:t>
            </w:r>
          </w:p>
        </w:tc>
        <w:tc>
          <w:tcPr>
            <w:tcW w:w="0" w:type="auto"/>
          </w:tcPr>
          <w:p w14:paraId="0D06E5E2" w14:textId="77777777" w:rsidR="0065295A" w:rsidRPr="003C1E78" w:rsidRDefault="0065295A" w:rsidP="0091250F">
            <w:pPr>
              <w:pStyle w:val="Compact"/>
              <w:rPr>
                <w:sz w:val="16"/>
                <w:szCs w:val="16"/>
              </w:rPr>
            </w:pPr>
            <w:r w:rsidRPr="003C1E78">
              <w:rPr>
                <w:sz w:val="16"/>
                <w:szCs w:val="16"/>
              </w:rPr>
              <w:t>1.2890</w:t>
            </w:r>
          </w:p>
        </w:tc>
        <w:tc>
          <w:tcPr>
            <w:tcW w:w="0" w:type="auto"/>
          </w:tcPr>
          <w:p w14:paraId="5CADC952" w14:textId="77777777" w:rsidR="0065295A" w:rsidRPr="003C1E78" w:rsidRDefault="0065295A" w:rsidP="0091250F">
            <w:pPr>
              <w:pStyle w:val="Compact"/>
              <w:rPr>
                <w:sz w:val="16"/>
                <w:szCs w:val="16"/>
              </w:rPr>
            </w:pPr>
            <w:r w:rsidRPr="003C1E78">
              <w:rPr>
                <w:sz w:val="16"/>
                <w:szCs w:val="16"/>
              </w:rPr>
              <w:t>0.9620</w:t>
            </w:r>
          </w:p>
        </w:tc>
      </w:tr>
      <w:tr w:rsidR="0065295A" w:rsidRPr="003C1E78" w14:paraId="44F60F22" w14:textId="77777777" w:rsidTr="0091250F">
        <w:tc>
          <w:tcPr>
            <w:tcW w:w="0" w:type="auto"/>
          </w:tcPr>
          <w:p w14:paraId="3816D13D" w14:textId="77777777" w:rsidR="0065295A" w:rsidRPr="003C1E78" w:rsidRDefault="0065295A" w:rsidP="0091250F">
            <w:pPr>
              <w:pStyle w:val="Compact"/>
              <w:rPr>
                <w:sz w:val="16"/>
                <w:szCs w:val="16"/>
              </w:rPr>
            </w:pPr>
          </w:p>
        </w:tc>
        <w:tc>
          <w:tcPr>
            <w:tcW w:w="0" w:type="auto"/>
          </w:tcPr>
          <w:p w14:paraId="5E65DABD" w14:textId="77777777" w:rsidR="0065295A" w:rsidRPr="003C1E78" w:rsidRDefault="0065295A" w:rsidP="0091250F">
            <w:pPr>
              <w:pStyle w:val="Compact"/>
              <w:rPr>
                <w:sz w:val="16"/>
                <w:szCs w:val="16"/>
              </w:rPr>
            </w:pPr>
          </w:p>
        </w:tc>
        <w:tc>
          <w:tcPr>
            <w:tcW w:w="0" w:type="auto"/>
          </w:tcPr>
          <w:p w14:paraId="04856CBD"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0DA94D9A" w14:textId="77777777" w:rsidR="0065295A" w:rsidRPr="003C1E78" w:rsidRDefault="0065295A" w:rsidP="0091250F">
            <w:pPr>
              <w:pStyle w:val="Compact"/>
              <w:rPr>
                <w:sz w:val="16"/>
                <w:szCs w:val="16"/>
              </w:rPr>
            </w:pPr>
            <w:r w:rsidRPr="003C1E78">
              <w:rPr>
                <w:sz w:val="16"/>
                <w:szCs w:val="16"/>
              </w:rPr>
              <w:t>0.0947</w:t>
            </w:r>
          </w:p>
        </w:tc>
        <w:tc>
          <w:tcPr>
            <w:tcW w:w="0" w:type="auto"/>
          </w:tcPr>
          <w:p w14:paraId="3312D69A" w14:textId="77777777" w:rsidR="0065295A" w:rsidRPr="003C1E78" w:rsidRDefault="0065295A" w:rsidP="0091250F">
            <w:pPr>
              <w:pStyle w:val="Compact"/>
              <w:rPr>
                <w:sz w:val="16"/>
                <w:szCs w:val="16"/>
              </w:rPr>
            </w:pPr>
            <w:r w:rsidRPr="003C1E78">
              <w:rPr>
                <w:sz w:val="16"/>
                <w:szCs w:val="16"/>
              </w:rPr>
              <w:t>0.0922</w:t>
            </w:r>
          </w:p>
        </w:tc>
        <w:tc>
          <w:tcPr>
            <w:tcW w:w="0" w:type="auto"/>
          </w:tcPr>
          <w:p w14:paraId="74BF9A9F" w14:textId="77777777" w:rsidR="0065295A" w:rsidRPr="003C1E78" w:rsidRDefault="0065295A" w:rsidP="0091250F">
            <w:pPr>
              <w:pStyle w:val="Compact"/>
              <w:jc w:val="center"/>
              <w:rPr>
                <w:sz w:val="16"/>
                <w:szCs w:val="16"/>
              </w:rPr>
            </w:pPr>
            <w:r w:rsidRPr="003C1E78">
              <w:rPr>
                <w:sz w:val="16"/>
                <w:szCs w:val="16"/>
              </w:rPr>
              <w:t>-2.6275</w:t>
            </w:r>
          </w:p>
        </w:tc>
        <w:tc>
          <w:tcPr>
            <w:tcW w:w="0" w:type="auto"/>
          </w:tcPr>
          <w:p w14:paraId="759BCD4E" w14:textId="77777777" w:rsidR="0065295A" w:rsidRPr="003C1E78" w:rsidRDefault="0065295A" w:rsidP="0091250F">
            <w:pPr>
              <w:pStyle w:val="Compact"/>
              <w:rPr>
                <w:sz w:val="16"/>
                <w:szCs w:val="16"/>
              </w:rPr>
            </w:pPr>
            <w:r w:rsidRPr="003C1E78">
              <w:rPr>
                <w:sz w:val="16"/>
                <w:szCs w:val="16"/>
              </w:rPr>
              <w:t>2.3893</w:t>
            </w:r>
          </w:p>
        </w:tc>
        <w:tc>
          <w:tcPr>
            <w:tcW w:w="0" w:type="auto"/>
          </w:tcPr>
          <w:p w14:paraId="752019CD" w14:textId="77777777" w:rsidR="0065295A" w:rsidRPr="003C1E78" w:rsidRDefault="0065295A" w:rsidP="0091250F">
            <w:pPr>
              <w:pStyle w:val="Compact"/>
              <w:rPr>
                <w:sz w:val="16"/>
                <w:szCs w:val="16"/>
              </w:rPr>
            </w:pPr>
            <w:r w:rsidRPr="003C1E78">
              <w:rPr>
                <w:sz w:val="16"/>
                <w:szCs w:val="16"/>
              </w:rPr>
              <w:t>1.3444</w:t>
            </w:r>
          </w:p>
        </w:tc>
        <w:tc>
          <w:tcPr>
            <w:tcW w:w="0" w:type="auto"/>
          </w:tcPr>
          <w:p w14:paraId="6B8AC009" w14:textId="77777777" w:rsidR="0065295A" w:rsidRPr="003C1E78" w:rsidRDefault="0065295A" w:rsidP="0091250F">
            <w:pPr>
              <w:pStyle w:val="Compact"/>
              <w:rPr>
                <w:sz w:val="16"/>
                <w:szCs w:val="16"/>
              </w:rPr>
            </w:pPr>
            <w:r w:rsidRPr="003C1E78">
              <w:rPr>
                <w:sz w:val="16"/>
                <w:szCs w:val="16"/>
              </w:rPr>
              <w:t>0.9380</w:t>
            </w:r>
          </w:p>
        </w:tc>
      </w:tr>
      <w:tr w:rsidR="0065295A" w:rsidRPr="003C1E78" w14:paraId="4F0DD3FC" w14:textId="77777777" w:rsidTr="0091250F">
        <w:tc>
          <w:tcPr>
            <w:tcW w:w="0" w:type="auto"/>
          </w:tcPr>
          <w:p w14:paraId="2EAF5A8D" w14:textId="77777777" w:rsidR="0065295A" w:rsidRPr="003C1E78" w:rsidRDefault="0065295A" w:rsidP="0091250F">
            <w:pPr>
              <w:pStyle w:val="Compact"/>
              <w:rPr>
                <w:sz w:val="16"/>
                <w:szCs w:val="16"/>
              </w:rPr>
            </w:pPr>
          </w:p>
        </w:tc>
        <w:tc>
          <w:tcPr>
            <w:tcW w:w="0" w:type="auto"/>
          </w:tcPr>
          <w:p w14:paraId="1831ACD7" w14:textId="77777777" w:rsidR="0065295A" w:rsidRPr="003C1E78" w:rsidRDefault="0065295A" w:rsidP="0091250F">
            <w:pPr>
              <w:pStyle w:val="Compact"/>
              <w:rPr>
                <w:sz w:val="16"/>
                <w:szCs w:val="16"/>
              </w:rPr>
            </w:pPr>
          </w:p>
        </w:tc>
        <w:tc>
          <w:tcPr>
            <w:tcW w:w="0" w:type="auto"/>
          </w:tcPr>
          <w:p w14:paraId="44C070DF"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25B700C4" w14:textId="77777777" w:rsidR="0065295A" w:rsidRPr="003C1E78" w:rsidRDefault="0065295A" w:rsidP="0091250F">
            <w:pPr>
              <w:pStyle w:val="Compact"/>
              <w:rPr>
                <w:sz w:val="16"/>
                <w:szCs w:val="16"/>
              </w:rPr>
            </w:pPr>
            <w:r w:rsidRPr="003C1E78">
              <w:rPr>
                <w:sz w:val="16"/>
                <w:szCs w:val="16"/>
              </w:rPr>
              <w:t>0.1609</w:t>
            </w:r>
          </w:p>
        </w:tc>
        <w:tc>
          <w:tcPr>
            <w:tcW w:w="0" w:type="auto"/>
          </w:tcPr>
          <w:p w14:paraId="78A52C4D" w14:textId="77777777" w:rsidR="0065295A" w:rsidRPr="003C1E78" w:rsidRDefault="0065295A" w:rsidP="0091250F">
            <w:pPr>
              <w:pStyle w:val="Compact"/>
              <w:rPr>
                <w:sz w:val="16"/>
                <w:szCs w:val="16"/>
              </w:rPr>
            </w:pPr>
            <w:r w:rsidRPr="003C1E78">
              <w:rPr>
                <w:sz w:val="16"/>
                <w:szCs w:val="16"/>
              </w:rPr>
              <w:t>0.1594</w:t>
            </w:r>
          </w:p>
        </w:tc>
        <w:tc>
          <w:tcPr>
            <w:tcW w:w="0" w:type="auto"/>
          </w:tcPr>
          <w:p w14:paraId="73A182A7" w14:textId="77777777" w:rsidR="0065295A" w:rsidRPr="003C1E78" w:rsidRDefault="0065295A" w:rsidP="0091250F">
            <w:pPr>
              <w:pStyle w:val="Compact"/>
              <w:jc w:val="center"/>
              <w:rPr>
                <w:sz w:val="16"/>
                <w:szCs w:val="16"/>
              </w:rPr>
            </w:pPr>
            <w:r w:rsidRPr="003C1E78">
              <w:rPr>
                <w:sz w:val="16"/>
                <w:szCs w:val="16"/>
              </w:rPr>
              <w:t>-0.9600</w:t>
            </w:r>
          </w:p>
        </w:tc>
        <w:tc>
          <w:tcPr>
            <w:tcW w:w="0" w:type="auto"/>
          </w:tcPr>
          <w:p w14:paraId="161E241A" w14:textId="77777777" w:rsidR="0065295A" w:rsidRPr="003C1E78" w:rsidRDefault="0065295A" w:rsidP="0091250F">
            <w:pPr>
              <w:pStyle w:val="Compact"/>
              <w:rPr>
                <w:sz w:val="16"/>
                <w:szCs w:val="16"/>
              </w:rPr>
            </w:pPr>
            <w:r w:rsidRPr="003C1E78">
              <w:rPr>
                <w:sz w:val="16"/>
                <w:szCs w:val="16"/>
              </w:rPr>
              <w:t>1.5319</w:t>
            </w:r>
          </w:p>
        </w:tc>
        <w:tc>
          <w:tcPr>
            <w:tcW w:w="0" w:type="auto"/>
          </w:tcPr>
          <w:p w14:paraId="1D5BAE6C" w14:textId="77777777" w:rsidR="0065295A" w:rsidRPr="003C1E78" w:rsidRDefault="0065295A" w:rsidP="0091250F">
            <w:pPr>
              <w:pStyle w:val="Compact"/>
              <w:rPr>
                <w:sz w:val="16"/>
                <w:szCs w:val="16"/>
              </w:rPr>
            </w:pPr>
            <w:r w:rsidRPr="003C1E78">
              <w:rPr>
                <w:sz w:val="16"/>
                <w:szCs w:val="16"/>
              </w:rPr>
              <w:t>1.3266</w:t>
            </w:r>
          </w:p>
        </w:tc>
        <w:tc>
          <w:tcPr>
            <w:tcW w:w="0" w:type="auto"/>
          </w:tcPr>
          <w:p w14:paraId="613F28D1" w14:textId="77777777" w:rsidR="0065295A" w:rsidRPr="003C1E78" w:rsidRDefault="0065295A" w:rsidP="0091250F">
            <w:pPr>
              <w:pStyle w:val="Compact"/>
              <w:rPr>
                <w:sz w:val="16"/>
                <w:szCs w:val="16"/>
              </w:rPr>
            </w:pPr>
            <w:r w:rsidRPr="003C1E78">
              <w:rPr>
                <w:sz w:val="16"/>
                <w:szCs w:val="16"/>
              </w:rPr>
              <w:t>0.9390</w:t>
            </w:r>
          </w:p>
        </w:tc>
      </w:tr>
      <w:tr w:rsidR="0065295A" w:rsidRPr="003C1E78" w14:paraId="43EAD5C6" w14:textId="77777777" w:rsidTr="0091250F">
        <w:tc>
          <w:tcPr>
            <w:tcW w:w="0" w:type="auto"/>
          </w:tcPr>
          <w:p w14:paraId="608A4043" w14:textId="77777777" w:rsidR="0065295A" w:rsidRPr="003C1E78" w:rsidRDefault="0065295A" w:rsidP="0091250F">
            <w:pPr>
              <w:pStyle w:val="Compact"/>
              <w:rPr>
                <w:sz w:val="16"/>
                <w:szCs w:val="16"/>
              </w:rPr>
            </w:pPr>
          </w:p>
        </w:tc>
        <w:tc>
          <w:tcPr>
            <w:tcW w:w="0" w:type="auto"/>
          </w:tcPr>
          <w:p w14:paraId="32D042C0" w14:textId="77777777" w:rsidR="0065295A" w:rsidRPr="003C1E78" w:rsidRDefault="0065295A" w:rsidP="0091250F">
            <w:pPr>
              <w:pStyle w:val="Compact"/>
              <w:rPr>
                <w:sz w:val="16"/>
                <w:szCs w:val="16"/>
              </w:rPr>
            </w:pPr>
          </w:p>
        </w:tc>
        <w:tc>
          <w:tcPr>
            <w:tcW w:w="0" w:type="auto"/>
          </w:tcPr>
          <w:p w14:paraId="7A9D959D"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0A81AE63" w14:textId="77777777" w:rsidR="0065295A" w:rsidRPr="003C1E78" w:rsidRDefault="0065295A" w:rsidP="0091250F">
            <w:pPr>
              <w:pStyle w:val="Compact"/>
              <w:rPr>
                <w:sz w:val="16"/>
                <w:szCs w:val="16"/>
              </w:rPr>
            </w:pPr>
            <w:r w:rsidRPr="003C1E78">
              <w:rPr>
                <w:sz w:val="16"/>
                <w:szCs w:val="16"/>
              </w:rPr>
              <w:t>0.1668</w:t>
            </w:r>
          </w:p>
        </w:tc>
        <w:tc>
          <w:tcPr>
            <w:tcW w:w="0" w:type="auto"/>
          </w:tcPr>
          <w:p w14:paraId="2C0BB34E" w14:textId="77777777" w:rsidR="0065295A" w:rsidRPr="003C1E78" w:rsidRDefault="0065295A" w:rsidP="0091250F">
            <w:pPr>
              <w:pStyle w:val="Compact"/>
              <w:rPr>
                <w:sz w:val="16"/>
                <w:szCs w:val="16"/>
              </w:rPr>
            </w:pPr>
            <w:r w:rsidRPr="003C1E78">
              <w:rPr>
                <w:sz w:val="16"/>
                <w:szCs w:val="16"/>
              </w:rPr>
              <w:t>0.1677</w:t>
            </w:r>
          </w:p>
        </w:tc>
        <w:tc>
          <w:tcPr>
            <w:tcW w:w="0" w:type="auto"/>
          </w:tcPr>
          <w:p w14:paraId="57EA78AC" w14:textId="77777777" w:rsidR="0065295A" w:rsidRPr="003C1E78" w:rsidRDefault="0065295A" w:rsidP="0091250F">
            <w:pPr>
              <w:pStyle w:val="Compact"/>
              <w:jc w:val="center"/>
              <w:rPr>
                <w:sz w:val="16"/>
                <w:szCs w:val="16"/>
              </w:rPr>
            </w:pPr>
            <w:r w:rsidRPr="003C1E78">
              <w:rPr>
                <w:sz w:val="16"/>
                <w:szCs w:val="16"/>
              </w:rPr>
              <w:t>0.5515</w:t>
            </w:r>
          </w:p>
        </w:tc>
        <w:tc>
          <w:tcPr>
            <w:tcW w:w="0" w:type="auto"/>
          </w:tcPr>
          <w:p w14:paraId="5924474F" w14:textId="77777777" w:rsidR="0065295A" w:rsidRPr="003C1E78" w:rsidRDefault="0065295A" w:rsidP="0091250F">
            <w:pPr>
              <w:pStyle w:val="Compact"/>
              <w:rPr>
                <w:sz w:val="16"/>
                <w:szCs w:val="16"/>
              </w:rPr>
            </w:pPr>
            <w:r w:rsidRPr="003C1E78">
              <w:rPr>
                <w:sz w:val="16"/>
                <w:szCs w:val="16"/>
              </w:rPr>
              <w:t>1.4121</w:t>
            </w:r>
          </w:p>
        </w:tc>
        <w:tc>
          <w:tcPr>
            <w:tcW w:w="0" w:type="auto"/>
          </w:tcPr>
          <w:p w14:paraId="5FD07FF5" w14:textId="77777777" w:rsidR="0065295A" w:rsidRPr="003C1E78" w:rsidRDefault="0065295A" w:rsidP="0091250F">
            <w:pPr>
              <w:pStyle w:val="Compact"/>
              <w:rPr>
                <w:sz w:val="16"/>
                <w:szCs w:val="16"/>
              </w:rPr>
            </w:pPr>
            <w:r w:rsidRPr="003C1E78">
              <w:rPr>
                <w:sz w:val="16"/>
                <w:szCs w:val="16"/>
              </w:rPr>
              <w:t>1.2963</w:t>
            </w:r>
          </w:p>
        </w:tc>
        <w:tc>
          <w:tcPr>
            <w:tcW w:w="0" w:type="auto"/>
          </w:tcPr>
          <w:p w14:paraId="5CC9C72C" w14:textId="77777777" w:rsidR="0065295A" w:rsidRPr="003C1E78" w:rsidRDefault="0065295A" w:rsidP="0091250F">
            <w:pPr>
              <w:pStyle w:val="Compact"/>
              <w:rPr>
                <w:sz w:val="16"/>
                <w:szCs w:val="16"/>
              </w:rPr>
            </w:pPr>
            <w:r w:rsidRPr="003C1E78">
              <w:rPr>
                <w:sz w:val="16"/>
                <w:szCs w:val="16"/>
              </w:rPr>
              <w:t>0.9930</w:t>
            </w:r>
          </w:p>
        </w:tc>
      </w:tr>
      <w:tr w:rsidR="0065295A" w:rsidRPr="003C1E78" w14:paraId="7FDAA4CA" w14:textId="77777777" w:rsidTr="0091250F">
        <w:tc>
          <w:tcPr>
            <w:tcW w:w="0" w:type="auto"/>
          </w:tcPr>
          <w:p w14:paraId="2317F143" w14:textId="77777777" w:rsidR="0065295A" w:rsidRPr="003C1E78" w:rsidRDefault="0065295A" w:rsidP="0091250F">
            <w:pPr>
              <w:pStyle w:val="Compact"/>
              <w:rPr>
                <w:sz w:val="16"/>
                <w:szCs w:val="16"/>
              </w:rPr>
            </w:pPr>
          </w:p>
        </w:tc>
        <w:tc>
          <w:tcPr>
            <w:tcW w:w="0" w:type="auto"/>
          </w:tcPr>
          <w:p w14:paraId="688F5321" w14:textId="77777777" w:rsidR="0065295A" w:rsidRPr="003C1E78" w:rsidRDefault="0065295A" w:rsidP="0091250F">
            <w:pPr>
              <w:pStyle w:val="Compact"/>
              <w:rPr>
                <w:sz w:val="16"/>
                <w:szCs w:val="16"/>
              </w:rPr>
            </w:pPr>
          </w:p>
        </w:tc>
        <w:tc>
          <w:tcPr>
            <w:tcW w:w="0" w:type="auto"/>
          </w:tcPr>
          <w:p w14:paraId="5D75173E" w14:textId="77777777" w:rsidR="0065295A" w:rsidRPr="003C1E78" w:rsidRDefault="0065295A" w:rsidP="0091250F">
            <w:pPr>
              <w:pStyle w:val="Compact"/>
              <w:rPr>
                <w:sz w:val="16"/>
                <w:szCs w:val="16"/>
              </w:rPr>
            </w:pPr>
            <m:oMathPara>
              <m:oMath>
                <m:r>
                  <w:rPr>
                    <w:rFonts w:ascii="Cambria Math" w:hAnsi="Cambria Math"/>
                    <w:sz w:val="16"/>
                    <w:szCs w:val="16"/>
                  </w:rPr>
                  <m:t>ρC1NC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00981D5" w14:textId="77777777" w:rsidR="0065295A" w:rsidRPr="003C1E78" w:rsidRDefault="0065295A" w:rsidP="0091250F">
            <w:pPr>
              <w:pStyle w:val="Compact"/>
              <w:rPr>
                <w:sz w:val="16"/>
                <w:szCs w:val="16"/>
              </w:rPr>
            </w:pPr>
            <w:r w:rsidRPr="003C1E78">
              <w:rPr>
                <w:sz w:val="16"/>
                <w:szCs w:val="16"/>
              </w:rPr>
              <w:t>0.0840</w:t>
            </w:r>
          </w:p>
        </w:tc>
        <w:tc>
          <w:tcPr>
            <w:tcW w:w="0" w:type="auto"/>
          </w:tcPr>
          <w:p w14:paraId="37C6C031" w14:textId="77777777" w:rsidR="0065295A" w:rsidRPr="003C1E78" w:rsidRDefault="0065295A" w:rsidP="0091250F">
            <w:pPr>
              <w:pStyle w:val="Compact"/>
              <w:rPr>
                <w:sz w:val="16"/>
                <w:szCs w:val="16"/>
              </w:rPr>
            </w:pPr>
            <w:r w:rsidRPr="003C1E78">
              <w:rPr>
                <w:sz w:val="16"/>
                <w:szCs w:val="16"/>
              </w:rPr>
              <w:t>0.0837</w:t>
            </w:r>
          </w:p>
        </w:tc>
        <w:tc>
          <w:tcPr>
            <w:tcW w:w="0" w:type="auto"/>
          </w:tcPr>
          <w:p w14:paraId="5EC7DC5C" w14:textId="77777777" w:rsidR="0065295A" w:rsidRPr="003C1E78" w:rsidRDefault="0065295A" w:rsidP="0091250F">
            <w:pPr>
              <w:pStyle w:val="Compact"/>
              <w:jc w:val="center"/>
              <w:rPr>
                <w:sz w:val="16"/>
                <w:szCs w:val="16"/>
              </w:rPr>
            </w:pPr>
            <w:r w:rsidRPr="003C1E78">
              <w:rPr>
                <w:sz w:val="16"/>
                <w:szCs w:val="16"/>
              </w:rPr>
              <w:t>-0.3603</w:t>
            </w:r>
          </w:p>
        </w:tc>
        <w:tc>
          <w:tcPr>
            <w:tcW w:w="0" w:type="auto"/>
          </w:tcPr>
          <w:p w14:paraId="345D96FB" w14:textId="77777777" w:rsidR="0065295A" w:rsidRPr="003C1E78" w:rsidRDefault="0065295A" w:rsidP="0091250F">
            <w:pPr>
              <w:pStyle w:val="Compact"/>
              <w:rPr>
                <w:sz w:val="16"/>
                <w:szCs w:val="16"/>
              </w:rPr>
            </w:pPr>
            <w:r w:rsidRPr="003C1E78">
              <w:rPr>
                <w:sz w:val="16"/>
                <w:szCs w:val="16"/>
              </w:rPr>
              <w:t>0.3110</w:t>
            </w:r>
          </w:p>
        </w:tc>
        <w:tc>
          <w:tcPr>
            <w:tcW w:w="0" w:type="auto"/>
          </w:tcPr>
          <w:p w14:paraId="0575E1B2" w14:textId="77777777" w:rsidR="0065295A" w:rsidRPr="003C1E78" w:rsidRDefault="0065295A" w:rsidP="0091250F">
            <w:pPr>
              <w:pStyle w:val="Compact"/>
              <w:rPr>
                <w:sz w:val="16"/>
                <w:szCs w:val="16"/>
              </w:rPr>
            </w:pPr>
            <w:r w:rsidRPr="003C1E78">
              <w:rPr>
                <w:sz w:val="16"/>
                <w:szCs w:val="16"/>
              </w:rPr>
              <w:t>1.3452</w:t>
            </w:r>
          </w:p>
        </w:tc>
        <w:tc>
          <w:tcPr>
            <w:tcW w:w="0" w:type="auto"/>
          </w:tcPr>
          <w:p w14:paraId="16601A38" w14:textId="77777777" w:rsidR="0065295A" w:rsidRPr="003C1E78" w:rsidRDefault="0065295A" w:rsidP="0091250F">
            <w:pPr>
              <w:pStyle w:val="Compact"/>
              <w:rPr>
                <w:sz w:val="16"/>
                <w:szCs w:val="16"/>
              </w:rPr>
            </w:pPr>
            <w:r w:rsidRPr="003C1E78">
              <w:rPr>
                <w:sz w:val="16"/>
                <w:szCs w:val="16"/>
              </w:rPr>
              <w:t>0.9540</w:t>
            </w:r>
          </w:p>
        </w:tc>
      </w:tr>
      <w:tr w:rsidR="0065295A" w:rsidRPr="003C1E78" w14:paraId="223A6491" w14:textId="77777777" w:rsidTr="0091250F">
        <w:tc>
          <w:tcPr>
            <w:tcW w:w="0" w:type="auto"/>
          </w:tcPr>
          <w:p w14:paraId="01F0E068" w14:textId="77777777" w:rsidR="0065295A" w:rsidRPr="003C1E78" w:rsidRDefault="0065295A" w:rsidP="0091250F">
            <w:pPr>
              <w:pStyle w:val="Compact"/>
              <w:rPr>
                <w:sz w:val="16"/>
                <w:szCs w:val="16"/>
              </w:rPr>
            </w:pPr>
          </w:p>
        </w:tc>
        <w:tc>
          <w:tcPr>
            <w:tcW w:w="0" w:type="auto"/>
          </w:tcPr>
          <w:p w14:paraId="10DDB58C" w14:textId="77777777" w:rsidR="0065295A" w:rsidRPr="003C1E78" w:rsidRDefault="0065295A" w:rsidP="0091250F">
            <w:pPr>
              <w:pStyle w:val="Compact"/>
              <w:rPr>
                <w:sz w:val="16"/>
                <w:szCs w:val="16"/>
              </w:rPr>
            </w:pPr>
          </w:p>
        </w:tc>
        <w:tc>
          <w:tcPr>
            <w:tcW w:w="0" w:type="auto"/>
          </w:tcPr>
          <w:p w14:paraId="248A8571"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712E18C3" w14:textId="77777777" w:rsidR="0065295A" w:rsidRPr="003C1E78" w:rsidRDefault="0065295A" w:rsidP="0091250F">
            <w:pPr>
              <w:pStyle w:val="Compact"/>
              <w:rPr>
                <w:sz w:val="16"/>
                <w:szCs w:val="16"/>
              </w:rPr>
            </w:pPr>
            <w:r w:rsidRPr="003C1E78">
              <w:rPr>
                <w:sz w:val="16"/>
                <w:szCs w:val="16"/>
              </w:rPr>
              <w:t>0.1172</w:t>
            </w:r>
          </w:p>
        </w:tc>
        <w:tc>
          <w:tcPr>
            <w:tcW w:w="0" w:type="auto"/>
          </w:tcPr>
          <w:p w14:paraId="1078F371" w14:textId="77777777" w:rsidR="0065295A" w:rsidRPr="003C1E78" w:rsidRDefault="0065295A" w:rsidP="0091250F">
            <w:pPr>
              <w:pStyle w:val="Compact"/>
              <w:rPr>
                <w:sz w:val="16"/>
                <w:szCs w:val="16"/>
              </w:rPr>
            </w:pPr>
            <w:r w:rsidRPr="003C1E78">
              <w:rPr>
                <w:sz w:val="16"/>
                <w:szCs w:val="16"/>
              </w:rPr>
              <w:t>0.1180</w:t>
            </w:r>
          </w:p>
        </w:tc>
        <w:tc>
          <w:tcPr>
            <w:tcW w:w="0" w:type="auto"/>
          </w:tcPr>
          <w:p w14:paraId="0B20009C" w14:textId="77777777" w:rsidR="0065295A" w:rsidRPr="003C1E78" w:rsidRDefault="0065295A" w:rsidP="0091250F">
            <w:pPr>
              <w:pStyle w:val="Compact"/>
              <w:jc w:val="center"/>
              <w:rPr>
                <w:sz w:val="16"/>
                <w:szCs w:val="16"/>
              </w:rPr>
            </w:pPr>
            <w:r w:rsidRPr="003C1E78">
              <w:rPr>
                <w:sz w:val="16"/>
                <w:szCs w:val="16"/>
              </w:rPr>
              <w:t>0.7184</w:t>
            </w:r>
          </w:p>
        </w:tc>
        <w:tc>
          <w:tcPr>
            <w:tcW w:w="0" w:type="auto"/>
          </w:tcPr>
          <w:p w14:paraId="65C409E1" w14:textId="77777777" w:rsidR="0065295A" w:rsidRPr="003C1E78" w:rsidRDefault="0065295A" w:rsidP="0091250F">
            <w:pPr>
              <w:pStyle w:val="Compact"/>
              <w:rPr>
                <w:sz w:val="16"/>
                <w:szCs w:val="16"/>
              </w:rPr>
            </w:pPr>
            <w:r w:rsidRPr="003C1E78">
              <w:rPr>
                <w:sz w:val="16"/>
                <w:szCs w:val="16"/>
              </w:rPr>
              <w:t>0.8901</w:t>
            </w:r>
          </w:p>
        </w:tc>
        <w:tc>
          <w:tcPr>
            <w:tcW w:w="0" w:type="auto"/>
          </w:tcPr>
          <w:p w14:paraId="2CBBF932" w14:textId="77777777" w:rsidR="0065295A" w:rsidRPr="003C1E78" w:rsidRDefault="0065295A" w:rsidP="0091250F">
            <w:pPr>
              <w:pStyle w:val="Compact"/>
              <w:rPr>
                <w:sz w:val="16"/>
                <w:szCs w:val="16"/>
              </w:rPr>
            </w:pPr>
            <w:r w:rsidRPr="003C1E78">
              <w:rPr>
                <w:sz w:val="16"/>
                <w:szCs w:val="16"/>
              </w:rPr>
              <w:t>1.3277</w:t>
            </w:r>
          </w:p>
        </w:tc>
        <w:tc>
          <w:tcPr>
            <w:tcW w:w="0" w:type="auto"/>
          </w:tcPr>
          <w:p w14:paraId="4253C1B0" w14:textId="77777777" w:rsidR="0065295A" w:rsidRPr="003C1E78" w:rsidRDefault="0065295A" w:rsidP="0091250F">
            <w:pPr>
              <w:pStyle w:val="Compact"/>
              <w:rPr>
                <w:sz w:val="16"/>
                <w:szCs w:val="16"/>
              </w:rPr>
            </w:pPr>
            <w:r w:rsidRPr="003C1E78">
              <w:rPr>
                <w:sz w:val="16"/>
                <w:szCs w:val="16"/>
              </w:rPr>
              <w:t>0.9540</w:t>
            </w:r>
          </w:p>
        </w:tc>
      </w:tr>
      <w:tr w:rsidR="0065295A" w:rsidRPr="003C1E78" w14:paraId="3E4C10DE" w14:textId="77777777" w:rsidTr="0091250F">
        <w:tc>
          <w:tcPr>
            <w:tcW w:w="0" w:type="auto"/>
          </w:tcPr>
          <w:p w14:paraId="3530CA2B" w14:textId="77777777" w:rsidR="0065295A" w:rsidRPr="003C1E78" w:rsidRDefault="0065295A" w:rsidP="0091250F">
            <w:pPr>
              <w:pStyle w:val="Compact"/>
              <w:rPr>
                <w:sz w:val="16"/>
                <w:szCs w:val="16"/>
              </w:rPr>
            </w:pPr>
          </w:p>
        </w:tc>
        <w:tc>
          <w:tcPr>
            <w:tcW w:w="0" w:type="auto"/>
          </w:tcPr>
          <w:p w14:paraId="2BC8B601" w14:textId="77777777" w:rsidR="0065295A" w:rsidRPr="003C1E78" w:rsidRDefault="0065295A" w:rsidP="0091250F">
            <w:pPr>
              <w:pStyle w:val="Compact"/>
              <w:rPr>
                <w:sz w:val="16"/>
                <w:szCs w:val="16"/>
              </w:rPr>
            </w:pPr>
          </w:p>
        </w:tc>
        <w:tc>
          <w:tcPr>
            <w:tcW w:w="0" w:type="auto"/>
          </w:tcPr>
          <w:p w14:paraId="4DFB0ACC"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32DA040F" w14:textId="77777777" w:rsidR="0065295A" w:rsidRPr="003C1E78" w:rsidRDefault="0065295A" w:rsidP="0091250F">
            <w:pPr>
              <w:pStyle w:val="Compact"/>
              <w:rPr>
                <w:sz w:val="16"/>
                <w:szCs w:val="16"/>
              </w:rPr>
            </w:pPr>
            <w:r w:rsidRPr="003C1E78">
              <w:rPr>
                <w:sz w:val="16"/>
                <w:szCs w:val="16"/>
              </w:rPr>
              <w:t>0.1875</w:t>
            </w:r>
          </w:p>
        </w:tc>
        <w:tc>
          <w:tcPr>
            <w:tcW w:w="0" w:type="auto"/>
          </w:tcPr>
          <w:p w14:paraId="70DA8604" w14:textId="77777777" w:rsidR="0065295A" w:rsidRPr="003C1E78" w:rsidRDefault="0065295A" w:rsidP="0091250F">
            <w:pPr>
              <w:pStyle w:val="Compact"/>
              <w:rPr>
                <w:sz w:val="16"/>
                <w:szCs w:val="16"/>
              </w:rPr>
            </w:pPr>
            <w:r w:rsidRPr="003C1E78">
              <w:rPr>
                <w:sz w:val="16"/>
                <w:szCs w:val="16"/>
              </w:rPr>
              <w:t>0.1894</w:t>
            </w:r>
          </w:p>
        </w:tc>
        <w:tc>
          <w:tcPr>
            <w:tcW w:w="0" w:type="auto"/>
          </w:tcPr>
          <w:p w14:paraId="0A544E1A" w14:textId="77777777" w:rsidR="0065295A" w:rsidRPr="003C1E78" w:rsidRDefault="0065295A" w:rsidP="0091250F">
            <w:pPr>
              <w:pStyle w:val="Compact"/>
              <w:jc w:val="center"/>
              <w:rPr>
                <w:sz w:val="16"/>
                <w:szCs w:val="16"/>
              </w:rPr>
            </w:pPr>
            <w:r w:rsidRPr="003C1E78">
              <w:rPr>
                <w:sz w:val="16"/>
                <w:szCs w:val="16"/>
              </w:rPr>
              <w:t>1.0515</w:t>
            </w:r>
          </w:p>
        </w:tc>
        <w:tc>
          <w:tcPr>
            <w:tcW w:w="0" w:type="auto"/>
          </w:tcPr>
          <w:p w14:paraId="5F44FEA8" w14:textId="77777777" w:rsidR="0065295A" w:rsidRPr="003C1E78" w:rsidRDefault="0065295A" w:rsidP="0091250F">
            <w:pPr>
              <w:pStyle w:val="Compact"/>
              <w:rPr>
                <w:sz w:val="16"/>
                <w:szCs w:val="16"/>
              </w:rPr>
            </w:pPr>
            <w:r w:rsidRPr="003C1E78">
              <w:rPr>
                <w:sz w:val="16"/>
                <w:szCs w:val="16"/>
              </w:rPr>
              <w:t>1.7624</w:t>
            </w:r>
          </w:p>
        </w:tc>
        <w:tc>
          <w:tcPr>
            <w:tcW w:w="0" w:type="auto"/>
          </w:tcPr>
          <w:p w14:paraId="74EA4A3F" w14:textId="77777777" w:rsidR="0065295A" w:rsidRPr="003C1E78" w:rsidRDefault="0065295A" w:rsidP="0091250F">
            <w:pPr>
              <w:pStyle w:val="Compact"/>
              <w:rPr>
                <w:sz w:val="16"/>
                <w:szCs w:val="16"/>
              </w:rPr>
            </w:pPr>
            <w:r w:rsidRPr="003C1E78">
              <w:rPr>
                <w:sz w:val="16"/>
                <w:szCs w:val="16"/>
              </w:rPr>
              <w:t>1.3166</w:t>
            </w:r>
          </w:p>
        </w:tc>
        <w:tc>
          <w:tcPr>
            <w:tcW w:w="0" w:type="auto"/>
          </w:tcPr>
          <w:p w14:paraId="5B2F3D35" w14:textId="77777777" w:rsidR="0065295A" w:rsidRPr="003C1E78" w:rsidRDefault="0065295A" w:rsidP="0091250F">
            <w:pPr>
              <w:pStyle w:val="Compact"/>
              <w:rPr>
                <w:sz w:val="16"/>
                <w:szCs w:val="16"/>
              </w:rPr>
            </w:pPr>
            <w:r w:rsidRPr="003C1E78">
              <w:rPr>
                <w:sz w:val="16"/>
                <w:szCs w:val="16"/>
              </w:rPr>
              <w:t>0.9030</w:t>
            </w:r>
          </w:p>
        </w:tc>
      </w:tr>
      <w:tr w:rsidR="0065295A" w:rsidRPr="003C1E78" w14:paraId="65C2B30A" w14:textId="77777777" w:rsidTr="0091250F">
        <w:tc>
          <w:tcPr>
            <w:tcW w:w="0" w:type="auto"/>
          </w:tcPr>
          <w:p w14:paraId="072FDCBC" w14:textId="77777777" w:rsidR="0065295A" w:rsidRPr="003C1E78" w:rsidRDefault="0065295A" w:rsidP="0091250F">
            <w:pPr>
              <w:pStyle w:val="Compact"/>
              <w:rPr>
                <w:sz w:val="16"/>
                <w:szCs w:val="16"/>
              </w:rPr>
            </w:pPr>
          </w:p>
        </w:tc>
        <w:tc>
          <w:tcPr>
            <w:tcW w:w="0" w:type="auto"/>
          </w:tcPr>
          <w:p w14:paraId="5233C1BB" w14:textId="77777777" w:rsidR="0065295A" w:rsidRPr="003C1E78" w:rsidRDefault="0065295A" w:rsidP="0091250F">
            <w:pPr>
              <w:pStyle w:val="Compact"/>
              <w:rPr>
                <w:sz w:val="16"/>
                <w:szCs w:val="16"/>
              </w:rPr>
            </w:pPr>
          </w:p>
        </w:tc>
        <w:tc>
          <w:tcPr>
            <w:tcW w:w="0" w:type="auto"/>
          </w:tcPr>
          <w:p w14:paraId="269C0DEF"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4BCF4BFC" w14:textId="77777777" w:rsidR="0065295A" w:rsidRPr="003C1E78" w:rsidRDefault="0065295A" w:rsidP="0091250F">
            <w:pPr>
              <w:pStyle w:val="Compact"/>
              <w:rPr>
                <w:sz w:val="16"/>
                <w:szCs w:val="16"/>
              </w:rPr>
            </w:pPr>
            <w:r w:rsidRPr="003C1E78">
              <w:rPr>
                <w:sz w:val="16"/>
                <w:szCs w:val="16"/>
              </w:rPr>
              <w:t>0.1322</w:t>
            </w:r>
          </w:p>
        </w:tc>
        <w:tc>
          <w:tcPr>
            <w:tcW w:w="0" w:type="auto"/>
          </w:tcPr>
          <w:p w14:paraId="6AA2EB4B" w14:textId="77777777" w:rsidR="0065295A" w:rsidRPr="003C1E78" w:rsidRDefault="0065295A" w:rsidP="0091250F">
            <w:pPr>
              <w:pStyle w:val="Compact"/>
              <w:rPr>
                <w:sz w:val="16"/>
                <w:szCs w:val="16"/>
              </w:rPr>
            </w:pPr>
            <w:r w:rsidRPr="003C1E78">
              <w:rPr>
                <w:sz w:val="16"/>
                <w:szCs w:val="16"/>
              </w:rPr>
              <w:t>0.1321</w:t>
            </w:r>
          </w:p>
        </w:tc>
        <w:tc>
          <w:tcPr>
            <w:tcW w:w="0" w:type="auto"/>
          </w:tcPr>
          <w:p w14:paraId="072999E8" w14:textId="77777777" w:rsidR="0065295A" w:rsidRPr="003C1E78" w:rsidRDefault="0065295A" w:rsidP="0091250F">
            <w:pPr>
              <w:pStyle w:val="Compact"/>
              <w:jc w:val="center"/>
              <w:rPr>
                <w:sz w:val="16"/>
                <w:szCs w:val="16"/>
              </w:rPr>
            </w:pPr>
            <w:r w:rsidRPr="003C1E78">
              <w:rPr>
                <w:sz w:val="16"/>
                <w:szCs w:val="16"/>
              </w:rPr>
              <w:t>-0.0723</w:t>
            </w:r>
          </w:p>
        </w:tc>
        <w:tc>
          <w:tcPr>
            <w:tcW w:w="0" w:type="auto"/>
          </w:tcPr>
          <w:p w14:paraId="6201FDD8" w14:textId="77777777" w:rsidR="0065295A" w:rsidRPr="003C1E78" w:rsidRDefault="0065295A" w:rsidP="0091250F">
            <w:pPr>
              <w:pStyle w:val="Compact"/>
              <w:rPr>
                <w:sz w:val="16"/>
                <w:szCs w:val="16"/>
              </w:rPr>
            </w:pPr>
            <w:r w:rsidRPr="003C1E78">
              <w:rPr>
                <w:sz w:val="16"/>
                <w:szCs w:val="16"/>
              </w:rPr>
              <w:t>0.0981</w:t>
            </w:r>
          </w:p>
        </w:tc>
        <w:tc>
          <w:tcPr>
            <w:tcW w:w="0" w:type="auto"/>
          </w:tcPr>
          <w:p w14:paraId="017439E3" w14:textId="77777777" w:rsidR="0065295A" w:rsidRPr="003C1E78" w:rsidRDefault="0065295A" w:rsidP="0091250F">
            <w:pPr>
              <w:pStyle w:val="Compact"/>
              <w:rPr>
                <w:sz w:val="16"/>
                <w:szCs w:val="16"/>
              </w:rPr>
            </w:pPr>
            <w:r w:rsidRPr="003C1E78">
              <w:rPr>
                <w:sz w:val="16"/>
                <w:szCs w:val="16"/>
              </w:rPr>
              <w:t>1.3086</w:t>
            </w:r>
          </w:p>
        </w:tc>
        <w:tc>
          <w:tcPr>
            <w:tcW w:w="0" w:type="auto"/>
          </w:tcPr>
          <w:p w14:paraId="62DD7AF3" w14:textId="77777777" w:rsidR="0065295A" w:rsidRPr="003C1E78" w:rsidRDefault="0065295A" w:rsidP="0091250F">
            <w:pPr>
              <w:pStyle w:val="Compact"/>
              <w:rPr>
                <w:sz w:val="16"/>
                <w:szCs w:val="16"/>
              </w:rPr>
            </w:pPr>
            <w:r w:rsidRPr="003C1E78">
              <w:rPr>
                <w:sz w:val="16"/>
                <w:szCs w:val="16"/>
              </w:rPr>
              <w:t>0.9540</w:t>
            </w:r>
          </w:p>
        </w:tc>
      </w:tr>
      <w:tr w:rsidR="0065295A" w:rsidRPr="003C1E78" w14:paraId="59D12A24" w14:textId="77777777" w:rsidTr="0091250F">
        <w:tc>
          <w:tcPr>
            <w:tcW w:w="0" w:type="auto"/>
          </w:tcPr>
          <w:p w14:paraId="795B681D" w14:textId="77777777" w:rsidR="0065295A" w:rsidRPr="003C1E78" w:rsidRDefault="0065295A" w:rsidP="0091250F">
            <w:pPr>
              <w:pStyle w:val="Compact"/>
              <w:rPr>
                <w:sz w:val="16"/>
                <w:szCs w:val="16"/>
              </w:rPr>
            </w:pPr>
          </w:p>
        </w:tc>
        <w:tc>
          <w:tcPr>
            <w:tcW w:w="0" w:type="auto"/>
          </w:tcPr>
          <w:p w14:paraId="42B60670" w14:textId="77777777" w:rsidR="0065295A" w:rsidRPr="003C1E78" w:rsidRDefault="0065295A" w:rsidP="0091250F">
            <w:pPr>
              <w:pStyle w:val="Compact"/>
              <w:rPr>
                <w:sz w:val="16"/>
                <w:szCs w:val="16"/>
              </w:rPr>
            </w:pPr>
          </w:p>
        </w:tc>
        <w:tc>
          <w:tcPr>
            <w:tcW w:w="0" w:type="auto"/>
          </w:tcPr>
          <w:p w14:paraId="5C21D1B9"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18779AA6" w14:textId="77777777" w:rsidR="0065295A" w:rsidRPr="003C1E78" w:rsidRDefault="0065295A" w:rsidP="0091250F">
            <w:pPr>
              <w:pStyle w:val="Compact"/>
              <w:rPr>
                <w:sz w:val="16"/>
                <w:szCs w:val="16"/>
              </w:rPr>
            </w:pPr>
            <w:r w:rsidRPr="003C1E78">
              <w:rPr>
                <w:sz w:val="16"/>
                <w:szCs w:val="16"/>
              </w:rPr>
              <w:t>0.1665</w:t>
            </w:r>
          </w:p>
        </w:tc>
        <w:tc>
          <w:tcPr>
            <w:tcW w:w="0" w:type="auto"/>
          </w:tcPr>
          <w:p w14:paraId="3F74901F" w14:textId="77777777" w:rsidR="0065295A" w:rsidRPr="003C1E78" w:rsidRDefault="0065295A" w:rsidP="0091250F">
            <w:pPr>
              <w:pStyle w:val="Compact"/>
              <w:rPr>
                <w:sz w:val="16"/>
                <w:szCs w:val="16"/>
              </w:rPr>
            </w:pPr>
            <w:r w:rsidRPr="003C1E78">
              <w:rPr>
                <w:sz w:val="16"/>
                <w:szCs w:val="16"/>
              </w:rPr>
              <w:t>0.1700</w:t>
            </w:r>
          </w:p>
        </w:tc>
        <w:tc>
          <w:tcPr>
            <w:tcW w:w="0" w:type="auto"/>
          </w:tcPr>
          <w:p w14:paraId="75C9C97A" w14:textId="77777777" w:rsidR="0065295A" w:rsidRPr="003C1E78" w:rsidRDefault="0065295A" w:rsidP="0091250F">
            <w:pPr>
              <w:pStyle w:val="Compact"/>
              <w:jc w:val="center"/>
              <w:rPr>
                <w:sz w:val="16"/>
                <w:szCs w:val="16"/>
              </w:rPr>
            </w:pPr>
            <w:r w:rsidRPr="003C1E78">
              <w:rPr>
                <w:sz w:val="16"/>
                <w:szCs w:val="16"/>
              </w:rPr>
              <w:t>2.1042</w:t>
            </w:r>
          </w:p>
        </w:tc>
        <w:tc>
          <w:tcPr>
            <w:tcW w:w="0" w:type="auto"/>
          </w:tcPr>
          <w:p w14:paraId="594353D1" w14:textId="77777777" w:rsidR="0065295A" w:rsidRPr="003C1E78" w:rsidRDefault="0065295A" w:rsidP="0091250F">
            <w:pPr>
              <w:pStyle w:val="Compact"/>
              <w:rPr>
                <w:sz w:val="16"/>
                <w:szCs w:val="16"/>
              </w:rPr>
            </w:pPr>
            <w:r w:rsidRPr="003C1E78">
              <w:rPr>
                <w:sz w:val="16"/>
                <w:szCs w:val="16"/>
              </w:rPr>
              <w:t>3.4988</w:t>
            </w:r>
          </w:p>
        </w:tc>
        <w:tc>
          <w:tcPr>
            <w:tcW w:w="0" w:type="auto"/>
          </w:tcPr>
          <w:p w14:paraId="06F35491" w14:textId="77777777" w:rsidR="0065295A" w:rsidRPr="003C1E78" w:rsidRDefault="0065295A" w:rsidP="0091250F">
            <w:pPr>
              <w:pStyle w:val="Compact"/>
              <w:rPr>
                <w:sz w:val="16"/>
                <w:szCs w:val="16"/>
              </w:rPr>
            </w:pPr>
            <w:r w:rsidRPr="003C1E78">
              <w:rPr>
                <w:sz w:val="16"/>
                <w:szCs w:val="16"/>
              </w:rPr>
              <w:t>1.3210</w:t>
            </w:r>
          </w:p>
        </w:tc>
        <w:tc>
          <w:tcPr>
            <w:tcW w:w="0" w:type="auto"/>
          </w:tcPr>
          <w:p w14:paraId="3FFFF7C5" w14:textId="77777777" w:rsidR="0065295A" w:rsidRPr="003C1E78" w:rsidRDefault="0065295A" w:rsidP="0091250F">
            <w:pPr>
              <w:pStyle w:val="Compact"/>
              <w:rPr>
                <w:sz w:val="16"/>
                <w:szCs w:val="16"/>
              </w:rPr>
            </w:pPr>
            <w:r w:rsidRPr="003C1E78">
              <w:rPr>
                <w:sz w:val="16"/>
                <w:szCs w:val="16"/>
              </w:rPr>
              <w:t>0.9400</w:t>
            </w:r>
          </w:p>
        </w:tc>
      </w:tr>
      <w:tr w:rsidR="0065295A" w:rsidRPr="003C1E78" w14:paraId="53805B17" w14:textId="77777777" w:rsidTr="0091250F">
        <w:tc>
          <w:tcPr>
            <w:tcW w:w="0" w:type="auto"/>
          </w:tcPr>
          <w:p w14:paraId="484A7E4B" w14:textId="77777777" w:rsidR="0065295A" w:rsidRPr="003C1E78" w:rsidRDefault="0065295A" w:rsidP="0091250F">
            <w:pPr>
              <w:pStyle w:val="Compact"/>
              <w:rPr>
                <w:sz w:val="16"/>
                <w:szCs w:val="16"/>
              </w:rPr>
            </w:pPr>
          </w:p>
        </w:tc>
        <w:tc>
          <w:tcPr>
            <w:tcW w:w="0" w:type="auto"/>
          </w:tcPr>
          <w:p w14:paraId="6CDBED91" w14:textId="77777777" w:rsidR="0065295A" w:rsidRPr="003C1E78" w:rsidRDefault="0065295A" w:rsidP="0091250F">
            <w:pPr>
              <w:pStyle w:val="Compact"/>
              <w:rPr>
                <w:sz w:val="16"/>
                <w:szCs w:val="16"/>
              </w:rPr>
            </w:pPr>
          </w:p>
        </w:tc>
        <w:tc>
          <w:tcPr>
            <w:tcW w:w="0" w:type="auto"/>
          </w:tcPr>
          <w:p w14:paraId="4C35CA36"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69B613E" w14:textId="77777777" w:rsidR="0065295A" w:rsidRPr="003C1E78" w:rsidRDefault="0065295A" w:rsidP="0091250F">
            <w:pPr>
              <w:pStyle w:val="Compact"/>
              <w:rPr>
                <w:sz w:val="16"/>
                <w:szCs w:val="16"/>
              </w:rPr>
            </w:pPr>
            <w:r w:rsidRPr="003C1E78">
              <w:rPr>
                <w:sz w:val="16"/>
                <w:szCs w:val="16"/>
              </w:rPr>
              <w:t>0.2467</w:t>
            </w:r>
          </w:p>
        </w:tc>
        <w:tc>
          <w:tcPr>
            <w:tcW w:w="0" w:type="auto"/>
          </w:tcPr>
          <w:p w14:paraId="51EE6961" w14:textId="77777777" w:rsidR="0065295A" w:rsidRPr="003C1E78" w:rsidRDefault="0065295A" w:rsidP="0091250F">
            <w:pPr>
              <w:pStyle w:val="Compact"/>
              <w:rPr>
                <w:sz w:val="16"/>
                <w:szCs w:val="16"/>
              </w:rPr>
            </w:pPr>
            <w:r w:rsidRPr="003C1E78">
              <w:rPr>
                <w:sz w:val="16"/>
                <w:szCs w:val="16"/>
              </w:rPr>
              <w:t>0.2456</w:t>
            </w:r>
          </w:p>
        </w:tc>
        <w:tc>
          <w:tcPr>
            <w:tcW w:w="0" w:type="auto"/>
          </w:tcPr>
          <w:p w14:paraId="424D909F" w14:textId="77777777" w:rsidR="0065295A" w:rsidRPr="003C1E78" w:rsidRDefault="0065295A" w:rsidP="0091250F">
            <w:pPr>
              <w:pStyle w:val="Compact"/>
              <w:jc w:val="center"/>
              <w:rPr>
                <w:sz w:val="16"/>
                <w:szCs w:val="16"/>
              </w:rPr>
            </w:pPr>
            <w:r w:rsidRPr="003C1E78">
              <w:rPr>
                <w:sz w:val="16"/>
                <w:szCs w:val="16"/>
              </w:rPr>
              <w:t>-0.4347</w:t>
            </w:r>
          </w:p>
        </w:tc>
        <w:tc>
          <w:tcPr>
            <w:tcW w:w="0" w:type="auto"/>
          </w:tcPr>
          <w:p w14:paraId="34B1EA32" w14:textId="77777777" w:rsidR="0065295A" w:rsidRPr="003C1E78" w:rsidRDefault="0065295A" w:rsidP="0091250F">
            <w:pPr>
              <w:pStyle w:val="Compact"/>
              <w:rPr>
                <w:sz w:val="16"/>
                <w:szCs w:val="16"/>
              </w:rPr>
            </w:pPr>
            <w:r w:rsidRPr="003C1E78">
              <w:rPr>
                <w:sz w:val="16"/>
                <w:szCs w:val="16"/>
              </w:rPr>
              <w:t>1.1195</w:t>
            </w:r>
          </w:p>
        </w:tc>
        <w:tc>
          <w:tcPr>
            <w:tcW w:w="0" w:type="auto"/>
          </w:tcPr>
          <w:p w14:paraId="2872501D" w14:textId="77777777" w:rsidR="0065295A" w:rsidRPr="003C1E78" w:rsidRDefault="0065295A" w:rsidP="0091250F">
            <w:pPr>
              <w:pStyle w:val="Compact"/>
              <w:rPr>
                <w:sz w:val="16"/>
                <w:szCs w:val="16"/>
              </w:rPr>
            </w:pPr>
            <w:r w:rsidRPr="003C1E78">
              <w:rPr>
                <w:sz w:val="16"/>
                <w:szCs w:val="16"/>
              </w:rPr>
              <w:t>1.3101</w:t>
            </w:r>
          </w:p>
        </w:tc>
        <w:tc>
          <w:tcPr>
            <w:tcW w:w="0" w:type="auto"/>
          </w:tcPr>
          <w:p w14:paraId="44783B1B" w14:textId="77777777" w:rsidR="0065295A" w:rsidRPr="003C1E78" w:rsidRDefault="0065295A" w:rsidP="0091250F">
            <w:pPr>
              <w:pStyle w:val="Compact"/>
              <w:rPr>
                <w:sz w:val="16"/>
                <w:szCs w:val="16"/>
              </w:rPr>
            </w:pPr>
            <w:r w:rsidRPr="003C1E78">
              <w:rPr>
                <w:sz w:val="16"/>
                <w:szCs w:val="16"/>
              </w:rPr>
              <w:t>0.9440</w:t>
            </w:r>
          </w:p>
        </w:tc>
      </w:tr>
      <w:tr w:rsidR="0065295A" w:rsidRPr="003C1E78" w14:paraId="4F84E81D" w14:textId="77777777" w:rsidTr="0091250F">
        <w:tc>
          <w:tcPr>
            <w:tcW w:w="0" w:type="auto"/>
          </w:tcPr>
          <w:p w14:paraId="7E336ADA" w14:textId="77777777" w:rsidR="0065295A" w:rsidRPr="003C1E78" w:rsidRDefault="0065295A" w:rsidP="0091250F">
            <w:pPr>
              <w:pStyle w:val="Compact"/>
              <w:rPr>
                <w:sz w:val="16"/>
                <w:szCs w:val="16"/>
              </w:rPr>
            </w:pPr>
          </w:p>
        </w:tc>
        <w:tc>
          <w:tcPr>
            <w:tcW w:w="0" w:type="auto"/>
          </w:tcPr>
          <w:p w14:paraId="159723CF" w14:textId="77777777" w:rsidR="0065295A" w:rsidRPr="003C1E78" w:rsidRDefault="0065295A" w:rsidP="0091250F">
            <w:pPr>
              <w:pStyle w:val="Compact"/>
              <w:rPr>
                <w:sz w:val="16"/>
                <w:szCs w:val="16"/>
              </w:rPr>
            </w:pPr>
          </w:p>
        </w:tc>
        <w:tc>
          <w:tcPr>
            <w:tcW w:w="0" w:type="auto"/>
          </w:tcPr>
          <w:p w14:paraId="6245845A"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1FF36DD4" w14:textId="77777777" w:rsidR="0065295A" w:rsidRPr="003C1E78" w:rsidRDefault="0065295A" w:rsidP="0091250F">
            <w:pPr>
              <w:pStyle w:val="Compact"/>
              <w:rPr>
                <w:sz w:val="16"/>
                <w:szCs w:val="16"/>
              </w:rPr>
            </w:pPr>
            <w:r w:rsidRPr="003C1E78">
              <w:rPr>
                <w:sz w:val="16"/>
                <w:szCs w:val="16"/>
              </w:rPr>
              <w:t>0.2900</w:t>
            </w:r>
          </w:p>
        </w:tc>
        <w:tc>
          <w:tcPr>
            <w:tcW w:w="0" w:type="auto"/>
          </w:tcPr>
          <w:p w14:paraId="58C91E87" w14:textId="77777777" w:rsidR="0065295A" w:rsidRPr="003C1E78" w:rsidRDefault="0065295A" w:rsidP="0091250F">
            <w:pPr>
              <w:pStyle w:val="Compact"/>
              <w:rPr>
                <w:sz w:val="16"/>
                <w:szCs w:val="16"/>
              </w:rPr>
            </w:pPr>
            <w:r w:rsidRPr="003C1E78">
              <w:rPr>
                <w:sz w:val="16"/>
                <w:szCs w:val="16"/>
              </w:rPr>
              <w:t>0.2838</w:t>
            </w:r>
          </w:p>
        </w:tc>
        <w:tc>
          <w:tcPr>
            <w:tcW w:w="0" w:type="auto"/>
          </w:tcPr>
          <w:p w14:paraId="36A509F2" w14:textId="77777777" w:rsidR="0065295A" w:rsidRPr="003C1E78" w:rsidRDefault="0065295A" w:rsidP="0091250F">
            <w:pPr>
              <w:pStyle w:val="Compact"/>
              <w:jc w:val="center"/>
              <w:rPr>
                <w:sz w:val="16"/>
                <w:szCs w:val="16"/>
              </w:rPr>
            </w:pPr>
            <w:r w:rsidRPr="003C1E78">
              <w:rPr>
                <w:sz w:val="16"/>
                <w:szCs w:val="16"/>
              </w:rPr>
              <w:t>-2.1559</w:t>
            </w:r>
          </w:p>
        </w:tc>
        <w:tc>
          <w:tcPr>
            <w:tcW w:w="0" w:type="auto"/>
          </w:tcPr>
          <w:p w14:paraId="747B47C7" w14:textId="77777777" w:rsidR="0065295A" w:rsidRPr="003C1E78" w:rsidRDefault="0065295A" w:rsidP="0091250F">
            <w:pPr>
              <w:pStyle w:val="Compact"/>
              <w:rPr>
                <w:sz w:val="16"/>
                <w:szCs w:val="16"/>
              </w:rPr>
            </w:pPr>
            <w:r w:rsidRPr="003C1E78">
              <w:rPr>
                <w:sz w:val="16"/>
                <w:szCs w:val="16"/>
              </w:rPr>
              <w:t>9.0967</w:t>
            </w:r>
          </w:p>
        </w:tc>
        <w:tc>
          <w:tcPr>
            <w:tcW w:w="0" w:type="auto"/>
          </w:tcPr>
          <w:p w14:paraId="387D8658" w14:textId="77777777" w:rsidR="0065295A" w:rsidRPr="003C1E78" w:rsidRDefault="0065295A" w:rsidP="0091250F">
            <w:pPr>
              <w:pStyle w:val="Compact"/>
              <w:rPr>
                <w:sz w:val="16"/>
                <w:szCs w:val="16"/>
              </w:rPr>
            </w:pPr>
            <w:r w:rsidRPr="003C1E78">
              <w:rPr>
                <w:sz w:val="16"/>
                <w:szCs w:val="16"/>
              </w:rPr>
              <w:t>1.3015</w:t>
            </w:r>
          </w:p>
        </w:tc>
        <w:tc>
          <w:tcPr>
            <w:tcW w:w="0" w:type="auto"/>
          </w:tcPr>
          <w:p w14:paraId="4297AAEC" w14:textId="77777777" w:rsidR="0065295A" w:rsidRPr="003C1E78" w:rsidRDefault="0065295A" w:rsidP="0091250F">
            <w:pPr>
              <w:pStyle w:val="Compact"/>
              <w:rPr>
                <w:sz w:val="16"/>
                <w:szCs w:val="16"/>
              </w:rPr>
            </w:pPr>
            <w:r w:rsidRPr="003C1E78">
              <w:rPr>
                <w:sz w:val="16"/>
                <w:szCs w:val="16"/>
              </w:rPr>
              <w:t>0.9850</w:t>
            </w:r>
          </w:p>
        </w:tc>
      </w:tr>
      <w:tr w:rsidR="0065295A" w:rsidRPr="003C1E78" w14:paraId="49A5EE71" w14:textId="77777777" w:rsidTr="0091250F">
        <w:tc>
          <w:tcPr>
            <w:tcW w:w="0" w:type="auto"/>
          </w:tcPr>
          <w:p w14:paraId="38C98C35" w14:textId="77777777" w:rsidR="0065295A" w:rsidRPr="003C1E78" w:rsidRDefault="0065295A" w:rsidP="0091250F">
            <w:pPr>
              <w:pStyle w:val="Compact"/>
              <w:rPr>
                <w:sz w:val="16"/>
                <w:szCs w:val="16"/>
              </w:rPr>
            </w:pPr>
          </w:p>
        </w:tc>
        <w:tc>
          <w:tcPr>
            <w:tcW w:w="0" w:type="auto"/>
          </w:tcPr>
          <w:p w14:paraId="2714A7C5" w14:textId="77777777" w:rsidR="0065295A" w:rsidRPr="003C1E78" w:rsidRDefault="0065295A" w:rsidP="0091250F">
            <w:pPr>
              <w:pStyle w:val="Compact"/>
              <w:rPr>
                <w:sz w:val="16"/>
                <w:szCs w:val="16"/>
              </w:rPr>
            </w:pPr>
          </w:p>
        </w:tc>
        <w:tc>
          <w:tcPr>
            <w:tcW w:w="0" w:type="auto"/>
          </w:tcPr>
          <w:p w14:paraId="5E74F43A"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47CA2FBC" w14:textId="77777777" w:rsidR="0065295A" w:rsidRPr="003C1E78" w:rsidRDefault="0065295A" w:rsidP="0091250F">
            <w:pPr>
              <w:pStyle w:val="Compact"/>
              <w:rPr>
                <w:sz w:val="16"/>
                <w:szCs w:val="16"/>
              </w:rPr>
            </w:pPr>
            <w:r w:rsidRPr="003C1E78">
              <w:rPr>
                <w:sz w:val="16"/>
                <w:szCs w:val="16"/>
              </w:rPr>
              <w:t>0.0644</w:t>
            </w:r>
          </w:p>
        </w:tc>
        <w:tc>
          <w:tcPr>
            <w:tcW w:w="0" w:type="auto"/>
          </w:tcPr>
          <w:p w14:paraId="329610E5" w14:textId="77777777" w:rsidR="0065295A" w:rsidRPr="003C1E78" w:rsidRDefault="0065295A" w:rsidP="0091250F">
            <w:pPr>
              <w:pStyle w:val="Compact"/>
              <w:rPr>
                <w:sz w:val="16"/>
                <w:szCs w:val="16"/>
              </w:rPr>
            </w:pPr>
            <w:r w:rsidRPr="003C1E78">
              <w:rPr>
                <w:sz w:val="16"/>
                <w:szCs w:val="16"/>
              </w:rPr>
              <w:t>0.0509</w:t>
            </w:r>
          </w:p>
        </w:tc>
        <w:tc>
          <w:tcPr>
            <w:tcW w:w="0" w:type="auto"/>
          </w:tcPr>
          <w:p w14:paraId="4212F39D" w14:textId="77777777" w:rsidR="0065295A" w:rsidRPr="003C1E78" w:rsidRDefault="0065295A" w:rsidP="0091250F">
            <w:pPr>
              <w:pStyle w:val="Compact"/>
              <w:jc w:val="center"/>
              <w:rPr>
                <w:sz w:val="16"/>
                <w:szCs w:val="16"/>
              </w:rPr>
            </w:pPr>
            <w:r w:rsidRPr="003C1E78">
              <w:rPr>
                <w:sz w:val="16"/>
                <w:szCs w:val="16"/>
              </w:rPr>
              <w:t>-20.9734</w:t>
            </w:r>
          </w:p>
        </w:tc>
        <w:tc>
          <w:tcPr>
            <w:tcW w:w="0" w:type="auto"/>
          </w:tcPr>
          <w:p w14:paraId="6C18A061" w14:textId="77777777" w:rsidR="0065295A" w:rsidRPr="003C1E78" w:rsidRDefault="0065295A" w:rsidP="0091250F">
            <w:pPr>
              <w:pStyle w:val="Compact"/>
              <w:rPr>
                <w:sz w:val="16"/>
                <w:szCs w:val="16"/>
              </w:rPr>
            </w:pPr>
            <w:r w:rsidRPr="003C1E78">
              <w:rPr>
                <w:sz w:val="16"/>
                <w:szCs w:val="16"/>
              </w:rPr>
              <w:t>13.3776</w:t>
            </w:r>
          </w:p>
        </w:tc>
        <w:tc>
          <w:tcPr>
            <w:tcW w:w="0" w:type="auto"/>
          </w:tcPr>
          <w:p w14:paraId="07CD9AFC" w14:textId="77777777" w:rsidR="0065295A" w:rsidRPr="003C1E78" w:rsidRDefault="0065295A" w:rsidP="0091250F">
            <w:pPr>
              <w:pStyle w:val="Compact"/>
              <w:rPr>
                <w:sz w:val="16"/>
                <w:szCs w:val="16"/>
              </w:rPr>
            </w:pPr>
            <w:r w:rsidRPr="003C1E78">
              <w:rPr>
                <w:sz w:val="16"/>
                <w:szCs w:val="16"/>
              </w:rPr>
              <w:t>1.3343</w:t>
            </w:r>
          </w:p>
        </w:tc>
        <w:tc>
          <w:tcPr>
            <w:tcW w:w="0" w:type="auto"/>
          </w:tcPr>
          <w:p w14:paraId="75BF5ED4" w14:textId="77777777" w:rsidR="0065295A" w:rsidRPr="003C1E78" w:rsidRDefault="0065295A" w:rsidP="0091250F">
            <w:pPr>
              <w:pStyle w:val="Compact"/>
              <w:rPr>
                <w:sz w:val="16"/>
                <w:szCs w:val="16"/>
              </w:rPr>
            </w:pPr>
            <w:r w:rsidRPr="003C1E78">
              <w:rPr>
                <w:sz w:val="16"/>
                <w:szCs w:val="16"/>
              </w:rPr>
              <w:t>0.9320</w:t>
            </w:r>
          </w:p>
        </w:tc>
      </w:tr>
      <w:tr w:rsidR="0065295A" w:rsidRPr="003C1E78" w14:paraId="34ADD2DE" w14:textId="77777777" w:rsidTr="0091250F">
        <w:tc>
          <w:tcPr>
            <w:tcW w:w="0" w:type="auto"/>
          </w:tcPr>
          <w:p w14:paraId="7DB92F9A" w14:textId="77777777" w:rsidR="0065295A" w:rsidRPr="003C1E78" w:rsidRDefault="0065295A" w:rsidP="0091250F">
            <w:pPr>
              <w:pStyle w:val="Compact"/>
              <w:rPr>
                <w:sz w:val="16"/>
                <w:szCs w:val="16"/>
              </w:rPr>
            </w:pPr>
          </w:p>
        </w:tc>
        <w:tc>
          <w:tcPr>
            <w:tcW w:w="0" w:type="auto"/>
          </w:tcPr>
          <w:p w14:paraId="44641CE2" w14:textId="77777777" w:rsidR="0065295A" w:rsidRPr="003C1E78" w:rsidRDefault="0065295A" w:rsidP="0091250F">
            <w:pPr>
              <w:pStyle w:val="Compact"/>
              <w:rPr>
                <w:sz w:val="16"/>
                <w:szCs w:val="16"/>
              </w:rPr>
            </w:pPr>
          </w:p>
        </w:tc>
        <w:tc>
          <w:tcPr>
            <w:tcW w:w="0" w:type="auto"/>
          </w:tcPr>
          <w:p w14:paraId="4FB4E058"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690F6C6E" w14:textId="77777777" w:rsidR="0065295A" w:rsidRPr="003C1E78" w:rsidRDefault="0065295A" w:rsidP="0091250F">
            <w:pPr>
              <w:pStyle w:val="Compact"/>
              <w:rPr>
                <w:sz w:val="16"/>
                <w:szCs w:val="16"/>
              </w:rPr>
            </w:pPr>
            <w:r w:rsidRPr="003C1E78">
              <w:rPr>
                <w:sz w:val="16"/>
                <w:szCs w:val="16"/>
              </w:rPr>
              <w:t>0.0889</w:t>
            </w:r>
          </w:p>
        </w:tc>
        <w:tc>
          <w:tcPr>
            <w:tcW w:w="0" w:type="auto"/>
          </w:tcPr>
          <w:p w14:paraId="0FBF9759" w14:textId="77777777" w:rsidR="0065295A" w:rsidRPr="003C1E78" w:rsidRDefault="0065295A" w:rsidP="0091250F">
            <w:pPr>
              <w:pStyle w:val="Compact"/>
              <w:rPr>
                <w:sz w:val="16"/>
                <w:szCs w:val="16"/>
              </w:rPr>
            </w:pPr>
            <w:r w:rsidRPr="003C1E78">
              <w:rPr>
                <w:sz w:val="16"/>
                <w:szCs w:val="16"/>
              </w:rPr>
              <w:t>0.0873</w:t>
            </w:r>
          </w:p>
        </w:tc>
        <w:tc>
          <w:tcPr>
            <w:tcW w:w="0" w:type="auto"/>
          </w:tcPr>
          <w:p w14:paraId="441DED93" w14:textId="77777777" w:rsidR="0065295A" w:rsidRPr="003C1E78" w:rsidRDefault="0065295A" w:rsidP="0091250F">
            <w:pPr>
              <w:pStyle w:val="Compact"/>
              <w:jc w:val="center"/>
              <w:rPr>
                <w:sz w:val="16"/>
                <w:szCs w:val="16"/>
              </w:rPr>
            </w:pPr>
            <w:r w:rsidRPr="003C1E78">
              <w:rPr>
                <w:sz w:val="16"/>
                <w:szCs w:val="16"/>
              </w:rPr>
              <w:t>-1.8467</w:t>
            </w:r>
          </w:p>
        </w:tc>
        <w:tc>
          <w:tcPr>
            <w:tcW w:w="0" w:type="auto"/>
          </w:tcPr>
          <w:p w14:paraId="4B2FFBBD" w14:textId="77777777" w:rsidR="0065295A" w:rsidRPr="003C1E78" w:rsidRDefault="0065295A" w:rsidP="0091250F">
            <w:pPr>
              <w:pStyle w:val="Compact"/>
              <w:rPr>
                <w:sz w:val="16"/>
                <w:szCs w:val="16"/>
              </w:rPr>
            </w:pPr>
            <w:r w:rsidRPr="003C1E78">
              <w:rPr>
                <w:sz w:val="16"/>
                <w:szCs w:val="16"/>
              </w:rPr>
              <w:t>1.6579</w:t>
            </w:r>
          </w:p>
        </w:tc>
        <w:tc>
          <w:tcPr>
            <w:tcW w:w="0" w:type="auto"/>
          </w:tcPr>
          <w:p w14:paraId="0AD96B9D" w14:textId="77777777" w:rsidR="0065295A" w:rsidRPr="003C1E78" w:rsidRDefault="0065295A" w:rsidP="0091250F">
            <w:pPr>
              <w:pStyle w:val="Compact"/>
              <w:rPr>
                <w:sz w:val="16"/>
                <w:szCs w:val="16"/>
              </w:rPr>
            </w:pPr>
            <w:r w:rsidRPr="003C1E78">
              <w:rPr>
                <w:sz w:val="16"/>
                <w:szCs w:val="16"/>
              </w:rPr>
              <w:t>1.3412</w:t>
            </w:r>
          </w:p>
        </w:tc>
        <w:tc>
          <w:tcPr>
            <w:tcW w:w="0" w:type="auto"/>
          </w:tcPr>
          <w:p w14:paraId="5202135E" w14:textId="77777777" w:rsidR="0065295A" w:rsidRPr="003C1E78" w:rsidRDefault="0065295A" w:rsidP="0091250F">
            <w:pPr>
              <w:pStyle w:val="Compact"/>
              <w:rPr>
                <w:sz w:val="16"/>
                <w:szCs w:val="16"/>
              </w:rPr>
            </w:pPr>
            <w:r w:rsidRPr="003C1E78">
              <w:rPr>
                <w:sz w:val="16"/>
                <w:szCs w:val="16"/>
              </w:rPr>
              <w:t>0.9500</w:t>
            </w:r>
          </w:p>
        </w:tc>
      </w:tr>
      <w:tr w:rsidR="0065295A" w:rsidRPr="003C1E78" w14:paraId="7E78EA28" w14:textId="77777777" w:rsidTr="0091250F">
        <w:tc>
          <w:tcPr>
            <w:tcW w:w="0" w:type="auto"/>
          </w:tcPr>
          <w:p w14:paraId="0B7F60B3" w14:textId="77777777" w:rsidR="0065295A" w:rsidRPr="003C1E78" w:rsidRDefault="0065295A" w:rsidP="0091250F">
            <w:pPr>
              <w:pStyle w:val="Compact"/>
              <w:rPr>
                <w:sz w:val="16"/>
                <w:szCs w:val="16"/>
              </w:rPr>
            </w:pPr>
          </w:p>
        </w:tc>
        <w:tc>
          <w:tcPr>
            <w:tcW w:w="0" w:type="auto"/>
          </w:tcPr>
          <w:p w14:paraId="30AD6288" w14:textId="77777777" w:rsidR="0065295A" w:rsidRPr="003C1E78" w:rsidRDefault="0065295A" w:rsidP="0091250F">
            <w:pPr>
              <w:pStyle w:val="Compact"/>
              <w:rPr>
                <w:sz w:val="16"/>
                <w:szCs w:val="16"/>
              </w:rPr>
            </w:pPr>
          </w:p>
        </w:tc>
        <w:tc>
          <w:tcPr>
            <w:tcW w:w="0" w:type="auto"/>
          </w:tcPr>
          <w:p w14:paraId="06A9DB65"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3D5258F4" w14:textId="77777777" w:rsidR="0065295A" w:rsidRPr="003C1E78" w:rsidRDefault="0065295A" w:rsidP="0091250F">
            <w:pPr>
              <w:pStyle w:val="Compact"/>
              <w:rPr>
                <w:sz w:val="16"/>
                <w:szCs w:val="16"/>
              </w:rPr>
            </w:pPr>
            <w:r w:rsidRPr="003C1E78">
              <w:rPr>
                <w:sz w:val="16"/>
                <w:szCs w:val="16"/>
              </w:rPr>
              <w:t>0.0789</w:t>
            </w:r>
          </w:p>
        </w:tc>
        <w:tc>
          <w:tcPr>
            <w:tcW w:w="0" w:type="auto"/>
          </w:tcPr>
          <w:p w14:paraId="1B2B6960" w14:textId="77777777" w:rsidR="0065295A" w:rsidRPr="003C1E78" w:rsidRDefault="0065295A" w:rsidP="0091250F">
            <w:pPr>
              <w:pStyle w:val="Compact"/>
              <w:rPr>
                <w:sz w:val="16"/>
                <w:szCs w:val="16"/>
              </w:rPr>
            </w:pPr>
            <w:r w:rsidRPr="003C1E78">
              <w:rPr>
                <w:sz w:val="16"/>
                <w:szCs w:val="16"/>
              </w:rPr>
              <w:t>0.0713</w:t>
            </w:r>
          </w:p>
        </w:tc>
        <w:tc>
          <w:tcPr>
            <w:tcW w:w="0" w:type="auto"/>
          </w:tcPr>
          <w:p w14:paraId="6B764E75" w14:textId="77777777" w:rsidR="0065295A" w:rsidRPr="003C1E78" w:rsidRDefault="0065295A" w:rsidP="0091250F">
            <w:pPr>
              <w:pStyle w:val="Compact"/>
              <w:jc w:val="center"/>
              <w:rPr>
                <w:sz w:val="16"/>
                <w:szCs w:val="16"/>
              </w:rPr>
            </w:pPr>
            <w:r w:rsidRPr="003C1E78">
              <w:rPr>
                <w:sz w:val="16"/>
                <w:szCs w:val="16"/>
              </w:rPr>
              <w:t>-9.6165</w:t>
            </w:r>
          </w:p>
        </w:tc>
        <w:tc>
          <w:tcPr>
            <w:tcW w:w="0" w:type="auto"/>
          </w:tcPr>
          <w:p w14:paraId="34ACBC64" w14:textId="77777777" w:rsidR="0065295A" w:rsidRPr="003C1E78" w:rsidRDefault="0065295A" w:rsidP="0091250F">
            <w:pPr>
              <w:pStyle w:val="Compact"/>
              <w:rPr>
                <w:sz w:val="16"/>
                <w:szCs w:val="16"/>
              </w:rPr>
            </w:pPr>
            <w:r w:rsidRPr="003C1E78">
              <w:rPr>
                <w:sz w:val="16"/>
                <w:szCs w:val="16"/>
              </w:rPr>
              <w:t>7.7385</w:t>
            </w:r>
          </w:p>
        </w:tc>
        <w:tc>
          <w:tcPr>
            <w:tcW w:w="0" w:type="auto"/>
          </w:tcPr>
          <w:p w14:paraId="61C412BB" w14:textId="77777777" w:rsidR="0065295A" w:rsidRPr="003C1E78" w:rsidRDefault="0065295A" w:rsidP="0091250F">
            <w:pPr>
              <w:pStyle w:val="Compact"/>
              <w:rPr>
                <w:sz w:val="16"/>
                <w:szCs w:val="16"/>
              </w:rPr>
            </w:pPr>
            <w:r w:rsidRPr="003C1E78">
              <w:rPr>
                <w:sz w:val="16"/>
                <w:szCs w:val="16"/>
              </w:rPr>
              <w:t>1.3474</w:t>
            </w:r>
          </w:p>
        </w:tc>
        <w:tc>
          <w:tcPr>
            <w:tcW w:w="0" w:type="auto"/>
          </w:tcPr>
          <w:p w14:paraId="3A0F77EF" w14:textId="77777777" w:rsidR="0065295A" w:rsidRPr="003C1E78" w:rsidRDefault="0065295A" w:rsidP="0091250F">
            <w:pPr>
              <w:pStyle w:val="Compact"/>
              <w:rPr>
                <w:sz w:val="16"/>
                <w:szCs w:val="16"/>
              </w:rPr>
            </w:pPr>
            <w:r w:rsidRPr="003C1E78">
              <w:rPr>
                <w:sz w:val="16"/>
                <w:szCs w:val="16"/>
              </w:rPr>
              <w:t>0.9560</w:t>
            </w:r>
          </w:p>
        </w:tc>
      </w:tr>
      <w:tr w:rsidR="0065295A" w:rsidRPr="003C1E78" w14:paraId="7B429A56" w14:textId="77777777" w:rsidTr="0091250F">
        <w:tc>
          <w:tcPr>
            <w:tcW w:w="0" w:type="auto"/>
          </w:tcPr>
          <w:p w14:paraId="7FBBF4AB" w14:textId="77777777" w:rsidR="0065295A" w:rsidRPr="003C1E78" w:rsidRDefault="0065295A" w:rsidP="0091250F">
            <w:pPr>
              <w:pStyle w:val="Compact"/>
              <w:rPr>
                <w:sz w:val="16"/>
                <w:szCs w:val="16"/>
              </w:rPr>
            </w:pPr>
          </w:p>
        </w:tc>
        <w:tc>
          <w:tcPr>
            <w:tcW w:w="0" w:type="auto"/>
          </w:tcPr>
          <w:p w14:paraId="68A632F0" w14:textId="77777777" w:rsidR="0065295A" w:rsidRPr="003C1E78" w:rsidRDefault="0065295A" w:rsidP="0091250F">
            <w:pPr>
              <w:pStyle w:val="Compact"/>
              <w:rPr>
                <w:sz w:val="16"/>
                <w:szCs w:val="16"/>
              </w:rPr>
            </w:pPr>
          </w:p>
        </w:tc>
        <w:tc>
          <w:tcPr>
            <w:tcW w:w="0" w:type="auto"/>
          </w:tcPr>
          <w:p w14:paraId="4AFD13E7"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9F16247" w14:textId="77777777" w:rsidR="0065295A" w:rsidRPr="003C1E78" w:rsidRDefault="0065295A" w:rsidP="0091250F">
            <w:pPr>
              <w:pStyle w:val="Compact"/>
              <w:rPr>
                <w:sz w:val="16"/>
                <w:szCs w:val="16"/>
              </w:rPr>
            </w:pPr>
            <w:r w:rsidRPr="003C1E78">
              <w:rPr>
                <w:sz w:val="16"/>
                <w:szCs w:val="16"/>
              </w:rPr>
              <w:t>0.1563</w:t>
            </w:r>
          </w:p>
        </w:tc>
        <w:tc>
          <w:tcPr>
            <w:tcW w:w="0" w:type="auto"/>
          </w:tcPr>
          <w:p w14:paraId="6C542411" w14:textId="77777777" w:rsidR="0065295A" w:rsidRPr="003C1E78" w:rsidRDefault="0065295A" w:rsidP="0091250F">
            <w:pPr>
              <w:pStyle w:val="Compact"/>
              <w:rPr>
                <w:sz w:val="16"/>
                <w:szCs w:val="16"/>
              </w:rPr>
            </w:pPr>
            <w:r w:rsidRPr="003C1E78">
              <w:rPr>
                <w:sz w:val="16"/>
                <w:szCs w:val="16"/>
              </w:rPr>
              <w:t>0.1405</w:t>
            </w:r>
          </w:p>
        </w:tc>
        <w:tc>
          <w:tcPr>
            <w:tcW w:w="0" w:type="auto"/>
          </w:tcPr>
          <w:p w14:paraId="72F89E0D" w14:textId="77777777" w:rsidR="0065295A" w:rsidRPr="003C1E78" w:rsidRDefault="0065295A" w:rsidP="0091250F">
            <w:pPr>
              <w:pStyle w:val="Compact"/>
              <w:jc w:val="center"/>
              <w:rPr>
                <w:sz w:val="16"/>
                <w:szCs w:val="16"/>
              </w:rPr>
            </w:pPr>
            <w:r w:rsidRPr="003C1E78">
              <w:rPr>
                <w:sz w:val="16"/>
                <w:szCs w:val="16"/>
              </w:rPr>
              <w:t>-10.0616</w:t>
            </w:r>
          </w:p>
        </w:tc>
        <w:tc>
          <w:tcPr>
            <w:tcW w:w="0" w:type="auto"/>
          </w:tcPr>
          <w:p w14:paraId="46D45EEB" w14:textId="77777777" w:rsidR="0065295A" w:rsidRPr="003C1E78" w:rsidRDefault="0065295A" w:rsidP="0091250F">
            <w:pPr>
              <w:pStyle w:val="Compact"/>
              <w:rPr>
                <w:sz w:val="16"/>
                <w:szCs w:val="16"/>
              </w:rPr>
            </w:pPr>
            <w:r w:rsidRPr="003C1E78">
              <w:rPr>
                <w:sz w:val="16"/>
                <w:szCs w:val="16"/>
              </w:rPr>
              <w:t>16.4624</w:t>
            </w:r>
          </w:p>
        </w:tc>
        <w:tc>
          <w:tcPr>
            <w:tcW w:w="0" w:type="auto"/>
          </w:tcPr>
          <w:p w14:paraId="5C4A437F" w14:textId="77777777" w:rsidR="0065295A" w:rsidRPr="003C1E78" w:rsidRDefault="0065295A" w:rsidP="0091250F">
            <w:pPr>
              <w:pStyle w:val="Compact"/>
              <w:rPr>
                <w:sz w:val="16"/>
                <w:szCs w:val="16"/>
              </w:rPr>
            </w:pPr>
            <w:r w:rsidRPr="003C1E78">
              <w:rPr>
                <w:sz w:val="16"/>
                <w:szCs w:val="16"/>
              </w:rPr>
              <w:t>1.3023</w:t>
            </w:r>
          </w:p>
        </w:tc>
        <w:tc>
          <w:tcPr>
            <w:tcW w:w="0" w:type="auto"/>
          </w:tcPr>
          <w:p w14:paraId="280C4F15" w14:textId="77777777" w:rsidR="0065295A" w:rsidRPr="003C1E78" w:rsidRDefault="0065295A" w:rsidP="0091250F">
            <w:pPr>
              <w:pStyle w:val="Compact"/>
              <w:rPr>
                <w:sz w:val="16"/>
                <w:szCs w:val="16"/>
              </w:rPr>
            </w:pPr>
            <w:r w:rsidRPr="003C1E78">
              <w:rPr>
                <w:sz w:val="16"/>
                <w:szCs w:val="16"/>
              </w:rPr>
              <w:t>0.9510</w:t>
            </w:r>
          </w:p>
        </w:tc>
      </w:tr>
      <w:tr w:rsidR="0065295A" w:rsidRPr="003C1E78" w14:paraId="61BD1EDF" w14:textId="77777777" w:rsidTr="0091250F">
        <w:tc>
          <w:tcPr>
            <w:tcW w:w="0" w:type="auto"/>
          </w:tcPr>
          <w:p w14:paraId="4527E0E9" w14:textId="77777777" w:rsidR="0065295A" w:rsidRPr="003C1E78" w:rsidRDefault="0065295A" w:rsidP="0091250F">
            <w:pPr>
              <w:pStyle w:val="Compact"/>
              <w:rPr>
                <w:sz w:val="16"/>
                <w:szCs w:val="16"/>
              </w:rPr>
            </w:pPr>
          </w:p>
        </w:tc>
        <w:tc>
          <w:tcPr>
            <w:tcW w:w="0" w:type="auto"/>
          </w:tcPr>
          <w:p w14:paraId="25EC144D" w14:textId="77777777" w:rsidR="0065295A" w:rsidRPr="003C1E78" w:rsidRDefault="0065295A" w:rsidP="0091250F">
            <w:pPr>
              <w:pStyle w:val="Compact"/>
              <w:rPr>
                <w:sz w:val="16"/>
                <w:szCs w:val="16"/>
              </w:rPr>
            </w:pPr>
          </w:p>
        </w:tc>
        <w:tc>
          <w:tcPr>
            <w:tcW w:w="0" w:type="auto"/>
          </w:tcPr>
          <w:p w14:paraId="6CD396A7"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C4765DA" w14:textId="77777777" w:rsidR="0065295A" w:rsidRPr="003C1E78" w:rsidRDefault="0065295A" w:rsidP="0091250F">
            <w:pPr>
              <w:pStyle w:val="Compact"/>
              <w:rPr>
                <w:sz w:val="16"/>
                <w:szCs w:val="16"/>
              </w:rPr>
            </w:pPr>
            <w:r w:rsidRPr="003C1E78">
              <w:rPr>
                <w:sz w:val="16"/>
                <w:szCs w:val="16"/>
              </w:rPr>
              <w:t>0.1300</w:t>
            </w:r>
          </w:p>
        </w:tc>
        <w:tc>
          <w:tcPr>
            <w:tcW w:w="0" w:type="auto"/>
          </w:tcPr>
          <w:p w14:paraId="2A1B264D" w14:textId="77777777" w:rsidR="0065295A" w:rsidRPr="003C1E78" w:rsidRDefault="0065295A" w:rsidP="0091250F">
            <w:pPr>
              <w:pStyle w:val="Compact"/>
              <w:rPr>
                <w:sz w:val="16"/>
                <w:szCs w:val="16"/>
              </w:rPr>
            </w:pPr>
            <w:r w:rsidRPr="003C1E78">
              <w:rPr>
                <w:sz w:val="16"/>
                <w:szCs w:val="16"/>
              </w:rPr>
              <w:t>0.1150</w:t>
            </w:r>
          </w:p>
        </w:tc>
        <w:tc>
          <w:tcPr>
            <w:tcW w:w="0" w:type="auto"/>
          </w:tcPr>
          <w:p w14:paraId="6E992419" w14:textId="77777777" w:rsidR="0065295A" w:rsidRPr="003C1E78" w:rsidRDefault="0065295A" w:rsidP="0091250F">
            <w:pPr>
              <w:pStyle w:val="Compact"/>
              <w:jc w:val="center"/>
              <w:rPr>
                <w:sz w:val="16"/>
                <w:szCs w:val="16"/>
              </w:rPr>
            </w:pPr>
            <w:r w:rsidRPr="003C1E78">
              <w:rPr>
                <w:sz w:val="16"/>
                <w:szCs w:val="16"/>
              </w:rPr>
              <w:t>-11.4894</w:t>
            </w:r>
          </w:p>
        </w:tc>
        <w:tc>
          <w:tcPr>
            <w:tcW w:w="0" w:type="auto"/>
          </w:tcPr>
          <w:p w14:paraId="040AC1E8" w14:textId="77777777" w:rsidR="0065295A" w:rsidRPr="003C1E78" w:rsidRDefault="0065295A" w:rsidP="0091250F">
            <w:pPr>
              <w:pStyle w:val="Compact"/>
              <w:rPr>
                <w:sz w:val="16"/>
                <w:szCs w:val="16"/>
              </w:rPr>
            </w:pPr>
            <w:r w:rsidRPr="003C1E78">
              <w:rPr>
                <w:sz w:val="16"/>
                <w:szCs w:val="16"/>
              </w:rPr>
              <w:t>15.6084</w:t>
            </w:r>
          </w:p>
        </w:tc>
        <w:tc>
          <w:tcPr>
            <w:tcW w:w="0" w:type="auto"/>
          </w:tcPr>
          <w:p w14:paraId="2BBD8745" w14:textId="77777777" w:rsidR="0065295A" w:rsidRPr="003C1E78" w:rsidRDefault="0065295A" w:rsidP="0091250F">
            <w:pPr>
              <w:pStyle w:val="Compact"/>
              <w:rPr>
                <w:sz w:val="16"/>
                <w:szCs w:val="16"/>
              </w:rPr>
            </w:pPr>
            <w:r w:rsidRPr="003C1E78">
              <w:rPr>
                <w:sz w:val="16"/>
                <w:szCs w:val="16"/>
              </w:rPr>
              <w:t>1.3317</w:t>
            </w:r>
          </w:p>
        </w:tc>
        <w:tc>
          <w:tcPr>
            <w:tcW w:w="0" w:type="auto"/>
          </w:tcPr>
          <w:p w14:paraId="20FB3F6E" w14:textId="77777777" w:rsidR="0065295A" w:rsidRPr="003C1E78" w:rsidRDefault="0065295A" w:rsidP="0091250F">
            <w:pPr>
              <w:pStyle w:val="Compact"/>
              <w:rPr>
                <w:sz w:val="16"/>
                <w:szCs w:val="16"/>
              </w:rPr>
            </w:pPr>
            <w:r w:rsidRPr="003C1E78">
              <w:rPr>
                <w:sz w:val="16"/>
                <w:szCs w:val="16"/>
              </w:rPr>
              <w:t>0.9450</w:t>
            </w:r>
          </w:p>
        </w:tc>
      </w:tr>
      <w:tr w:rsidR="0065295A" w:rsidRPr="003C1E78" w14:paraId="3608B593" w14:textId="77777777" w:rsidTr="0091250F">
        <w:tc>
          <w:tcPr>
            <w:tcW w:w="0" w:type="auto"/>
          </w:tcPr>
          <w:p w14:paraId="2F564EE5" w14:textId="77777777" w:rsidR="0065295A" w:rsidRPr="003C1E78" w:rsidRDefault="0065295A" w:rsidP="0091250F">
            <w:pPr>
              <w:pStyle w:val="Compact"/>
              <w:rPr>
                <w:sz w:val="16"/>
                <w:szCs w:val="16"/>
              </w:rPr>
            </w:pPr>
          </w:p>
        </w:tc>
        <w:tc>
          <w:tcPr>
            <w:tcW w:w="0" w:type="auto"/>
          </w:tcPr>
          <w:p w14:paraId="1D1D60AA" w14:textId="77777777" w:rsidR="0065295A" w:rsidRPr="003C1E78" w:rsidRDefault="0065295A" w:rsidP="0091250F">
            <w:pPr>
              <w:pStyle w:val="Compact"/>
              <w:rPr>
                <w:sz w:val="16"/>
                <w:szCs w:val="16"/>
              </w:rPr>
            </w:pPr>
          </w:p>
        </w:tc>
        <w:tc>
          <w:tcPr>
            <w:tcW w:w="0" w:type="auto"/>
          </w:tcPr>
          <w:p w14:paraId="0B121973"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50671363" w14:textId="77777777" w:rsidR="0065295A" w:rsidRPr="003C1E78" w:rsidRDefault="0065295A" w:rsidP="0091250F">
            <w:pPr>
              <w:pStyle w:val="Compact"/>
              <w:rPr>
                <w:sz w:val="16"/>
                <w:szCs w:val="16"/>
              </w:rPr>
            </w:pPr>
            <w:r w:rsidRPr="003C1E78">
              <w:rPr>
                <w:sz w:val="16"/>
                <w:szCs w:val="16"/>
              </w:rPr>
              <w:t>0.1495</w:t>
            </w:r>
          </w:p>
        </w:tc>
        <w:tc>
          <w:tcPr>
            <w:tcW w:w="0" w:type="auto"/>
          </w:tcPr>
          <w:p w14:paraId="1D5FA92A" w14:textId="77777777" w:rsidR="0065295A" w:rsidRPr="003C1E78" w:rsidRDefault="0065295A" w:rsidP="0091250F">
            <w:pPr>
              <w:pStyle w:val="Compact"/>
              <w:rPr>
                <w:sz w:val="16"/>
                <w:szCs w:val="16"/>
              </w:rPr>
            </w:pPr>
            <w:r w:rsidRPr="003C1E78">
              <w:rPr>
                <w:sz w:val="16"/>
                <w:szCs w:val="16"/>
              </w:rPr>
              <w:t>0.1344</w:t>
            </w:r>
          </w:p>
        </w:tc>
        <w:tc>
          <w:tcPr>
            <w:tcW w:w="0" w:type="auto"/>
          </w:tcPr>
          <w:p w14:paraId="79E96ED2" w14:textId="77777777" w:rsidR="0065295A" w:rsidRPr="003C1E78" w:rsidRDefault="0065295A" w:rsidP="0091250F">
            <w:pPr>
              <w:pStyle w:val="Compact"/>
              <w:jc w:val="center"/>
              <w:rPr>
                <w:sz w:val="16"/>
                <w:szCs w:val="16"/>
              </w:rPr>
            </w:pPr>
            <w:r w:rsidRPr="003C1E78">
              <w:rPr>
                <w:sz w:val="16"/>
                <w:szCs w:val="16"/>
              </w:rPr>
              <w:t>-10.1330</w:t>
            </w:r>
          </w:p>
        </w:tc>
        <w:tc>
          <w:tcPr>
            <w:tcW w:w="0" w:type="auto"/>
          </w:tcPr>
          <w:p w14:paraId="0B4D61D5" w14:textId="77777777" w:rsidR="0065295A" w:rsidRPr="003C1E78" w:rsidRDefault="0065295A" w:rsidP="0091250F">
            <w:pPr>
              <w:pStyle w:val="Compact"/>
              <w:rPr>
                <w:sz w:val="16"/>
                <w:szCs w:val="16"/>
              </w:rPr>
            </w:pPr>
            <w:r w:rsidRPr="003C1E78">
              <w:rPr>
                <w:sz w:val="16"/>
                <w:szCs w:val="16"/>
              </w:rPr>
              <w:t>15.2093</w:t>
            </w:r>
          </w:p>
        </w:tc>
        <w:tc>
          <w:tcPr>
            <w:tcW w:w="0" w:type="auto"/>
          </w:tcPr>
          <w:p w14:paraId="32AEDF74" w14:textId="77777777" w:rsidR="0065295A" w:rsidRPr="003C1E78" w:rsidRDefault="0065295A" w:rsidP="0091250F">
            <w:pPr>
              <w:pStyle w:val="Compact"/>
              <w:rPr>
                <w:sz w:val="16"/>
                <w:szCs w:val="16"/>
              </w:rPr>
            </w:pPr>
            <w:r w:rsidRPr="003C1E78">
              <w:rPr>
                <w:sz w:val="16"/>
                <w:szCs w:val="16"/>
              </w:rPr>
              <w:t>1.3332</w:t>
            </w:r>
          </w:p>
        </w:tc>
        <w:tc>
          <w:tcPr>
            <w:tcW w:w="0" w:type="auto"/>
          </w:tcPr>
          <w:p w14:paraId="79BF2C05" w14:textId="77777777" w:rsidR="0065295A" w:rsidRPr="003C1E78" w:rsidRDefault="0065295A" w:rsidP="0091250F">
            <w:pPr>
              <w:pStyle w:val="Compact"/>
              <w:rPr>
                <w:sz w:val="16"/>
                <w:szCs w:val="16"/>
              </w:rPr>
            </w:pPr>
            <w:r w:rsidRPr="003C1E78">
              <w:rPr>
                <w:sz w:val="16"/>
                <w:szCs w:val="16"/>
              </w:rPr>
              <w:t>0.9340</w:t>
            </w:r>
          </w:p>
        </w:tc>
      </w:tr>
      <w:tr w:rsidR="0065295A" w:rsidRPr="003C1E78" w14:paraId="7F450DD5" w14:textId="77777777" w:rsidTr="0091250F">
        <w:tc>
          <w:tcPr>
            <w:tcW w:w="0" w:type="auto"/>
          </w:tcPr>
          <w:p w14:paraId="072AA8B0" w14:textId="77777777" w:rsidR="0065295A" w:rsidRPr="003C1E78" w:rsidRDefault="0065295A" w:rsidP="0091250F">
            <w:pPr>
              <w:pStyle w:val="Compact"/>
              <w:rPr>
                <w:sz w:val="16"/>
                <w:szCs w:val="16"/>
              </w:rPr>
            </w:pPr>
          </w:p>
        </w:tc>
        <w:tc>
          <w:tcPr>
            <w:tcW w:w="0" w:type="auto"/>
          </w:tcPr>
          <w:p w14:paraId="0A962B14" w14:textId="77777777" w:rsidR="0065295A" w:rsidRPr="003C1E78" w:rsidRDefault="0065295A" w:rsidP="0091250F">
            <w:pPr>
              <w:pStyle w:val="Compact"/>
              <w:rPr>
                <w:sz w:val="16"/>
                <w:szCs w:val="16"/>
              </w:rPr>
            </w:pPr>
          </w:p>
        </w:tc>
        <w:tc>
          <w:tcPr>
            <w:tcW w:w="0" w:type="auto"/>
          </w:tcPr>
          <w:p w14:paraId="3DFF4827"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57FC841" w14:textId="77777777" w:rsidR="0065295A" w:rsidRPr="003C1E78" w:rsidRDefault="0065295A" w:rsidP="0091250F">
            <w:pPr>
              <w:pStyle w:val="Compact"/>
              <w:rPr>
                <w:sz w:val="16"/>
                <w:szCs w:val="16"/>
              </w:rPr>
            </w:pPr>
            <w:r w:rsidRPr="003C1E78">
              <w:rPr>
                <w:sz w:val="16"/>
                <w:szCs w:val="16"/>
              </w:rPr>
              <w:t>0.1690</w:t>
            </w:r>
          </w:p>
        </w:tc>
        <w:tc>
          <w:tcPr>
            <w:tcW w:w="0" w:type="auto"/>
          </w:tcPr>
          <w:p w14:paraId="12320F0D" w14:textId="77777777" w:rsidR="0065295A" w:rsidRPr="003C1E78" w:rsidRDefault="0065295A" w:rsidP="0091250F">
            <w:pPr>
              <w:pStyle w:val="Compact"/>
              <w:rPr>
                <w:sz w:val="16"/>
                <w:szCs w:val="16"/>
              </w:rPr>
            </w:pPr>
            <w:r w:rsidRPr="003C1E78">
              <w:rPr>
                <w:sz w:val="16"/>
                <w:szCs w:val="16"/>
              </w:rPr>
              <w:t>0.1532</w:t>
            </w:r>
          </w:p>
        </w:tc>
        <w:tc>
          <w:tcPr>
            <w:tcW w:w="0" w:type="auto"/>
          </w:tcPr>
          <w:p w14:paraId="25782A5C" w14:textId="77777777" w:rsidR="0065295A" w:rsidRPr="003C1E78" w:rsidRDefault="0065295A" w:rsidP="0091250F">
            <w:pPr>
              <w:pStyle w:val="Compact"/>
              <w:jc w:val="center"/>
              <w:rPr>
                <w:sz w:val="16"/>
                <w:szCs w:val="16"/>
              </w:rPr>
            </w:pPr>
            <w:r w:rsidRPr="003C1E78">
              <w:rPr>
                <w:sz w:val="16"/>
                <w:szCs w:val="16"/>
              </w:rPr>
              <w:t>-9.3450</w:t>
            </w:r>
          </w:p>
        </w:tc>
        <w:tc>
          <w:tcPr>
            <w:tcW w:w="0" w:type="auto"/>
          </w:tcPr>
          <w:p w14:paraId="0DFDCD96" w14:textId="77777777" w:rsidR="0065295A" w:rsidRPr="003C1E78" w:rsidRDefault="0065295A" w:rsidP="0091250F">
            <w:pPr>
              <w:pStyle w:val="Compact"/>
              <w:rPr>
                <w:sz w:val="16"/>
                <w:szCs w:val="16"/>
              </w:rPr>
            </w:pPr>
            <w:r w:rsidRPr="003C1E78">
              <w:rPr>
                <w:sz w:val="16"/>
                <w:szCs w:val="16"/>
              </w:rPr>
              <w:t>15.9109</w:t>
            </w:r>
          </w:p>
        </w:tc>
        <w:tc>
          <w:tcPr>
            <w:tcW w:w="0" w:type="auto"/>
          </w:tcPr>
          <w:p w14:paraId="5CC4B5E1" w14:textId="77777777" w:rsidR="0065295A" w:rsidRPr="003C1E78" w:rsidRDefault="0065295A" w:rsidP="0091250F">
            <w:pPr>
              <w:pStyle w:val="Compact"/>
              <w:rPr>
                <w:sz w:val="16"/>
                <w:szCs w:val="16"/>
              </w:rPr>
            </w:pPr>
            <w:r w:rsidRPr="003C1E78">
              <w:rPr>
                <w:sz w:val="16"/>
                <w:szCs w:val="16"/>
              </w:rPr>
              <w:t>1.3224</w:t>
            </w:r>
          </w:p>
        </w:tc>
        <w:tc>
          <w:tcPr>
            <w:tcW w:w="0" w:type="auto"/>
          </w:tcPr>
          <w:p w14:paraId="01825009" w14:textId="77777777" w:rsidR="0065295A" w:rsidRPr="003C1E78" w:rsidRDefault="0065295A" w:rsidP="0091250F">
            <w:pPr>
              <w:pStyle w:val="Compact"/>
              <w:rPr>
                <w:sz w:val="16"/>
                <w:szCs w:val="16"/>
              </w:rPr>
            </w:pPr>
            <w:r w:rsidRPr="003C1E78">
              <w:rPr>
                <w:sz w:val="16"/>
                <w:szCs w:val="16"/>
              </w:rPr>
              <w:t>0.9390</w:t>
            </w:r>
          </w:p>
        </w:tc>
      </w:tr>
      <w:tr w:rsidR="0065295A" w:rsidRPr="003C1E78" w14:paraId="0C0254C5" w14:textId="77777777" w:rsidTr="0091250F">
        <w:tc>
          <w:tcPr>
            <w:tcW w:w="0" w:type="auto"/>
          </w:tcPr>
          <w:p w14:paraId="173096CC" w14:textId="77777777" w:rsidR="0065295A" w:rsidRPr="003C1E78" w:rsidRDefault="0065295A" w:rsidP="0091250F">
            <w:pPr>
              <w:pStyle w:val="Compact"/>
              <w:rPr>
                <w:sz w:val="16"/>
                <w:szCs w:val="16"/>
              </w:rPr>
            </w:pPr>
          </w:p>
        </w:tc>
        <w:tc>
          <w:tcPr>
            <w:tcW w:w="0" w:type="auto"/>
          </w:tcPr>
          <w:p w14:paraId="3E15DD36" w14:textId="77777777" w:rsidR="0065295A" w:rsidRPr="003C1E78" w:rsidRDefault="0065295A" w:rsidP="0091250F">
            <w:pPr>
              <w:pStyle w:val="Compact"/>
              <w:rPr>
                <w:sz w:val="16"/>
                <w:szCs w:val="16"/>
              </w:rPr>
            </w:pPr>
          </w:p>
        </w:tc>
        <w:tc>
          <w:tcPr>
            <w:tcW w:w="0" w:type="auto"/>
          </w:tcPr>
          <w:p w14:paraId="67D436EF"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34C5241" w14:textId="77777777" w:rsidR="0065295A" w:rsidRPr="003C1E78" w:rsidRDefault="0065295A" w:rsidP="0091250F">
            <w:pPr>
              <w:pStyle w:val="Compact"/>
              <w:rPr>
                <w:sz w:val="16"/>
                <w:szCs w:val="16"/>
              </w:rPr>
            </w:pPr>
            <w:r w:rsidRPr="003C1E78">
              <w:rPr>
                <w:sz w:val="16"/>
                <w:szCs w:val="16"/>
              </w:rPr>
              <w:t>0.1555</w:t>
            </w:r>
          </w:p>
        </w:tc>
        <w:tc>
          <w:tcPr>
            <w:tcW w:w="0" w:type="auto"/>
          </w:tcPr>
          <w:p w14:paraId="31FC62E1" w14:textId="77777777" w:rsidR="0065295A" w:rsidRPr="003C1E78" w:rsidRDefault="0065295A" w:rsidP="0091250F">
            <w:pPr>
              <w:pStyle w:val="Compact"/>
              <w:rPr>
                <w:sz w:val="16"/>
                <w:szCs w:val="16"/>
              </w:rPr>
            </w:pPr>
            <w:r w:rsidRPr="003C1E78">
              <w:rPr>
                <w:sz w:val="16"/>
                <w:szCs w:val="16"/>
              </w:rPr>
              <w:t>0.1424</w:t>
            </w:r>
          </w:p>
        </w:tc>
        <w:tc>
          <w:tcPr>
            <w:tcW w:w="0" w:type="auto"/>
          </w:tcPr>
          <w:p w14:paraId="3A6A0E5B" w14:textId="77777777" w:rsidR="0065295A" w:rsidRPr="003C1E78" w:rsidRDefault="0065295A" w:rsidP="0091250F">
            <w:pPr>
              <w:pStyle w:val="Compact"/>
              <w:jc w:val="center"/>
              <w:rPr>
                <w:sz w:val="16"/>
                <w:szCs w:val="16"/>
              </w:rPr>
            </w:pPr>
            <w:r w:rsidRPr="003C1E78">
              <w:rPr>
                <w:sz w:val="16"/>
                <w:szCs w:val="16"/>
              </w:rPr>
              <w:t>-8.4043</w:t>
            </w:r>
          </w:p>
        </w:tc>
        <w:tc>
          <w:tcPr>
            <w:tcW w:w="0" w:type="auto"/>
          </w:tcPr>
          <w:p w14:paraId="11B590E1" w14:textId="77777777" w:rsidR="0065295A" w:rsidRPr="003C1E78" w:rsidRDefault="0065295A" w:rsidP="0091250F">
            <w:pPr>
              <w:pStyle w:val="Compact"/>
              <w:rPr>
                <w:sz w:val="16"/>
                <w:szCs w:val="16"/>
              </w:rPr>
            </w:pPr>
            <w:r w:rsidRPr="003C1E78">
              <w:rPr>
                <w:sz w:val="16"/>
                <w:szCs w:val="16"/>
              </w:rPr>
              <w:t>12.8054</w:t>
            </w:r>
          </w:p>
        </w:tc>
        <w:tc>
          <w:tcPr>
            <w:tcW w:w="0" w:type="auto"/>
          </w:tcPr>
          <w:p w14:paraId="7D83B6B7" w14:textId="77777777" w:rsidR="0065295A" w:rsidRPr="003C1E78" w:rsidRDefault="0065295A" w:rsidP="0091250F">
            <w:pPr>
              <w:pStyle w:val="Compact"/>
              <w:rPr>
                <w:sz w:val="16"/>
                <w:szCs w:val="16"/>
              </w:rPr>
            </w:pPr>
            <w:r w:rsidRPr="003C1E78">
              <w:rPr>
                <w:sz w:val="16"/>
                <w:szCs w:val="16"/>
              </w:rPr>
              <w:t>1.2981</w:t>
            </w:r>
          </w:p>
        </w:tc>
        <w:tc>
          <w:tcPr>
            <w:tcW w:w="0" w:type="auto"/>
          </w:tcPr>
          <w:p w14:paraId="4105866A" w14:textId="77777777" w:rsidR="0065295A" w:rsidRPr="003C1E78" w:rsidRDefault="0065295A" w:rsidP="0091250F">
            <w:pPr>
              <w:pStyle w:val="Compact"/>
              <w:rPr>
                <w:sz w:val="16"/>
                <w:szCs w:val="16"/>
              </w:rPr>
            </w:pPr>
            <w:r w:rsidRPr="003C1E78">
              <w:rPr>
                <w:sz w:val="16"/>
                <w:szCs w:val="16"/>
              </w:rPr>
              <w:t>0.9370</w:t>
            </w:r>
          </w:p>
        </w:tc>
      </w:tr>
      <w:tr w:rsidR="0065295A" w:rsidRPr="003C1E78" w14:paraId="3EA74292" w14:textId="77777777" w:rsidTr="0091250F">
        <w:tc>
          <w:tcPr>
            <w:tcW w:w="0" w:type="auto"/>
          </w:tcPr>
          <w:p w14:paraId="507ACF40" w14:textId="77777777" w:rsidR="0065295A" w:rsidRPr="003C1E78" w:rsidRDefault="0065295A" w:rsidP="0091250F">
            <w:pPr>
              <w:pStyle w:val="Compact"/>
              <w:rPr>
                <w:sz w:val="16"/>
                <w:szCs w:val="16"/>
              </w:rPr>
            </w:pPr>
          </w:p>
        </w:tc>
        <w:tc>
          <w:tcPr>
            <w:tcW w:w="0" w:type="auto"/>
          </w:tcPr>
          <w:p w14:paraId="126DA13F" w14:textId="77777777" w:rsidR="0065295A" w:rsidRPr="003C1E78" w:rsidRDefault="0065295A" w:rsidP="0091250F">
            <w:pPr>
              <w:pStyle w:val="Compact"/>
              <w:rPr>
                <w:sz w:val="16"/>
                <w:szCs w:val="16"/>
              </w:rPr>
            </w:pPr>
          </w:p>
        </w:tc>
        <w:tc>
          <w:tcPr>
            <w:tcW w:w="0" w:type="auto"/>
          </w:tcPr>
          <w:p w14:paraId="12CF9CF2"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41C4A616" w14:textId="77777777" w:rsidR="0065295A" w:rsidRPr="003C1E78" w:rsidRDefault="0065295A" w:rsidP="0091250F">
            <w:pPr>
              <w:pStyle w:val="Compact"/>
              <w:rPr>
                <w:sz w:val="16"/>
                <w:szCs w:val="16"/>
              </w:rPr>
            </w:pPr>
            <w:r w:rsidRPr="003C1E78">
              <w:rPr>
                <w:sz w:val="16"/>
                <w:szCs w:val="16"/>
              </w:rPr>
              <w:t>0.2232</w:t>
            </w:r>
          </w:p>
        </w:tc>
        <w:tc>
          <w:tcPr>
            <w:tcW w:w="0" w:type="auto"/>
          </w:tcPr>
          <w:p w14:paraId="30248058" w14:textId="77777777" w:rsidR="0065295A" w:rsidRPr="003C1E78" w:rsidRDefault="0065295A" w:rsidP="0091250F">
            <w:pPr>
              <w:pStyle w:val="Compact"/>
              <w:rPr>
                <w:sz w:val="16"/>
                <w:szCs w:val="16"/>
              </w:rPr>
            </w:pPr>
            <w:r w:rsidRPr="003C1E78">
              <w:rPr>
                <w:sz w:val="16"/>
                <w:szCs w:val="16"/>
              </w:rPr>
              <w:t>0.2188</w:t>
            </w:r>
          </w:p>
        </w:tc>
        <w:tc>
          <w:tcPr>
            <w:tcW w:w="0" w:type="auto"/>
          </w:tcPr>
          <w:p w14:paraId="035C8E75" w14:textId="77777777" w:rsidR="0065295A" w:rsidRPr="003C1E78" w:rsidRDefault="0065295A" w:rsidP="0091250F">
            <w:pPr>
              <w:pStyle w:val="Compact"/>
              <w:jc w:val="center"/>
              <w:rPr>
                <w:sz w:val="16"/>
                <w:szCs w:val="16"/>
              </w:rPr>
            </w:pPr>
            <w:r w:rsidRPr="003C1E78">
              <w:rPr>
                <w:sz w:val="16"/>
                <w:szCs w:val="16"/>
              </w:rPr>
              <w:t>-1.9809</w:t>
            </w:r>
          </w:p>
        </w:tc>
        <w:tc>
          <w:tcPr>
            <w:tcW w:w="0" w:type="auto"/>
          </w:tcPr>
          <w:p w14:paraId="10D1D3DB" w14:textId="77777777" w:rsidR="0065295A" w:rsidRPr="003C1E78" w:rsidRDefault="0065295A" w:rsidP="0091250F">
            <w:pPr>
              <w:pStyle w:val="Compact"/>
              <w:rPr>
                <w:sz w:val="16"/>
                <w:szCs w:val="16"/>
              </w:rPr>
            </w:pPr>
            <w:r w:rsidRPr="003C1E78">
              <w:rPr>
                <w:sz w:val="16"/>
                <w:szCs w:val="16"/>
              </w:rPr>
              <w:t>4.6024</w:t>
            </w:r>
          </w:p>
        </w:tc>
        <w:tc>
          <w:tcPr>
            <w:tcW w:w="0" w:type="auto"/>
          </w:tcPr>
          <w:p w14:paraId="5CB9389F" w14:textId="77777777" w:rsidR="0065295A" w:rsidRPr="003C1E78" w:rsidRDefault="0065295A" w:rsidP="0091250F">
            <w:pPr>
              <w:pStyle w:val="Compact"/>
              <w:rPr>
                <w:sz w:val="16"/>
                <w:szCs w:val="16"/>
              </w:rPr>
            </w:pPr>
            <w:r w:rsidRPr="003C1E78">
              <w:rPr>
                <w:sz w:val="16"/>
                <w:szCs w:val="16"/>
              </w:rPr>
              <w:t>1.3169</w:t>
            </w:r>
          </w:p>
        </w:tc>
        <w:tc>
          <w:tcPr>
            <w:tcW w:w="0" w:type="auto"/>
          </w:tcPr>
          <w:p w14:paraId="48BE1137" w14:textId="77777777" w:rsidR="0065295A" w:rsidRPr="003C1E78" w:rsidRDefault="0065295A" w:rsidP="0091250F">
            <w:pPr>
              <w:pStyle w:val="Compact"/>
              <w:rPr>
                <w:sz w:val="16"/>
                <w:szCs w:val="16"/>
              </w:rPr>
            </w:pPr>
            <w:r w:rsidRPr="003C1E78">
              <w:rPr>
                <w:sz w:val="16"/>
                <w:szCs w:val="16"/>
              </w:rPr>
              <w:t>0.9430</w:t>
            </w:r>
          </w:p>
        </w:tc>
      </w:tr>
      <w:tr w:rsidR="0065295A" w:rsidRPr="003C1E78" w14:paraId="07448710" w14:textId="77777777" w:rsidTr="0091250F">
        <w:tc>
          <w:tcPr>
            <w:tcW w:w="0" w:type="auto"/>
          </w:tcPr>
          <w:p w14:paraId="31B1C1D8" w14:textId="77777777" w:rsidR="0065295A" w:rsidRPr="003C1E78" w:rsidRDefault="0065295A" w:rsidP="0091250F">
            <w:pPr>
              <w:pStyle w:val="Compact"/>
              <w:rPr>
                <w:sz w:val="16"/>
                <w:szCs w:val="16"/>
              </w:rPr>
            </w:pPr>
          </w:p>
        </w:tc>
        <w:tc>
          <w:tcPr>
            <w:tcW w:w="0" w:type="auto"/>
          </w:tcPr>
          <w:p w14:paraId="0B66370A" w14:textId="77777777" w:rsidR="0065295A" w:rsidRPr="003C1E78" w:rsidRDefault="0065295A" w:rsidP="0091250F">
            <w:pPr>
              <w:pStyle w:val="Compact"/>
              <w:rPr>
                <w:sz w:val="16"/>
                <w:szCs w:val="16"/>
              </w:rPr>
            </w:pPr>
          </w:p>
        </w:tc>
        <w:tc>
          <w:tcPr>
            <w:tcW w:w="0" w:type="auto"/>
          </w:tcPr>
          <w:p w14:paraId="6B5A3D9E"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FFABF12" w14:textId="77777777" w:rsidR="0065295A" w:rsidRPr="003C1E78" w:rsidRDefault="0065295A" w:rsidP="0091250F">
            <w:pPr>
              <w:pStyle w:val="Compact"/>
              <w:rPr>
                <w:sz w:val="16"/>
                <w:szCs w:val="16"/>
              </w:rPr>
            </w:pPr>
            <w:r w:rsidRPr="003C1E78">
              <w:rPr>
                <w:sz w:val="16"/>
                <w:szCs w:val="16"/>
              </w:rPr>
              <w:t>0.1429</w:t>
            </w:r>
          </w:p>
        </w:tc>
        <w:tc>
          <w:tcPr>
            <w:tcW w:w="0" w:type="auto"/>
          </w:tcPr>
          <w:p w14:paraId="51810C4D" w14:textId="77777777" w:rsidR="0065295A" w:rsidRPr="003C1E78" w:rsidRDefault="0065295A" w:rsidP="0091250F">
            <w:pPr>
              <w:pStyle w:val="Compact"/>
              <w:rPr>
                <w:sz w:val="16"/>
                <w:szCs w:val="16"/>
              </w:rPr>
            </w:pPr>
            <w:r w:rsidRPr="003C1E78">
              <w:rPr>
                <w:sz w:val="16"/>
                <w:szCs w:val="16"/>
              </w:rPr>
              <w:t>0.1387</w:t>
            </w:r>
          </w:p>
        </w:tc>
        <w:tc>
          <w:tcPr>
            <w:tcW w:w="0" w:type="auto"/>
          </w:tcPr>
          <w:p w14:paraId="5EC1BC10" w14:textId="77777777" w:rsidR="0065295A" w:rsidRPr="003C1E78" w:rsidRDefault="0065295A" w:rsidP="0091250F">
            <w:pPr>
              <w:pStyle w:val="Compact"/>
              <w:jc w:val="center"/>
              <w:rPr>
                <w:sz w:val="16"/>
                <w:szCs w:val="16"/>
              </w:rPr>
            </w:pPr>
            <w:r w:rsidRPr="003C1E78">
              <w:rPr>
                <w:sz w:val="16"/>
                <w:szCs w:val="16"/>
              </w:rPr>
              <w:t>-2.9287</w:t>
            </w:r>
          </w:p>
        </w:tc>
        <w:tc>
          <w:tcPr>
            <w:tcW w:w="0" w:type="auto"/>
          </w:tcPr>
          <w:p w14:paraId="4958A6B3" w14:textId="77777777" w:rsidR="0065295A" w:rsidRPr="003C1E78" w:rsidRDefault="0065295A" w:rsidP="0091250F">
            <w:pPr>
              <w:pStyle w:val="Compact"/>
              <w:rPr>
                <w:sz w:val="16"/>
                <w:szCs w:val="16"/>
              </w:rPr>
            </w:pPr>
            <w:r w:rsidRPr="003C1E78">
              <w:rPr>
                <w:sz w:val="16"/>
                <w:szCs w:val="16"/>
              </w:rPr>
              <w:t>4.1287</w:t>
            </w:r>
          </w:p>
        </w:tc>
        <w:tc>
          <w:tcPr>
            <w:tcW w:w="0" w:type="auto"/>
          </w:tcPr>
          <w:p w14:paraId="690008A7" w14:textId="77777777" w:rsidR="0065295A" w:rsidRPr="003C1E78" w:rsidRDefault="0065295A" w:rsidP="0091250F">
            <w:pPr>
              <w:pStyle w:val="Compact"/>
              <w:rPr>
                <w:sz w:val="16"/>
                <w:szCs w:val="16"/>
              </w:rPr>
            </w:pPr>
            <w:r w:rsidRPr="003C1E78">
              <w:rPr>
                <w:sz w:val="16"/>
                <w:szCs w:val="16"/>
              </w:rPr>
              <w:t>1.3297</w:t>
            </w:r>
          </w:p>
        </w:tc>
        <w:tc>
          <w:tcPr>
            <w:tcW w:w="0" w:type="auto"/>
          </w:tcPr>
          <w:p w14:paraId="4158D086" w14:textId="77777777" w:rsidR="0065295A" w:rsidRPr="003C1E78" w:rsidRDefault="0065295A" w:rsidP="0091250F">
            <w:pPr>
              <w:pStyle w:val="Compact"/>
              <w:rPr>
                <w:sz w:val="16"/>
                <w:szCs w:val="16"/>
              </w:rPr>
            </w:pPr>
            <w:r w:rsidRPr="003C1E78">
              <w:rPr>
                <w:sz w:val="16"/>
                <w:szCs w:val="16"/>
              </w:rPr>
              <w:t>0.9450</w:t>
            </w:r>
          </w:p>
        </w:tc>
      </w:tr>
      <w:tr w:rsidR="0065295A" w:rsidRPr="003C1E78" w14:paraId="5E8543D2" w14:textId="77777777" w:rsidTr="0091250F">
        <w:tc>
          <w:tcPr>
            <w:tcW w:w="0" w:type="auto"/>
          </w:tcPr>
          <w:p w14:paraId="6AFE373E" w14:textId="77777777" w:rsidR="0065295A" w:rsidRPr="003C1E78" w:rsidRDefault="0065295A" w:rsidP="0091250F">
            <w:pPr>
              <w:pStyle w:val="Compact"/>
              <w:rPr>
                <w:sz w:val="16"/>
                <w:szCs w:val="16"/>
              </w:rPr>
            </w:pPr>
          </w:p>
        </w:tc>
        <w:tc>
          <w:tcPr>
            <w:tcW w:w="0" w:type="auto"/>
          </w:tcPr>
          <w:p w14:paraId="359A3BD6" w14:textId="77777777" w:rsidR="0065295A" w:rsidRPr="003C1E78" w:rsidRDefault="0065295A" w:rsidP="0091250F">
            <w:pPr>
              <w:pStyle w:val="Compact"/>
              <w:rPr>
                <w:sz w:val="16"/>
                <w:szCs w:val="16"/>
              </w:rPr>
            </w:pPr>
          </w:p>
        </w:tc>
        <w:tc>
          <w:tcPr>
            <w:tcW w:w="0" w:type="auto"/>
          </w:tcPr>
          <w:p w14:paraId="78F65363"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CE9E438" w14:textId="77777777" w:rsidR="0065295A" w:rsidRPr="003C1E78" w:rsidRDefault="0065295A" w:rsidP="0091250F">
            <w:pPr>
              <w:pStyle w:val="Compact"/>
              <w:rPr>
                <w:sz w:val="16"/>
                <w:szCs w:val="16"/>
              </w:rPr>
            </w:pPr>
            <w:r w:rsidRPr="003C1E78">
              <w:rPr>
                <w:sz w:val="16"/>
                <w:szCs w:val="16"/>
              </w:rPr>
              <w:t>0.2002</w:t>
            </w:r>
          </w:p>
        </w:tc>
        <w:tc>
          <w:tcPr>
            <w:tcW w:w="0" w:type="auto"/>
          </w:tcPr>
          <w:p w14:paraId="53E4F782" w14:textId="77777777" w:rsidR="0065295A" w:rsidRPr="003C1E78" w:rsidRDefault="0065295A" w:rsidP="0091250F">
            <w:pPr>
              <w:pStyle w:val="Compact"/>
              <w:rPr>
                <w:sz w:val="16"/>
                <w:szCs w:val="16"/>
              </w:rPr>
            </w:pPr>
            <w:r w:rsidRPr="003C1E78">
              <w:rPr>
                <w:sz w:val="16"/>
                <w:szCs w:val="16"/>
              </w:rPr>
              <w:t>0.1981</w:t>
            </w:r>
          </w:p>
        </w:tc>
        <w:tc>
          <w:tcPr>
            <w:tcW w:w="0" w:type="auto"/>
          </w:tcPr>
          <w:p w14:paraId="11F814CA" w14:textId="77777777" w:rsidR="0065295A" w:rsidRPr="003C1E78" w:rsidRDefault="0065295A" w:rsidP="0091250F">
            <w:pPr>
              <w:pStyle w:val="Compact"/>
              <w:jc w:val="center"/>
              <w:rPr>
                <w:sz w:val="16"/>
                <w:szCs w:val="16"/>
              </w:rPr>
            </w:pPr>
            <w:r w:rsidRPr="003C1E78">
              <w:rPr>
                <w:sz w:val="16"/>
                <w:szCs w:val="16"/>
              </w:rPr>
              <w:t>-1.0852</w:t>
            </w:r>
          </w:p>
        </w:tc>
        <w:tc>
          <w:tcPr>
            <w:tcW w:w="0" w:type="auto"/>
          </w:tcPr>
          <w:p w14:paraId="754245B2" w14:textId="77777777" w:rsidR="0065295A" w:rsidRPr="003C1E78" w:rsidRDefault="0065295A" w:rsidP="0091250F">
            <w:pPr>
              <w:pStyle w:val="Compact"/>
              <w:rPr>
                <w:sz w:val="16"/>
                <w:szCs w:val="16"/>
              </w:rPr>
            </w:pPr>
            <w:r w:rsidRPr="003C1E78">
              <w:rPr>
                <w:sz w:val="16"/>
                <w:szCs w:val="16"/>
              </w:rPr>
              <w:t>2.3345</w:t>
            </w:r>
          </w:p>
        </w:tc>
        <w:tc>
          <w:tcPr>
            <w:tcW w:w="0" w:type="auto"/>
          </w:tcPr>
          <w:p w14:paraId="0A78C656" w14:textId="77777777" w:rsidR="0065295A" w:rsidRPr="003C1E78" w:rsidRDefault="0065295A" w:rsidP="0091250F">
            <w:pPr>
              <w:pStyle w:val="Compact"/>
              <w:rPr>
                <w:sz w:val="16"/>
                <w:szCs w:val="16"/>
              </w:rPr>
            </w:pPr>
            <w:r w:rsidRPr="003C1E78">
              <w:rPr>
                <w:sz w:val="16"/>
                <w:szCs w:val="16"/>
              </w:rPr>
              <w:t>1.3126</w:t>
            </w:r>
          </w:p>
        </w:tc>
        <w:tc>
          <w:tcPr>
            <w:tcW w:w="0" w:type="auto"/>
          </w:tcPr>
          <w:p w14:paraId="565D90B5" w14:textId="77777777" w:rsidR="0065295A" w:rsidRPr="003C1E78" w:rsidRDefault="0065295A" w:rsidP="0091250F">
            <w:pPr>
              <w:pStyle w:val="Compact"/>
              <w:rPr>
                <w:sz w:val="16"/>
                <w:szCs w:val="16"/>
              </w:rPr>
            </w:pPr>
            <w:r w:rsidRPr="003C1E78">
              <w:rPr>
                <w:sz w:val="16"/>
                <w:szCs w:val="16"/>
              </w:rPr>
              <w:t>0.9560</w:t>
            </w:r>
          </w:p>
        </w:tc>
      </w:tr>
      <w:tr w:rsidR="0065295A" w:rsidRPr="003C1E78" w14:paraId="35F7FCC9" w14:textId="77777777" w:rsidTr="0091250F">
        <w:tc>
          <w:tcPr>
            <w:tcW w:w="0" w:type="auto"/>
          </w:tcPr>
          <w:p w14:paraId="3987C7D9" w14:textId="77777777" w:rsidR="0065295A" w:rsidRPr="003C1E78" w:rsidRDefault="0065295A" w:rsidP="0091250F">
            <w:pPr>
              <w:pStyle w:val="Compact"/>
              <w:rPr>
                <w:sz w:val="16"/>
                <w:szCs w:val="16"/>
              </w:rPr>
            </w:pPr>
          </w:p>
        </w:tc>
        <w:tc>
          <w:tcPr>
            <w:tcW w:w="0" w:type="auto"/>
          </w:tcPr>
          <w:p w14:paraId="290AB3A3" w14:textId="77777777" w:rsidR="0065295A" w:rsidRPr="003C1E78" w:rsidRDefault="0065295A" w:rsidP="0091250F">
            <w:pPr>
              <w:pStyle w:val="Compact"/>
              <w:rPr>
                <w:sz w:val="16"/>
                <w:szCs w:val="16"/>
              </w:rPr>
            </w:pPr>
          </w:p>
        </w:tc>
        <w:tc>
          <w:tcPr>
            <w:tcW w:w="0" w:type="auto"/>
          </w:tcPr>
          <w:p w14:paraId="1A9A4BF5"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C60C461" w14:textId="77777777" w:rsidR="0065295A" w:rsidRPr="003C1E78" w:rsidRDefault="0065295A" w:rsidP="0091250F">
            <w:pPr>
              <w:pStyle w:val="Compact"/>
              <w:rPr>
                <w:sz w:val="16"/>
                <w:szCs w:val="16"/>
              </w:rPr>
            </w:pPr>
            <w:r w:rsidRPr="003C1E78">
              <w:rPr>
                <w:sz w:val="16"/>
                <w:szCs w:val="16"/>
              </w:rPr>
              <w:t>0.0607</w:t>
            </w:r>
          </w:p>
        </w:tc>
        <w:tc>
          <w:tcPr>
            <w:tcW w:w="0" w:type="auto"/>
          </w:tcPr>
          <w:p w14:paraId="175A96EE" w14:textId="77777777" w:rsidR="0065295A" w:rsidRPr="003C1E78" w:rsidRDefault="0065295A" w:rsidP="0091250F">
            <w:pPr>
              <w:pStyle w:val="Compact"/>
              <w:rPr>
                <w:sz w:val="16"/>
                <w:szCs w:val="16"/>
              </w:rPr>
            </w:pPr>
            <w:r w:rsidRPr="003C1E78">
              <w:rPr>
                <w:sz w:val="16"/>
                <w:szCs w:val="16"/>
              </w:rPr>
              <w:t>0.0642</w:t>
            </w:r>
          </w:p>
        </w:tc>
        <w:tc>
          <w:tcPr>
            <w:tcW w:w="0" w:type="auto"/>
          </w:tcPr>
          <w:p w14:paraId="095CEC33" w14:textId="77777777" w:rsidR="0065295A" w:rsidRPr="003C1E78" w:rsidRDefault="0065295A" w:rsidP="0091250F">
            <w:pPr>
              <w:pStyle w:val="Compact"/>
              <w:jc w:val="center"/>
              <w:rPr>
                <w:sz w:val="16"/>
                <w:szCs w:val="16"/>
              </w:rPr>
            </w:pPr>
            <w:r w:rsidRPr="003C1E78">
              <w:rPr>
                <w:sz w:val="16"/>
                <w:szCs w:val="16"/>
              </w:rPr>
              <w:t>5.8141</w:t>
            </w:r>
          </w:p>
        </w:tc>
        <w:tc>
          <w:tcPr>
            <w:tcW w:w="0" w:type="auto"/>
          </w:tcPr>
          <w:p w14:paraId="4CDE1BCC" w14:textId="77777777" w:rsidR="0065295A" w:rsidRPr="003C1E78" w:rsidRDefault="0065295A" w:rsidP="0091250F">
            <w:pPr>
              <w:pStyle w:val="Compact"/>
              <w:rPr>
                <w:sz w:val="16"/>
                <w:szCs w:val="16"/>
              </w:rPr>
            </w:pPr>
            <w:r w:rsidRPr="003C1E78">
              <w:rPr>
                <w:sz w:val="16"/>
                <w:szCs w:val="16"/>
              </w:rPr>
              <w:t>3.4595</w:t>
            </w:r>
          </w:p>
        </w:tc>
        <w:tc>
          <w:tcPr>
            <w:tcW w:w="0" w:type="auto"/>
          </w:tcPr>
          <w:p w14:paraId="7FDD2E95" w14:textId="77777777" w:rsidR="0065295A" w:rsidRPr="003C1E78" w:rsidRDefault="0065295A" w:rsidP="0091250F">
            <w:pPr>
              <w:pStyle w:val="Compact"/>
              <w:rPr>
                <w:sz w:val="16"/>
                <w:szCs w:val="16"/>
              </w:rPr>
            </w:pPr>
            <w:r w:rsidRPr="003C1E78">
              <w:rPr>
                <w:sz w:val="16"/>
                <w:szCs w:val="16"/>
              </w:rPr>
              <w:t>1.3264</w:t>
            </w:r>
          </w:p>
        </w:tc>
        <w:tc>
          <w:tcPr>
            <w:tcW w:w="0" w:type="auto"/>
          </w:tcPr>
          <w:p w14:paraId="63510349" w14:textId="77777777" w:rsidR="0065295A" w:rsidRPr="003C1E78" w:rsidRDefault="0065295A" w:rsidP="0091250F">
            <w:pPr>
              <w:pStyle w:val="Compact"/>
              <w:rPr>
                <w:sz w:val="16"/>
                <w:szCs w:val="16"/>
              </w:rPr>
            </w:pPr>
            <w:r w:rsidRPr="003C1E78">
              <w:rPr>
                <w:sz w:val="16"/>
                <w:szCs w:val="16"/>
              </w:rPr>
              <w:t>0.9520</w:t>
            </w:r>
          </w:p>
        </w:tc>
      </w:tr>
      <w:tr w:rsidR="0065295A" w:rsidRPr="003C1E78" w14:paraId="68425C34" w14:textId="77777777" w:rsidTr="0091250F">
        <w:tc>
          <w:tcPr>
            <w:tcW w:w="0" w:type="auto"/>
          </w:tcPr>
          <w:p w14:paraId="05A968C4" w14:textId="77777777" w:rsidR="0065295A" w:rsidRPr="003C1E78" w:rsidRDefault="0065295A" w:rsidP="0091250F">
            <w:pPr>
              <w:pStyle w:val="Compact"/>
              <w:rPr>
                <w:sz w:val="16"/>
                <w:szCs w:val="16"/>
              </w:rPr>
            </w:pPr>
          </w:p>
        </w:tc>
        <w:tc>
          <w:tcPr>
            <w:tcW w:w="0" w:type="auto"/>
          </w:tcPr>
          <w:p w14:paraId="4F24CE17" w14:textId="77777777" w:rsidR="0065295A" w:rsidRPr="003C1E78" w:rsidRDefault="0065295A" w:rsidP="0091250F">
            <w:pPr>
              <w:pStyle w:val="Compact"/>
              <w:rPr>
                <w:sz w:val="16"/>
                <w:szCs w:val="16"/>
              </w:rPr>
            </w:pPr>
          </w:p>
        </w:tc>
        <w:tc>
          <w:tcPr>
            <w:tcW w:w="0" w:type="auto"/>
          </w:tcPr>
          <w:p w14:paraId="52032C9C"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ED337DC" w14:textId="77777777" w:rsidR="0065295A" w:rsidRPr="003C1E78" w:rsidRDefault="0065295A" w:rsidP="0091250F">
            <w:pPr>
              <w:pStyle w:val="Compact"/>
              <w:rPr>
                <w:sz w:val="16"/>
                <w:szCs w:val="16"/>
              </w:rPr>
            </w:pPr>
            <w:r w:rsidRPr="003C1E78">
              <w:rPr>
                <w:sz w:val="16"/>
                <w:szCs w:val="16"/>
              </w:rPr>
              <w:t>0.1180</w:t>
            </w:r>
          </w:p>
        </w:tc>
        <w:tc>
          <w:tcPr>
            <w:tcW w:w="0" w:type="auto"/>
          </w:tcPr>
          <w:p w14:paraId="6812CEEF" w14:textId="77777777" w:rsidR="0065295A" w:rsidRPr="003C1E78" w:rsidRDefault="0065295A" w:rsidP="0091250F">
            <w:pPr>
              <w:pStyle w:val="Compact"/>
              <w:rPr>
                <w:sz w:val="16"/>
                <w:szCs w:val="16"/>
              </w:rPr>
            </w:pPr>
            <w:r w:rsidRPr="003C1E78">
              <w:rPr>
                <w:sz w:val="16"/>
                <w:szCs w:val="16"/>
              </w:rPr>
              <w:t>0.1178</w:t>
            </w:r>
          </w:p>
        </w:tc>
        <w:tc>
          <w:tcPr>
            <w:tcW w:w="0" w:type="auto"/>
          </w:tcPr>
          <w:p w14:paraId="349982C3" w14:textId="77777777" w:rsidR="0065295A" w:rsidRPr="003C1E78" w:rsidRDefault="0065295A" w:rsidP="0091250F">
            <w:pPr>
              <w:pStyle w:val="Compact"/>
              <w:jc w:val="center"/>
              <w:rPr>
                <w:sz w:val="16"/>
                <w:szCs w:val="16"/>
              </w:rPr>
            </w:pPr>
            <w:r w:rsidRPr="003C1E78">
              <w:rPr>
                <w:sz w:val="16"/>
                <w:szCs w:val="16"/>
              </w:rPr>
              <w:t>-0.1304</w:t>
            </w:r>
          </w:p>
        </w:tc>
        <w:tc>
          <w:tcPr>
            <w:tcW w:w="0" w:type="auto"/>
          </w:tcPr>
          <w:p w14:paraId="003A47D0" w14:textId="77777777" w:rsidR="0065295A" w:rsidRPr="003C1E78" w:rsidRDefault="0065295A" w:rsidP="0091250F">
            <w:pPr>
              <w:pStyle w:val="Compact"/>
              <w:rPr>
                <w:sz w:val="16"/>
                <w:szCs w:val="16"/>
              </w:rPr>
            </w:pPr>
            <w:r w:rsidRPr="003C1E78">
              <w:rPr>
                <w:sz w:val="16"/>
                <w:szCs w:val="16"/>
              </w:rPr>
              <w:t>0.1520</w:t>
            </w:r>
          </w:p>
        </w:tc>
        <w:tc>
          <w:tcPr>
            <w:tcW w:w="0" w:type="auto"/>
          </w:tcPr>
          <w:p w14:paraId="56E1A94A" w14:textId="77777777" w:rsidR="0065295A" w:rsidRPr="003C1E78" w:rsidRDefault="0065295A" w:rsidP="0091250F">
            <w:pPr>
              <w:pStyle w:val="Compact"/>
              <w:rPr>
                <w:sz w:val="16"/>
                <w:szCs w:val="16"/>
              </w:rPr>
            </w:pPr>
            <w:r w:rsidRPr="003C1E78">
              <w:rPr>
                <w:sz w:val="16"/>
                <w:szCs w:val="16"/>
              </w:rPr>
              <w:t>1.3349</w:t>
            </w:r>
          </w:p>
        </w:tc>
        <w:tc>
          <w:tcPr>
            <w:tcW w:w="0" w:type="auto"/>
          </w:tcPr>
          <w:p w14:paraId="2A28549A" w14:textId="77777777" w:rsidR="0065295A" w:rsidRPr="003C1E78" w:rsidRDefault="0065295A" w:rsidP="0091250F">
            <w:pPr>
              <w:pStyle w:val="Compact"/>
              <w:rPr>
                <w:sz w:val="16"/>
                <w:szCs w:val="16"/>
              </w:rPr>
            </w:pPr>
            <w:r w:rsidRPr="003C1E78">
              <w:rPr>
                <w:sz w:val="16"/>
                <w:szCs w:val="16"/>
              </w:rPr>
              <w:t>0.9300</w:t>
            </w:r>
          </w:p>
        </w:tc>
      </w:tr>
      <w:tr w:rsidR="0065295A" w:rsidRPr="003C1E78" w14:paraId="2FBCB34E" w14:textId="77777777" w:rsidTr="0091250F">
        <w:tc>
          <w:tcPr>
            <w:tcW w:w="0" w:type="auto"/>
          </w:tcPr>
          <w:p w14:paraId="54D822F0" w14:textId="77777777" w:rsidR="0065295A" w:rsidRPr="003C1E78" w:rsidRDefault="0065295A" w:rsidP="0091250F">
            <w:pPr>
              <w:pStyle w:val="Compact"/>
              <w:rPr>
                <w:sz w:val="16"/>
                <w:szCs w:val="16"/>
              </w:rPr>
            </w:pPr>
          </w:p>
        </w:tc>
        <w:tc>
          <w:tcPr>
            <w:tcW w:w="0" w:type="auto"/>
          </w:tcPr>
          <w:p w14:paraId="02C1282F" w14:textId="77777777" w:rsidR="0065295A" w:rsidRPr="003C1E78" w:rsidRDefault="0065295A" w:rsidP="0091250F">
            <w:pPr>
              <w:pStyle w:val="Compact"/>
              <w:rPr>
                <w:sz w:val="16"/>
                <w:szCs w:val="16"/>
              </w:rPr>
            </w:pPr>
          </w:p>
        </w:tc>
        <w:tc>
          <w:tcPr>
            <w:tcW w:w="0" w:type="auto"/>
          </w:tcPr>
          <w:p w14:paraId="472F4221" w14:textId="77777777" w:rsidR="0065295A" w:rsidRPr="003C1E78" w:rsidRDefault="0065295A"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B08C886" w14:textId="77777777" w:rsidR="0065295A" w:rsidRPr="003C1E78" w:rsidRDefault="0065295A" w:rsidP="0091250F">
            <w:pPr>
              <w:pStyle w:val="Compact"/>
              <w:rPr>
                <w:sz w:val="16"/>
                <w:szCs w:val="16"/>
              </w:rPr>
            </w:pPr>
            <w:r w:rsidRPr="003C1E78">
              <w:rPr>
                <w:sz w:val="16"/>
                <w:szCs w:val="16"/>
              </w:rPr>
              <w:t>0.1976</w:t>
            </w:r>
          </w:p>
        </w:tc>
        <w:tc>
          <w:tcPr>
            <w:tcW w:w="0" w:type="auto"/>
          </w:tcPr>
          <w:p w14:paraId="1B01BA0A" w14:textId="77777777" w:rsidR="0065295A" w:rsidRPr="003C1E78" w:rsidRDefault="0065295A" w:rsidP="0091250F">
            <w:pPr>
              <w:pStyle w:val="Compact"/>
              <w:rPr>
                <w:sz w:val="16"/>
                <w:szCs w:val="16"/>
              </w:rPr>
            </w:pPr>
            <w:r w:rsidRPr="003C1E78">
              <w:rPr>
                <w:sz w:val="16"/>
                <w:szCs w:val="16"/>
              </w:rPr>
              <w:t>0.1959</w:t>
            </w:r>
          </w:p>
        </w:tc>
        <w:tc>
          <w:tcPr>
            <w:tcW w:w="0" w:type="auto"/>
          </w:tcPr>
          <w:p w14:paraId="2C4AC0C4" w14:textId="77777777" w:rsidR="0065295A" w:rsidRPr="003C1E78" w:rsidRDefault="0065295A" w:rsidP="0091250F">
            <w:pPr>
              <w:pStyle w:val="Compact"/>
              <w:jc w:val="center"/>
              <w:rPr>
                <w:sz w:val="16"/>
                <w:szCs w:val="16"/>
              </w:rPr>
            </w:pPr>
            <w:r w:rsidRPr="003C1E78">
              <w:rPr>
                <w:sz w:val="16"/>
                <w:szCs w:val="16"/>
              </w:rPr>
              <w:t>-0.8566</w:t>
            </w:r>
          </w:p>
        </w:tc>
        <w:tc>
          <w:tcPr>
            <w:tcW w:w="0" w:type="auto"/>
          </w:tcPr>
          <w:p w14:paraId="4AD1DC58" w14:textId="77777777" w:rsidR="0065295A" w:rsidRPr="003C1E78" w:rsidRDefault="0065295A" w:rsidP="0091250F">
            <w:pPr>
              <w:pStyle w:val="Compact"/>
              <w:rPr>
                <w:sz w:val="16"/>
                <w:szCs w:val="16"/>
              </w:rPr>
            </w:pPr>
            <w:r w:rsidRPr="003C1E78">
              <w:rPr>
                <w:sz w:val="16"/>
                <w:szCs w:val="16"/>
              </w:rPr>
              <w:t>1.7560</w:t>
            </w:r>
          </w:p>
        </w:tc>
        <w:tc>
          <w:tcPr>
            <w:tcW w:w="0" w:type="auto"/>
          </w:tcPr>
          <w:p w14:paraId="6FFEFE32" w14:textId="77777777" w:rsidR="0065295A" w:rsidRPr="003C1E78" w:rsidRDefault="0065295A" w:rsidP="0091250F">
            <w:pPr>
              <w:pStyle w:val="Compact"/>
              <w:rPr>
                <w:sz w:val="16"/>
                <w:szCs w:val="16"/>
              </w:rPr>
            </w:pPr>
            <w:r w:rsidRPr="003C1E78">
              <w:rPr>
                <w:sz w:val="16"/>
                <w:szCs w:val="16"/>
              </w:rPr>
              <w:t>1.3215</w:t>
            </w:r>
          </w:p>
        </w:tc>
        <w:tc>
          <w:tcPr>
            <w:tcW w:w="0" w:type="auto"/>
          </w:tcPr>
          <w:p w14:paraId="246AC963" w14:textId="77777777" w:rsidR="0065295A" w:rsidRPr="003C1E78" w:rsidRDefault="0065295A" w:rsidP="0091250F">
            <w:pPr>
              <w:pStyle w:val="Compact"/>
              <w:rPr>
                <w:sz w:val="16"/>
                <w:szCs w:val="16"/>
              </w:rPr>
            </w:pPr>
            <w:r w:rsidRPr="003C1E78">
              <w:rPr>
                <w:sz w:val="16"/>
                <w:szCs w:val="16"/>
              </w:rPr>
              <w:t>0.9530</w:t>
            </w:r>
          </w:p>
        </w:tc>
      </w:tr>
      <w:tr w:rsidR="0065295A" w:rsidRPr="003C1E78" w14:paraId="631A7648" w14:textId="77777777" w:rsidTr="0091250F">
        <w:tc>
          <w:tcPr>
            <w:tcW w:w="0" w:type="auto"/>
          </w:tcPr>
          <w:p w14:paraId="75379717" w14:textId="77777777" w:rsidR="0065295A" w:rsidRPr="003C1E78" w:rsidRDefault="0065295A" w:rsidP="0091250F">
            <w:pPr>
              <w:pStyle w:val="Compact"/>
              <w:rPr>
                <w:sz w:val="16"/>
                <w:szCs w:val="16"/>
              </w:rPr>
            </w:pPr>
          </w:p>
        </w:tc>
        <w:tc>
          <w:tcPr>
            <w:tcW w:w="0" w:type="auto"/>
          </w:tcPr>
          <w:p w14:paraId="70AC52CD" w14:textId="77777777" w:rsidR="0065295A" w:rsidRPr="003C1E78" w:rsidRDefault="0065295A" w:rsidP="0091250F">
            <w:pPr>
              <w:pStyle w:val="Compact"/>
              <w:rPr>
                <w:sz w:val="16"/>
                <w:szCs w:val="16"/>
              </w:rPr>
            </w:pPr>
          </w:p>
        </w:tc>
        <w:tc>
          <w:tcPr>
            <w:tcW w:w="0" w:type="auto"/>
          </w:tcPr>
          <w:p w14:paraId="1DF16FA5" w14:textId="77777777" w:rsidR="0065295A" w:rsidRPr="003C1E78" w:rsidRDefault="0065295A" w:rsidP="0091250F">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254D971" w14:textId="77777777" w:rsidR="0065295A" w:rsidRPr="003C1E78" w:rsidRDefault="0065295A" w:rsidP="0091250F">
            <w:pPr>
              <w:pStyle w:val="Compact"/>
              <w:rPr>
                <w:sz w:val="16"/>
                <w:szCs w:val="16"/>
              </w:rPr>
            </w:pPr>
            <w:r w:rsidRPr="003C1E78">
              <w:rPr>
                <w:sz w:val="16"/>
                <w:szCs w:val="16"/>
              </w:rPr>
              <w:t>0.2098</w:t>
            </w:r>
          </w:p>
        </w:tc>
        <w:tc>
          <w:tcPr>
            <w:tcW w:w="0" w:type="auto"/>
          </w:tcPr>
          <w:p w14:paraId="1C26AF5A" w14:textId="77777777" w:rsidR="0065295A" w:rsidRPr="003C1E78" w:rsidRDefault="0065295A" w:rsidP="0091250F">
            <w:pPr>
              <w:pStyle w:val="Compact"/>
              <w:rPr>
                <w:sz w:val="16"/>
                <w:szCs w:val="16"/>
              </w:rPr>
            </w:pPr>
            <w:r w:rsidRPr="003C1E78">
              <w:rPr>
                <w:sz w:val="16"/>
                <w:szCs w:val="16"/>
              </w:rPr>
              <w:t>0.2130</w:t>
            </w:r>
          </w:p>
        </w:tc>
        <w:tc>
          <w:tcPr>
            <w:tcW w:w="0" w:type="auto"/>
          </w:tcPr>
          <w:p w14:paraId="1321C75F" w14:textId="77777777" w:rsidR="0065295A" w:rsidRPr="003C1E78" w:rsidRDefault="0065295A" w:rsidP="0091250F">
            <w:pPr>
              <w:pStyle w:val="Compact"/>
              <w:jc w:val="center"/>
              <w:rPr>
                <w:sz w:val="16"/>
                <w:szCs w:val="16"/>
              </w:rPr>
            </w:pPr>
            <w:r w:rsidRPr="003C1E78">
              <w:rPr>
                <w:sz w:val="16"/>
                <w:szCs w:val="16"/>
              </w:rPr>
              <w:t>1.5177</w:t>
            </w:r>
          </w:p>
        </w:tc>
        <w:tc>
          <w:tcPr>
            <w:tcW w:w="0" w:type="auto"/>
          </w:tcPr>
          <w:p w14:paraId="11EA396B" w14:textId="77777777" w:rsidR="0065295A" w:rsidRPr="003C1E78" w:rsidRDefault="0065295A" w:rsidP="0091250F">
            <w:pPr>
              <w:pStyle w:val="Compact"/>
              <w:rPr>
                <w:sz w:val="16"/>
                <w:szCs w:val="16"/>
              </w:rPr>
            </w:pPr>
            <w:r w:rsidRPr="003C1E78">
              <w:rPr>
                <w:sz w:val="16"/>
                <w:szCs w:val="16"/>
              </w:rPr>
              <w:t>3.3544</w:t>
            </w:r>
          </w:p>
        </w:tc>
        <w:tc>
          <w:tcPr>
            <w:tcW w:w="0" w:type="auto"/>
          </w:tcPr>
          <w:p w14:paraId="61A9704C" w14:textId="77777777" w:rsidR="0065295A" w:rsidRPr="003C1E78" w:rsidRDefault="0065295A" w:rsidP="0091250F">
            <w:pPr>
              <w:pStyle w:val="Compact"/>
              <w:rPr>
                <w:sz w:val="16"/>
                <w:szCs w:val="16"/>
              </w:rPr>
            </w:pPr>
            <w:r w:rsidRPr="003C1E78">
              <w:rPr>
                <w:sz w:val="16"/>
                <w:szCs w:val="16"/>
              </w:rPr>
              <w:t>1.2909</w:t>
            </w:r>
          </w:p>
        </w:tc>
        <w:tc>
          <w:tcPr>
            <w:tcW w:w="0" w:type="auto"/>
          </w:tcPr>
          <w:p w14:paraId="3C45F6D1" w14:textId="77777777" w:rsidR="0065295A" w:rsidRPr="003C1E78" w:rsidRDefault="0065295A" w:rsidP="0091250F">
            <w:pPr>
              <w:pStyle w:val="Compact"/>
              <w:rPr>
                <w:sz w:val="16"/>
                <w:szCs w:val="16"/>
              </w:rPr>
            </w:pPr>
            <w:r w:rsidRPr="003C1E78">
              <w:rPr>
                <w:sz w:val="16"/>
                <w:szCs w:val="16"/>
              </w:rPr>
              <w:t>0.9470</w:t>
            </w:r>
          </w:p>
        </w:tc>
      </w:tr>
      <w:tr w:rsidR="00156F71" w:rsidRPr="003C1E78" w14:paraId="5CFE6041" w14:textId="77777777" w:rsidTr="0091250F">
        <w:tc>
          <w:tcPr>
            <w:tcW w:w="0" w:type="auto"/>
          </w:tcPr>
          <w:p w14:paraId="2BEA1E9D" w14:textId="77777777" w:rsidR="00156F71" w:rsidRPr="003C1E78" w:rsidRDefault="00156F71" w:rsidP="0091250F">
            <w:pPr>
              <w:pStyle w:val="Compact"/>
              <w:rPr>
                <w:sz w:val="16"/>
                <w:szCs w:val="16"/>
              </w:rPr>
            </w:pPr>
          </w:p>
        </w:tc>
        <w:tc>
          <w:tcPr>
            <w:tcW w:w="0" w:type="auto"/>
          </w:tcPr>
          <w:p w14:paraId="4FA525E8" w14:textId="77777777" w:rsidR="00156F71" w:rsidRPr="003C1E78" w:rsidRDefault="00156F71" w:rsidP="0091250F">
            <w:pPr>
              <w:pStyle w:val="Compact"/>
              <w:rPr>
                <w:sz w:val="16"/>
                <w:szCs w:val="16"/>
              </w:rPr>
            </w:pPr>
          </w:p>
        </w:tc>
        <w:tc>
          <w:tcPr>
            <w:tcW w:w="0" w:type="auto"/>
          </w:tcPr>
          <w:p w14:paraId="0DAC09F4" w14:textId="77777777" w:rsidR="00156F71" w:rsidRDefault="00156F71" w:rsidP="0091250F">
            <w:pPr>
              <w:pStyle w:val="Compact"/>
              <w:rPr>
                <w:rFonts w:ascii="Aptos" w:eastAsia="Times New Roman" w:hAnsi="Aptos" w:cs="Times New Roman"/>
                <w:sz w:val="16"/>
                <w:szCs w:val="16"/>
              </w:rPr>
            </w:pPr>
          </w:p>
        </w:tc>
        <w:tc>
          <w:tcPr>
            <w:tcW w:w="0" w:type="auto"/>
          </w:tcPr>
          <w:p w14:paraId="1C0692DC" w14:textId="77777777" w:rsidR="00156F71" w:rsidRPr="003C1E78" w:rsidRDefault="00156F71" w:rsidP="0091250F">
            <w:pPr>
              <w:pStyle w:val="Compact"/>
              <w:rPr>
                <w:sz w:val="16"/>
                <w:szCs w:val="16"/>
              </w:rPr>
            </w:pPr>
          </w:p>
        </w:tc>
        <w:tc>
          <w:tcPr>
            <w:tcW w:w="0" w:type="auto"/>
          </w:tcPr>
          <w:p w14:paraId="433CC4C2" w14:textId="77777777" w:rsidR="00156F71" w:rsidRPr="003C1E78" w:rsidRDefault="00156F71" w:rsidP="0091250F">
            <w:pPr>
              <w:pStyle w:val="Compact"/>
              <w:rPr>
                <w:sz w:val="16"/>
                <w:szCs w:val="16"/>
              </w:rPr>
            </w:pPr>
          </w:p>
        </w:tc>
        <w:tc>
          <w:tcPr>
            <w:tcW w:w="0" w:type="auto"/>
          </w:tcPr>
          <w:p w14:paraId="0D552138" w14:textId="77777777" w:rsidR="00156F71" w:rsidRPr="003C1E78" w:rsidRDefault="00156F71" w:rsidP="0091250F">
            <w:pPr>
              <w:pStyle w:val="Compact"/>
              <w:jc w:val="center"/>
              <w:rPr>
                <w:sz w:val="16"/>
                <w:szCs w:val="16"/>
              </w:rPr>
            </w:pPr>
          </w:p>
        </w:tc>
        <w:tc>
          <w:tcPr>
            <w:tcW w:w="0" w:type="auto"/>
          </w:tcPr>
          <w:p w14:paraId="15E8138C" w14:textId="77777777" w:rsidR="00156F71" w:rsidRPr="003C1E78" w:rsidRDefault="00156F71" w:rsidP="0091250F">
            <w:pPr>
              <w:pStyle w:val="Compact"/>
              <w:rPr>
                <w:sz w:val="16"/>
                <w:szCs w:val="16"/>
              </w:rPr>
            </w:pPr>
          </w:p>
        </w:tc>
        <w:tc>
          <w:tcPr>
            <w:tcW w:w="0" w:type="auto"/>
          </w:tcPr>
          <w:p w14:paraId="0342B02A" w14:textId="77777777" w:rsidR="00156F71" w:rsidRPr="003C1E78" w:rsidRDefault="00156F71" w:rsidP="0091250F">
            <w:pPr>
              <w:pStyle w:val="Compact"/>
              <w:rPr>
                <w:sz w:val="16"/>
                <w:szCs w:val="16"/>
              </w:rPr>
            </w:pPr>
          </w:p>
        </w:tc>
        <w:tc>
          <w:tcPr>
            <w:tcW w:w="0" w:type="auto"/>
          </w:tcPr>
          <w:p w14:paraId="306CE79E" w14:textId="77777777" w:rsidR="00156F71" w:rsidRPr="003C1E78" w:rsidRDefault="00156F71" w:rsidP="0091250F">
            <w:pPr>
              <w:pStyle w:val="Compact"/>
              <w:rPr>
                <w:sz w:val="16"/>
                <w:szCs w:val="16"/>
              </w:rPr>
            </w:pPr>
          </w:p>
        </w:tc>
      </w:tr>
    </w:tbl>
    <w:p w14:paraId="64ED5969" w14:textId="77777777" w:rsidR="00CD2DA6" w:rsidRDefault="00CD2DA6" w:rsidP="00CD2DA6">
      <w:pPr>
        <w:pStyle w:val="TableCaption"/>
      </w:pPr>
      <w:r>
        <w:t xml:space="preserve">Table 10: Scenario 8. Moderate sample size, Correlation structure 7-8, Nonnormal: </w:t>
      </w:r>
      <w:proofErr w:type="spellStart"/>
      <w:r>
        <w:t>Unif</w:t>
      </w:r>
      <w:proofErr w:type="spellEnd"/>
      <w:r>
        <w:t>(0,1) and Gaussian mixture</w:t>
      </w:r>
    </w:p>
    <w:tbl>
      <w:tblPr>
        <w:tblStyle w:val="Table"/>
        <w:tblW w:w="0" w:type="auto"/>
        <w:tblLook w:val="0020" w:firstRow="1" w:lastRow="0" w:firstColumn="0" w:lastColumn="0" w:noHBand="0" w:noVBand="0"/>
      </w:tblPr>
      <w:tblGrid>
        <w:gridCol w:w="558"/>
        <w:gridCol w:w="1000"/>
        <w:gridCol w:w="1399"/>
        <w:gridCol w:w="744"/>
        <w:gridCol w:w="744"/>
        <w:gridCol w:w="829"/>
        <w:gridCol w:w="775"/>
        <w:gridCol w:w="690"/>
        <w:gridCol w:w="690"/>
      </w:tblGrid>
      <w:tr w:rsidR="00CD2DA6" w:rsidRPr="003C1E78" w14:paraId="6E39F904" w14:textId="77777777" w:rsidTr="0091250F">
        <w:trPr>
          <w:cnfStyle w:val="100000000000" w:firstRow="1" w:lastRow="0" w:firstColumn="0" w:lastColumn="0" w:oddVBand="0" w:evenVBand="0" w:oddHBand="0" w:evenHBand="0" w:firstRowFirstColumn="0" w:firstRowLastColumn="0" w:lastRowFirstColumn="0" w:lastRowLastColumn="0"/>
          <w:tblHeader/>
        </w:trPr>
        <w:tc>
          <w:tcPr>
            <w:tcW w:w="0" w:type="auto"/>
          </w:tcPr>
          <w:p w14:paraId="008BF46E" w14:textId="77777777" w:rsidR="00CD2DA6" w:rsidRPr="003C1E78" w:rsidRDefault="00CD2DA6" w:rsidP="0091250F">
            <w:pPr>
              <w:pStyle w:val="Compact"/>
              <w:jc w:val="center"/>
              <w:rPr>
                <w:sz w:val="16"/>
                <w:szCs w:val="16"/>
              </w:rPr>
            </w:pPr>
            <w:r w:rsidRPr="003C1E78">
              <w:rPr>
                <w:sz w:val="16"/>
                <w:szCs w:val="16"/>
              </w:rPr>
              <w:t>n</w:t>
            </w:r>
          </w:p>
        </w:tc>
        <w:tc>
          <w:tcPr>
            <w:tcW w:w="0" w:type="auto"/>
          </w:tcPr>
          <w:p w14:paraId="142CC6ED" w14:textId="77777777" w:rsidR="00CD2DA6" w:rsidRPr="003C1E78" w:rsidRDefault="00CD2DA6" w:rsidP="0091250F">
            <w:pPr>
              <w:pStyle w:val="Compact"/>
              <w:jc w:val="center"/>
              <w:rPr>
                <w:sz w:val="16"/>
                <w:szCs w:val="16"/>
              </w:rPr>
            </w:pPr>
            <w:r w:rsidRPr="003C1E78">
              <w:rPr>
                <w:sz w:val="16"/>
                <w:szCs w:val="16"/>
              </w:rPr>
              <w:t>Variable</w:t>
            </w:r>
          </w:p>
        </w:tc>
        <w:tc>
          <w:tcPr>
            <w:tcW w:w="0" w:type="auto"/>
          </w:tcPr>
          <w:p w14:paraId="14D836F6" w14:textId="77777777" w:rsidR="00CD2DA6" w:rsidRPr="003C1E78" w:rsidRDefault="00CD2DA6" w:rsidP="0091250F">
            <w:pPr>
              <w:pStyle w:val="Compact"/>
              <w:jc w:val="center"/>
              <w:rPr>
                <w:sz w:val="16"/>
                <w:szCs w:val="16"/>
              </w:rPr>
            </w:pPr>
            <w:r w:rsidRPr="003C1E78">
              <w:rPr>
                <w:sz w:val="16"/>
                <w:szCs w:val="16"/>
              </w:rPr>
              <w:t>Parameter</w:t>
            </w:r>
          </w:p>
        </w:tc>
        <w:tc>
          <w:tcPr>
            <w:tcW w:w="0" w:type="auto"/>
          </w:tcPr>
          <w:p w14:paraId="45C13792" w14:textId="77777777" w:rsidR="00CD2DA6" w:rsidRPr="003C1E78" w:rsidRDefault="00CD2DA6" w:rsidP="0091250F">
            <w:pPr>
              <w:pStyle w:val="Compact"/>
              <w:rPr>
                <w:sz w:val="16"/>
                <w:szCs w:val="16"/>
              </w:rPr>
            </w:pPr>
            <w:r w:rsidRPr="003C1E78">
              <w:rPr>
                <w:sz w:val="16"/>
                <w:szCs w:val="16"/>
              </w:rPr>
              <w:t>TV</w:t>
            </w:r>
          </w:p>
        </w:tc>
        <w:tc>
          <w:tcPr>
            <w:tcW w:w="0" w:type="auto"/>
          </w:tcPr>
          <w:p w14:paraId="207DC714" w14:textId="77777777" w:rsidR="00CD2DA6" w:rsidRPr="003C1E78" w:rsidRDefault="00CD2DA6" w:rsidP="0091250F">
            <w:pPr>
              <w:pStyle w:val="Compact"/>
              <w:rPr>
                <w:sz w:val="16"/>
                <w:szCs w:val="16"/>
              </w:rPr>
            </w:pPr>
            <w:r w:rsidRPr="003C1E78">
              <w:rPr>
                <w:sz w:val="16"/>
                <w:szCs w:val="16"/>
              </w:rPr>
              <w:t>AE</w:t>
            </w:r>
          </w:p>
        </w:tc>
        <w:tc>
          <w:tcPr>
            <w:tcW w:w="0" w:type="auto"/>
          </w:tcPr>
          <w:p w14:paraId="144AFCC5" w14:textId="77777777" w:rsidR="00CD2DA6" w:rsidRPr="003C1E78" w:rsidRDefault="00CD2DA6" w:rsidP="0091250F">
            <w:pPr>
              <w:pStyle w:val="Compact"/>
              <w:jc w:val="center"/>
              <w:rPr>
                <w:sz w:val="16"/>
                <w:szCs w:val="16"/>
              </w:rPr>
            </w:pPr>
            <w:r w:rsidRPr="003C1E78">
              <w:rPr>
                <w:sz w:val="16"/>
                <w:szCs w:val="16"/>
              </w:rPr>
              <w:t>RB</w:t>
            </w:r>
          </w:p>
        </w:tc>
        <w:tc>
          <w:tcPr>
            <w:tcW w:w="0" w:type="auto"/>
          </w:tcPr>
          <w:p w14:paraId="1BCFD561" w14:textId="77777777" w:rsidR="00CD2DA6" w:rsidRPr="003C1E78" w:rsidRDefault="00CD2DA6" w:rsidP="0091250F">
            <w:pPr>
              <w:pStyle w:val="Compact"/>
              <w:rPr>
                <w:sz w:val="16"/>
                <w:szCs w:val="16"/>
              </w:rPr>
            </w:pPr>
            <w:r w:rsidRPr="003C1E78">
              <w:rPr>
                <w:sz w:val="16"/>
                <w:szCs w:val="16"/>
              </w:rPr>
              <w:t>SB</w:t>
            </w:r>
          </w:p>
        </w:tc>
        <w:tc>
          <w:tcPr>
            <w:tcW w:w="0" w:type="auto"/>
          </w:tcPr>
          <w:p w14:paraId="0F39AC7A" w14:textId="77777777" w:rsidR="00CD2DA6" w:rsidRPr="003C1E78" w:rsidRDefault="00CD2DA6" w:rsidP="0091250F">
            <w:pPr>
              <w:pStyle w:val="Compact"/>
              <w:rPr>
                <w:sz w:val="16"/>
                <w:szCs w:val="16"/>
              </w:rPr>
            </w:pPr>
            <w:r w:rsidRPr="003C1E78">
              <w:rPr>
                <w:sz w:val="16"/>
                <w:szCs w:val="16"/>
              </w:rPr>
              <w:t>RMSE</w:t>
            </w:r>
          </w:p>
        </w:tc>
        <w:tc>
          <w:tcPr>
            <w:tcW w:w="0" w:type="auto"/>
          </w:tcPr>
          <w:p w14:paraId="329A8DAD" w14:textId="77777777" w:rsidR="00CD2DA6" w:rsidRPr="003C1E78" w:rsidRDefault="00CD2DA6" w:rsidP="0091250F">
            <w:pPr>
              <w:pStyle w:val="Compact"/>
              <w:rPr>
                <w:sz w:val="16"/>
                <w:szCs w:val="16"/>
              </w:rPr>
            </w:pPr>
            <w:r w:rsidRPr="003C1E78">
              <w:rPr>
                <w:sz w:val="16"/>
                <w:szCs w:val="16"/>
              </w:rPr>
              <w:t>CR</w:t>
            </w:r>
          </w:p>
        </w:tc>
      </w:tr>
      <w:tr w:rsidR="00CD2DA6" w:rsidRPr="003C1E78" w14:paraId="38244547" w14:textId="77777777" w:rsidTr="0091250F">
        <w:tc>
          <w:tcPr>
            <w:tcW w:w="0" w:type="auto"/>
          </w:tcPr>
          <w:p w14:paraId="4113001F" w14:textId="77777777" w:rsidR="00CD2DA6" w:rsidRPr="003C1E78" w:rsidRDefault="00CD2DA6" w:rsidP="0091250F">
            <w:pPr>
              <w:pStyle w:val="Compact"/>
              <w:rPr>
                <w:sz w:val="16"/>
                <w:szCs w:val="16"/>
              </w:rPr>
            </w:pPr>
            <w:r w:rsidRPr="003C1E78">
              <w:rPr>
                <w:sz w:val="16"/>
                <w:szCs w:val="16"/>
              </w:rPr>
              <w:t>1000</w:t>
            </w:r>
          </w:p>
        </w:tc>
        <w:tc>
          <w:tcPr>
            <w:tcW w:w="0" w:type="auto"/>
          </w:tcPr>
          <w:p w14:paraId="10F86DDF" w14:textId="77777777" w:rsidR="00CD2DA6" w:rsidRPr="003C1E78" w:rsidRDefault="00CD2DA6"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259BB7DD" w14:textId="77777777" w:rsidR="00CD2DA6" w:rsidRPr="003C1E78" w:rsidRDefault="00CD2DA6"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1</m:t>
                    </m:r>
                  </m:sub>
                </m:sSub>
              </m:oMath>
            </m:oMathPara>
          </w:p>
        </w:tc>
        <w:tc>
          <w:tcPr>
            <w:tcW w:w="0" w:type="auto"/>
          </w:tcPr>
          <w:p w14:paraId="61E9676F" w14:textId="77777777" w:rsidR="00CD2DA6" w:rsidRPr="003C1E78" w:rsidRDefault="00CD2DA6" w:rsidP="0091250F">
            <w:pPr>
              <w:pStyle w:val="Compact"/>
              <w:rPr>
                <w:sz w:val="16"/>
                <w:szCs w:val="16"/>
              </w:rPr>
            </w:pPr>
            <w:r w:rsidRPr="003C1E78">
              <w:rPr>
                <w:sz w:val="16"/>
                <w:szCs w:val="16"/>
              </w:rPr>
              <w:t>2.0000</w:t>
            </w:r>
          </w:p>
        </w:tc>
        <w:tc>
          <w:tcPr>
            <w:tcW w:w="0" w:type="auto"/>
          </w:tcPr>
          <w:p w14:paraId="5231F879" w14:textId="77777777" w:rsidR="00CD2DA6" w:rsidRPr="003C1E78" w:rsidRDefault="00CD2DA6" w:rsidP="0091250F">
            <w:pPr>
              <w:pStyle w:val="Compact"/>
              <w:rPr>
                <w:sz w:val="16"/>
                <w:szCs w:val="16"/>
              </w:rPr>
            </w:pPr>
            <w:r w:rsidRPr="003C1E78">
              <w:rPr>
                <w:sz w:val="16"/>
                <w:szCs w:val="16"/>
              </w:rPr>
              <w:t>1.9990</w:t>
            </w:r>
          </w:p>
        </w:tc>
        <w:tc>
          <w:tcPr>
            <w:tcW w:w="0" w:type="auto"/>
          </w:tcPr>
          <w:p w14:paraId="62160A0E" w14:textId="77777777" w:rsidR="00CD2DA6" w:rsidRPr="003C1E78" w:rsidRDefault="00CD2DA6" w:rsidP="0091250F">
            <w:pPr>
              <w:pStyle w:val="Compact"/>
              <w:jc w:val="center"/>
              <w:rPr>
                <w:sz w:val="16"/>
                <w:szCs w:val="16"/>
              </w:rPr>
            </w:pPr>
            <w:r w:rsidRPr="003C1E78">
              <w:rPr>
                <w:sz w:val="16"/>
                <w:szCs w:val="16"/>
              </w:rPr>
              <w:t>-0.0504</w:t>
            </w:r>
          </w:p>
        </w:tc>
        <w:tc>
          <w:tcPr>
            <w:tcW w:w="0" w:type="auto"/>
          </w:tcPr>
          <w:p w14:paraId="028C9B99" w14:textId="77777777" w:rsidR="00CD2DA6" w:rsidRPr="003C1E78" w:rsidRDefault="00CD2DA6" w:rsidP="0091250F">
            <w:pPr>
              <w:pStyle w:val="Compact"/>
              <w:rPr>
                <w:sz w:val="16"/>
                <w:szCs w:val="16"/>
              </w:rPr>
            </w:pPr>
            <w:r w:rsidRPr="003C1E78">
              <w:rPr>
                <w:sz w:val="16"/>
                <w:szCs w:val="16"/>
              </w:rPr>
              <w:t>2.2030</w:t>
            </w:r>
          </w:p>
        </w:tc>
        <w:tc>
          <w:tcPr>
            <w:tcW w:w="0" w:type="auto"/>
          </w:tcPr>
          <w:p w14:paraId="6739EE42" w14:textId="77777777" w:rsidR="00CD2DA6" w:rsidRPr="003C1E78" w:rsidRDefault="00CD2DA6" w:rsidP="0091250F">
            <w:pPr>
              <w:pStyle w:val="Compact"/>
              <w:rPr>
                <w:sz w:val="16"/>
                <w:szCs w:val="16"/>
              </w:rPr>
            </w:pPr>
            <w:r w:rsidRPr="003C1E78">
              <w:rPr>
                <w:sz w:val="16"/>
                <w:szCs w:val="16"/>
              </w:rPr>
              <w:t>2.0138</w:t>
            </w:r>
          </w:p>
        </w:tc>
        <w:tc>
          <w:tcPr>
            <w:tcW w:w="0" w:type="auto"/>
          </w:tcPr>
          <w:p w14:paraId="3476443A" w14:textId="77777777" w:rsidR="00CD2DA6" w:rsidRPr="003C1E78" w:rsidRDefault="00CD2DA6" w:rsidP="0091250F">
            <w:pPr>
              <w:pStyle w:val="Compact"/>
              <w:rPr>
                <w:sz w:val="16"/>
                <w:szCs w:val="16"/>
              </w:rPr>
            </w:pPr>
            <w:r w:rsidRPr="003C1E78">
              <w:rPr>
                <w:sz w:val="16"/>
                <w:szCs w:val="16"/>
              </w:rPr>
              <w:t>0.9410</w:t>
            </w:r>
          </w:p>
        </w:tc>
      </w:tr>
      <w:tr w:rsidR="00CD2DA6" w:rsidRPr="003C1E78" w14:paraId="389CD100" w14:textId="77777777" w:rsidTr="0091250F">
        <w:tc>
          <w:tcPr>
            <w:tcW w:w="0" w:type="auto"/>
          </w:tcPr>
          <w:p w14:paraId="62829752" w14:textId="77777777" w:rsidR="00CD2DA6" w:rsidRPr="003C1E78" w:rsidRDefault="00CD2DA6" w:rsidP="0091250F">
            <w:pPr>
              <w:pStyle w:val="Compact"/>
              <w:rPr>
                <w:sz w:val="16"/>
                <w:szCs w:val="16"/>
              </w:rPr>
            </w:pPr>
          </w:p>
        </w:tc>
        <w:tc>
          <w:tcPr>
            <w:tcW w:w="0" w:type="auto"/>
          </w:tcPr>
          <w:p w14:paraId="46F41F86" w14:textId="77777777" w:rsidR="00CD2DA6" w:rsidRPr="003C1E78" w:rsidRDefault="00CD2DA6"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1E6A1F63" w14:textId="77777777" w:rsidR="00CD2DA6" w:rsidRPr="003C1E78" w:rsidRDefault="00CD2DA6"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2</m:t>
                    </m:r>
                  </m:sub>
                </m:sSub>
              </m:oMath>
            </m:oMathPara>
          </w:p>
        </w:tc>
        <w:tc>
          <w:tcPr>
            <w:tcW w:w="0" w:type="auto"/>
          </w:tcPr>
          <w:p w14:paraId="6842EC48" w14:textId="77777777" w:rsidR="00CD2DA6" w:rsidRPr="003C1E78" w:rsidRDefault="00CD2DA6" w:rsidP="0091250F">
            <w:pPr>
              <w:pStyle w:val="Compact"/>
              <w:rPr>
                <w:sz w:val="16"/>
                <w:szCs w:val="16"/>
              </w:rPr>
            </w:pPr>
            <w:r w:rsidRPr="003C1E78">
              <w:rPr>
                <w:sz w:val="16"/>
                <w:szCs w:val="16"/>
              </w:rPr>
              <w:t>8.0000</w:t>
            </w:r>
          </w:p>
        </w:tc>
        <w:tc>
          <w:tcPr>
            <w:tcW w:w="0" w:type="auto"/>
          </w:tcPr>
          <w:p w14:paraId="6A6F85C2" w14:textId="77777777" w:rsidR="00CD2DA6" w:rsidRPr="003C1E78" w:rsidRDefault="00CD2DA6" w:rsidP="0091250F">
            <w:pPr>
              <w:pStyle w:val="Compact"/>
              <w:rPr>
                <w:sz w:val="16"/>
                <w:szCs w:val="16"/>
              </w:rPr>
            </w:pPr>
            <w:r w:rsidRPr="003C1E78">
              <w:rPr>
                <w:sz w:val="16"/>
                <w:szCs w:val="16"/>
              </w:rPr>
              <w:t>8.0000</w:t>
            </w:r>
          </w:p>
        </w:tc>
        <w:tc>
          <w:tcPr>
            <w:tcW w:w="0" w:type="auto"/>
          </w:tcPr>
          <w:p w14:paraId="536B4A21" w14:textId="77777777" w:rsidR="00CD2DA6" w:rsidRPr="003C1E78" w:rsidRDefault="00CD2DA6" w:rsidP="0091250F">
            <w:pPr>
              <w:pStyle w:val="Compact"/>
              <w:jc w:val="center"/>
              <w:rPr>
                <w:sz w:val="16"/>
                <w:szCs w:val="16"/>
              </w:rPr>
            </w:pPr>
            <w:r w:rsidRPr="003C1E78">
              <w:rPr>
                <w:sz w:val="16"/>
                <w:szCs w:val="16"/>
              </w:rPr>
              <w:t>-0.0001</w:t>
            </w:r>
          </w:p>
        </w:tc>
        <w:tc>
          <w:tcPr>
            <w:tcW w:w="0" w:type="auto"/>
          </w:tcPr>
          <w:p w14:paraId="5607A7FB" w14:textId="77777777" w:rsidR="00CD2DA6" w:rsidRPr="003C1E78" w:rsidRDefault="00CD2DA6" w:rsidP="0091250F">
            <w:pPr>
              <w:pStyle w:val="Compact"/>
              <w:rPr>
                <w:sz w:val="16"/>
                <w:szCs w:val="16"/>
              </w:rPr>
            </w:pPr>
            <w:r w:rsidRPr="003C1E78">
              <w:rPr>
                <w:sz w:val="16"/>
                <w:szCs w:val="16"/>
              </w:rPr>
              <w:t>0.0075</w:t>
            </w:r>
          </w:p>
        </w:tc>
        <w:tc>
          <w:tcPr>
            <w:tcW w:w="0" w:type="auto"/>
          </w:tcPr>
          <w:p w14:paraId="7EC439C5" w14:textId="77777777" w:rsidR="00CD2DA6" w:rsidRPr="003C1E78" w:rsidRDefault="00CD2DA6" w:rsidP="0091250F">
            <w:pPr>
              <w:pStyle w:val="Compact"/>
              <w:rPr>
                <w:sz w:val="16"/>
                <w:szCs w:val="16"/>
              </w:rPr>
            </w:pPr>
            <w:r w:rsidRPr="003C1E78">
              <w:rPr>
                <w:sz w:val="16"/>
                <w:szCs w:val="16"/>
              </w:rPr>
              <w:t>7.6561</w:t>
            </w:r>
          </w:p>
        </w:tc>
        <w:tc>
          <w:tcPr>
            <w:tcW w:w="0" w:type="auto"/>
          </w:tcPr>
          <w:p w14:paraId="48E948DB" w14:textId="77777777" w:rsidR="00CD2DA6" w:rsidRPr="003C1E78" w:rsidRDefault="00CD2DA6" w:rsidP="0091250F">
            <w:pPr>
              <w:pStyle w:val="Compact"/>
              <w:rPr>
                <w:sz w:val="16"/>
                <w:szCs w:val="16"/>
              </w:rPr>
            </w:pPr>
            <w:r w:rsidRPr="003C1E78">
              <w:rPr>
                <w:sz w:val="16"/>
                <w:szCs w:val="16"/>
              </w:rPr>
              <w:t>0.9350</w:t>
            </w:r>
          </w:p>
        </w:tc>
      </w:tr>
      <w:tr w:rsidR="00CD2DA6" w:rsidRPr="003C1E78" w14:paraId="3FE91E8E" w14:textId="77777777" w:rsidTr="0091250F">
        <w:tc>
          <w:tcPr>
            <w:tcW w:w="0" w:type="auto"/>
          </w:tcPr>
          <w:p w14:paraId="730AC5DD" w14:textId="77777777" w:rsidR="00CD2DA6" w:rsidRPr="003C1E78" w:rsidRDefault="00CD2DA6" w:rsidP="0091250F">
            <w:pPr>
              <w:pStyle w:val="Compact"/>
              <w:rPr>
                <w:sz w:val="16"/>
                <w:szCs w:val="16"/>
              </w:rPr>
            </w:pPr>
          </w:p>
        </w:tc>
        <w:tc>
          <w:tcPr>
            <w:tcW w:w="0" w:type="auto"/>
          </w:tcPr>
          <w:p w14:paraId="7F559974" w14:textId="77777777" w:rsidR="00CD2DA6" w:rsidRPr="003C1E78" w:rsidRDefault="00CD2DA6"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11ED062F" w14:textId="77777777" w:rsidR="00CD2DA6" w:rsidRPr="003C1E78" w:rsidRDefault="00CD2DA6"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oMath>
            </m:oMathPara>
          </w:p>
        </w:tc>
        <w:tc>
          <w:tcPr>
            <w:tcW w:w="0" w:type="auto"/>
          </w:tcPr>
          <w:p w14:paraId="4D12E31C" w14:textId="77777777" w:rsidR="00CD2DA6" w:rsidRPr="003C1E78" w:rsidRDefault="00CD2DA6" w:rsidP="0091250F">
            <w:pPr>
              <w:pStyle w:val="Compact"/>
              <w:rPr>
                <w:sz w:val="16"/>
                <w:szCs w:val="16"/>
              </w:rPr>
            </w:pPr>
            <w:r w:rsidRPr="003C1E78">
              <w:rPr>
                <w:sz w:val="16"/>
                <w:szCs w:val="16"/>
              </w:rPr>
              <w:t>0.9000</w:t>
            </w:r>
          </w:p>
        </w:tc>
        <w:tc>
          <w:tcPr>
            <w:tcW w:w="0" w:type="auto"/>
          </w:tcPr>
          <w:p w14:paraId="689F7F30" w14:textId="77777777" w:rsidR="00CD2DA6" w:rsidRPr="003C1E78" w:rsidRDefault="00CD2DA6" w:rsidP="0091250F">
            <w:pPr>
              <w:pStyle w:val="Compact"/>
              <w:rPr>
                <w:sz w:val="16"/>
                <w:szCs w:val="16"/>
              </w:rPr>
            </w:pPr>
            <w:r w:rsidRPr="003C1E78">
              <w:rPr>
                <w:sz w:val="16"/>
                <w:szCs w:val="16"/>
              </w:rPr>
              <w:t>0.9001</w:t>
            </w:r>
          </w:p>
        </w:tc>
        <w:tc>
          <w:tcPr>
            <w:tcW w:w="0" w:type="auto"/>
          </w:tcPr>
          <w:p w14:paraId="49DF425B" w14:textId="77777777" w:rsidR="00CD2DA6" w:rsidRPr="003C1E78" w:rsidRDefault="00CD2DA6" w:rsidP="0091250F">
            <w:pPr>
              <w:pStyle w:val="Compact"/>
              <w:jc w:val="center"/>
              <w:rPr>
                <w:sz w:val="16"/>
                <w:szCs w:val="16"/>
              </w:rPr>
            </w:pPr>
            <w:r w:rsidRPr="003C1E78">
              <w:rPr>
                <w:sz w:val="16"/>
                <w:szCs w:val="16"/>
              </w:rPr>
              <w:t>0.0123</w:t>
            </w:r>
          </w:p>
        </w:tc>
        <w:tc>
          <w:tcPr>
            <w:tcW w:w="0" w:type="auto"/>
          </w:tcPr>
          <w:p w14:paraId="150188CF" w14:textId="77777777" w:rsidR="00CD2DA6" w:rsidRPr="003C1E78" w:rsidRDefault="00CD2DA6" w:rsidP="0091250F">
            <w:pPr>
              <w:pStyle w:val="Compact"/>
              <w:rPr>
                <w:sz w:val="16"/>
                <w:szCs w:val="16"/>
              </w:rPr>
            </w:pPr>
            <w:r w:rsidRPr="003C1E78">
              <w:rPr>
                <w:sz w:val="16"/>
                <w:szCs w:val="16"/>
              </w:rPr>
              <w:t>1.1549</w:t>
            </w:r>
          </w:p>
        </w:tc>
        <w:tc>
          <w:tcPr>
            <w:tcW w:w="0" w:type="auto"/>
          </w:tcPr>
          <w:p w14:paraId="76EA2851" w14:textId="77777777" w:rsidR="00CD2DA6" w:rsidRPr="003C1E78" w:rsidRDefault="00CD2DA6" w:rsidP="0091250F">
            <w:pPr>
              <w:pStyle w:val="Compact"/>
              <w:rPr>
                <w:sz w:val="16"/>
                <w:szCs w:val="16"/>
              </w:rPr>
            </w:pPr>
            <w:r w:rsidRPr="003C1E78">
              <w:rPr>
                <w:sz w:val="16"/>
                <w:szCs w:val="16"/>
              </w:rPr>
              <w:t>1.3616</w:t>
            </w:r>
          </w:p>
        </w:tc>
        <w:tc>
          <w:tcPr>
            <w:tcW w:w="0" w:type="auto"/>
          </w:tcPr>
          <w:p w14:paraId="10199155" w14:textId="77777777" w:rsidR="00CD2DA6" w:rsidRPr="003C1E78" w:rsidRDefault="00CD2DA6" w:rsidP="0091250F">
            <w:pPr>
              <w:pStyle w:val="Compact"/>
              <w:rPr>
                <w:sz w:val="16"/>
                <w:szCs w:val="16"/>
              </w:rPr>
            </w:pPr>
            <w:r w:rsidRPr="003C1E78">
              <w:rPr>
                <w:sz w:val="16"/>
                <w:szCs w:val="16"/>
              </w:rPr>
              <w:t>0.9560</w:t>
            </w:r>
          </w:p>
        </w:tc>
      </w:tr>
      <w:tr w:rsidR="00CD2DA6" w:rsidRPr="003C1E78" w14:paraId="136B0192" w14:textId="77777777" w:rsidTr="0091250F">
        <w:tc>
          <w:tcPr>
            <w:tcW w:w="0" w:type="auto"/>
          </w:tcPr>
          <w:p w14:paraId="6D45FBA9" w14:textId="77777777" w:rsidR="00CD2DA6" w:rsidRPr="003C1E78" w:rsidRDefault="00CD2DA6" w:rsidP="0091250F">
            <w:pPr>
              <w:pStyle w:val="Compact"/>
              <w:rPr>
                <w:sz w:val="16"/>
                <w:szCs w:val="16"/>
              </w:rPr>
            </w:pPr>
          </w:p>
        </w:tc>
        <w:tc>
          <w:tcPr>
            <w:tcW w:w="0" w:type="auto"/>
          </w:tcPr>
          <w:p w14:paraId="30D46693" w14:textId="77777777" w:rsidR="00CD2DA6" w:rsidRPr="003C1E78" w:rsidRDefault="00CD2DA6"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5F6FE9B2" w14:textId="77777777" w:rsidR="00CD2DA6" w:rsidRPr="003C1E78" w:rsidRDefault="00CD2DA6"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oMath>
            </m:oMathPara>
          </w:p>
        </w:tc>
        <w:tc>
          <w:tcPr>
            <w:tcW w:w="0" w:type="auto"/>
          </w:tcPr>
          <w:p w14:paraId="636538C3" w14:textId="77777777" w:rsidR="00CD2DA6" w:rsidRPr="003C1E78" w:rsidRDefault="00CD2DA6" w:rsidP="0091250F">
            <w:pPr>
              <w:pStyle w:val="Compact"/>
              <w:rPr>
                <w:sz w:val="16"/>
                <w:szCs w:val="16"/>
              </w:rPr>
            </w:pPr>
            <w:r w:rsidRPr="003C1E78">
              <w:rPr>
                <w:sz w:val="16"/>
                <w:szCs w:val="16"/>
              </w:rPr>
              <w:t>0.3000</w:t>
            </w:r>
          </w:p>
        </w:tc>
        <w:tc>
          <w:tcPr>
            <w:tcW w:w="0" w:type="auto"/>
          </w:tcPr>
          <w:p w14:paraId="3D3F8EA5" w14:textId="77777777" w:rsidR="00CD2DA6" w:rsidRPr="003C1E78" w:rsidRDefault="00CD2DA6" w:rsidP="0091250F">
            <w:pPr>
              <w:pStyle w:val="Compact"/>
              <w:rPr>
                <w:sz w:val="16"/>
                <w:szCs w:val="16"/>
              </w:rPr>
            </w:pPr>
            <w:r w:rsidRPr="003C1E78">
              <w:rPr>
                <w:sz w:val="16"/>
                <w:szCs w:val="16"/>
              </w:rPr>
              <w:t>0.3004</w:t>
            </w:r>
          </w:p>
        </w:tc>
        <w:tc>
          <w:tcPr>
            <w:tcW w:w="0" w:type="auto"/>
          </w:tcPr>
          <w:p w14:paraId="4A5028CE" w14:textId="77777777" w:rsidR="00CD2DA6" w:rsidRPr="003C1E78" w:rsidRDefault="00CD2DA6" w:rsidP="0091250F">
            <w:pPr>
              <w:pStyle w:val="Compact"/>
              <w:jc w:val="center"/>
              <w:rPr>
                <w:sz w:val="16"/>
                <w:szCs w:val="16"/>
              </w:rPr>
            </w:pPr>
            <w:r w:rsidRPr="003C1E78">
              <w:rPr>
                <w:sz w:val="16"/>
                <w:szCs w:val="16"/>
              </w:rPr>
              <w:t>0.1197</w:t>
            </w:r>
          </w:p>
        </w:tc>
        <w:tc>
          <w:tcPr>
            <w:tcW w:w="0" w:type="auto"/>
          </w:tcPr>
          <w:p w14:paraId="003A5103" w14:textId="77777777" w:rsidR="00CD2DA6" w:rsidRPr="003C1E78" w:rsidRDefault="00CD2DA6" w:rsidP="0091250F">
            <w:pPr>
              <w:pStyle w:val="Compact"/>
              <w:rPr>
                <w:sz w:val="16"/>
                <w:szCs w:val="16"/>
              </w:rPr>
            </w:pPr>
            <w:r w:rsidRPr="003C1E78">
              <w:rPr>
                <w:sz w:val="16"/>
                <w:szCs w:val="16"/>
              </w:rPr>
              <w:t>2.5115</w:t>
            </w:r>
          </w:p>
        </w:tc>
        <w:tc>
          <w:tcPr>
            <w:tcW w:w="0" w:type="auto"/>
          </w:tcPr>
          <w:p w14:paraId="5842A253" w14:textId="77777777" w:rsidR="00CD2DA6" w:rsidRPr="003C1E78" w:rsidRDefault="00CD2DA6" w:rsidP="0091250F">
            <w:pPr>
              <w:pStyle w:val="Compact"/>
              <w:rPr>
                <w:sz w:val="16"/>
                <w:szCs w:val="16"/>
              </w:rPr>
            </w:pPr>
            <w:r w:rsidRPr="003C1E78">
              <w:rPr>
                <w:sz w:val="16"/>
                <w:szCs w:val="16"/>
              </w:rPr>
              <w:t>1.2750</w:t>
            </w:r>
          </w:p>
        </w:tc>
        <w:tc>
          <w:tcPr>
            <w:tcW w:w="0" w:type="auto"/>
          </w:tcPr>
          <w:p w14:paraId="0F5A39E0" w14:textId="77777777" w:rsidR="00CD2DA6" w:rsidRPr="003C1E78" w:rsidRDefault="00CD2DA6" w:rsidP="0091250F">
            <w:pPr>
              <w:pStyle w:val="Compact"/>
              <w:rPr>
                <w:sz w:val="16"/>
                <w:szCs w:val="16"/>
              </w:rPr>
            </w:pPr>
            <w:r w:rsidRPr="003C1E78">
              <w:rPr>
                <w:sz w:val="16"/>
                <w:szCs w:val="16"/>
              </w:rPr>
              <w:t>0.9480</w:t>
            </w:r>
          </w:p>
        </w:tc>
      </w:tr>
      <w:tr w:rsidR="00CD2DA6" w:rsidRPr="003C1E78" w14:paraId="53CC42B3" w14:textId="77777777" w:rsidTr="0091250F">
        <w:tc>
          <w:tcPr>
            <w:tcW w:w="0" w:type="auto"/>
          </w:tcPr>
          <w:p w14:paraId="0B28048D" w14:textId="77777777" w:rsidR="00CD2DA6" w:rsidRPr="003C1E78" w:rsidRDefault="00CD2DA6" w:rsidP="0091250F">
            <w:pPr>
              <w:pStyle w:val="Compact"/>
              <w:rPr>
                <w:sz w:val="16"/>
                <w:szCs w:val="16"/>
              </w:rPr>
            </w:pPr>
          </w:p>
        </w:tc>
        <w:tc>
          <w:tcPr>
            <w:tcW w:w="0" w:type="auto"/>
          </w:tcPr>
          <w:p w14:paraId="194345C7" w14:textId="77777777" w:rsidR="00CD2DA6" w:rsidRPr="003C1E78" w:rsidRDefault="00CD2DA6"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44D8B1BE" w14:textId="77777777" w:rsidR="00CD2DA6" w:rsidRPr="003C1E78" w:rsidRDefault="00CD2DA6"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827A6AE" w14:textId="77777777" w:rsidR="00CD2DA6" w:rsidRPr="003C1E78" w:rsidRDefault="00CD2DA6" w:rsidP="0091250F">
            <w:pPr>
              <w:pStyle w:val="Compact"/>
              <w:rPr>
                <w:sz w:val="16"/>
                <w:szCs w:val="16"/>
              </w:rPr>
            </w:pPr>
            <w:r w:rsidRPr="003C1E78">
              <w:rPr>
                <w:sz w:val="16"/>
                <w:szCs w:val="16"/>
              </w:rPr>
              <w:t>0.2000</w:t>
            </w:r>
          </w:p>
        </w:tc>
        <w:tc>
          <w:tcPr>
            <w:tcW w:w="0" w:type="auto"/>
          </w:tcPr>
          <w:p w14:paraId="34324730" w14:textId="77777777" w:rsidR="00CD2DA6" w:rsidRPr="003C1E78" w:rsidRDefault="00CD2DA6" w:rsidP="0091250F">
            <w:pPr>
              <w:pStyle w:val="Compact"/>
              <w:rPr>
                <w:sz w:val="16"/>
                <w:szCs w:val="16"/>
              </w:rPr>
            </w:pPr>
            <w:r w:rsidRPr="003C1E78">
              <w:rPr>
                <w:sz w:val="16"/>
                <w:szCs w:val="16"/>
              </w:rPr>
              <w:t>0.2001</w:t>
            </w:r>
          </w:p>
        </w:tc>
        <w:tc>
          <w:tcPr>
            <w:tcW w:w="0" w:type="auto"/>
          </w:tcPr>
          <w:p w14:paraId="07E1DE73" w14:textId="77777777" w:rsidR="00CD2DA6" w:rsidRPr="003C1E78" w:rsidRDefault="00CD2DA6" w:rsidP="0091250F">
            <w:pPr>
              <w:pStyle w:val="Compact"/>
              <w:jc w:val="center"/>
              <w:rPr>
                <w:sz w:val="16"/>
                <w:szCs w:val="16"/>
              </w:rPr>
            </w:pPr>
            <w:r w:rsidRPr="003C1E78">
              <w:rPr>
                <w:sz w:val="16"/>
                <w:szCs w:val="16"/>
              </w:rPr>
              <w:t>0.0650</w:t>
            </w:r>
          </w:p>
        </w:tc>
        <w:tc>
          <w:tcPr>
            <w:tcW w:w="0" w:type="auto"/>
          </w:tcPr>
          <w:p w14:paraId="7F1F855D" w14:textId="77777777" w:rsidR="00CD2DA6" w:rsidRPr="003C1E78" w:rsidRDefault="00CD2DA6" w:rsidP="0091250F">
            <w:pPr>
              <w:pStyle w:val="Compact"/>
              <w:rPr>
                <w:sz w:val="16"/>
                <w:szCs w:val="16"/>
              </w:rPr>
            </w:pPr>
            <w:r w:rsidRPr="003C1E78">
              <w:rPr>
                <w:sz w:val="16"/>
                <w:szCs w:val="16"/>
              </w:rPr>
              <w:t>0.9983</w:t>
            </w:r>
          </w:p>
        </w:tc>
        <w:tc>
          <w:tcPr>
            <w:tcW w:w="0" w:type="auto"/>
          </w:tcPr>
          <w:p w14:paraId="774C4BB3" w14:textId="77777777" w:rsidR="00CD2DA6" w:rsidRPr="003C1E78" w:rsidRDefault="00CD2DA6" w:rsidP="0091250F">
            <w:pPr>
              <w:pStyle w:val="Compact"/>
              <w:rPr>
                <w:sz w:val="16"/>
                <w:szCs w:val="16"/>
              </w:rPr>
            </w:pPr>
            <w:r w:rsidRPr="003C1E78">
              <w:rPr>
                <w:sz w:val="16"/>
                <w:szCs w:val="16"/>
              </w:rPr>
              <w:t>1.3148</w:t>
            </w:r>
          </w:p>
        </w:tc>
        <w:tc>
          <w:tcPr>
            <w:tcW w:w="0" w:type="auto"/>
          </w:tcPr>
          <w:p w14:paraId="4501093D" w14:textId="77777777" w:rsidR="00CD2DA6" w:rsidRPr="003C1E78" w:rsidRDefault="00CD2DA6" w:rsidP="0091250F">
            <w:pPr>
              <w:pStyle w:val="Compact"/>
              <w:rPr>
                <w:sz w:val="16"/>
                <w:szCs w:val="16"/>
              </w:rPr>
            </w:pPr>
            <w:r w:rsidRPr="003C1E78">
              <w:rPr>
                <w:sz w:val="16"/>
                <w:szCs w:val="16"/>
              </w:rPr>
              <w:t>0.9420</w:t>
            </w:r>
          </w:p>
        </w:tc>
      </w:tr>
      <w:tr w:rsidR="00CD2DA6" w:rsidRPr="003C1E78" w14:paraId="5778108D" w14:textId="77777777" w:rsidTr="0091250F">
        <w:tc>
          <w:tcPr>
            <w:tcW w:w="0" w:type="auto"/>
          </w:tcPr>
          <w:p w14:paraId="5E27A930" w14:textId="77777777" w:rsidR="00CD2DA6" w:rsidRPr="003C1E78" w:rsidRDefault="00CD2DA6" w:rsidP="0091250F">
            <w:pPr>
              <w:pStyle w:val="Compact"/>
              <w:rPr>
                <w:sz w:val="16"/>
                <w:szCs w:val="16"/>
              </w:rPr>
            </w:pPr>
          </w:p>
        </w:tc>
        <w:tc>
          <w:tcPr>
            <w:tcW w:w="0" w:type="auto"/>
          </w:tcPr>
          <w:p w14:paraId="32928050" w14:textId="77777777" w:rsidR="00CD2DA6" w:rsidRPr="003C1E78" w:rsidRDefault="00CD2DA6" w:rsidP="0091250F">
            <w:pPr>
              <w:pStyle w:val="Compact"/>
              <w:rPr>
                <w:sz w:val="16"/>
                <w:szCs w:val="16"/>
              </w:rPr>
            </w:pPr>
          </w:p>
        </w:tc>
        <w:tc>
          <w:tcPr>
            <w:tcW w:w="0" w:type="auto"/>
          </w:tcPr>
          <w:p w14:paraId="395149CA" w14:textId="77777777" w:rsidR="00CD2DA6" w:rsidRPr="003C1E78" w:rsidRDefault="00CD2DA6"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E88A438" w14:textId="77777777" w:rsidR="00CD2DA6" w:rsidRPr="003C1E78" w:rsidRDefault="00CD2DA6" w:rsidP="0091250F">
            <w:pPr>
              <w:pStyle w:val="Compact"/>
              <w:rPr>
                <w:sz w:val="16"/>
                <w:szCs w:val="16"/>
              </w:rPr>
            </w:pPr>
            <w:r w:rsidRPr="003C1E78">
              <w:rPr>
                <w:sz w:val="16"/>
                <w:szCs w:val="16"/>
              </w:rPr>
              <w:t>0.5000</w:t>
            </w:r>
          </w:p>
        </w:tc>
        <w:tc>
          <w:tcPr>
            <w:tcW w:w="0" w:type="auto"/>
          </w:tcPr>
          <w:p w14:paraId="5B10F061" w14:textId="77777777" w:rsidR="00CD2DA6" w:rsidRPr="003C1E78" w:rsidRDefault="00CD2DA6" w:rsidP="0091250F">
            <w:pPr>
              <w:pStyle w:val="Compact"/>
              <w:rPr>
                <w:sz w:val="16"/>
                <w:szCs w:val="16"/>
              </w:rPr>
            </w:pPr>
            <w:r w:rsidRPr="003C1E78">
              <w:rPr>
                <w:sz w:val="16"/>
                <w:szCs w:val="16"/>
              </w:rPr>
              <w:t>0.5004</w:t>
            </w:r>
          </w:p>
        </w:tc>
        <w:tc>
          <w:tcPr>
            <w:tcW w:w="0" w:type="auto"/>
          </w:tcPr>
          <w:p w14:paraId="33E292C7" w14:textId="77777777" w:rsidR="00CD2DA6" w:rsidRPr="003C1E78" w:rsidRDefault="00CD2DA6" w:rsidP="0091250F">
            <w:pPr>
              <w:pStyle w:val="Compact"/>
              <w:jc w:val="center"/>
              <w:rPr>
                <w:sz w:val="16"/>
                <w:szCs w:val="16"/>
              </w:rPr>
            </w:pPr>
            <w:r w:rsidRPr="003C1E78">
              <w:rPr>
                <w:sz w:val="16"/>
                <w:szCs w:val="16"/>
              </w:rPr>
              <w:t>0.0836</w:t>
            </w:r>
          </w:p>
        </w:tc>
        <w:tc>
          <w:tcPr>
            <w:tcW w:w="0" w:type="auto"/>
          </w:tcPr>
          <w:p w14:paraId="1625B875" w14:textId="77777777" w:rsidR="00CD2DA6" w:rsidRPr="003C1E78" w:rsidRDefault="00CD2DA6" w:rsidP="0091250F">
            <w:pPr>
              <w:pStyle w:val="Compact"/>
              <w:rPr>
                <w:sz w:val="16"/>
                <w:szCs w:val="16"/>
              </w:rPr>
            </w:pPr>
            <w:r w:rsidRPr="003C1E78">
              <w:rPr>
                <w:sz w:val="16"/>
                <w:szCs w:val="16"/>
              </w:rPr>
              <w:t>2.6716</w:t>
            </w:r>
          </w:p>
        </w:tc>
        <w:tc>
          <w:tcPr>
            <w:tcW w:w="0" w:type="auto"/>
          </w:tcPr>
          <w:p w14:paraId="40222404" w14:textId="77777777" w:rsidR="00CD2DA6" w:rsidRPr="003C1E78" w:rsidRDefault="00CD2DA6" w:rsidP="0091250F">
            <w:pPr>
              <w:pStyle w:val="Compact"/>
              <w:rPr>
                <w:sz w:val="16"/>
                <w:szCs w:val="16"/>
              </w:rPr>
            </w:pPr>
            <w:r w:rsidRPr="003C1E78">
              <w:rPr>
                <w:sz w:val="16"/>
                <w:szCs w:val="16"/>
              </w:rPr>
              <w:t>1.2918</w:t>
            </w:r>
          </w:p>
        </w:tc>
        <w:tc>
          <w:tcPr>
            <w:tcW w:w="0" w:type="auto"/>
          </w:tcPr>
          <w:p w14:paraId="78CC7A2D" w14:textId="77777777" w:rsidR="00CD2DA6" w:rsidRPr="003C1E78" w:rsidRDefault="00CD2DA6" w:rsidP="0091250F">
            <w:pPr>
              <w:pStyle w:val="Compact"/>
              <w:rPr>
                <w:sz w:val="16"/>
                <w:szCs w:val="16"/>
              </w:rPr>
            </w:pPr>
            <w:r w:rsidRPr="003C1E78">
              <w:rPr>
                <w:sz w:val="16"/>
                <w:szCs w:val="16"/>
              </w:rPr>
              <w:t>0.9500</w:t>
            </w:r>
          </w:p>
        </w:tc>
      </w:tr>
      <w:tr w:rsidR="00CD2DA6" w:rsidRPr="003C1E78" w14:paraId="7F845BB9" w14:textId="77777777" w:rsidTr="0091250F">
        <w:tc>
          <w:tcPr>
            <w:tcW w:w="0" w:type="auto"/>
          </w:tcPr>
          <w:p w14:paraId="341FC2F8" w14:textId="77777777" w:rsidR="00CD2DA6" w:rsidRPr="003C1E78" w:rsidRDefault="00CD2DA6" w:rsidP="0091250F">
            <w:pPr>
              <w:pStyle w:val="Compact"/>
              <w:rPr>
                <w:sz w:val="16"/>
                <w:szCs w:val="16"/>
              </w:rPr>
            </w:pPr>
          </w:p>
        </w:tc>
        <w:tc>
          <w:tcPr>
            <w:tcW w:w="0" w:type="auto"/>
          </w:tcPr>
          <w:p w14:paraId="41878474" w14:textId="77777777" w:rsidR="00CD2DA6" w:rsidRPr="003C1E78" w:rsidRDefault="00CD2DA6"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06F12040" w14:textId="77777777" w:rsidR="00CD2DA6" w:rsidRPr="003C1E78" w:rsidRDefault="00CD2DA6"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6B6EDD03" w14:textId="77777777" w:rsidR="00CD2DA6" w:rsidRPr="003C1E78" w:rsidRDefault="00CD2DA6" w:rsidP="0091250F">
            <w:pPr>
              <w:pStyle w:val="Compact"/>
              <w:rPr>
                <w:sz w:val="16"/>
                <w:szCs w:val="16"/>
              </w:rPr>
            </w:pPr>
            <w:r w:rsidRPr="003C1E78">
              <w:rPr>
                <w:sz w:val="16"/>
                <w:szCs w:val="16"/>
              </w:rPr>
              <w:t>0.4000</w:t>
            </w:r>
          </w:p>
        </w:tc>
        <w:tc>
          <w:tcPr>
            <w:tcW w:w="0" w:type="auto"/>
          </w:tcPr>
          <w:p w14:paraId="1721AAE9" w14:textId="77777777" w:rsidR="00CD2DA6" w:rsidRPr="003C1E78" w:rsidRDefault="00CD2DA6" w:rsidP="0091250F">
            <w:pPr>
              <w:pStyle w:val="Compact"/>
              <w:rPr>
                <w:sz w:val="16"/>
                <w:szCs w:val="16"/>
              </w:rPr>
            </w:pPr>
            <w:r w:rsidRPr="003C1E78">
              <w:rPr>
                <w:sz w:val="16"/>
                <w:szCs w:val="16"/>
              </w:rPr>
              <w:t>0.4008</w:t>
            </w:r>
          </w:p>
        </w:tc>
        <w:tc>
          <w:tcPr>
            <w:tcW w:w="0" w:type="auto"/>
          </w:tcPr>
          <w:p w14:paraId="01A67900" w14:textId="77777777" w:rsidR="00CD2DA6" w:rsidRPr="003C1E78" w:rsidRDefault="00CD2DA6" w:rsidP="0091250F">
            <w:pPr>
              <w:pStyle w:val="Compact"/>
              <w:jc w:val="center"/>
              <w:rPr>
                <w:sz w:val="16"/>
                <w:szCs w:val="16"/>
              </w:rPr>
            </w:pPr>
            <w:r w:rsidRPr="003C1E78">
              <w:rPr>
                <w:sz w:val="16"/>
                <w:szCs w:val="16"/>
              </w:rPr>
              <w:t>0.2100</w:t>
            </w:r>
          </w:p>
        </w:tc>
        <w:tc>
          <w:tcPr>
            <w:tcW w:w="0" w:type="auto"/>
          </w:tcPr>
          <w:p w14:paraId="6A7CABFF" w14:textId="77777777" w:rsidR="00CD2DA6" w:rsidRPr="003C1E78" w:rsidRDefault="00CD2DA6" w:rsidP="0091250F">
            <w:pPr>
              <w:pStyle w:val="Compact"/>
              <w:rPr>
                <w:sz w:val="16"/>
                <w:szCs w:val="16"/>
              </w:rPr>
            </w:pPr>
            <w:r w:rsidRPr="003C1E78">
              <w:rPr>
                <w:sz w:val="16"/>
                <w:szCs w:val="16"/>
              </w:rPr>
              <w:t>5.4452</w:t>
            </w:r>
          </w:p>
        </w:tc>
        <w:tc>
          <w:tcPr>
            <w:tcW w:w="0" w:type="auto"/>
          </w:tcPr>
          <w:p w14:paraId="4BDF3BEA" w14:textId="77777777" w:rsidR="00CD2DA6" w:rsidRPr="003C1E78" w:rsidRDefault="00CD2DA6" w:rsidP="0091250F">
            <w:pPr>
              <w:pStyle w:val="Compact"/>
              <w:rPr>
                <w:sz w:val="16"/>
                <w:szCs w:val="16"/>
              </w:rPr>
            </w:pPr>
            <w:r w:rsidRPr="003C1E78">
              <w:rPr>
                <w:sz w:val="16"/>
                <w:szCs w:val="16"/>
              </w:rPr>
              <w:t>1.2868</w:t>
            </w:r>
          </w:p>
        </w:tc>
        <w:tc>
          <w:tcPr>
            <w:tcW w:w="0" w:type="auto"/>
          </w:tcPr>
          <w:p w14:paraId="4E0A62FD" w14:textId="77777777" w:rsidR="00CD2DA6" w:rsidRPr="003C1E78" w:rsidRDefault="00CD2DA6" w:rsidP="0091250F">
            <w:pPr>
              <w:pStyle w:val="Compact"/>
              <w:rPr>
                <w:sz w:val="16"/>
                <w:szCs w:val="16"/>
              </w:rPr>
            </w:pPr>
            <w:r w:rsidRPr="003C1E78">
              <w:rPr>
                <w:sz w:val="16"/>
                <w:szCs w:val="16"/>
              </w:rPr>
              <w:t>0.9470</w:t>
            </w:r>
          </w:p>
        </w:tc>
      </w:tr>
      <w:tr w:rsidR="00CD2DA6" w:rsidRPr="003C1E78" w14:paraId="20703B50" w14:textId="77777777" w:rsidTr="0091250F">
        <w:tc>
          <w:tcPr>
            <w:tcW w:w="0" w:type="auto"/>
          </w:tcPr>
          <w:p w14:paraId="13BFC3EB" w14:textId="77777777" w:rsidR="00CD2DA6" w:rsidRPr="003C1E78" w:rsidRDefault="00CD2DA6" w:rsidP="0091250F">
            <w:pPr>
              <w:pStyle w:val="Compact"/>
              <w:rPr>
                <w:sz w:val="16"/>
                <w:szCs w:val="16"/>
              </w:rPr>
            </w:pPr>
          </w:p>
        </w:tc>
        <w:tc>
          <w:tcPr>
            <w:tcW w:w="0" w:type="auto"/>
          </w:tcPr>
          <w:p w14:paraId="3ECBBDA7" w14:textId="77777777" w:rsidR="00CD2DA6" w:rsidRPr="003C1E78" w:rsidRDefault="00CD2DA6" w:rsidP="0091250F">
            <w:pPr>
              <w:pStyle w:val="Compact"/>
              <w:rPr>
                <w:sz w:val="16"/>
                <w:szCs w:val="16"/>
              </w:rPr>
            </w:pPr>
          </w:p>
        </w:tc>
        <w:tc>
          <w:tcPr>
            <w:tcW w:w="0" w:type="auto"/>
          </w:tcPr>
          <w:p w14:paraId="29377ABF" w14:textId="77777777" w:rsidR="00CD2DA6" w:rsidRPr="003C1E78" w:rsidRDefault="00CD2DA6" w:rsidP="0091250F">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506CCB60" w14:textId="77777777" w:rsidR="00CD2DA6" w:rsidRPr="003C1E78" w:rsidRDefault="00CD2DA6" w:rsidP="0091250F">
            <w:pPr>
              <w:pStyle w:val="Compact"/>
              <w:rPr>
                <w:sz w:val="16"/>
                <w:szCs w:val="16"/>
              </w:rPr>
            </w:pPr>
            <w:r w:rsidRPr="003C1E78">
              <w:rPr>
                <w:sz w:val="16"/>
                <w:szCs w:val="16"/>
              </w:rPr>
              <w:t>0.8000</w:t>
            </w:r>
          </w:p>
        </w:tc>
        <w:tc>
          <w:tcPr>
            <w:tcW w:w="0" w:type="auto"/>
          </w:tcPr>
          <w:p w14:paraId="78C3017B" w14:textId="77777777" w:rsidR="00CD2DA6" w:rsidRPr="003C1E78" w:rsidRDefault="00CD2DA6" w:rsidP="0091250F">
            <w:pPr>
              <w:pStyle w:val="Compact"/>
              <w:rPr>
                <w:sz w:val="16"/>
                <w:szCs w:val="16"/>
              </w:rPr>
            </w:pPr>
            <w:r w:rsidRPr="003C1E78">
              <w:rPr>
                <w:sz w:val="16"/>
                <w:szCs w:val="16"/>
              </w:rPr>
              <w:t>0.8005</w:t>
            </w:r>
          </w:p>
        </w:tc>
        <w:tc>
          <w:tcPr>
            <w:tcW w:w="0" w:type="auto"/>
          </w:tcPr>
          <w:p w14:paraId="6C1CC331" w14:textId="77777777" w:rsidR="00CD2DA6" w:rsidRPr="003C1E78" w:rsidRDefault="00CD2DA6" w:rsidP="0091250F">
            <w:pPr>
              <w:pStyle w:val="Compact"/>
              <w:jc w:val="center"/>
              <w:rPr>
                <w:sz w:val="16"/>
                <w:szCs w:val="16"/>
              </w:rPr>
            </w:pPr>
            <w:r w:rsidRPr="003C1E78">
              <w:rPr>
                <w:sz w:val="16"/>
                <w:szCs w:val="16"/>
              </w:rPr>
              <w:t>0.0604</w:t>
            </w:r>
          </w:p>
        </w:tc>
        <w:tc>
          <w:tcPr>
            <w:tcW w:w="0" w:type="auto"/>
          </w:tcPr>
          <w:p w14:paraId="26792437" w14:textId="77777777" w:rsidR="00CD2DA6" w:rsidRPr="003C1E78" w:rsidRDefault="00CD2DA6" w:rsidP="0091250F">
            <w:pPr>
              <w:pStyle w:val="Compact"/>
              <w:rPr>
                <w:sz w:val="16"/>
                <w:szCs w:val="16"/>
              </w:rPr>
            </w:pPr>
            <w:r w:rsidRPr="003C1E78">
              <w:rPr>
                <w:sz w:val="16"/>
                <w:szCs w:val="16"/>
              </w:rPr>
              <w:t>3.8002</w:t>
            </w:r>
          </w:p>
        </w:tc>
        <w:tc>
          <w:tcPr>
            <w:tcW w:w="0" w:type="auto"/>
          </w:tcPr>
          <w:p w14:paraId="106F1DBC" w14:textId="77777777" w:rsidR="00CD2DA6" w:rsidRPr="003C1E78" w:rsidRDefault="00CD2DA6" w:rsidP="0091250F">
            <w:pPr>
              <w:pStyle w:val="Compact"/>
              <w:rPr>
                <w:sz w:val="16"/>
                <w:szCs w:val="16"/>
              </w:rPr>
            </w:pPr>
            <w:r w:rsidRPr="003C1E78">
              <w:rPr>
                <w:sz w:val="16"/>
                <w:szCs w:val="16"/>
              </w:rPr>
              <w:t>1.3170</w:t>
            </w:r>
          </w:p>
        </w:tc>
        <w:tc>
          <w:tcPr>
            <w:tcW w:w="0" w:type="auto"/>
          </w:tcPr>
          <w:p w14:paraId="11D48147" w14:textId="77777777" w:rsidR="00CD2DA6" w:rsidRPr="003C1E78" w:rsidRDefault="00CD2DA6" w:rsidP="0091250F">
            <w:pPr>
              <w:pStyle w:val="Compact"/>
              <w:rPr>
                <w:sz w:val="16"/>
                <w:szCs w:val="16"/>
              </w:rPr>
            </w:pPr>
            <w:r w:rsidRPr="003C1E78">
              <w:rPr>
                <w:sz w:val="16"/>
                <w:szCs w:val="16"/>
              </w:rPr>
              <w:t>0.9450</w:t>
            </w:r>
          </w:p>
        </w:tc>
      </w:tr>
      <w:tr w:rsidR="00CD2DA6" w:rsidRPr="003C1E78" w14:paraId="668EB939" w14:textId="77777777" w:rsidTr="0091250F">
        <w:tc>
          <w:tcPr>
            <w:tcW w:w="0" w:type="auto"/>
          </w:tcPr>
          <w:p w14:paraId="0CA04096" w14:textId="77777777" w:rsidR="00CD2DA6" w:rsidRPr="003C1E78" w:rsidRDefault="00CD2DA6" w:rsidP="0091250F">
            <w:pPr>
              <w:pStyle w:val="Compact"/>
              <w:rPr>
                <w:sz w:val="16"/>
                <w:szCs w:val="16"/>
              </w:rPr>
            </w:pPr>
          </w:p>
        </w:tc>
        <w:tc>
          <w:tcPr>
            <w:tcW w:w="0" w:type="auto"/>
          </w:tcPr>
          <w:p w14:paraId="7ADA69C5" w14:textId="77777777" w:rsidR="00CD2DA6" w:rsidRPr="003C1E78" w:rsidRDefault="00CD2DA6"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0" w:type="auto"/>
          </w:tcPr>
          <w:p w14:paraId="28189C02" w14:textId="77777777" w:rsidR="00CD2DA6" w:rsidRPr="003C1E78" w:rsidRDefault="00CD2DA6"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5325D2DD" w14:textId="77777777" w:rsidR="00CD2DA6" w:rsidRPr="003C1E78" w:rsidRDefault="00CD2DA6" w:rsidP="0091250F">
            <w:pPr>
              <w:pStyle w:val="Compact"/>
              <w:rPr>
                <w:sz w:val="16"/>
                <w:szCs w:val="16"/>
              </w:rPr>
            </w:pPr>
            <w:r w:rsidRPr="003C1E78">
              <w:rPr>
                <w:sz w:val="16"/>
                <w:szCs w:val="16"/>
              </w:rPr>
              <w:t>0.5000</w:t>
            </w:r>
          </w:p>
        </w:tc>
        <w:tc>
          <w:tcPr>
            <w:tcW w:w="0" w:type="auto"/>
          </w:tcPr>
          <w:p w14:paraId="6D1755D4" w14:textId="77777777" w:rsidR="00CD2DA6" w:rsidRPr="003C1E78" w:rsidRDefault="00CD2DA6" w:rsidP="0091250F">
            <w:pPr>
              <w:pStyle w:val="Compact"/>
              <w:rPr>
                <w:sz w:val="16"/>
                <w:szCs w:val="16"/>
              </w:rPr>
            </w:pPr>
            <w:r w:rsidRPr="003C1E78">
              <w:rPr>
                <w:sz w:val="16"/>
                <w:szCs w:val="16"/>
              </w:rPr>
              <w:t>0.5003</w:t>
            </w:r>
          </w:p>
        </w:tc>
        <w:tc>
          <w:tcPr>
            <w:tcW w:w="0" w:type="auto"/>
          </w:tcPr>
          <w:p w14:paraId="33449549" w14:textId="77777777" w:rsidR="00CD2DA6" w:rsidRPr="003C1E78" w:rsidRDefault="00CD2DA6" w:rsidP="0091250F">
            <w:pPr>
              <w:pStyle w:val="Compact"/>
              <w:jc w:val="center"/>
              <w:rPr>
                <w:sz w:val="16"/>
                <w:szCs w:val="16"/>
              </w:rPr>
            </w:pPr>
            <w:r w:rsidRPr="003C1E78">
              <w:rPr>
                <w:sz w:val="16"/>
                <w:szCs w:val="16"/>
              </w:rPr>
              <w:t>0.0518</w:t>
            </w:r>
          </w:p>
        </w:tc>
        <w:tc>
          <w:tcPr>
            <w:tcW w:w="0" w:type="auto"/>
          </w:tcPr>
          <w:p w14:paraId="691FE151" w14:textId="77777777" w:rsidR="00CD2DA6" w:rsidRPr="003C1E78" w:rsidRDefault="00CD2DA6" w:rsidP="0091250F">
            <w:pPr>
              <w:pStyle w:val="Compact"/>
              <w:rPr>
                <w:sz w:val="16"/>
                <w:szCs w:val="16"/>
              </w:rPr>
            </w:pPr>
            <w:r w:rsidRPr="003C1E78">
              <w:rPr>
                <w:sz w:val="16"/>
                <w:szCs w:val="16"/>
              </w:rPr>
              <w:t>2.8185</w:t>
            </w:r>
          </w:p>
        </w:tc>
        <w:tc>
          <w:tcPr>
            <w:tcW w:w="0" w:type="auto"/>
          </w:tcPr>
          <w:p w14:paraId="0713CB6D" w14:textId="77777777" w:rsidR="00CD2DA6" w:rsidRPr="003C1E78" w:rsidRDefault="00CD2DA6" w:rsidP="0091250F">
            <w:pPr>
              <w:pStyle w:val="Compact"/>
              <w:rPr>
                <w:sz w:val="16"/>
                <w:szCs w:val="16"/>
              </w:rPr>
            </w:pPr>
            <w:r w:rsidRPr="003C1E78">
              <w:rPr>
                <w:sz w:val="16"/>
                <w:szCs w:val="16"/>
              </w:rPr>
              <w:t>1.2908</w:t>
            </w:r>
          </w:p>
        </w:tc>
        <w:tc>
          <w:tcPr>
            <w:tcW w:w="0" w:type="auto"/>
          </w:tcPr>
          <w:p w14:paraId="1D6FD6C3" w14:textId="77777777" w:rsidR="00CD2DA6" w:rsidRPr="003C1E78" w:rsidRDefault="00CD2DA6" w:rsidP="0091250F">
            <w:pPr>
              <w:pStyle w:val="Compact"/>
              <w:rPr>
                <w:sz w:val="16"/>
                <w:szCs w:val="16"/>
              </w:rPr>
            </w:pPr>
            <w:r w:rsidRPr="003C1E78">
              <w:rPr>
                <w:sz w:val="16"/>
                <w:szCs w:val="16"/>
              </w:rPr>
              <w:t>0.9540</w:t>
            </w:r>
          </w:p>
        </w:tc>
      </w:tr>
      <w:tr w:rsidR="00CD2DA6" w:rsidRPr="003C1E78" w14:paraId="5F7510A6" w14:textId="77777777" w:rsidTr="0091250F">
        <w:tc>
          <w:tcPr>
            <w:tcW w:w="0" w:type="auto"/>
          </w:tcPr>
          <w:p w14:paraId="0C64BD5E" w14:textId="77777777" w:rsidR="00CD2DA6" w:rsidRPr="003C1E78" w:rsidRDefault="00CD2DA6" w:rsidP="0091250F">
            <w:pPr>
              <w:pStyle w:val="Compact"/>
              <w:rPr>
                <w:sz w:val="16"/>
                <w:szCs w:val="16"/>
              </w:rPr>
            </w:pPr>
          </w:p>
        </w:tc>
        <w:tc>
          <w:tcPr>
            <w:tcW w:w="0" w:type="auto"/>
          </w:tcPr>
          <w:p w14:paraId="0FC163B7" w14:textId="77777777" w:rsidR="00CD2DA6" w:rsidRPr="003C1E78" w:rsidRDefault="00CD2DA6" w:rsidP="0091250F">
            <w:pPr>
              <w:pStyle w:val="Compact"/>
              <w:rPr>
                <w:sz w:val="16"/>
                <w:szCs w:val="16"/>
              </w:rPr>
            </w:pPr>
          </w:p>
        </w:tc>
        <w:tc>
          <w:tcPr>
            <w:tcW w:w="0" w:type="auto"/>
          </w:tcPr>
          <w:p w14:paraId="091B2F89" w14:textId="77777777" w:rsidR="00CD2DA6" w:rsidRPr="003C1E78" w:rsidRDefault="00CD2DA6"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72FB5C41" w14:textId="77777777" w:rsidR="00CD2DA6" w:rsidRPr="003C1E78" w:rsidRDefault="00CD2DA6" w:rsidP="0091250F">
            <w:pPr>
              <w:pStyle w:val="Compact"/>
              <w:rPr>
                <w:sz w:val="16"/>
                <w:szCs w:val="16"/>
              </w:rPr>
            </w:pPr>
            <w:r w:rsidRPr="003C1E78">
              <w:rPr>
                <w:sz w:val="16"/>
                <w:szCs w:val="16"/>
              </w:rPr>
              <w:t>0.0833</w:t>
            </w:r>
          </w:p>
        </w:tc>
        <w:tc>
          <w:tcPr>
            <w:tcW w:w="0" w:type="auto"/>
          </w:tcPr>
          <w:p w14:paraId="300F2060" w14:textId="77777777" w:rsidR="00CD2DA6" w:rsidRPr="003C1E78" w:rsidRDefault="00CD2DA6" w:rsidP="0091250F">
            <w:pPr>
              <w:pStyle w:val="Compact"/>
              <w:rPr>
                <w:sz w:val="16"/>
                <w:szCs w:val="16"/>
              </w:rPr>
            </w:pPr>
            <w:r w:rsidRPr="003C1E78">
              <w:rPr>
                <w:sz w:val="16"/>
                <w:szCs w:val="16"/>
              </w:rPr>
              <w:t>0.0832</w:t>
            </w:r>
          </w:p>
        </w:tc>
        <w:tc>
          <w:tcPr>
            <w:tcW w:w="0" w:type="auto"/>
          </w:tcPr>
          <w:p w14:paraId="4F59D8F8" w14:textId="77777777" w:rsidR="00CD2DA6" w:rsidRPr="003C1E78" w:rsidRDefault="00CD2DA6" w:rsidP="0091250F">
            <w:pPr>
              <w:pStyle w:val="Compact"/>
              <w:jc w:val="center"/>
              <w:rPr>
                <w:sz w:val="16"/>
                <w:szCs w:val="16"/>
              </w:rPr>
            </w:pPr>
            <w:r w:rsidRPr="003C1E78">
              <w:rPr>
                <w:sz w:val="16"/>
                <w:szCs w:val="16"/>
              </w:rPr>
              <w:t>-0.1329</w:t>
            </w:r>
          </w:p>
        </w:tc>
        <w:tc>
          <w:tcPr>
            <w:tcW w:w="0" w:type="auto"/>
          </w:tcPr>
          <w:p w14:paraId="44E5709E" w14:textId="77777777" w:rsidR="00CD2DA6" w:rsidRPr="003C1E78" w:rsidRDefault="00CD2DA6" w:rsidP="0091250F">
            <w:pPr>
              <w:pStyle w:val="Compact"/>
              <w:rPr>
                <w:sz w:val="16"/>
                <w:szCs w:val="16"/>
              </w:rPr>
            </w:pPr>
            <w:r w:rsidRPr="003C1E78">
              <w:rPr>
                <w:sz w:val="16"/>
                <w:szCs w:val="16"/>
              </w:rPr>
              <w:t>4.6522</w:t>
            </w:r>
          </w:p>
        </w:tc>
        <w:tc>
          <w:tcPr>
            <w:tcW w:w="0" w:type="auto"/>
          </w:tcPr>
          <w:p w14:paraId="311E4507" w14:textId="77777777" w:rsidR="00CD2DA6" w:rsidRPr="003C1E78" w:rsidRDefault="00CD2DA6" w:rsidP="0091250F">
            <w:pPr>
              <w:pStyle w:val="Compact"/>
              <w:rPr>
                <w:sz w:val="16"/>
                <w:szCs w:val="16"/>
              </w:rPr>
            </w:pPr>
            <w:r w:rsidRPr="003C1E78">
              <w:rPr>
                <w:sz w:val="16"/>
                <w:szCs w:val="16"/>
              </w:rPr>
              <w:t>1.3392</w:t>
            </w:r>
          </w:p>
        </w:tc>
        <w:tc>
          <w:tcPr>
            <w:tcW w:w="0" w:type="auto"/>
          </w:tcPr>
          <w:p w14:paraId="714AD909" w14:textId="77777777" w:rsidR="00CD2DA6" w:rsidRPr="003C1E78" w:rsidRDefault="00CD2DA6" w:rsidP="0091250F">
            <w:pPr>
              <w:pStyle w:val="Compact"/>
              <w:rPr>
                <w:sz w:val="16"/>
                <w:szCs w:val="16"/>
              </w:rPr>
            </w:pPr>
            <w:r w:rsidRPr="003C1E78">
              <w:rPr>
                <w:sz w:val="16"/>
                <w:szCs w:val="16"/>
              </w:rPr>
              <w:t>0.9570</w:t>
            </w:r>
          </w:p>
        </w:tc>
      </w:tr>
      <w:tr w:rsidR="00CD2DA6" w:rsidRPr="003C1E78" w14:paraId="07AFA180" w14:textId="77777777" w:rsidTr="0091250F">
        <w:tc>
          <w:tcPr>
            <w:tcW w:w="0" w:type="auto"/>
          </w:tcPr>
          <w:p w14:paraId="290C9D2D" w14:textId="77777777" w:rsidR="00CD2DA6" w:rsidRPr="003C1E78" w:rsidRDefault="00CD2DA6" w:rsidP="0091250F">
            <w:pPr>
              <w:pStyle w:val="Compact"/>
              <w:rPr>
                <w:sz w:val="16"/>
                <w:szCs w:val="16"/>
              </w:rPr>
            </w:pPr>
          </w:p>
        </w:tc>
        <w:tc>
          <w:tcPr>
            <w:tcW w:w="0" w:type="auto"/>
          </w:tcPr>
          <w:p w14:paraId="63F69E43" w14:textId="77777777" w:rsidR="00CD2DA6" w:rsidRPr="003C1E78" w:rsidRDefault="00CD2DA6" w:rsidP="0091250F">
            <w:pPr>
              <w:pStyle w:val="Compact"/>
              <w:rPr>
                <w:sz w:val="16"/>
                <w:szCs w:val="16"/>
              </w:rPr>
            </w:pPr>
          </w:p>
        </w:tc>
        <w:tc>
          <w:tcPr>
            <w:tcW w:w="0" w:type="auto"/>
          </w:tcPr>
          <w:p w14:paraId="07226528" w14:textId="77777777" w:rsidR="00CD2DA6" w:rsidRPr="003C1E78" w:rsidRDefault="00CD2DA6"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4D8F69D3" w14:textId="77777777" w:rsidR="00CD2DA6" w:rsidRPr="003C1E78" w:rsidRDefault="00CD2DA6" w:rsidP="0091250F">
            <w:pPr>
              <w:pStyle w:val="Compact"/>
              <w:rPr>
                <w:sz w:val="16"/>
                <w:szCs w:val="16"/>
              </w:rPr>
            </w:pPr>
            <w:r w:rsidRPr="003C1E78">
              <w:rPr>
                <w:sz w:val="16"/>
                <w:szCs w:val="16"/>
              </w:rPr>
              <w:t>0.0000</w:t>
            </w:r>
          </w:p>
        </w:tc>
        <w:tc>
          <w:tcPr>
            <w:tcW w:w="0" w:type="auto"/>
          </w:tcPr>
          <w:p w14:paraId="11DBA9A2" w14:textId="77777777" w:rsidR="00CD2DA6" w:rsidRPr="003C1E78" w:rsidRDefault="00CD2DA6" w:rsidP="0091250F">
            <w:pPr>
              <w:pStyle w:val="Compact"/>
              <w:rPr>
                <w:sz w:val="16"/>
                <w:szCs w:val="16"/>
              </w:rPr>
            </w:pPr>
            <w:r w:rsidRPr="003C1E78">
              <w:rPr>
                <w:sz w:val="16"/>
                <w:szCs w:val="16"/>
              </w:rPr>
              <w:t>-0.0026</w:t>
            </w:r>
          </w:p>
        </w:tc>
        <w:tc>
          <w:tcPr>
            <w:tcW w:w="0" w:type="auto"/>
          </w:tcPr>
          <w:p w14:paraId="3307677F" w14:textId="77777777" w:rsidR="00CD2DA6" w:rsidRPr="003C1E78" w:rsidRDefault="00CD2DA6" w:rsidP="0091250F">
            <w:pPr>
              <w:pStyle w:val="Compact"/>
              <w:jc w:val="center"/>
              <w:rPr>
                <w:sz w:val="16"/>
                <w:szCs w:val="16"/>
              </w:rPr>
            </w:pPr>
            <w:r w:rsidRPr="003C1E78">
              <w:rPr>
                <w:sz w:val="16"/>
                <w:szCs w:val="16"/>
              </w:rPr>
              <w:t>-Inf</w:t>
            </w:r>
          </w:p>
        </w:tc>
        <w:tc>
          <w:tcPr>
            <w:tcW w:w="0" w:type="auto"/>
          </w:tcPr>
          <w:p w14:paraId="3E1A3D17" w14:textId="77777777" w:rsidR="00CD2DA6" w:rsidRPr="003C1E78" w:rsidRDefault="00CD2DA6" w:rsidP="0091250F">
            <w:pPr>
              <w:pStyle w:val="Compact"/>
              <w:rPr>
                <w:sz w:val="16"/>
                <w:szCs w:val="16"/>
              </w:rPr>
            </w:pPr>
            <w:r w:rsidRPr="003C1E78">
              <w:rPr>
                <w:sz w:val="16"/>
                <w:szCs w:val="16"/>
              </w:rPr>
              <w:t>4.2720</w:t>
            </w:r>
          </w:p>
        </w:tc>
        <w:tc>
          <w:tcPr>
            <w:tcW w:w="0" w:type="auto"/>
          </w:tcPr>
          <w:p w14:paraId="0FA67FEA" w14:textId="77777777" w:rsidR="00CD2DA6" w:rsidRPr="003C1E78" w:rsidRDefault="00CD2DA6" w:rsidP="0091250F">
            <w:pPr>
              <w:pStyle w:val="Compact"/>
              <w:rPr>
                <w:sz w:val="16"/>
                <w:szCs w:val="16"/>
              </w:rPr>
            </w:pPr>
            <w:r w:rsidRPr="003C1E78">
              <w:rPr>
                <w:sz w:val="16"/>
                <w:szCs w:val="16"/>
              </w:rPr>
              <w:t>1.3468</w:t>
            </w:r>
          </w:p>
        </w:tc>
        <w:tc>
          <w:tcPr>
            <w:tcW w:w="0" w:type="auto"/>
          </w:tcPr>
          <w:p w14:paraId="0185DE59" w14:textId="77777777" w:rsidR="00CD2DA6" w:rsidRPr="003C1E78" w:rsidRDefault="00CD2DA6" w:rsidP="0091250F">
            <w:pPr>
              <w:pStyle w:val="Compact"/>
              <w:rPr>
                <w:sz w:val="16"/>
                <w:szCs w:val="16"/>
              </w:rPr>
            </w:pPr>
            <w:r w:rsidRPr="003C1E78">
              <w:rPr>
                <w:sz w:val="16"/>
                <w:szCs w:val="16"/>
              </w:rPr>
              <w:t>0.9540</w:t>
            </w:r>
          </w:p>
        </w:tc>
      </w:tr>
      <w:tr w:rsidR="00CD2DA6" w:rsidRPr="003C1E78" w14:paraId="6C00BC79" w14:textId="77777777" w:rsidTr="0091250F">
        <w:tc>
          <w:tcPr>
            <w:tcW w:w="0" w:type="auto"/>
          </w:tcPr>
          <w:p w14:paraId="77D36292" w14:textId="77777777" w:rsidR="00CD2DA6" w:rsidRPr="003C1E78" w:rsidRDefault="00CD2DA6" w:rsidP="0091250F">
            <w:pPr>
              <w:pStyle w:val="Compact"/>
              <w:rPr>
                <w:sz w:val="16"/>
                <w:szCs w:val="16"/>
              </w:rPr>
            </w:pPr>
          </w:p>
        </w:tc>
        <w:tc>
          <w:tcPr>
            <w:tcW w:w="0" w:type="auto"/>
          </w:tcPr>
          <w:p w14:paraId="037973CA" w14:textId="77777777" w:rsidR="00CD2DA6" w:rsidRPr="003C1E78" w:rsidRDefault="00CD2DA6" w:rsidP="0091250F">
            <w:pPr>
              <w:pStyle w:val="Compact"/>
              <w:rPr>
                <w:sz w:val="16"/>
                <w:szCs w:val="16"/>
              </w:rPr>
            </w:pPr>
          </w:p>
        </w:tc>
        <w:tc>
          <w:tcPr>
            <w:tcW w:w="0" w:type="auto"/>
          </w:tcPr>
          <w:p w14:paraId="655BC819" w14:textId="77777777" w:rsidR="00CD2DA6" w:rsidRPr="003C1E78" w:rsidRDefault="00CD2DA6"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m:rPr>
                    <m:sty m:val="p"/>
                  </m:rPr>
                  <w:rPr>
                    <w:rFonts w:ascii="Cambria Math" w:hAnsi="Cambria Math"/>
                    <w:sz w:val="16"/>
                    <w:szCs w:val="16"/>
                  </w:rPr>
                  <m:t>)</m:t>
                </m:r>
              </m:oMath>
            </m:oMathPara>
          </w:p>
        </w:tc>
        <w:tc>
          <w:tcPr>
            <w:tcW w:w="0" w:type="auto"/>
          </w:tcPr>
          <w:p w14:paraId="0D185E5F" w14:textId="77777777" w:rsidR="00CD2DA6" w:rsidRPr="003C1E78" w:rsidRDefault="00CD2DA6" w:rsidP="0091250F">
            <w:pPr>
              <w:pStyle w:val="Compact"/>
              <w:rPr>
                <w:sz w:val="16"/>
                <w:szCs w:val="16"/>
              </w:rPr>
            </w:pPr>
            <w:r w:rsidRPr="003C1E78">
              <w:rPr>
                <w:sz w:val="16"/>
                <w:szCs w:val="16"/>
              </w:rPr>
              <w:t>-1.2000</w:t>
            </w:r>
          </w:p>
        </w:tc>
        <w:tc>
          <w:tcPr>
            <w:tcW w:w="0" w:type="auto"/>
          </w:tcPr>
          <w:p w14:paraId="7AE91C94" w14:textId="77777777" w:rsidR="00CD2DA6" w:rsidRPr="003C1E78" w:rsidRDefault="00CD2DA6" w:rsidP="0091250F">
            <w:pPr>
              <w:pStyle w:val="Compact"/>
              <w:rPr>
                <w:sz w:val="16"/>
                <w:szCs w:val="16"/>
              </w:rPr>
            </w:pPr>
            <w:r w:rsidRPr="003C1E78">
              <w:rPr>
                <w:sz w:val="16"/>
                <w:szCs w:val="16"/>
              </w:rPr>
              <w:t>-1.1536</w:t>
            </w:r>
          </w:p>
        </w:tc>
        <w:tc>
          <w:tcPr>
            <w:tcW w:w="0" w:type="auto"/>
          </w:tcPr>
          <w:p w14:paraId="5BFA5133" w14:textId="77777777" w:rsidR="00CD2DA6" w:rsidRPr="003C1E78" w:rsidRDefault="00CD2DA6" w:rsidP="0091250F">
            <w:pPr>
              <w:pStyle w:val="Compact"/>
              <w:jc w:val="center"/>
              <w:rPr>
                <w:sz w:val="16"/>
                <w:szCs w:val="16"/>
              </w:rPr>
            </w:pPr>
            <w:r w:rsidRPr="003C1E78">
              <w:rPr>
                <w:sz w:val="16"/>
                <w:szCs w:val="16"/>
              </w:rPr>
              <w:t>-3.8630</w:t>
            </w:r>
          </w:p>
        </w:tc>
        <w:tc>
          <w:tcPr>
            <w:tcW w:w="0" w:type="auto"/>
          </w:tcPr>
          <w:p w14:paraId="2D0A000C" w14:textId="77777777" w:rsidR="00CD2DA6" w:rsidRPr="003C1E78" w:rsidRDefault="00CD2DA6" w:rsidP="0091250F">
            <w:pPr>
              <w:pStyle w:val="Compact"/>
              <w:rPr>
                <w:sz w:val="16"/>
                <w:szCs w:val="16"/>
              </w:rPr>
            </w:pPr>
            <w:r w:rsidRPr="003C1E78">
              <w:rPr>
                <w:sz w:val="16"/>
                <w:szCs w:val="16"/>
              </w:rPr>
              <w:t>13.6889</w:t>
            </w:r>
          </w:p>
        </w:tc>
        <w:tc>
          <w:tcPr>
            <w:tcW w:w="0" w:type="auto"/>
          </w:tcPr>
          <w:p w14:paraId="73B0A320" w14:textId="77777777" w:rsidR="00CD2DA6" w:rsidRPr="003C1E78" w:rsidRDefault="00CD2DA6" w:rsidP="0091250F">
            <w:pPr>
              <w:pStyle w:val="Compact"/>
              <w:rPr>
                <w:sz w:val="16"/>
                <w:szCs w:val="16"/>
              </w:rPr>
            </w:pPr>
            <w:r w:rsidRPr="003C1E78">
              <w:rPr>
                <w:sz w:val="16"/>
                <w:szCs w:val="16"/>
              </w:rPr>
              <w:t>2.0852</w:t>
            </w:r>
          </w:p>
        </w:tc>
        <w:tc>
          <w:tcPr>
            <w:tcW w:w="0" w:type="auto"/>
          </w:tcPr>
          <w:p w14:paraId="5A6EE980" w14:textId="77777777" w:rsidR="00CD2DA6" w:rsidRPr="003C1E78" w:rsidRDefault="00CD2DA6" w:rsidP="0091250F">
            <w:pPr>
              <w:pStyle w:val="Compact"/>
              <w:rPr>
                <w:sz w:val="16"/>
                <w:szCs w:val="16"/>
              </w:rPr>
            </w:pPr>
            <w:r w:rsidRPr="003C1E78">
              <w:rPr>
                <w:sz w:val="16"/>
                <w:szCs w:val="16"/>
              </w:rPr>
              <w:t>0.9440</w:t>
            </w:r>
          </w:p>
        </w:tc>
      </w:tr>
      <w:tr w:rsidR="00CD2DA6" w:rsidRPr="003C1E78" w14:paraId="23AFE0B0" w14:textId="77777777" w:rsidTr="0091250F">
        <w:tc>
          <w:tcPr>
            <w:tcW w:w="0" w:type="auto"/>
          </w:tcPr>
          <w:p w14:paraId="734B5A27" w14:textId="77777777" w:rsidR="00CD2DA6" w:rsidRPr="003C1E78" w:rsidRDefault="00CD2DA6" w:rsidP="0091250F">
            <w:pPr>
              <w:pStyle w:val="Compact"/>
              <w:rPr>
                <w:sz w:val="16"/>
                <w:szCs w:val="16"/>
              </w:rPr>
            </w:pPr>
          </w:p>
        </w:tc>
        <w:tc>
          <w:tcPr>
            <w:tcW w:w="0" w:type="auto"/>
          </w:tcPr>
          <w:p w14:paraId="2CCE6F19" w14:textId="77777777" w:rsidR="00CD2DA6" w:rsidRPr="003C1E78" w:rsidRDefault="00CD2DA6" w:rsidP="0091250F">
            <w:pPr>
              <w:pStyle w:val="Compact"/>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0688DF56" w14:textId="77777777" w:rsidR="00CD2DA6" w:rsidRPr="003C1E78" w:rsidRDefault="00CD2DA6" w:rsidP="0091250F">
            <w:pPr>
              <w:pStyle w:val="Compact"/>
              <w:rPr>
                <w:sz w:val="16"/>
                <w:szCs w:val="16"/>
              </w:rPr>
            </w:pPr>
            <m:oMathPara>
              <m:oMath>
                <m:r>
                  <w:rPr>
                    <w:rFonts w:ascii="Cambria Math" w:hAnsi="Cambria Math"/>
                    <w:sz w:val="16"/>
                    <w:szCs w:val="16"/>
                  </w:rPr>
                  <m:t>mean</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4BECA422" w14:textId="77777777" w:rsidR="00CD2DA6" w:rsidRPr="003C1E78" w:rsidRDefault="00CD2DA6" w:rsidP="0091250F">
            <w:pPr>
              <w:pStyle w:val="Compact"/>
              <w:rPr>
                <w:sz w:val="16"/>
                <w:szCs w:val="16"/>
              </w:rPr>
            </w:pPr>
            <w:r w:rsidRPr="003C1E78">
              <w:rPr>
                <w:sz w:val="16"/>
                <w:szCs w:val="16"/>
              </w:rPr>
              <w:t>2.0000</w:t>
            </w:r>
          </w:p>
        </w:tc>
        <w:tc>
          <w:tcPr>
            <w:tcW w:w="0" w:type="auto"/>
          </w:tcPr>
          <w:p w14:paraId="5061878A" w14:textId="77777777" w:rsidR="00CD2DA6" w:rsidRPr="003C1E78" w:rsidRDefault="00CD2DA6" w:rsidP="0091250F">
            <w:pPr>
              <w:pStyle w:val="Compact"/>
              <w:rPr>
                <w:sz w:val="16"/>
                <w:szCs w:val="16"/>
              </w:rPr>
            </w:pPr>
            <w:r w:rsidRPr="003C1E78">
              <w:rPr>
                <w:sz w:val="16"/>
                <w:szCs w:val="16"/>
              </w:rPr>
              <w:t>2.0009</w:t>
            </w:r>
          </w:p>
        </w:tc>
        <w:tc>
          <w:tcPr>
            <w:tcW w:w="0" w:type="auto"/>
          </w:tcPr>
          <w:p w14:paraId="48999525" w14:textId="77777777" w:rsidR="00CD2DA6" w:rsidRPr="003C1E78" w:rsidRDefault="00CD2DA6" w:rsidP="0091250F">
            <w:pPr>
              <w:pStyle w:val="Compact"/>
              <w:jc w:val="center"/>
              <w:rPr>
                <w:sz w:val="16"/>
                <w:szCs w:val="16"/>
              </w:rPr>
            </w:pPr>
            <w:r w:rsidRPr="003C1E78">
              <w:rPr>
                <w:sz w:val="16"/>
                <w:szCs w:val="16"/>
              </w:rPr>
              <w:t>0.0430</w:t>
            </w:r>
          </w:p>
        </w:tc>
        <w:tc>
          <w:tcPr>
            <w:tcW w:w="0" w:type="auto"/>
          </w:tcPr>
          <w:p w14:paraId="46FB8861" w14:textId="77777777" w:rsidR="00CD2DA6" w:rsidRPr="003C1E78" w:rsidRDefault="00CD2DA6" w:rsidP="0091250F">
            <w:pPr>
              <w:pStyle w:val="Compact"/>
              <w:rPr>
                <w:sz w:val="16"/>
                <w:szCs w:val="16"/>
              </w:rPr>
            </w:pPr>
            <w:r w:rsidRPr="003C1E78">
              <w:rPr>
                <w:sz w:val="16"/>
                <w:szCs w:val="16"/>
              </w:rPr>
              <w:t>1.8846</w:t>
            </w:r>
          </w:p>
        </w:tc>
        <w:tc>
          <w:tcPr>
            <w:tcW w:w="0" w:type="auto"/>
          </w:tcPr>
          <w:p w14:paraId="3AABC635" w14:textId="77777777" w:rsidR="00CD2DA6" w:rsidRPr="003C1E78" w:rsidRDefault="00CD2DA6" w:rsidP="0091250F">
            <w:pPr>
              <w:pStyle w:val="Compact"/>
              <w:rPr>
                <w:sz w:val="16"/>
                <w:szCs w:val="16"/>
              </w:rPr>
            </w:pPr>
            <w:r w:rsidRPr="003C1E78">
              <w:rPr>
                <w:sz w:val="16"/>
                <w:szCs w:val="16"/>
              </w:rPr>
              <w:t>2.0144</w:t>
            </w:r>
          </w:p>
        </w:tc>
        <w:tc>
          <w:tcPr>
            <w:tcW w:w="0" w:type="auto"/>
          </w:tcPr>
          <w:p w14:paraId="6ADFB857" w14:textId="77777777" w:rsidR="00CD2DA6" w:rsidRPr="003C1E78" w:rsidRDefault="00CD2DA6" w:rsidP="0091250F">
            <w:pPr>
              <w:pStyle w:val="Compact"/>
              <w:rPr>
                <w:sz w:val="16"/>
                <w:szCs w:val="16"/>
              </w:rPr>
            </w:pPr>
            <w:r w:rsidRPr="003C1E78">
              <w:rPr>
                <w:sz w:val="16"/>
                <w:szCs w:val="16"/>
              </w:rPr>
              <w:t>0.9440</w:t>
            </w:r>
          </w:p>
        </w:tc>
      </w:tr>
      <w:tr w:rsidR="00CD2DA6" w:rsidRPr="003C1E78" w14:paraId="33042EA6" w14:textId="77777777" w:rsidTr="0091250F">
        <w:tc>
          <w:tcPr>
            <w:tcW w:w="0" w:type="auto"/>
          </w:tcPr>
          <w:p w14:paraId="2D4B75D0" w14:textId="77777777" w:rsidR="00CD2DA6" w:rsidRPr="003C1E78" w:rsidRDefault="00CD2DA6" w:rsidP="0091250F">
            <w:pPr>
              <w:pStyle w:val="Compact"/>
              <w:rPr>
                <w:sz w:val="16"/>
                <w:szCs w:val="16"/>
              </w:rPr>
            </w:pPr>
          </w:p>
        </w:tc>
        <w:tc>
          <w:tcPr>
            <w:tcW w:w="0" w:type="auto"/>
          </w:tcPr>
          <w:p w14:paraId="42F3770B" w14:textId="77777777" w:rsidR="00CD2DA6" w:rsidRPr="003C1E78" w:rsidRDefault="00CD2DA6" w:rsidP="0091250F">
            <w:pPr>
              <w:pStyle w:val="Compact"/>
              <w:rPr>
                <w:sz w:val="16"/>
                <w:szCs w:val="16"/>
              </w:rPr>
            </w:pPr>
          </w:p>
        </w:tc>
        <w:tc>
          <w:tcPr>
            <w:tcW w:w="0" w:type="auto"/>
          </w:tcPr>
          <w:p w14:paraId="112AA99B" w14:textId="77777777" w:rsidR="00CD2DA6" w:rsidRPr="003C1E78" w:rsidRDefault="00CD2DA6" w:rsidP="0091250F">
            <w:pPr>
              <w:pStyle w:val="Compact"/>
              <w:rPr>
                <w:sz w:val="16"/>
                <w:szCs w:val="16"/>
              </w:rPr>
            </w:pPr>
            <m:oMathPara>
              <m:oMath>
                <m:r>
                  <w:rPr>
                    <w:rFonts w:ascii="Cambria Math" w:hAnsi="Cambria Math"/>
                    <w:sz w:val="16"/>
                    <w:szCs w:val="16"/>
                  </w:rPr>
                  <m:t>variance</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2CB95329" w14:textId="77777777" w:rsidR="00CD2DA6" w:rsidRPr="003C1E78" w:rsidRDefault="00CD2DA6" w:rsidP="0091250F">
            <w:pPr>
              <w:pStyle w:val="Compact"/>
              <w:rPr>
                <w:sz w:val="16"/>
                <w:szCs w:val="16"/>
              </w:rPr>
            </w:pPr>
            <w:r w:rsidRPr="003C1E78">
              <w:rPr>
                <w:sz w:val="16"/>
                <w:szCs w:val="16"/>
              </w:rPr>
              <w:t>2.0000</w:t>
            </w:r>
          </w:p>
        </w:tc>
        <w:tc>
          <w:tcPr>
            <w:tcW w:w="0" w:type="auto"/>
          </w:tcPr>
          <w:p w14:paraId="5CB81A0B" w14:textId="77777777" w:rsidR="00CD2DA6" w:rsidRPr="003C1E78" w:rsidRDefault="00CD2DA6" w:rsidP="0091250F">
            <w:pPr>
              <w:pStyle w:val="Compact"/>
              <w:rPr>
                <w:sz w:val="16"/>
                <w:szCs w:val="16"/>
              </w:rPr>
            </w:pPr>
            <w:r w:rsidRPr="003C1E78">
              <w:rPr>
                <w:sz w:val="16"/>
                <w:szCs w:val="16"/>
              </w:rPr>
              <w:t>2.0014</w:t>
            </w:r>
          </w:p>
        </w:tc>
        <w:tc>
          <w:tcPr>
            <w:tcW w:w="0" w:type="auto"/>
          </w:tcPr>
          <w:p w14:paraId="1DCC0325" w14:textId="77777777" w:rsidR="00CD2DA6" w:rsidRPr="003C1E78" w:rsidRDefault="00CD2DA6" w:rsidP="0091250F">
            <w:pPr>
              <w:pStyle w:val="Compact"/>
              <w:jc w:val="center"/>
              <w:rPr>
                <w:sz w:val="16"/>
                <w:szCs w:val="16"/>
              </w:rPr>
            </w:pPr>
            <w:r w:rsidRPr="003C1E78">
              <w:rPr>
                <w:sz w:val="16"/>
                <w:szCs w:val="16"/>
              </w:rPr>
              <w:t>0.0711</w:t>
            </w:r>
          </w:p>
        </w:tc>
        <w:tc>
          <w:tcPr>
            <w:tcW w:w="0" w:type="auto"/>
          </w:tcPr>
          <w:p w14:paraId="36A1728A" w14:textId="77777777" w:rsidR="00CD2DA6" w:rsidRPr="003C1E78" w:rsidRDefault="00CD2DA6" w:rsidP="0091250F">
            <w:pPr>
              <w:pStyle w:val="Compact"/>
              <w:rPr>
                <w:sz w:val="16"/>
                <w:szCs w:val="16"/>
              </w:rPr>
            </w:pPr>
            <w:r w:rsidRPr="003C1E78">
              <w:rPr>
                <w:sz w:val="16"/>
                <w:szCs w:val="16"/>
              </w:rPr>
              <w:t>2.1815</w:t>
            </w:r>
          </w:p>
        </w:tc>
        <w:tc>
          <w:tcPr>
            <w:tcW w:w="0" w:type="auto"/>
          </w:tcPr>
          <w:p w14:paraId="6AB3F8A3" w14:textId="77777777" w:rsidR="00CD2DA6" w:rsidRPr="003C1E78" w:rsidRDefault="00CD2DA6" w:rsidP="0091250F">
            <w:pPr>
              <w:pStyle w:val="Compact"/>
              <w:rPr>
                <w:sz w:val="16"/>
                <w:szCs w:val="16"/>
              </w:rPr>
            </w:pPr>
            <w:r w:rsidRPr="003C1E78">
              <w:rPr>
                <w:sz w:val="16"/>
                <w:szCs w:val="16"/>
              </w:rPr>
              <w:t>2.0177</w:t>
            </w:r>
          </w:p>
        </w:tc>
        <w:tc>
          <w:tcPr>
            <w:tcW w:w="0" w:type="auto"/>
          </w:tcPr>
          <w:p w14:paraId="1556839F" w14:textId="77777777" w:rsidR="00CD2DA6" w:rsidRPr="003C1E78" w:rsidRDefault="00CD2DA6" w:rsidP="0091250F">
            <w:pPr>
              <w:pStyle w:val="Compact"/>
              <w:rPr>
                <w:sz w:val="16"/>
                <w:szCs w:val="16"/>
              </w:rPr>
            </w:pPr>
            <w:r w:rsidRPr="003C1E78">
              <w:rPr>
                <w:sz w:val="16"/>
                <w:szCs w:val="16"/>
              </w:rPr>
              <w:t>0.9510</w:t>
            </w:r>
          </w:p>
        </w:tc>
      </w:tr>
      <w:tr w:rsidR="00CD2DA6" w:rsidRPr="003C1E78" w14:paraId="4A2CBD33" w14:textId="77777777" w:rsidTr="0091250F">
        <w:tc>
          <w:tcPr>
            <w:tcW w:w="0" w:type="auto"/>
          </w:tcPr>
          <w:p w14:paraId="427E5F83" w14:textId="77777777" w:rsidR="00CD2DA6" w:rsidRPr="003C1E78" w:rsidRDefault="00CD2DA6" w:rsidP="0091250F">
            <w:pPr>
              <w:pStyle w:val="Compact"/>
              <w:rPr>
                <w:sz w:val="16"/>
                <w:szCs w:val="16"/>
              </w:rPr>
            </w:pPr>
          </w:p>
        </w:tc>
        <w:tc>
          <w:tcPr>
            <w:tcW w:w="0" w:type="auto"/>
          </w:tcPr>
          <w:p w14:paraId="0522E9D4" w14:textId="77777777" w:rsidR="00CD2DA6" w:rsidRPr="003C1E78" w:rsidRDefault="00CD2DA6" w:rsidP="0091250F">
            <w:pPr>
              <w:pStyle w:val="Compact"/>
              <w:rPr>
                <w:sz w:val="16"/>
                <w:szCs w:val="16"/>
              </w:rPr>
            </w:pPr>
          </w:p>
        </w:tc>
        <w:tc>
          <w:tcPr>
            <w:tcW w:w="0" w:type="auto"/>
          </w:tcPr>
          <w:p w14:paraId="27711733" w14:textId="77777777" w:rsidR="00CD2DA6" w:rsidRPr="003C1E78" w:rsidRDefault="00CD2DA6" w:rsidP="0091250F">
            <w:pPr>
              <w:pStyle w:val="Compact"/>
              <w:rPr>
                <w:sz w:val="16"/>
                <w:szCs w:val="16"/>
              </w:rPr>
            </w:pPr>
            <m:oMathPara>
              <m:oMath>
                <m:r>
                  <w:rPr>
                    <w:rFonts w:ascii="Cambria Math" w:hAnsi="Cambria Math"/>
                    <w:sz w:val="16"/>
                    <w:szCs w:val="16"/>
                  </w:rPr>
                  <m:t>skewness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3893C74F" w14:textId="77777777" w:rsidR="00CD2DA6" w:rsidRPr="003C1E78" w:rsidRDefault="00CD2DA6" w:rsidP="0091250F">
            <w:pPr>
              <w:pStyle w:val="Compact"/>
              <w:rPr>
                <w:sz w:val="16"/>
                <w:szCs w:val="16"/>
              </w:rPr>
            </w:pPr>
            <w:r w:rsidRPr="003C1E78">
              <w:rPr>
                <w:sz w:val="16"/>
                <w:szCs w:val="16"/>
              </w:rPr>
              <w:t>0.0000</w:t>
            </w:r>
          </w:p>
        </w:tc>
        <w:tc>
          <w:tcPr>
            <w:tcW w:w="0" w:type="auto"/>
          </w:tcPr>
          <w:p w14:paraId="1851FBFE" w14:textId="77777777" w:rsidR="00CD2DA6" w:rsidRPr="003C1E78" w:rsidRDefault="00CD2DA6" w:rsidP="0091250F">
            <w:pPr>
              <w:pStyle w:val="Compact"/>
              <w:rPr>
                <w:sz w:val="16"/>
                <w:szCs w:val="16"/>
              </w:rPr>
            </w:pPr>
            <w:r w:rsidRPr="003C1E78">
              <w:rPr>
                <w:sz w:val="16"/>
                <w:szCs w:val="16"/>
              </w:rPr>
              <w:t>0.0003</w:t>
            </w:r>
          </w:p>
        </w:tc>
        <w:tc>
          <w:tcPr>
            <w:tcW w:w="0" w:type="auto"/>
          </w:tcPr>
          <w:p w14:paraId="1C3CEE08" w14:textId="77777777" w:rsidR="00CD2DA6" w:rsidRPr="003C1E78" w:rsidRDefault="00CD2DA6" w:rsidP="0091250F">
            <w:pPr>
              <w:pStyle w:val="Compact"/>
              <w:jc w:val="center"/>
              <w:rPr>
                <w:sz w:val="16"/>
                <w:szCs w:val="16"/>
              </w:rPr>
            </w:pPr>
            <w:r w:rsidRPr="003C1E78">
              <w:rPr>
                <w:sz w:val="16"/>
                <w:szCs w:val="16"/>
              </w:rPr>
              <w:t>Inf</w:t>
            </w:r>
          </w:p>
        </w:tc>
        <w:tc>
          <w:tcPr>
            <w:tcW w:w="0" w:type="auto"/>
          </w:tcPr>
          <w:p w14:paraId="68846991" w14:textId="77777777" w:rsidR="00CD2DA6" w:rsidRPr="003C1E78" w:rsidRDefault="00CD2DA6" w:rsidP="0091250F">
            <w:pPr>
              <w:pStyle w:val="Compact"/>
              <w:rPr>
                <w:sz w:val="16"/>
                <w:szCs w:val="16"/>
              </w:rPr>
            </w:pPr>
            <w:r w:rsidRPr="003C1E78">
              <w:rPr>
                <w:sz w:val="16"/>
                <w:szCs w:val="16"/>
              </w:rPr>
              <w:t>0.6654</w:t>
            </w:r>
          </w:p>
        </w:tc>
        <w:tc>
          <w:tcPr>
            <w:tcW w:w="0" w:type="auto"/>
          </w:tcPr>
          <w:p w14:paraId="3AD2D683" w14:textId="77777777" w:rsidR="00CD2DA6" w:rsidRPr="003C1E78" w:rsidRDefault="00CD2DA6" w:rsidP="0091250F">
            <w:pPr>
              <w:pStyle w:val="Compact"/>
              <w:rPr>
                <w:sz w:val="16"/>
                <w:szCs w:val="16"/>
              </w:rPr>
            </w:pPr>
            <w:r w:rsidRPr="003C1E78">
              <w:rPr>
                <w:sz w:val="16"/>
                <w:szCs w:val="16"/>
              </w:rPr>
              <w:t>1.3439</w:t>
            </w:r>
          </w:p>
        </w:tc>
        <w:tc>
          <w:tcPr>
            <w:tcW w:w="0" w:type="auto"/>
          </w:tcPr>
          <w:p w14:paraId="457C3C93" w14:textId="77777777" w:rsidR="00CD2DA6" w:rsidRPr="003C1E78" w:rsidRDefault="00CD2DA6" w:rsidP="0091250F">
            <w:pPr>
              <w:pStyle w:val="Compact"/>
              <w:rPr>
                <w:sz w:val="16"/>
                <w:szCs w:val="16"/>
              </w:rPr>
            </w:pPr>
            <w:r w:rsidRPr="003C1E78">
              <w:rPr>
                <w:sz w:val="16"/>
                <w:szCs w:val="16"/>
              </w:rPr>
              <w:t>0.9550</w:t>
            </w:r>
          </w:p>
        </w:tc>
      </w:tr>
      <w:tr w:rsidR="00CD2DA6" w:rsidRPr="003C1E78" w14:paraId="7DF14192" w14:textId="77777777" w:rsidTr="0091250F">
        <w:tc>
          <w:tcPr>
            <w:tcW w:w="0" w:type="auto"/>
          </w:tcPr>
          <w:p w14:paraId="316339A6" w14:textId="77777777" w:rsidR="00CD2DA6" w:rsidRPr="003C1E78" w:rsidRDefault="00CD2DA6" w:rsidP="0091250F">
            <w:pPr>
              <w:pStyle w:val="Compact"/>
              <w:rPr>
                <w:sz w:val="16"/>
                <w:szCs w:val="16"/>
              </w:rPr>
            </w:pPr>
          </w:p>
        </w:tc>
        <w:tc>
          <w:tcPr>
            <w:tcW w:w="0" w:type="auto"/>
          </w:tcPr>
          <w:p w14:paraId="46A77344" w14:textId="77777777" w:rsidR="00CD2DA6" w:rsidRPr="003C1E78" w:rsidRDefault="00CD2DA6" w:rsidP="0091250F">
            <w:pPr>
              <w:pStyle w:val="Compact"/>
              <w:rPr>
                <w:sz w:val="16"/>
                <w:szCs w:val="16"/>
              </w:rPr>
            </w:pPr>
          </w:p>
        </w:tc>
        <w:tc>
          <w:tcPr>
            <w:tcW w:w="0" w:type="auto"/>
          </w:tcPr>
          <w:p w14:paraId="20FDC901" w14:textId="77777777" w:rsidR="00CD2DA6" w:rsidRPr="003C1E78" w:rsidRDefault="00CD2DA6" w:rsidP="0091250F">
            <w:pPr>
              <w:pStyle w:val="Compact"/>
              <w:rPr>
                <w:sz w:val="16"/>
                <w:szCs w:val="16"/>
              </w:rPr>
            </w:pPr>
            <m:oMathPara>
              <m:oMath>
                <m:r>
                  <w:rPr>
                    <w:rFonts w:ascii="Cambria Math" w:hAnsi="Cambria Math"/>
                    <w:sz w:val="16"/>
                    <w:szCs w:val="16"/>
                  </w:rPr>
                  <m:t>kurtosis</m:t>
                </m:r>
                <m:r>
                  <m:rPr>
                    <m:sty m:val="p"/>
                  </m:rPr>
                  <w:rPr>
                    <w:rFonts w:ascii="Cambria Math" w:hAnsi="Cambria Math"/>
                    <w:sz w:val="16"/>
                    <w:szCs w:val="16"/>
                  </w:rPr>
                  <m:t>(</m:t>
                </m:r>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r>
                  <m:rPr>
                    <m:sty m:val="p"/>
                  </m:rPr>
                  <w:rPr>
                    <w:rFonts w:ascii="Cambria Math" w:hAnsi="Cambria Math"/>
                    <w:sz w:val="16"/>
                    <w:szCs w:val="16"/>
                  </w:rPr>
                  <m:t>)</m:t>
                </m:r>
              </m:oMath>
            </m:oMathPara>
          </w:p>
        </w:tc>
        <w:tc>
          <w:tcPr>
            <w:tcW w:w="0" w:type="auto"/>
          </w:tcPr>
          <w:p w14:paraId="4314E1E9" w14:textId="77777777" w:rsidR="00CD2DA6" w:rsidRPr="003C1E78" w:rsidRDefault="00CD2DA6" w:rsidP="0091250F">
            <w:pPr>
              <w:pStyle w:val="Compact"/>
              <w:rPr>
                <w:sz w:val="16"/>
                <w:szCs w:val="16"/>
              </w:rPr>
            </w:pPr>
            <w:r w:rsidRPr="003C1E78">
              <w:rPr>
                <w:sz w:val="16"/>
                <w:szCs w:val="16"/>
              </w:rPr>
              <w:t>-0.9582</w:t>
            </w:r>
          </w:p>
        </w:tc>
        <w:tc>
          <w:tcPr>
            <w:tcW w:w="0" w:type="auto"/>
          </w:tcPr>
          <w:p w14:paraId="132B8A7A" w14:textId="77777777" w:rsidR="00CD2DA6" w:rsidRPr="003C1E78" w:rsidRDefault="00CD2DA6" w:rsidP="0091250F">
            <w:pPr>
              <w:pStyle w:val="Compact"/>
              <w:rPr>
                <w:sz w:val="16"/>
                <w:szCs w:val="16"/>
              </w:rPr>
            </w:pPr>
            <w:r w:rsidRPr="003C1E78">
              <w:rPr>
                <w:sz w:val="16"/>
                <w:szCs w:val="16"/>
              </w:rPr>
              <w:t>-0.9590</w:t>
            </w:r>
          </w:p>
        </w:tc>
        <w:tc>
          <w:tcPr>
            <w:tcW w:w="0" w:type="auto"/>
          </w:tcPr>
          <w:p w14:paraId="086C3434" w14:textId="77777777" w:rsidR="00CD2DA6" w:rsidRPr="003C1E78" w:rsidRDefault="00CD2DA6" w:rsidP="0091250F">
            <w:pPr>
              <w:pStyle w:val="Compact"/>
              <w:jc w:val="center"/>
              <w:rPr>
                <w:sz w:val="16"/>
                <w:szCs w:val="16"/>
              </w:rPr>
            </w:pPr>
            <w:r w:rsidRPr="003C1E78">
              <w:rPr>
                <w:sz w:val="16"/>
                <w:szCs w:val="16"/>
              </w:rPr>
              <w:t>0.0822</w:t>
            </w:r>
          </w:p>
        </w:tc>
        <w:tc>
          <w:tcPr>
            <w:tcW w:w="0" w:type="auto"/>
          </w:tcPr>
          <w:p w14:paraId="3A1B661D" w14:textId="77777777" w:rsidR="00CD2DA6" w:rsidRPr="003C1E78" w:rsidRDefault="00CD2DA6" w:rsidP="0091250F">
            <w:pPr>
              <w:pStyle w:val="Compact"/>
              <w:rPr>
                <w:sz w:val="16"/>
                <w:szCs w:val="16"/>
              </w:rPr>
            </w:pPr>
            <w:r w:rsidRPr="003C1E78">
              <w:rPr>
                <w:sz w:val="16"/>
                <w:szCs w:val="16"/>
              </w:rPr>
              <w:t>1.6886</w:t>
            </w:r>
          </w:p>
        </w:tc>
        <w:tc>
          <w:tcPr>
            <w:tcW w:w="0" w:type="auto"/>
          </w:tcPr>
          <w:p w14:paraId="48293B5B" w14:textId="77777777" w:rsidR="00CD2DA6" w:rsidRPr="003C1E78" w:rsidRDefault="00CD2DA6" w:rsidP="0091250F">
            <w:pPr>
              <w:pStyle w:val="Compact"/>
              <w:rPr>
                <w:sz w:val="16"/>
                <w:szCs w:val="16"/>
              </w:rPr>
            </w:pPr>
            <w:r w:rsidRPr="003C1E78">
              <w:rPr>
                <w:sz w:val="16"/>
                <w:szCs w:val="16"/>
              </w:rPr>
              <w:t>1.9158</w:t>
            </w:r>
          </w:p>
        </w:tc>
        <w:tc>
          <w:tcPr>
            <w:tcW w:w="0" w:type="auto"/>
          </w:tcPr>
          <w:p w14:paraId="70D6DD36" w14:textId="77777777" w:rsidR="00CD2DA6" w:rsidRPr="003C1E78" w:rsidRDefault="00CD2DA6" w:rsidP="0091250F">
            <w:pPr>
              <w:pStyle w:val="Compact"/>
              <w:rPr>
                <w:sz w:val="16"/>
                <w:szCs w:val="16"/>
              </w:rPr>
            </w:pPr>
            <w:r w:rsidRPr="003C1E78">
              <w:rPr>
                <w:sz w:val="16"/>
                <w:szCs w:val="16"/>
              </w:rPr>
              <w:t>0.9540</w:t>
            </w:r>
          </w:p>
        </w:tc>
      </w:tr>
      <w:tr w:rsidR="00CD2DA6" w:rsidRPr="003C1E78" w14:paraId="407B4816" w14:textId="77777777" w:rsidTr="0091250F">
        <w:tc>
          <w:tcPr>
            <w:tcW w:w="0" w:type="auto"/>
          </w:tcPr>
          <w:p w14:paraId="2B6D800B" w14:textId="77777777" w:rsidR="00CD2DA6" w:rsidRPr="003C1E78" w:rsidRDefault="00CD2DA6" w:rsidP="0091250F">
            <w:pPr>
              <w:pStyle w:val="Compact"/>
              <w:rPr>
                <w:sz w:val="16"/>
                <w:szCs w:val="16"/>
              </w:rPr>
            </w:pPr>
          </w:p>
        </w:tc>
        <w:tc>
          <w:tcPr>
            <w:tcW w:w="0" w:type="auto"/>
          </w:tcPr>
          <w:p w14:paraId="22D5DF2B" w14:textId="77777777" w:rsidR="00CD2DA6" w:rsidRPr="003C1E78" w:rsidRDefault="00CD2DA6" w:rsidP="0091250F">
            <w:pPr>
              <w:pStyle w:val="Compact"/>
              <w:jc w:val="center"/>
              <w:rPr>
                <w:sz w:val="16"/>
                <w:szCs w:val="16"/>
              </w:rPr>
            </w:pPr>
            <w:r w:rsidRPr="003C1E78">
              <w:rPr>
                <w:sz w:val="16"/>
                <w:szCs w:val="16"/>
              </w:rPr>
              <w:t>Correlation</w:t>
            </w:r>
          </w:p>
        </w:tc>
        <w:tc>
          <w:tcPr>
            <w:tcW w:w="0" w:type="auto"/>
          </w:tcPr>
          <w:p w14:paraId="01DF3ECE"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0" w:type="auto"/>
          </w:tcPr>
          <w:p w14:paraId="6C791191" w14:textId="77777777" w:rsidR="00CD2DA6" w:rsidRPr="003C1E78" w:rsidRDefault="00CD2DA6" w:rsidP="0091250F">
            <w:pPr>
              <w:pStyle w:val="Compact"/>
              <w:rPr>
                <w:sz w:val="16"/>
                <w:szCs w:val="16"/>
              </w:rPr>
            </w:pPr>
            <w:r w:rsidRPr="003C1E78">
              <w:rPr>
                <w:sz w:val="16"/>
                <w:szCs w:val="16"/>
              </w:rPr>
              <w:t>0.1764</w:t>
            </w:r>
          </w:p>
        </w:tc>
        <w:tc>
          <w:tcPr>
            <w:tcW w:w="0" w:type="auto"/>
          </w:tcPr>
          <w:p w14:paraId="7BA3D25F" w14:textId="77777777" w:rsidR="00CD2DA6" w:rsidRPr="003C1E78" w:rsidRDefault="00CD2DA6" w:rsidP="0091250F">
            <w:pPr>
              <w:pStyle w:val="Compact"/>
              <w:rPr>
                <w:sz w:val="16"/>
                <w:szCs w:val="16"/>
              </w:rPr>
            </w:pPr>
            <w:r w:rsidRPr="003C1E78">
              <w:rPr>
                <w:sz w:val="16"/>
                <w:szCs w:val="16"/>
              </w:rPr>
              <w:t>0.1760</w:t>
            </w:r>
          </w:p>
        </w:tc>
        <w:tc>
          <w:tcPr>
            <w:tcW w:w="0" w:type="auto"/>
          </w:tcPr>
          <w:p w14:paraId="56CA909A" w14:textId="77777777" w:rsidR="00CD2DA6" w:rsidRPr="003C1E78" w:rsidRDefault="00CD2DA6" w:rsidP="0091250F">
            <w:pPr>
              <w:pStyle w:val="Compact"/>
              <w:jc w:val="center"/>
              <w:rPr>
                <w:sz w:val="16"/>
                <w:szCs w:val="16"/>
              </w:rPr>
            </w:pPr>
            <w:r w:rsidRPr="003C1E78">
              <w:rPr>
                <w:sz w:val="16"/>
                <w:szCs w:val="16"/>
              </w:rPr>
              <w:t>-0.2179</w:t>
            </w:r>
          </w:p>
        </w:tc>
        <w:tc>
          <w:tcPr>
            <w:tcW w:w="0" w:type="auto"/>
          </w:tcPr>
          <w:p w14:paraId="341A5B28" w14:textId="77777777" w:rsidR="00CD2DA6" w:rsidRPr="003C1E78" w:rsidRDefault="00CD2DA6" w:rsidP="0091250F">
            <w:pPr>
              <w:pStyle w:val="Compact"/>
              <w:rPr>
                <w:sz w:val="16"/>
                <w:szCs w:val="16"/>
              </w:rPr>
            </w:pPr>
            <w:r w:rsidRPr="003C1E78">
              <w:rPr>
                <w:sz w:val="16"/>
                <w:szCs w:val="16"/>
              </w:rPr>
              <w:t>1.2776</w:t>
            </w:r>
          </w:p>
        </w:tc>
        <w:tc>
          <w:tcPr>
            <w:tcW w:w="0" w:type="auto"/>
          </w:tcPr>
          <w:p w14:paraId="7227E6FE" w14:textId="77777777" w:rsidR="00CD2DA6" w:rsidRPr="003C1E78" w:rsidRDefault="00CD2DA6" w:rsidP="0091250F">
            <w:pPr>
              <w:pStyle w:val="Compact"/>
              <w:rPr>
                <w:sz w:val="16"/>
                <w:szCs w:val="16"/>
              </w:rPr>
            </w:pPr>
            <w:r w:rsidRPr="003C1E78">
              <w:rPr>
                <w:sz w:val="16"/>
                <w:szCs w:val="16"/>
              </w:rPr>
              <w:t>1.3208</w:t>
            </w:r>
          </w:p>
        </w:tc>
        <w:tc>
          <w:tcPr>
            <w:tcW w:w="0" w:type="auto"/>
          </w:tcPr>
          <w:p w14:paraId="7FD599D4" w14:textId="77777777" w:rsidR="00CD2DA6" w:rsidRPr="003C1E78" w:rsidRDefault="00CD2DA6" w:rsidP="0091250F">
            <w:pPr>
              <w:pStyle w:val="Compact"/>
              <w:rPr>
                <w:sz w:val="16"/>
                <w:szCs w:val="16"/>
              </w:rPr>
            </w:pPr>
            <w:r w:rsidRPr="003C1E78">
              <w:rPr>
                <w:sz w:val="16"/>
                <w:szCs w:val="16"/>
              </w:rPr>
              <w:t>0.9570</w:t>
            </w:r>
          </w:p>
        </w:tc>
      </w:tr>
      <w:tr w:rsidR="00CD2DA6" w:rsidRPr="003C1E78" w14:paraId="14701CDF" w14:textId="77777777" w:rsidTr="0091250F">
        <w:tc>
          <w:tcPr>
            <w:tcW w:w="0" w:type="auto"/>
          </w:tcPr>
          <w:p w14:paraId="54894763" w14:textId="77777777" w:rsidR="00CD2DA6" w:rsidRPr="003C1E78" w:rsidRDefault="00CD2DA6" w:rsidP="0091250F">
            <w:pPr>
              <w:pStyle w:val="Compact"/>
              <w:rPr>
                <w:sz w:val="16"/>
                <w:szCs w:val="16"/>
              </w:rPr>
            </w:pPr>
          </w:p>
        </w:tc>
        <w:tc>
          <w:tcPr>
            <w:tcW w:w="0" w:type="auto"/>
          </w:tcPr>
          <w:p w14:paraId="3184812D" w14:textId="77777777" w:rsidR="00CD2DA6" w:rsidRPr="003C1E78" w:rsidRDefault="00CD2DA6" w:rsidP="0091250F">
            <w:pPr>
              <w:pStyle w:val="Compact"/>
              <w:rPr>
                <w:sz w:val="16"/>
                <w:szCs w:val="16"/>
              </w:rPr>
            </w:pPr>
          </w:p>
        </w:tc>
        <w:tc>
          <w:tcPr>
            <w:tcW w:w="0" w:type="auto"/>
          </w:tcPr>
          <w:p w14:paraId="435C5784"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48963752" w14:textId="77777777" w:rsidR="00CD2DA6" w:rsidRPr="003C1E78" w:rsidRDefault="00CD2DA6" w:rsidP="0091250F">
            <w:pPr>
              <w:pStyle w:val="Compact"/>
              <w:rPr>
                <w:sz w:val="16"/>
                <w:szCs w:val="16"/>
              </w:rPr>
            </w:pPr>
            <w:r w:rsidRPr="003C1E78">
              <w:rPr>
                <w:sz w:val="16"/>
                <w:szCs w:val="16"/>
              </w:rPr>
              <w:t>0.1117</w:t>
            </w:r>
          </w:p>
        </w:tc>
        <w:tc>
          <w:tcPr>
            <w:tcW w:w="0" w:type="auto"/>
          </w:tcPr>
          <w:p w14:paraId="45D532DC" w14:textId="77777777" w:rsidR="00CD2DA6" w:rsidRPr="003C1E78" w:rsidRDefault="00CD2DA6" w:rsidP="0091250F">
            <w:pPr>
              <w:pStyle w:val="Compact"/>
              <w:rPr>
                <w:sz w:val="16"/>
                <w:szCs w:val="16"/>
              </w:rPr>
            </w:pPr>
            <w:r w:rsidRPr="003C1E78">
              <w:rPr>
                <w:sz w:val="16"/>
                <w:szCs w:val="16"/>
              </w:rPr>
              <w:t>0.1083</w:t>
            </w:r>
          </w:p>
        </w:tc>
        <w:tc>
          <w:tcPr>
            <w:tcW w:w="0" w:type="auto"/>
          </w:tcPr>
          <w:p w14:paraId="1F0CF53F" w14:textId="77777777" w:rsidR="00CD2DA6" w:rsidRPr="003C1E78" w:rsidRDefault="00CD2DA6" w:rsidP="0091250F">
            <w:pPr>
              <w:pStyle w:val="Compact"/>
              <w:jc w:val="center"/>
              <w:rPr>
                <w:sz w:val="16"/>
                <w:szCs w:val="16"/>
              </w:rPr>
            </w:pPr>
            <w:r w:rsidRPr="003C1E78">
              <w:rPr>
                <w:sz w:val="16"/>
                <w:szCs w:val="16"/>
              </w:rPr>
              <w:t>-2.9633</w:t>
            </w:r>
          </w:p>
        </w:tc>
        <w:tc>
          <w:tcPr>
            <w:tcW w:w="0" w:type="auto"/>
          </w:tcPr>
          <w:p w14:paraId="4F2924C3" w14:textId="77777777" w:rsidR="00CD2DA6" w:rsidRPr="003C1E78" w:rsidRDefault="00CD2DA6" w:rsidP="0091250F">
            <w:pPr>
              <w:pStyle w:val="Compact"/>
              <w:rPr>
                <w:sz w:val="16"/>
                <w:szCs w:val="16"/>
              </w:rPr>
            </w:pPr>
            <w:r w:rsidRPr="003C1E78">
              <w:rPr>
                <w:sz w:val="16"/>
                <w:szCs w:val="16"/>
              </w:rPr>
              <w:t>11.8669</w:t>
            </w:r>
          </w:p>
        </w:tc>
        <w:tc>
          <w:tcPr>
            <w:tcW w:w="0" w:type="auto"/>
          </w:tcPr>
          <w:p w14:paraId="7874337D" w14:textId="77777777" w:rsidR="00CD2DA6" w:rsidRPr="003C1E78" w:rsidRDefault="00CD2DA6" w:rsidP="0091250F">
            <w:pPr>
              <w:pStyle w:val="Compact"/>
              <w:rPr>
                <w:sz w:val="16"/>
                <w:szCs w:val="16"/>
              </w:rPr>
            </w:pPr>
            <w:r w:rsidRPr="003C1E78">
              <w:rPr>
                <w:sz w:val="16"/>
                <w:szCs w:val="16"/>
              </w:rPr>
              <w:t>1.3320</w:t>
            </w:r>
          </w:p>
        </w:tc>
        <w:tc>
          <w:tcPr>
            <w:tcW w:w="0" w:type="auto"/>
          </w:tcPr>
          <w:p w14:paraId="1CE83CC5" w14:textId="77777777" w:rsidR="00CD2DA6" w:rsidRPr="003C1E78" w:rsidRDefault="00CD2DA6" w:rsidP="0091250F">
            <w:pPr>
              <w:pStyle w:val="Compact"/>
              <w:rPr>
                <w:sz w:val="16"/>
                <w:szCs w:val="16"/>
              </w:rPr>
            </w:pPr>
            <w:r w:rsidRPr="003C1E78">
              <w:rPr>
                <w:sz w:val="16"/>
                <w:szCs w:val="16"/>
              </w:rPr>
              <w:t>0.9720</w:t>
            </w:r>
          </w:p>
        </w:tc>
      </w:tr>
      <w:tr w:rsidR="00CD2DA6" w:rsidRPr="003C1E78" w14:paraId="7D3C3114" w14:textId="77777777" w:rsidTr="0091250F">
        <w:tc>
          <w:tcPr>
            <w:tcW w:w="0" w:type="auto"/>
          </w:tcPr>
          <w:p w14:paraId="2C105F8B" w14:textId="77777777" w:rsidR="00CD2DA6" w:rsidRPr="003C1E78" w:rsidRDefault="00CD2DA6" w:rsidP="0091250F">
            <w:pPr>
              <w:pStyle w:val="Compact"/>
              <w:rPr>
                <w:sz w:val="16"/>
                <w:szCs w:val="16"/>
              </w:rPr>
            </w:pPr>
          </w:p>
        </w:tc>
        <w:tc>
          <w:tcPr>
            <w:tcW w:w="0" w:type="auto"/>
          </w:tcPr>
          <w:p w14:paraId="0B2E2ABF" w14:textId="77777777" w:rsidR="00CD2DA6" w:rsidRPr="003C1E78" w:rsidRDefault="00CD2DA6" w:rsidP="0091250F">
            <w:pPr>
              <w:pStyle w:val="Compact"/>
              <w:rPr>
                <w:sz w:val="16"/>
                <w:szCs w:val="16"/>
              </w:rPr>
            </w:pPr>
          </w:p>
        </w:tc>
        <w:tc>
          <w:tcPr>
            <w:tcW w:w="0" w:type="auto"/>
          </w:tcPr>
          <w:p w14:paraId="052A8D4C"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4C7B6105" w14:textId="77777777" w:rsidR="00CD2DA6" w:rsidRPr="003C1E78" w:rsidRDefault="00CD2DA6" w:rsidP="0091250F">
            <w:pPr>
              <w:pStyle w:val="Compact"/>
              <w:rPr>
                <w:sz w:val="16"/>
                <w:szCs w:val="16"/>
              </w:rPr>
            </w:pPr>
            <w:r w:rsidRPr="003C1E78">
              <w:rPr>
                <w:sz w:val="16"/>
                <w:szCs w:val="16"/>
              </w:rPr>
              <w:t>0.2162</w:t>
            </w:r>
          </w:p>
        </w:tc>
        <w:tc>
          <w:tcPr>
            <w:tcW w:w="0" w:type="auto"/>
          </w:tcPr>
          <w:p w14:paraId="3445D070" w14:textId="77777777" w:rsidR="00CD2DA6" w:rsidRPr="003C1E78" w:rsidRDefault="00CD2DA6" w:rsidP="0091250F">
            <w:pPr>
              <w:pStyle w:val="Compact"/>
              <w:rPr>
                <w:sz w:val="16"/>
                <w:szCs w:val="16"/>
              </w:rPr>
            </w:pPr>
            <w:r w:rsidRPr="003C1E78">
              <w:rPr>
                <w:sz w:val="16"/>
                <w:szCs w:val="16"/>
              </w:rPr>
              <w:t>0.2135</w:t>
            </w:r>
          </w:p>
        </w:tc>
        <w:tc>
          <w:tcPr>
            <w:tcW w:w="0" w:type="auto"/>
          </w:tcPr>
          <w:p w14:paraId="755A276F" w14:textId="77777777" w:rsidR="00CD2DA6" w:rsidRPr="003C1E78" w:rsidRDefault="00CD2DA6" w:rsidP="0091250F">
            <w:pPr>
              <w:pStyle w:val="Compact"/>
              <w:jc w:val="center"/>
              <w:rPr>
                <w:sz w:val="16"/>
                <w:szCs w:val="16"/>
              </w:rPr>
            </w:pPr>
            <w:r w:rsidRPr="003C1E78">
              <w:rPr>
                <w:sz w:val="16"/>
                <w:szCs w:val="16"/>
              </w:rPr>
              <w:t>-1.2595</w:t>
            </w:r>
          </w:p>
        </w:tc>
        <w:tc>
          <w:tcPr>
            <w:tcW w:w="0" w:type="auto"/>
          </w:tcPr>
          <w:p w14:paraId="1EA7C9DB" w14:textId="77777777" w:rsidR="00CD2DA6" w:rsidRPr="003C1E78" w:rsidRDefault="00CD2DA6" w:rsidP="0091250F">
            <w:pPr>
              <w:pStyle w:val="Compact"/>
              <w:rPr>
                <w:sz w:val="16"/>
                <w:szCs w:val="16"/>
              </w:rPr>
            </w:pPr>
            <w:r w:rsidRPr="003C1E78">
              <w:rPr>
                <w:sz w:val="16"/>
                <w:szCs w:val="16"/>
              </w:rPr>
              <w:t>10.1143</w:t>
            </w:r>
          </w:p>
        </w:tc>
        <w:tc>
          <w:tcPr>
            <w:tcW w:w="0" w:type="auto"/>
          </w:tcPr>
          <w:p w14:paraId="25F7AC34" w14:textId="77777777" w:rsidR="00CD2DA6" w:rsidRPr="003C1E78" w:rsidRDefault="00CD2DA6" w:rsidP="0091250F">
            <w:pPr>
              <w:pStyle w:val="Compact"/>
              <w:rPr>
                <w:sz w:val="16"/>
                <w:szCs w:val="16"/>
              </w:rPr>
            </w:pPr>
            <w:r w:rsidRPr="003C1E78">
              <w:rPr>
                <w:sz w:val="16"/>
                <w:szCs w:val="16"/>
              </w:rPr>
              <w:t>1.2876</w:t>
            </w:r>
          </w:p>
        </w:tc>
        <w:tc>
          <w:tcPr>
            <w:tcW w:w="0" w:type="auto"/>
          </w:tcPr>
          <w:p w14:paraId="299611F8" w14:textId="77777777" w:rsidR="00CD2DA6" w:rsidRPr="003C1E78" w:rsidRDefault="00CD2DA6" w:rsidP="0091250F">
            <w:pPr>
              <w:pStyle w:val="Compact"/>
              <w:rPr>
                <w:sz w:val="16"/>
                <w:szCs w:val="16"/>
              </w:rPr>
            </w:pPr>
            <w:r w:rsidRPr="003C1E78">
              <w:rPr>
                <w:sz w:val="16"/>
                <w:szCs w:val="16"/>
              </w:rPr>
              <w:t>0.9660</w:t>
            </w:r>
          </w:p>
        </w:tc>
      </w:tr>
      <w:tr w:rsidR="00CD2DA6" w:rsidRPr="003C1E78" w14:paraId="1214EBE1" w14:textId="77777777" w:rsidTr="0091250F">
        <w:tc>
          <w:tcPr>
            <w:tcW w:w="0" w:type="auto"/>
          </w:tcPr>
          <w:p w14:paraId="0933D23E" w14:textId="77777777" w:rsidR="00CD2DA6" w:rsidRPr="003C1E78" w:rsidRDefault="00CD2DA6" w:rsidP="0091250F">
            <w:pPr>
              <w:pStyle w:val="Compact"/>
              <w:rPr>
                <w:sz w:val="16"/>
                <w:szCs w:val="16"/>
              </w:rPr>
            </w:pPr>
          </w:p>
        </w:tc>
        <w:tc>
          <w:tcPr>
            <w:tcW w:w="0" w:type="auto"/>
          </w:tcPr>
          <w:p w14:paraId="24153F4F" w14:textId="77777777" w:rsidR="00CD2DA6" w:rsidRPr="003C1E78" w:rsidRDefault="00CD2DA6" w:rsidP="0091250F">
            <w:pPr>
              <w:pStyle w:val="Compact"/>
              <w:rPr>
                <w:sz w:val="16"/>
                <w:szCs w:val="16"/>
              </w:rPr>
            </w:pPr>
          </w:p>
        </w:tc>
        <w:tc>
          <w:tcPr>
            <w:tcW w:w="0" w:type="auto"/>
          </w:tcPr>
          <w:p w14:paraId="5E2A88AC"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20CA198F" w14:textId="77777777" w:rsidR="00CD2DA6" w:rsidRPr="003C1E78" w:rsidRDefault="00CD2DA6" w:rsidP="0091250F">
            <w:pPr>
              <w:pStyle w:val="Compact"/>
              <w:rPr>
                <w:sz w:val="16"/>
                <w:szCs w:val="16"/>
              </w:rPr>
            </w:pPr>
            <w:r w:rsidRPr="003C1E78">
              <w:rPr>
                <w:sz w:val="16"/>
                <w:szCs w:val="16"/>
              </w:rPr>
              <w:t>0.0947</w:t>
            </w:r>
          </w:p>
        </w:tc>
        <w:tc>
          <w:tcPr>
            <w:tcW w:w="0" w:type="auto"/>
          </w:tcPr>
          <w:p w14:paraId="04434C15" w14:textId="77777777" w:rsidR="00CD2DA6" w:rsidRPr="003C1E78" w:rsidRDefault="00CD2DA6" w:rsidP="0091250F">
            <w:pPr>
              <w:pStyle w:val="Compact"/>
              <w:rPr>
                <w:sz w:val="16"/>
                <w:szCs w:val="16"/>
              </w:rPr>
            </w:pPr>
            <w:r w:rsidRPr="003C1E78">
              <w:rPr>
                <w:sz w:val="16"/>
                <w:szCs w:val="16"/>
              </w:rPr>
              <w:t>0.0961</w:t>
            </w:r>
          </w:p>
        </w:tc>
        <w:tc>
          <w:tcPr>
            <w:tcW w:w="0" w:type="auto"/>
          </w:tcPr>
          <w:p w14:paraId="24CA7FE5" w14:textId="77777777" w:rsidR="00CD2DA6" w:rsidRPr="003C1E78" w:rsidRDefault="00CD2DA6" w:rsidP="0091250F">
            <w:pPr>
              <w:pStyle w:val="Compact"/>
              <w:jc w:val="center"/>
              <w:rPr>
                <w:sz w:val="16"/>
                <w:szCs w:val="16"/>
              </w:rPr>
            </w:pPr>
            <w:r w:rsidRPr="003C1E78">
              <w:rPr>
                <w:sz w:val="16"/>
                <w:szCs w:val="16"/>
              </w:rPr>
              <w:t>1.4061</w:t>
            </w:r>
          </w:p>
        </w:tc>
        <w:tc>
          <w:tcPr>
            <w:tcW w:w="0" w:type="auto"/>
          </w:tcPr>
          <w:p w14:paraId="07994BDC" w14:textId="77777777" w:rsidR="00CD2DA6" w:rsidRPr="003C1E78" w:rsidRDefault="00CD2DA6" w:rsidP="0091250F">
            <w:pPr>
              <w:pStyle w:val="Compact"/>
              <w:rPr>
                <w:sz w:val="16"/>
                <w:szCs w:val="16"/>
              </w:rPr>
            </w:pPr>
            <w:r w:rsidRPr="003C1E78">
              <w:rPr>
                <w:sz w:val="16"/>
                <w:szCs w:val="16"/>
              </w:rPr>
              <w:t>4.2806</w:t>
            </w:r>
          </w:p>
        </w:tc>
        <w:tc>
          <w:tcPr>
            <w:tcW w:w="0" w:type="auto"/>
          </w:tcPr>
          <w:p w14:paraId="1EFFFE55" w14:textId="77777777" w:rsidR="00CD2DA6" w:rsidRPr="003C1E78" w:rsidRDefault="00CD2DA6" w:rsidP="0091250F">
            <w:pPr>
              <w:pStyle w:val="Compact"/>
              <w:rPr>
                <w:sz w:val="16"/>
                <w:szCs w:val="16"/>
              </w:rPr>
            </w:pPr>
            <w:r w:rsidRPr="003C1E78">
              <w:rPr>
                <w:sz w:val="16"/>
                <w:szCs w:val="16"/>
              </w:rPr>
              <w:t>1.3389</w:t>
            </w:r>
          </w:p>
        </w:tc>
        <w:tc>
          <w:tcPr>
            <w:tcW w:w="0" w:type="auto"/>
          </w:tcPr>
          <w:p w14:paraId="5DCCBA53" w14:textId="77777777" w:rsidR="00CD2DA6" w:rsidRPr="003C1E78" w:rsidRDefault="00CD2DA6" w:rsidP="0091250F">
            <w:pPr>
              <w:pStyle w:val="Compact"/>
              <w:rPr>
                <w:sz w:val="16"/>
                <w:szCs w:val="16"/>
              </w:rPr>
            </w:pPr>
            <w:r w:rsidRPr="003C1E78">
              <w:rPr>
                <w:sz w:val="16"/>
                <w:szCs w:val="16"/>
              </w:rPr>
              <w:t>0.9550</w:t>
            </w:r>
          </w:p>
        </w:tc>
      </w:tr>
      <w:tr w:rsidR="00CD2DA6" w:rsidRPr="003C1E78" w14:paraId="0731B483" w14:textId="77777777" w:rsidTr="0091250F">
        <w:tc>
          <w:tcPr>
            <w:tcW w:w="0" w:type="auto"/>
          </w:tcPr>
          <w:p w14:paraId="47A9D587" w14:textId="77777777" w:rsidR="00CD2DA6" w:rsidRPr="003C1E78" w:rsidRDefault="00CD2DA6" w:rsidP="0091250F">
            <w:pPr>
              <w:pStyle w:val="Compact"/>
              <w:rPr>
                <w:sz w:val="16"/>
                <w:szCs w:val="16"/>
              </w:rPr>
            </w:pPr>
          </w:p>
        </w:tc>
        <w:tc>
          <w:tcPr>
            <w:tcW w:w="0" w:type="auto"/>
          </w:tcPr>
          <w:p w14:paraId="59717E1F" w14:textId="77777777" w:rsidR="00CD2DA6" w:rsidRPr="003C1E78" w:rsidRDefault="00CD2DA6" w:rsidP="0091250F">
            <w:pPr>
              <w:pStyle w:val="Compact"/>
              <w:rPr>
                <w:sz w:val="16"/>
                <w:szCs w:val="16"/>
              </w:rPr>
            </w:pPr>
          </w:p>
        </w:tc>
        <w:tc>
          <w:tcPr>
            <w:tcW w:w="0" w:type="auto"/>
          </w:tcPr>
          <w:p w14:paraId="7200628B"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13D1754C" w14:textId="77777777" w:rsidR="00CD2DA6" w:rsidRPr="003C1E78" w:rsidRDefault="00CD2DA6" w:rsidP="0091250F">
            <w:pPr>
              <w:pStyle w:val="Compact"/>
              <w:rPr>
                <w:sz w:val="16"/>
                <w:szCs w:val="16"/>
              </w:rPr>
            </w:pPr>
            <w:r w:rsidRPr="003C1E78">
              <w:rPr>
                <w:sz w:val="16"/>
                <w:szCs w:val="16"/>
              </w:rPr>
              <w:t>0.1609</w:t>
            </w:r>
          </w:p>
        </w:tc>
        <w:tc>
          <w:tcPr>
            <w:tcW w:w="0" w:type="auto"/>
          </w:tcPr>
          <w:p w14:paraId="658D8F64" w14:textId="77777777" w:rsidR="00CD2DA6" w:rsidRPr="003C1E78" w:rsidRDefault="00CD2DA6" w:rsidP="0091250F">
            <w:pPr>
              <w:pStyle w:val="Compact"/>
              <w:rPr>
                <w:sz w:val="16"/>
                <w:szCs w:val="16"/>
              </w:rPr>
            </w:pPr>
            <w:r w:rsidRPr="003C1E78">
              <w:rPr>
                <w:sz w:val="16"/>
                <w:szCs w:val="16"/>
              </w:rPr>
              <w:t>0.1597</w:t>
            </w:r>
          </w:p>
        </w:tc>
        <w:tc>
          <w:tcPr>
            <w:tcW w:w="0" w:type="auto"/>
          </w:tcPr>
          <w:p w14:paraId="02C2E4AB" w14:textId="77777777" w:rsidR="00CD2DA6" w:rsidRPr="003C1E78" w:rsidRDefault="00CD2DA6" w:rsidP="0091250F">
            <w:pPr>
              <w:pStyle w:val="Compact"/>
              <w:jc w:val="center"/>
              <w:rPr>
                <w:sz w:val="16"/>
                <w:szCs w:val="16"/>
              </w:rPr>
            </w:pPr>
            <w:r w:rsidRPr="003C1E78">
              <w:rPr>
                <w:sz w:val="16"/>
                <w:szCs w:val="16"/>
              </w:rPr>
              <w:t>-0.7670</w:t>
            </w:r>
          </w:p>
        </w:tc>
        <w:tc>
          <w:tcPr>
            <w:tcW w:w="0" w:type="auto"/>
          </w:tcPr>
          <w:p w14:paraId="09CB38D5" w14:textId="77777777" w:rsidR="00CD2DA6" w:rsidRPr="003C1E78" w:rsidRDefault="00CD2DA6" w:rsidP="0091250F">
            <w:pPr>
              <w:pStyle w:val="Compact"/>
              <w:rPr>
                <w:sz w:val="16"/>
                <w:szCs w:val="16"/>
              </w:rPr>
            </w:pPr>
            <w:r w:rsidRPr="003C1E78">
              <w:rPr>
                <w:sz w:val="16"/>
                <w:szCs w:val="16"/>
              </w:rPr>
              <w:t>3.9492</w:t>
            </w:r>
          </w:p>
        </w:tc>
        <w:tc>
          <w:tcPr>
            <w:tcW w:w="0" w:type="auto"/>
          </w:tcPr>
          <w:p w14:paraId="54500C83" w14:textId="77777777" w:rsidR="00CD2DA6" w:rsidRPr="003C1E78" w:rsidRDefault="00CD2DA6" w:rsidP="0091250F">
            <w:pPr>
              <w:pStyle w:val="Compact"/>
              <w:rPr>
                <w:sz w:val="16"/>
                <w:szCs w:val="16"/>
              </w:rPr>
            </w:pPr>
            <w:r w:rsidRPr="003C1E78">
              <w:rPr>
                <w:sz w:val="16"/>
                <w:szCs w:val="16"/>
              </w:rPr>
              <w:t>1.3205</w:t>
            </w:r>
          </w:p>
        </w:tc>
        <w:tc>
          <w:tcPr>
            <w:tcW w:w="0" w:type="auto"/>
          </w:tcPr>
          <w:p w14:paraId="1DFCD2DA" w14:textId="77777777" w:rsidR="00CD2DA6" w:rsidRPr="003C1E78" w:rsidRDefault="00CD2DA6" w:rsidP="0091250F">
            <w:pPr>
              <w:pStyle w:val="Compact"/>
              <w:rPr>
                <w:sz w:val="16"/>
                <w:szCs w:val="16"/>
              </w:rPr>
            </w:pPr>
            <w:r w:rsidRPr="003C1E78">
              <w:rPr>
                <w:sz w:val="16"/>
                <w:szCs w:val="16"/>
              </w:rPr>
              <w:t>0.9480</w:t>
            </w:r>
          </w:p>
        </w:tc>
      </w:tr>
      <w:tr w:rsidR="00CD2DA6" w:rsidRPr="003C1E78" w14:paraId="423FBC4C" w14:textId="77777777" w:rsidTr="0091250F">
        <w:tc>
          <w:tcPr>
            <w:tcW w:w="0" w:type="auto"/>
          </w:tcPr>
          <w:p w14:paraId="18E6CBBA" w14:textId="77777777" w:rsidR="00CD2DA6" w:rsidRPr="003C1E78" w:rsidRDefault="00CD2DA6" w:rsidP="0091250F">
            <w:pPr>
              <w:pStyle w:val="Compact"/>
              <w:rPr>
                <w:sz w:val="16"/>
                <w:szCs w:val="16"/>
              </w:rPr>
            </w:pPr>
          </w:p>
        </w:tc>
        <w:tc>
          <w:tcPr>
            <w:tcW w:w="0" w:type="auto"/>
          </w:tcPr>
          <w:p w14:paraId="692252A5" w14:textId="77777777" w:rsidR="00CD2DA6" w:rsidRPr="003C1E78" w:rsidRDefault="00CD2DA6" w:rsidP="0091250F">
            <w:pPr>
              <w:pStyle w:val="Compact"/>
              <w:rPr>
                <w:sz w:val="16"/>
                <w:szCs w:val="16"/>
              </w:rPr>
            </w:pPr>
          </w:p>
        </w:tc>
        <w:tc>
          <w:tcPr>
            <w:tcW w:w="0" w:type="auto"/>
          </w:tcPr>
          <w:p w14:paraId="64C966FF"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D81236C" w14:textId="77777777" w:rsidR="00CD2DA6" w:rsidRPr="003C1E78" w:rsidRDefault="00CD2DA6" w:rsidP="0091250F">
            <w:pPr>
              <w:pStyle w:val="Compact"/>
              <w:rPr>
                <w:sz w:val="16"/>
                <w:szCs w:val="16"/>
              </w:rPr>
            </w:pPr>
            <w:r w:rsidRPr="003C1E78">
              <w:rPr>
                <w:sz w:val="16"/>
                <w:szCs w:val="16"/>
              </w:rPr>
              <w:t>0.1668</w:t>
            </w:r>
          </w:p>
        </w:tc>
        <w:tc>
          <w:tcPr>
            <w:tcW w:w="0" w:type="auto"/>
          </w:tcPr>
          <w:p w14:paraId="7E38B774" w14:textId="77777777" w:rsidR="00CD2DA6" w:rsidRPr="003C1E78" w:rsidRDefault="00CD2DA6" w:rsidP="0091250F">
            <w:pPr>
              <w:pStyle w:val="Compact"/>
              <w:rPr>
                <w:sz w:val="16"/>
                <w:szCs w:val="16"/>
              </w:rPr>
            </w:pPr>
            <w:r w:rsidRPr="003C1E78">
              <w:rPr>
                <w:sz w:val="16"/>
                <w:szCs w:val="16"/>
              </w:rPr>
              <w:t>0.1662</w:t>
            </w:r>
          </w:p>
        </w:tc>
        <w:tc>
          <w:tcPr>
            <w:tcW w:w="0" w:type="auto"/>
          </w:tcPr>
          <w:p w14:paraId="60E2D972" w14:textId="77777777" w:rsidR="00CD2DA6" w:rsidRPr="003C1E78" w:rsidRDefault="00CD2DA6" w:rsidP="0091250F">
            <w:pPr>
              <w:pStyle w:val="Compact"/>
              <w:jc w:val="center"/>
              <w:rPr>
                <w:sz w:val="16"/>
                <w:szCs w:val="16"/>
              </w:rPr>
            </w:pPr>
            <w:r w:rsidRPr="003C1E78">
              <w:rPr>
                <w:sz w:val="16"/>
                <w:szCs w:val="16"/>
              </w:rPr>
              <w:t>-0.3319</w:t>
            </w:r>
          </w:p>
        </w:tc>
        <w:tc>
          <w:tcPr>
            <w:tcW w:w="0" w:type="auto"/>
          </w:tcPr>
          <w:p w14:paraId="79BCD170" w14:textId="77777777" w:rsidR="00CD2DA6" w:rsidRPr="003C1E78" w:rsidRDefault="00CD2DA6" w:rsidP="0091250F">
            <w:pPr>
              <w:pStyle w:val="Compact"/>
              <w:rPr>
                <w:sz w:val="16"/>
                <w:szCs w:val="16"/>
              </w:rPr>
            </w:pPr>
            <w:r w:rsidRPr="003C1E78">
              <w:rPr>
                <w:sz w:val="16"/>
                <w:szCs w:val="16"/>
              </w:rPr>
              <w:t>2.7118</w:t>
            </w:r>
          </w:p>
        </w:tc>
        <w:tc>
          <w:tcPr>
            <w:tcW w:w="0" w:type="auto"/>
          </w:tcPr>
          <w:p w14:paraId="5BBBAC86" w14:textId="77777777" w:rsidR="00CD2DA6" w:rsidRPr="003C1E78" w:rsidRDefault="00CD2DA6" w:rsidP="0091250F">
            <w:pPr>
              <w:pStyle w:val="Compact"/>
              <w:rPr>
                <w:sz w:val="16"/>
                <w:szCs w:val="16"/>
              </w:rPr>
            </w:pPr>
            <w:r w:rsidRPr="003C1E78">
              <w:rPr>
                <w:sz w:val="16"/>
                <w:szCs w:val="16"/>
              </w:rPr>
              <w:t>1.2964</w:t>
            </w:r>
          </w:p>
        </w:tc>
        <w:tc>
          <w:tcPr>
            <w:tcW w:w="0" w:type="auto"/>
          </w:tcPr>
          <w:p w14:paraId="49D66DD1" w14:textId="77777777" w:rsidR="00CD2DA6" w:rsidRPr="003C1E78" w:rsidRDefault="00CD2DA6" w:rsidP="0091250F">
            <w:pPr>
              <w:pStyle w:val="Compact"/>
              <w:rPr>
                <w:sz w:val="16"/>
                <w:szCs w:val="16"/>
              </w:rPr>
            </w:pPr>
            <w:r w:rsidRPr="003C1E78">
              <w:rPr>
                <w:sz w:val="16"/>
                <w:szCs w:val="16"/>
              </w:rPr>
              <w:t>0.9960</w:t>
            </w:r>
          </w:p>
        </w:tc>
      </w:tr>
      <w:tr w:rsidR="00CD2DA6" w:rsidRPr="003C1E78" w14:paraId="3346C189" w14:textId="77777777" w:rsidTr="0091250F">
        <w:tc>
          <w:tcPr>
            <w:tcW w:w="0" w:type="auto"/>
          </w:tcPr>
          <w:p w14:paraId="2227937E" w14:textId="77777777" w:rsidR="00CD2DA6" w:rsidRPr="003C1E78" w:rsidRDefault="00CD2DA6" w:rsidP="0091250F">
            <w:pPr>
              <w:pStyle w:val="Compact"/>
              <w:rPr>
                <w:sz w:val="16"/>
                <w:szCs w:val="16"/>
              </w:rPr>
            </w:pPr>
          </w:p>
        </w:tc>
        <w:tc>
          <w:tcPr>
            <w:tcW w:w="0" w:type="auto"/>
          </w:tcPr>
          <w:p w14:paraId="6352011E" w14:textId="77777777" w:rsidR="00CD2DA6" w:rsidRPr="003C1E78" w:rsidRDefault="00CD2DA6" w:rsidP="0091250F">
            <w:pPr>
              <w:pStyle w:val="Compact"/>
              <w:rPr>
                <w:sz w:val="16"/>
                <w:szCs w:val="16"/>
              </w:rPr>
            </w:pPr>
          </w:p>
        </w:tc>
        <w:tc>
          <w:tcPr>
            <w:tcW w:w="0" w:type="auto"/>
          </w:tcPr>
          <w:p w14:paraId="5C01CC84" w14:textId="77777777" w:rsidR="00CD2DA6" w:rsidRPr="003C1E78" w:rsidRDefault="00CD2DA6" w:rsidP="0091250F">
            <w:pPr>
              <w:pStyle w:val="Compact"/>
              <w:rPr>
                <w:sz w:val="16"/>
                <w:szCs w:val="16"/>
              </w:rPr>
            </w:pPr>
            <m:oMathPara>
              <m:oMath>
                <m:r>
                  <w:rPr>
                    <w:rFonts w:ascii="Cambria Math" w:hAnsi="Cambria Math"/>
                    <w:sz w:val="16"/>
                    <w:szCs w:val="16"/>
                  </w:rPr>
                  <m:t>ρC1NC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4C0FBE04" w14:textId="77777777" w:rsidR="00CD2DA6" w:rsidRPr="003C1E78" w:rsidRDefault="00CD2DA6" w:rsidP="0091250F">
            <w:pPr>
              <w:pStyle w:val="Compact"/>
              <w:rPr>
                <w:sz w:val="16"/>
                <w:szCs w:val="16"/>
              </w:rPr>
            </w:pPr>
            <w:r w:rsidRPr="003C1E78">
              <w:rPr>
                <w:sz w:val="16"/>
                <w:szCs w:val="16"/>
              </w:rPr>
              <w:t>0.0840</w:t>
            </w:r>
          </w:p>
        </w:tc>
        <w:tc>
          <w:tcPr>
            <w:tcW w:w="0" w:type="auto"/>
          </w:tcPr>
          <w:p w14:paraId="12F98608" w14:textId="77777777" w:rsidR="00CD2DA6" w:rsidRPr="003C1E78" w:rsidRDefault="00CD2DA6" w:rsidP="0091250F">
            <w:pPr>
              <w:pStyle w:val="Compact"/>
              <w:rPr>
                <w:sz w:val="16"/>
                <w:szCs w:val="16"/>
              </w:rPr>
            </w:pPr>
            <w:r w:rsidRPr="003C1E78">
              <w:rPr>
                <w:sz w:val="16"/>
                <w:szCs w:val="16"/>
              </w:rPr>
              <w:t>0.0839</w:t>
            </w:r>
          </w:p>
        </w:tc>
        <w:tc>
          <w:tcPr>
            <w:tcW w:w="0" w:type="auto"/>
          </w:tcPr>
          <w:p w14:paraId="0997ADF0" w14:textId="77777777" w:rsidR="00CD2DA6" w:rsidRPr="003C1E78" w:rsidRDefault="00CD2DA6" w:rsidP="0091250F">
            <w:pPr>
              <w:pStyle w:val="Compact"/>
              <w:jc w:val="center"/>
              <w:rPr>
                <w:sz w:val="16"/>
                <w:szCs w:val="16"/>
              </w:rPr>
            </w:pPr>
            <w:r w:rsidRPr="003C1E78">
              <w:rPr>
                <w:sz w:val="16"/>
                <w:szCs w:val="16"/>
              </w:rPr>
              <w:t>-0.0241</w:t>
            </w:r>
          </w:p>
        </w:tc>
        <w:tc>
          <w:tcPr>
            <w:tcW w:w="0" w:type="auto"/>
          </w:tcPr>
          <w:p w14:paraId="1AF8792D" w14:textId="77777777" w:rsidR="00CD2DA6" w:rsidRPr="003C1E78" w:rsidRDefault="00CD2DA6" w:rsidP="0091250F">
            <w:pPr>
              <w:pStyle w:val="Compact"/>
              <w:rPr>
                <w:sz w:val="16"/>
                <w:szCs w:val="16"/>
              </w:rPr>
            </w:pPr>
            <w:r w:rsidRPr="003C1E78">
              <w:rPr>
                <w:sz w:val="16"/>
                <w:szCs w:val="16"/>
              </w:rPr>
              <w:t>0.0671</w:t>
            </w:r>
          </w:p>
        </w:tc>
        <w:tc>
          <w:tcPr>
            <w:tcW w:w="0" w:type="auto"/>
          </w:tcPr>
          <w:p w14:paraId="494D7489" w14:textId="77777777" w:rsidR="00CD2DA6" w:rsidRPr="003C1E78" w:rsidRDefault="00CD2DA6" w:rsidP="0091250F">
            <w:pPr>
              <w:pStyle w:val="Compact"/>
              <w:rPr>
                <w:sz w:val="16"/>
                <w:szCs w:val="16"/>
              </w:rPr>
            </w:pPr>
            <w:r w:rsidRPr="003C1E78">
              <w:rPr>
                <w:sz w:val="16"/>
                <w:szCs w:val="16"/>
              </w:rPr>
              <w:t>1.3420</w:t>
            </w:r>
          </w:p>
        </w:tc>
        <w:tc>
          <w:tcPr>
            <w:tcW w:w="0" w:type="auto"/>
          </w:tcPr>
          <w:p w14:paraId="3B7C86A8" w14:textId="77777777" w:rsidR="00CD2DA6" w:rsidRPr="003C1E78" w:rsidRDefault="00CD2DA6" w:rsidP="0091250F">
            <w:pPr>
              <w:pStyle w:val="Compact"/>
              <w:rPr>
                <w:sz w:val="16"/>
                <w:szCs w:val="16"/>
              </w:rPr>
            </w:pPr>
            <w:r w:rsidRPr="003C1E78">
              <w:rPr>
                <w:sz w:val="16"/>
                <w:szCs w:val="16"/>
              </w:rPr>
              <w:t>0.9660</w:t>
            </w:r>
          </w:p>
        </w:tc>
      </w:tr>
      <w:tr w:rsidR="00CD2DA6" w:rsidRPr="003C1E78" w14:paraId="30A0E957" w14:textId="77777777" w:rsidTr="0091250F">
        <w:tc>
          <w:tcPr>
            <w:tcW w:w="0" w:type="auto"/>
          </w:tcPr>
          <w:p w14:paraId="3C7B6AD4" w14:textId="77777777" w:rsidR="00CD2DA6" w:rsidRPr="003C1E78" w:rsidRDefault="00CD2DA6" w:rsidP="0091250F">
            <w:pPr>
              <w:pStyle w:val="Compact"/>
              <w:rPr>
                <w:sz w:val="16"/>
                <w:szCs w:val="16"/>
              </w:rPr>
            </w:pPr>
          </w:p>
        </w:tc>
        <w:tc>
          <w:tcPr>
            <w:tcW w:w="0" w:type="auto"/>
          </w:tcPr>
          <w:p w14:paraId="65BE1A7C" w14:textId="77777777" w:rsidR="00CD2DA6" w:rsidRPr="003C1E78" w:rsidRDefault="00CD2DA6" w:rsidP="0091250F">
            <w:pPr>
              <w:pStyle w:val="Compact"/>
              <w:rPr>
                <w:sz w:val="16"/>
                <w:szCs w:val="16"/>
              </w:rPr>
            </w:pPr>
          </w:p>
        </w:tc>
        <w:tc>
          <w:tcPr>
            <w:tcW w:w="0" w:type="auto"/>
          </w:tcPr>
          <w:p w14:paraId="490AEE39"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oMath>
            </m:oMathPara>
          </w:p>
        </w:tc>
        <w:tc>
          <w:tcPr>
            <w:tcW w:w="0" w:type="auto"/>
          </w:tcPr>
          <w:p w14:paraId="4361DF1E" w14:textId="77777777" w:rsidR="00CD2DA6" w:rsidRPr="003C1E78" w:rsidRDefault="00CD2DA6" w:rsidP="0091250F">
            <w:pPr>
              <w:pStyle w:val="Compact"/>
              <w:rPr>
                <w:sz w:val="16"/>
                <w:szCs w:val="16"/>
              </w:rPr>
            </w:pPr>
            <w:r w:rsidRPr="003C1E78">
              <w:rPr>
                <w:sz w:val="16"/>
                <w:szCs w:val="16"/>
              </w:rPr>
              <w:t>0.1172</w:t>
            </w:r>
          </w:p>
        </w:tc>
        <w:tc>
          <w:tcPr>
            <w:tcW w:w="0" w:type="auto"/>
          </w:tcPr>
          <w:p w14:paraId="1CB956A5" w14:textId="77777777" w:rsidR="00CD2DA6" w:rsidRPr="003C1E78" w:rsidRDefault="00CD2DA6" w:rsidP="0091250F">
            <w:pPr>
              <w:pStyle w:val="Compact"/>
              <w:rPr>
                <w:sz w:val="16"/>
                <w:szCs w:val="16"/>
              </w:rPr>
            </w:pPr>
            <w:r w:rsidRPr="003C1E78">
              <w:rPr>
                <w:sz w:val="16"/>
                <w:szCs w:val="16"/>
              </w:rPr>
              <w:t>0.1169</w:t>
            </w:r>
          </w:p>
        </w:tc>
        <w:tc>
          <w:tcPr>
            <w:tcW w:w="0" w:type="auto"/>
          </w:tcPr>
          <w:p w14:paraId="0D3DBC21" w14:textId="77777777" w:rsidR="00CD2DA6" w:rsidRPr="003C1E78" w:rsidRDefault="00CD2DA6" w:rsidP="0091250F">
            <w:pPr>
              <w:pStyle w:val="Compact"/>
              <w:jc w:val="center"/>
              <w:rPr>
                <w:sz w:val="16"/>
                <w:szCs w:val="16"/>
              </w:rPr>
            </w:pPr>
            <w:r w:rsidRPr="003C1E78">
              <w:rPr>
                <w:sz w:val="16"/>
                <w:szCs w:val="16"/>
              </w:rPr>
              <w:t>-0.2077</w:t>
            </w:r>
          </w:p>
        </w:tc>
        <w:tc>
          <w:tcPr>
            <w:tcW w:w="0" w:type="auto"/>
          </w:tcPr>
          <w:p w14:paraId="1466FCB5" w14:textId="77777777" w:rsidR="00CD2DA6" w:rsidRPr="003C1E78" w:rsidRDefault="00CD2DA6" w:rsidP="0091250F">
            <w:pPr>
              <w:pStyle w:val="Compact"/>
              <w:rPr>
                <w:sz w:val="16"/>
                <w:szCs w:val="16"/>
              </w:rPr>
            </w:pPr>
            <w:r w:rsidRPr="003C1E78">
              <w:rPr>
                <w:sz w:val="16"/>
                <w:szCs w:val="16"/>
              </w:rPr>
              <w:t>0.8012</w:t>
            </w:r>
          </w:p>
        </w:tc>
        <w:tc>
          <w:tcPr>
            <w:tcW w:w="0" w:type="auto"/>
          </w:tcPr>
          <w:p w14:paraId="4DF96081" w14:textId="77777777" w:rsidR="00CD2DA6" w:rsidRPr="003C1E78" w:rsidRDefault="00CD2DA6" w:rsidP="0091250F">
            <w:pPr>
              <w:pStyle w:val="Compact"/>
              <w:rPr>
                <w:sz w:val="16"/>
                <w:szCs w:val="16"/>
              </w:rPr>
            </w:pPr>
            <w:r w:rsidRPr="003C1E78">
              <w:rPr>
                <w:sz w:val="16"/>
                <w:szCs w:val="16"/>
              </w:rPr>
              <w:t>1.3349</w:t>
            </w:r>
          </w:p>
        </w:tc>
        <w:tc>
          <w:tcPr>
            <w:tcW w:w="0" w:type="auto"/>
          </w:tcPr>
          <w:p w14:paraId="72F809E7" w14:textId="77777777" w:rsidR="00CD2DA6" w:rsidRPr="003C1E78" w:rsidRDefault="00CD2DA6" w:rsidP="0091250F">
            <w:pPr>
              <w:pStyle w:val="Compact"/>
              <w:rPr>
                <w:sz w:val="16"/>
                <w:szCs w:val="16"/>
              </w:rPr>
            </w:pPr>
            <w:r w:rsidRPr="003C1E78">
              <w:rPr>
                <w:sz w:val="16"/>
                <w:szCs w:val="16"/>
              </w:rPr>
              <w:t>0.9500</w:t>
            </w:r>
          </w:p>
        </w:tc>
      </w:tr>
      <w:tr w:rsidR="00CD2DA6" w:rsidRPr="003C1E78" w14:paraId="06FC5417" w14:textId="77777777" w:rsidTr="0091250F">
        <w:tc>
          <w:tcPr>
            <w:tcW w:w="0" w:type="auto"/>
          </w:tcPr>
          <w:p w14:paraId="2824835A" w14:textId="77777777" w:rsidR="00CD2DA6" w:rsidRPr="003C1E78" w:rsidRDefault="00CD2DA6" w:rsidP="0091250F">
            <w:pPr>
              <w:pStyle w:val="Compact"/>
              <w:rPr>
                <w:sz w:val="16"/>
                <w:szCs w:val="16"/>
              </w:rPr>
            </w:pPr>
          </w:p>
        </w:tc>
        <w:tc>
          <w:tcPr>
            <w:tcW w:w="0" w:type="auto"/>
          </w:tcPr>
          <w:p w14:paraId="1BCFD7E2" w14:textId="77777777" w:rsidR="00CD2DA6" w:rsidRPr="003C1E78" w:rsidRDefault="00CD2DA6" w:rsidP="0091250F">
            <w:pPr>
              <w:pStyle w:val="Compact"/>
              <w:rPr>
                <w:sz w:val="16"/>
                <w:szCs w:val="16"/>
              </w:rPr>
            </w:pPr>
          </w:p>
        </w:tc>
        <w:tc>
          <w:tcPr>
            <w:tcW w:w="0" w:type="auto"/>
          </w:tcPr>
          <w:p w14:paraId="0F99B7D2"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172DA80B" w14:textId="77777777" w:rsidR="00CD2DA6" w:rsidRPr="003C1E78" w:rsidRDefault="00CD2DA6" w:rsidP="0091250F">
            <w:pPr>
              <w:pStyle w:val="Compact"/>
              <w:rPr>
                <w:sz w:val="16"/>
                <w:szCs w:val="16"/>
              </w:rPr>
            </w:pPr>
            <w:r w:rsidRPr="003C1E78">
              <w:rPr>
                <w:sz w:val="16"/>
                <w:szCs w:val="16"/>
              </w:rPr>
              <w:t>0.1875</w:t>
            </w:r>
          </w:p>
        </w:tc>
        <w:tc>
          <w:tcPr>
            <w:tcW w:w="0" w:type="auto"/>
          </w:tcPr>
          <w:p w14:paraId="4D945CAD" w14:textId="77777777" w:rsidR="00CD2DA6" w:rsidRPr="003C1E78" w:rsidRDefault="00CD2DA6" w:rsidP="0091250F">
            <w:pPr>
              <w:pStyle w:val="Compact"/>
              <w:rPr>
                <w:sz w:val="16"/>
                <w:szCs w:val="16"/>
              </w:rPr>
            </w:pPr>
            <w:r w:rsidRPr="003C1E78">
              <w:rPr>
                <w:sz w:val="16"/>
                <w:szCs w:val="16"/>
              </w:rPr>
              <w:t>0.1862</w:t>
            </w:r>
          </w:p>
        </w:tc>
        <w:tc>
          <w:tcPr>
            <w:tcW w:w="0" w:type="auto"/>
          </w:tcPr>
          <w:p w14:paraId="4FB438E8" w14:textId="77777777" w:rsidR="00CD2DA6" w:rsidRPr="003C1E78" w:rsidRDefault="00CD2DA6" w:rsidP="0091250F">
            <w:pPr>
              <w:pStyle w:val="Compact"/>
              <w:jc w:val="center"/>
              <w:rPr>
                <w:sz w:val="16"/>
                <w:szCs w:val="16"/>
              </w:rPr>
            </w:pPr>
            <w:r w:rsidRPr="003C1E78">
              <w:rPr>
                <w:sz w:val="16"/>
                <w:szCs w:val="16"/>
              </w:rPr>
              <w:t>-0.6754</w:t>
            </w:r>
          </w:p>
        </w:tc>
        <w:tc>
          <w:tcPr>
            <w:tcW w:w="0" w:type="auto"/>
          </w:tcPr>
          <w:p w14:paraId="4FF7F0E0" w14:textId="77777777" w:rsidR="00CD2DA6" w:rsidRPr="003C1E78" w:rsidRDefault="00CD2DA6" w:rsidP="0091250F">
            <w:pPr>
              <w:pStyle w:val="Compact"/>
              <w:rPr>
                <w:sz w:val="16"/>
                <w:szCs w:val="16"/>
              </w:rPr>
            </w:pPr>
            <w:r w:rsidRPr="003C1E78">
              <w:rPr>
                <w:sz w:val="16"/>
                <w:szCs w:val="16"/>
              </w:rPr>
              <w:t>3.9215</w:t>
            </w:r>
          </w:p>
        </w:tc>
        <w:tc>
          <w:tcPr>
            <w:tcW w:w="0" w:type="auto"/>
          </w:tcPr>
          <w:p w14:paraId="75E09DFC" w14:textId="77777777" w:rsidR="00CD2DA6" w:rsidRPr="003C1E78" w:rsidRDefault="00CD2DA6" w:rsidP="0091250F">
            <w:pPr>
              <w:pStyle w:val="Compact"/>
              <w:rPr>
                <w:sz w:val="16"/>
                <w:szCs w:val="16"/>
              </w:rPr>
            </w:pPr>
            <w:r w:rsidRPr="003C1E78">
              <w:rPr>
                <w:sz w:val="16"/>
                <w:szCs w:val="16"/>
              </w:rPr>
              <w:t>1.3146</w:t>
            </w:r>
          </w:p>
        </w:tc>
        <w:tc>
          <w:tcPr>
            <w:tcW w:w="0" w:type="auto"/>
          </w:tcPr>
          <w:p w14:paraId="4519B9DE" w14:textId="77777777" w:rsidR="00CD2DA6" w:rsidRPr="003C1E78" w:rsidRDefault="00CD2DA6" w:rsidP="0091250F">
            <w:pPr>
              <w:pStyle w:val="Compact"/>
              <w:rPr>
                <w:sz w:val="16"/>
                <w:szCs w:val="16"/>
              </w:rPr>
            </w:pPr>
            <w:r w:rsidRPr="003C1E78">
              <w:rPr>
                <w:sz w:val="16"/>
                <w:szCs w:val="16"/>
              </w:rPr>
              <w:t>0.9330</w:t>
            </w:r>
          </w:p>
        </w:tc>
      </w:tr>
      <w:tr w:rsidR="00CD2DA6" w:rsidRPr="003C1E78" w14:paraId="7175A6E5" w14:textId="77777777" w:rsidTr="0091250F">
        <w:tc>
          <w:tcPr>
            <w:tcW w:w="0" w:type="auto"/>
          </w:tcPr>
          <w:p w14:paraId="1932B30D" w14:textId="77777777" w:rsidR="00CD2DA6" w:rsidRPr="003C1E78" w:rsidRDefault="00CD2DA6" w:rsidP="0091250F">
            <w:pPr>
              <w:pStyle w:val="Compact"/>
              <w:rPr>
                <w:sz w:val="16"/>
                <w:szCs w:val="16"/>
              </w:rPr>
            </w:pPr>
          </w:p>
        </w:tc>
        <w:tc>
          <w:tcPr>
            <w:tcW w:w="0" w:type="auto"/>
          </w:tcPr>
          <w:p w14:paraId="490BB225" w14:textId="77777777" w:rsidR="00CD2DA6" w:rsidRPr="003C1E78" w:rsidRDefault="00CD2DA6" w:rsidP="0091250F">
            <w:pPr>
              <w:pStyle w:val="Compact"/>
              <w:rPr>
                <w:sz w:val="16"/>
                <w:szCs w:val="16"/>
              </w:rPr>
            </w:pPr>
          </w:p>
        </w:tc>
        <w:tc>
          <w:tcPr>
            <w:tcW w:w="0" w:type="auto"/>
          </w:tcPr>
          <w:p w14:paraId="60BE06A9"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75127DB3" w14:textId="77777777" w:rsidR="00CD2DA6" w:rsidRPr="003C1E78" w:rsidRDefault="00CD2DA6" w:rsidP="0091250F">
            <w:pPr>
              <w:pStyle w:val="Compact"/>
              <w:rPr>
                <w:sz w:val="16"/>
                <w:szCs w:val="16"/>
              </w:rPr>
            </w:pPr>
            <w:r w:rsidRPr="003C1E78">
              <w:rPr>
                <w:sz w:val="16"/>
                <w:szCs w:val="16"/>
              </w:rPr>
              <w:t>0.1322</w:t>
            </w:r>
          </w:p>
        </w:tc>
        <w:tc>
          <w:tcPr>
            <w:tcW w:w="0" w:type="auto"/>
          </w:tcPr>
          <w:p w14:paraId="616D22FA" w14:textId="77777777" w:rsidR="00CD2DA6" w:rsidRPr="003C1E78" w:rsidRDefault="00CD2DA6" w:rsidP="0091250F">
            <w:pPr>
              <w:pStyle w:val="Compact"/>
              <w:rPr>
                <w:sz w:val="16"/>
                <w:szCs w:val="16"/>
              </w:rPr>
            </w:pPr>
            <w:r w:rsidRPr="003C1E78">
              <w:rPr>
                <w:sz w:val="16"/>
                <w:szCs w:val="16"/>
              </w:rPr>
              <w:t>0.1319</w:t>
            </w:r>
          </w:p>
        </w:tc>
        <w:tc>
          <w:tcPr>
            <w:tcW w:w="0" w:type="auto"/>
          </w:tcPr>
          <w:p w14:paraId="32E3C0D7" w14:textId="77777777" w:rsidR="00CD2DA6" w:rsidRPr="003C1E78" w:rsidRDefault="00CD2DA6" w:rsidP="0091250F">
            <w:pPr>
              <w:pStyle w:val="Compact"/>
              <w:jc w:val="center"/>
              <w:rPr>
                <w:sz w:val="16"/>
                <w:szCs w:val="16"/>
              </w:rPr>
            </w:pPr>
            <w:r w:rsidRPr="003C1E78">
              <w:rPr>
                <w:sz w:val="16"/>
                <w:szCs w:val="16"/>
              </w:rPr>
              <w:t>-0.1984</w:t>
            </w:r>
          </w:p>
        </w:tc>
        <w:tc>
          <w:tcPr>
            <w:tcW w:w="0" w:type="auto"/>
          </w:tcPr>
          <w:p w14:paraId="6669C0C9" w14:textId="77777777" w:rsidR="00CD2DA6" w:rsidRPr="003C1E78" w:rsidRDefault="00CD2DA6" w:rsidP="0091250F">
            <w:pPr>
              <w:pStyle w:val="Compact"/>
              <w:rPr>
                <w:sz w:val="16"/>
                <w:szCs w:val="16"/>
              </w:rPr>
            </w:pPr>
            <w:r w:rsidRPr="003C1E78">
              <w:rPr>
                <w:sz w:val="16"/>
                <w:szCs w:val="16"/>
              </w:rPr>
              <w:t>0.8588</w:t>
            </w:r>
          </w:p>
        </w:tc>
        <w:tc>
          <w:tcPr>
            <w:tcW w:w="0" w:type="auto"/>
          </w:tcPr>
          <w:p w14:paraId="0215C035" w14:textId="77777777" w:rsidR="00CD2DA6" w:rsidRPr="003C1E78" w:rsidRDefault="00CD2DA6" w:rsidP="0091250F">
            <w:pPr>
              <w:pStyle w:val="Compact"/>
              <w:rPr>
                <w:sz w:val="16"/>
                <w:szCs w:val="16"/>
              </w:rPr>
            </w:pPr>
            <w:r w:rsidRPr="003C1E78">
              <w:rPr>
                <w:sz w:val="16"/>
                <w:szCs w:val="16"/>
              </w:rPr>
              <w:t>1.3060</w:t>
            </w:r>
          </w:p>
        </w:tc>
        <w:tc>
          <w:tcPr>
            <w:tcW w:w="0" w:type="auto"/>
          </w:tcPr>
          <w:p w14:paraId="177B54EC" w14:textId="77777777" w:rsidR="00CD2DA6" w:rsidRPr="003C1E78" w:rsidRDefault="00CD2DA6" w:rsidP="0091250F">
            <w:pPr>
              <w:pStyle w:val="Compact"/>
              <w:rPr>
                <w:sz w:val="16"/>
                <w:szCs w:val="16"/>
              </w:rPr>
            </w:pPr>
            <w:r w:rsidRPr="003C1E78">
              <w:rPr>
                <w:sz w:val="16"/>
                <w:szCs w:val="16"/>
              </w:rPr>
              <w:t>0.9630</w:t>
            </w:r>
          </w:p>
        </w:tc>
      </w:tr>
      <w:tr w:rsidR="00CD2DA6" w:rsidRPr="003C1E78" w14:paraId="70D8E92E" w14:textId="77777777" w:rsidTr="0091250F">
        <w:tc>
          <w:tcPr>
            <w:tcW w:w="0" w:type="auto"/>
          </w:tcPr>
          <w:p w14:paraId="499082C5" w14:textId="77777777" w:rsidR="00CD2DA6" w:rsidRPr="003C1E78" w:rsidRDefault="00CD2DA6" w:rsidP="0091250F">
            <w:pPr>
              <w:pStyle w:val="Compact"/>
              <w:rPr>
                <w:sz w:val="16"/>
                <w:szCs w:val="16"/>
              </w:rPr>
            </w:pPr>
          </w:p>
        </w:tc>
        <w:tc>
          <w:tcPr>
            <w:tcW w:w="0" w:type="auto"/>
          </w:tcPr>
          <w:p w14:paraId="47F5A8D7" w14:textId="77777777" w:rsidR="00CD2DA6" w:rsidRPr="003C1E78" w:rsidRDefault="00CD2DA6" w:rsidP="0091250F">
            <w:pPr>
              <w:pStyle w:val="Compact"/>
              <w:rPr>
                <w:sz w:val="16"/>
                <w:szCs w:val="16"/>
              </w:rPr>
            </w:pPr>
          </w:p>
        </w:tc>
        <w:tc>
          <w:tcPr>
            <w:tcW w:w="0" w:type="auto"/>
          </w:tcPr>
          <w:p w14:paraId="365B21D0"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612CFD01" w14:textId="77777777" w:rsidR="00CD2DA6" w:rsidRPr="003C1E78" w:rsidRDefault="00CD2DA6" w:rsidP="0091250F">
            <w:pPr>
              <w:pStyle w:val="Compact"/>
              <w:rPr>
                <w:sz w:val="16"/>
                <w:szCs w:val="16"/>
              </w:rPr>
            </w:pPr>
            <w:r w:rsidRPr="003C1E78">
              <w:rPr>
                <w:sz w:val="16"/>
                <w:szCs w:val="16"/>
              </w:rPr>
              <w:t>0.1665</w:t>
            </w:r>
          </w:p>
        </w:tc>
        <w:tc>
          <w:tcPr>
            <w:tcW w:w="0" w:type="auto"/>
          </w:tcPr>
          <w:p w14:paraId="15F30467" w14:textId="77777777" w:rsidR="00CD2DA6" w:rsidRPr="003C1E78" w:rsidRDefault="00CD2DA6" w:rsidP="0091250F">
            <w:pPr>
              <w:pStyle w:val="Compact"/>
              <w:rPr>
                <w:sz w:val="16"/>
                <w:szCs w:val="16"/>
              </w:rPr>
            </w:pPr>
            <w:r w:rsidRPr="003C1E78">
              <w:rPr>
                <w:sz w:val="16"/>
                <w:szCs w:val="16"/>
              </w:rPr>
              <w:t>0.1672</w:t>
            </w:r>
          </w:p>
        </w:tc>
        <w:tc>
          <w:tcPr>
            <w:tcW w:w="0" w:type="auto"/>
          </w:tcPr>
          <w:p w14:paraId="26FCB29E" w14:textId="77777777" w:rsidR="00CD2DA6" w:rsidRPr="003C1E78" w:rsidRDefault="00CD2DA6" w:rsidP="0091250F">
            <w:pPr>
              <w:pStyle w:val="Compact"/>
              <w:jc w:val="center"/>
              <w:rPr>
                <w:sz w:val="16"/>
                <w:szCs w:val="16"/>
              </w:rPr>
            </w:pPr>
            <w:r w:rsidRPr="003C1E78">
              <w:rPr>
                <w:sz w:val="16"/>
                <w:szCs w:val="16"/>
              </w:rPr>
              <w:t>0.3790</w:t>
            </w:r>
          </w:p>
        </w:tc>
        <w:tc>
          <w:tcPr>
            <w:tcW w:w="0" w:type="auto"/>
          </w:tcPr>
          <w:p w14:paraId="475D3103" w14:textId="77777777" w:rsidR="00CD2DA6" w:rsidRPr="003C1E78" w:rsidRDefault="00CD2DA6" w:rsidP="0091250F">
            <w:pPr>
              <w:pStyle w:val="Compact"/>
              <w:rPr>
                <w:sz w:val="16"/>
                <w:szCs w:val="16"/>
              </w:rPr>
            </w:pPr>
            <w:r w:rsidRPr="003C1E78">
              <w:rPr>
                <w:sz w:val="16"/>
                <w:szCs w:val="16"/>
              </w:rPr>
              <w:t>2.0057</w:t>
            </w:r>
          </w:p>
        </w:tc>
        <w:tc>
          <w:tcPr>
            <w:tcW w:w="0" w:type="auto"/>
          </w:tcPr>
          <w:p w14:paraId="5D2E2338" w14:textId="77777777" w:rsidR="00CD2DA6" w:rsidRPr="003C1E78" w:rsidRDefault="00CD2DA6" w:rsidP="0091250F">
            <w:pPr>
              <w:pStyle w:val="Compact"/>
              <w:rPr>
                <w:sz w:val="16"/>
                <w:szCs w:val="16"/>
              </w:rPr>
            </w:pPr>
            <w:r w:rsidRPr="003C1E78">
              <w:rPr>
                <w:sz w:val="16"/>
                <w:szCs w:val="16"/>
              </w:rPr>
              <w:t>1.3238</w:t>
            </w:r>
          </w:p>
        </w:tc>
        <w:tc>
          <w:tcPr>
            <w:tcW w:w="0" w:type="auto"/>
          </w:tcPr>
          <w:p w14:paraId="4E0A0119" w14:textId="77777777" w:rsidR="00CD2DA6" w:rsidRPr="003C1E78" w:rsidRDefault="00CD2DA6" w:rsidP="0091250F">
            <w:pPr>
              <w:pStyle w:val="Compact"/>
              <w:rPr>
                <w:sz w:val="16"/>
                <w:szCs w:val="16"/>
              </w:rPr>
            </w:pPr>
            <w:r w:rsidRPr="003C1E78">
              <w:rPr>
                <w:sz w:val="16"/>
                <w:szCs w:val="16"/>
              </w:rPr>
              <w:t>0.9370</w:t>
            </w:r>
          </w:p>
        </w:tc>
      </w:tr>
      <w:tr w:rsidR="00CD2DA6" w:rsidRPr="003C1E78" w14:paraId="2710F44A" w14:textId="77777777" w:rsidTr="0091250F">
        <w:tc>
          <w:tcPr>
            <w:tcW w:w="0" w:type="auto"/>
          </w:tcPr>
          <w:p w14:paraId="4C768664" w14:textId="77777777" w:rsidR="00CD2DA6" w:rsidRPr="003C1E78" w:rsidRDefault="00CD2DA6" w:rsidP="0091250F">
            <w:pPr>
              <w:pStyle w:val="Compact"/>
              <w:rPr>
                <w:sz w:val="16"/>
                <w:szCs w:val="16"/>
              </w:rPr>
            </w:pPr>
          </w:p>
        </w:tc>
        <w:tc>
          <w:tcPr>
            <w:tcW w:w="0" w:type="auto"/>
          </w:tcPr>
          <w:p w14:paraId="7A0E8DC1" w14:textId="77777777" w:rsidR="00CD2DA6" w:rsidRPr="003C1E78" w:rsidRDefault="00CD2DA6" w:rsidP="0091250F">
            <w:pPr>
              <w:pStyle w:val="Compact"/>
              <w:rPr>
                <w:sz w:val="16"/>
                <w:szCs w:val="16"/>
              </w:rPr>
            </w:pPr>
          </w:p>
        </w:tc>
        <w:tc>
          <w:tcPr>
            <w:tcW w:w="0" w:type="auto"/>
          </w:tcPr>
          <w:p w14:paraId="1B6126BE"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791803CA" w14:textId="77777777" w:rsidR="00CD2DA6" w:rsidRPr="003C1E78" w:rsidRDefault="00CD2DA6" w:rsidP="0091250F">
            <w:pPr>
              <w:pStyle w:val="Compact"/>
              <w:rPr>
                <w:sz w:val="16"/>
                <w:szCs w:val="16"/>
              </w:rPr>
            </w:pPr>
            <w:r w:rsidRPr="003C1E78">
              <w:rPr>
                <w:sz w:val="16"/>
                <w:szCs w:val="16"/>
              </w:rPr>
              <w:t>0.2467</w:t>
            </w:r>
          </w:p>
        </w:tc>
        <w:tc>
          <w:tcPr>
            <w:tcW w:w="0" w:type="auto"/>
          </w:tcPr>
          <w:p w14:paraId="29564223" w14:textId="77777777" w:rsidR="00CD2DA6" w:rsidRPr="003C1E78" w:rsidRDefault="00CD2DA6" w:rsidP="0091250F">
            <w:pPr>
              <w:pStyle w:val="Compact"/>
              <w:rPr>
                <w:sz w:val="16"/>
                <w:szCs w:val="16"/>
              </w:rPr>
            </w:pPr>
            <w:r w:rsidRPr="003C1E78">
              <w:rPr>
                <w:sz w:val="16"/>
                <w:szCs w:val="16"/>
              </w:rPr>
              <w:t>0.2483</w:t>
            </w:r>
          </w:p>
        </w:tc>
        <w:tc>
          <w:tcPr>
            <w:tcW w:w="0" w:type="auto"/>
          </w:tcPr>
          <w:p w14:paraId="6D3405F7" w14:textId="77777777" w:rsidR="00CD2DA6" w:rsidRPr="003C1E78" w:rsidRDefault="00CD2DA6" w:rsidP="0091250F">
            <w:pPr>
              <w:pStyle w:val="Compact"/>
              <w:jc w:val="center"/>
              <w:rPr>
                <w:sz w:val="16"/>
                <w:szCs w:val="16"/>
              </w:rPr>
            </w:pPr>
            <w:r w:rsidRPr="003C1E78">
              <w:rPr>
                <w:sz w:val="16"/>
                <w:szCs w:val="16"/>
              </w:rPr>
              <w:t>0.6399</w:t>
            </w:r>
          </w:p>
        </w:tc>
        <w:tc>
          <w:tcPr>
            <w:tcW w:w="0" w:type="auto"/>
          </w:tcPr>
          <w:p w14:paraId="7FD5B8FB" w14:textId="77777777" w:rsidR="00CD2DA6" w:rsidRPr="003C1E78" w:rsidRDefault="00CD2DA6" w:rsidP="0091250F">
            <w:pPr>
              <w:pStyle w:val="Compact"/>
              <w:rPr>
                <w:sz w:val="16"/>
                <w:szCs w:val="16"/>
              </w:rPr>
            </w:pPr>
            <w:r w:rsidRPr="003C1E78">
              <w:rPr>
                <w:sz w:val="16"/>
                <w:szCs w:val="16"/>
              </w:rPr>
              <w:t>5.2422</w:t>
            </w:r>
          </w:p>
        </w:tc>
        <w:tc>
          <w:tcPr>
            <w:tcW w:w="0" w:type="auto"/>
          </w:tcPr>
          <w:p w14:paraId="452676E2" w14:textId="77777777" w:rsidR="00CD2DA6" w:rsidRPr="003C1E78" w:rsidRDefault="00CD2DA6" w:rsidP="0091250F">
            <w:pPr>
              <w:pStyle w:val="Compact"/>
              <w:rPr>
                <w:sz w:val="16"/>
                <w:szCs w:val="16"/>
              </w:rPr>
            </w:pPr>
            <w:r w:rsidRPr="003C1E78">
              <w:rPr>
                <w:sz w:val="16"/>
                <w:szCs w:val="16"/>
              </w:rPr>
              <w:t>1.3078</w:t>
            </w:r>
          </w:p>
        </w:tc>
        <w:tc>
          <w:tcPr>
            <w:tcW w:w="0" w:type="auto"/>
          </w:tcPr>
          <w:p w14:paraId="6FABA61F" w14:textId="77777777" w:rsidR="00CD2DA6" w:rsidRPr="003C1E78" w:rsidRDefault="00CD2DA6" w:rsidP="0091250F">
            <w:pPr>
              <w:pStyle w:val="Compact"/>
              <w:rPr>
                <w:sz w:val="16"/>
                <w:szCs w:val="16"/>
              </w:rPr>
            </w:pPr>
            <w:r w:rsidRPr="003C1E78">
              <w:rPr>
                <w:sz w:val="16"/>
                <w:szCs w:val="16"/>
              </w:rPr>
              <w:t>0.9500</w:t>
            </w:r>
          </w:p>
        </w:tc>
      </w:tr>
      <w:tr w:rsidR="00CD2DA6" w:rsidRPr="003C1E78" w14:paraId="737332F6" w14:textId="77777777" w:rsidTr="0091250F">
        <w:tc>
          <w:tcPr>
            <w:tcW w:w="0" w:type="auto"/>
          </w:tcPr>
          <w:p w14:paraId="50788CA1" w14:textId="77777777" w:rsidR="00CD2DA6" w:rsidRPr="003C1E78" w:rsidRDefault="00CD2DA6" w:rsidP="0091250F">
            <w:pPr>
              <w:pStyle w:val="Compact"/>
              <w:rPr>
                <w:sz w:val="16"/>
                <w:szCs w:val="16"/>
              </w:rPr>
            </w:pPr>
          </w:p>
        </w:tc>
        <w:tc>
          <w:tcPr>
            <w:tcW w:w="0" w:type="auto"/>
          </w:tcPr>
          <w:p w14:paraId="3BB7DCD9" w14:textId="77777777" w:rsidR="00CD2DA6" w:rsidRPr="003C1E78" w:rsidRDefault="00CD2DA6" w:rsidP="0091250F">
            <w:pPr>
              <w:pStyle w:val="Compact"/>
              <w:rPr>
                <w:sz w:val="16"/>
                <w:szCs w:val="16"/>
              </w:rPr>
            </w:pPr>
          </w:p>
        </w:tc>
        <w:tc>
          <w:tcPr>
            <w:tcW w:w="0" w:type="auto"/>
          </w:tcPr>
          <w:p w14:paraId="17A03AF0"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7901D550" w14:textId="77777777" w:rsidR="00CD2DA6" w:rsidRPr="003C1E78" w:rsidRDefault="00CD2DA6" w:rsidP="0091250F">
            <w:pPr>
              <w:pStyle w:val="Compact"/>
              <w:rPr>
                <w:sz w:val="16"/>
                <w:szCs w:val="16"/>
              </w:rPr>
            </w:pPr>
            <w:r w:rsidRPr="003C1E78">
              <w:rPr>
                <w:sz w:val="16"/>
                <w:szCs w:val="16"/>
              </w:rPr>
              <w:t>0.2900</w:t>
            </w:r>
          </w:p>
        </w:tc>
        <w:tc>
          <w:tcPr>
            <w:tcW w:w="0" w:type="auto"/>
          </w:tcPr>
          <w:p w14:paraId="56614CE1" w14:textId="77777777" w:rsidR="00CD2DA6" w:rsidRPr="003C1E78" w:rsidRDefault="00CD2DA6" w:rsidP="0091250F">
            <w:pPr>
              <w:pStyle w:val="Compact"/>
              <w:rPr>
                <w:sz w:val="16"/>
                <w:szCs w:val="16"/>
              </w:rPr>
            </w:pPr>
            <w:r w:rsidRPr="003C1E78">
              <w:rPr>
                <w:sz w:val="16"/>
                <w:szCs w:val="16"/>
              </w:rPr>
              <w:t>0.2896</w:t>
            </w:r>
          </w:p>
        </w:tc>
        <w:tc>
          <w:tcPr>
            <w:tcW w:w="0" w:type="auto"/>
          </w:tcPr>
          <w:p w14:paraId="6DCF4673" w14:textId="77777777" w:rsidR="00CD2DA6" w:rsidRPr="003C1E78" w:rsidRDefault="00CD2DA6" w:rsidP="0091250F">
            <w:pPr>
              <w:pStyle w:val="Compact"/>
              <w:jc w:val="center"/>
              <w:rPr>
                <w:sz w:val="16"/>
                <w:szCs w:val="16"/>
              </w:rPr>
            </w:pPr>
            <w:r w:rsidRPr="003C1E78">
              <w:rPr>
                <w:sz w:val="16"/>
                <w:szCs w:val="16"/>
              </w:rPr>
              <w:t>-0.1442</w:t>
            </w:r>
          </w:p>
        </w:tc>
        <w:tc>
          <w:tcPr>
            <w:tcW w:w="0" w:type="auto"/>
          </w:tcPr>
          <w:p w14:paraId="43CEAD80" w14:textId="77777777" w:rsidR="00CD2DA6" w:rsidRPr="003C1E78" w:rsidRDefault="00CD2DA6" w:rsidP="0091250F">
            <w:pPr>
              <w:pStyle w:val="Compact"/>
              <w:rPr>
                <w:sz w:val="16"/>
                <w:szCs w:val="16"/>
              </w:rPr>
            </w:pPr>
            <w:r w:rsidRPr="003C1E78">
              <w:rPr>
                <w:sz w:val="16"/>
                <w:szCs w:val="16"/>
              </w:rPr>
              <w:t>1.9536</w:t>
            </w:r>
          </w:p>
        </w:tc>
        <w:tc>
          <w:tcPr>
            <w:tcW w:w="0" w:type="auto"/>
          </w:tcPr>
          <w:p w14:paraId="6AE2EDED" w14:textId="77777777" w:rsidR="00CD2DA6" w:rsidRPr="003C1E78" w:rsidRDefault="00CD2DA6" w:rsidP="0091250F">
            <w:pPr>
              <w:pStyle w:val="Compact"/>
              <w:rPr>
                <w:sz w:val="16"/>
                <w:szCs w:val="16"/>
              </w:rPr>
            </w:pPr>
            <w:r w:rsidRPr="003C1E78">
              <w:rPr>
                <w:sz w:val="16"/>
                <w:szCs w:val="16"/>
              </w:rPr>
              <w:t>1.2973</w:t>
            </w:r>
          </w:p>
        </w:tc>
        <w:tc>
          <w:tcPr>
            <w:tcW w:w="0" w:type="auto"/>
          </w:tcPr>
          <w:p w14:paraId="1ECE828E" w14:textId="77777777" w:rsidR="00CD2DA6" w:rsidRPr="003C1E78" w:rsidRDefault="00CD2DA6" w:rsidP="0091250F">
            <w:pPr>
              <w:pStyle w:val="Compact"/>
              <w:rPr>
                <w:sz w:val="16"/>
                <w:szCs w:val="16"/>
              </w:rPr>
            </w:pPr>
            <w:r w:rsidRPr="003C1E78">
              <w:rPr>
                <w:sz w:val="16"/>
                <w:szCs w:val="16"/>
              </w:rPr>
              <w:t>0.9930</w:t>
            </w:r>
          </w:p>
        </w:tc>
      </w:tr>
      <w:tr w:rsidR="00CD2DA6" w:rsidRPr="003C1E78" w14:paraId="476B21C1" w14:textId="77777777" w:rsidTr="0091250F">
        <w:tc>
          <w:tcPr>
            <w:tcW w:w="0" w:type="auto"/>
          </w:tcPr>
          <w:p w14:paraId="2576FC1C" w14:textId="77777777" w:rsidR="00CD2DA6" w:rsidRPr="003C1E78" w:rsidRDefault="00CD2DA6" w:rsidP="0091250F">
            <w:pPr>
              <w:pStyle w:val="Compact"/>
              <w:rPr>
                <w:sz w:val="16"/>
                <w:szCs w:val="16"/>
              </w:rPr>
            </w:pPr>
          </w:p>
        </w:tc>
        <w:tc>
          <w:tcPr>
            <w:tcW w:w="0" w:type="auto"/>
          </w:tcPr>
          <w:p w14:paraId="60B271A5" w14:textId="77777777" w:rsidR="00CD2DA6" w:rsidRPr="003C1E78" w:rsidRDefault="00CD2DA6" w:rsidP="0091250F">
            <w:pPr>
              <w:pStyle w:val="Compact"/>
              <w:rPr>
                <w:sz w:val="16"/>
                <w:szCs w:val="16"/>
              </w:rPr>
            </w:pPr>
          </w:p>
        </w:tc>
        <w:tc>
          <w:tcPr>
            <w:tcW w:w="0" w:type="auto"/>
          </w:tcPr>
          <w:p w14:paraId="38BEBEFA"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oMath>
            </m:oMathPara>
          </w:p>
        </w:tc>
        <w:tc>
          <w:tcPr>
            <w:tcW w:w="0" w:type="auto"/>
          </w:tcPr>
          <w:p w14:paraId="08B15637" w14:textId="77777777" w:rsidR="00CD2DA6" w:rsidRPr="003C1E78" w:rsidRDefault="00CD2DA6" w:rsidP="0091250F">
            <w:pPr>
              <w:pStyle w:val="Compact"/>
              <w:rPr>
                <w:sz w:val="16"/>
                <w:szCs w:val="16"/>
              </w:rPr>
            </w:pPr>
            <w:r w:rsidRPr="003C1E78">
              <w:rPr>
                <w:sz w:val="16"/>
                <w:szCs w:val="16"/>
              </w:rPr>
              <w:t>0.0644</w:t>
            </w:r>
          </w:p>
        </w:tc>
        <w:tc>
          <w:tcPr>
            <w:tcW w:w="0" w:type="auto"/>
          </w:tcPr>
          <w:p w14:paraId="164523D8" w14:textId="77777777" w:rsidR="00CD2DA6" w:rsidRPr="003C1E78" w:rsidRDefault="00CD2DA6" w:rsidP="0091250F">
            <w:pPr>
              <w:pStyle w:val="Compact"/>
              <w:rPr>
                <w:sz w:val="16"/>
                <w:szCs w:val="16"/>
              </w:rPr>
            </w:pPr>
            <w:r w:rsidRPr="003C1E78">
              <w:rPr>
                <w:sz w:val="16"/>
                <w:szCs w:val="16"/>
              </w:rPr>
              <w:t>0.0640</w:t>
            </w:r>
          </w:p>
        </w:tc>
        <w:tc>
          <w:tcPr>
            <w:tcW w:w="0" w:type="auto"/>
          </w:tcPr>
          <w:p w14:paraId="757CE138" w14:textId="77777777" w:rsidR="00CD2DA6" w:rsidRPr="003C1E78" w:rsidRDefault="00CD2DA6" w:rsidP="0091250F">
            <w:pPr>
              <w:pStyle w:val="Compact"/>
              <w:jc w:val="center"/>
              <w:rPr>
                <w:sz w:val="16"/>
                <w:szCs w:val="16"/>
              </w:rPr>
            </w:pPr>
            <w:r w:rsidRPr="003C1E78">
              <w:rPr>
                <w:sz w:val="16"/>
                <w:szCs w:val="16"/>
              </w:rPr>
              <w:t>-0.5218</w:t>
            </w:r>
          </w:p>
        </w:tc>
        <w:tc>
          <w:tcPr>
            <w:tcW w:w="0" w:type="auto"/>
          </w:tcPr>
          <w:p w14:paraId="52D913AF" w14:textId="77777777" w:rsidR="00CD2DA6" w:rsidRPr="003C1E78" w:rsidRDefault="00CD2DA6" w:rsidP="0091250F">
            <w:pPr>
              <w:pStyle w:val="Compact"/>
              <w:rPr>
                <w:sz w:val="16"/>
                <w:szCs w:val="16"/>
              </w:rPr>
            </w:pPr>
            <w:r w:rsidRPr="003C1E78">
              <w:rPr>
                <w:sz w:val="16"/>
                <w:szCs w:val="16"/>
              </w:rPr>
              <w:t>1.0226</w:t>
            </w:r>
          </w:p>
        </w:tc>
        <w:tc>
          <w:tcPr>
            <w:tcW w:w="0" w:type="auto"/>
          </w:tcPr>
          <w:p w14:paraId="6CD5019B" w14:textId="77777777" w:rsidR="00CD2DA6" w:rsidRPr="003C1E78" w:rsidRDefault="00CD2DA6" w:rsidP="0091250F">
            <w:pPr>
              <w:pStyle w:val="Compact"/>
              <w:rPr>
                <w:sz w:val="16"/>
                <w:szCs w:val="16"/>
              </w:rPr>
            </w:pPr>
            <w:r w:rsidRPr="003C1E78">
              <w:rPr>
                <w:sz w:val="16"/>
                <w:szCs w:val="16"/>
              </w:rPr>
              <w:t>1.3227</w:t>
            </w:r>
          </w:p>
        </w:tc>
        <w:tc>
          <w:tcPr>
            <w:tcW w:w="0" w:type="auto"/>
          </w:tcPr>
          <w:p w14:paraId="42AB79C4" w14:textId="77777777" w:rsidR="00CD2DA6" w:rsidRPr="003C1E78" w:rsidRDefault="00CD2DA6" w:rsidP="0091250F">
            <w:pPr>
              <w:pStyle w:val="Compact"/>
              <w:rPr>
                <w:sz w:val="16"/>
                <w:szCs w:val="16"/>
              </w:rPr>
            </w:pPr>
            <w:r w:rsidRPr="003C1E78">
              <w:rPr>
                <w:sz w:val="16"/>
                <w:szCs w:val="16"/>
              </w:rPr>
              <w:t>0.9370</w:t>
            </w:r>
          </w:p>
        </w:tc>
      </w:tr>
      <w:tr w:rsidR="00CD2DA6" w:rsidRPr="003C1E78" w14:paraId="448722B4" w14:textId="77777777" w:rsidTr="0091250F">
        <w:tc>
          <w:tcPr>
            <w:tcW w:w="0" w:type="auto"/>
          </w:tcPr>
          <w:p w14:paraId="73FAC2E0" w14:textId="77777777" w:rsidR="00CD2DA6" w:rsidRPr="003C1E78" w:rsidRDefault="00CD2DA6" w:rsidP="0091250F">
            <w:pPr>
              <w:pStyle w:val="Compact"/>
              <w:rPr>
                <w:sz w:val="16"/>
                <w:szCs w:val="16"/>
              </w:rPr>
            </w:pPr>
          </w:p>
        </w:tc>
        <w:tc>
          <w:tcPr>
            <w:tcW w:w="0" w:type="auto"/>
          </w:tcPr>
          <w:p w14:paraId="7612FC70" w14:textId="77777777" w:rsidR="00CD2DA6" w:rsidRPr="003C1E78" w:rsidRDefault="00CD2DA6" w:rsidP="0091250F">
            <w:pPr>
              <w:pStyle w:val="Compact"/>
              <w:rPr>
                <w:sz w:val="16"/>
                <w:szCs w:val="16"/>
              </w:rPr>
            </w:pPr>
          </w:p>
        </w:tc>
        <w:tc>
          <w:tcPr>
            <w:tcW w:w="0" w:type="auto"/>
          </w:tcPr>
          <w:p w14:paraId="516B58A3"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1E343A1C" w14:textId="77777777" w:rsidR="00CD2DA6" w:rsidRPr="003C1E78" w:rsidRDefault="00CD2DA6" w:rsidP="0091250F">
            <w:pPr>
              <w:pStyle w:val="Compact"/>
              <w:rPr>
                <w:sz w:val="16"/>
                <w:szCs w:val="16"/>
              </w:rPr>
            </w:pPr>
            <w:r w:rsidRPr="003C1E78">
              <w:rPr>
                <w:sz w:val="16"/>
                <w:szCs w:val="16"/>
              </w:rPr>
              <w:t>0.0889</w:t>
            </w:r>
          </w:p>
        </w:tc>
        <w:tc>
          <w:tcPr>
            <w:tcW w:w="0" w:type="auto"/>
          </w:tcPr>
          <w:p w14:paraId="54A6164B" w14:textId="77777777" w:rsidR="00CD2DA6" w:rsidRPr="003C1E78" w:rsidRDefault="00CD2DA6" w:rsidP="0091250F">
            <w:pPr>
              <w:pStyle w:val="Compact"/>
              <w:rPr>
                <w:sz w:val="16"/>
                <w:szCs w:val="16"/>
              </w:rPr>
            </w:pPr>
            <w:r w:rsidRPr="003C1E78">
              <w:rPr>
                <w:sz w:val="16"/>
                <w:szCs w:val="16"/>
              </w:rPr>
              <w:t>0.0874</w:t>
            </w:r>
          </w:p>
        </w:tc>
        <w:tc>
          <w:tcPr>
            <w:tcW w:w="0" w:type="auto"/>
          </w:tcPr>
          <w:p w14:paraId="02B21816" w14:textId="77777777" w:rsidR="00CD2DA6" w:rsidRPr="003C1E78" w:rsidRDefault="00CD2DA6" w:rsidP="0091250F">
            <w:pPr>
              <w:pStyle w:val="Compact"/>
              <w:jc w:val="center"/>
              <w:rPr>
                <w:sz w:val="16"/>
                <w:szCs w:val="16"/>
              </w:rPr>
            </w:pPr>
            <w:r w:rsidRPr="003C1E78">
              <w:rPr>
                <w:sz w:val="16"/>
                <w:szCs w:val="16"/>
              </w:rPr>
              <w:t>-1.6522</w:t>
            </w:r>
          </w:p>
        </w:tc>
        <w:tc>
          <w:tcPr>
            <w:tcW w:w="0" w:type="auto"/>
          </w:tcPr>
          <w:p w14:paraId="0552B97F" w14:textId="77777777" w:rsidR="00CD2DA6" w:rsidRPr="003C1E78" w:rsidRDefault="00CD2DA6" w:rsidP="0091250F">
            <w:pPr>
              <w:pStyle w:val="Compact"/>
              <w:rPr>
                <w:sz w:val="16"/>
                <w:szCs w:val="16"/>
              </w:rPr>
            </w:pPr>
            <w:r w:rsidRPr="003C1E78">
              <w:rPr>
                <w:sz w:val="16"/>
                <w:szCs w:val="16"/>
              </w:rPr>
              <w:t>4.6629</w:t>
            </w:r>
          </w:p>
        </w:tc>
        <w:tc>
          <w:tcPr>
            <w:tcW w:w="0" w:type="auto"/>
          </w:tcPr>
          <w:p w14:paraId="51A2E4C6" w14:textId="77777777" w:rsidR="00CD2DA6" w:rsidRPr="003C1E78" w:rsidRDefault="00CD2DA6" w:rsidP="0091250F">
            <w:pPr>
              <w:pStyle w:val="Compact"/>
              <w:rPr>
                <w:sz w:val="16"/>
                <w:szCs w:val="16"/>
              </w:rPr>
            </w:pPr>
            <w:r w:rsidRPr="003C1E78">
              <w:rPr>
                <w:sz w:val="16"/>
                <w:szCs w:val="16"/>
              </w:rPr>
              <w:t>1.3421</w:t>
            </w:r>
          </w:p>
        </w:tc>
        <w:tc>
          <w:tcPr>
            <w:tcW w:w="0" w:type="auto"/>
          </w:tcPr>
          <w:p w14:paraId="712F7422" w14:textId="77777777" w:rsidR="00CD2DA6" w:rsidRPr="003C1E78" w:rsidRDefault="00CD2DA6" w:rsidP="0091250F">
            <w:pPr>
              <w:pStyle w:val="Compact"/>
              <w:rPr>
                <w:sz w:val="16"/>
                <w:szCs w:val="16"/>
              </w:rPr>
            </w:pPr>
            <w:r w:rsidRPr="003C1E78">
              <w:rPr>
                <w:sz w:val="16"/>
                <w:szCs w:val="16"/>
              </w:rPr>
              <w:t>0.9550</w:t>
            </w:r>
          </w:p>
        </w:tc>
      </w:tr>
      <w:tr w:rsidR="00CD2DA6" w:rsidRPr="003C1E78" w14:paraId="406A90E9" w14:textId="77777777" w:rsidTr="0091250F">
        <w:tc>
          <w:tcPr>
            <w:tcW w:w="0" w:type="auto"/>
          </w:tcPr>
          <w:p w14:paraId="0F4B3207" w14:textId="77777777" w:rsidR="00CD2DA6" w:rsidRPr="003C1E78" w:rsidRDefault="00CD2DA6" w:rsidP="0091250F">
            <w:pPr>
              <w:pStyle w:val="Compact"/>
              <w:rPr>
                <w:sz w:val="16"/>
                <w:szCs w:val="16"/>
              </w:rPr>
            </w:pPr>
          </w:p>
        </w:tc>
        <w:tc>
          <w:tcPr>
            <w:tcW w:w="0" w:type="auto"/>
          </w:tcPr>
          <w:p w14:paraId="52CAF9D4" w14:textId="77777777" w:rsidR="00CD2DA6" w:rsidRPr="003C1E78" w:rsidRDefault="00CD2DA6" w:rsidP="0091250F">
            <w:pPr>
              <w:pStyle w:val="Compact"/>
              <w:rPr>
                <w:sz w:val="16"/>
                <w:szCs w:val="16"/>
              </w:rPr>
            </w:pPr>
          </w:p>
        </w:tc>
        <w:tc>
          <w:tcPr>
            <w:tcW w:w="0" w:type="auto"/>
          </w:tcPr>
          <w:p w14:paraId="4FDF1833"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3CB042BB" w14:textId="77777777" w:rsidR="00CD2DA6" w:rsidRPr="003C1E78" w:rsidRDefault="00CD2DA6" w:rsidP="0091250F">
            <w:pPr>
              <w:pStyle w:val="Compact"/>
              <w:rPr>
                <w:sz w:val="16"/>
                <w:szCs w:val="16"/>
              </w:rPr>
            </w:pPr>
            <w:r w:rsidRPr="003C1E78">
              <w:rPr>
                <w:sz w:val="16"/>
                <w:szCs w:val="16"/>
              </w:rPr>
              <w:t>0.0789</w:t>
            </w:r>
          </w:p>
        </w:tc>
        <w:tc>
          <w:tcPr>
            <w:tcW w:w="0" w:type="auto"/>
          </w:tcPr>
          <w:p w14:paraId="50FCD07B" w14:textId="77777777" w:rsidR="00CD2DA6" w:rsidRPr="003C1E78" w:rsidRDefault="00CD2DA6" w:rsidP="0091250F">
            <w:pPr>
              <w:pStyle w:val="Compact"/>
              <w:rPr>
                <w:sz w:val="16"/>
                <w:szCs w:val="16"/>
              </w:rPr>
            </w:pPr>
            <w:r w:rsidRPr="003C1E78">
              <w:rPr>
                <w:sz w:val="16"/>
                <w:szCs w:val="16"/>
              </w:rPr>
              <w:t>0.0715</w:t>
            </w:r>
          </w:p>
        </w:tc>
        <w:tc>
          <w:tcPr>
            <w:tcW w:w="0" w:type="auto"/>
          </w:tcPr>
          <w:p w14:paraId="0DD6E2A4" w14:textId="77777777" w:rsidR="00CD2DA6" w:rsidRPr="003C1E78" w:rsidRDefault="00CD2DA6" w:rsidP="0091250F">
            <w:pPr>
              <w:pStyle w:val="Compact"/>
              <w:jc w:val="center"/>
              <w:rPr>
                <w:sz w:val="16"/>
                <w:szCs w:val="16"/>
              </w:rPr>
            </w:pPr>
            <w:r w:rsidRPr="003C1E78">
              <w:rPr>
                <w:sz w:val="16"/>
                <w:szCs w:val="16"/>
              </w:rPr>
              <w:t>-9.4580</w:t>
            </w:r>
          </w:p>
        </w:tc>
        <w:tc>
          <w:tcPr>
            <w:tcW w:w="0" w:type="auto"/>
          </w:tcPr>
          <w:p w14:paraId="07C16CE5" w14:textId="77777777" w:rsidR="00CD2DA6" w:rsidRPr="003C1E78" w:rsidRDefault="00CD2DA6" w:rsidP="0091250F">
            <w:pPr>
              <w:pStyle w:val="Compact"/>
              <w:rPr>
                <w:sz w:val="16"/>
                <w:szCs w:val="16"/>
              </w:rPr>
            </w:pPr>
            <w:r w:rsidRPr="003C1E78">
              <w:rPr>
                <w:sz w:val="16"/>
                <w:szCs w:val="16"/>
              </w:rPr>
              <w:t>23.6423</w:t>
            </w:r>
          </w:p>
        </w:tc>
        <w:tc>
          <w:tcPr>
            <w:tcW w:w="0" w:type="auto"/>
          </w:tcPr>
          <w:p w14:paraId="227B5354" w14:textId="77777777" w:rsidR="00CD2DA6" w:rsidRPr="003C1E78" w:rsidRDefault="00CD2DA6" w:rsidP="0091250F">
            <w:pPr>
              <w:pStyle w:val="Compact"/>
              <w:rPr>
                <w:sz w:val="16"/>
                <w:szCs w:val="16"/>
              </w:rPr>
            </w:pPr>
            <w:r w:rsidRPr="003C1E78">
              <w:rPr>
                <w:sz w:val="16"/>
                <w:szCs w:val="16"/>
              </w:rPr>
              <w:t>1.3421</w:t>
            </w:r>
          </w:p>
        </w:tc>
        <w:tc>
          <w:tcPr>
            <w:tcW w:w="0" w:type="auto"/>
          </w:tcPr>
          <w:p w14:paraId="70387197" w14:textId="77777777" w:rsidR="00CD2DA6" w:rsidRPr="003C1E78" w:rsidRDefault="00CD2DA6" w:rsidP="0091250F">
            <w:pPr>
              <w:pStyle w:val="Compact"/>
              <w:rPr>
                <w:sz w:val="16"/>
                <w:szCs w:val="16"/>
              </w:rPr>
            </w:pPr>
            <w:r w:rsidRPr="003C1E78">
              <w:rPr>
                <w:sz w:val="16"/>
                <w:szCs w:val="16"/>
              </w:rPr>
              <w:t>0.9470</w:t>
            </w:r>
          </w:p>
        </w:tc>
      </w:tr>
      <w:tr w:rsidR="00CD2DA6" w:rsidRPr="003C1E78" w14:paraId="5ACEE5F4" w14:textId="77777777" w:rsidTr="0091250F">
        <w:tc>
          <w:tcPr>
            <w:tcW w:w="0" w:type="auto"/>
          </w:tcPr>
          <w:p w14:paraId="53461994" w14:textId="77777777" w:rsidR="00CD2DA6" w:rsidRPr="003C1E78" w:rsidRDefault="00CD2DA6" w:rsidP="0091250F">
            <w:pPr>
              <w:pStyle w:val="Compact"/>
              <w:rPr>
                <w:sz w:val="16"/>
                <w:szCs w:val="16"/>
              </w:rPr>
            </w:pPr>
          </w:p>
        </w:tc>
        <w:tc>
          <w:tcPr>
            <w:tcW w:w="0" w:type="auto"/>
          </w:tcPr>
          <w:p w14:paraId="435021ED" w14:textId="77777777" w:rsidR="00CD2DA6" w:rsidRPr="003C1E78" w:rsidRDefault="00CD2DA6" w:rsidP="0091250F">
            <w:pPr>
              <w:pStyle w:val="Compact"/>
              <w:rPr>
                <w:sz w:val="16"/>
                <w:szCs w:val="16"/>
              </w:rPr>
            </w:pPr>
          </w:p>
        </w:tc>
        <w:tc>
          <w:tcPr>
            <w:tcW w:w="0" w:type="auto"/>
          </w:tcPr>
          <w:p w14:paraId="74324ECC"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905CFCF" w14:textId="77777777" w:rsidR="00CD2DA6" w:rsidRPr="003C1E78" w:rsidRDefault="00CD2DA6" w:rsidP="0091250F">
            <w:pPr>
              <w:pStyle w:val="Compact"/>
              <w:rPr>
                <w:sz w:val="16"/>
                <w:szCs w:val="16"/>
              </w:rPr>
            </w:pPr>
            <w:r w:rsidRPr="003C1E78">
              <w:rPr>
                <w:sz w:val="16"/>
                <w:szCs w:val="16"/>
              </w:rPr>
              <w:t>0.1563</w:t>
            </w:r>
          </w:p>
        </w:tc>
        <w:tc>
          <w:tcPr>
            <w:tcW w:w="0" w:type="auto"/>
          </w:tcPr>
          <w:p w14:paraId="7F022105" w14:textId="77777777" w:rsidR="00CD2DA6" w:rsidRPr="003C1E78" w:rsidRDefault="00CD2DA6" w:rsidP="0091250F">
            <w:pPr>
              <w:pStyle w:val="Compact"/>
              <w:rPr>
                <w:sz w:val="16"/>
                <w:szCs w:val="16"/>
              </w:rPr>
            </w:pPr>
            <w:r w:rsidRPr="003C1E78">
              <w:rPr>
                <w:sz w:val="16"/>
                <w:szCs w:val="16"/>
              </w:rPr>
              <w:t>0.1397</w:t>
            </w:r>
          </w:p>
        </w:tc>
        <w:tc>
          <w:tcPr>
            <w:tcW w:w="0" w:type="auto"/>
          </w:tcPr>
          <w:p w14:paraId="0FB9C171" w14:textId="77777777" w:rsidR="00CD2DA6" w:rsidRPr="003C1E78" w:rsidRDefault="00CD2DA6" w:rsidP="0091250F">
            <w:pPr>
              <w:pStyle w:val="Compact"/>
              <w:jc w:val="center"/>
              <w:rPr>
                <w:sz w:val="16"/>
                <w:szCs w:val="16"/>
              </w:rPr>
            </w:pPr>
            <w:r w:rsidRPr="003C1E78">
              <w:rPr>
                <w:sz w:val="16"/>
                <w:szCs w:val="16"/>
              </w:rPr>
              <w:t>-10.5919</w:t>
            </w:r>
          </w:p>
        </w:tc>
        <w:tc>
          <w:tcPr>
            <w:tcW w:w="0" w:type="auto"/>
          </w:tcPr>
          <w:p w14:paraId="643ED302" w14:textId="77777777" w:rsidR="00CD2DA6" w:rsidRPr="003C1E78" w:rsidRDefault="00CD2DA6" w:rsidP="0091250F">
            <w:pPr>
              <w:pStyle w:val="Compact"/>
              <w:rPr>
                <w:sz w:val="16"/>
                <w:szCs w:val="16"/>
              </w:rPr>
            </w:pPr>
            <w:r w:rsidRPr="003C1E78">
              <w:rPr>
                <w:sz w:val="16"/>
                <w:szCs w:val="16"/>
              </w:rPr>
              <w:t>53.9032</w:t>
            </w:r>
          </w:p>
        </w:tc>
        <w:tc>
          <w:tcPr>
            <w:tcW w:w="0" w:type="auto"/>
          </w:tcPr>
          <w:p w14:paraId="5931CE17" w14:textId="77777777" w:rsidR="00CD2DA6" w:rsidRPr="003C1E78" w:rsidRDefault="00CD2DA6" w:rsidP="0091250F">
            <w:pPr>
              <w:pStyle w:val="Compact"/>
              <w:rPr>
                <w:sz w:val="16"/>
                <w:szCs w:val="16"/>
              </w:rPr>
            </w:pPr>
            <w:r w:rsidRPr="003C1E78">
              <w:rPr>
                <w:sz w:val="16"/>
                <w:szCs w:val="16"/>
              </w:rPr>
              <w:t>1.3026</w:t>
            </w:r>
          </w:p>
        </w:tc>
        <w:tc>
          <w:tcPr>
            <w:tcW w:w="0" w:type="auto"/>
          </w:tcPr>
          <w:p w14:paraId="66BC2471" w14:textId="77777777" w:rsidR="00CD2DA6" w:rsidRPr="003C1E78" w:rsidRDefault="00CD2DA6" w:rsidP="0091250F">
            <w:pPr>
              <w:pStyle w:val="Compact"/>
              <w:rPr>
                <w:sz w:val="16"/>
                <w:szCs w:val="16"/>
              </w:rPr>
            </w:pPr>
            <w:r w:rsidRPr="003C1E78">
              <w:rPr>
                <w:sz w:val="16"/>
                <w:szCs w:val="16"/>
              </w:rPr>
              <w:t>0.9230</w:t>
            </w:r>
          </w:p>
        </w:tc>
      </w:tr>
      <w:tr w:rsidR="00CD2DA6" w:rsidRPr="003C1E78" w14:paraId="21CD622C" w14:textId="77777777" w:rsidTr="0091250F">
        <w:tc>
          <w:tcPr>
            <w:tcW w:w="0" w:type="auto"/>
          </w:tcPr>
          <w:p w14:paraId="4E58B8DA" w14:textId="77777777" w:rsidR="00CD2DA6" w:rsidRPr="003C1E78" w:rsidRDefault="00CD2DA6" w:rsidP="0091250F">
            <w:pPr>
              <w:pStyle w:val="Compact"/>
              <w:rPr>
                <w:sz w:val="16"/>
                <w:szCs w:val="16"/>
              </w:rPr>
            </w:pPr>
          </w:p>
        </w:tc>
        <w:tc>
          <w:tcPr>
            <w:tcW w:w="0" w:type="auto"/>
          </w:tcPr>
          <w:p w14:paraId="3CB85CA9" w14:textId="77777777" w:rsidR="00CD2DA6" w:rsidRPr="003C1E78" w:rsidRDefault="00CD2DA6" w:rsidP="0091250F">
            <w:pPr>
              <w:pStyle w:val="Compact"/>
              <w:rPr>
                <w:sz w:val="16"/>
                <w:szCs w:val="16"/>
              </w:rPr>
            </w:pPr>
          </w:p>
        </w:tc>
        <w:tc>
          <w:tcPr>
            <w:tcW w:w="0" w:type="auto"/>
          </w:tcPr>
          <w:p w14:paraId="07C79497"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E9C2C7E" w14:textId="77777777" w:rsidR="00CD2DA6" w:rsidRPr="003C1E78" w:rsidRDefault="00CD2DA6" w:rsidP="0091250F">
            <w:pPr>
              <w:pStyle w:val="Compact"/>
              <w:rPr>
                <w:sz w:val="16"/>
                <w:szCs w:val="16"/>
              </w:rPr>
            </w:pPr>
            <w:r w:rsidRPr="003C1E78">
              <w:rPr>
                <w:sz w:val="16"/>
                <w:szCs w:val="16"/>
              </w:rPr>
              <w:t>0.1300</w:t>
            </w:r>
          </w:p>
        </w:tc>
        <w:tc>
          <w:tcPr>
            <w:tcW w:w="0" w:type="auto"/>
          </w:tcPr>
          <w:p w14:paraId="186383C4" w14:textId="77777777" w:rsidR="00CD2DA6" w:rsidRPr="003C1E78" w:rsidRDefault="00CD2DA6" w:rsidP="0091250F">
            <w:pPr>
              <w:pStyle w:val="Compact"/>
              <w:rPr>
                <w:sz w:val="16"/>
                <w:szCs w:val="16"/>
              </w:rPr>
            </w:pPr>
            <w:r w:rsidRPr="003C1E78">
              <w:rPr>
                <w:sz w:val="16"/>
                <w:szCs w:val="16"/>
              </w:rPr>
              <w:t>0.1155</w:t>
            </w:r>
          </w:p>
        </w:tc>
        <w:tc>
          <w:tcPr>
            <w:tcW w:w="0" w:type="auto"/>
          </w:tcPr>
          <w:p w14:paraId="3CC2AD33" w14:textId="77777777" w:rsidR="00CD2DA6" w:rsidRPr="003C1E78" w:rsidRDefault="00CD2DA6" w:rsidP="0091250F">
            <w:pPr>
              <w:pStyle w:val="Compact"/>
              <w:jc w:val="center"/>
              <w:rPr>
                <w:sz w:val="16"/>
                <w:szCs w:val="16"/>
              </w:rPr>
            </w:pPr>
            <w:r w:rsidRPr="003C1E78">
              <w:rPr>
                <w:sz w:val="16"/>
                <w:szCs w:val="16"/>
              </w:rPr>
              <w:t>-11.1225</w:t>
            </w:r>
          </w:p>
        </w:tc>
        <w:tc>
          <w:tcPr>
            <w:tcW w:w="0" w:type="auto"/>
          </w:tcPr>
          <w:p w14:paraId="137B63CF" w14:textId="77777777" w:rsidR="00CD2DA6" w:rsidRPr="003C1E78" w:rsidRDefault="00CD2DA6" w:rsidP="0091250F">
            <w:pPr>
              <w:pStyle w:val="Compact"/>
              <w:rPr>
                <w:sz w:val="16"/>
                <w:szCs w:val="16"/>
              </w:rPr>
            </w:pPr>
            <w:r w:rsidRPr="003C1E78">
              <w:rPr>
                <w:sz w:val="16"/>
                <w:szCs w:val="16"/>
              </w:rPr>
              <w:t>47.5572</w:t>
            </w:r>
          </w:p>
        </w:tc>
        <w:tc>
          <w:tcPr>
            <w:tcW w:w="0" w:type="auto"/>
          </w:tcPr>
          <w:p w14:paraId="7FB0AD59" w14:textId="77777777" w:rsidR="00CD2DA6" w:rsidRPr="003C1E78" w:rsidRDefault="00CD2DA6" w:rsidP="0091250F">
            <w:pPr>
              <w:pStyle w:val="Compact"/>
              <w:rPr>
                <w:sz w:val="16"/>
                <w:szCs w:val="16"/>
              </w:rPr>
            </w:pPr>
            <w:r w:rsidRPr="003C1E78">
              <w:rPr>
                <w:sz w:val="16"/>
                <w:szCs w:val="16"/>
              </w:rPr>
              <w:t>1.3352</w:t>
            </w:r>
          </w:p>
        </w:tc>
        <w:tc>
          <w:tcPr>
            <w:tcW w:w="0" w:type="auto"/>
          </w:tcPr>
          <w:p w14:paraId="37F73588" w14:textId="77777777" w:rsidR="00CD2DA6" w:rsidRPr="003C1E78" w:rsidRDefault="00CD2DA6" w:rsidP="0091250F">
            <w:pPr>
              <w:pStyle w:val="Compact"/>
              <w:rPr>
                <w:sz w:val="16"/>
                <w:szCs w:val="16"/>
              </w:rPr>
            </w:pPr>
            <w:r w:rsidRPr="003C1E78">
              <w:rPr>
                <w:sz w:val="16"/>
                <w:szCs w:val="16"/>
              </w:rPr>
              <w:t>0.9260</w:t>
            </w:r>
          </w:p>
        </w:tc>
      </w:tr>
      <w:tr w:rsidR="00CD2DA6" w:rsidRPr="003C1E78" w14:paraId="58B7BE47" w14:textId="77777777" w:rsidTr="0091250F">
        <w:tc>
          <w:tcPr>
            <w:tcW w:w="0" w:type="auto"/>
          </w:tcPr>
          <w:p w14:paraId="5F3BFB90" w14:textId="77777777" w:rsidR="00CD2DA6" w:rsidRPr="003C1E78" w:rsidRDefault="00CD2DA6" w:rsidP="0091250F">
            <w:pPr>
              <w:pStyle w:val="Compact"/>
              <w:rPr>
                <w:sz w:val="16"/>
                <w:szCs w:val="16"/>
              </w:rPr>
            </w:pPr>
          </w:p>
        </w:tc>
        <w:tc>
          <w:tcPr>
            <w:tcW w:w="0" w:type="auto"/>
          </w:tcPr>
          <w:p w14:paraId="1B2EAB64" w14:textId="77777777" w:rsidR="00CD2DA6" w:rsidRPr="003C1E78" w:rsidRDefault="00CD2DA6" w:rsidP="0091250F">
            <w:pPr>
              <w:pStyle w:val="Compact"/>
              <w:rPr>
                <w:sz w:val="16"/>
                <w:szCs w:val="16"/>
              </w:rPr>
            </w:pPr>
          </w:p>
        </w:tc>
        <w:tc>
          <w:tcPr>
            <w:tcW w:w="0" w:type="auto"/>
          </w:tcPr>
          <w:p w14:paraId="6871DA44"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oMath>
            </m:oMathPara>
          </w:p>
        </w:tc>
        <w:tc>
          <w:tcPr>
            <w:tcW w:w="0" w:type="auto"/>
          </w:tcPr>
          <w:p w14:paraId="72CF52B8" w14:textId="77777777" w:rsidR="00CD2DA6" w:rsidRPr="003C1E78" w:rsidRDefault="00CD2DA6" w:rsidP="0091250F">
            <w:pPr>
              <w:pStyle w:val="Compact"/>
              <w:rPr>
                <w:sz w:val="16"/>
                <w:szCs w:val="16"/>
              </w:rPr>
            </w:pPr>
            <w:r w:rsidRPr="003C1E78">
              <w:rPr>
                <w:sz w:val="16"/>
                <w:szCs w:val="16"/>
              </w:rPr>
              <w:t>0.1495</w:t>
            </w:r>
          </w:p>
        </w:tc>
        <w:tc>
          <w:tcPr>
            <w:tcW w:w="0" w:type="auto"/>
          </w:tcPr>
          <w:p w14:paraId="16A54BE4" w14:textId="77777777" w:rsidR="00CD2DA6" w:rsidRPr="003C1E78" w:rsidRDefault="00CD2DA6" w:rsidP="0091250F">
            <w:pPr>
              <w:pStyle w:val="Compact"/>
              <w:rPr>
                <w:sz w:val="16"/>
                <w:szCs w:val="16"/>
              </w:rPr>
            </w:pPr>
            <w:r w:rsidRPr="003C1E78">
              <w:rPr>
                <w:sz w:val="16"/>
                <w:szCs w:val="16"/>
              </w:rPr>
              <w:t>0.1352</w:t>
            </w:r>
          </w:p>
        </w:tc>
        <w:tc>
          <w:tcPr>
            <w:tcW w:w="0" w:type="auto"/>
          </w:tcPr>
          <w:p w14:paraId="5E5D24CC" w14:textId="77777777" w:rsidR="00CD2DA6" w:rsidRPr="003C1E78" w:rsidRDefault="00CD2DA6" w:rsidP="0091250F">
            <w:pPr>
              <w:pStyle w:val="Compact"/>
              <w:jc w:val="center"/>
              <w:rPr>
                <w:sz w:val="16"/>
                <w:szCs w:val="16"/>
              </w:rPr>
            </w:pPr>
            <w:r w:rsidRPr="003C1E78">
              <w:rPr>
                <w:sz w:val="16"/>
                <w:szCs w:val="16"/>
              </w:rPr>
              <w:t>-9.6276</w:t>
            </w:r>
          </w:p>
        </w:tc>
        <w:tc>
          <w:tcPr>
            <w:tcW w:w="0" w:type="auto"/>
          </w:tcPr>
          <w:p w14:paraId="36597E13" w14:textId="77777777" w:rsidR="00CD2DA6" w:rsidRPr="003C1E78" w:rsidRDefault="00CD2DA6" w:rsidP="0091250F">
            <w:pPr>
              <w:pStyle w:val="Compact"/>
              <w:rPr>
                <w:sz w:val="16"/>
                <w:szCs w:val="16"/>
              </w:rPr>
            </w:pPr>
            <w:r w:rsidRPr="003C1E78">
              <w:rPr>
                <w:sz w:val="16"/>
                <w:szCs w:val="16"/>
              </w:rPr>
              <w:t>46.5191</w:t>
            </w:r>
          </w:p>
        </w:tc>
        <w:tc>
          <w:tcPr>
            <w:tcW w:w="0" w:type="auto"/>
          </w:tcPr>
          <w:p w14:paraId="2246822F" w14:textId="77777777" w:rsidR="00CD2DA6" w:rsidRPr="003C1E78" w:rsidRDefault="00CD2DA6" w:rsidP="0091250F">
            <w:pPr>
              <w:pStyle w:val="Compact"/>
              <w:rPr>
                <w:sz w:val="16"/>
                <w:szCs w:val="16"/>
              </w:rPr>
            </w:pPr>
            <w:r w:rsidRPr="003C1E78">
              <w:rPr>
                <w:sz w:val="16"/>
                <w:szCs w:val="16"/>
              </w:rPr>
              <w:t>1.3300</w:t>
            </w:r>
          </w:p>
        </w:tc>
        <w:tc>
          <w:tcPr>
            <w:tcW w:w="0" w:type="auto"/>
          </w:tcPr>
          <w:p w14:paraId="05FD1267" w14:textId="77777777" w:rsidR="00CD2DA6" w:rsidRPr="003C1E78" w:rsidRDefault="00CD2DA6" w:rsidP="0091250F">
            <w:pPr>
              <w:pStyle w:val="Compact"/>
              <w:rPr>
                <w:sz w:val="16"/>
                <w:szCs w:val="16"/>
              </w:rPr>
            </w:pPr>
            <w:r w:rsidRPr="003C1E78">
              <w:rPr>
                <w:sz w:val="16"/>
                <w:szCs w:val="16"/>
              </w:rPr>
              <w:t>0.9220</w:t>
            </w:r>
          </w:p>
        </w:tc>
      </w:tr>
      <w:tr w:rsidR="00CD2DA6" w:rsidRPr="003C1E78" w14:paraId="3117EDE5" w14:textId="77777777" w:rsidTr="0091250F">
        <w:tc>
          <w:tcPr>
            <w:tcW w:w="0" w:type="auto"/>
          </w:tcPr>
          <w:p w14:paraId="1C0B80DD" w14:textId="77777777" w:rsidR="00CD2DA6" w:rsidRPr="003C1E78" w:rsidRDefault="00CD2DA6" w:rsidP="0091250F">
            <w:pPr>
              <w:pStyle w:val="Compact"/>
              <w:rPr>
                <w:sz w:val="16"/>
                <w:szCs w:val="16"/>
              </w:rPr>
            </w:pPr>
          </w:p>
        </w:tc>
        <w:tc>
          <w:tcPr>
            <w:tcW w:w="0" w:type="auto"/>
          </w:tcPr>
          <w:p w14:paraId="005B5450" w14:textId="77777777" w:rsidR="00CD2DA6" w:rsidRPr="003C1E78" w:rsidRDefault="00CD2DA6" w:rsidP="0091250F">
            <w:pPr>
              <w:pStyle w:val="Compact"/>
              <w:rPr>
                <w:sz w:val="16"/>
                <w:szCs w:val="16"/>
              </w:rPr>
            </w:pPr>
          </w:p>
        </w:tc>
        <w:tc>
          <w:tcPr>
            <w:tcW w:w="0" w:type="auto"/>
          </w:tcPr>
          <w:p w14:paraId="4ABE331D"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DBBC643" w14:textId="77777777" w:rsidR="00CD2DA6" w:rsidRPr="003C1E78" w:rsidRDefault="00CD2DA6" w:rsidP="0091250F">
            <w:pPr>
              <w:pStyle w:val="Compact"/>
              <w:rPr>
                <w:sz w:val="16"/>
                <w:szCs w:val="16"/>
              </w:rPr>
            </w:pPr>
            <w:r w:rsidRPr="003C1E78">
              <w:rPr>
                <w:sz w:val="16"/>
                <w:szCs w:val="16"/>
              </w:rPr>
              <w:t>0.1690</w:t>
            </w:r>
          </w:p>
        </w:tc>
        <w:tc>
          <w:tcPr>
            <w:tcW w:w="0" w:type="auto"/>
          </w:tcPr>
          <w:p w14:paraId="27B1E1B1" w14:textId="77777777" w:rsidR="00CD2DA6" w:rsidRPr="003C1E78" w:rsidRDefault="00CD2DA6" w:rsidP="0091250F">
            <w:pPr>
              <w:pStyle w:val="Compact"/>
              <w:rPr>
                <w:sz w:val="16"/>
                <w:szCs w:val="16"/>
              </w:rPr>
            </w:pPr>
            <w:r w:rsidRPr="003C1E78">
              <w:rPr>
                <w:sz w:val="16"/>
                <w:szCs w:val="16"/>
              </w:rPr>
              <w:t>0.1509</w:t>
            </w:r>
          </w:p>
        </w:tc>
        <w:tc>
          <w:tcPr>
            <w:tcW w:w="0" w:type="auto"/>
          </w:tcPr>
          <w:p w14:paraId="6E2C05C2" w14:textId="77777777" w:rsidR="00CD2DA6" w:rsidRPr="003C1E78" w:rsidRDefault="00CD2DA6" w:rsidP="0091250F">
            <w:pPr>
              <w:pStyle w:val="Compact"/>
              <w:jc w:val="center"/>
              <w:rPr>
                <w:sz w:val="16"/>
                <w:szCs w:val="16"/>
              </w:rPr>
            </w:pPr>
            <w:r w:rsidRPr="003C1E78">
              <w:rPr>
                <w:sz w:val="16"/>
                <w:szCs w:val="16"/>
              </w:rPr>
              <w:t>-10.6587</w:t>
            </w:r>
          </w:p>
        </w:tc>
        <w:tc>
          <w:tcPr>
            <w:tcW w:w="0" w:type="auto"/>
          </w:tcPr>
          <w:p w14:paraId="29E5E81A" w14:textId="77777777" w:rsidR="00CD2DA6" w:rsidRPr="003C1E78" w:rsidRDefault="00CD2DA6" w:rsidP="0091250F">
            <w:pPr>
              <w:pStyle w:val="Compact"/>
              <w:rPr>
                <w:sz w:val="16"/>
                <w:szCs w:val="16"/>
              </w:rPr>
            </w:pPr>
            <w:r w:rsidRPr="003C1E78">
              <w:rPr>
                <w:sz w:val="16"/>
                <w:szCs w:val="16"/>
              </w:rPr>
              <w:t>58.1218</w:t>
            </w:r>
          </w:p>
        </w:tc>
        <w:tc>
          <w:tcPr>
            <w:tcW w:w="0" w:type="auto"/>
          </w:tcPr>
          <w:p w14:paraId="7405F466" w14:textId="77777777" w:rsidR="00CD2DA6" w:rsidRPr="003C1E78" w:rsidRDefault="00CD2DA6" w:rsidP="0091250F">
            <w:pPr>
              <w:pStyle w:val="Compact"/>
              <w:rPr>
                <w:sz w:val="16"/>
                <w:szCs w:val="16"/>
              </w:rPr>
            </w:pPr>
            <w:r w:rsidRPr="003C1E78">
              <w:rPr>
                <w:sz w:val="16"/>
                <w:szCs w:val="16"/>
              </w:rPr>
              <w:t>1.3230</w:t>
            </w:r>
          </w:p>
        </w:tc>
        <w:tc>
          <w:tcPr>
            <w:tcW w:w="0" w:type="auto"/>
          </w:tcPr>
          <w:p w14:paraId="237DEDC9" w14:textId="77777777" w:rsidR="00CD2DA6" w:rsidRPr="003C1E78" w:rsidRDefault="00CD2DA6" w:rsidP="0091250F">
            <w:pPr>
              <w:pStyle w:val="Compact"/>
              <w:rPr>
                <w:sz w:val="16"/>
                <w:szCs w:val="16"/>
              </w:rPr>
            </w:pPr>
            <w:r w:rsidRPr="003C1E78">
              <w:rPr>
                <w:sz w:val="16"/>
                <w:szCs w:val="16"/>
              </w:rPr>
              <w:t>0.9100</w:t>
            </w:r>
          </w:p>
        </w:tc>
      </w:tr>
      <w:tr w:rsidR="00CD2DA6" w:rsidRPr="003C1E78" w14:paraId="1CE7BB3B" w14:textId="77777777" w:rsidTr="0091250F">
        <w:tc>
          <w:tcPr>
            <w:tcW w:w="0" w:type="auto"/>
          </w:tcPr>
          <w:p w14:paraId="7E0E34AB" w14:textId="77777777" w:rsidR="00CD2DA6" w:rsidRPr="003C1E78" w:rsidRDefault="00CD2DA6" w:rsidP="0091250F">
            <w:pPr>
              <w:pStyle w:val="Compact"/>
              <w:rPr>
                <w:sz w:val="16"/>
                <w:szCs w:val="16"/>
              </w:rPr>
            </w:pPr>
          </w:p>
        </w:tc>
        <w:tc>
          <w:tcPr>
            <w:tcW w:w="0" w:type="auto"/>
          </w:tcPr>
          <w:p w14:paraId="02077318" w14:textId="77777777" w:rsidR="00CD2DA6" w:rsidRPr="003C1E78" w:rsidRDefault="00CD2DA6" w:rsidP="0091250F">
            <w:pPr>
              <w:pStyle w:val="Compact"/>
              <w:rPr>
                <w:sz w:val="16"/>
                <w:szCs w:val="16"/>
              </w:rPr>
            </w:pPr>
          </w:p>
        </w:tc>
        <w:tc>
          <w:tcPr>
            <w:tcW w:w="0" w:type="auto"/>
          </w:tcPr>
          <w:p w14:paraId="72D713A4"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40197610" w14:textId="77777777" w:rsidR="00CD2DA6" w:rsidRPr="003C1E78" w:rsidRDefault="00CD2DA6" w:rsidP="0091250F">
            <w:pPr>
              <w:pStyle w:val="Compact"/>
              <w:rPr>
                <w:sz w:val="16"/>
                <w:szCs w:val="16"/>
              </w:rPr>
            </w:pPr>
            <w:r w:rsidRPr="003C1E78">
              <w:rPr>
                <w:sz w:val="16"/>
                <w:szCs w:val="16"/>
              </w:rPr>
              <w:t>0.1555</w:t>
            </w:r>
          </w:p>
        </w:tc>
        <w:tc>
          <w:tcPr>
            <w:tcW w:w="0" w:type="auto"/>
          </w:tcPr>
          <w:p w14:paraId="2BD31B8E" w14:textId="77777777" w:rsidR="00CD2DA6" w:rsidRPr="003C1E78" w:rsidRDefault="00CD2DA6" w:rsidP="0091250F">
            <w:pPr>
              <w:pStyle w:val="Compact"/>
              <w:rPr>
                <w:sz w:val="16"/>
                <w:szCs w:val="16"/>
              </w:rPr>
            </w:pPr>
            <w:r w:rsidRPr="003C1E78">
              <w:rPr>
                <w:sz w:val="16"/>
                <w:szCs w:val="16"/>
              </w:rPr>
              <w:t>0.1387</w:t>
            </w:r>
          </w:p>
        </w:tc>
        <w:tc>
          <w:tcPr>
            <w:tcW w:w="0" w:type="auto"/>
          </w:tcPr>
          <w:p w14:paraId="5CD4E4F6" w14:textId="77777777" w:rsidR="00CD2DA6" w:rsidRPr="003C1E78" w:rsidRDefault="00CD2DA6" w:rsidP="0091250F">
            <w:pPr>
              <w:pStyle w:val="Compact"/>
              <w:jc w:val="center"/>
              <w:rPr>
                <w:sz w:val="16"/>
                <w:szCs w:val="16"/>
              </w:rPr>
            </w:pPr>
            <w:r w:rsidRPr="003C1E78">
              <w:rPr>
                <w:sz w:val="16"/>
                <w:szCs w:val="16"/>
              </w:rPr>
              <w:t>-10.7767</w:t>
            </w:r>
          </w:p>
        </w:tc>
        <w:tc>
          <w:tcPr>
            <w:tcW w:w="0" w:type="auto"/>
          </w:tcPr>
          <w:p w14:paraId="6E608B0E" w14:textId="77777777" w:rsidR="00CD2DA6" w:rsidRPr="003C1E78" w:rsidRDefault="00CD2DA6" w:rsidP="0091250F">
            <w:pPr>
              <w:pStyle w:val="Compact"/>
              <w:rPr>
                <w:sz w:val="16"/>
                <w:szCs w:val="16"/>
              </w:rPr>
            </w:pPr>
            <w:r w:rsidRPr="003C1E78">
              <w:rPr>
                <w:sz w:val="16"/>
                <w:szCs w:val="16"/>
              </w:rPr>
              <w:t>52.5562</w:t>
            </w:r>
          </w:p>
        </w:tc>
        <w:tc>
          <w:tcPr>
            <w:tcW w:w="0" w:type="auto"/>
          </w:tcPr>
          <w:p w14:paraId="08C38230" w14:textId="77777777" w:rsidR="00CD2DA6" w:rsidRPr="003C1E78" w:rsidRDefault="00CD2DA6" w:rsidP="0091250F">
            <w:pPr>
              <w:pStyle w:val="Compact"/>
              <w:rPr>
                <w:sz w:val="16"/>
                <w:szCs w:val="16"/>
              </w:rPr>
            </w:pPr>
            <w:r w:rsidRPr="003C1E78">
              <w:rPr>
                <w:sz w:val="16"/>
                <w:szCs w:val="16"/>
              </w:rPr>
              <w:t>1.3051</w:t>
            </w:r>
          </w:p>
        </w:tc>
        <w:tc>
          <w:tcPr>
            <w:tcW w:w="0" w:type="auto"/>
          </w:tcPr>
          <w:p w14:paraId="4F6626B5" w14:textId="77777777" w:rsidR="00CD2DA6" w:rsidRPr="003C1E78" w:rsidRDefault="00CD2DA6" w:rsidP="0091250F">
            <w:pPr>
              <w:pStyle w:val="Compact"/>
              <w:rPr>
                <w:sz w:val="16"/>
                <w:szCs w:val="16"/>
              </w:rPr>
            </w:pPr>
            <w:r w:rsidRPr="003C1E78">
              <w:rPr>
                <w:sz w:val="16"/>
                <w:szCs w:val="16"/>
              </w:rPr>
              <w:t>0.9100</w:t>
            </w:r>
          </w:p>
        </w:tc>
      </w:tr>
      <w:tr w:rsidR="00CD2DA6" w:rsidRPr="003C1E78" w14:paraId="6E4D6CC1" w14:textId="77777777" w:rsidTr="0091250F">
        <w:tc>
          <w:tcPr>
            <w:tcW w:w="0" w:type="auto"/>
          </w:tcPr>
          <w:p w14:paraId="0106993C" w14:textId="77777777" w:rsidR="00CD2DA6" w:rsidRPr="003C1E78" w:rsidRDefault="00CD2DA6" w:rsidP="0091250F">
            <w:pPr>
              <w:pStyle w:val="Compact"/>
              <w:rPr>
                <w:sz w:val="16"/>
                <w:szCs w:val="16"/>
              </w:rPr>
            </w:pPr>
          </w:p>
        </w:tc>
        <w:tc>
          <w:tcPr>
            <w:tcW w:w="0" w:type="auto"/>
          </w:tcPr>
          <w:p w14:paraId="75313B41" w14:textId="77777777" w:rsidR="00CD2DA6" w:rsidRPr="003C1E78" w:rsidRDefault="00CD2DA6" w:rsidP="0091250F">
            <w:pPr>
              <w:pStyle w:val="Compact"/>
              <w:rPr>
                <w:sz w:val="16"/>
                <w:szCs w:val="16"/>
              </w:rPr>
            </w:pPr>
          </w:p>
        </w:tc>
        <w:tc>
          <w:tcPr>
            <w:tcW w:w="0" w:type="auto"/>
          </w:tcPr>
          <w:p w14:paraId="7CBB301C"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431A586" w14:textId="77777777" w:rsidR="00CD2DA6" w:rsidRPr="003C1E78" w:rsidRDefault="00CD2DA6" w:rsidP="0091250F">
            <w:pPr>
              <w:pStyle w:val="Compact"/>
              <w:rPr>
                <w:sz w:val="16"/>
                <w:szCs w:val="16"/>
              </w:rPr>
            </w:pPr>
            <w:r w:rsidRPr="003C1E78">
              <w:rPr>
                <w:sz w:val="16"/>
                <w:szCs w:val="16"/>
              </w:rPr>
              <w:t>0.2232</w:t>
            </w:r>
          </w:p>
        </w:tc>
        <w:tc>
          <w:tcPr>
            <w:tcW w:w="0" w:type="auto"/>
          </w:tcPr>
          <w:p w14:paraId="6FA7C930" w14:textId="77777777" w:rsidR="00CD2DA6" w:rsidRPr="003C1E78" w:rsidRDefault="00CD2DA6" w:rsidP="0091250F">
            <w:pPr>
              <w:pStyle w:val="Compact"/>
              <w:rPr>
                <w:sz w:val="16"/>
                <w:szCs w:val="16"/>
              </w:rPr>
            </w:pPr>
            <w:r w:rsidRPr="003C1E78">
              <w:rPr>
                <w:sz w:val="16"/>
                <w:szCs w:val="16"/>
              </w:rPr>
              <w:t>0.1994</w:t>
            </w:r>
          </w:p>
        </w:tc>
        <w:tc>
          <w:tcPr>
            <w:tcW w:w="0" w:type="auto"/>
          </w:tcPr>
          <w:p w14:paraId="12DE2988" w14:textId="77777777" w:rsidR="00CD2DA6" w:rsidRPr="003C1E78" w:rsidRDefault="00CD2DA6" w:rsidP="0091250F">
            <w:pPr>
              <w:pStyle w:val="Compact"/>
              <w:jc w:val="center"/>
              <w:rPr>
                <w:sz w:val="16"/>
                <w:szCs w:val="16"/>
              </w:rPr>
            </w:pPr>
            <w:r w:rsidRPr="003C1E78">
              <w:rPr>
                <w:sz w:val="16"/>
                <w:szCs w:val="16"/>
              </w:rPr>
              <w:t>-10.6615</w:t>
            </w:r>
          </w:p>
        </w:tc>
        <w:tc>
          <w:tcPr>
            <w:tcW w:w="0" w:type="auto"/>
          </w:tcPr>
          <w:p w14:paraId="6FEBF9E1" w14:textId="77777777" w:rsidR="00CD2DA6" w:rsidRPr="003C1E78" w:rsidRDefault="00CD2DA6" w:rsidP="0091250F">
            <w:pPr>
              <w:pStyle w:val="Compact"/>
              <w:rPr>
                <w:sz w:val="16"/>
                <w:szCs w:val="16"/>
              </w:rPr>
            </w:pPr>
            <w:r w:rsidRPr="003C1E78">
              <w:rPr>
                <w:sz w:val="16"/>
                <w:szCs w:val="16"/>
              </w:rPr>
              <w:t>79.8955</w:t>
            </w:r>
          </w:p>
        </w:tc>
        <w:tc>
          <w:tcPr>
            <w:tcW w:w="0" w:type="auto"/>
          </w:tcPr>
          <w:p w14:paraId="4ADE24C6" w14:textId="77777777" w:rsidR="00CD2DA6" w:rsidRPr="003C1E78" w:rsidRDefault="00CD2DA6" w:rsidP="0091250F">
            <w:pPr>
              <w:pStyle w:val="Compact"/>
              <w:rPr>
                <w:sz w:val="16"/>
                <w:szCs w:val="16"/>
              </w:rPr>
            </w:pPr>
            <w:r w:rsidRPr="003C1E78">
              <w:rPr>
                <w:sz w:val="16"/>
                <w:szCs w:val="16"/>
              </w:rPr>
              <w:t>1.3169</w:t>
            </w:r>
          </w:p>
        </w:tc>
        <w:tc>
          <w:tcPr>
            <w:tcW w:w="0" w:type="auto"/>
          </w:tcPr>
          <w:p w14:paraId="47359978" w14:textId="77777777" w:rsidR="00CD2DA6" w:rsidRPr="003C1E78" w:rsidRDefault="00CD2DA6" w:rsidP="0091250F">
            <w:pPr>
              <w:pStyle w:val="Compact"/>
              <w:rPr>
                <w:sz w:val="16"/>
                <w:szCs w:val="16"/>
              </w:rPr>
            </w:pPr>
            <w:r w:rsidRPr="003C1E78">
              <w:rPr>
                <w:sz w:val="16"/>
                <w:szCs w:val="16"/>
              </w:rPr>
              <w:t>0.8890</w:t>
            </w:r>
          </w:p>
        </w:tc>
      </w:tr>
      <w:tr w:rsidR="00CD2DA6" w:rsidRPr="003C1E78" w14:paraId="0629AB18" w14:textId="77777777" w:rsidTr="0091250F">
        <w:tc>
          <w:tcPr>
            <w:tcW w:w="0" w:type="auto"/>
          </w:tcPr>
          <w:p w14:paraId="2B5211FD" w14:textId="77777777" w:rsidR="00CD2DA6" w:rsidRPr="003C1E78" w:rsidRDefault="00CD2DA6" w:rsidP="0091250F">
            <w:pPr>
              <w:pStyle w:val="Compact"/>
              <w:rPr>
                <w:sz w:val="16"/>
                <w:szCs w:val="16"/>
              </w:rPr>
            </w:pPr>
          </w:p>
        </w:tc>
        <w:tc>
          <w:tcPr>
            <w:tcW w:w="0" w:type="auto"/>
          </w:tcPr>
          <w:p w14:paraId="0688E3B7" w14:textId="77777777" w:rsidR="00CD2DA6" w:rsidRPr="003C1E78" w:rsidRDefault="00CD2DA6" w:rsidP="0091250F">
            <w:pPr>
              <w:pStyle w:val="Compact"/>
              <w:rPr>
                <w:sz w:val="16"/>
                <w:szCs w:val="16"/>
              </w:rPr>
            </w:pPr>
          </w:p>
        </w:tc>
        <w:tc>
          <w:tcPr>
            <w:tcW w:w="0" w:type="auto"/>
          </w:tcPr>
          <w:p w14:paraId="4C949DED"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oMath>
            </m:oMathPara>
          </w:p>
        </w:tc>
        <w:tc>
          <w:tcPr>
            <w:tcW w:w="0" w:type="auto"/>
          </w:tcPr>
          <w:p w14:paraId="7C7B5AA5" w14:textId="77777777" w:rsidR="00CD2DA6" w:rsidRPr="003C1E78" w:rsidRDefault="00CD2DA6" w:rsidP="0091250F">
            <w:pPr>
              <w:pStyle w:val="Compact"/>
              <w:rPr>
                <w:sz w:val="16"/>
                <w:szCs w:val="16"/>
              </w:rPr>
            </w:pPr>
            <w:r w:rsidRPr="003C1E78">
              <w:rPr>
                <w:sz w:val="16"/>
                <w:szCs w:val="16"/>
              </w:rPr>
              <w:t>0.1429</w:t>
            </w:r>
          </w:p>
        </w:tc>
        <w:tc>
          <w:tcPr>
            <w:tcW w:w="0" w:type="auto"/>
          </w:tcPr>
          <w:p w14:paraId="23516C12" w14:textId="77777777" w:rsidR="00CD2DA6" w:rsidRPr="003C1E78" w:rsidRDefault="00CD2DA6" w:rsidP="0091250F">
            <w:pPr>
              <w:pStyle w:val="Compact"/>
              <w:rPr>
                <w:sz w:val="16"/>
                <w:szCs w:val="16"/>
              </w:rPr>
            </w:pPr>
            <w:r w:rsidRPr="003C1E78">
              <w:rPr>
                <w:sz w:val="16"/>
                <w:szCs w:val="16"/>
              </w:rPr>
              <w:t>0.1270</w:t>
            </w:r>
          </w:p>
        </w:tc>
        <w:tc>
          <w:tcPr>
            <w:tcW w:w="0" w:type="auto"/>
          </w:tcPr>
          <w:p w14:paraId="05ABB965" w14:textId="77777777" w:rsidR="00CD2DA6" w:rsidRPr="003C1E78" w:rsidRDefault="00CD2DA6" w:rsidP="0091250F">
            <w:pPr>
              <w:pStyle w:val="Compact"/>
              <w:jc w:val="center"/>
              <w:rPr>
                <w:sz w:val="16"/>
                <w:szCs w:val="16"/>
              </w:rPr>
            </w:pPr>
            <w:r w:rsidRPr="003C1E78">
              <w:rPr>
                <w:sz w:val="16"/>
                <w:szCs w:val="16"/>
              </w:rPr>
              <w:t>-11.1093</w:t>
            </w:r>
          </w:p>
        </w:tc>
        <w:tc>
          <w:tcPr>
            <w:tcW w:w="0" w:type="auto"/>
          </w:tcPr>
          <w:p w14:paraId="27F41CC7" w14:textId="77777777" w:rsidR="00CD2DA6" w:rsidRPr="003C1E78" w:rsidRDefault="00CD2DA6" w:rsidP="0091250F">
            <w:pPr>
              <w:pStyle w:val="Compact"/>
              <w:rPr>
                <w:sz w:val="16"/>
                <w:szCs w:val="16"/>
              </w:rPr>
            </w:pPr>
            <w:r w:rsidRPr="003C1E78">
              <w:rPr>
                <w:sz w:val="16"/>
                <w:szCs w:val="16"/>
              </w:rPr>
              <w:t>51.1066</w:t>
            </w:r>
          </w:p>
        </w:tc>
        <w:tc>
          <w:tcPr>
            <w:tcW w:w="0" w:type="auto"/>
          </w:tcPr>
          <w:p w14:paraId="5B00C3E6" w14:textId="77777777" w:rsidR="00CD2DA6" w:rsidRPr="003C1E78" w:rsidRDefault="00CD2DA6" w:rsidP="0091250F">
            <w:pPr>
              <w:pStyle w:val="Compact"/>
              <w:rPr>
                <w:sz w:val="16"/>
                <w:szCs w:val="16"/>
              </w:rPr>
            </w:pPr>
            <w:r w:rsidRPr="003C1E78">
              <w:rPr>
                <w:sz w:val="16"/>
                <w:szCs w:val="16"/>
              </w:rPr>
              <w:t>1.3320</w:t>
            </w:r>
          </w:p>
        </w:tc>
        <w:tc>
          <w:tcPr>
            <w:tcW w:w="0" w:type="auto"/>
          </w:tcPr>
          <w:p w14:paraId="476844F1" w14:textId="77777777" w:rsidR="00CD2DA6" w:rsidRPr="003C1E78" w:rsidRDefault="00CD2DA6" w:rsidP="0091250F">
            <w:pPr>
              <w:pStyle w:val="Compact"/>
              <w:rPr>
                <w:sz w:val="16"/>
                <w:szCs w:val="16"/>
              </w:rPr>
            </w:pPr>
            <w:r w:rsidRPr="003C1E78">
              <w:rPr>
                <w:sz w:val="16"/>
                <w:szCs w:val="16"/>
              </w:rPr>
              <w:t>0.9140</w:t>
            </w:r>
          </w:p>
        </w:tc>
      </w:tr>
      <w:tr w:rsidR="00CD2DA6" w:rsidRPr="003C1E78" w14:paraId="058FD8ED" w14:textId="77777777" w:rsidTr="0091250F">
        <w:tc>
          <w:tcPr>
            <w:tcW w:w="0" w:type="auto"/>
          </w:tcPr>
          <w:p w14:paraId="07956D85" w14:textId="77777777" w:rsidR="00CD2DA6" w:rsidRPr="003C1E78" w:rsidRDefault="00CD2DA6" w:rsidP="0091250F">
            <w:pPr>
              <w:pStyle w:val="Compact"/>
              <w:rPr>
                <w:sz w:val="16"/>
                <w:szCs w:val="16"/>
              </w:rPr>
            </w:pPr>
          </w:p>
        </w:tc>
        <w:tc>
          <w:tcPr>
            <w:tcW w:w="0" w:type="auto"/>
          </w:tcPr>
          <w:p w14:paraId="0A974AD5" w14:textId="77777777" w:rsidR="00CD2DA6" w:rsidRPr="003C1E78" w:rsidRDefault="00CD2DA6" w:rsidP="0091250F">
            <w:pPr>
              <w:pStyle w:val="Compact"/>
              <w:rPr>
                <w:sz w:val="16"/>
                <w:szCs w:val="16"/>
              </w:rPr>
            </w:pPr>
          </w:p>
        </w:tc>
        <w:tc>
          <w:tcPr>
            <w:tcW w:w="0" w:type="auto"/>
          </w:tcPr>
          <w:p w14:paraId="691E73BD"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504B19DD" w14:textId="77777777" w:rsidR="00CD2DA6" w:rsidRPr="003C1E78" w:rsidRDefault="00CD2DA6" w:rsidP="0091250F">
            <w:pPr>
              <w:pStyle w:val="Compact"/>
              <w:rPr>
                <w:sz w:val="16"/>
                <w:szCs w:val="16"/>
              </w:rPr>
            </w:pPr>
            <w:r w:rsidRPr="003C1E78">
              <w:rPr>
                <w:sz w:val="16"/>
                <w:szCs w:val="16"/>
              </w:rPr>
              <w:t>0.2002</w:t>
            </w:r>
          </w:p>
        </w:tc>
        <w:tc>
          <w:tcPr>
            <w:tcW w:w="0" w:type="auto"/>
          </w:tcPr>
          <w:p w14:paraId="6C2C04F4" w14:textId="77777777" w:rsidR="00CD2DA6" w:rsidRPr="003C1E78" w:rsidRDefault="00CD2DA6" w:rsidP="0091250F">
            <w:pPr>
              <w:pStyle w:val="Compact"/>
              <w:rPr>
                <w:sz w:val="16"/>
                <w:szCs w:val="16"/>
              </w:rPr>
            </w:pPr>
            <w:r w:rsidRPr="003C1E78">
              <w:rPr>
                <w:sz w:val="16"/>
                <w:szCs w:val="16"/>
              </w:rPr>
              <w:t>0.1782</w:t>
            </w:r>
          </w:p>
        </w:tc>
        <w:tc>
          <w:tcPr>
            <w:tcW w:w="0" w:type="auto"/>
          </w:tcPr>
          <w:p w14:paraId="6FC70464" w14:textId="77777777" w:rsidR="00CD2DA6" w:rsidRPr="003C1E78" w:rsidRDefault="00CD2DA6" w:rsidP="0091250F">
            <w:pPr>
              <w:pStyle w:val="Compact"/>
              <w:jc w:val="center"/>
              <w:rPr>
                <w:sz w:val="16"/>
                <w:szCs w:val="16"/>
              </w:rPr>
            </w:pPr>
            <w:r w:rsidRPr="003C1E78">
              <w:rPr>
                <w:sz w:val="16"/>
                <w:szCs w:val="16"/>
              </w:rPr>
              <w:t>-11.0211</w:t>
            </w:r>
          </w:p>
        </w:tc>
        <w:tc>
          <w:tcPr>
            <w:tcW w:w="0" w:type="auto"/>
          </w:tcPr>
          <w:p w14:paraId="410064FE" w14:textId="77777777" w:rsidR="00CD2DA6" w:rsidRPr="003C1E78" w:rsidRDefault="00CD2DA6" w:rsidP="0091250F">
            <w:pPr>
              <w:pStyle w:val="Compact"/>
              <w:rPr>
                <w:sz w:val="16"/>
                <w:szCs w:val="16"/>
              </w:rPr>
            </w:pPr>
            <w:r w:rsidRPr="003C1E78">
              <w:rPr>
                <w:sz w:val="16"/>
                <w:szCs w:val="16"/>
              </w:rPr>
              <w:t>76.0537</w:t>
            </w:r>
          </w:p>
        </w:tc>
        <w:tc>
          <w:tcPr>
            <w:tcW w:w="0" w:type="auto"/>
          </w:tcPr>
          <w:p w14:paraId="472F3712" w14:textId="77777777" w:rsidR="00CD2DA6" w:rsidRPr="003C1E78" w:rsidRDefault="00CD2DA6" w:rsidP="0091250F">
            <w:pPr>
              <w:pStyle w:val="Compact"/>
              <w:rPr>
                <w:sz w:val="16"/>
                <w:szCs w:val="16"/>
              </w:rPr>
            </w:pPr>
            <w:r w:rsidRPr="003C1E78">
              <w:rPr>
                <w:sz w:val="16"/>
                <w:szCs w:val="16"/>
              </w:rPr>
              <w:t>1.3148</w:t>
            </w:r>
          </w:p>
        </w:tc>
        <w:tc>
          <w:tcPr>
            <w:tcW w:w="0" w:type="auto"/>
          </w:tcPr>
          <w:p w14:paraId="79607C5C" w14:textId="77777777" w:rsidR="00CD2DA6" w:rsidRPr="003C1E78" w:rsidRDefault="00CD2DA6" w:rsidP="0091250F">
            <w:pPr>
              <w:pStyle w:val="Compact"/>
              <w:rPr>
                <w:sz w:val="16"/>
                <w:szCs w:val="16"/>
              </w:rPr>
            </w:pPr>
            <w:r w:rsidRPr="003C1E78">
              <w:rPr>
                <w:sz w:val="16"/>
                <w:szCs w:val="16"/>
              </w:rPr>
              <w:t>0.8910</w:t>
            </w:r>
          </w:p>
        </w:tc>
      </w:tr>
      <w:tr w:rsidR="00CD2DA6" w:rsidRPr="003C1E78" w14:paraId="5A373C21" w14:textId="77777777" w:rsidTr="0091250F">
        <w:tc>
          <w:tcPr>
            <w:tcW w:w="0" w:type="auto"/>
          </w:tcPr>
          <w:p w14:paraId="7A81A72E" w14:textId="77777777" w:rsidR="00CD2DA6" w:rsidRPr="003C1E78" w:rsidRDefault="00CD2DA6" w:rsidP="0091250F">
            <w:pPr>
              <w:pStyle w:val="Compact"/>
              <w:rPr>
                <w:sz w:val="16"/>
                <w:szCs w:val="16"/>
              </w:rPr>
            </w:pPr>
          </w:p>
        </w:tc>
        <w:tc>
          <w:tcPr>
            <w:tcW w:w="0" w:type="auto"/>
          </w:tcPr>
          <w:p w14:paraId="5AF77A8F" w14:textId="77777777" w:rsidR="00CD2DA6" w:rsidRPr="003C1E78" w:rsidRDefault="00CD2DA6" w:rsidP="0091250F">
            <w:pPr>
              <w:pStyle w:val="Compact"/>
              <w:rPr>
                <w:sz w:val="16"/>
                <w:szCs w:val="16"/>
              </w:rPr>
            </w:pPr>
          </w:p>
        </w:tc>
        <w:tc>
          <w:tcPr>
            <w:tcW w:w="0" w:type="auto"/>
          </w:tcPr>
          <w:p w14:paraId="63259AB0"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34AC2A81" w14:textId="77777777" w:rsidR="00CD2DA6" w:rsidRPr="003C1E78" w:rsidRDefault="00CD2DA6" w:rsidP="0091250F">
            <w:pPr>
              <w:pStyle w:val="Compact"/>
              <w:rPr>
                <w:sz w:val="16"/>
                <w:szCs w:val="16"/>
              </w:rPr>
            </w:pPr>
            <w:r w:rsidRPr="003C1E78">
              <w:rPr>
                <w:sz w:val="16"/>
                <w:szCs w:val="16"/>
              </w:rPr>
              <w:t>0.0607</w:t>
            </w:r>
          </w:p>
        </w:tc>
        <w:tc>
          <w:tcPr>
            <w:tcW w:w="0" w:type="auto"/>
          </w:tcPr>
          <w:p w14:paraId="4BE7652A" w14:textId="77777777" w:rsidR="00CD2DA6" w:rsidRPr="003C1E78" w:rsidRDefault="00CD2DA6" w:rsidP="0091250F">
            <w:pPr>
              <w:pStyle w:val="Compact"/>
              <w:rPr>
                <w:sz w:val="16"/>
                <w:szCs w:val="16"/>
              </w:rPr>
            </w:pPr>
            <w:r w:rsidRPr="003C1E78">
              <w:rPr>
                <w:sz w:val="16"/>
                <w:szCs w:val="16"/>
              </w:rPr>
              <w:t>0.0544</w:t>
            </w:r>
          </w:p>
        </w:tc>
        <w:tc>
          <w:tcPr>
            <w:tcW w:w="0" w:type="auto"/>
          </w:tcPr>
          <w:p w14:paraId="0720CEFC" w14:textId="77777777" w:rsidR="00CD2DA6" w:rsidRPr="003C1E78" w:rsidRDefault="00CD2DA6" w:rsidP="0091250F">
            <w:pPr>
              <w:pStyle w:val="Compact"/>
              <w:jc w:val="center"/>
              <w:rPr>
                <w:sz w:val="16"/>
                <w:szCs w:val="16"/>
              </w:rPr>
            </w:pPr>
            <w:r w:rsidRPr="003C1E78">
              <w:rPr>
                <w:sz w:val="16"/>
                <w:szCs w:val="16"/>
              </w:rPr>
              <w:t>-10.3976</w:t>
            </w:r>
          </w:p>
        </w:tc>
        <w:tc>
          <w:tcPr>
            <w:tcW w:w="0" w:type="auto"/>
          </w:tcPr>
          <w:p w14:paraId="10B13B0B" w14:textId="77777777" w:rsidR="00CD2DA6" w:rsidRPr="003C1E78" w:rsidRDefault="00CD2DA6" w:rsidP="0091250F">
            <w:pPr>
              <w:pStyle w:val="Compact"/>
              <w:rPr>
                <w:sz w:val="16"/>
                <w:szCs w:val="16"/>
              </w:rPr>
            </w:pPr>
            <w:r w:rsidRPr="003C1E78">
              <w:rPr>
                <w:sz w:val="16"/>
                <w:szCs w:val="16"/>
              </w:rPr>
              <w:t>19.4064</w:t>
            </w:r>
          </w:p>
        </w:tc>
        <w:tc>
          <w:tcPr>
            <w:tcW w:w="0" w:type="auto"/>
          </w:tcPr>
          <w:p w14:paraId="7A32CFE3" w14:textId="77777777" w:rsidR="00CD2DA6" w:rsidRPr="003C1E78" w:rsidRDefault="00CD2DA6" w:rsidP="0091250F">
            <w:pPr>
              <w:pStyle w:val="Compact"/>
              <w:rPr>
                <w:sz w:val="16"/>
                <w:szCs w:val="16"/>
              </w:rPr>
            </w:pPr>
            <w:r w:rsidRPr="003C1E78">
              <w:rPr>
                <w:sz w:val="16"/>
                <w:szCs w:val="16"/>
              </w:rPr>
              <w:t>1.3266</w:t>
            </w:r>
          </w:p>
        </w:tc>
        <w:tc>
          <w:tcPr>
            <w:tcW w:w="0" w:type="auto"/>
          </w:tcPr>
          <w:p w14:paraId="0A5E2ED4" w14:textId="77777777" w:rsidR="00CD2DA6" w:rsidRPr="003C1E78" w:rsidRDefault="00CD2DA6" w:rsidP="0091250F">
            <w:pPr>
              <w:pStyle w:val="Compact"/>
              <w:rPr>
                <w:sz w:val="16"/>
                <w:szCs w:val="16"/>
              </w:rPr>
            </w:pPr>
            <w:r w:rsidRPr="003C1E78">
              <w:rPr>
                <w:sz w:val="16"/>
                <w:szCs w:val="16"/>
              </w:rPr>
              <w:t>0.9360</w:t>
            </w:r>
          </w:p>
        </w:tc>
      </w:tr>
      <w:tr w:rsidR="00CD2DA6" w:rsidRPr="003C1E78" w14:paraId="432E0E25" w14:textId="77777777" w:rsidTr="0091250F">
        <w:tc>
          <w:tcPr>
            <w:tcW w:w="0" w:type="auto"/>
          </w:tcPr>
          <w:p w14:paraId="140A91E9" w14:textId="77777777" w:rsidR="00CD2DA6" w:rsidRPr="003C1E78" w:rsidRDefault="00CD2DA6" w:rsidP="0091250F">
            <w:pPr>
              <w:pStyle w:val="Compact"/>
              <w:rPr>
                <w:sz w:val="16"/>
                <w:szCs w:val="16"/>
              </w:rPr>
            </w:pPr>
          </w:p>
        </w:tc>
        <w:tc>
          <w:tcPr>
            <w:tcW w:w="0" w:type="auto"/>
          </w:tcPr>
          <w:p w14:paraId="748C5BE7" w14:textId="77777777" w:rsidR="00CD2DA6" w:rsidRPr="003C1E78" w:rsidRDefault="00CD2DA6" w:rsidP="0091250F">
            <w:pPr>
              <w:pStyle w:val="Compact"/>
              <w:rPr>
                <w:sz w:val="16"/>
                <w:szCs w:val="16"/>
              </w:rPr>
            </w:pPr>
          </w:p>
        </w:tc>
        <w:tc>
          <w:tcPr>
            <w:tcW w:w="0" w:type="auto"/>
          </w:tcPr>
          <w:p w14:paraId="47AE98F7"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oMath>
            </m:oMathPara>
          </w:p>
        </w:tc>
        <w:tc>
          <w:tcPr>
            <w:tcW w:w="0" w:type="auto"/>
          </w:tcPr>
          <w:p w14:paraId="102F12E0" w14:textId="77777777" w:rsidR="00CD2DA6" w:rsidRPr="003C1E78" w:rsidRDefault="00CD2DA6" w:rsidP="0091250F">
            <w:pPr>
              <w:pStyle w:val="Compact"/>
              <w:rPr>
                <w:sz w:val="16"/>
                <w:szCs w:val="16"/>
              </w:rPr>
            </w:pPr>
            <w:r w:rsidRPr="003C1E78">
              <w:rPr>
                <w:sz w:val="16"/>
                <w:szCs w:val="16"/>
              </w:rPr>
              <w:t>0.1180</w:t>
            </w:r>
          </w:p>
        </w:tc>
        <w:tc>
          <w:tcPr>
            <w:tcW w:w="0" w:type="auto"/>
          </w:tcPr>
          <w:p w14:paraId="78F3D85D" w14:textId="77777777" w:rsidR="00CD2DA6" w:rsidRPr="003C1E78" w:rsidRDefault="00CD2DA6" w:rsidP="0091250F">
            <w:pPr>
              <w:pStyle w:val="Compact"/>
              <w:rPr>
                <w:sz w:val="16"/>
                <w:szCs w:val="16"/>
              </w:rPr>
            </w:pPr>
            <w:r w:rsidRPr="003C1E78">
              <w:rPr>
                <w:sz w:val="16"/>
                <w:szCs w:val="16"/>
              </w:rPr>
              <w:t>0.1051</w:t>
            </w:r>
          </w:p>
        </w:tc>
        <w:tc>
          <w:tcPr>
            <w:tcW w:w="0" w:type="auto"/>
          </w:tcPr>
          <w:p w14:paraId="3DC06271" w14:textId="77777777" w:rsidR="00CD2DA6" w:rsidRPr="003C1E78" w:rsidRDefault="00CD2DA6" w:rsidP="0091250F">
            <w:pPr>
              <w:pStyle w:val="Compact"/>
              <w:jc w:val="center"/>
              <w:rPr>
                <w:sz w:val="16"/>
                <w:szCs w:val="16"/>
              </w:rPr>
            </w:pPr>
            <w:r w:rsidRPr="003C1E78">
              <w:rPr>
                <w:sz w:val="16"/>
                <w:szCs w:val="16"/>
              </w:rPr>
              <w:t>-10.8748</w:t>
            </w:r>
          </w:p>
        </w:tc>
        <w:tc>
          <w:tcPr>
            <w:tcW w:w="0" w:type="auto"/>
          </w:tcPr>
          <w:p w14:paraId="188D703B" w14:textId="77777777" w:rsidR="00CD2DA6" w:rsidRPr="003C1E78" w:rsidRDefault="00CD2DA6" w:rsidP="0091250F">
            <w:pPr>
              <w:pStyle w:val="Compact"/>
              <w:rPr>
                <w:sz w:val="16"/>
                <w:szCs w:val="16"/>
              </w:rPr>
            </w:pPr>
            <w:r w:rsidRPr="003C1E78">
              <w:rPr>
                <w:sz w:val="16"/>
                <w:szCs w:val="16"/>
              </w:rPr>
              <w:t>40.3610</w:t>
            </w:r>
          </w:p>
        </w:tc>
        <w:tc>
          <w:tcPr>
            <w:tcW w:w="0" w:type="auto"/>
          </w:tcPr>
          <w:p w14:paraId="05173F7C" w14:textId="77777777" w:rsidR="00CD2DA6" w:rsidRPr="003C1E78" w:rsidRDefault="00CD2DA6" w:rsidP="0091250F">
            <w:pPr>
              <w:pStyle w:val="Compact"/>
              <w:rPr>
                <w:sz w:val="16"/>
                <w:szCs w:val="16"/>
              </w:rPr>
            </w:pPr>
            <w:r w:rsidRPr="003C1E78">
              <w:rPr>
                <w:sz w:val="16"/>
                <w:szCs w:val="16"/>
              </w:rPr>
              <w:t>1.3359</w:t>
            </w:r>
          </w:p>
        </w:tc>
        <w:tc>
          <w:tcPr>
            <w:tcW w:w="0" w:type="auto"/>
          </w:tcPr>
          <w:p w14:paraId="67EB266D" w14:textId="77777777" w:rsidR="00CD2DA6" w:rsidRPr="003C1E78" w:rsidRDefault="00CD2DA6" w:rsidP="0091250F">
            <w:pPr>
              <w:pStyle w:val="Compact"/>
              <w:rPr>
                <w:sz w:val="16"/>
                <w:szCs w:val="16"/>
              </w:rPr>
            </w:pPr>
            <w:r w:rsidRPr="003C1E78">
              <w:rPr>
                <w:sz w:val="16"/>
                <w:szCs w:val="16"/>
              </w:rPr>
              <w:t>0.9310</w:t>
            </w:r>
          </w:p>
        </w:tc>
      </w:tr>
      <w:tr w:rsidR="00CD2DA6" w:rsidRPr="003C1E78" w14:paraId="424C1625" w14:textId="77777777" w:rsidTr="0091250F">
        <w:tc>
          <w:tcPr>
            <w:tcW w:w="0" w:type="auto"/>
          </w:tcPr>
          <w:p w14:paraId="58E18685" w14:textId="77777777" w:rsidR="00CD2DA6" w:rsidRPr="003C1E78" w:rsidRDefault="00CD2DA6" w:rsidP="0091250F">
            <w:pPr>
              <w:pStyle w:val="Compact"/>
              <w:rPr>
                <w:sz w:val="16"/>
                <w:szCs w:val="16"/>
              </w:rPr>
            </w:pPr>
          </w:p>
        </w:tc>
        <w:tc>
          <w:tcPr>
            <w:tcW w:w="0" w:type="auto"/>
          </w:tcPr>
          <w:p w14:paraId="5EF2776D" w14:textId="77777777" w:rsidR="00CD2DA6" w:rsidRPr="003C1E78" w:rsidRDefault="00CD2DA6" w:rsidP="0091250F">
            <w:pPr>
              <w:pStyle w:val="Compact"/>
              <w:rPr>
                <w:sz w:val="16"/>
                <w:szCs w:val="16"/>
              </w:rPr>
            </w:pPr>
          </w:p>
        </w:tc>
        <w:tc>
          <w:tcPr>
            <w:tcW w:w="0" w:type="auto"/>
          </w:tcPr>
          <w:p w14:paraId="16DC8C02" w14:textId="77777777" w:rsidR="00CD2DA6" w:rsidRPr="003C1E78" w:rsidRDefault="00CD2DA6" w:rsidP="0091250F">
            <w:pPr>
              <w:pStyle w:val="Compact"/>
              <w:rPr>
                <w:sz w:val="16"/>
                <w:szCs w:val="16"/>
              </w:rPr>
            </w:pPr>
            <m:oMathPara>
              <m:oMath>
                <m:r>
                  <w:rPr>
                    <w:rFonts w:ascii="Cambria Math" w:hAnsi="Cambria Math"/>
                    <w:sz w:val="16"/>
                    <w:szCs w:val="16"/>
                  </w:rPr>
                  <m:t>ρ</m:t>
                </m:r>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25F3E26C" w14:textId="77777777" w:rsidR="00CD2DA6" w:rsidRPr="003C1E78" w:rsidRDefault="00CD2DA6" w:rsidP="0091250F">
            <w:pPr>
              <w:pStyle w:val="Compact"/>
              <w:rPr>
                <w:sz w:val="16"/>
                <w:szCs w:val="16"/>
              </w:rPr>
            </w:pPr>
            <w:r w:rsidRPr="003C1E78">
              <w:rPr>
                <w:sz w:val="16"/>
                <w:szCs w:val="16"/>
              </w:rPr>
              <w:t>0.1976</w:t>
            </w:r>
          </w:p>
        </w:tc>
        <w:tc>
          <w:tcPr>
            <w:tcW w:w="0" w:type="auto"/>
          </w:tcPr>
          <w:p w14:paraId="18421DD5" w14:textId="77777777" w:rsidR="00CD2DA6" w:rsidRPr="003C1E78" w:rsidRDefault="00CD2DA6" w:rsidP="0091250F">
            <w:pPr>
              <w:pStyle w:val="Compact"/>
              <w:rPr>
                <w:sz w:val="16"/>
                <w:szCs w:val="16"/>
              </w:rPr>
            </w:pPr>
            <w:r w:rsidRPr="003C1E78">
              <w:rPr>
                <w:sz w:val="16"/>
                <w:szCs w:val="16"/>
              </w:rPr>
              <w:t>0.1775</w:t>
            </w:r>
          </w:p>
        </w:tc>
        <w:tc>
          <w:tcPr>
            <w:tcW w:w="0" w:type="auto"/>
          </w:tcPr>
          <w:p w14:paraId="3B7F2AA1" w14:textId="77777777" w:rsidR="00CD2DA6" w:rsidRPr="003C1E78" w:rsidRDefault="00CD2DA6" w:rsidP="0091250F">
            <w:pPr>
              <w:pStyle w:val="Compact"/>
              <w:jc w:val="center"/>
              <w:rPr>
                <w:sz w:val="16"/>
                <w:szCs w:val="16"/>
              </w:rPr>
            </w:pPr>
            <w:r w:rsidRPr="003C1E78">
              <w:rPr>
                <w:sz w:val="16"/>
                <w:szCs w:val="16"/>
              </w:rPr>
              <w:t>-10.1680</w:t>
            </w:r>
          </w:p>
        </w:tc>
        <w:tc>
          <w:tcPr>
            <w:tcW w:w="0" w:type="auto"/>
          </w:tcPr>
          <w:p w14:paraId="18932973" w14:textId="77777777" w:rsidR="00CD2DA6" w:rsidRPr="003C1E78" w:rsidRDefault="00CD2DA6" w:rsidP="0091250F">
            <w:pPr>
              <w:pStyle w:val="Compact"/>
              <w:rPr>
                <w:sz w:val="16"/>
                <w:szCs w:val="16"/>
              </w:rPr>
            </w:pPr>
            <w:r w:rsidRPr="003C1E78">
              <w:rPr>
                <w:sz w:val="16"/>
                <w:szCs w:val="16"/>
              </w:rPr>
              <w:t>65.9394</w:t>
            </w:r>
          </w:p>
        </w:tc>
        <w:tc>
          <w:tcPr>
            <w:tcW w:w="0" w:type="auto"/>
          </w:tcPr>
          <w:p w14:paraId="60A9D4C7" w14:textId="77777777" w:rsidR="00CD2DA6" w:rsidRPr="003C1E78" w:rsidRDefault="00CD2DA6" w:rsidP="0091250F">
            <w:pPr>
              <w:pStyle w:val="Compact"/>
              <w:rPr>
                <w:sz w:val="16"/>
                <w:szCs w:val="16"/>
              </w:rPr>
            </w:pPr>
            <w:r w:rsidRPr="003C1E78">
              <w:rPr>
                <w:sz w:val="16"/>
                <w:szCs w:val="16"/>
              </w:rPr>
              <w:t>1.3168</w:t>
            </w:r>
          </w:p>
        </w:tc>
        <w:tc>
          <w:tcPr>
            <w:tcW w:w="0" w:type="auto"/>
          </w:tcPr>
          <w:p w14:paraId="6E54B261" w14:textId="77777777" w:rsidR="00CD2DA6" w:rsidRPr="003C1E78" w:rsidRDefault="00CD2DA6" w:rsidP="0091250F">
            <w:pPr>
              <w:pStyle w:val="Compact"/>
              <w:rPr>
                <w:sz w:val="16"/>
                <w:szCs w:val="16"/>
              </w:rPr>
            </w:pPr>
            <w:r w:rsidRPr="003C1E78">
              <w:rPr>
                <w:sz w:val="16"/>
                <w:szCs w:val="16"/>
              </w:rPr>
              <w:t>0.9090</w:t>
            </w:r>
          </w:p>
        </w:tc>
      </w:tr>
      <w:tr w:rsidR="00CD2DA6" w:rsidRPr="003C1E78" w14:paraId="6B830FA0" w14:textId="77777777" w:rsidTr="0091250F">
        <w:tc>
          <w:tcPr>
            <w:tcW w:w="0" w:type="auto"/>
          </w:tcPr>
          <w:p w14:paraId="7BFA5A49" w14:textId="77777777" w:rsidR="00CD2DA6" w:rsidRPr="003C1E78" w:rsidRDefault="00CD2DA6" w:rsidP="0091250F">
            <w:pPr>
              <w:pStyle w:val="Compact"/>
              <w:rPr>
                <w:sz w:val="16"/>
                <w:szCs w:val="16"/>
              </w:rPr>
            </w:pPr>
          </w:p>
        </w:tc>
        <w:tc>
          <w:tcPr>
            <w:tcW w:w="0" w:type="auto"/>
          </w:tcPr>
          <w:p w14:paraId="4E66A259" w14:textId="77777777" w:rsidR="00CD2DA6" w:rsidRPr="003C1E78" w:rsidRDefault="00CD2DA6" w:rsidP="0091250F">
            <w:pPr>
              <w:pStyle w:val="Compact"/>
              <w:rPr>
                <w:sz w:val="16"/>
                <w:szCs w:val="16"/>
              </w:rPr>
            </w:pPr>
          </w:p>
        </w:tc>
        <w:tc>
          <w:tcPr>
            <w:tcW w:w="0" w:type="auto"/>
          </w:tcPr>
          <w:p w14:paraId="526F05AD" w14:textId="77777777" w:rsidR="00CD2DA6" w:rsidRPr="003C1E78" w:rsidRDefault="00CD2DA6" w:rsidP="0091250F">
            <w:pPr>
              <w:pStyle w:val="Compact"/>
              <w:rPr>
                <w:sz w:val="16"/>
                <w:szCs w:val="16"/>
              </w:rPr>
            </w:pPr>
            <m:oMathPara>
              <m:oMath>
                <m:r>
                  <w:rPr>
                    <w:rFonts w:ascii="Cambria Math" w:hAnsi="Cambria Math"/>
                    <w:sz w:val="16"/>
                    <w:szCs w:val="16"/>
                  </w:rPr>
                  <m:t>ρNC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1</m:t>
                    </m:r>
                  </m:sub>
                </m:sSub>
                <m:r>
                  <w:rPr>
                    <w:rFonts w:ascii="Cambria Math" w:hAnsi="Cambria Math"/>
                    <w:sz w:val="16"/>
                    <w:szCs w:val="16"/>
                  </w:rPr>
                  <m:t>NC</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2</m:t>
                    </m:r>
                  </m:sub>
                </m:sSub>
              </m:oMath>
            </m:oMathPara>
          </w:p>
        </w:tc>
        <w:tc>
          <w:tcPr>
            <w:tcW w:w="0" w:type="auto"/>
          </w:tcPr>
          <w:p w14:paraId="0839936B" w14:textId="77777777" w:rsidR="00CD2DA6" w:rsidRPr="003C1E78" w:rsidRDefault="00CD2DA6" w:rsidP="0091250F">
            <w:pPr>
              <w:pStyle w:val="Compact"/>
              <w:rPr>
                <w:sz w:val="16"/>
                <w:szCs w:val="16"/>
              </w:rPr>
            </w:pPr>
            <w:r w:rsidRPr="003C1E78">
              <w:rPr>
                <w:sz w:val="16"/>
                <w:szCs w:val="16"/>
              </w:rPr>
              <w:t>0.2098</w:t>
            </w:r>
          </w:p>
        </w:tc>
        <w:tc>
          <w:tcPr>
            <w:tcW w:w="0" w:type="auto"/>
          </w:tcPr>
          <w:p w14:paraId="23D933FC" w14:textId="77777777" w:rsidR="00CD2DA6" w:rsidRPr="003C1E78" w:rsidRDefault="00CD2DA6" w:rsidP="0091250F">
            <w:pPr>
              <w:pStyle w:val="Compact"/>
              <w:rPr>
                <w:sz w:val="16"/>
                <w:szCs w:val="16"/>
              </w:rPr>
            </w:pPr>
            <w:r w:rsidRPr="003C1E78">
              <w:rPr>
                <w:sz w:val="16"/>
                <w:szCs w:val="16"/>
              </w:rPr>
              <w:t>0.2274</w:t>
            </w:r>
          </w:p>
        </w:tc>
        <w:tc>
          <w:tcPr>
            <w:tcW w:w="0" w:type="auto"/>
          </w:tcPr>
          <w:p w14:paraId="5EAC024B" w14:textId="77777777" w:rsidR="00CD2DA6" w:rsidRPr="003C1E78" w:rsidRDefault="00CD2DA6" w:rsidP="0091250F">
            <w:pPr>
              <w:pStyle w:val="Compact"/>
              <w:jc w:val="center"/>
              <w:rPr>
                <w:sz w:val="16"/>
                <w:szCs w:val="16"/>
              </w:rPr>
            </w:pPr>
            <w:r w:rsidRPr="003C1E78">
              <w:rPr>
                <w:sz w:val="16"/>
                <w:szCs w:val="16"/>
              </w:rPr>
              <w:t>8.3848</w:t>
            </w:r>
          </w:p>
        </w:tc>
        <w:tc>
          <w:tcPr>
            <w:tcW w:w="0" w:type="auto"/>
          </w:tcPr>
          <w:p w14:paraId="07E0D67C" w14:textId="77777777" w:rsidR="00CD2DA6" w:rsidRPr="003C1E78" w:rsidRDefault="00CD2DA6" w:rsidP="0091250F">
            <w:pPr>
              <w:pStyle w:val="Compact"/>
              <w:rPr>
                <w:sz w:val="16"/>
                <w:szCs w:val="16"/>
              </w:rPr>
            </w:pPr>
            <w:r w:rsidRPr="003C1E78">
              <w:rPr>
                <w:sz w:val="16"/>
                <w:szCs w:val="16"/>
              </w:rPr>
              <w:t>56.5920</w:t>
            </w:r>
          </w:p>
        </w:tc>
        <w:tc>
          <w:tcPr>
            <w:tcW w:w="0" w:type="auto"/>
          </w:tcPr>
          <w:p w14:paraId="5791015A" w14:textId="77777777" w:rsidR="00CD2DA6" w:rsidRPr="003C1E78" w:rsidRDefault="00CD2DA6" w:rsidP="0091250F">
            <w:pPr>
              <w:pStyle w:val="Compact"/>
              <w:rPr>
                <w:sz w:val="16"/>
                <w:szCs w:val="16"/>
              </w:rPr>
            </w:pPr>
            <w:r w:rsidRPr="003C1E78">
              <w:rPr>
                <w:sz w:val="16"/>
                <w:szCs w:val="16"/>
              </w:rPr>
              <w:t>1.2838</w:t>
            </w:r>
          </w:p>
        </w:tc>
        <w:tc>
          <w:tcPr>
            <w:tcW w:w="0" w:type="auto"/>
          </w:tcPr>
          <w:p w14:paraId="70EDBD46" w14:textId="77777777" w:rsidR="00CD2DA6" w:rsidRPr="003C1E78" w:rsidRDefault="00CD2DA6" w:rsidP="0091250F">
            <w:pPr>
              <w:pStyle w:val="Compact"/>
              <w:rPr>
                <w:sz w:val="16"/>
                <w:szCs w:val="16"/>
              </w:rPr>
            </w:pPr>
            <w:r w:rsidRPr="003C1E78">
              <w:rPr>
                <w:sz w:val="16"/>
                <w:szCs w:val="16"/>
              </w:rPr>
              <w:t>0.8970</w:t>
            </w:r>
          </w:p>
        </w:tc>
      </w:tr>
    </w:tbl>
    <w:p w14:paraId="31C97612" w14:textId="77777777" w:rsidR="00C76427" w:rsidRPr="0094775C" w:rsidRDefault="00C76427">
      <w:pPr>
        <w:pStyle w:val="BodyText"/>
        <w:rPr>
          <w:sz w:val="16"/>
          <w:szCs w:val="16"/>
        </w:rPr>
      </w:pPr>
    </w:p>
    <w:sectPr w:rsidR="00C76427" w:rsidRPr="0094775C">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B92DC" w14:textId="77777777" w:rsidR="00DC556E" w:rsidRDefault="00DC556E">
      <w:pPr>
        <w:spacing w:after="0"/>
      </w:pPr>
      <w:r>
        <w:separator/>
      </w:r>
    </w:p>
  </w:endnote>
  <w:endnote w:type="continuationSeparator" w:id="0">
    <w:p w14:paraId="54732EC7" w14:textId="77777777" w:rsidR="00DC556E" w:rsidRDefault="00DC55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7C159" w14:textId="77777777" w:rsidR="00DC556E" w:rsidRDefault="00DC556E">
      <w:pPr>
        <w:spacing w:after="0"/>
      </w:pPr>
      <w:r>
        <w:separator/>
      </w:r>
    </w:p>
  </w:footnote>
  <w:footnote w:type="continuationSeparator" w:id="0">
    <w:p w14:paraId="0A7BA809" w14:textId="77777777" w:rsidR="00DC556E" w:rsidRDefault="00DC556E">
      <w:pPr>
        <w:spacing w:after="0"/>
      </w:pPr>
      <w:r>
        <w:continuationSeparator/>
      </w:r>
    </w:p>
  </w:footnote>
  <w:footnote w:id="1">
    <w:p w14:paraId="4A44F4D4" w14:textId="77777777" w:rsidR="00C20C14" w:rsidRDefault="00000000">
      <w:pPr>
        <w:pStyle w:val="FootnoteText"/>
      </w:pPr>
      <w:r>
        <w:rPr>
          <w:rStyle w:val="FootnoteReference"/>
        </w:rPr>
        <w:footnoteRef/>
      </w:r>
      <w:r>
        <w:t xml:space="preserve"> Hakan Demirtas (e-mail:demirtas@uic.edu) is at Division of Epidemiology and Biostatistics (MC923), University of Illinois at Chicago, 1603 West Taylor Street, Chicago, IL, 60612, USA; Mutlu Altuntas is at Sinop University, Department of Statistics, Sinop, Turkey; Kubra Cosar is at Ankara Haci Bayram Veli University, Department of Econometrics, Ankara, Turkey; Bora Demirtas and Christopher Ye are at University of Illinois at Urbana-Champaign, Department of Statistics, Champaign, IL, 61820, USA.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70CF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201"/>
    <w:multiLevelType w:val="multilevel"/>
    <w:tmpl w:val="4E324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338775830">
    <w:abstractNumId w:val="0"/>
  </w:num>
  <w:num w:numId="2" w16cid:durableId="2051373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5656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16428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4442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5307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0C14"/>
    <w:rsid w:val="00002DBC"/>
    <w:rsid w:val="000051D9"/>
    <w:rsid w:val="000B4ECB"/>
    <w:rsid w:val="00113A80"/>
    <w:rsid w:val="00156F71"/>
    <w:rsid w:val="002968C6"/>
    <w:rsid w:val="003328BF"/>
    <w:rsid w:val="00335179"/>
    <w:rsid w:val="003363F4"/>
    <w:rsid w:val="00357B6B"/>
    <w:rsid w:val="00384F2A"/>
    <w:rsid w:val="003C1E78"/>
    <w:rsid w:val="00447F29"/>
    <w:rsid w:val="005D0377"/>
    <w:rsid w:val="006032B3"/>
    <w:rsid w:val="006518B2"/>
    <w:rsid w:val="0065295A"/>
    <w:rsid w:val="007070E1"/>
    <w:rsid w:val="0094775C"/>
    <w:rsid w:val="009F5E0E"/>
    <w:rsid w:val="00A024A5"/>
    <w:rsid w:val="00B10641"/>
    <w:rsid w:val="00B24348"/>
    <w:rsid w:val="00B7587F"/>
    <w:rsid w:val="00B84109"/>
    <w:rsid w:val="00BF2210"/>
    <w:rsid w:val="00C20C14"/>
    <w:rsid w:val="00C30C6C"/>
    <w:rsid w:val="00C37E15"/>
    <w:rsid w:val="00C478C3"/>
    <w:rsid w:val="00C76427"/>
    <w:rsid w:val="00CD2DA6"/>
    <w:rsid w:val="00D21AE3"/>
    <w:rsid w:val="00D76D35"/>
    <w:rsid w:val="00DC556E"/>
    <w:rsid w:val="00DD4311"/>
    <w:rsid w:val="00ED1FBC"/>
    <w:rsid w:val="00F31D97"/>
    <w:rsid w:val="00F440A6"/>
    <w:rsid w:val="00F95E13"/>
    <w:rsid w:val="00FA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D78A5"/>
  <w15:docId w15:val="{C02F6E36-814E-4D59-ADC7-FD7F149A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31</Pages>
  <Words>11926</Words>
  <Characters>72636</Characters>
  <Application>Microsoft Office Word</Application>
  <DocSecurity>0</DocSecurity>
  <Lines>5188</Lines>
  <Paragraphs>3843</Paragraphs>
  <ScaleCrop>false</ScaleCrop>
  <HeadingPairs>
    <vt:vector size="2" baseType="variant">
      <vt:variant>
        <vt:lpstr>Title</vt:lpstr>
      </vt:variant>
      <vt:variant>
        <vt:i4>1</vt:i4>
      </vt:variant>
    </vt:vector>
  </HeadingPairs>
  <TitlesOfParts>
    <vt:vector size="1" baseType="lpstr">
      <vt:lpstr>Joint generation of mixed data of different variable types in pharmaceutical sciences</vt:lpstr>
    </vt:vector>
  </TitlesOfParts>
  <Company/>
  <LinksUpToDate>false</LinksUpToDate>
  <CharactersWithSpaces>80719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generation of mixed data of different variable types in pharmaceutical sciences</dc:title>
  <dc:creator>Hakan Demirtas, Mutlu Altuntas, Kubra Cosar, Bora Demirtas, and Christopher Ye</dc:creator>
  <cp:keywords/>
  <cp:lastModifiedBy>Demirtas, Hakan</cp:lastModifiedBy>
  <cp:revision>30</cp:revision>
  <dcterms:created xsi:type="dcterms:W3CDTF">2025-09-14T19:45:00Z</dcterms:created>
  <dcterms:modified xsi:type="dcterms:W3CDTF">2025-09-21T01:51:00Z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manuscript focuses on developing a unified framework for simultaneously generating datasets that encompass four major types of variables (binary, ordinal, count, and continuous) under specified marginal distributions and an appropriate dependence structure for simulation studies. Simulation-based approaches are widely employed in pharmaceutical research and practice. A key element of any simulation study is the characterization of model components and parameters that jointly describe a scientific phenomenon. When such characterization cannot be fully achieved through deterministic methods, investigators frequently turn to random number generation (RNG) to produce simulation-driven solutions that capture the inherent randomness of the process. Although numerous RNG techniques have been proposed in the literature, a significant shortcoming is that most were not designed to accommodate all the aforementioned variable types at once. Consequently, these methods often yield only partial solutions, since real-world datasets typically consist of diverse variable forms. The present work contributes a substantial enhancement to the current methodologies by providing a systematic framework and an in-depth exploration of mixed data generation. We introduce an algorithm tailored to generate data with mixed marginals, describe its operational, computational, and practical aspects, and discuss potential extensions to encompass more complex distributional scenarios involving richer marginal features and dependence structures.Key Words: Biserial correlation; Phi coefficient; Simulation; Tetrachoric correlation; Random number generation; Mixed data</vt:lpwstr>
  </property>
  <property fmtid="{D5CDD505-2E9C-101B-9397-08002B2CF9AE}" pid="3" name="date">
    <vt:lpwstr>September 03, 2025</vt:lpwstr>
  </property>
  <property fmtid="{D5CDD505-2E9C-101B-9397-08002B2CF9AE}" pid="4" name="GrammarlyDocumentId">
    <vt:lpwstr>7cb25e74-8b3d-4c62-aa7a-881a892f27aa</vt:lpwstr>
  </property>
</Properties>
</file>