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6946"/>
      </w:tblGrid>
      <w:tr w:rsidR="00B313A5" w:rsidRPr="00422E43" w14:paraId="3993E628" w14:textId="77777777" w:rsidTr="00B313A5">
        <w:tc>
          <w:tcPr>
            <w:tcW w:w="1413" w:type="dxa"/>
          </w:tcPr>
          <w:p w14:paraId="5F39DB9C" w14:textId="4ED17F0F" w:rsidR="00B313A5" w:rsidRPr="00422E43" w:rsidRDefault="00B313A5" w:rsidP="00B313A5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hAnsi="Times New Roman" w:cs="Times New Roman"/>
                <w:noProof/>
                <w:sz w:val="22"/>
                <w:lang w:eastAsia="tr-TR"/>
              </w:rPr>
              <w:drawing>
                <wp:inline distT="0" distB="0" distL="0" distR="0" wp14:anchorId="00EBA0DE" wp14:editId="76609D33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5320445E" w14:textId="77777777" w:rsidR="00B313A5" w:rsidRPr="00422E43" w:rsidRDefault="00B313A5" w:rsidP="00B313A5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ISTANBUL AYDIN UNIVERSITY</w:t>
            </w:r>
          </w:p>
          <w:p w14:paraId="17EBBAC5" w14:textId="77777777" w:rsidR="00B313A5" w:rsidRPr="00422E43" w:rsidRDefault="00B313A5" w:rsidP="00B313A5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SOFTWARE ENGINEERING DEPARTMENT</w:t>
            </w:r>
          </w:p>
          <w:p w14:paraId="49AAD400" w14:textId="4968CB44" w:rsidR="00B313A5" w:rsidRPr="00422E43" w:rsidRDefault="00B313A5" w:rsidP="00B313A5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GRADUATION PROJECT PROPOSAL</w:t>
            </w:r>
          </w:p>
        </w:tc>
      </w:tr>
    </w:tbl>
    <w:p w14:paraId="77B519F7" w14:textId="77777777" w:rsidR="00B313A5" w:rsidRPr="00422E43" w:rsidRDefault="00B313A5" w:rsidP="00B313A5">
      <w:pPr>
        <w:suppressAutoHyphens/>
        <w:jc w:val="center"/>
        <w:rPr>
          <w:rFonts w:ascii="Times New Roman" w:eastAsia="Times New Roman" w:hAnsi="Times New Roman" w:cs="Times New Roman"/>
          <w:sz w:val="22"/>
          <w:lang w:val="en-US" w:eastAsia="zh-CN"/>
        </w:rPr>
      </w:pPr>
    </w:p>
    <w:p w14:paraId="79B203F3" w14:textId="77777777" w:rsidR="00B313A5" w:rsidRPr="00422E43" w:rsidRDefault="00B313A5" w:rsidP="00B313A5">
      <w:pPr>
        <w:suppressAutoHyphens/>
        <w:jc w:val="both"/>
        <w:rPr>
          <w:rFonts w:ascii="Times New Roman" w:eastAsia="Times New Roman" w:hAnsi="Times New Roman" w:cs="Times New Roman"/>
          <w:b/>
          <w:sz w:val="22"/>
          <w:u w:val="single"/>
          <w:lang w:val="en-US" w:eastAsia="zh-CN"/>
        </w:rPr>
      </w:pPr>
    </w:p>
    <w:p w14:paraId="1C8A4C10" w14:textId="41D38BD9" w:rsidR="00DE5023" w:rsidRPr="00422E43" w:rsidRDefault="00DE5023">
      <w:pPr>
        <w:spacing w:after="160" w:line="259" w:lineRule="auto"/>
        <w:rPr>
          <w:rFonts w:ascii="Times New Roman" w:hAnsi="Times New Roman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145"/>
        <w:gridCol w:w="5895"/>
      </w:tblGrid>
      <w:tr w:rsidR="00DE5023" w:rsidRPr="00422E43" w14:paraId="307D4E70" w14:textId="77777777" w:rsidTr="00C328C6">
        <w:tc>
          <w:tcPr>
            <w:tcW w:w="2453" w:type="dxa"/>
            <w:shd w:val="clear" w:color="auto" w:fill="auto"/>
          </w:tcPr>
          <w:p w14:paraId="339C1799" w14:textId="77777777" w:rsidR="00DE5023" w:rsidRPr="00422E43" w:rsidRDefault="00DE5023" w:rsidP="00C328C6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Title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0642171C" w14:textId="38E50847" w:rsidR="00DE5023" w:rsidRPr="006A3257" w:rsidRDefault="006B0BAF" w:rsidP="00C328C6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Classifying MR images and Detecting Tumors using ANNs in Image Processing, </w:t>
            </w:r>
            <w:r w:rsidR="0047612B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d </w:t>
            </w:r>
            <w:r w:rsidR="0047612B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The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Contribution of Ensemble Techniques to Accuracy Rate</w:t>
            </w:r>
          </w:p>
        </w:tc>
      </w:tr>
      <w:tr w:rsidR="00DE5023" w:rsidRPr="00422E43" w14:paraId="12CCD428" w14:textId="77777777" w:rsidTr="00C328C6">
        <w:tc>
          <w:tcPr>
            <w:tcW w:w="2453" w:type="dxa"/>
            <w:shd w:val="clear" w:color="auto" w:fill="auto"/>
          </w:tcPr>
          <w:p w14:paraId="5236DA2E" w14:textId="77777777" w:rsidR="00DE5023" w:rsidRPr="00422E43" w:rsidRDefault="00DE5023" w:rsidP="00C328C6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Team and Roles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1D6694A0" w14:textId="0360774D" w:rsidR="006B0BAF" w:rsidRDefault="006A3257" w:rsidP="006A3257">
            <w:pPr>
              <w:tabs>
                <w:tab w:val="left" w:pos="5265"/>
              </w:tabs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proofErr w:type="spellStart"/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Sukru</w:t>
            </w:r>
            <w:proofErr w:type="spellEnd"/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Bora KARAKUS</w:t>
            </w:r>
            <w:r w:rsidR="006B0BA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(Supervisor)</w:t>
            </w:r>
          </w:p>
          <w:p w14:paraId="1D5CF918" w14:textId="7E0B952B" w:rsidR="00DE5023" w:rsidRPr="006A3257" w:rsidRDefault="006A3257" w:rsidP="006A3257">
            <w:pPr>
              <w:tabs>
                <w:tab w:val="left" w:pos="5265"/>
              </w:tabs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Ismail 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ZA</w:t>
            </w:r>
            <w:r w:rsidR="006B0BA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(Co-Supervisor)</w:t>
            </w:r>
          </w:p>
        </w:tc>
      </w:tr>
      <w:tr w:rsidR="00DE5023" w:rsidRPr="00422E43" w14:paraId="01BD54E1" w14:textId="77777777" w:rsidTr="00C328C6">
        <w:tc>
          <w:tcPr>
            <w:tcW w:w="2453" w:type="dxa"/>
            <w:shd w:val="clear" w:color="auto" w:fill="auto"/>
          </w:tcPr>
          <w:p w14:paraId="56F3AC1E" w14:textId="77777777" w:rsidR="00DE5023" w:rsidRPr="00422E43" w:rsidRDefault="00DE5023" w:rsidP="00C328C6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Problem Statement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5D1ECD78" w14:textId="22F5F3C7" w:rsidR="00DE5023" w:rsidRPr="00422E43" w:rsidRDefault="007B217C" w:rsidP="00DE502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Optimizing Artificial Neural Networks (ANNs) for MR Image classification and tumor detection poses challenges. The role of Ensemble techniques in improving accuracy rates needs exploration for enhanced medical image analysis.</w:t>
            </w:r>
          </w:p>
        </w:tc>
      </w:tr>
      <w:tr w:rsidR="00DE5023" w:rsidRPr="00422E43" w14:paraId="614AD259" w14:textId="77777777" w:rsidTr="00C328C6">
        <w:tc>
          <w:tcPr>
            <w:tcW w:w="2453" w:type="dxa"/>
            <w:shd w:val="clear" w:color="auto" w:fill="auto"/>
          </w:tcPr>
          <w:p w14:paraId="576DFEDF" w14:textId="77777777" w:rsidR="00DE5023" w:rsidRPr="00422E43" w:rsidRDefault="00DE5023" w:rsidP="00C328C6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Project’s Objectives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4057C6AB" w14:textId="760D4B1C" w:rsidR="00DE5023" w:rsidRDefault="008C73D9" w:rsidP="00DE502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Training and Classification</w:t>
            </w:r>
            <w:r w:rsidR="007543C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of ANNs, Enhance accuracy rates in MRI image classification by artificial neural networks (ANNs).</w:t>
            </w:r>
          </w:p>
          <w:p w14:paraId="63B73823" w14:textId="44A8F1AA" w:rsidR="007543CF" w:rsidRDefault="007543CF" w:rsidP="00DE502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Tumor Detection, </w:t>
            </w:r>
            <w:r w:rsidR="006B0BA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and increased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precision in tumor detection within MRI images using ANNs.</w:t>
            </w:r>
          </w:p>
          <w:p w14:paraId="55FA61BB" w14:textId="77777777" w:rsidR="007543CF" w:rsidRDefault="007543CF" w:rsidP="00DE502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Exploration of Ensemble Techniques, Investigate the impact of Ensemble Techniques on enhancing accuracy rates.</w:t>
            </w:r>
          </w:p>
          <w:p w14:paraId="39468436" w14:textId="201A1577" w:rsidR="008C73D9" w:rsidRPr="00422E43" w:rsidRDefault="008C73D9" w:rsidP="00DE502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Comparison of Architectures, </w:t>
            </w:r>
            <w:r w:rsidR="006B0BA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evaluate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different ANN architectures to identify the most effective models.</w:t>
            </w:r>
          </w:p>
        </w:tc>
      </w:tr>
      <w:tr w:rsidR="00DE5023" w:rsidRPr="00422E43" w14:paraId="7CDDA92D" w14:textId="77777777" w:rsidTr="00C328C6">
        <w:tc>
          <w:tcPr>
            <w:tcW w:w="2453" w:type="dxa"/>
            <w:shd w:val="clear" w:color="auto" w:fill="auto"/>
          </w:tcPr>
          <w:p w14:paraId="0E748C28" w14:textId="77777777" w:rsidR="00DE5023" w:rsidRPr="00422E43" w:rsidRDefault="00DE5023" w:rsidP="00C328C6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Methodology/Approach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205007D4" w14:textId="77777777" w:rsidR="00DE5023" w:rsidRDefault="00270240" w:rsidP="008C73D9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Gather and prepare datasets of MRI images.</w:t>
            </w:r>
          </w:p>
          <w:p w14:paraId="6585103D" w14:textId="151F631D" w:rsidR="00270240" w:rsidRDefault="00270240" w:rsidP="008C73D9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Create and develop various ANN architectures.</w:t>
            </w:r>
          </w:p>
          <w:p w14:paraId="32A59BAD" w14:textId="66DE3FB7" w:rsidR="00270240" w:rsidRPr="00270240" w:rsidRDefault="00270240" w:rsidP="00270240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Analyze ensemble methods for combining models.</w:t>
            </w:r>
          </w:p>
          <w:p w14:paraId="4F9C43E1" w14:textId="4BAFC8BA" w:rsidR="00270240" w:rsidRDefault="00270240" w:rsidP="008C73D9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Train model</w:t>
            </w:r>
            <w:r w:rsidR="007C16CC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using 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datasets.</w:t>
            </w:r>
          </w:p>
          <w:p w14:paraId="19DDAF49" w14:textId="77777777" w:rsidR="00270240" w:rsidRDefault="00270240" w:rsidP="008C73D9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Use some metrics and measures to assess models.</w:t>
            </w:r>
          </w:p>
          <w:p w14:paraId="2B9C0D6D" w14:textId="6DDC2EAD" w:rsidR="00661078" w:rsidRPr="00661078" w:rsidRDefault="00270240" w:rsidP="00661078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Analyze and compare models.</w:t>
            </w:r>
          </w:p>
          <w:p w14:paraId="49F8E3F0" w14:textId="77777777" w:rsidR="00270240" w:rsidRDefault="00661078" w:rsidP="008C73D9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Document methodology, datasets, and results.</w:t>
            </w:r>
          </w:p>
          <w:p w14:paraId="77B52F1F" w14:textId="74C24FAD" w:rsidR="00661078" w:rsidRPr="00422E43" w:rsidRDefault="00661078" w:rsidP="008C73D9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Publish compatible models, results, and metrics.</w:t>
            </w:r>
          </w:p>
        </w:tc>
      </w:tr>
      <w:tr w:rsidR="00DE5023" w:rsidRPr="00422E43" w14:paraId="3A68F5D5" w14:textId="77777777" w:rsidTr="00C328C6">
        <w:tc>
          <w:tcPr>
            <w:tcW w:w="2453" w:type="dxa"/>
            <w:shd w:val="clear" w:color="auto" w:fill="auto"/>
          </w:tcPr>
          <w:p w14:paraId="5EB0195C" w14:textId="77777777" w:rsidR="00DE5023" w:rsidRPr="00422E43" w:rsidRDefault="00DE5023" w:rsidP="00C328C6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Deliverables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240F468A" w14:textId="77777777" w:rsidR="002D508C" w:rsidRPr="002D508C" w:rsidRDefault="002D508C" w:rsidP="002D508C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2D508C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 tumor detection optimized MR image classification approach based on neural networks.</w:t>
            </w:r>
          </w:p>
          <w:p w14:paraId="7911EE7A" w14:textId="5A22FCED" w:rsidR="002D508C" w:rsidRPr="002D508C" w:rsidRDefault="002D508C" w:rsidP="002D508C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2D508C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Results from real-world simulations 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demonstrate</w:t>
            </w:r>
            <w:r w:rsidRPr="002D508C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the dependability of the created models.</w:t>
            </w:r>
          </w:p>
          <w:p w14:paraId="6256E3AB" w14:textId="45C74F1D" w:rsidR="00DE5023" w:rsidRPr="00422E43" w:rsidRDefault="002D508C" w:rsidP="002D508C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2D508C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Thorough documentation that includes statistics, performance metrics, and methodological descriptions.</w:t>
            </w:r>
          </w:p>
        </w:tc>
      </w:tr>
      <w:tr w:rsidR="00422E43" w:rsidRPr="00422E43" w14:paraId="618AB084" w14:textId="77777777" w:rsidTr="00C328C6">
        <w:trPr>
          <w:trHeight w:val="68"/>
        </w:trPr>
        <w:tc>
          <w:tcPr>
            <w:tcW w:w="2453" w:type="dxa"/>
            <w:vMerge w:val="restart"/>
            <w:shd w:val="clear" w:color="auto" w:fill="auto"/>
          </w:tcPr>
          <w:p w14:paraId="67ABB6A1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Timeline</w:t>
            </w:r>
          </w:p>
        </w:tc>
        <w:tc>
          <w:tcPr>
            <w:tcW w:w="1145" w:type="dxa"/>
            <w:shd w:val="clear" w:color="auto" w:fill="auto"/>
          </w:tcPr>
          <w:p w14:paraId="418A3EEA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October</w:t>
            </w:r>
          </w:p>
        </w:tc>
        <w:tc>
          <w:tcPr>
            <w:tcW w:w="5895" w:type="dxa"/>
            <w:shd w:val="clear" w:color="auto" w:fill="auto"/>
          </w:tcPr>
          <w:p w14:paraId="6F9C7D95" w14:textId="5DC7E5A4" w:rsidR="00422E43" w:rsidRPr="00422E43" w:rsidRDefault="00D91852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Research specific requirements for classifying MR images.</w:t>
            </w:r>
          </w:p>
        </w:tc>
      </w:tr>
      <w:tr w:rsidR="00422E43" w:rsidRPr="00422E43" w14:paraId="747637FE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20A2ADAB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1BED3A50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November</w:t>
            </w:r>
          </w:p>
        </w:tc>
        <w:tc>
          <w:tcPr>
            <w:tcW w:w="5895" w:type="dxa"/>
            <w:shd w:val="clear" w:color="auto" w:fill="auto"/>
          </w:tcPr>
          <w:p w14:paraId="76E2C396" w14:textId="2D413041" w:rsidR="00422E43" w:rsidRPr="001D759D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Examine previously used and currently used ANN methods for the analysis of MR images.</w:t>
            </w:r>
          </w:p>
        </w:tc>
      </w:tr>
      <w:tr w:rsidR="00422E43" w:rsidRPr="00422E43" w14:paraId="1BD45937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64EF7B1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4E813B35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December</w:t>
            </w:r>
          </w:p>
        </w:tc>
        <w:tc>
          <w:tcPr>
            <w:tcW w:w="5895" w:type="dxa"/>
            <w:shd w:val="clear" w:color="auto" w:fill="auto"/>
          </w:tcPr>
          <w:p w14:paraId="4EC94E79" w14:textId="67832577" w:rsidR="00422E43" w:rsidRPr="001D759D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Plan and select the models of ANN for the classifying of MR images</w:t>
            </w:r>
          </w:p>
        </w:tc>
      </w:tr>
      <w:tr w:rsidR="00422E43" w:rsidRPr="00422E43" w14:paraId="154773C7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3C6F63FA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185B5539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January</w:t>
            </w:r>
          </w:p>
        </w:tc>
        <w:tc>
          <w:tcPr>
            <w:tcW w:w="5895" w:type="dxa"/>
            <w:shd w:val="clear" w:color="auto" w:fill="auto"/>
          </w:tcPr>
          <w:p w14:paraId="02E138AA" w14:textId="7CF76D00" w:rsidR="00422E43" w:rsidRPr="00422E43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Optimize the MR images to align them appropriately with the selected method.</w:t>
            </w:r>
          </w:p>
        </w:tc>
      </w:tr>
      <w:tr w:rsidR="00422E43" w:rsidRPr="00422E43" w14:paraId="61E31002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1315E9A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0E072B77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February</w:t>
            </w:r>
          </w:p>
        </w:tc>
        <w:tc>
          <w:tcPr>
            <w:tcW w:w="5895" w:type="dxa"/>
            <w:shd w:val="clear" w:color="auto" w:fill="auto"/>
          </w:tcPr>
          <w:p w14:paraId="441B2EE6" w14:textId="0C8C5844" w:rsidR="00422E43" w:rsidRPr="00422E43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Train models with the training data and use ensemble techniques to enhance accuracy.</w:t>
            </w:r>
          </w:p>
        </w:tc>
      </w:tr>
      <w:tr w:rsidR="00422E43" w:rsidRPr="00422E43" w14:paraId="7407BA96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5EEA107D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54877D9A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March</w:t>
            </w:r>
          </w:p>
        </w:tc>
        <w:tc>
          <w:tcPr>
            <w:tcW w:w="5895" w:type="dxa"/>
            <w:shd w:val="clear" w:color="auto" w:fill="auto"/>
          </w:tcPr>
          <w:p w14:paraId="6CEA4FE3" w14:textId="2DF42A9B" w:rsidR="00422E43" w:rsidRPr="00422E43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Test the created models and adjust combinations of models using the datasets.</w:t>
            </w:r>
          </w:p>
        </w:tc>
      </w:tr>
      <w:tr w:rsidR="00422E43" w:rsidRPr="00422E43" w14:paraId="3FC6E7FE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678E07E6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4ED1E2B0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April</w:t>
            </w:r>
          </w:p>
        </w:tc>
        <w:tc>
          <w:tcPr>
            <w:tcW w:w="5895" w:type="dxa"/>
            <w:shd w:val="clear" w:color="auto" w:fill="auto"/>
          </w:tcPr>
          <w:p w14:paraId="64F2557F" w14:textId="1366BEE2" w:rsidR="00422E43" w:rsidRPr="00422E43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Investigate the impact of ensemble techniques on accuracy and optimize their integrations.</w:t>
            </w:r>
          </w:p>
        </w:tc>
      </w:tr>
      <w:tr w:rsidR="00422E43" w:rsidRPr="00422E43" w14:paraId="40ABAB15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CBEC29B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4D3C8B26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May</w:t>
            </w:r>
          </w:p>
        </w:tc>
        <w:tc>
          <w:tcPr>
            <w:tcW w:w="5895" w:type="dxa"/>
            <w:shd w:val="clear" w:color="auto" w:fill="auto"/>
          </w:tcPr>
          <w:p w14:paraId="26B31EA7" w14:textId="355DBDF6" w:rsidR="00422E43" w:rsidRPr="00422E43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Apply data visualization processes to make metrics and result more understandable.</w:t>
            </w:r>
          </w:p>
        </w:tc>
      </w:tr>
      <w:tr w:rsidR="00422E43" w:rsidRPr="00422E43" w14:paraId="50BBC3C7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14CF2A3C" w14:textId="77777777" w:rsidR="00422E43" w:rsidRPr="00422E43" w:rsidRDefault="00422E43" w:rsidP="00422E43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6A93FEF6" w14:textId="77777777" w:rsidR="00422E43" w:rsidRPr="00422E43" w:rsidRDefault="00422E43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June</w:t>
            </w:r>
          </w:p>
        </w:tc>
        <w:tc>
          <w:tcPr>
            <w:tcW w:w="5895" w:type="dxa"/>
            <w:shd w:val="clear" w:color="auto" w:fill="auto"/>
          </w:tcPr>
          <w:p w14:paraId="4AA901ED" w14:textId="5574F1C3" w:rsidR="00422E43" w:rsidRPr="00422E43" w:rsidRDefault="001D759D" w:rsidP="00422E43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Prepare a document explaining datasets, performance metrics, and the appro</w:t>
            </w:r>
            <w:r w:rsidR="006B0BAF">
              <w:rPr>
                <w:rFonts w:ascii="Times New Roman" w:hAnsi="Times New Roman" w:cs="Times New Roman"/>
                <w:sz w:val="22"/>
                <w:lang w:val="en-US"/>
              </w:rPr>
              <w:t>ach.</w:t>
            </w:r>
          </w:p>
        </w:tc>
      </w:tr>
    </w:tbl>
    <w:p w14:paraId="74CA2CE6" w14:textId="77777777" w:rsidR="00DE5023" w:rsidRPr="00422E43" w:rsidRDefault="00DE5023">
      <w:pPr>
        <w:rPr>
          <w:rFonts w:ascii="Times New Roman" w:hAnsi="Times New Roman" w:cs="Times New Roman"/>
          <w:sz w:val="22"/>
          <w:lang w:val="en-US"/>
        </w:rPr>
      </w:pPr>
    </w:p>
    <w:sectPr w:rsidR="00DE5023" w:rsidRPr="00422E43" w:rsidSect="00B313A5">
      <w:footerReference w:type="default" r:id="rId10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819B" w14:textId="77777777" w:rsidR="00196966" w:rsidRDefault="00196966" w:rsidP="00171976">
      <w:r>
        <w:separator/>
      </w:r>
    </w:p>
  </w:endnote>
  <w:endnote w:type="continuationSeparator" w:id="0">
    <w:p w14:paraId="76882327" w14:textId="77777777" w:rsidR="00196966" w:rsidRDefault="00196966" w:rsidP="0017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D22F" w14:textId="15B8FCB4" w:rsidR="00B313A5" w:rsidRPr="00B313A5" w:rsidRDefault="00B313A5" w:rsidP="00B313A5">
    <w:pPr>
      <w:pStyle w:val="AltBilgi"/>
      <w:jc w:val="center"/>
      <w:rPr>
        <w:rFonts w:ascii="Times New Roman" w:hAnsi="Times New Roman" w:cs="Times New Roman"/>
        <w:sz w:val="22"/>
      </w:rPr>
    </w:pPr>
    <w:r w:rsidRPr="00B313A5">
      <w:rPr>
        <w:rFonts w:ascii="Times New Roman" w:hAnsi="Times New Roman" w:cs="Times New Roman"/>
        <w:sz w:val="22"/>
      </w:rPr>
      <w:fldChar w:fldCharType="begin"/>
    </w:r>
    <w:r w:rsidRPr="00B313A5">
      <w:rPr>
        <w:rFonts w:ascii="Times New Roman" w:hAnsi="Times New Roman" w:cs="Times New Roman"/>
        <w:sz w:val="22"/>
      </w:rPr>
      <w:instrText xml:space="preserve"> PAGE   \* MERGEFORMAT </w:instrText>
    </w:r>
    <w:r w:rsidRPr="00B313A5">
      <w:rPr>
        <w:rFonts w:ascii="Times New Roman" w:hAnsi="Times New Roman" w:cs="Times New Roman"/>
        <w:sz w:val="22"/>
      </w:rPr>
      <w:fldChar w:fldCharType="separate"/>
    </w:r>
    <w:r w:rsidR="008D4273">
      <w:rPr>
        <w:rFonts w:ascii="Times New Roman" w:hAnsi="Times New Roman" w:cs="Times New Roman"/>
        <w:noProof/>
        <w:sz w:val="22"/>
      </w:rPr>
      <w:t>1</w:t>
    </w:r>
    <w:r w:rsidRPr="00B313A5">
      <w:rPr>
        <w:rFonts w:ascii="Times New Roman" w:hAnsi="Times New Roman" w:cs="Times New Roman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0414" w14:textId="77777777" w:rsidR="00196966" w:rsidRDefault="00196966" w:rsidP="00171976">
      <w:r>
        <w:separator/>
      </w:r>
    </w:p>
  </w:footnote>
  <w:footnote w:type="continuationSeparator" w:id="0">
    <w:p w14:paraId="39CDA18C" w14:textId="77777777" w:rsidR="00196966" w:rsidRDefault="00196966" w:rsidP="0017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46484"/>
    <w:multiLevelType w:val="multilevel"/>
    <w:tmpl w:val="DFBE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90FBD"/>
    <w:multiLevelType w:val="hybridMultilevel"/>
    <w:tmpl w:val="16FC16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EB"/>
    <w:rsid w:val="000259F4"/>
    <w:rsid w:val="00033049"/>
    <w:rsid w:val="00036D02"/>
    <w:rsid w:val="0004201E"/>
    <w:rsid w:val="00057D46"/>
    <w:rsid w:val="0006450A"/>
    <w:rsid w:val="00071B96"/>
    <w:rsid w:val="00072CC9"/>
    <w:rsid w:val="000A262A"/>
    <w:rsid w:val="000A490E"/>
    <w:rsid w:val="000D0E38"/>
    <w:rsid w:val="00102538"/>
    <w:rsid w:val="00134488"/>
    <w:rsid w:val="001378E1"/>
    <w:rsid w:val="0014205A"/>
    <w:rsid w:val="00171976"/>
    <w:rsid w:val="001723B6"/>
    <w:rsid w:val="0019043B"/>
    <w:rsid w:val="001920AF"/>
    <w:rsid w:val="00196966"/>
    <w:rsid w:val="001D759D"/>
    <w:rsid w:val="00200EFB"/>
    <w:rsid w:val="00201513"/>
    <w:rsid w:val="00270240"/>
    <w:rsid w:val="00274F8D"/>
    <w:rsid w:val="002A3881"/>
    <w:rsid w:val="002B7C86"/>
    <w:rsid w:val="002D0488"/>
    <w:rsid w:val="002D0BCC"/>
    <w:rsid w:val="002D508C"/>
    <w:rsid w:val="00307D9B"/>
    <w:rsid w:val="00395832"/>
    <w:rsid w:val="003C50DF"/>
    <w:rsid w:val="00422E43"/>
    <w:rsid w:val="004307FC"/>
    <w:rsid w:val="0043280D"/>
    <w:rsid w:val="0047551D"/>
    <w:rsid w:val="0047612B"/>
    <w:rsid w:val="004814CA"/>
    <w:rsid w:val="004A0AE3"/>
    <w:rsid w:val="004B7D06"/>
    <w:rsid w:val="004C3B30"/>
    <w:rsid w:val="004C7280"/>
    <w:rsid w:val="004D01EB"/>
    <w:rsid w:val="004D78F5"/>
    <w:rsid w:val="004D7A43"/>
    <w:rsid w:val="004E3C4C"/>
    <w:rsid w:val="00581D14"/>
    <w:rsid w:val="005875D1"/>
    <w:rsid w:val="00593949"/>
    <w:rsid w:val="005B18EB"/>
    <w:rsid w:val="005B7A7F"/>
    <w:rsid w:val="00631FF4"/>
    <w:rsid w:val="00633839"/>
    <w:rsid w:val="00642AD5"/>
    <w:rsid w:val="00647EFC"/>
    <w:rsid w:val="00661078"/>
    <w:rsid w:val="00676438"/>
    <w:rsid w:val="00685C3D"/>
    <w:rsid w:val="006A3257"/>
    <w:rsid w:val="006B0BAF"/>
    <w:rsid w:val="007409E4"/>
    <w:rsid w:val="00745971"/>
    <w:rsid w:val="007543CF"/>
    <w:rsid w:val="007B1A54"/>
    <w:rsid w:val="007B217C"/>
    <w:rsid w:val="007B535D"/>
    <w:rsid w:val="007C16CC"/>
    <w:rsid w:val="007C4701"/>
    <w:rsid w:val="007D0D03"/>
    <w:rsid w:val="00860297"/>
    <w:rsid w:val="0086541D"/>
    <w:rsid w:val="00892387"/>
    <w:rsid w:val="008A0F65"/>
    <w:rsid w:val="008C73D9"/>
    <w:rsid w:val="008D4273"/>
    <w:rsid w:val="009003D7"/>
    <w:rsid w:val="00947D83"/>
    <w:rsid w:val="00974D90"/>
    <w:rsid w:val="00994031"/>
    <w:rsid w:val="009A2570"/>
    <w:rsid w:val="009D1D67"/>
    <w:rsid w:val="009D4B5E"/>
    <w:rsid w:val="009D631B"/>
    <w:rsid w:val="009D70F1"/>
    <w:rsid w:val="009E3721"/>
    <w:rsid w:val="00A1671C"/>
    <w:rsid w:val="00A47E8E"/>
    <w:rsid w:val="00A93B3F"/>
    <w:rsid w:val="00AB3F35"/>
    <w:rsid w:val="00AD33D3"/>
    <w:rsid w:val="00B20AD8"/>
    <w:rsid w:val="00B26C39"/>
    <w:rsid w:val="00B313A5"/>
    <w:rsid w:val="00B32039"/>
    <w:rsid w:val="00B67F41"/>
    <w:rsid w:val="00B86BAA"/>
    <w:rsid w:val="00BA719E"/>
    <w:rsid w:val="00BB14F0"/>
    <w:rsid w:val="00BB30AF"/>
    <w:rsid w:val="00C336C9"/>
    <w:rsid w:val="00C46E06"/>
    <w:rsid w:val="00C5783D"/>
    <w:rsid w:val="00C67847"/>
    <w:rsid w:val="00C906EB"/>
    <w:rsid w:val="00C95D30"/>
    <w:rsid w:val="00C97962"/>
    <w:rsid w:val="00CA3859"/>
    <w:rsid w:val="00CC15A5"/>
    <w:rsid w:val="00CD485D"/>
    <w:rsid w:val="00CE7E8D"/>
    <w:rsid w:val="00D01CC6"/>
    <w:rsid w:val="00D31BB0"/>
    <w:rsid w:val="00D36C9A"/>
    <w:rsid w:val="00D420FA"/>
    <w:rsid w:val="00D42326"/>
    <w:rsid w:val="00D83FBD"/>
    <w:rsid w:val="00D8712F"/>
    <w:rsid w:val="00D879C2"/>
    <w:rsid w:val="00D91852"/>
    <w:rsid w:val="00DA38BE"/>
    <w:rsid w:val="00DE5023"/>
    <w:rsid w:val="00E062E6"/>
    <w:rsid w:val="00E07DD6"/>
    <w:rsid w:val="00E436E3"/>
    <w:rsid w:val="00E64776"/>
    <w:rsid w:val="00E97674"/>
    <w:rsid w:val="00E97900"/>
    <w:rsid w:val="00EA4626"/>
    <w:rsid w:val="00ED5D25"/>
    <w:rsid w:val="00F12BE1"/>
    <w:rsid w:val="00FA23B2"/>
    <w:rsid w:val="00FF5CD6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D5C7"/>
  <w15:chartTrackingRefBased/>
  <w15:docId w15:val="{969CC38D-1A06-4D19-BB0F-936326F8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AF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Balk2">
    <w:name w:val="heading 2"/>
    <w:basedOn w:val="Normal"/>
    <w:next w:val="Normal"/>
    <w:link w:val="Balk2Char"/>
    <w:uiPriority w:val="9"/>
    <w:qFormat/>
    <w:rsid w:val="00BB30AF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BB30A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B30AF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B30A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Balk3Char">
    <w:name w:val="Başlık 3 Char"/>
    <w:basedOn w:val="VarsaylanParagrafYazTipi"/>
    <w:link w:val="Balk3"/>
    <w:uiPriority w:val="9"/>
    <w:rsid w:val="00BB30AF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customStyle="1" w:styleId="Balk4Char">
    <w:name w:val="Başlık 4 Char"/>
    <w:basedOn w:val="VarsaylanParagrafYazTipi"/>
    <w:link w:val="Balk4"/>
    <w:uiPriority w:val="9"/>
    <w:rsid w:val="00BB30AF"/>
    <w:rPr>
      <w:rFonts w:eastAsiaTheme="minorEastAsia"/>
      <w:b/>
      <w:sz w:val="18"/>
      <w:lang w:eastAsia="ja-JP"/>
    </w:rPr>
  </w:style>
  <w:style w:type="paragraph" w:styleId="KonuBal">
    <w:name w:val="Title"/>
    <w:basedOn w:val="Normal"/>
    <w:next w:val="Normal"/>
    <w:link w:val="KonuBalChar"/>
    <w:uiPriority w:val="10"/>
    <w:qFormat/>
    <w:rsid w:val="00BB30AF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30AF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Tarih">
    <w:name w:val="Date"/>
    <w:basedOn w:val="Normal"/>
    <w:next w:val="Normal"/>
    <w:link w:val="TarihChar"/>
    <w:uiPriority w:val="99"/>
    <w:rsid w:val="00BB30AF"/>
  </w:style>
  <w:style w:type="character" w:customStyle="1" w:styleId="TarihChar">
    <w:name w:val="Tarih Char"/>
    <w:basedOn w:val="VarsaylanParagrafYazTipi"/>
    <w:link w:val="Tarih"/>
    <w:uiPriority w:val="99"/>
    <w:rsid w:val="00BB30AF"/>
    <w:rPr>
      <w:rFonts w:eastAsiaTheme="minorEastAsia"/>
      <w:sz w:val="18"/>
      <w:lang w:eastAsia="ja-JP"/>
    </w:rPr>
  </w:style>
  <w:style w:type="character" w:styleId="Kpr">
    <w:name w:val="Hyperlink"/>
    <w:basedOn w:val="VarsaylanParagrafYazTipi"/>
    <w:uiPriority w:val="99"/>
    <w:unhideWhenUsed/>
    <w:rsid w:val="00BB30AF"/>
    <w:rPr>
      <w:color w:val="C45911" w:themeColor="accent2" w:themeShade="B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BB30A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BB30AF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styleId="ListeParagraf">
    <w:name w:val="List Paragraph"/>
    <w:basedOn w:val="Normal"/>
    <w:uiPriority w:val="34"/>
    <w:qFormat/>
    <w:rsid w:val="00BB30A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71976"/>
    <w:rPr>
      <w:rFonts w:eastAsiaTheme="minorEastAsia"/>
      <w:sz w:val="18"/>
      <w:lang w:eastAsia="ja-JP"/>
    </w:rPr>
  </w:style>
  <w:style w:type="paragraph" w:styleId="AltBilgi">
    <w:name w:val="footer"/>
    <w:basedOn w:val="Normal"/>
    <w:link w:val="AltBilgi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71976"/>
    <w:rPr>
      <w:rFonts w:eastAsiaTheme="minorEastAsia"/>
      <w:sz w:val="18"/>
      <w:lang w:eastAsia="ja-JP"/>
    </w:rPr>
  </w:style>
  <w:style w:type="table" w:styleId="TabloKlavuzu">
    <w:name w:val="Table Grid"/>
    <w:basedOn w:val="NormalTablo"/>
    <w:uiPriority w:val="39"/>
    <w:rsid w:val="00B3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18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473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834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9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898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1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89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4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3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163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656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1356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03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972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046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22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847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42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2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28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02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57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832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75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37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304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5460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70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7629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66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63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11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77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084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771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4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673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96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e5329e82-f9bd-4166-8db9-c932d675df1c" origin="userSelected">
  <element uid="d7d9eefc-30e0-4679-9870-7ab1adc6272c" value=""/>
  <element uid="2a2fb101-d5ef-47db-8b28-6e75e4824aa7" value=""/>
</sisl>
</file>

<file path=customXml/itemProps1.xml><?xml version="1.0" encoding="utf-8"?>
<ds:datastoreItem xmlns:ds="http://schemas.openxmlformats.org/officeDocument/2006/customXml" ds:itemID="{B31FC325-EF3C-4F56-BAF5-0E35C5C7283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05E2096-10CF-403E-924B-9227551FA37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HÇ</dc:creator>
  <cp:keywords>Tasnif Disi/KV Icermez</cp:keywords>
  <dc:description/>
  <cp:lastModifiedBy>İSMAİL EZA</cp:lastModifiedBy>
  <cp:revision>6</cp:revision>
  <cp:lastPrinted>2023-07-13T15:06:00Z</cp:lastPrinted>
  <dcterms:created xsi:type="dcterms:W3CDTF">2023-12-19T08:45:00Z</dcterms:created>
  <dcterms:modified xsi:type="dcterms:W3CDTF">2023-12-19T09:01:00Z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d4acf51e-f9a2-453d-a3a1-28d8e24e00ab</vt:lpwstr>
  </property>
  <property fmtid="{D5CDD505-2E9C-101B-9397-08002B2CF9AE}" pid="3" name="bjSaver">
    <vt:lpwstr>ujrZPv6/I1Ca3bgnVM8Xyje1djY57vmm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policy="e5329e82-f9bd-4166-8db9-c932d675df1c" origin="userSelected" xmlns="http://www.boldonj</vt:lpwstr>
  </property>
  <property fmtid="{D5CDD505-2E9C-101B-9397-08002B2CF9AE}" pid="6" name="bjDocumentLabelXML-0">
    <vt:lpwstr>ames.com/2008/01/sie/internal/label"&gt;&lt;element uid="d7d9eefc-30e0-4679-9870-7ab1adc6272c" value="" /&gt;&lt;element uid="2a2fb101-d5ef-47db-8b28-6e75e4824aa7" value="" /&gt;&lt;/sisl&gt;</vt:lpwstr>
  </property>
  <property fmtid="{D5CDD505-2E9C-101B-9397-08002B2CF9AE}" pid="7" name="bjDocumentSecurityLabel">
    <vt:lpwstr>Tasnif Dışı/KV Içermez</vt:lpwstr>
  </property>
  <property fmtid="{D5CDD505-2E9C-101B-9397-08002B2CF9AE}" pid="8" name="bjLabelHistoryID">
    <vt:lpwstr>{B31FC325-EF3C-4F56-BAF5-0E35C5C72834}</vt:lpwstr>
  </property>
</Properties>
</file>