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2DB" w14:textId="6117DC46" w:rsidR="005B4CF2" w:rsidRPr="008910DD" w:rsidRDefault="005B4CF2">
      <w:pPr>
        <w:rPr>
          <w:rFonts w:cstheme="minorHAnsi"/>
        </w:rPr>
      </w:pPr>
      <w:r w:rsidRPr="008910DD">
        <w:rPr>
          <w:rFonts w:cstheme="minorHAnsi"/>
        </w:rPr>
        <w:t xml:space="preserve">Q1: </w:t>
      </w:r>
      <w:r w:rsidRPr="008910DD">
        <w:rPr>
          <w:rFonts w:cstheme="minorHAnsi"/>
          <w:b/>
          <w:bCs/>
          <w:color w:val="000000"/>
        </w:rPr>
        <w:t xml:space="preserve">What are the communication methods between microservices in </w:t>
      </w:r>
      <w:proofErr w:type="spellStart"/>
      <w:r w:rsidRPr="008910DD">
        <w:rPr>
          <w:rFonts w:cstheme="minorHAnsi"/>
          <w:b/>
          <w:bCs/>
          <w:color w:val="000000"/>
        </w:rPr>
        <w:t>Lagom</w:t>
      </w:r>
      <w:proofErr w:type="spellEnd"/>
      <w:r w:rsidRPr="008910DD">
        <w:rPr>
          <w:rFonts w:cstheme="minorHAnsi"/>
          <w:b/>
          <w:bCs/>
          <w:color w:val="000000"/>
        </w:rPr>
        <w:t xml:space="preserve"> Framework? What are the uses cases of these methods? Why?</w:t>
      </w:r>
    </w:p>
    <w:p w14:paraId="29126F55" w14:textId="77777777" w:rsidR="00F354D0" w:rsidRDefault="00A25212">
      <w:pPr>
        <w:rPr>
          <w:rFonts w:cstheme="minorHAnsi"/>
        </w:rPr>
      </w:pPr>
      <w:r w:rsidRPr="008910DD">
        <w:rPr>
          <w:rFonts w:cstheme="minorHAnsi"/>
        </w:rPr>
        <w:t xml:space="preserve">In the </w:t>
      </w:r>
      <w:proofErr w:type="spellStart"/>
      <w:r w:rsidRPr="008910DD">
        <w:rPr>
          <w:rFonts w:cstheme="minorHAnsi"/>
        </w:rPr>
        <w:t>Lagom</w:t>
      </w:r>
      <w:proofErr w:type="spellEnd"/>
      <w:r w:rsidRPr="008910DD">
        <w:rPr>
          <w:rFonts w:cstheme="minorHAnsi"/>
        </w:rPr>
        <w:t xml:space="preserve"> framework, there are several communication methods between microservices. </w:t>
      </w:r>
      <w:r w:rsidR="005B4CF2" w:rsidRPr="008910DD">
        <w:rPr>
          <w:rFonts w:cstheme="minorHAnsi"/>
        </w:rPr>
        <w:t xml:space="preserve">The appropriate communication method is chosen based on the requirements of the application. </w:t>
      </w:r>
    </w:p>
    <w:p w14:paraId="602E7108" w14:textId="1E1262B3" w:rsidR="00A25212" w:rsidRDefault="00F354D0">
      <w:pPr>
        <w:rPr>
          <w:rFonts w:cstheme="minorHAnsi"/>
        </w:rPr>
      </w:pPr>
      <w:r>
        <w:rPr>
          <w:rFonts w:cstheme="minorHAnsi"/>
        </w:rPr>
        <w:t xml:space="preserve">Two types of </w:t>
      </w:r>
      <w:proofErr w:type="gramStart"/>
      <w:r>
        <w:rPr>
          <w:rFonts w:cstheme="minorHAnsi"/>
        </w:rPr>
        <w:t>communication :</w:t>
      </w:r>
      <w:proofErr w:type="gramEnd"/>
      <w:r>
        <w:rPr>
          <w:rFonts w:cstheme="minorHAnsi"/>
        </w:rPr>
        <w:t xml:space="preserve"> </w:t>
      </w:r>
    </w:p>
    <w:p w14:paraId="4261272C" w14:textId="5C62B99F" w:rsidR="00F354D0" w:rsidRDefault="00F354D0" w:rsidP="00F354D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Synchronous </w:t>
      </w:r>
      <w:proofErr w:type="gramStart"/>
      <w:r>
        <w:rPr>
          <w:rFonts w:cstheme="minorHAnsi"/>
        </w:rPr>
        <w:t>Communication :</w:t>
      </w:r>
      <w:proofErr w:type="gramEnd"/>
      <w:r>
        <w:rPr>
          <w:rFonts w:cstheme="minorHAnsi"/>
        </w:rPr>
        <w:t xml:space="preserve"> The client sends a request and waits for a response from the service.</w:t>
      </w:r>
    </w:p>
    <w:p w14:paraId="5277F495" w14:textId="51B5E621" w:rsidR="00F354D0" w:rsidRPr="00F354D0" w:rsidRDefault="00F354D0" w:rsidP="00F354D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Asynchronous </w:t>
      </w:r>
      <w:proofErr w:type="gramStart"/>
      <w:r>
        <w:rPr>
          <w:rFonts w:cstheme="minorHAnsi"/>
        </w:rPr>
        <w:t>Communication :</w:t>
      </w:r>
      <w:proofErr w:type="gramEnd"/>
      <w:r>
        <w:rPr>
          <w:rFonts w:cstheme="minorHAnsi"/>
        </w:rPr>
        <w:t xml:space="preserve"> The client sends a request but it doesn’t wait for a response from the service.</w:t>
      </w:r>
    </w:p>
    <w:p w14:paraId="10E3F66B" w14:textId="00E4AF87" w:rsidR="00933FD2" w:rsidRPr="008910DD" w:rsidRDefault="00A25212">
      <w:pPr>
        <w:rPr>
          <w:rFonts w:cstheme="minorHAnsi"/>
        </w:rPr>
      </w:pPr>
      <w:r w:rsidRPr="008910DD">
        <w:rPr>
          <w:rFonts w:cstheme="minorHAnsi"/>
        </w:rPr>
        <w:t xml:space="preserve">The first one; Service Calls, by using service calls, a microservice can request data or initiate actions from another API. These calls enable the retrieval of info from another service. As service calls are sync. </w:t>
      </w:r>
    </w:p>
    <w:p w14:paraId="63B46784" w14:textId="4FCC4EC5" w:rsidR="00A25212" w:rsidRPr="008910DD" w:rsidRDefault="00A25212">
      <w:pPr>
        <w:rPr>
          <w:rFonts w:cstheme="minorHAnsi"/>
        </w:rPr>
      </w:pPr>
      <w:r w:rsidRPr="008910DD">
        <w:rPr>
          <w:rFonts w:cstheme="minorHAnsi"/>
        </w:rPr>
        <w:t xml:space="preserve">Second one; Message Broker, </w:t>
      </w:r>
      <w:proofErr w:type="gramStart"/>
      <w:r w:rsidRPr="008910DD">
        <w:rPr>
          <w:rFonts w:cstheme="minorHAnsi"/>
        </w:rPr>
        <w:t>Enabling</w:t>
      </w:r>
      <w:proofErr w:type="gramEnd"/>
      <w:r w:rsidRPr="008910DD">
        <w:rPr>
          <w:rFonts w:cstheme="minorHAnsi"/>
        </w:rPr>
        <w:t xml:space="preserve"> microservices to publish messages and other microservices to consume them by subscribing to the appropriate topic.</w:t>
      </w:r>
      <w:r w:rsidR="00F354D0">
        <w:rPr>
          <w:rFonts w:cstheme="minorHAnsi"/>
        </w:rPr>
        <w:t xml:space="preserve"> Message broker are synchronous communication.</w:t>
      </w:r>
    </w:p>
    <w:p w14:paraId="2C289A88" w14:textId="73E18196" w:rsidR="00A25212" w:rsidRPr="008910DD" w:rsidRDefault="00A25212">
      <w:pPr>
        <w:rPr>
          <w:rFonts w:cstheme="minorHAnsi"/>
        </w:rPr>
      </w:pPr>
      <w:r w:rsidRPr="008910DD">
        <w:rPr>
          <w:rFonts w:cstheme="minorHAnsi"/>
        </w:rPr>
        <w:t xml:space="preserve">Third one; Entity </w:t>
      </w:r>
      <w:proofErr w:type="gramStart"/>
      <w:r w:rsidRPr="008910DD">
        <w:rPr>
          <w:rFonts w:cstheme="minorHAnsi"/>
        </w:rPr>
        <w:t>Actions :</w:t>
      </w:r>
      <w:proofErr w:type="gramEnd"/>
      <w:r w:rsidRPr="008910DD">
        <w:rPr>
          <w:rFonts w:cstheme="minorHAnsi"/>
        </w:rPr>
        <w:t xml:space="preserve">  A microservice can make requests to a specific entity within another microservice. </w:t>
      </w:r>
    </w:p>
    <w:p w14:paraId="49EE73C7" w14:textId="7603DCE7" w:rsidR="00A25212" w:rsidRPr="008910DD" w:rsidRDefault="00A25212">
      <w:pPr>
        <w:rPr>
          <w:rFonts w:cstheme="minorHAnsi"/>
        </w:rPr>
      </w:pPr>
      <w:r w:rsidRPr="008910DD">
        <w:rPr>
          <w:rFonts w:cstheme="minorHAnsi"/>
        </w:rPr>
        <w:t xml:space="preserve">Last </w:t>
      </w:r>
      <w:proofErr w:type="gramStart"/>
      <w:r w:rsidRPr="008910DD">
        <w:rPr>
          <w:rFonts w:cstheme="minorHAnsi"/>
        </w:rPr>
        <w:t>one ;</w:t>
      </w:r>
      <w:proofErr w:type="gramEnd"/>
      <w:r w:rsidRPr="008910DD">
        <w:rPr>
          <w:rFonts w:cstheme="minorHAnsi"/>
        </w:rPr>
        <w:t xml:space="preserve"> Events : </w:t>
      </w:r>
      <w:r w:rsidR="005B4CF2" w:rsidRPr="008910DD">
        <w:rPr>
          <w:rFonts w:cstheme="minorHAnsi"/>
        </w:rPr>
        <w:t xml:space="preserve">A microservice can disseminate messages to other microservices interested in a specific type of event. </w:t>
      </w:r>
      <w:r w:rsidR="00F268E6" w:rsidRPr="00F268E6">
        <w:rPr>
          <w:rFonts w:cstheme="minorHAnsi"/>
        </w:rPr>
        <w:t>It works like message brokers but because of their structure they are simpler to use.</w:t>
      </w:r>
    </w:p>
    <w:p w14:paraId="3366611D" w14:textId="607E2496" w:rsidR="00A25212" w:rsidRPr="008910DD" w:rsidRDefault="00A25212">
      <w:pPr>
        <w:rPr>
          <w:rFonts w:cstheme="minorHAnsi"/>
        </w:rPr>
      </w:pPr>
    </w:p>
    <w:p w14:paraId="624E7D76" w14:textId="7205D6CC" w:rsidR="00714557" w:rsidRPr="008910DD" w:rsidRDefault="00714557">
      <w:pPr>
        <w:rPr>
          <w:rFonts w:cstheme="minorHAnsi"/>
        </w:rPr>
      </w:pPr>
      <w:r w:rsidRPr="008910DD">
        <w:rPr>
          <w:rFonts w:cstheme="minorHAnsi"/>
        </w:rPr>
        <w:t>Q</w:t>
      </w:r>
      <w:proofErr w:type="gramStart"/>
      <w:r w:rsidRPr="008910DD">
        <w:rPr>
          <w:rFonts w:cstheme="minorHAnsi"/>
        </w:rPr>
        <w:t>2 :</w:t>
      </w:r>
      <w:proofErr w:type="gramEnd"/>
      <w:r w:rsidRPr="008910DD">
        <w:rPr>
          <w:rFonts w:cstheme="minorHAnsi"/>
        </w:rPr>
        <w:t xml:space="preserve"> </w:t>
      </w:r>
      <w:r w:rsidR="008910DD" w:rsidRPr="008910DD">
        <w:rPr>
          <w:rFonts w:cstheme="minorHAnsi"/>
          <w:b/>
          <w:bCs/>
          <w:color w:val="000000"/>
        </w:rPr>
        <w:t>What are the methods to filter a non-primary key columns in CQL. Are they useful for production?</w:t>
      </w:r>
    </w:p>
    <w:p w14:paraId="49D2F50D" w14:textId="77777777" w:rsidR="00EF1812" w:rsidRPr="00EF1812" w:rsidRDefault="00EF1812" w:rsidP="00EF1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F1812">
        <w:rPr>
          <w:rFonts w:asciiTheme="minorHAnsi" w:hAnsiTheme="minorHAnsi" w:cstheme="minorHAnsi"/>
          <w:sz w:val="22"/>
          <w:szCs w:val="22"/>
        </w:rPr>
        <w:t>Using the WHERE clause with a comparison operator to filter rows based on the values of non-primary key columns.</w:t>
      </w:r>
    </w:p>
    <w:p w14:paraId="3D0FC219" w14:textId="77777777" w:rsidR="00EF1812" w:rsidRPr="00EF1812" w:rsidRDefault="00EF1812" w:rsidP="00EF1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F1812">
        <w:rPr>
          <w:rFonts w:asciiTheme="minorHAnsi" w:hAnsiTheme="minorHAnsi" w:cstheme="minorHAnsi"/>
          <w:sz w:val="22"/>
          <w:szCs w:val="22"/>
        </w:rPr>
        <w:t>Using the ALLOW FILTERING option to allow Cassandra to filter rows based on the values of non-primary key columns.</w:t>
      </w:r>
    </w:p>
    <w:p w14:paraId="209612C6" w14:textId="77777777" w:rsidR="00EF1812" w:rsidRPr="00EF1812" w:rsidRDefault="00EF1812" w:rsidP="00EF1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F1812">
        <w:rPr>
          <w:rFonts w:asciiTheme="minorHAnsi" w:hAnsiTheme="minorHAnsi" w:cstheme="minorHAnsi"/>
          <w:sz w:val="22"/>
          <w:szCs w:val="22"/>
        </w:rPr>
        <w:t>Using the IN clause to filter rows based on whether a non-primary key column has a value that appears in a list of values.</w:t>
      </w:r>
    </w:p>
    <w:p w14:paraId="385AF9AA" w14:textId="77777777" w:rsidR="00EF1812" w:rsidRPr="00EF1812" w:rsidRDefault="00EF1812" w:rsidP="00EF1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F1812">
        <w:rPr>
          <w:rFonts w:asciiTheme="minorHAnsi" w:hAnsiTheme="minorHAnsi" w:cstheme="minorHAnsi"/>
          <w:sz w:val="22"/>
          <w:szCs w:val="22"/>
        </w:rPr>
        <w:t>Using the LIKE clause to filter rows based on whether a non-primary key column matches a specified pattern.</w:t>
      </w:r>
    </w:p>
    <w:p w14:paraId="7535C63F" w14:textId="3F92C074" w:rsidR="00714557" w:rsidRPr="00F268E6" w:rsidRDefault="00EF1812" w:rsidP="0071455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F1812">
        <w:rPr>
          <w:rFonts w:asciiTheme="minorHAnsi" w:hAnsiTheme="minorHAnsi" w:cstheme="minorHAnsi"/>
          <w:sz w:val="22"/>
          <w:szCs w:val="22"/>
        </w:rPr>
        <w:t>Using secondary indexes to index non-primary key columns and filter rows based on the values of those columns.</w:t>
      </w:r>
    </w:p>
    <w:p w14:paraId="7A3A1FC7" w14:textId="22E204CA" w:rsidR="00714557" w:rsidRPr="008910DD" w:rsidRDefault="00714557" w:rsidP="00714557">
      <w:pPr>
        <w:rPr>
          <w:rFonts w:cstheme="minorHAnsi"/>
        </w:rPr>
      </w:pPr>
    </w:p>
    <w:p w14:paraId="53DE77A6" w14:textId="390186C1" w:rsidR="00714557" w:rsidRDefault="00714557" w:rsidP="00714557">
      <w:pPr>
        <w:rPr>
          <w:rFonts w:cstheme="minorHAnsi"/>
        </w:rPr>
      </w:pPr>
    </w:p>
    <w:p w14:paraId="0A9B7EBF" w14:textId="77777777" w:rsidR="00BD7C8B" w:rsidRDefault="00BD7C8B" w:rsidP="00714557">
      <w:pPr>
        <w:rPr>
          <w:rFonts w:cstheme="minorHAnsi"/>
        </w:rPr>
      </w:pPr>
    </w:p>
    <w:p w14:paraId="73224A83" w14:textId="77777777" w:rsidR="00F268E6" w:rsidRPr="008910DD" w:rsidRDefault="00F268E6" w:rsidP="00714557">
      <w:pPr>
        <w:rPr>
          <w:rFonts w:cstheme="minorHAnsi"/>
        </w:rPr>
      </w:pPr>
    </w:p>
    <w:p w14:paraId="38C60550" w14:textId="450C54DF" w:rsidR="00714557" w:rsidRPr="008910DD" w:rsidRDefault="00714557" w:rsidP="00714557">
      <w:pPr>
        <w:rPr>
          <w:rFonts w:cstheme="minorHAnsi"/>
        </w:rPr>
      </w:pPr>
      <w:r w:rsidRPr="008910DD">
        <w:rPr>
          <w:rFonts w:cstheme="minorHAnsi"/>
        </w:rPr>
        <w:lastRenderedPageBreak/>
        <w:t>Q3:</w:t>
      </w:r>
      <w:r w:rsidR="008910DD" w:rsidRPr="008910DD">
        <w:rPr>
          <w:rFonts w:cstheme="minorHAnsi"/>
          <w:color w:val="000000"/>
        </w:rPr>
        <w:t xml:space="preserve"> </w:t>
      </w:r>
      <w:r w:rsidR="008910DD" w:rsidRPr="008910DD">
        <w:rPr>
          <w:rFonts w:cstheme="minorHAnsi"/>
          <w:b/>
          <w:bCs/>
          <w:color w:val="000000"/>
        </w:rPr>
        <w:t>Is denormalization useful for Cassandra architecture? Why?</w:t>
      </w:r>
    </w:p>
    <w:p w14:paraId="719601DC" w14:textId="7600A4BA" w:rsidR="00714557" w:rsidRDefault="00714557" w:rsidP="00714557">
      <w:pPr>
        <w:rPr>
          <w:rFonts w:cstheme="minorHAnsi"/>
        </w:rPr>
      </w:pPr>
      <w:r w:rsidRPr="008910DD">
        <w:rPr>
          <w:rFonts w:cstheme="minorHAnsi"/>
        </w:rPr>
        <w:t>Denormalization in Cassandra can improve query performance by adding redundant copies of data to tables or rows</w:t>
      </w:r>
      <w:r w:rsidR="00F268E6">
        <w:rPr>
          <w:rFonts w:cstheme="minorHAnsi"/>
        </w:rPr>
        <w:t>.</w:t>
      </w:r>
      <w:r w:rsidRPr="008910DD">
        <w:rPr>
          <w:rFonts w:cstheme="minorHAnsi"/>
        </w:rPr>
        <w:t xml:space="preserve"> Denormalization allows data to be accessed from a single row or table rather than multiple tables or columns. </w:t>
      </w:r>
    </w:p>
    <w:p w14:paraId="11BC78DF" w14:textId="77777777" w:rsidR="00F268E6" w:rsidRPr="008910DD" w:rsidRDefault="00F268E6" w:rsidP="00714557">
      <w:pPr>
        <w:rPr>
          <w:rFonts w:cstheme="minorHAnsi"/>
        </w:rPr>
      </w:pPr>
    </w:p>
    <w:p w14:paraId="7AB0D770" w14:textId="5446A737" w:rsidR="00714557" w:rsidRPr="008910DD" w:rsidRDefault="00714557" w:rsidP="00714557">
      <w:pPr>
        <w:rPr>
          <w:rFonts w:cstheme="minorHAnsi"/>
        </w:rPr>
      </w:pPr>
      <w:r w:rsidRPr="008910DD">
        <w:rPr>
          <w:rFonts w:cstheme="minorHAnsi"/>
        </w:rPr>
        <w:t>Q4:</w:t>
      </w:r>
      <w:r w:rsidR="008910DD" w:rsidRPr="008910DD">
        <w:rPr>
          <w:rFonts w:cstheme="minorHAnsi"/>
          <w:color w:val="000000"/>
        </w:rPr>
        <w:t xml:space="preserve"> </w:t>
      </w:r>
      <w:r w:rsidR="008910DD" w:rsidRPr="008910DD">
        <w:rPr>
          <w:rFonts w:cstheme="minorHAnsi"/>
          <w:b/>
          <w:bCs/>
          <w:color w:val="000000"/>
        </w:rPr>
        <w:t>What are the advantages of event sourcing?</w:t>
      </w:r>
    </w:p>
    <w:p w14:paraId="658B1C49" w14:textId="0DA8BCE9" w:rsidR="00714557" w:rsidRPr="008910DD" w:rsidRDefault="00714557" w:rsidP="00714557">
      <w:pPr>
        <w:rPr>
          <w:rFonts w:cstheme="minorHAnsi"/>
        </w:rPr>
      </w:pPr>
      <w:r w:rsidRPr="008910DD">
        <w:rPr>
          <w:rFonts w:cstheme="minorHAnsi"/>
        </w:rPr>
        <w:t>Event sourcing stores system state changes as a sequence of events, offering auditability, flexibility, simplicity, scalability, and resilience</w:t>
      </w:r>
      <w:r w:rsidR="00F268E6">
        <w:rPr>
          <w:rFonts w:cstheme="minorHAnsi"/>
        </w:rPr>
        <w:t xml:space="preserve"> but</w:t>
      </w:r>
      <w:r w:rsidRPr="008910DD">
        <w:rPr>
          <w:rFonts w:cstheme="minorHAnsi"/>
        </w:rPr>
        <w:t xml:space="preserve"> it may require more complex data storage and processing.</w:t>
      </w:r>
    </w:p>
    <w:p w14:paraId="3C3C99AF" w14:textId="7BE0A005" w:rsidR="00714557" w:rsidRPr="008910DD" w:rsidRDefault="00714557" w:rsidP="00714557">
      <w:pPr>
        <w:rPr>
          <w:rFonts w:cstheme="minorHAnsi"/>
        </w:rPr>
      </w:pPr>
    </w:p>
    <w:p w14:paraId="7367CAA9" w14:textId="376F64AF" w:rsidR="00714557" w:rsidRPr="008910DD" w:rsidRDefault="00714557" w:rsidP="00714557">
      <w:pPr>
        <w:rPr>
          <w:rFonts w:cstheme="minorHAnsi"/>
        </w:rPr>
      </w:pPr>
      <w:r w:rsidRPr="008910DD">
        <w:rPr>
          <w:rFonts w:cstheme="minorHAnsi"/>
        </w:rPr>
        <w:t>Q5:</w:t>
      </w:r>
      <w:r w:rsidR="008910DD" w:rsidRPr="008910DD">
        <w:rPr>
          <w:rFonts w:cstheme="minorHAnsi"/>
          <w:color w:val="000000"/>
        </w:rPr>
        <w:t xml:space="preserve"> </w:t>
      </w:r>
      <w:r w:rsidR="008910DD" w:rsidRPr="008910DD">
        <w:rPr>
          <w:rFonts w:cstheme="minorHAnsi"/>
          <w:b/>
          <w:bCs/>
          <w:color w:val="000000"/>
        </w:rPr>
        <w:t xml:space="preserve">In a </w:t>
      </w:r>
      <w:proofErr w:type="gramStart"/>
      <w:r w:rsidR="008910DD" w:rsidRPr="008910DD">
        <w:rPr>
          <w:rFonts w:cstheme="minorHAnsi"/>
          <w:b/>
          <w:bCs/>
          <w:color w:val="000000"/>
        </w:rPr>
        <w:t>CQRS(</w:t>
      </w:r>
      <w:proofErr w:type="gramEnd"/>
      <w:r w:rsidR="008910DD" w:rsidRPr="008910DD">
        <w:rPr>
          <w:rFonts w:cstheme="minorHAnsi"/>
          <w:b/>
          <w:bCs/>
          <w:color w:val="000000"/>
        </w:rPr>
        <w:t>Command Query Responsibility Segregation) paradigm, can we read a record from microservice state? Is this approach the best practice? Why?</w:t>
      </w:r>
    </w:p>
    <w:p w14:paraId="63D43050" w14:textId="4E8CDFF0" w:rsidR="00714557" w:rsidRPr="008910DD" w:rsidRDefault="00714557" w:rsidP="00714557">
      <w:pPr>
        <w:rPr>
          <w:rFonts w:cstheme="minorHAnsi"/>
        </w:rPr>
      </w:pPr>
      <w:r w:rsidRPr="008910DD">
        <w:rPr>
          <w:rFonts w:cstheme="minorHAnsi"/>
        </w:rPr>
        <w:t>In CQRS, reading and writing are separated into command and query microservices. It is best practice to use the query microservice for reading to avoid tight coupling and optimize performance.</w:t>
      </w:r>
    </w:p>
    <w:p w14:paraId="0D77DE38" w14:textId="4A94D0A0" w:rsidR="00714557" w:rsidRPr="008910DD" w:rsidRDefault="00714557" w:rsidP="00714557">
      <w:pPr>
        <w:rPr>
          <w:rFonts w:cstheme="minorHAnsi"/>
        </w:rPr>
      </w:pPr>
    </w:p>
    <w:p w14:paraId="0B1F55FB" w14:textId="77777777" w:rsidR="008910DD" w:rsidRPr="008910DD" w:rsidRDefault="00714557" w:rsidP="00714557">
      <w:pPr>
        <w:rPr>
          <w:rFonts w:cstheme="minorHAnsi"/>
          <w:color w:val="000000"/>
        </w:rPr>
      </w:pPr>
      <w:r w:rsidRPr="008910DD">
        <w:rPr>
          <w:rFonts w:cstheme="minorHAnsi"/>
        </w:rPr>
        <w:t>Q6:</w:t>
      </w:r>
      <w:r w:rsidR="008910DD" w:rsidRPr="008910DD">
        <w:rPr>
          <w:rFonts w:cstheme="minorHAnsi"/>
          <w:color w:val="000000"/>
        </w:rPr>
        <w:t xml:space="preserve"> </w:t>
      </w:r>
      <w:r w:rsidR="008910DD" w:rsidRPr="008910DD">
        <w:rPr>
          <w:rFonts w:cstheme="minorHAnsi"/>
          <w:b/>
          <w:bCs/>
          <w:color w:val="000000"/>
        </w:rPr>
        <w:t xml:space="preserve">Suppose an application that has many </w:t>
      </w:r>
      <w:proofErr w:type="spellStart"/>
      <w:r w:rsidR="008910DD" w:rsidRPr="008910DD">
        <w:rPr>
          <w:rFonts w:cstheme="minorHAnsi"/>
          <w:b/>
          <w:bCs/>
          <w:color w:val="000000"/>
        </w:rPr>
        <w:t>Lagom</w:t>
      </w:r>
      <w:proofErr w:type="spellEnd"/>
      <w:r w:rsidR="008910DD" w:rsidRPr="008910DD">
        <w:rPr>
          <w:rFonts w:cstheme="minorHAnsi"/>
          <w:b/>
          <w:bCs/>
          <w:color w:val="000000"/>
        </w:rPr>
        <w:t xml:space="preserve"> Microservices uses Cassandra Database(no-</w:t>
      </w:r>
      <w:proofErr w:type="spellStart"/>
      <w:r w:rsidR="008910DD" w:rsidRPr="008910DD">
        <w:rPr>
          <w:rFonts w:cstheme="minorHAnsi"/>
          <w:b/>
          <w:bCs/>
          <w:color w:val="000000"/>
        </w:rPr>
        <w:t>sql</w:t>
      </w:r>
      <w:proofErr w:type="spellEnd"/>
      <w:r w:rsidR="008910DD" w:rsidRPr="008910DD">
        <w:rPr>
          <w:rFonts w:cstheme="minorHAnsi"/>
          <w:b/>
          <w:bCs/>
          <w:color w:val="000000"/>
        </w:rPr>
        <w:t xml:space="preserve">) for </w:t>
      </w:r>
      <w:proofErr w:type="spellStart"/>
      <w:r w:rsidR="008910DD" w:rsidRPr="008910DD">
        <w:rPr>
          <w:rFonts w:cstheme="minorHAnsi"/>
          <w:b/>
          <w:bCs/>
          <w:color w:val="000000"/>
        </w:rPr>
        <w:t>readside</w:t>
      </w:r>
      <w:proofErr w:type="spellEnd"/>
      <w:r w:rsidR="008910DD" w:rsidRPr="008910DD">
        <w:rPr>
          <w:rFonts w:cstheme="minorHAnsi"/>
          <w:b/>
          <w:bCs/>
          <w:color w:val="000000"/>
        </w:rPr>
        <w:t xml:space="preserve">. How can you </w:t>
      </w:r>
      <w:proofErr w:type="gramStart"/>
      <w:r w:rsidR="008910DD" w:rsidRPr="008910DD">
        <w:rPr>
          <w:rFonts w:cstheme="minorHAnsi"/>
          <w:b/>
          <w:bCs/>
          <w:color w:val="000000"/>
        </w:rPr>
        <w:t>gather(</w:t>
      </w:r>
      <w:proofErr w:type="gramEnd"/>
      <w:r w:rsidR="008910DD" w:rsidRPr="008910DD">
        <w:rPr>
          <w:rFonts w:cstheme="minorHAnsi"/>
          <w:b/>
          <w:bCs/>
          <w:color w:val="000000"/>
        </w:rPr>
        <w:t>make relation) of two different microservice’s data tables?</w:t>
      </w:r>
    </w:p>
    <w:p w14:paraId="72069885" w14:textId="372E6D2E" w:rsidR="00714557" w:rsidRPr="008910DD" w:rsidRDefault="00714557" w:rsidP="00714557">
      <w:pPr>
        <w:rPr>
          <w:rFonts w:cstheme="minorHAnsi"/>
        </w:rPr>
      </w:pPr>
      <w:r w:rsidRPr="008910DD">
        <w:rPr>
          <w:rFonts w:cstheme="minorHAnsi"/>
        </w:rPr>
        <w:t xml:space="preserve">To relate data from two different microservices in a </w:t>
      </w:r>
      <w:proofErr w:type="spellStart"/>
      <w:r w:rsidRPr="008910DD">
        <w:rPr>
          <w:rFonts w:cstheme="minorHAnsi"/>
        </w:rPr>
        <w:t>Lagom</w:t>
      </w:r>
      <w:proofErr w:type="spellEnd"/>
      <w:r w:rsidRPr="008910DD">
        <w:rPr>
          <w:rFonts w:cstheme="minorHAnsi"/>
        </w:rPr>
        <w:t xml:space="preserve"> application using Cassandra, consider using a materialized view, the WITH clause, a </w:t>
      </w:r>
      <w:proofErr w:type="gramStart"/>
      <w:r w:rsidRPr="008910DD">
        <w:rPr>
          <w:rFonts w:cstheme="minorHAnsi"/>
        </w:rPr>
        <w:t>UDF( User</w:t>
      </w:r>
      <w:proofErr w:type="gramEnd"/>
      <w:r w:rsidRPr="008910DD">
        <w:rPr>
          <w:rFonts w:cstheme="minorHAnsi"/>
        </w:rPr>
        <w:t>-Defined Function ) or a UDA(User-Defined Aggregate). The best approach depends on the specific requirements and data involved.</w:t>
      </w:r>
    </w:p>
    <w:sectPr w:rsidR="00714557" w:rsidRPr="0089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8C"/>
    <w:multiLevelType w:val="hybridMultilevel"/>
    <w:tmpl w:val="D11CD748"/>
    <w:lvl w:ilvl="0" w:tplc="61C2B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80711"/>
    <w:multiLevelType w:val="multilevel"/>
    <w:tmpl w:val="AC84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A2C92"/>
    <w:multiLevelType w:val="multilevel"/>
    <w:tmpl w:val="1BAC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457785">
    <w:abstractNumId w:val="1"/>
  </w:num>
  <w:num w:numId="2" w16cid:durableId="717440960">
    <w:abstractNumId w:val="2"/>
  </w:num>
  <w:num w:numId="3" w16cid:durableId="45509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56"/>
    <w:rsid w:val="000C1FB9"/>
    <w:rsid w:val="005B4CF2"/>
    <w:rsid w:val="00705256"/>
    <w:rsid w:val="00714557"/>
    <w:rsid w:val="008910DD"/>
    <w:rsid w:val="00933FD2"/>
    <w:rsid w:val="00A25212"/>
    <w:rsid w:val="00B439C9"/>
    <w:rsid w:val="00BD7C8B"/>
    <w:rsid w:val="00EF1812"/>
    <w:rsid w:val="00F268E6"/>
    <w:rsid w:val="00F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E225"/>
  <w15:chartTrackingRefBased/>
  <w15:docId w15:val="{3A1F6F47-EDA8-4299-97BA-07BF4E7D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212"/>
    <w:rPr>
      <w:b/>
      <w:bCs/>
    </w:rPr>
  </w:style>
  <w:style w:type="paragraph" w:styleId="ListParagraph">
    <w:name w:val="List Paragraph"/>
    <w:basedOn w:val="Normal"/>
    <w:uiPriority w:val="34"/>
    <w:qFormat/>
    <w:rsid w:val="00F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ŞÜKRÜ BORA KARAKUŞ</dc:creator>
  <cp:keywords/>
  <dc:description/>
  <cp:lastModifiedBy>ŞÜKRÜ BORA KARAKUŞ</cp:lastModifiedBy>
  <cp:revision>9</cp:revision>
  <dcterms:created xsi:type="dcterms:W3CDTF">2022-12-21T11:15:00Z</dcterms:created>
  <dcterms:modified xsi:type="dcterms:W3CDTF">2022-12-21T20:46:00Z</dcterms:modified>
</cp:coreProperties>
</file>